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A21" w:rsidRDefault="00AE3331" w:rsidP="00C0682F">
      <w:pPr>
        <w:pStyle w:val="a3"/>
        <w:spacing w:before="60"/>
        <w:ind w:left="0" w:right="567" w:firstLine="0"/>
        <w:jc w:val="center"/>
      </w:pPr>
      <w:r>
        <w:t>Л.Н.</w:t>
      </w:r>
      <w:r>
        <w:rPr>
          <w:spacing w:val="-11"/>
        </w:rPr>
        <w:t xml:space="preserve"> </w:t>
      </w:r>
      <w:r>
        <w:t>Гумилев</w:t>
      </w:r>
      <w:r>
        <w:rPr>
          <w:spacing w:val="-10"/>
        </w:rPr>
        <w:t xml:space="preserve"> </w:t>
      </w:r>
      <w:r>
        <w:t>атындағы</w:t>
      </w:r>
      <w:r>
        <w:rPr>
          <w:spacing w:val="-12"/>
        </w:rPr>
        <w:t xml:space="preserve"> </w:t>
      </w:r>
      <w:r>
        <w:t>Еуразия</w:t>
      </w:r>
      <w:r>
        <w:rPr>
          <w:spacing w:val="-11"/>
        </w:rPr>
        <w:t xml:space="preserve"> </w:t>
      </w:r>
      <w:r>
        <w:t>ұлттық</w:t>
      </w:r>
      <w:r>
        <w:rPr>
          <w:spacing w:val="-9"/>
        </w:rPr>
        <w:t xml:space="preserve"> </w:t>
      </w:r>
      <w:r>
        <w:t>университеті</w:t>
      </w:r>
    </w:p>
    <w:p w:rsidR="000E2A21" w:rsidRDefault="000E2A21" w:rsidP="00C0682F">
      <w:pPr>
        <w:pStyle w:val="a3"/>
        <w:ind w:left="0" w:right="567" w:firstLine="0"/>
        <w:jc w:val="left"/>
        <w:rPr>
          <w:sz w:val="30"/>
        </w:rPr>
      </w:pPr>
    </w:p>
    <w:p w:rsidR="000E2A21" w:rsidRDefault="000E2A21" w:rsidP="00C0682F">
      <w:pPr>
        <w:pStyle w:val="a3"/>
        <w:ind w:left="0" w:right="567" w:firstLine="0"/>
        <w:jc w:val="left"/>
        <w:rPr>
          <w:sz w:val="30"/>
        </w:rPr>
      </w:pPr>
    </w:p>
    <w:p w:rsidR="000E2A21" w:rsidRDefault="000E2A21" w:rsidP="00C0682F">
      <w:pPr>
        <w:pStyle w:val="a3"/>
        <w:spacing w:before="4"/>
        <w:ind w:left="0" w:right="567" w:firstLine="0"/>
        <w:jc w:val="left"/>
        <w:rPr>
          <w:sz w:val="24"/>
        </w:rPr>
      </w:pPr>
    </w:p>
    <w:p w:rsidR="000E2A21" w:rsidRDefault="00AE3331" w:rsidP="00C0682F">
      <w:pPr>
        <w:pStyle w:val="a3"/>
        <w:tabs>
          <w:tab w:val="left" w:pos="6986"/>
        </w:tabs>
        <w:ind w:left="0" w:right="567" w:firstLine="0"/>
        <w:jc w:val="center"/>
      </w:pPr>
      <w:r>
        <w:t>ƏОЖ</w:t>
      </w:r>
      <w:r>
        <w:rPr>
          <w:spacing w:val="60"/>
        </w:rPr>
        <w:t xml:space="preserve"> </w:t>
      </w:r>
      <w:r>
        <w:t>811:81’34</w:t>
      </w:r>
      <w:r>
        <w:tab/>
        <w:t>Қолжазба</w:t>
      </w:r>
      <w:r>
        <w:rPr>
          <w:spacing w:val="-10"/>
        </w:rPr>
        <w:t xml:space="preserve"> </w:t>
      </w:r>
      <w:r>
        <w:t>құқығында</w:t>
      </w:r>
    </w:p>
    <w:p w:rsidR="000E2A21" w:rsidRDefault="000E2A21" w:rsidP="00C0682F">
      <w:pPr>
        <w:pStyle w:val="a3"/>
        <w:ind w:left="0" w:right="567" w:firstLine="0"/>
        <w:jc w:val="left"/>
        <w:rPr>
          <w:sz w:val="30"/>
        </w:rPr>
      </w:pPr>
    </w:p>
    <w:p w:rsidR="000E2A21" w:rsidRDefault="000E2A21" w:rsidP="00C0682F">
      <w:pPr>
        <w:pStyle w:val="a3"/>
        <w:ind w:left="0" w:right="567" w:firstLine="0"/>
        <w:jc w:val="left"/>
        <w:rPr>
          <w:sz w:val="30"/>
        </w:rPr>
      </w:pPr>
    </w:p>
    <w:p w:rsidR="000E2A21" w:rsidRDefault="000E2A21" w:rsidP="00C0682F">
      <w:pPr>
        <w:pStyle w:val="a3"/>
        <w:ind w:left="0" w:right="567" w:firstLine="0"/>
        <w:jc w:val="left"/>
        <w:rPr>
          <w:sz w:val="30"/>
        </w:rPr>
      </w:pPr>
    </w:p>
    <w:p w:rsidR="000E2A21" w:rsidRDefault="000E2A21" w:rsidP="00C0682F">
      <w:pPr>
        <w:pStyle w:val="a3"/>
        <w:spacing w:before="4"/>
        <w:ind w:left="0" w:right="567" w:firstLine="0"/>
        <w:jc w:val="left"/>
        <w:rPr>
          <w:sz w:val="24"/>
        </w:rPr>
      </w:pPr>
    </w:p>
    <w:p w:rsidR="000E2A21" w:rsidRPr="00F63A5D" w:rsidRDefault="00F63A5D" w:rsidP="00F63A5D">
      <w:pPr>
        <w:pStyle w:val="1"/>
        <w:spacing w:before="1" w:line="322" w:lineRule="exact"/>
        <w:ind w:left="0" w:right="567"/>
        <w:rPr>
          <w:b w:val="0"/>
        </w:rPr>
      </w:pPr>
      <w:bookmarkStart w:id="0" w:name="ҚҰРМАНОВА"/>
      <w:bookmarkEnd w:id="0"/>
      <w:r w:rsidRPr="00F63A5D">
        <w:rPr>
          <w:b w:val="0"/>
        </w:rPr>
        <w:t>Құрманова</w:t>
      </w:r>
    </w:p>
    <w:p w:rsidR="000E2A21" w:rsidRPr="00F63A5D" w:rsidRDefault="00F63A5D" w:rsidP="00F63A5D">
      <w:pPr>
        <w:pStyle w:val="a3"/>
        <w:ind w:left="0" w:right="567" w:firstLine="0"/>
        <w:jc w:val="center"/>
      </w:pPr>
      <w:r w:rsidRPr="00F63A5D">
        <w:t>Əдемі</w:t>
      </w:r>
      <w:r w:rsidRPr="00F63A5D">
        <w:rPr>
          <w:spacing w:val="-16"/>
        </w:rPr>
        <w:t xml:space="preserve"> </w:t>
      </w:r>
      <w:r w:rsidRPr="00F63A5D">
        <w:t>Жеңісханқызы</w:t>
      </w:r>
    </w:p>
    <w:p w:rsidR="000E2A21" w:rsidRPr="00F63A5D" w:rsidRDefault="000E2A21" w:rsidP="00F63A5D">
      <w:pPr>
        <w:pStyle w:val="a3"/>
        <w:ind w:left="0" w:right="567" w:firstLine="0"/>
        <w:jc w:val="center"/>
        <w:rPr>
          <w:sz w:val="30"/>
        </w:rPr>
      </w:pPr>
    </w:p>
    <w:p w:rsidR="000E2A21" w:rsidRPr="00C0682F" w:rsidRDefault="000E2A21" w:rsidP="00F63A5D">
      <w:pPr>
        <w:pStyle w:val="a3"/>
        <w:spacing w:before="2"/>
        <w:ind w:left="0" w:right="567" w:firstLine="0"/>
        <w:jc w:val="center"/>
        <w:rPr>
          <w:sz w:val="24"/>
        </w:rPr>
      </w:pPr>
    </w:p>
    <w:p w:rsidR="000E2A21" w:rsidRDefault="00AE3331" w:rsidP="00F63A5D">
      <w:pPr>
        <w:pStyle w:val="1"/>
        <w:spacing w:before="0"/>
        <w:ind w:left="2053" w:right="567" w:hanging="6"/>
      </w:pPr>
      <w:bookmarkStart w:id="1" w:name="Ағылшын_жəне_қазақ_тілдеріндегі_саяси_ко"/>
      <w:bookmarkEnd w:id="1"/>
      <w:r>
        <w:t>Ағылшын жəне қазақ тілдеріндегі саяси</w:t>
      </w:r>
      <w:r>
        <w:rPr>
          <w:spacing w:val="1"/>
        </w:rPr>
        <w:t xml:space="preserve"> </w:t>
      </w:r>
      <w:r>
        <w:rPr>
          <w:w w:val="90"/>
        </w:rPr>
        <w:t>коммуникацияның</w:t>
      </w:r>
      <w:r w:rsidR="00F63A5D">
        <w:rPr>
          <w:w w:val="90"/>
        </w:rPr>
        <w:t xml:space="preserve"> </w:t>
      </w:r>
      <w:r>
        <w:rPr>
          <w:w w:val="90"/>
        </w:rPr>
        <w:t>фоностилистикалық</w:t>
      </w:r>
      <w:r>
        <w:rPr>
          <w:spacing w:val="22"/>
          <w:w w:val="90"/>
        </w:rPr>
        <w:t xml:space="preserve"> </w:t>
      </w:r>
      <w:r>
        <w:rPr>
          <w:w w:val="90"/>
        </w:rPr>
        <w:t>ерекшеліктері</w:t>
      </w:r>
    </w:p>
    <w:p w:rsidR="000E2A21" w:rsidRDefault="000E2A21" w:rsidP="00F63A5D">
      <w:pPr>
        <w:pStyle w:val="a3"/>
        <w:ind w:left="0" w:right="567" w:firstLine="0"/>
        <w:jc w:val="center"/>
        <w:rPr>
          <w:b/>
          <w:sz w:val="30"/>
        </w:rPr>
      </w:pPr>
    </w:p>
    <w:p w:rsidR="000E2A21" w:rsidRDefault="000E2A21" w:rsidP="00F63A5D">
      <w:pPr>
        <w:pStyle w:val="a3"/>
        <w:ind w:left="0" w:right="567" w:firstLine="0"/>
        <w:jc w:val="center"/>
        <w:rPr>
          <w:b/>
          <w:sz w:val="30"/>
        </w:rPr>
      </w:pPr>
    </w:p>
    <w:p w:rsidR="000E2A21" w:rsidRDefault="000E2A21" w:rsidP="00F63A5D">
      <w:pPr>
        <w:pStyle w:val="a3"/>
        <w:ind w:left="0" w:right="567" w:firstLine="0"/>
        <w:jc w:val="center"/>
        <w:rPr>
          <w:b/>
          <w:sz w:val="30"/>
        </w:rPr>
      </w:pPr>
      <w:bookmarkStart w:id="2" w:name="_GoBack"/>
      <w:bookmarkEnd w:id="2"/>
    </w:p>
    <w:p w:rsidR="000E2A21" w:rsidRDefault="00AE3331" w:rsidP="00C0682F">
      <w:pPr>
        <w:pStyle w:val="a3"/>
        <w:spacing w:before="266"/>
        <w:ind w:left="3004" w:right="567" w:firstLine="1"/>
        <w:jc w:val="center"/>
      </w:pPr>
      <w:r>
        <w:t>6D021000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Шетел филологиясы</w:t>
      </w:r>
      <w:r>
        <w:rPr>
          <w:spacing w:val="1"/>
        </w:rPr>
        <w:t xml:space="preserve"> </w:t>
      </w:r>
      <w:r>
        <w:t>Философия</w:t>
      </w:r>
      <w:r w:rsidR="00F63A5D">
        <w:t xml:space="preserve"> </w:t>
      </w:r>
      <w:r>
        <w:t>докторы (PhD) дəрежесін алу</w:t>
      </w:r>
      <w:r>
        <w:rPr>
          <w:spacing w:val="-67"/>
        </w:rPr>
        <w:t xml:space="preserve"> </w:t>
      </w:r>
      <w:r w:rsidR="00F63A5D">
        <w:rPr>
          <w:spacing w:val="-67"/>
        </w:rPr>
        <w:t xml:space="preserve">   </w:t>
      </w:r>
      <w:r>
        <w:t>үшін дайындалған</w:t>
      </w:r>
      <w:r>
        <w:rPr>
          <w:spacing w:val="-2"/>
        </w:rPr>
        <w:t xml:space="preserve"> </w:t>
      </w:r>
      <w:r>
        <w:t>диссертация</w:t>
      </w:r>
    </w:p>
    <w:p w:rsidR="000E2A21" w:rsidRDefault="000E2A21" w:rsidP="00C0682F">
      <w:pPr>
        <w:pStyle w:val="a3"/>
        <w:ind w:left="0" w:right="567" w:firstLine="0"/>
        <w:jc w:val="left"/>
        <w:rPr>
          <w:sz w:val="30"/>
        </w:rPr>
      </w:pPr>
    </w:p>
    <w:p w:rsidR="000E2A21" w:rsidRDefault="000E2A21" w:rsidP="00C0682F">
      <w:pPr>
        <w:pStyle w:val="a3"/>
        <w:ind w:left="0" w:right="567" w:firstLine="0"/>
        <w:jc w:val="left"/>
        <w:rPr>
          <w:sz w:val="30"/>
        </w:rPr>
      </w:pPr>
    </w:p>
    <w:p w:rsidR="000E2A21" w:rsidRDefault="000E2A21" w:rsidP="00C0682F">
      <w:pPr>
        <w:pStyle w:val="a3"/>
        <w:ind w:left="0" w:right="567" w:firstLine="0"/>
        <w:jc w:val="left"/>
        <w:rPr>
          <w:sz w:val="30"/>
        </w:rPr>
      </w:pPr>
    </w:p>
    <w:p w:rsidR="000E2A21" w:rsidRDefault="000E2A21" w:rsidP="00C0682F">
      <w:pPr>
        <w:pStyle w:val="a3"/>
        <w:spacing w:before="3"/>
        <w:ind w:left="0" w:right="567" w:firstLine="0"/>
        <w:jc w:val="left"/>
        <w:rPr>
          <w:sz w:val="42"/>
        </w:rPr>
      </w:pPr>
    </w:p>
    <w:p w:rsidR="000E2A21" w:rsidRDefault="00AE3331" w:rsidP="00C0682F">
      <w:pPr>
        <w:pStyle w:val="a3"/>
        <w:ind w:left="6235" w:right="567" w:firstLine="0"/>
        <w:jc w:val="left"/>
      </w:pPr>
      <w:r>
        <w:t>Отандық ғылыми кеңесші</w:t>
      </w:r>
      <w:r>
        <w:rPr>
          <w:spacing w:val="1"/>
        </w:rPr>
        <w:t xml:space="preserve"> </w:t>
      </w:r>
      <w:r>
        <w:t>Филология</w:t>
      </w:r>
      <w:r>
        <w:rPr>
          <w:spacing w:val="29"/>
        </w:rPr>
        <w:t xml:space="preserve"> </w:t>
      </w:r>
      <w:r>
        <w:t>ғылымдарының</w:t>
      </w:r>
      <w:r>
        <w:rPr>
          <w:spacing w:val="-67"/>
        </w:rPr>
        <w:t xml:space="preserve"> </w:t>
      </w:r>
      <w:r>
        <w:t>кандидаты, профессор м.а.</w:t>
      </w:r>
      <w:r>
        <w:rPr>
          <w:spacing w:val="1"/>
        </w:rPr>
        <w:t xml:space="preserve"> </w:t>
      </w:r>
      <w:r>
        <w:t>Г.Қ. Сарсикеева</w:t>
      </w:r>
    </w:p>
    <w:p w:rsidR="000E2A21" w:rsidRPr="00D11A03" w:rsidRDefault="00AE3331" w:rsidP="00C0682F">
      <w:pPr>
        <w:pStyle w:val="a3"/>
        <w:ind w:left="6235" w:right="567" w:firstLine="0"/>
      </w:pPr>
      <w:r>
        <w:t>Шетелдік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кеңесші</w:t>
      </w:r>
      <w:r>
        <w:rPr>
          <w:spacing w:val="1"/>
        </w:rPr>
        <w:t xml:space="preserve"> </w:t>
      </w:r>
      <w:r>
        <w:t>филология</w:t>
      </w:r>
      <w:r>
        <w:rPr>
          <w:spacing w:val="1"/>
        </w:rPr>
        <w:t xml:space="preserve"> </w:t>
      </w:r>
      <w:r>
        <w:t>ғылымдарының</w:t>
      </w:r>
      <w:r>
        <w:rPr>
          <w:spacing w:val="-67"/>
        </w:rPr>
        <w:t xml:space="preserve"> </w:t>
      </w:r>
      <w:r>
        <w:t>докторы,</w:t>
      </w:r>
    </w:p>
    <w:p w:rsidR="000E2A21" w:rsidRDefault="00AE3331" w:rsidP="00C0682F">
      <w:pPr>
        <w:pStyle w:val="a3"/>
        <w:ind w:left="6235" w:right="567" w:firstLine="0"/>
      </w:pPr>
      <w:r>
        <w:t>профессор</w:t>
      </w:r>
      <w:r>
        <w:rPr>
          <w:spacing w:val="-11"/>
        </w:rPr>
        <w:t xml:space="preserve"> </w:t>
      </w:r>
      <w:r>
        <w:t>Т.В.</w:t>
      </w:r>
      <w:r>
        <w:rPr>
          <w:spacing w:val="-6"/>
        </w:rPr>
        <w:t xml:space="preserve"> </w:t>
      </w:r>
      <w:r>
        <w:t>Поплавская</w:t>
      </w:r>
      <w:r>
        <w:rPr>
          <w:spacing w:val="-67"/>
        </w:rPr>
        <w:t xml:space="preserve"> </w:t>
      </w:r>
      <w:r>
        <w:t>(Минск)</w:t>
      </w:r>
    </w:p>
    <w:p w:rsidR="000E2A21" w:rsidRDefault="000E2A21" w:rsidP="00C0682F">
      <w:pPr>
        <w:pStyle w:val="a3"/>
        <w:ind w:left="0" w:right="567" w:firstLine="0"/>
        <w:jc w:val="left"/>
        <w:rPr>
          <w:sz w:val="30"/>
        </w:rPr>
      </w:pPr>
    </w:p>
    <w:p w:rsidR="000E2A21" w:rsidRDefault="000E2A21" w:rsidP="00C0682F">
      <w:pPr>
        <w:pStyle w:val="a3"/>
        <w:ind w:left="0" w:right="567" w:firstLine="0"/>
        <w:jc w:val="left"/>
        <w:rPr>
          <w:sz w:val="30"/>
        </w:rPr>
      </w:pPr>
    </w:p>
    <w:p w:rsidR="000E2A21" w:rsidRDefault="000E2A21" w:rsidP="00C0682F">
      <w:pPr>
        <w:pStyle w:val="a3"/>
        <w:ind w:left="0" w:right="567" w:firstLine="0"/>
        <w:jc w:val="left"/>
        <w:rPr>
          <w:sz w:val="30"/>
        </w:rPr>
      </w:pPr>
    </w:p>
    <w:p w:rsidR="000E2A21" w:rsidRDefault="000E2A21" w:rsidP="00C0682F">
      <w:pPr>
        <w:pStyle w:val="a3"/>
        <w:ind w:left="0" w:right="567" w:firstLine="0"/>
        <w:jc w:val="left"/>
        <w:rPr>
          <w:sz w:val="30"/>
        </w:rPr>
      </w:pPr>
    </w:p>
    <w:p w:rsidR="000E2A21" w:rsidRDefault="000E2A21" w:rsidP="00C0682F">
      <w:pPr>
        <w:pStyle w:val="a3"/>
        <w:ind w:left="0" w:right="567" w:firstLine="0"/>
        <w:jc w:val="left"/>
        <w:rPr>
          <w:sz w:val="30"/>
        </w:rPr>
      </w:pPr>
    </w:p>
    <w:p w:rsidR="000E2A21" w:rsidRDefault="00AE3331" w:rsidP="00C0682F">
      <w:pPr>
        <w:pStyle w:val="a3"/>
        <w:spacing w:before="184"/>
        <w:ind w:left="3830" w:right="567" w:firstLine="0"/>
        <w:jc w:val="center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5" type="#_x0000_t202" alt="" style="position:absolute;left:0;text-align:left;margin-left:323.9pt;margin-top:63.35pt;width:4.6pt;height:10.1pt;z-index:-1885388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0E2A21" w:rsidRDefault="00AE3331">
                  <w:pPr>
                    <w:spacing w:line="201" w:lineRule="exact"/>
                    <w:rPr>
                      <w:sz w:val="18"/>
                    </w:rPr>
                  </w:pPr>
                  <w:r>
                    <w:rPr>
                      <w:w w:val="101"/>
                      <w:sz w:val="18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E05CFB">
        <w:rPr>
          <w:spacing w:val="-1"/>
        </w:rPr>
        <w:t xml:space="preserve">Қазақстан </w:t>
      </w:r>
      <w:r w:rsidR="00E05CFB">
        <w:t>Республикасы</w:t>
      </w:r>
      <w:r w:rsidR="00E05CFB">
        <w:rPr>
          <w:spacing w:val="-67"/>
        </w:rPr>
        <w:t xml:space="preserve"> </w:t>
      </w:r>
      <w:r w:rsidR="00E05CFB">
        <w:t>Астана,</w:t>
      </w:r>
      <w:r w:rsidR="00E05CFB">
        <w:rPr>
          <w:spacing w:val="-1"/>
        </w:rPr>
        <w:t xml:space="preserve"> </w:t>
      </w:r>
      <w:r w:rsidR="00E05CFB">
        <w:t>2023</w:t>
      </w:r>
    </w:p>
    <w:p w:rsidR="000E2A21" w:rsidRDefault="00AE3331" w:rsidP="00C0682F">
      <w:pPr>
        <w:pStyle w:val="a3"/>
        <w:spacing w:before="5"/>
        <w:ind w:left="0" w:right="567" w:firstLine="0"/>
        <w:jc w:val="left"/>
      </w:pPr>
      <w:r>
        <w:pict>
          <v:rect id="_x0000_s1064" alt="" style="position:absolute;margin-left:318.25pt;margin-top:18.3pt;width:16.35pt;height:16.35pt;z-index:-15728640;mso-wrap-edited:f;mso-width-percent:0;mso-height-percent:0;mso-wrap-distance-left:0;mso-wrap-distance-right:0;mso-position-horizontal-relative:page;mso-width-percent:0;mso-height-percent:0" stroked="f">
            <w10:wrap type="topAndBottom" anchorx="page"/>
          </v:rect>
        </w:pict>
      </w:r>
    </w:p>
    <w:p w:rsidR="000E2A21" w:rsidRDefault="000E2A21" w:rsidP="00C0682F">
      <w:pPr>
        <w:ind w:right="567"/>
        <w:sectPr w:rsidR="000E2A21">
          <w:type w:val="continuous"/>
          <w:pgSz w:w="11910" w:h="16840"/>
          <w:pgMar w:top="1100" w:right="0" w:bottom="280" w:left="1140" w:header="720" w:footer="720" w:gutter="0"/>
          <w:cols w:space="720"/>
        </w:sectPr>
      </w:pPr>
    </w:p>
    <w:p w:rsidR="000E2A21" w:rsidRDefault="00AE3331" w:rsidP="00C0682F">
      <w:pPr>
        <w:pStyle w:val="1"/>
        <w:ind w:left="114" w:right="567"/>
      </w:pPr>
      <w:bookmarkStart w:id="3" w:name="МАЗМҰНЫ"/>
      <w:bookmarkEnd w:id="3"/>
      <w:r>
        <w:lastRenderedPageBreak/>
        <w:t>МАЗМҰНЫ</w:t>
      </w:r>
    </w:p>
    <w:p w:rsidR="000E2A21" w:rsidRDefault="00AE3331" w:rsidP="00C0682F">
      <w:pPr>
        <w:pStyle w:val="a3"/>
        <w:tabs>
          <w:tab w:val="right" w:pos="9635"/>
        </w:tabs>
        <w:spacing w:before="309" w:line="323" w:lineRule="exact"/>
        <w:ind w:left="276" w:right="567" w:firstLine="0"/>
        <w:jc w:val="left"/>
        <w:rPr>
          <w:sz w:val="24"/>
        </w:rPr>
      </w:pPr>
      <w:r>
        <w:t>АНЫҚТАМАЛАР</w:t>
      </w:r>
      <w:r>
        <w:tab/>
      </w:r>
      <w:r>
        <w:rPr>
          <w:position w:val="4"/>
          <w:sz w:val="24"/>
        </w:rPr>
        <w:t>3-5</w:t>
      </w:r>
    </w:p>
    <w:p w:rsidR="000E2A21" w:rsidRDefault="00AE3331" w:rsidP="00C0682F">
      <w:pPr>
        <w:tabs>
          <w:tab w:val="right" w:pos="9755"/>
        </w:tabs>
        <w:spacing w:line="323" w:lineRule="exact"/>
        <w:ind w:left="276" w:right="567"/>
        <w:rPr>
          <w:sz w:val="24"/>
        </w:rPr>
      </w:pPr>
      <w:r>
        <w:rPr>
          <w:sz w:val="28"/>
        </w:rPr>
        <w:t>КІРІСПЕ</w:t>
      </w:r>
      <w:r>
        <w:rPr>
          <w:sz w:val="28"/>
        </w:rPr>
        <w:tab/>
      </w:r>
      <w:r>
        <w:rPr>
          <w:position w:val="4"/>
          <w:sz w:val="24"/>
        </w:rPr>
        <w:t>6-10</w:t>
      </w:r>
    </w:p>
    <w:p w:rsidR="000E2A21" w:rsidRDefault="000E2A21" w:rsidP="00C0682F">
      <w:pPr>
        <w:spacing w:line="323" w:lineRule="exact"/>
        <w:ind w:right="567"/>
        <w:rPr>
          <w:sz w:val="24"/>
        </w:rPr>
        <w:sectPr w:rsidR="000E2A21">
          <w:pgSz w:w="11910" w:h="16840"/>
          <w:pgMar w:top="1020" w:right="0" w:bottom="280" w:left="1140" w:header="720" w:footer="720" w:gutter="0"/>
          <w:cols w:space="720"/>
        </w:sectPr>
      </w:pPr>
    </w:p>
    <w:p w:rsidR="000E2A21" w:rsidRDefault="00AE3331" w:rsidP="00C0682F">
      <w:pPr>
        <w:pStyle w:val="a3"/>
        <w:ind w:left="276" w:right="567" w:firstLine="0"/>
        <w:jc w:val="left"/>
      </w:pPr>
      <w:r>
        <w:t>І</w:t>
      </w:r>
      <w:r>
        <w:rPr>
          <w:spacing w:val="-12"/>
        </w:rPr>
        <w:t xml:space="preserve"> </w:t>
      </w:r>
      <w:r>
        <w:t>.</w:t>
      </w:r>
      <w:r>
        <w:rPr>
          <w:spacing w:val="-8"/>
        </w:rPr>
        <w:t xml:space="preserve"> </w:t>
      </w:r>
      <w:r>
        <w:t>САЯСИ</w:t>
      </w:r>
      <w:r>
        <w:rPr>
          <w:spacing w:val="-13"/>
        </w:rPr>
        <w:t xml:space="preserve"> </w:t>
      </w:r>
      <w:r>
        <w:t>КОММУНИКАЦИЯНЫҢ</w:t>
      </w:r>
      <w:r>
        <w:rPr>
          <w:spacing w:val="-10"/>
        </w:rPr>
        <w:t xml:space="preserve"> </w:t>
      </w:r>
      <w:r>
        <w:t>ФОНОСТИЛИСТИКАЛЫҚ</w:t>
      </w:r>
      <w:r>
        <w:rPr>
          <w:spacing w:val="-67"/>
        </w:rPr>
        <w:t xml:space="preserve"> </w:t>
      </w:r>
      <w:r>
        <w:t>ЕРЕКШЕЛІКТЕРІН</w:t>
      </w:r>
      <w:r>
        <w:rPr>
          <w:spacing w:val="-8"/>
        </w:rPr>
        <w:t xml:space="preserve"> </w:t>
      </w:r>
      <w:r>
        <w:t>ЗЕРТТЕУДІҢ</w:t>
      </w:r>
      <w:r>
        <w:rPr>
          <w:spacing w:val="-8"/>
        </w:rPr>
        <w:t xml:space="preserve"> </w:t>
      </w:r>
      <w:r>
        <w:t>ТЕОРИЯЛЫҚ</w:t>
      </w:r>
      <w:r>
        <w:rPr>
          <w:spacing w:val="-3"/>
        </w:rPr>
        <w:t xml:space="preserve"> </w:t>
      </w:r>
      <w:r>
        <w:t>НЕГІЗДЕРІ</w:t>
      </w:r>
    </w:p>
    <w:p w:rsidR="000E2A21" w:rsidRDefault="00AE3331" w:rsidP="00C0682F">
      <w:pPr>
        <w:pStyle w:val="a4"/>
        <w:numPr>
          <w:ilvl w:val="1"/>
          <w:numId w:val="45"/>
        </w:numPr>
        <w:tabs>
          <w:tab w:val="left" w:pos="700"/>
        </w:tabs>
        <w:spacing w:before="4" w:line="319" w:lineRule="exact"/>
        <w:ind w:right="567" w:hanging="424"/>
        <w:rPr>
          <w:sz w:val="28"/>
        </w:rPr>
      </w:pPr>
      <w:r>
        <w:rPr>
          <w:sz w:val="28"/>
        </w:rPr>
        <w:t>Саяси</w:t>
      </w:r>
      <w:r>
        <w:rPr>
          <w:spacing w:val="-13"/>
          <w:sz w:val="28"/>
        </w:rPr>
        <w:t xml:space="preserve"> </w:t>
      </w:r>
      <w:r>
        <w:rPr>
          <w:sz w:val="28"/>
        </w:rPr>
        <w:t>коммуникацияның</w:t>
      </w:r>
      <w:r>
        <w:rPr>
          <w:spacing w:val="-11"/>
          <w:sz w:val="28"/>
        </w:rPr>
        <w:t xml:space="preserve"> </w:t>
      </w:r>
      <w:r>
        <w:rPr>
          <w:sz w:val="28"/>
        </w:rPr>
        <w:t>зерттелу</w:t>
      </w:r>
      <w:r>
        <w:rPr>
          <w:spacing w:val="-11"/>
          <w:sz w:val="28"/>
        </w:rPr>
        <w:t xml:space="preserve"> </w:t>
      </w:r>
      <w:r>
        <w:rPr>
          <w:sz w:val="28"/>
        </w:rPr>
        <w:t>барысы</w:t>
      </w:r>
      <w:r>
        <w:rPr>
          <w:spacing w:val="-12"/>
          <w:sz w:val="28"/>
        </w:rPr>
        <w:t xml:space="preserve"> </w:t>
      </w:r>
      <w:r>
        <w:rPr>
          <w:sz w:val="28"/>
        </w:rPr>
        <w:t>жəне</w:t>
      </w:r>
      <w:r>
        <w:rPr>
          <w:spacing w:val="-6"/>
          <w:sz w:val="28"/>
        </w:rPr>
        <w:t xml:space="preserve"> </w:t>
      </w:r>
      <w:r>
        <w:rPr>
          <w:sz w:val="28"/>
        </w:rPr>
        <w:t>қалыптасу</w:t>
      </w:r>
      <w:r>
        <w:rPr>
          <w:spacing w:val="-12"/>
          <w:sz w:val="28"/>
        </w:rPr>
        <w:t xml:space="preserve"> </w:t>
      </w:r>
      <w:r>
        <w:rPr>
          <w:sz w:val="28"/>
        </w:rPr>
        <w:t>жолдары</w:t>
      </w:r>
    </w:p>
    <w:p w:rsidR="000E2A21" w:rsidRDefault="00AE3331" w:rsidP="00C0682F">
      <w:pPr>
        <w:pStyle w:val="a4"/>
        <w:numPr>
          <w:ilvl w:val="2"/>
          <w:numId w:val="45"/>
        </w:numPr>
        <w:tabs>
          <w:tab w:val="left" w:pos="1505"/>
          <w:tab w:val="left" w:pos="1506"/>
          <w:tab w:val="left" w:pos="2466"/>
          <w:tab w:val="left" w:pos="4468"/>
          <w:tab w:val="left" w:pos="6672"/>
          <w:tab w:val="left" w:pos="8175"/>
        </w:tabs>
        <w:ind w:right="567" w:firstLine="422"/>
        <w:rPr>
          <w:sz w:val="28"/>
        </w:rPr>
      </w:pPr>
      <w:r>
        <w:rPr>
          <w:sz w:val="28"/>
        </w:rPr>
        <w:t>Саяси</w:t>
      </w:r>
      <w:r>
        <w:rPr>
          <w:sz w:val="28"/>
        </w:rPr>
        <w:tab/>
        <w:t>коммуникация</w:t>
      </w:r>
      <w:r>
        <w:rPr>
          <w:sz w:val="28"/>
        </w:rPr>
        <w:tab/>
        <w:t>лингвистикалық</w:t>
      </w:r>
      <w:r>
        <w:rPr>
          <w:sz w:val="28"/>
        </w:rPr>
        <w:tab/>
        <w:t>зерттеудің</w:t>
      </w:r>
      <w:r>
        <w:rPr>
          <w:sz w:val="28"/>
        </w:rPr>
        <w:tab/>
      </w:r>
      <w:r>
        <w:rPr>
          <w:spacing w:val="-4"/>
          <w:sz w:val="28"/>
        </w:rPr>
        <w:t>нысаны</w:t>
      </w:r>
      <w:r>
        <w:rPr>
          <w:spacing w:val="-67"/>
          <w:sz w:val="28"/>
        </w:rPr>
        <w:t xml:space="preserve"> </w:t>
      </w:r>
      <w:r>
        <w:rPr>
          <w:sz w:val="28"/>
        </w:rPr>
        <w:t>ретінде</w:t>
      </w:r>
    </w:p>
    <w:p w:rsidR="000E2A21" w:rsidRDefault="00AE3331" w:rsidP="00C0682F">
      <w:pPr>
        <w:pStyle w:val="a4"/>
        <w:numPr>
          <w:ilvl w:val="2"/>
          <w:numId w:val="45"/>
        </w:numPr>
        <w:tabs>
          <w:tab w:val="left" w:pos="1367"/>
        </w:tabs>
        <w:spacing w:before="2"/>
        <w:ind w:right="567" w:firstLine="422"/>
        <w:rPr>
          <w:sz w:val="28"/>
        </w:rPr>
      </w:pPr>
      <w:r>
        <w:rPr>
          <w:sz w:val="28"/>
        </w:rPr>
        <w:t>Саяси коммуникацияның заманауи шетелдік жəне отандық тіл</w:t>
      </w:r>
      <w:r>
        <w:rPr>
          <w:spacing w:val="-67"/>
          <w:sz w:val="28"/>
        </w:rPr>
        <w:t xml:space="preserve"> </w:t>
      </w:r>
      <w:r>
        <w:rPr>
          <w:sz w:val="28"/>
        </w:rPr>
        <w:t>білімінде</w:t>
      </w:r>
      <w:r>
        <w:rPr>
          <w:spacing w:val="-2"/>
          <w:sz w:val="28"/>
        </w:rPr>
        <w:t xml:space="preserve"> </w:t>
      </w:r>
      <w:r>
        <w:rPr>
          <w:sz w:val="28"/>
        </w:rPr>
        <w:t>зерттелу</w:t>
      </w:r>
      <w:r>
        <w:rPr>
          <w:spacing w:val="-2"/>
          <w:sz w:val="28"/>
        </w:rPr>
        <w:t xml:space="preserve"> </w:t>
      </w:r>
      <w:r>
        <w:rPr>
          <w:sz w:val="28"/>
        </w:rPr>
        <w:t>жағдаяты</w:t>
      </w:r>
    </w:p>
    <w:p w:rsidR="000E2A21" w:rsidRDefault="00AE3331" w:rsidP="00C0682F">
      <w:pPr>
        <w:pStyle w:val="a4"/>
        <w:numPr>
          <w:ilvl w:val="1"/>
          <w:numId w:val="45"/>
        </w:numPr>
        <w:tabs>
          <w:tab w:val="left" w:pos="700"/>
        </w:tabs>
        <w:spacing w:before="4"/>
        <w:ind w:right="567" w:hanging="424"/>
        <w:rPr>
          <w:sz w:val="28"/>
        </w:rPr>
      </w:pPr>
      <w:r>
        <w:rPr>
          <w:sz w:val="28"/>
        </w:rPr>
        <w:t>Саяси</w:t>
      </w:r>
      <w:r>
        <w:rPr>
          <w:spacing w:val="-12"/>
          <w:sz w:val="28"/>
        </w:rPr>
        <w:t xml:space="preserve"> </w:t>
      </w:r>
      <w:r>
        <w:rPr>
          <w:sz w:val="28"/>
        </w:rPr>
        <w:t>коммуникацияның</w:t>
      </w:r>
      <w:r>
        <w:rPr>
          <w:spacing w:val="-13"/>
          <w:sz w:val="28"/>
        </w:rPr>
        <w:t xml:space="preserve"> </w:t>
      </w:r>
      <w:r>
        <w:rPr>
          <w:sz w:val="28"/>
        </w:rPr>
        <w:t>қазіргі</w:t>
      </w:r>
      <w:r>
        <w:rPr>
          <w:spacing w:val="-17"/>
          <w:sz w:val="28"/>
        </w:rPr>
        <w:t xml:space="preserve"> </w:t>
      </w:r>
      <w:r>
        <w:rPr>
          <w:sz w:val="28"/>
        </w:rPr>
        <w:t>лингвистикада</w:t>
      </w:r>
      <w:r>
        <w:rPr>
          <w:spacing w:val="-10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-17"/>
          <w:sz w:val="28"/>
        </w:rPr>
        <w:t xml:space="preserve"> </w:t>
      </w:r>
      <w:r>
        <w:rPr>
          <w:sz w:val="28"/>
        </w:rPr>
        <w:t>бағыттары</w:t>
      </w:r>
    </w:p>
    <w:p w:rsidR="000E2A21" w:rsidRDefault="00AE3331" w:rsidP="00C0682F">
      <w:pPr>
        <w:spacing w:before="4"/>
        <w:ind w:left="191" w:right="567"/>
        <w:rPr>
          <w:sz w:val="24"/>
        </w:rPr>
      </w:pPr>
      <w:r>
        <w:br w:type="column"/>
      </w:r>
      <w:r>
        <w:rPr>
          <w:sz w:val="24"/>
        </w:rPr>
        <w:t>11</w:t>
      </w:r>
    </w:p>
    <w:p w:rsidR="000E2A21" w:rsidRDefault="000E2A21" w:rsidP="00C0682F">
      <w:pPr>
        <w:pStyle w:val="a3"/>
        <w:spacing w:before="10"/>
        <w:ind w:left="0" w:right="567" w:firstLine="0"/>
        <w:jc w:val="left"/>
        <w:rPr>
          <w:sz w:val="31"/>
        </w:rPr>
      </w:pPr>
    </w:p>
    <w:p w:rsidR="000E2A21" w:rsidRDefault="00AE3331" w:rsidP="00C0682F">
      <w:pPr>
        <w:ind w:left="191" w:right="567"/>
        <w:rPr>
          <w:sz w:val="24"/>
        </w:rPr>
      </w:pPr>
      <w:r>
        <w:rPr>
          <w:sz w:val="24"/>
        </w:rPr>
        <w:t>11</w:t>
      </w:r>
    </w:p>
    <w:p w:rsidR="000E2A21" w:rsidRDefault="00AE3331" w:rsidP="00C0682F">
      <w:pPr>
        <w:spacing w:before="3" w:line="275" w:lineRule="exact"/>
        <w:ind w:left="191" w:right="567"/>
        <w:rPr>
          <w:sz w:val="24"/>
        </w:rPr>
      </w:pPr>
      <w:r>
        <w:rPr>
          <w:sz w:val="24"/>
        </w:rPr>
        <w:t>11-23</w:t>
      </w:r>
    </w:p>
    <w:p w:rsidR="000E2A21" w:rsidRDefault="00AE3331" w:rsidP="00C0682F">
      <w:pPr>
        <w:spacing w:line="275" w:lineRule="exact"/>
        <w:ind w:left="191" w:right="567"/>
        <w:rPr>
          <w:sz w:val="24"/>
        </w:rPr>
      </w:pPr>
      <w:r>
        <w:rPr>
          <w:sz w:val="24"/>
        </w:rPr>
        <w:t>23-34</w:t>
      </w:r>
    </w:p>
    <w:p w:rsidR="000E2A21" w:rsidRDefault="000E2A21" w:rsidP="00C0682F">
      <w:pPr>
        <w:pStyle w:val="a3"/>
        <w:spacing w:before="7"/>
        <w:ind w:left="0" w:right="567" w:firstLine="0"/>
        <w:jc w:val="left"/>
        <w:rPr>
          <w:sz w:val="23"/>
        </w:rPr>
      </w:pPr>
    </w:p>
    <w:p w:rsidR="000E2A21" w:rsidRDefault="00AE3331" w:rsidP="00C0682F">
      <w:pPr>
        <w:ind w:left="191" w:right="567"/>
        <w:rPr>
          <w:sz w:val="24"/>
        </w:rPr>
      </w:pPr>
      <w:r>
        <w:rPr>
          <w:sz w:val="24"/>
        </w:rPr>
        <w:t>34-35</w:t>
      </w:r>
    </w:p>
    <w:p w:rsidR="000E2A21" w:rsidRDefault="000E2A21" w:rsidP="00C0682F">
      <w:pPr>
        <w:ind w:right="567"/>
        <w:rPr>
          <w:sz w:val="24"/>
        </w:rPr>
        <w:sectPr w:rsidR="000E2A21">
          <w:type w:val="continuous"/>
          <w:pgSz w:w="11910" w:h="16840"/>
          <w:pgMar w:top="1100" w:right="0" w:bottom="280" w:left="1140" w:header="720" w:footer="720" w:gutter="0"/>
          <w:cols w:num="2" w:space="720" w:equalWidth="0">
            <w:col w:w="9083" w:space="39"/>
            <w:col w:w="1648"/>
          </w:cols>
        </w:sectPr>
      </w:pPr>
    </w:p>
    <w:p w:rsidR="000E2A21" w:rsidRDefault="00AE3331" w:rsidP="00C0682F">
      <w:pPr>
        <w:pStyle w:val="a4"/>
        <w:numPr>
          <w:ilvl w:val="2"/>
          <w:numId w:val="45"/>
        </w:numPr>
        <w:tabs>
          <w:tab w:val="left" w:pos="1329"/>
          <w:tab w:val="right" w:pos="9875"/>
        </w:tabs>
        <w:spacing w:line="315" w:lineRule="exact"/>
        <w:ind w:left="1328" w:right="567" w:hanging="635"/>
        <w:rPr>
          <w:sz w:val="24"/>
        </w:rPr>
      </w:pPr>
      <w:r>
        <w:rPr>
          <w:sz w:val="28"/>
        </w:rPr>
        <w:t>Саяси</w:t>
      </w:r>
      <w:r>
        <w:rPr>
          <w:spacing w:val="-9"/>
          <w:sz w:val="28"/>
        </w:rPr>
        <w:t xml:space="preserve"> </w:t>
      </w:r>
      <w:r>
        <w:rPr>
          <w:sz w:val="28"/>
        </w:rPr>
        <w:t>коммуникацияны</w:t>
      </w:r>
      <w:r>
        <w:rPr>
          <w:spacing w:val="-2"/>
          <w:sz w:val="28"/>
        </w:rPr>
        <w:t xml:space="preserve"> </w:t>
      </w:r>
      <w:r>
        <w:rPr>
          <w:sz w:val="28"/>
        </w:rPr>
        <w:t>зерттеудің дискурстық</w:t>
      </w:r>
      <w:r>
        <w:rPr>
          <w:spacing w:val="-4"/>
          <w:sz w:val="28"/>
        </w:rPr>
        <w:t xml:space="preserve"> </w:t>
      </w:r>
      <w:r>
        <w:rPr>
          <w:sz w:val="28"/>
        </w:rPr>
        <w:t>бағыты</w:t>
      </w:r>
      <w:r>
        <w:rPr>
          <w:sz w:val="28"/>
        </w:rPr>
        <w:tab/>
      </w:r>
      <w:r>
        <w:rPr>
          <w:position w:val="4"/>
          <w:sz w:val="24"/>
        </w:rPr>
        <w:t>35-45</w:t>
      </w:r>
    </w:p>
    <w:p w:rsidR="000E2A21" w:rsidRDefault="00AE3331" w:rsidP="00C0682F">
      <w:pPr>
        <w:pStyle w:val="a4"/>
        <w:numPr>
          <w:ilvl w:val="2"/>
          <w:numId w:val="45"/>
        </w:numPr>
        <w:tabs>
          <w:tab w:val="left" w:pos="1329"/>
          <w:tab w:val="right" w:pos="9875"/>
        </w:tabs>
        <w:spacing w:line="323" w:lineRule="exact"/>
        <w:ind w:left="1328" w:right="567" w:hanging="635"/>
        <w:rPr>
          <w:sz w:val="24"/>
        </w:rPr>
      </w:pPr>
      <w:r>
        <w:rPr>
          <w:sz w:val="28"/>
        </w:rPr>
        <w:t>Саяси</w:t>
      </w:r>
      <w:r>
        <w:rPr>
          <w:spacing w:val="-9"/>
          <w:sz w:val="28"/>
        </w:rPr>
        <w:t xml:space="preserve"> </w:t>
      </w:r>
      <w:r>
        <w:rPr>
          <w:sz w:val="28"/>
        </w:rPr>
        <w:t>коммуникацияны</w:t>
      </w:r>
      <w:r>
        <w:rPr>
          <w:spacing w:val="-2"/>
          <w:sz w:val="28"/>
        </w:rPr>
        <w:t xml:space="preserve"> </w:t>
      </w:r>
      <w:r>
        <w:rPr>
          <w:sz w:val="28"/>
        </w:rPr>
        <w:t>зерттеудің</w:t>
      </w:r>
      <w:r>
        <w:rPr>
          <w:spacing w:val="-4"/>
          <w:sz w:val="28"/>
        </w:rPr>
        <w:t xml:space="preserve"> </w:t>
      </w:r>
      <w:r>
        <w:rPr>
          <w:sz w:val="28"/>
        </w:rPr>
        <w:t>когнитивтік</w:t>
      </w:r>
      <w:r>
        <w:rPr>
          <w:spacing w:val="-4"/>
          <w:sz w:val="28"/>
        </w:rPr>
        <w:t xml:space="preserve"> </w:t>
      </w:r>
      <w:r>
        <w:rPr>
          <w:sz w:val="28"/>
        </w:rPr>
        <w:t>бағыты</w:t>
      </w:r>
      <w:r>
        <w:rPr>
          <w:sz w:val="28"/>
        </w:rPr>
        <w:tab/>
      </w:r>
      <w:r>
        <w:rPr>
          <w:position w:val="4"/>
          <w:sz w:val="24"/>
        </w:rPr>
        <w:t>45-51</w:t>
      </w:r>
    </w:p>
    <w:p w:rsidR="000E2A21" w:rsidRDefault="000E2A21" w:rsidP="00C0682F">
      <w:pPr>
        <w:spacing w:line="323" w:lineRule="exact"/>
        <w:ind w:right="567"/>
        <w:rPr>
          <w:sz w:val="24"/>
        </w:rPr>
        <w:sectPr w:rsidR="000E2A21">
          <w:type w:val="continuous"/>
          <w:pgSz w:w="11910" w:h="16840"/>
          <w:pgMar w:top="1100" w:right="0" w:bottom="280" w:left="1140" w:header="720" w:footer="720" w:gutter="0"/>
          <w:cols w:space="720"/>
        </w:sectPr>
      </w:pPr>
    </w:p>
    <w:p w:rsidR="000E2A21" w:rsidRDefault="00AE3331" w:rsidP="00C0682F">
      <w:pPr>
        <w:pStyle w:val="a4"/>
        <w:numPr>
          <w:ilvl w:val="1"/>
          <w:numId w:val="45"/>
        </w:numPr>
        <w:tabs>
          <w:tab w:val="left" w:pos="1035"/>
          <w:tab w:val="left" w:pos="1036"/>
          <w:tab w:val="left" w:pos="2158"/>
          <w:tab w:val="left" w:pos="4819"/>
          <w:tab w:val="left" w:pos="6393"/>
          <w:tab w:val="left" w:pos="7815"/>
        </w:tabs>
        <w:spacing w:before="5" w:line="235" w:lineRule="auto"/>
        <w:ind w:left="276" w:right="567" w:firstLine="0"/>
        <w:rPr>
          <w:sz w:val="28"/>
        </w:rPr>
      </w:pPr>
      <w:r>
        <w:rPr>
          <w:sz w:val="28"/>
        </w:rPr>
        <w:t>Саяси</w:t>
      </w:r>
      <w:r>
        <w:rPr>
          <w:sz w:val="28"/>
        </w:rPr>
        <w:tab/>
      </w:r>
      <w:r>
        <w:rPr>
          <w:sz w:val="28"/>
        </w:rPr>
        <w:t>коммуникацияның</w:t>
      </w:r>
      <w:r>
        <w:rPr>
          <w:sz w:val="28"/>
        </w:rPr>
        <w:tab/>
        <w:t>(көпшілік</w:t>
      </w:r>
      <w:r>
        <w:rPr>
          <w:sz w:val="28"/>
        </w:rPr>
        <w:tab/>
        <w:t>алдында</w:t>
      </w:r>
      <w:r>
        <w:rPr>
          <w:sz w:val="28"/>
        </w:rPr>
        <w:tab/>
      </w:r>
      <w:r>
        <w:rPr>
          <w:spacing w:val="-3"/>
          <w:sz w:val="28"/>
        </w:rPr>
        <w:t>сөйлеудің)</w:t>
      </w:r>
      <w:r>
        <w:rPr>
          <w:spacing w:val="-67"/>
          <w:sz w:val="28"/>
        </w:rPr>
        <w:t xml:space="preserve"> </w:t>
      </w:r>
      <w:r>
        <w:rPr>
          <w:sz w:val="28"/>
        </w:rPr>
        <w:t>прагмалингвистикалық</w:t>
      </w:r>
      <w:r>
        <w:rPr>
          <w:spacing w:val="-3"/>
          <w:sz w:val="28"/>
        </w:rPr>
        <w:t xml:space="preserve"> </w:t>
      </w:r>
      <w:r>
        <w:rPr>
          <w:sz w:val="28"/>
        </w:rPr>
        <w:t>аспектісі</w:t>
      </w:r>
      <w:r>
        <w:rPr>
          <w:spacing w:val="-10"/>
          <w:sz w:val="28"/>
        </w:rPr>
        <w:t xml:space="preserve"> </w:t>
      </w:r>
      <w:r>
        <w:rPr>
          <w:sz w:val="28"/>
        </w:rPr>
        <w:t>жəне</w:t>
      </w:r>
      <w:r>
        <w:rPr>
          <w:spacing w:val="-3"/>
          <w:sz w:val="28"/>
        </w:rPr>
        <w:t xml:space="preserve"> </w:t>
      </w:r>
      <w:r>
        <w:rPr>
          <w:sz w:val="28"/>
        </w:rPr>
        <w:t>фоностилистикалық</w:t>
      </w:r>
      <w:r>
        <w:rPr>
          <w:spacing w:val="-4"/>
          <w:sz w:val="28"/>
        </w:rPr>
        <w:t xml:space="preserve"> </w:t>
      </w:r>
      <w:r>
        <w:rPr>
          <w:sz w:val="28"/>
        </w:rPr>
        <w:t>сипаты</w:t>
      </w:r>
    </w:p>
    <w:p w:rsidR="000E2A21" w:rsidRDefault="00AE3331" w:rsidP="00C0682F">
      <w:pPr>
        <w:pStyle w:val="a4"/>
        <w:numPr>
          <w:ilvl w:val="2"/>
          <w:numId w:val="45"/>
        </w:numPr>
        <w:tabs>
          <w:tab w:val="left" w:pos="1452"/>
          <w:tab w:val="left" w:pos="1453"/>
        </w:tabs>
        <w:spacing w:before="2"/>
        <w:ind w:right="567" w:firstLine="422"/>
        <w:rPr>
          <w:sz w:val="28"/>
        </w:rPr>
      </w:pPr>
      <w:r>
        <w:rPr>
          <w:sz w:val="28"/>
        </w:rPr>
        <w:t>Саяси</w:t>
      </w:r>
      <w:r>
        <w:rPr>
          <w:spacing w:val="36"/>
          <w:sz w:val="28"/>
        </w:rPr>
        <w:t xml:space="preserve"> </w:t>
      </w:r>
      <w:r>
        <w:rPr>
          <w:sz w:val="28"/>
        </w:rPr>
        <w:t>коммуникацияның</w:t>
      </w:r>
      <w:r>
        <w:rPr>
          <w:spacing w:val="39"/>
          <w:sz w:val="28"/>
        </w:rPr>
        <w:t xml:space="preserve"> </w:t>
      </w:r>
      <w:r>
        <w:rPr>
          <w:sz w:val="28"/>
        </w:rPr>
        <w:t>əлеуметтік</w:t>
      </w:r>
      <w:r>
        <w:rPr>
          <w:spacing w:val="37"/>
          <w:sz w:val="28"/>
        </w:rPr>
        <w:t xml:space="preserve"> </w:t>
      </w:r>
      <w:r>
        <w:rPr>
          <w:sz w:val="28"/>
        </w:rPr>
        <w:t>фонетикалық</w:t>
      </w:r>
      <w:r>
        <w:rPr>
          <w:spacing w:val="37"/>
          <w:sz w:val="28"/>
        </w:rPr>
        <w:t xml:space="preserve"> </w:t>
      </w:r>
      <w:r>
        <w:rPr>
          <w:sz w:val="28"/>
        </w:rPr>
        <w:t>зерттелу</w:t>
      </w:r>
      <w:r>
        <w:rPr>
          <w:spacing w:val="-67"/>
          <w:sz w:val="28"/>
        </w:rPr>
        <w:t xml:space="preserve"> </w:t>
      </w:r>
      <w:r>
        <w:rPr>
          <w:sz w:val="28"/>
        </w:rPr>
        <w:t>жолы</w:t>
      </w:r>
    </w:p>
    <w:p w:rsidR="000E2A21" w:rsidRDefault="00AE3331" w:rsidP="00C0682F">
      <w:pPr>
        <w:pStyle w:val="a4"/>
        <w:numPr>
          <w:ilvl w:val="2"/>
          <w:numId w:val="45"/>
        </w:numPr>
        <w:tabs>
          <w:tab w:val="left" w:pos="1333"/>
        </w:tabs>
        <w:ind w:left="118" w:right="567" w:firstLine="581"/>
        <w:rPr>
          <w:sz w:val="28"/>
        </w:rPr>
      </w:pPr>
      <w:r>
        <w:rPr>
          <w:sz w:val="28"/>
        </w:rPr>
        <w:t>Əлеуметтік</w:t>
      </w:r>
      <w:r>
        <w:rPr>
          <w:spacing w:val="-15"/>
          <w:sz w:val="28"/>
        </w:rPr>
        <w:t xml:space="preserve"> </w:t>
      </w:r>
      <w:r>
        <w:rPr>
          <w:sz w:val="28"/>
        </w:rPr>
        <w:t>фонетика:</w:t>
      </w:r>
      <w:r>
        <w:rPr>
          <w:spacing w:val="-14"/>
          <w:sz w:val="28"/>
        </w:rPr>
        <w:t xml:space="preserve"> </w:t>
      </w:r>
      <w:r>
        <w:rPr>
          <w:sz w:val="28"/>
        </w:rPr>
        <w:t>ағылшын</w:t>
      </w:r>
      <w:r>
        <w:rPr>
          <w:spacing w:val="-10"/>
          <w:sz w:val="28"/>
        </w:rPr>
        <w:t xml:space="preserve"> </w:t>
      </w:r>
      <w:r>
        <w:rPr>
          <w:sz w:val="28"/>
        </w:rPr>
        <w:t>жəне</w:t>
      </w:r>
      <w:r>
        <w:rPr>
          <w:spacing w:val="-9"/>
          <w:sz w:val="28"/>
        </w:rPr>
        <w:t xml:space="preserve"> </w:t>
      </w:r>
      <w:r>
        <w:rPr>
          <w:sz w:val="28"/>
        </w:rPr>
        <w:t>қазақтілді</w:t>
      </w:r>
      <w:r>
        <w:rPr>
          <w:spacing w:val="-14"/>
          <w:sz w:val="28"/>
        </w:rPr>
        <w:t xml:space="preserve"> </w:t>
      </w:r>
      <w:r>
        <w:rPr>
          <w:sz w:val="28"/>
        </w:rPr>
        <w:t>саясаткерлердің</w:t>
      </w:r>
      <w:r>
        <w:rPr>
          <w:spacing w:val="-67"/>
          <w:sz w:val="28"/>
        </w:rPr>
        <w:t xml:space="preserve"> </w:t>
      </w:r>
      <w:r>
        <w:rPr>
          <w:sz w:val="28"/>
        </w:rPr>
        <w:t>ттық</w:t>
      </w:r>
      <w:r>
        <w:rPr>
          <w:spacing w:val="-5"/>
          <w:sz w:val="28"/>
        </w:rPr>
        <w:t xml:space="preserve"> </w:t>
      </w:r>
      <w:r>
        <w:rPr>
          <w:sz w:val="28"/>
        </w:rPr>
        <w:t>əлеуметтік</w:t>
      </w:r>
      <w:r>
        <w:rPr>
          <w:spacing w:val="-3"/>
          <w:sz w:val="28"/>
        </w:rPr>
        <w:t xml:space="preserve"> </w:t>
      </w:r>
      <w:r>
        <w:rPr>
          <w:sz w:val="28"/>
        </w:rPr>
        <w:t>бірегейлігі</w:t>
      </w:r>
    </w:p>
    <w:p w:rsidR="000E2A21" w:rsidRDefault="00AE3331" w:rsidP="00C0682F">
      <w:pPr>
        <w:spacing w:line="275" w:lineRule="exact"/>
        <w:ind w:left="118" w:right="567"/>
        <w:rPr>
          <w:sz w:val="24"/>
        </w:rPr>
      </w:pPr>
      <w:r>
        <w:br w:type="column"/>
      </w:r>
      <w:r>
        <w:rPr>
          <w:sz w:val="24"/>
        </w:rPr>
        <w:t>5</w:t>
      </w:r>
      <w:r>
        <w:rPr>
          <w:sz w:val="24"/>
        </w:rPr>
        <w:t>1-54</w:t>
      </w:r>
    </w:p>
    <w:p w:rsidR="000E2A21" w:rsidRDefault="000E2A21" w:rsidP="00C0682F">
      <w:pPr>
        <w:pStyle w:val="a3"/>
        <w:spacing w:before="6"/>
        <w:ind w:left="0" w:right="567" w:firstLine="0"/>
        <w:jc w:val="left"/>
        <w:rPr>
          <w:sz w:val="31"/>
        </w:rPr>
      </w:pPr>
    </w:p>
    <w:p w:rsidR="000E2A21" w:rsidRDefault="00AE3331" w:rsidP="00C0682F">
      <w:pPr>
        <w:ind w:left="118" w:right="567"/>
        <w:rPr>
          <w:sz w:val="24"/>
        </w:rPr>
      </w:pPr>
      <w:r>
        <w:rPr>
          <w:sz w:val="24"/>
        </w:rPr>
        <w:t>54-68</w:t>
      </w:r>
    </w:p>
    <w:p w:rsidR="000E2A21" w:rsidRDefault="000E2A21" w:rsidP="00C0682F">
      <w:pPr>
        <w:pStyle w:val="a3"/>
        <w:spacing w:before="11"/>
        <w:ind w:left="0" w:right="567" w:firstLine="0"/>
        <w:jc w:val="left"/>
        <w:rPr>
          <w:sz w:val="31"/>
        </w:rPr>
      </w:pPr>
    </w:p>
    <w:p w:rsidR="000E2A21" w:rsidRDefault="00AE3331" w:rsidP="00C0682F">
      <w:pPr>
        <w:ind w:left="118" w:right="567"/>
        <w:rPr>
          <w:sz w:val="24"/>
        </w:rPr>
      </w:pPr>
      <w:r>
        <w:rPr>
          <w:sz w:val="24"/>
        </w:rPr>
        <w:t>68-74</w:t>
      </w:r>
    </w:p>
    <w:p w:rsidR="000E2A21" w:rsidRDefault="000E2A21" w:rsidP="00C0682F">
      <w:pPr>
        <w:ind w:right="567"/>
        <w:rPr>
          <w:sz w:val="24"/>
        </w:rPr>
        <w:sectPr w:rsidR="000E2A21">
          <w:type w:val="continuous"/>
          <w:pgSz w:w="11910" w:h="16840"/>
          <w:pgMar w:top="1100" w:right="0" w:bottom="280" w:left="1140" w:header="720" w:footer="720" w:gutter="0"/>
          <w:cols w:num="2" w:space="720" w:equalWidth="0">
            <w:col w:w="9119" w:space="77"/>
            <w:col w:w="1574"/>
          </w:cols>
        </w:sectPr>
      </w:pPr>
    </w:p>
    <w:p w:rsidR="000E2A21" w:rsidRDefault="00AE3331" w:rsidP="00C0682F">
      <w:pPr>
        <w:pStyle w:val="a3"/>
        <w:tabs>
          <w:tab w:val="right" w:pos="9875"/>
        </w:tabs>
        <w:spacing w:before="1"/>
        <w:ind w:left="276" w:right="567" w:firstLine="0"/>
        <w:jc w:val="left"/>
        <w:rPr>
          <w:sz w:val="24"/>
        </w:rPr>
      </w:pPr>
      <w:r>
        <w:t>Бірінші</w:t>
      </w:r>
      <w:r>
        <w:rPr>
          <w:spacing w:val="-8"/>
        </w:rPr>
        <w:t xml:space="preserve"> </w:t>
      </w:r>
      <w:r>
        <w:t>тарау</w:t>
      </w:r>
      <w:r>
        <w:rPr>
          <w:spacing w:val="-3"/>
        </w:rPr>
        <w:t xml:space="preserve"> </w:t>
      </w:r>
      <w:r>
        <w:t>бойынша</w:t>
      </w:r>
      <w:r>
        <w:rPr>
          <w:spacing w:val="5"/>
        </w:rPr>
        <w:t xml:space="preserve"> </w:t>
      </w:r>
      <w:r>
        <w:t>қорытынды</w:t>
      </w:r>
      <w:r>
        <w:tab/>
      </w:r>
      <w:r>
        <w:rPr>
          <w:position w:val="4"/>
          <w:sz w:val="24"/>
        </w:rPr>
        <w:t>74-77</w:t>
      </w:r>
    </w:p>
    <w:p w:rsidR="000E2A21" w:rsidRDefault="00AE3331" w:rsidP="00C0682F">
      <w:pPr>
        <w:pStyle w:val="a3"/>
        <w:tabs>
          <w:tab w:val="left" w:pos="1035"/>
          <w:tab w:val="left" w:pos="2442"/>
          <w:tab w:val="left" w:pos="3753"/>
          <w:tab w:val="left" w:pos="5745"/>
          <w:tab w:val="left" w:pos="8132"/>
          <w:tab w:val="right" w:pos="9553"/>
        </w:tabs>
        <w:spacing w:before="2" w:line="322" w:lineRule="exact"/>
        <w:ind w:left="295" w:right="567" w:firstLine="0"/>
        <w:jc w:val="left"/>
        <w:rPr>
          <w:sz w:val="24"/>
        </w:rPr>
      </w:pPr>
      <w:r>
        <w:t>ІІ.</w:t>
      </w:r>
      <w:r>
        <w:tab/>
        <w:t>ҚАЗАҚ</w:t>
      </w:r>
      <w:r>
        <w:tab/>
        <w:t>ЖƏНЕ</w:t>
      </w:r>
      <w:r>
        <w:tab/>
        <w:t>АҒЫЛШЫН</w:t>
      </w:r>
      <w:r>
        <w:tab/>
        <w:t>ТІЛДЕРІНДЕГІ</w:t>
      </w:r>
      <w:r>
        <w:tab/>
        <w:t>САЯСИ</w:t>
      </w:r>
      <w:r>
        <w:tab/>
      </w:r>
      <w:r>
        <w:rPr>
          <w:position w:val="4"/>
          <w:sz w:val="24"/>
        </w:rPr>
        <w:t>78</w:t>
      </w:r>
    </w:p>
    <w:p w:rsidR="000E2A21" w:rsidRDefault="00AE3331" w:rsidP="00C0682F">
      <w:pPr>
        <w:pStyle w:val="a3"/>
        <w:tabs>
          <w:tab w:val="left" w:pos="3753"/>
        </w:tabs>
        <w:ind w:left="276" w:right="567" w:firstLine="0"/>
        <w:jc w:val="left"/>
      </w:pPr>
      <w:r>
        <w:t>КОММУНИКАЦИЯНЫҢ</w:t>
      </w:r>
      <w:r>
        <w:tab/>
      </w:r>
      <w:r>
        <w:rPr>
          <w:w w:val="95"/>
        </w:rPr>
        <w:t>ФОНОСТИЛИСТИКАЛЫҚ</w:t>
      </w:r>
      <w:r>
        <w:rPr>
          <w:spacing w:val="3"/>
          <w:w w:val="95"/>
        </w:rPr>
        <w:t xml:space="preserve"> </w:t>
      </w:r>
      <w:r>
        <w:rPr>
          <w:w w:val="95"/>
        </w:rPr>
        <w:t>ЗЕРТТЕУЛЕРІНІҢ</w:t>
      </w:r>
      <w:r>
        <w:rPr>
          <w:spacing w:val="1"/>
          <w:w w:val="95"/>
        </w:rPr>
        <w:t xml:space="preserve"> </w:t>
      </w:r>
      <w:r>
        <w:t>СИПАТЫ</w:t>
      </w:r>
    </w:p>
    <w:p w:rsidR="000E2A21" w:rsidRDefault="00AE3331" w:rsidP="00C0682F">
      <w:pPr>
        <w:pStyle w:val="a4"/>
        <w:numPr>
          <w:ilvl w:val="1"/>
          <w:numId w:val="44"/>
        </w:numPr>
        <w:tabs>
          <w:tab w:val="left" w:pos="700"/>
          <w:tab w:val="right" w:pos="9875"/>
        </w:tabs>
        <w:spacing w:line="321" w:lineRule="exact"/>
        <w:ind w:right="567" w:hanging="424"/>
        <w:rPr>
          <w:sz w:val="24"/>
        </w:rPr>
      </w:pPr>
      <w:r>
        <w:rPr>
          <w:sz w:val="28"/>
        </w:rPr>
        <w:t>Саяси</w:t>
      </w:r>
      <w:r>
        <w:rPr>
          <w:spacing w:val="-4"/>
          <w:sz w:val="28"/>
        </w:rPr>
        <w:t xml:space="preserve"> </w:t>
      </w:r>
      <w:r>
        <w:rPr>
          <w:sz w:val="28"/>
        </w:rPr>
        <w:t>сөздерді</w:t>
      </w:r>
      <w:r>
        <w:rPr>
          <w:spacing w:val="-8"/>
          <w:sz w:val="28"/>
        </w:rPr>
        <w:t xml:space="preserve"> </w:t>
      </w:r>
      <w:r>
        <w:rPr>
          <w:sz w:val="28"/>
        </w:rPr>
        <w:t>фоностилистикалық</w:t>
      </w:r>
      <w:r>
        <w:rPr>
          <w:spacing w:val="-2"/>
          <w:sz w:val="28"/>
        </w:rPr>
        <w:t xml:space="preserve"> </w:t>
      </w:r>
      <w:r>
        <w:rPr>
          <w:sz w:val="28"/>
        </w:rPr>
        <w:t>талдаудың</w:t>
      </w:r>
      <w:r>
        <w:rPr>
          <w:spacing w:val="-4"/>
          <w:sz w:val="28"/>
        </w:rPr>
        <w:t xml:space="preserve"> </w:t>
      </w:r>
      <w:r>
        <w:rPr>
          <w:sz w:val="28"/>
        </w:rPr>
        <w:t>қағидалары</w:t>
      </w:r>
      <w:r>
        <w:rPr>
          <w:sz w:val="28"/>
        </w:rPr>
        <w:tab/>
      </w:r>
      <w:r>
        <w:rPr>
          <w:position w:val="4"/>
          <w:sz w:val="24"/>
        </w:rPr>
        <w:t>78-83</w:t>
      </w:r>
    </w:p>
    <w:p w:rsidR="000E2A21" w:rsidRDefault="000E2A21" w:rsidP="00C0682F">
      <w:pPr>
        <w:spacing w:line="321" w:lineRule="exact"/>
        <w:ind w:right="567"/>
        <w:rPr>
          <w:sz w:val="24"/>
        </w:rPr>
        <w:sectPr w:rsidR="000E2A21">
          <w:type w:val="continuous"/>
          <w:pgSz w:w="11910" w:h="16840"/>
          <w:pgMar w:top="1100" w:right="0" w:bottom="280" w:left="1140" w:header="720" w:footer="720" w:gutter="0"/>
          <w:cols w:space="720"/>
        </w:sectPr>
      </w:pPr>
    </w:p>
    <w:p w:rsidR="000E2A21" w:rsidRDefault="00AE3331" w:rsidP="00C0682F">
      <w:pPr>
        <w:pStyle w:val="a4"/>
        <w:numPr>
          <w:ilvl w:val="2"/>
          <w:numId w:val="44"/>
        </w:numPr>
        <w:tabs>
          <w:tab w:val="left" w:pos="1678"/>
          <w:tab w:val="left" w:pos="1679"/>
          <w:tab w:val="left" w:pos="2936"/>
          <w:tab w:val="left" w:pos="4007"/>
          <w:tab w:val="left" w:pos="6682"/>
        </w:tabs>
        <w:ind w:right="567" w:firstLine="422"/>
        <w:rPr>
          <w:sz w:val="28"/>
        </w:rPr>
      </w:pPr>
      <w:r>
        <w:rPr>
          <w:sz w:val="28"/>
        </w:rPr>
        <w:t>Қазіргі</w:t>
      </w:r>
      <w:r>
        <w:rPr>
          <w:sz w:val="28"/>
        </w:rPr>
        <w:tab/>
        <w:t>саяси</w:t>
      </w:r>
      <w:r>
        <w:rPr>
          <w:sz w:val="28"/>
        </w:rPr>
        <w:tab/>
        <w:t>коммуникацияның</w:t>
      </w:r>
      <w:r>
        <w:rPr>
          <w:sz w:val="28"/>
        </w:rPr>
        <w:tab/>
      </w:r>
      <w:r>
        <w:rPr>
          <w:w w:val="90"/>
          <w:sz w:val="28"/>
        </w:rPr>
        <w:t>фоностилистикалық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ерекшеліктерін</w:t>
      </w:r>
      <w:r>
        <w:rPr>
          <w:spacing w:val="-2"/>
          <w:sz w:val="28"/>
        </w:rPr>
        <w:t xml:space="preserve"> </w:t>
      </w:r>
      <w:r>
        <w:rPr>
          <w:sz w:val="28"/>
        </w:rPr>
        <w:t>зерттеудің</w:t>
      </w:r>
      <w:r>
        <w:rPr>
          <w:spacing w:val="2"/>
          <w:sz w:val="28"/>
        </w:rPr>
        <w:t xml:space="preserve"> </w:t>
      </w:r>
      <w:r>
        <w:rPr>
          <w:sz w:val="28"/>
        </w:rPr>
        <w:t>нəтижелері</w:t>
      </w:r>
    </w:p>
    <w:p w:rsidR="000E2A21" w:rsidRDefault="00AE3331" w:rsidP="00C0682F">
      <w:pPr>
        <w:pStyle w:val="a4"/>
        <w:numPr>
          <w:ilvl w:val="2"/>
          <w:numId w:val="44"/>
        </w:numPr>
        <w:tabs>
          <w:tab w:val="left" w:pos="1529"/>
          <w:tab w:val="left" w:pos="1530"/>
          <w:tab w:val="left" w:pos="2509"/>
          <w:tab w:val="left" w:pos="5299"/>
          <w:tab w:val="left" w:pos="6936"/>
          <w:tab w:val="left" w:pos="8401"/>
        </w:tabs>
        <w:ind w:right="567" w:firstLine="422"/>
        <w:rPr>
          <w:sz w:val="28"/>
        </w:rPr>
      </w:pPr>
      <w:r>
        <w:rPr>
          <w:sz w:val="28"/>
        </w:rPr>
        <w:t>Саяси</w:t>
      </w:r>
      <w:r>
        <w:rPr>
          <w:sz w:val="28"/>
        </w:rPr>
        <w:tab/>
        <w:t>коммуникацияның</w:t>
      </w:r>
      <w:r>
        <w:rPr>
          <w:sz w:val="28"/>
        </w:rPr>
        <w:tab/>
        <w:t>ақпараттық</w:t>
      </w:r>
      <w:r>
        <w:rPr>
          <w:sz w:val="28"/>
        </w:rPr>
        <w:tab/>
        <w:t>кеңістікте</w:t>
      </w:r>
      <w:r>
        <w:rPr>
          <w:sz w:val="28"/>
        </w:rPr>
        <w:tab/>
      </w:r>
      <w:r>
        <w:rPr>
          <w:spacing w:val="-3"/>
          <w:sz w:val="28"/>
        </w:rPr>
        <w:t>тілдік</w:t>
      </w:r>
      <w:r>
        <w:rPr>
          <w:spacing w:val="-67"/>
          <w:sz w:val="28"/>
        </w:rPr>
        <w:t xml:space="preserve"> </w:t>
      </w:r>
      <w:r>
        <w:rPr>
          <w:sz w:val="28"/>
        </w:rPr>
        <w:t>қолданысы</w:t>
      </w:r>
      <w:r>
        <w:rPr>
          <w:spacing w:val="-2"/>
          <w:sz w:val="28"/>
        </w:rPr>
        <w:t xml:space="preserve"> </w:t>
      </w:r>
      <w:r>
        <w:rPr>
          <w:sz w:val="28"/>
        </w:rPr>
        <w:t>ерекшеліктерін</w:t>
      </w:r>
      <w:r>
        <w:rPr>
          <w:spacing w:val="5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-3"/>
          <w:sz w:val="28"/>
        </w:rPr>
        <w:t xml:space="preserve"> </w:t>
      </w:r>
      <w:r>
        <w:rPr>
          <w:sz w:val="28"/>
        </w:rPr>
        <w:t>жолдары</w:t>
      </w:r>
    </w:p>
    <w:p w:rsidR="000E2A21" w:rsidRDefault="00AE3331" w:rsidP="00C0682F">
      <w:pPr>
        <w:pStyle w:val="a4"/>
        <w:numPr>
          <w:ilvl w:val="1"/>
          <w:numId w:val="44"/>
        </w:numPr>
        <w:tabs>
          <w:tab w:val="left" w:pos="700"/>
        </w:tabs>
        <w:spacing w:before="1" w:line="320" w:lineRule="exact"/>
        <w:ind w:right="567" w:hanging="424"/>
        <w:rPr>
          <w:sz w:val="28"/>
        </w:rPr>
      </w:pPr>
      <w:r>
        <w:rPr>
          <w:w w:val="95"/>
          <w:sz w:val="28"/>
        </w:rPr>
        <w:t>Саяси</w:t>
      </w:r>
      <w:r>
        <w:rPr>
          <w:spacing w:val="51"/>
          <w:w w:val="95"/>
          <w:sz w:val="28"/>
        </w:rPr>
        <w:t xml:space="preserve"> </w:t>
      </w:r>
      <w:r>
        <w:rPr>
          <w:w w:val="95"/>
          <w:sz w:val="28"/>
        </w:rPr>
        <w:t>коммуникацияның</w:t>
      </w:r>
      <w:r>
        <w:rPr>
          <w:spacing w:val="66"/>
          <w:w w:val="95"/>
          <w:sz w:val="28"/>
        </w:rPr>
        <w:t xml:space="preserve"> </w:t>
      </w:r>
      <w:r>
        <w:rPr>
          <w:w w:val="95"/>
          <w:sz w:val="28"/>
        </w:rPr>
        <w:t>просодо-семантикалық</w:t>
      </w:r>
      <w:r>
        <w:rPr>
          <w:spacing w:val="55"/>
          <w:w w:val="95"/>
          <w:sz w:val="28"/>
        </w:rPr>
        <w:t xml:space="preserve"> </w:t>
      </w:r>
      <w:r>
        <w:rPr>
          <w:w w:val="95"/>
          <w:sz w:val="28"/>
        </w:rPr>
        <w:t>негізгі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құралы</w:t>
      </w:r>
    </w:p>
    <w:p w:rsidR="000E2A21" w:rsidRDefault="00AE3331" w:rsidP="00C0682F">
      <w:pPr>
        <w:pStyle w:val="a4"/>
        <w:numPr>
          <w:ilvl w:val="2"/>
          <w:numId w:val="44"/>
        </w:numPr>
        <w:tabs>
          <w:tab w:val="left" w:pos="1457"/>
          <w:tab w:val="left" w:pos="1458"/>
          <w:tab w:val="left" w:pos="2408"/>
        </w:tabs>
        <w:ind w:right="567" w:firstLine="422"/>
        <w:rPr>
          <w:sz w:val="28"/>
        </w:rPr>
      </w:pPr>
      <w:r>
        <w:rPr>
          <w:sz w:val="28"/>
        </w:rPr>
        <w:t>Қаза</w:t>
      </w:r>
      <w:r>
        <w:rPr>
          <w:sz w:val="28"/>
        </w:rPr>
        <w:t>қ,</w:t>
      </w:r>
      <w:r>
        <w:rPr>
          <w:sz w:val="28"/>
        </w:rPr>
        <w:tab/>
        <w:t>ағылшын</w:t>
      </w:r>
      <w:r>
        <w:rPr>
          <w:spacing w:val="42"/>
          <w:sz w:val="28"/>
        </w:rPr>
        <w:t xml:space="preserve"> </w:t>
      </w:r>
      <w:r>
        <w:rPr>
          <w:sz w:val="28"/>
        </w:rPr>
        <w:t>тілді</w:t>
      </w:r>
      <w:r>
        <w:rPr>
          <w:spacing w:val="38"/>
          <w:sz w:val="28"/>
        </w:rPr>
        <w:t xml:space="preserve"> </w:t>
      </w:r>
      <w:r>
        <w:rPr>
          <w:sz w:val="28"/>
        </w:rPr>
        <w:t>саясаткерлердерінің</w:t>
      </w:r>
      <w:r>
        <w:rPr>
          <w:spacing w:val="44"/>
          <w:sz w:val="28"/>
        </w:rPr>
        <w:t xml:space="preserve"> </w:t>
      </w:r>
      <w:r>
        <w:rPr>
          <w:sz w:val="28"/>
        </w:rPr>
        <w:t>сөйлеген</w:t>
      </w:r>
      <w:r>
        <w:rPr>
          <w:spacing w:val="42"/>
          <w:sz w:val="28"/>
        </w:rPr>
        <w:t xml:space="preserve"> </w:t>
      </w:r>
      <w:r>
        <w:rPr>
          <w:sz w:val="28"/>
        </w:rPr>
        <w:t>сөзіне</w:t>
      </w:r>
      <w:r>
        <w:rPr>
          <w:spacing w:val="-67"/>
          <w:sz w:val="28"/>
        </w:rPr>
        <w:t xml:space="preserve"> </w:t>
      </w:r>
      <w:r>
        <w:rPr>
          <w:sz w:val="28"/>
        </w:rPr>
        <w:t>интонациялық</w:t>
      </w:r>
      <w:r>
        <w:rPr>
          <w:spacing w:val="-3"/>
          <w:sz w:val="28"/>
        </w:rPr>
        <w:t xml:space="preserve"> </w:t>
      </w:r>
      <w:r>
        <w:rPr>
          <w:sz w:val="28"/>
        </w:rPr>
        <w:t>сипаттама</w:t>
      </w:r>
    </w:p>
    <w:p w:rsidR="000E2A21" w:rsidRDefault="00AE3331" w:rsidP="00C0682F">
      <w:pPr>
        <w:pStyle w:val="a4"/>
        <w:numPr>
          <w:ilvl w:val="2"/>
          <w:numId w:val="44"/>
        </w:numPr>
        <w:tabs>
          <w:tab w:val="left" w:pos="1515"/>
          <w:tab w:val="left" w:pos="1516"/>
          <w:tab w:val="left" w:pos="3138"/>
          <w:tab w:val="left" w:pos="4886"/>
          <w:tab w:val="left" w:pos="7100"/>
          <w:tab w:val="left" w:pos="8170"/>
        </w:tabs>
        <w:spacing w:before="2" w:line="235" w:lineRule="auto"/>
        <w:ind w:right="567" w:firstLine="422"/>
        <w:rPr>
          <w:sz w:val="28"/>
        </w:rPr>
      </w:pPr>
      <w:r>
        <w:rPr>
          <w:sz w:val="28"/>
        </w:rPr>
        <w:t>Əлеуметтік</w:t>
      </w:r>
      <w:r>
        <w:rPr>
          <w:sz w:val="28"/>
        </w:rPr>
        <w:tab/>
        <w:t>лингвистика</w:t>
      </w:r>
      <w:r>
        <w:rPr>
          <w:sz w:val="28"/>
        </w:rPr>
        <w:tab/>
        <w:t>ерекшеліктеріне</w:t>
      </w:r>
      <w:r>
        <w:rPr>
          <w:sz w:val="28"/>
        </w:rPr>
        <w:tab/>
        <w:t>сүйене</w:t>
      </w:r>
      <w:r>
        <w:rPr>
          <w:sz w:val="28"/>
        </w:rPr>
        <w:tab/>
      </w:r>
      <w:r>
        <w:rPr>
          <w:spacing w:val="-3"/>
          <w:sz w:val="28"/>
        </w:rPr>
        <w:t>отырып</w:t>
      </w:r>
      <w:r>
        <w:rPr>
          <w:spacing w:val="-67"/>
          <w:sz w:val="28"/>
        </w:rPr>
        <w:t xml:space="preserve"> </w:t>
      </w:r>
      <w:r>
        <w:rPr>
          <w:sz w:val="28"/>
        </w:rPr>
        <w:t>сөйлеушінің</w:t>
      </w:r>
      <w:r>
        <w:rPr>
          <w:spacing w:val="-3"/>
          <w:sz w:val="28"/>
        </w:rPr>
        <w:t xml:space="preserve"> </w:t>
      </w:r>
      <w:r>
        <w:rPr>
          <w:sz w:val="28"/>
        </w:rPr>
        <w:t>сөзіне</w:t>
      </w:r>
      <w:r>
        <w:rPr>
          <w:spacing w:val="-2"/>
          <w:sz w:val="28"/>
        </w:rPr>
        <w:t xml:space="preserve"> </w:t>
      </w:r>
      <w:r>
        <w:rPr>
          <w:sz w:val="28"/>
        </w:rPr>
        <w:t>фонетикалық</w:t>
      </w:r>
      <w:r>
        <w:rPr>
          <w:spacing w:val="-2"/>
          <w:sz w:val="28"/>
        </w:rPr>
        <w:t xml:space="preserve"> </w:t>
      </w:r>
      <w:r>
        <w:rPr>
          <w:sz w:val="28"/>
        </w:rPr>
        <w:t>талдау</w:t>
      </w:r>
    </w:p>
    <w:p w:rsidR="000E2A21" w:rsidRDefault="00AE3331" w:rsidP="00C0682F">
      <w:pPr>
        <w:pStyle w:val="a4"/>
        <w:numPr>
          <w:ilvl w:val="1"/>
          <w:numId w:val="44"/>
        </w:numPr>
        <w:tabs>
          <w:tab w:val="left" w:pos="910"/>
          <w:tab w:val="left" w:pos="911"/>
          <w:tab w:val="left" w:pos="2389"/>
          <w:tab w:val="left" w:pos="3263"/>
          <w:tab w:val="left" w:pos="4732"/>
          <w:tab w:val="left" w:pos="7023"/>
          <w:tab w:val="left" w:pos="8372"/>
        </w:tabs>
        <w:spacing w:before="2" w:line="242" w:lineRule="auto"/>
        <w:ind w:left="276" w:right="567" w:firstLine="0"/>
        <w:rPr>
          <w:sz w:val="28"/>
        </w:rPr>
      </w:pPr>
      <w:r>
        <w:rPr>
          <w:sz w:val="28"/>
        </w:rPr>
        <w:t>Ағылшын</w:t>
      </w:r>
      <w:r>
        <w:rPr>
          <w:sz w:val="28"/>
        </w:rPr>
        <w:tab/>
        <w:t>жəне</w:t>
      </w:r>
      <w:r>
        <w:rPr>
          <w:sz w:val="28"/>
        </w:rPr>
        <w:tab/>
        <w:t>қазақтілді</w:t>
      </w:r>
      <w:r>
        <w:rPr>
          <w:sz w:val="28"/>
        </w:rPr>
        <w:tab/>
        <w:t>саясаткерлерінің</w:t>
      </w:r>
      <w:r>
        <w:rPr>
          <w:sz w:val="28"/>
        </w:rPr>
        <w:tab/>
        <w:t>сөйлеген</w:t>
      </w:r>
      <w:r>
        <w:rPr>
          <w:sz w:val="28"/>
        </w:rPr>
        <w:tab/>
      </w:r>
      <w:r>
        <w:rPr>
          <w:spacing w:val="-3"/>
          <w:sz w:val="28"/>
        </w:rPr>
        <w:t>сөзіне</w:t>
      </w:r>
      <w:r>
        <w:rPr>
          <w:spacing w:val="-67"/>
          <w:sz w:val="28"/>
        </w:rPr>
        <w:t xml:space="preserve"> </w:t>
      </w:r>
      <w:r>
        <w:rPr>
          <w:sz w:val="28"/>
        </w:rPr>
        <w:t>стилистикалық,</w:t>
      </w:r>
      <w:r>
        <w:rPr>
          <w:spacing w:val="-10"/>
          <w:sz w:val="28"/>
        </w:rPr>
        <w:t xml:space="preserve"> </w:t>
      </w:r>
      <w:r>
        <w:rPr>
          <w:sz w:val="28"/>
        </w:rPr>
        <w:t>статистикалық,</w:t>
      </w:r>
      <w:r>
        <w:rPr>
          <w:spacing w:val="-9"/>
          <w:sz w:val="28"/>
        </w:rPr>
        <w:t xml:space="preserve"> </w:t>
      </w:r>
      <w:r>
        <w:rPr>
          <w:sz w:val="28"/>
        </w:rPr>
        <w:t>инструменталды</w:t>
      </w:r>
      <w:r>
        <w:rPr>
          <w:spacing w:val="-11"/>
          <w:sz w:val="28"/>
        </w:rPr>
        <w:t xml:space="preserve"> </w:t>
      </w:r>
      <w:r>
        <w:rPr>
          <w:sz w:val="28"/>
        </w:rPr>
        <w:t>жəне</w:t>
      </w:r>
      <w:r>
        <w:rPr>
          <w:spacing w:val="-11"/>
          <w:sz w:val="28"/>
        </w:rPr>
        <w:t xml:space="preserve"> </w:t>
      </w:r>
      <w:r>
        <w:rPr>
          <w:sz w:val="28"/>
        </w:rPr>
        <w:t>дыбыстық</w:t>
      </w:r>
      <w:r>
        <w:rPr>
          <w:spacing w:val="-13"/>
          <w:sz w:val="28"/>
        </w:rPr>
        <w:t xml:space="preserve"> </w:t>
      </w:r>
      <w:r>
        <w:rPr>
          <w:sz w:val="28"/>
        </w:rPr>
        <w:t>талдау</w:t>
      </w:r>
    </w:p>
    <w:p w:rsidR="000E2A21" w:rsidRDefault="00AE3331" w:rsidP="00C0682F">
      <w:pPr>
        <w:spacing w:line="273" w:lineRule="exact"/>
        <w:ind w:left="176" w:right="567"/>
        <w:rPr>
          <w:sz w:val="24"/>
        </w:rPr>
      </w:pPr>
      <w:r>
        <w:br w:type="column"/>
      </w:r>
      <w:r>
        <w:rPr>
          <w:sz w:val="24"/>
        </w:rPr>
        <w:t>83-93</w:t>
      </w:r>
    </w:p>
    <w:p w:rsidR="000E2A21" w:rsidRDefault="000E2A21" w:rsidP="00C0682F">
      <w:pPr>
        <w:pStyle w:val="a3"/>
        <w:spacing w:before="5"/>
        <w:ind w:left="0" w:right="567" w:firstLine="0"/>
        <w:jc w:val="left"/>
        <w:rPr>
          <w:sz w:val="31"/>
        </w:rPr>
      </w:pPr>
    </w:p>
    <w:p w:rsidR="000E2A21" w:rsidRDefault="00AE3331" w:rsidP="00C0682F">
      <w:pPr>
        <w:spacing w:before="1"/>
        <w:ind w:left="176" w:right="567"/>
        <w:rPr>
          <w:sz w:val="24"/>
        </w:rPr>
      </w:pPr>
      <w:r>
        <w:rPr>
          <w:sz w:val="24"/>
        </w:rPr>
        <w:t>93-95</w:t>
      </w:r>
    </w:p>
    <w:p w:rsidR="000E2A21" w:rsidRDefault="000E2A21" w:rsidP="00C0682F">
      <w:pPr>
        <w:pStyle w:val="a3"/>
        <w:spacing w:before="8"/>
        <w:ind w:left="0" w:right="567" w:firstLine="0"/>
        <w:jc w:val="left"/>
        <w:rPr>
          <w:sz w:val="32"/>
        </w:rPr>
      </w:pPr>
    </w:p>
    <w:p w:rsidR="000E2A21" w:rsidRDefault="00AE3331" w:rsidP="00C0682F">
      <w:pPr>
        <w:spacing w:before="1" w:line="275" w:lineRule="exact"/>
        <w:ind w:left="176" w:right="567"/>
        <w:rPr>
          <w:sz w:val="24"/>
        </w:rPr>
      </w:pPr>
      <w:r>
        <w:rPr>
          <w:sz w:val="24"/>
        </w:rPr>
        <w:t>95-97</w:t>
      </w:r>
    </w:p>
    <w:p w:rsidR="000E2A21" w:rsidRDefault="00AE3331" w:rsidP="00C0682F">
      <w:pPr>
        <w:spacing w:line="275" w:lineRule="exact"/>
        <w:ind w:left="176" w:right="567"/>
        <w:rPr>
          <w:sz w:val="24"/>
        </w:rPr>
      </w:pPr>
      <w:r>
        <w:rPr>
          <w:sz w:val="24"/>
        </w:rPr>
        <w:t>97-99</w:t>
      </w:r>
    </w:p>
    <w:p w:rsidR="000E2A21" w:rsidRDefault="000E2A21" w:rsidP="00C0682F">
      <w:pPr>
        <w:pStyle w:val="a3"/>
        <w:spacing w:before="7"/>
        <w:ind w:left="0" w:right="567" w:firstLine="0"/>
        <w:jc w:val="left"/>
        <w:rPr>
          <w:sz w:val="35"/>
        </w:rPr>
      </w:pPr>
    </w:p>
    <w:p w:rsidR="000E2A21" w:rsidRDefault="00AE3331" w:rsidP="00C0682F">
      <w:pPr>
        <w:ind w:left="176" w:right="567"/>
        <w:rPr>
          <w:sz w:val="24"/>
        </w:rPr>
      </w:pPr>
      <w:r>
        <w:rPr>
          <w:sz w:val="24"/>
        </w:rPr>
        <w:t>99-104</w:t>
      </w:r>
    </w:p>
    <w:p w:rsidR="000E2A21" w:rsidRDefault="000E2A21" w:rsidP="00C0682F">
      <w:pPr>
        <w:pStyle w:val="a3"/>
        <w:spacing w:before="4"/>
        <w:ind w:left="0" w:right="567" w:firstLine="0"/>
        <w:jc w:val="left"/>
        <w:rPr>
          <w:sz w:val="32"/>
        </w:rPr>
      </w:pPr>
    </w:p>
    <w:p w:rsidR="000E2A21" w:rsidRDefault="00AE3331" w:rsidP="00C0682F">
      <w:pPr>
        <w:spacing w:before="1"/>
        <w:ind w:left="176" w:right="567"/>
        <w:rPr>
          <w:sz w:val="24"/>
        </w:rPr>
      </w:pPr>
      <w:r>
        <w:rPr>
          <w:sz w:val="24"/>
        </w:rPr>
        <w:t>104-107</w:t>
      </w:r>
    </w:p>
    <w:p w:rsidR="000E2A21" w:rsidRDefault="000E2A21" w:rsidP="00C0682F">
      <w:pPr>
        <w:ind w:right="567"/>
        <w:rPr>
          <w:sz w:val="24"/>
        </w:rPr>
        <w:sectPr w:rsidR="000E2A21">
          <w:type w:val="continuous"/>
          <w:pgSz w:w="11910" w:h="16840"/>
          <w:pgMar w:top="1100" w:right="0" w:bottom="280" w:left="1140" w:header="720" w:footer="720" w:gutter="0"/>
          <w:cols w:num="2" w:space="720" w:equalWidth="0">
            <w:col w:w="9093" w:space="40"/>
            <w:col w:w="1637"/>
          </w:cols>
        </w:sectPr>
      </w:pPr>
    </w:p>
    <w:p w:rsidR="000E2A21" w:rsidRDefault="00AE3331" w:rsidP="00C0682F">
      <w:pPr>
        <w:pStyle w:val="a4"/>
        <w:numPr>
          <w:ilvl w:val="2"/>
          <w:numId w:val="44"/>
        </w:numPr>
        <w:tabs>
          <w:tab w:val="left" w:pos="1329"/>
          <w:tab w:val="right" w:pos="10115"/>
        </w:tabs>
        <w:ind w:left="1328" w:right="567" w:hanging="635"/>
        <w:rPr>
          <w:sz w:val="24"/>
        </w:rPr>
      </w:pPr>
      <w:r>
        <w:rPr>
          <w:sz w:val="28"/>
        </w:rPr>
        <w:t>Инструменталды</w:t>
      </w:r>
      <w:r>
        <w:rPr>
          <w:spacing w:val="-3"/>
          <w:sz w:val="28"/>
        </w:rPr>
        <w:t xml:space="preserve"> </w:t>
      </w:r>
      <w:r>
        <w:rPr>
          <w:sz w:val="28"/>
        </w:rPr>
        <w:t>талдауды</w:t>
      </w:r>
      <w:r>
        <w:rPr>
          <w:spacing w:val="-3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-9"/>
          <w:sz w:val="28"/>
        </w:rPr>
        <w:t xml:space="preserve"> </w:t>
      </w:r>
      <w:r>
        <w:rPr>
          <w:sz w:val="28"/>
        </w:rPr>
        <w:t>жəне нəтижелерін</w:t>
      </w:r>
      <w:r>
        <w:rPr>
          <w:spacing w:val="2"/>
          <w:sz w:val="28"/>
        </w:rPr>
        <w:t xml:space="preserve"> </w:t>
      </w:r>
      <w:r>
        <w:rPr>
          <w:sz w:val="28"/>
        </w:rPr>
        <w:t>өңдеу</w:t>
      </w:r>
      <w:r>
        <w:rPr>
          <w:sz w:val="28"/>
        </w:rPr>
        <w:tab/>
      </w:r>
      <w:r>
        <w:rPr>
          <w:position w:val="4"/>
          <w:sz w:val="24"/>
        </w:rPr>
        <w:t>107-116</w:t>
      </w:r>
    </w:p>
    <w:p w:rsidR="000E2A21" w:rsidRDefault="000E2A21" w:rsidP="00C0682F">
      <w:pPr>
        <w:ind w:right="567"/>
        <w:rPr>
          <w:sz w:val="24"/>
        </w:rPr>
        <w:sectPr w:rsidR="000E2A21">
          <w:type w:val="continuous"/>
          <w:pgSz w:w="11910" w:h="16840"/>
          <w:pgMar w:top="1100" w:right="0" w:bottom="280" w:left="1140" w:header="720" w:footer="720" w:gutter="0"/>
          <w:cols w:space="720"/>
        </w:sectPr>
      </w:pPr>
    </w:p>
    <w:p w:rsidR="000E2A21" w:rsidRDefault="00AE3331" w:rsidP="00C0682F">
      <w:pPr>
        <w:pStyle w:val="a4"/>
        <w:numPr>
          <w:ilvl w:val="2"/>
          <w:numId w:val="44"/>
        </w:numPr>
        <w:tabs>
          <w:tab w:val="left" w:pos="1497"/>
        </w:tabs>
        <w:ind w:right="567" w:firstLine="422"/>
        <w:jc w:val="both"/>
        <w:rPr>
          <w:sz w:val="28"/>
        </w:rPr>
      </w:pPr>
      <w:r>
        <w:rPr>
          <w:sz w:val="28"/>
        </w:rPr>
        <w:t>Сөйлеудің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əдістері: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компьютерлік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бағдарламалар,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эффективті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эксперименталды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зерттеулер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салғастыра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нəтижелері</w:t>
      </w:r>
    </w:p>
    <w:p w:rsidR="000E2A21" w:rsidRDefault="00AE3331" w:rsidP="00C0682F">
      <w:pPr>
        <w:spacing w:line="275" w:lineRule="exact"/>
        <w:ind w:left="167" w:right="567"/>
        <w:rPr>
          <w:sz w:val="24"/>
        </w:rPr>
      </w:pPr>
      <w:r>
        <w:br w:type="column"/>
      </w:r>
      <w:r>
        <w:rPr>
          <w:sz w:val="24"/>
        </w:rPr>
        <w:t>117-141</w:t>
      </w:r>
    </w:p>
    <w:p w:rsidR="000E2A21" w:rsidRDefault="000E2A21" w:rsidP="00C0682F">
      <w:pPr>
        <w:spacing w:line="275" w:lineRule="exact"/>
        <w:ind w:right="567"/>
        <w:rPr>
          <w:sz w:val="24"/>
        </w:rPr>
        <w:sectPr w:rsidR="000E2A21">
          <w:type w:val="continuous"/>
          <w:pgSz w:w="11910" w:h="16840"/>
          <w:pgMar w:top="1100" w:right="0" w:bottom="280" w:left="1140" w:header="720" w:footer="720" w:gutter="0"/>
          <w:cols w:num="2" w:space="720" w:equalWidth="0">
            <w:col w:w="9102" w:space="40"/>
            <w:col w:w="1628"/>
          </w:cols>
        </w:sectPr>
      </w:pPr>
    </w:p>
    <w:sdt>
      <w:sdtPr>
        <w:id w:val="334584627"/>
        <w:docPartObj>
          <w:docPartGallery w:val="Table of Contents"/>
          <w:docPartUnique/>
        </w:docPartObj>
      </w:sdtPr>
      <w:sdtEndPr/>
      <w:sdtContent>
        <w:p w:rsidR="000E2A21" w:rsidRDefault="00AE3331" w:rsidP="00C0682F">
          <w:pPr>
            <w:pStyle w:val="10"/>
            <w:tabs>
              <w:tab w:val="right" w:pos="10115"/>
            </w:tabs>
            <w:ind w:right="567"/>
            <w:rPr>
              <w:sz w:val="24"/>
            </w:rPr>
          </w:pPr>
          <w:r>
            <w:t>Екінші</w:t>
          </w:r>
          <w:r>
            <w:rPr>
              <w:spacing w:val="-4"/>
            </w:rPr>
            <w:t xml:space="preserve"> </w:t>
          </w:r>
          <w:r>
            <w:t>тарау</w:t>
          </w:r>
          <w:r>
            <w:rPr>
              <w:spacing w:val="-2"/>
            </w:rPr>
            <w:t xml:space="preserve"> </w:t>
          </w:r>
          <w:r>
            <w:t>бойынша</w:t>
          </w:r>
          <w:r>
            <w:rPr>
              <w:spacing w:val="4"/>
            </w:rPr>
            <w:t xml:space="preserve"> </w:t>
          </w:r>
          <w:r>
            <w:t>қорытынды</w:t>
          </w:r>
          <w:r>
            <w:tab/>
          </w:r>
          <w:r>
            <w:rPr>
              <w:position w:val="4"/>
              <w:sz w:val="24"/>
            </w:rPr>
            <w:t>142-144</w:t>
          </w:r>
        </w:p>
        <w:p w:rsidR="000E2A21" w:rsidRDefault="00AE3331" w:rsidP="00C0682F">
          <w:pPr>
            <w:pStyle w:val="2"/>
            <w:tabs>
              <w:tab w:val="right" w:pos="10115"/>
            </w:tabs>
            <w:ind w:right="567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8"/>
            </w:rPr>
            <w:t>ҚОРЫТЫНДЫ</w:t>
          </w:r>
          <w:r>
            <w:rPr>
              <w:b w:val="0"/>
              <w:i w:val="0"/>
              <w:sz w:val="28"/>
            </w:rPr>
            <w:tab/>
          </w:r>
          <w:r>
            <w:rPr>
              <w:b w:val="0"/>
              <w:i w:val="0"/>
              <w:position w:val="4"/>
              <w:sz w:val="24"/>
            </w:rPr>
            <w:t>145-146</w:t>
          </w:r>
        </w:p>
        <w:p w:rsidR="000E2A21" w:rsidRDefault="00AE3331" w:rsidP="00C0682F">
          <w:pPr>
            <w:pStyle w:val="10"/>
            <w:tabs>
              <w:tab w:val="right" w:pos="10115"/>
            </w:tabs>
            <w:spacing w:line="323" w:lineRule="exact"/>
            <w:ind w:right="567"/>
            <w:rPr>
              <w:sz w:val="24"/>
            </w:rPr>
          </w:pPr>
          <w:r>
            <w:pict>
              <v:shape id="_x0000_s1063" type="#_x0000_t202" alt="" style="position:absolute;left:0;text-align:left;margin-left:324.1pt;margin-top:51.8pt;width:4.6pt;height:10.1pt;z-index:-18852864;mso-wrap-style:square;mso-wrap-edited:f;mso-width-percent:0;mso-height-percent:0;mso-position-horizontal-relative:page;mso-width-percent:0;mso-height-percent:0;v-text-anchor:top" filled="f" stroked="f">
                <v:textbox inset="0,0,0,0">
                  <w:txbxContent>
                    <w:p w:rsidR="000E2A21" w:rsidRDefault="00AE3331">
                      <w:pPr>
                        <w:spacing w:line="201" w:lineRule="exact"/>
                        <w:rPr>
                          <w:sz w:val="18"/>
                        </w:rPr>
                      </w:pPr>
                      <w:r>
                        <w:rPr>
                          <w:w w:val="101"/>
                          <w:sz w:val="1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w:r>
          <w:hyperlink w:anchor="_bookmark0" w:history="1">
            <w:r w:rsidR="00E05CFB">
              <w:t>ПАЙДАЛАНЫЛҒАН</w:t>
            </w:r>
            <w:r w:rsidR="00E05CFB">
              <w:rPr>
                <w:spacing w:val="-1"/>
              </w:rPr>
              <w:t xml:space="preserve"> </w:t>
            </w:r>
            <w:r w:rsidR="00E05CFB">
              <w:t>ƏДЕБИЕТТЕР ТІЗІМІ</w:t>
            </w:r>
            <w:r w:rsidR="00E05CFB">
              <w:tab/>
            </w:r>
            <w:r w:rsidR="00E05CFB">
              <w:rPr>
                <w:position w:val="4"/>
                <w:sz w:val="24"/>
              </w:rPr>
              <w:t>147-155</w:t>
            </w:r>
          </w:hyperlink>
        </w:p>
      </w:sdtContent>
    </w:sdt>
    <w:p w:rsidR="000E2A21" w:rsidRDefault="00AE3331" w:rsidP="00C0682F">
      <w:pPr>
        <w:pStyle w:val="a3"/>
        <w:spacing w:before="4"/>
        <w:ind w:left="0" w:right="567" w:firstLine="0"/>
        <w:jc w:val="left"/>
        <w:rPr>
          <w:sz w:val="17"/>
        </w:rPr>
      </w:pPr>
      <w:r>
        <w:pict>
          <v:rect id="_x0000_s1062" alt="" style="position:absolute;margin-left:310.8pt;margin-top:11.9pt;width:28.6pt;height:13.05pt;z-index:-15727616;mso-wrap-edited:f;mso-width-percent:0;mso-height-percent:0;mso-wrap-distance-left:0;mso-wrap-distance-right:0;mso-position-horizontal-relative:page;mso-width-percent:0;mso-height-percent:0" stroked="f">
            <w10:wrap type="topAndBottom" anchorx="page"/>
          </v:rect>
        </w:pict>
      </w:r>
    </w:p>
    <w:p w:rsidR="000E2A21" w:rsidRDefault="000E2A21" w:rsidP="00C0682F">
      <w:pPr>
        <w:ind w:right="567"/>
        <w:rPr>
          <w:sz w:val="17"/>
        </w:rPr>
        <w:sectPr w:rsidR="000E2A21">
          <w:type w:val="continuous"/>
          <w:pgSz w:w="11910" w:h="16840"/>
          <w:pgMar w:top="1100" w:right="0" w:bottom="280" w:left="1140" w:header="720" w:footer="720" w:gutter="0"/>
          <w:cols w:space="720"/>
        </w:sectPr>
      </w:pPr>
    </w:p>
    <w:p w:rsidR="000E2A21" w:rsidRDefault="00AE3331" w:rsidP="00C0682F">
      <w:pPr>
        <w:pStyle w:val="1"/>
        <w:ind w:left="111" w:right="567"/>
      </w:pPr>
      <w:bookmarkStart w:id="4" w:name="АНЫҚТАМАЛАР"/>
      <w:bookmarkEnd w:id="4"/>
      <w:r>
        <w:lastRenderedPageBreak/>
        <w:t>АНЫҚТАМАЛАР</w:t>
      </w:r>
    </w:p>
    <w:p w:rsidR="000E2A21" w:rsidRDefault="000E2A21" w:rsidP="00C0682F">
      <w:pPr>
        <w:pStyle w:val="a3"/>
        <w:spacing w:before="1"/>
        <w:ind w:left="0" w:right="567" w:firstLine="0"/>
        <w:jc w:val="left"/>
        <w:rPr>
          <w:b/>
          <w:sz w:val="27"/>
        </w:rPr>
      </w:pPr>
    </w:p>
    <w:p w:rsidR="000E2A21" w:rsidRDefault="00AE3331" w:rsidP="00C0682F">
      <w:pPr>
        <w:pStyle w:val="a3"/>
        <w:ind w:right="567"/>
      </w:pPr>
      <w:r>
        <w:t>Диссертациялық</w:t>
      </w:r>
      <w:r>
        <w:rPr>
          <w:spacing w:val="1"/>
        </w:rPr>
        <w:t xml:space="preserve"> </w:t>
      </w:r>
      <w:r>
        <w:t>жұмыста</w:t>
      </w:r>
      <w:r>
        <w:rPr>
          <w:spacing w:val="1"/>
        </w:rPr>
        <w:t xml:space="preserve"> </w:t>
      </w:r>
      <w:r>
        <w:t>төмендегідей</w:t>
      </w:r>
      <w:r>
        <w:rPr>
          <w:spacing w:val="1"/>
        </w:rPr>
        <w:t xml:space="preserve"> </w:t>
      </w:r>
      <w:r>
        <w:t>терминдер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анықтамалар</w:t>
      </w:r>
      <w:r>
        <w:rPr>
          <w:spacing w:val="1"/>
        </w:rPr>
        <w:t xml:space="preserve"> </w:t>
      </w:r>
      <w:r>
        <w:t>қолданылады:</w:t>
      </w:r>
    </w:p>
    <w:p w:rsidR="000E2A21" w:rsidRDefault="00AE3331" w:rsidP="00C0682F">
      <w:pPr>
        <w:pStyle w:val="a3"/>
        <w:ind w:right="567"/>
      </w:pPr>
      <w:r>
        <w:rPr>
          <w:b/>
        </w:rPr>
        <w:t xml:space="preserve">Аудитория </w:t>
      </w:r>
      <w:r>
        <w:t>-топ ішіндегі саяси коммуникация негізгі қызметтердің нақты</w:t>
      </w:r>
      <w:r>
        <w:rPr>
          <w:spacing w:val="-67"/>
        </w:rPr>
        <w:t xml:space="preserve"> </w:t>
      </w:r>
      <w:r>
        <w:t>бөлінуін</w:t>
      </w:r>
      <w:r>
        <w:rPr>
          <w:spacing w:val="1"/>
        </w:rPr>
        <w:t xml:space="preserve"> </w:t>
      </w:r>
      <w:r>
        <w:t>білдіреді.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топ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тындау,</w:t>
      </w:r>
      <w:r>
        <w:rPr>
          <w:spacing w:val="1"/>
        </w:rPr>
        <w:t xml:space="preserve"> </w:t>
      </w:r>
      <w:r>
        <w:t>партиялық</w:t>
      </w:r>
      <w:r>
        <w:rPr>
          <w:spacing w:val="-67"/>
        </w:rPr>
        <w:t xml:space="preserve"> </w:t>
      </w:r>
      <w:r>
        <w:t>жиналыс, т.б. Барлығында к</w:t>
      </w:r>
      <w:r>
        <w:t>оммуникатор,</w:t>
      </w:r>
      <w:r>
        <w:rPr>
          <w:spacing w:val="1"/>
        </w:rPr>
        <w:t xml:space="preserve"> </w:t>
      </w:r>
      <w:r>
        <w:t>жəне олардың арасындағы қарым-</w:t>
      </w:r>
      <w:r>
        <w:rPr>
          <w:spacing w:val="1"/>
        </w:rPr>
        <w:t xml:space="preserve"> </w:t>
      </w:r>
      <w:r>
        <w:t>қатынас</w:t>
      </w:r>
      <w:r>
        <w:rPr>
          <w:spacing w:val="-2"/>
        </w:rPr>
        <w:t xml:space="preserve"> </w:t>
      </w:r>
      <w:r>
        <w:t>үрдістерінен</w:t>
      </w:r>
      <w:r>
        <w:rPr>
          <w:spacing w:val="4"/>
        </w:rPr>
        <w:t xml:space="preserve"> </w:t>
      </w:r>
      <w:r>
        <w:t>түрады</w:t>
      </w:r>
    </w:p>
    <w:p w:rsidR="000E2A21" w:rsidRDefault="00AE3331" w:rsidP="00C0682F">
      <w:pPr>
        <w:pStyle w:val="a3"/>
        <w:spacing w:before="3"/>
        <w:ind w:right="567"/>
      </w:pPr>
      <w:r>
        <w:rPr>
          <w:b/>
        </w:rPr>
        <w:t xml:space="preserve">Дискурс </w:t>
      </w:r>
      <w:r>
        <w:t>(фр.discours) – тілдік коммуникация түрі. Кең шеңберде, дискурс</w:t>
      </w:r>
      <w:r>
        <w:rPr>
          <w:spacing w:val="-67"/>
        </w:rPr>
        <w:t xml:space="preserve"> </w:t>
      </w:r>
      <w:r>
        <w:t>дегеніміз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уақыттың</w:t>
      </w:r>
      <w:r>
        <w:rPr>
          <w:spacing w:val="1"/>
        </w:rPr>
        <w:t xml:space="preserve"> </w:t>
      </w:r>
      <w:r>
        <w:t>мəдени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контексті.</w:t>
      </w:r>
      <w:r>
        <w:rPr>
          <w:spacing w:val="1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рухани-идеологиялық</w:t>
      </w:r>
      <w:r>
        <w:rPr>
          <w:spacing w:val="1"/>
        </w:rPr>
        <w:t xml:space="preserve"> </w:t>
      </w:r>
      <w:r>
        <w:t>мұра,көзқарас,</w:t>
      </w:r>
      <w:r>
        <w:rPr>
          <w:spacing w:val="1"/>
        </w:rPr>
        <w:t xml:space="preserve"> </w:t>
      </w:r>
      <w:r>
        <w:t>дүниетаным</w:t>
      </w:r>
      <w:r>
        <w:rPr>
          <w:spacing w:val="1"/>
        </w:rPr>
        <w:t xml:space="preserve"> </w:t>
      </w:r>
      <w:r>
        <w:t>кіреді.</w:t>
      </w:r>
      <w:r>
        <w:rPr>
          <w:spacing w:val="1"/>
        </w:rPr>
        <w:t xml:space="preserve"> </w:t>
      </w:r>
      <w:r>
        <w:t>Тар</w:t>
      </w:r>
      <w:r>
        <w:rPr>
          <w:spacing w:val="1"/>
        </w:rPr>
        <w:t xml:space="preserve"> </w:t>
      </w:r>
      <w:r>
        <w:t>мағынада,</w:t>
      </w:r>
      <w:r>
        <w:rPr>
          <w:spacing w:val="1"/>
        </w:rPr>
        <w:t xml:space="preserve"> </w:t>
      </w:r>
      <w:r>
        <w:t>дискурс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болмасын</w:t>
      </w:r>
      <w:r>
        <w:rPr>
          <w:spacing w:val="1"/>
        </w:rPr>
        <w:t xml:space="preserve"> </w:t>
      </w:r>
      <w:r>
        <w:t>мағыналы,</w:t>
      </w:r>
      <w:r>
        <w:rPr>
          <w:spacing w:val="1"/>
        </w:rPr>
        <w:t xml:space="preserve"> </w:t>
      </w:r>
      <w:r>
        <w:t>құнды</w:t>
      </w:r>
      <w:r>
        <w:rPr>
          <w:spacing w:val="1"/>
        </w:rPr>
        <w:t xml:space="preserve"> </w:t>
      </w:r>
      <w:r>
        <w:t>іс-əрекеттің</w:t>
      </w:r>
      <w:r>
        <w:rPr>
          <w:spacing w:val="1"/>
        </w:rPr>
        <w:t xml:space="preserve"> </w:t>
      </w:r>
      <w:r>
        <w:t>(актінің)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шындығын</w:t>
      </w:r>
      <w:r>
        <w:rPr>
          <w:spacing w:val="1"/>
        </w:rPr>
        <w:t xml:space="preserve"> </w:t>
      </w:r>
      <w:r>
        <w:t>айтады.</w:t>
      </w:r>
      <w:r>
        <w:rPr>
          <w:b/>
          <w:color w:val="1F2329"/>
        </w:rPr>
        <w:t>Делимитатив-</w:t>
      </w:r>
      <w:r>
        <w:rPr>
          <w:b/>
          <w:color w:val="1F2329"/>
          <w:spacing w:val="-6"/>
        </w:rPr>
        <w:t xml:space="preserve"> </w:t>
      </w:r>
      <w:r>
        <w:rPr>
          <w:color w:val="1F2329"/>
        </w:rPr>
        <w:t>сөйлеу</w:t>
      </w:r>
      <w:r>
        <w:rPr>
          <w:color w:val="1F2329"/>
          <w:spacing w:val="-8"/>
        </w:rPr>
        <w:t xml:space="preserve"> </w:t>
      </w:r>
      <w:r>
        <w:rPr>
          <w:color w:val="1F2329"/>
        </w:rPr>
        <w:t>ағымындағы</w:t>
      </w:r>
      <w:r>
        <w:rPr>
          <w:color w:val="1F2329"/>
          <w:spacing w:val="-2"/>
        </w:rPr>
        <w:t xml:space="preserve"> </w:t>
      </w:r>
      <w:r>
        <w:rPr>
          <w:color w:val="1F2329"/>
        </w:rPr>
        <w:t>сөздер</w:t>
      </w:r>
      <w:r>
        <w:rPr>
          <w:color w:val="1F2329"/>
          <w:spacing w:val="-3"/>
        </w:rPr>
        <w:t xml:space="preserve"> </w:t>
      </w:r>
      <w:r>
        <w:rPr>
          <w:color w:val="1F2329"/>
        </w:rPr>
        <w:t>шегін</w:t>
      </w:r>
      <w:r>
        <w:rPr>
          <w:color w:val="1F2329"/>
          <w:spacing w:val="-3"/>
        </w:rPr>
        <w:t xml:space="preserve"> </w:t>
      </w:r>
      <w:r>
        <w:rPr>
          <w:color w:val="1F2329"/>
        </w:rPr>
        <w:t>ажырату.</w:t>
      </w:r>
    </w:p>
    <w:p w:rsidR="000E2A21" w:rsidRDefault="00AE3331" w:rsidP="00C0682F">
      <w:pPr>
        <w:pStyle w:val="a3"/>
        <w:ind w:right="567"/>
      </w:pPr>
      <w:r>
        <w:rPr>
          <w:b/>
        </w:rPr>
        <w:t xml:space="preserve">Коммуникация </w:t>
      </w:r>
      <w:r>
        <w:t>– латын тілінен аударғанда «ортақ атқару», «хабарлама»</w:t>
      </w:r>
      <w:r>
        <w:rPr>
          <w:spacing w:val="1"/>
        </w:rPr>
        <w:t xml:space="preserve"> </w:t>
      </w:r>
      <w:r>
        <w:t>деген мағына беретінін ата</w:t>
      </w:r>
      <w:r>
        <w:t>п көрсетеді: «Кез келген коммуникацияның екі қыры</w:t>
      </w:r>
      <w:r>
        <w:rPr>
          <w:spacing w:val="-67"/>
        </w:rPr>
        <w:t xml:space="preserve"> </w:t>
      </w:r>
      <w:r>
        <w:t>болады. Мəселен, хабар таратушы – хабар алушы, жазушы – оқушы, сөйлеуші –</w:t>
      </w:r>
      <w:r>
        <w:rPr>
          <w:spacing w:val="-67"/>
        </w:rPr>
        <w:t xml:space="preserve"> </w:t>
      </w:r>
      <w:r>
        <w:t>тыңдаушы, продуциент –</w:t>
      </w:r>
      <w:r>
        <w:rPr>
          <w:spacing w:val="1"/>
        </w:rPr>
        <w:t xml:space="preserve"> </w:t>
      </w:r>
      <w:r>
        <w:t>реципиент,</w:t>
      </w:r>
      <w:r>
        <w:rPr>
          <w:spacing w:val="3"/>
        </w:rPr>
        <w:t xml:space="preserve"> </w:t>
      </w:r>
      <w:r>
        <w:t>адресант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адресат.</w:t>
      </w:r>
    </w:p>
    <w:p w:rsidR="000E2A21" w:rsidRDefault="00AE3331" w:rsidP="00C0682F">
      <w:pPr>
        <w:pStyle w:val="a3"/>
        <w:spacing w:line="242" w:lineRule="auto"/>
        <w:ind w:right="567"/>
      </w:pPr>
      <w:r>
        <w:rPr>
          <w:b/>
        </w:rPr>
        <w:t>Көппартиялылық</w:t>
      </w:r>
      <w:r>
        <w:t>-мемлекеттік</w:t>
      </w:r>
      <w:r>
        <w:rPr>
          <w:spacing w:val="1"/>
        </w:rPr>
        <w:t xml:space="preserve"> </w:t>
      </w:r>
      <w:r>
        <w:t>билік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күрес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саяси партиялард</w:t>
      </w:r>
      <w:r>
        <w:t>ың əр түрлі мүдделері мен пікір алалығын пайдалана отырып</w:t>
      </w:r>
      <w:r>
        <w:rPr>
          <w:spacing w:val="1"/>
        </w:rPr>
        <w:t xml:space="preserve"> </w:t>
      </w:r>
      <w:r>
        <w:t>басқару</w:t>
      </w:r>
      <w:r>
        <w:rPr>
          <w:spacing w:val="-6"/>
        </w:rPr>
        <w:t xml:space="preserve"> </w:t>
      </w:r>
      <w:r>
        <w:t>түрі</w:t>
      </w:r>
    </w:p>
    <w:p w:rsidR="000E2A21" w:rsidRDefault="00AE3331" w:rsidP="00C0682F">
      <w:pPr>
        <w:ind w:left="929" w:right="567" w:firstLine="345"/>
        <w:jc w:val="both"/>
        <w:rPr>
          <w:sz w:val="28"/>
        </w:rPr>
      </w:pPr>
      <w:r>
        <w:rPr>
          <w:b/>
          <w:sz w:val="28"/>
        </w:rPr>
        <w:t>Қарқындылық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(орыс.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интенсивность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(лат.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intensio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қарқын))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67"/>
          <w:sz w:val="28"/>
        </w:rPr>
        <w:t xml:space="preserve"> </w:t>
      </w:r>
      <w:r>
        <w:rPr>
          <w:sz w:val="28"/>
        </w:rPr>
        <w:t>дыбысты,</w:t>
      </w:r>
      <w:r>
        <w:rPr>
          <w:spacing w:val="18"/>
          <w:sz w:val="28"/>
        </w:rPr>
        <w:t xml:space="preserve"> </w:t>
      </w:r>
      <w:r>
        <w:rPr>
          <w:sz w:val="28"/>
        </w:rPr>
        <w:t>əсіресе</w:t>
      </w:r>
      <w:r>
        <w:rPr>
          <w:spacing w:val="17"/>
          <w:sz w:val="28"/>
        </w:rPr>
        <w:t xml:space="preserve"> </w:t>
      </w:r>
      <w:r>
        <w:rPr>
          <w:sz w:val="28"/>
        </w:rPr>
        <w:t>дауысты</w:t>
      </w:r>
      <w:r>
        <w:rPr>
          <w:spacing w:val="11"/>
          <w:sz w:val="28"/>
        </w:rPr>
        <w:t xml:space="preserve"> </w:t>
      </w:r>
      <w:r>
        <w:rPr>
          <w:sz w:val="28"/>
        </w:rPr>
        <w:t>дыбысты,</w:t>
      </w:r>
      <w:r>
        <w:rPr>
          <w:spacing w:val="18"/>
          <w:sz w:val="28"/>
        </w:rPr>
        <w:t xml:space="preserve"> </w:t>
      </w:r>
      <w:r>
        <w:rPr>
          <w:sz w:val="28"/>
        </w:rPr>
        <w:t>айтуда</w:t>
      </w:r>
      <w:r>
        <w:rPr>
          <w:spacing w:val="16"/>
          <w:sz w:val="28"/>
        </w:rPr>
        <w:t xml:space="preserve"> </w:t>
      </w:r>
      <w:r>
        <w:rPr>
          <w:sz w:val="28"/>
        </w:rPr>
        <w:t>өкпеден</w:t>
      </w:r>
      <w:r>
        <w:rPr>
          <w:spacing w:val="15"/>
          <w:sz w:val="28"/>
        </w:rPr>
        <w:t xml:space="preserve"> </w:t>
      </w:r>
      <w:r>
        <w:rPr>
          <w:sz w:val="28"/>
        </w:rPr>
        <w:t>шығатын</w:t>
      </w:r>
    </w:p>
    <w:p w:rsidR="000E2A21" w:rsidRDefault="00AE3331" w:rsidP="00C0682F">
      <w:pPr>
        <w:pStyle w:val="a3"/>
        <w:spacing w:line="319" w:lineRule="exact"/>
        <w:ind w:right="567" w:firstLine="0"/>
      </w:pPr>
      <w:r>
        <w:t>фонациялық</w:t>
      </w:r>
      <w:r>
        <w:rPr>
          <w:spacing w:val="-11"/>
        </w:rPr>
        <w:t xml:space="preserve"> </w:t>
      </w:r>
      <w:r>
        <w:t>ауаның</w:t>
      </w:r>
      <w:r>
        <w:rPr>
          <w:spacing w:val="-5"/>
        </w:rPr>
        <w:t xml:space="preserve"> </w:t>
      </w:r>
      <w:r>
        <w:t>күшеюі</w:t>
      </w:r>
      <w:r>
        <w:rPr>
          <w:spacing w:val="-16"/>
        </w:rPr>
        <w:t xml:space="preserve"> </w:t>
      </w:r>
      <w:r>
        <w:t>мен</w:t>
      </w:r>
      <w:r>
        <w:rPr>
          <w:spacing w:val="-7"/>
        </w:rPr>
        <w:t xml:space="preserve"> </w:t>
      </w:r>
      <w:r>
        <w:t>солғындау</w:t>
      </w:r>
      <w:r>
        <w:rPr>
          <w:spacing w:val="-14"/>
        </w:rPr>
        <w:t xml:space="preserve"> </w:t>
      </w:r>
      <w:r>
        <w:t>дəрежесі</w:t>
      </w:r>
    </w:p>
    <w:p w:rsidR="000E2A21" w:rsidRDefault="00AE3331" w:rsidP="00C0682F">
      <w:pPr>
        <w:pStyle w:val="a3"/>
        <w:ind w:right="567"/>
      </w:pPr>
      <w:r>
        <w:rPr>
          <w:b/>
        </w:rPr>
        <w:t xml:space="preserve">Лингвокогнитивтік деңгей </w:t>
      </w:r>
      <w:r>
        <w:t>– тұлғаның интеллектуалдық аясын қамтып</w:t>
      </w:r>
      <w:r>
        <w:rPr>
          <w:spacing w:val="1"/>
        </w:rPr>
        <w:t xml:space="preserve"> </w:t>
      </w:r>
      <w:r>
        <w:t>зерттеушіге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арқылы,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түсінілім</w:t>
      </w:r>
      <w:r>
        <w:rPr>
          <w:spacing w:val="1"/>
        </w:rPr>
        <w:t xml:space="preserve"> </w:t>
      </w:r>
      <w:r>
        <w:t>процестері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адамның</w:t>
      </w:r>
      <w:r>
        <w:rPr>
          <w:spacing w:val="-67"/>
        </w:rPr>
        <w:t xml:space="preserve"> </w:t>
      </w:r>
      <w:r>
        <w:t>біліміне,</w:t>
      </w:r>
      <w:r>
        <w:rPr>
          <w:spacing w:val="4"/>
        </w:rPr>
        <w:t xml:space="preserve"> </w:t>
      </w:r>
      <w:r>
        <w:t>санасына,</w:t>
      </w:r>
      <w:r>
        <w:rPr>
          <w:spacing w:val="-6"/>
        </w:rPr>
        <w:t xml:space="preserve"> </w:t>
      </w:r>
      <w:r>
        <w:t>таным</w:t>
      </w:r>
      <w:r>
        <w:rPr>
          <w:spacing w:val="2"/>
        </w:rPr>
        <w:t xml:space="preserve"> </w:t>
      </w:r>
      <w:r>
        <w:t>процестеріне</w:t>
      </w:r>
      <w:r>
        <w:rPr>
          <w:spacing w:val="2"/>
        </w:rPr>
        <w:t xml:space="preserve"> </w:t>
      </w:r>
      <w:r>
        <w:t>шығуға</w:t>
      </w:r>
      <w:r>
        <w:rPr>
          <w:spacing w:val="1"/>
        </w:rPr>
        <w:t xml:space="preserve"> </w:t>
      </w:r>
      <w:r>
        <w:t>мүмкіндік</w:t>
      </w:r>
      <w:r>
        <w:rPr>
          <w:spacing w:val="-5"/>
        </w:rPr>
        <w:t xml:space="preserve"> </w:t>
      </w:r>
      <w:r>
        <w:t>береді.</w:t>
      </w:r>
    </w:p>
    <w:p w:rsidR="000E2A21" w:rsidRDefault="00AE3331" w:rsidP="00C0682F">
      <w:pPr>
        <w:pStyle w:val="a3"/>
        <w:spacing w:line="242" w:lineRule="auto"/>
        <w:ind w:right="567"/>
      </w:pPr>
      <w:r>
        <w:rPr>
          <w:b/>
        </w:rPr>
        <w:t xml:space="preserve">Мелодия    </w:t>
      </w:r>
      <w:r>
        <w:rPr>
          <w:b/>
          <w:spacing w:val="1"/>
        </w:rPr>
        <w:t xml:space="preserve"> </w:t>
      </w:r>
      <w:r>
        <w:t xml:space="preserve">-(гр.    </w:t>
      </w:r>
      <w:r>
        <w:rPr>
          <w:spacing w:val="1"/>
        </w:rPr>
        <w:t xml:space="preserve"> </w:t>
      </w:r>
      <w:r>
        <w:rPr>
          <w:i/>
        </w:rPr>
        <w:t xml:space="preserve">melodіa    </w:t>
      </w:r>
      <w:r>
        <w:rPr>
          <w:i/>
          <w:spacing w:val="1"/>
        </w:rPr>
        <w:t xml:space="preserve"> </w:t>
      </w:r>
      <w:r>
        <w:t xml:space="preserve">–     </w:t>
      </w:r>
      <w:r>
        <w:rPr>
          <w:spacing w:val="1"/>
        </w:rPr>
        <w:t xml:space="preserve"> </w:t>
      </w:r>
      <w:r>
        <w:t xml:space="preserve">əн,     </w:t>
      </w:r>
      <w:r>
        <w:rPr>
          <w:spacing w:val="1"/>
        </w:rPr>
        <w:t xml:space="preserve"> </w:t>
      </w:r>
      <w:r>
        <w:t xml:space="preserve">əуен)     </w:t>
      </w:r>
      <w:r>
        <w:rPr>
          <w:spacing w:val="1"/>
        </w:rPr>
        <w:t xml:space="preserve"> </w:t>
      </w:r>
      <w:r>
        <w:t xml:space="preserve">–     </w:t>
      </w:r>
      <w:r>
        <w:rPr>
          <w:spacing w:val="1"/>
        </w:rPr>
        <w:t xml:space="preserve"> </w:t>
      </w:r>
      <w:r>
        <w:t xml:space="preserve">белгілі     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көркем ойды бейнелейтін, ырғағы мен ладтық-интонациялық жағынан жүйеге</w:t>
      </w:r>
      <w:r>
        <w:rPr>
          <w:spacing w:val="1"/>
        </w:rPr>
        <w:t xml:space="preserve"> </w:t>
      </w:r>
      <w:r>
        <w:t>келтірілген</w:t>
      </w:r>
      <w:r>
        <w:rPr>
          <w:spacing w:val="-2"/>
        </w:rPr>
        <w:t xml:space="preserve"> </w:t>
      </w:r>
      <w:r>
        <w:t>дыбыстар</w:t>
      </w:r>
      <w:r>
        <w:rPr>
          <w:spacing w:val="3"/>
        </w:rPr>
        <w:t xml:space="preserve"> </w:t>
      </w:r>
      <w:r>
        <w:t>тізбегі</w:t>
      </w:r>
    </w:p>
    <w:p w:rsidR="000E2A21" w:rsidRDefault="00AE3331" w:rsidP="00C0682F">
      <w:pPr>
        <w:pStyle w:val="a3"/>
        <w:ind w:right="567"/>
      </w:pPr>
      <w:r>
        <w:rPr>
          <w:b/>
        </w:rPr>
        <w:t xml:space="preserve">Мəтін </w:t>
      </w:r>
      <w:r>
        <w:t>– автордың ойын объективтеу,</w:t>
      </w:r>
      <w:r>
        <w:rPr>
          <w:spacing w:val="1"/>
        </w:rPr>
        <w:t xml:space="preserve"> </w:t>
      </w:r>
      <w:r>
        <w:t>оның шығармашылық түпниетін</w:t>
      </w:r>
      <w:r>
        <w:rPr>
          <w:spacing w:val="1"/>
        </w:rPr>
        <w:t xml:space="preserve"> </w:t>
      </w:r>
      <w:r>
        <w:t>жарыққа</w:t>
      </w:r>
      <w:r>
        <w:rPr>
          <w:spacing w:val="1"/>
        </w:rPr>
        <w:t xml:space="preserve"> </w:t>
      </w:r>
      <w:r>
        <w:t>шығару,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əлемі жөніндегі</w:t>
      </w:r>
      <w:r>
        <w:rPr>
          <w:spacing w:val="1"/>
        </w:rPr>
        <w:t xml:space="preserve"> </w:t>
      </w:r>
      <w:r>
        <w:t>білімдерін</w:t>
      </w:r>
      <w:r>
        <w:rPr>
          <w:spacing w:val="1"/>
        </w:rPr>
        <w:t xml:space="preserve"> </w:t>
      </w:r>
      <w:r>
        <w:t>ж</w:t>
      </w:r>
      <w:r>
        <w:t>еткізу</w:t>
      </w:r>
      <w:r>
        <w:rPr>
          <w:spacing w:val="1"/>
        </w:rPr>
        <w:t xml:space="preserve"> </w:t>
      </w:r>
      <w:r>
        <w:t>үшін,</w:t>
      </w:r>
      <w:r>
        <w:rPr>
          <w:spacing w:val="1"/>
        </w:rPr>
        <w:t xml:space="preserve"> </w:t>
      </w:r>
      <w:r>
        <w:t>аталмыш ұғым-түсініктерін автор санасынан сыртқа шығарып, өзге адамдардың</w:t>
      </w:r>
      <w:r>
        <w:rPr>
          <w:spacing w:val="-67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игілігіне</w:t>
      </w:r>
      <w:r>
        <w:rPr>
          <w:spacing w:val="2"/>
        </w:rPr>
        <w:t xml:space="preserve"> </w:t>
      </w:r>
      <w:r>
        <w:t>айналдыру</w:t>
      </w:r>
      <w:r>
        <w:rPr>
          <w:spacing w:val="-6"/>
        </w:rPr>
        <w:t xml:space="preserve"> </w:t>
      </w:r>
      <w:r>
        <w:t>мақсатымен</w:t>
      </w:r>
      <w:r>
        <w:rPr>
          <w:spacing w:val="4"/>
        </w:rPr>
        <w:t xml:space="preserve"> </w:t>
      </w:r>
      <w:r>
        <w:t>жасалады.</w:t>
      </w:r>
    </w:p>
    <w:p w:rsidR="000E2A21" w:rsidRDefault="00AE3331" w:rsidP="00C0682F">
      <w:pPr>
        <w:pStyle w:val="a3"/>
        <w:ind w:right="567"/>
      </w:pPr>
      <w:r>
        <w:rPr>
          <w:b/>
        </w:rPr>
        <w:t>Интонация</w:t>
      </w:r>
      <w:r>
        <w:rPr>
          <w:b/>
          <w:spacing w:val="1"/>
        </w:rPr>
        <w:t xml:space="preserve"> </w:t>
      </w:r>
      <w:r>
        <w:t>(лат.</w:t>
      </w:r>
      <w:r>
        <w:rPr>
          <w:spacing w:val="1"/>
        </w:rPr>
        <w:t xml:space="preserve"> </w:t>
      </w:r>
      <w:r>
        <w:t>іntono)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сөйлемдерді,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бөлшектерін</w:t>
      </w:r>
      <w:r>
        <w:rPr>
          <w:spacing w:val="1"/>
        </w:rPr>
        <w:t xml:space="preserve"> </w:t>
      </w:r>
      <w:r>
        <w:t>сазына</w:t>
      </w:r>
      <w:r>
        <w:rPr>
          <w:spacing w:val="1"/>
        </w:rPr>
        <w:t xml:space="preserve"> </w:t>
      </w:r>
      <w:r>
        <w:t xml:space="preserve">келтіріп сөйлеудің ырғақты əуені. Интонация — сөзді, сөз </w:t>
      </w:r>
      <w:r>
        <w:t>тіркесін, сөйлемді</w:t>
      </w:r>
      <w:r>
        <w:rPr>
          <w:spacing w:val="1"/>
        </w:rPr>
        <w:t xml:space="preserve"> </w:t>
      </w:r>
      <w:r>
        <w:t>айтудағы</w:t>
      </w:r>
      <w:r>
        <w:rPr>
          <w:spacing w:val="-11"/>
        </w:rPr>
        <w:t xml:space="preserve"> </w:t>
      </w:r>
      <w:r>
        <w:t>дауыс</w:t>
      </w:r>
      <w:r>
        <w:rPr>
          <w:spacing w:val="-6"/>
        </w:rPr>
        <w:t xml:space="preserve"> </w:t>
      </w:r>
      <w:r>
        <w:t>мəнері,</w:t>
      </w:r>
      <w:r>
        <w:rPr>
          <w:spacing w:val="-4"/>
        </w:rPr>
        <w:t xml:space="preserve"> </w:t>
      </w:r>
      <w:r>
        <w:t>дауыс</w:t>
      </w:r>
      <w:r>
        <w:rPr>
          <w:spacing w:val="-6"/>
        </w:rPr>
        <w:t xml:space="preserve"> </w:t>
      </w:r>
      <w:r>
        <w:t>ырғағы,</w:t>
      </w:r>
      <w:r>
        <w:rPr>
          <w:spacing w:val="-5"/>
        </w:rPr>
        <w:t xml:space="preserve"> </w:t>
      </w:r>
      <w:r>
        <w:t>сөйлеудің</w:t>
      </w:r>
      <w:r>
        <w:rPr>
          <w:spacing w:val="-8"/>
        </w:rPr>
        <w:t xml:space="preserve"> </w:t>
      </w:r>
      <w:r>
        <w:t>ритм-мелодикалық</w:t>
      </w:r>
      <w:r>
        <w:rPr>
          <w:spacing w:val="-7"/>
        </w:rPr>
        <w:t xml:space="preserve"> </w:t>
      </w:r>
      <w:r>
        <w:t>бейнесі.</w:t>
      </w:r>
    </w:p>
    <w:p w:rsidR="000E2A21" w:rsidRDefault="00AE3331" w:rsidP="00C0682F">
      <w:pPr>
        <w:pStyle w:val="a3"/>
        <w:ind w:right="567"/>
      </w:pPr>
      <w:r>
        <w:rPr>
          <w:b/>
        </w:rPr>
        <w:t>Прагматика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семиотиканың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құрамдас</w:t>
      </w:r>
      <w:r>
        <w:rPr>
          <w:spacing w:val="1"/>
        </w:rPr>
        <w:t xml:space="preserve"> </w:t>
      </w:r>
      <w:r>
        <w:t>бөлігі;</w:t>
      </w:r>
      <w:r>
        <w:rPr>
          <w:spacing w:val="1"/>
        </w:rPr>
        <w:t xml:space="preserve"> </w:t>
      </w:r>
      <w:r>
        <w:t>хабарлама</w:t>
      </w:r>
      <w:r>
        <w:rPr>
          <w:spacing w:val="1"/>
        </w:rPr>
        <w:t xml:space="preserve"> </w:t>
      </w:r>
      <w:r>
        <w:t>адресатына əсер</w:t>
      </w:r>
      <w:r>
        <w:rPr>
          <w:spacing w:val="2"/>
        </w:rPr>
        <w:t xml:space="preserve"> </w:t>
      </w:r>
      <w:r>
        <w:t>ету.</w:t>
      </w:r>
    </w:p>
    <w:p w:rsidR="000E2A21" w:rsidRDefault="00AE3331" w:rsidP="00C0682F">
      <w:pPr>
        <w:pStyle w:val="a3"/>
        <w:tabs>
          <w:tab w:val="left" w:pos="1721"/>
          <w:tab w:val="left" w:pos="3565"/>
          <w:tab w:val="left" w:pos="4238"/>
          <w:tab w:val="left" w:pos="5885"/>
          <w:tab w:val="left" w:pos="8636"/>
        </w:tabs>
        <w:ind w:left="612" w:right="567" w:firstLine="768"/>
        <w:jc w:val="right"/>
      </w:pPr>
      <w:r>
        <w:rPr>
          <w:b/>
        </w:rPr>
        <w:t>Прагматикалық</w:t>
      </w:r>
      <w:r>
        <w:rPr>
          <w:b/>
          <w:spacing w:val="-2"/>
        </w:rPr>
        <w:t xml:space="preserve"> </w:t>
      </w:r>
      <w:r>
        <w:rPr>
          <w:b/>
        </w:rPr>
        <w:t>деңгей</w:t>
      </w:r>
      <w:r>
        <w:rPr>
          <w:b/>
          <w:spacing w:val="-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тұлғаның</w:t>
      </w:r>
      <w:r>
        <w:rPr>
          <w:spacing w:val="-1"/>
        </w:rPr>
        <w:t xml:space="preserve"> </w:t>
      </w:r>
      <w:r>
        <w:t>мақсаттарын,</w:t>
      </w:r>
      <w:r>
        <w:rPr>
          <w:spacing w:val="3"/>
        </w:rPr>
        <w:t xml:space="preserve"> </w:t>
      </w:r>
      <w:r>
        <w:t>уəждерін,</w:t>
      </w:r>
      <w:r>
        <w:rPr>
          <w:spacing w:val="2"/>
        </w:rPr>
        <w:t xml:space="preserve"> </w:t>
      </w:r>
      <w:r>
        <w:t>мүдделерін,</w:t>
      </w:r>
      <w:r>
        <w:rPr>
          <w:spacing w:val="-67"/>
        </w:rPr>
        <w:t xml:space="preserve"> </w:t>
      </w:r>
      <w:r>
        <w:t>өмірлік</w:t>
      </w:r>
      <w:r>
        <w:tab/>
        <w:t>ұстаным</w:t>
      </w:r>
      <w:r>
        <w:t>дары</w:t>
      </w:r>
      <w:r>
        <w:tab/>
        <w:t>мен</w:t>
      </w:r>
      <w:r>
        <w:tab/>
        <w:t>мұраттарын</w:t>
      </w:r>
      <w:r>
        <w:tab/>
        <w:t>(интенционалдылық)</w:t>
      </w:r>
      <w:r>
        <w:tab/>
      </w:r>
      <w:r>
        <w:rPr>
          <w:spacing w:val="-1"/>
        </w:rPr>
        <w:t>(мұраттарын)</w:t>
      </w:r>
      <w:r>
        <w:rPr>
          <w:spacing w:val="-67"/>
        </w:rPr>
        <w:t xml:space="preserve"> </w:t>
      </w:r>
      <w:r>
        <w:t>қамтиды.</w:t>
      </w:r>
      <w:r>
        <w:rPr>
          <w:spacing w:val="5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тұлғаны</w:t>
      </w:r>
      <w:r>
        <w:rPr>
          <w:spacing w:val="3"/>
        </w:rPr>
        <w:t xml:space="preserve"> </w:t>
      </w:r>
      <w:r>
        <w:t>талдауда</w:t>
      </w:r>
      <w:r>
        <w:rPr>
          <w:spacing w:val="4"/>
        </w:rPr>
        <w:t xml:space="preserve"> </w:t>
      </w:r>
      <w:r>
        <w:t>бұл</w:t>
      </w:r>
      <w:r>
        <w:rPr>
          <w:spacing w:val="3"/>
        </w:rPr>
        <w:t xml:space="preserve"> </w:t>
      </w:r>
      <w:r>
        <w:t>деңгей</w:t>
      </w:r>
      <w:r>
        <w:rPr>
          <w:spacing w:val="3"/>
        </w:rPr>
        <w:t xml:space="preserve"> </w:t>
      </w:r>
      <w:r>
        <w:t>оның</w:t>
      </w:r>
      <w:r>
        <w:rPr>
          <w:spacing w:val="2"/>
        </w:rPr>
        <w:t xml:space="preserve"> </w:t>
      </w:r>
      <w:r>
        <w:t>сөйлеу</w:t>
      </w:r>
      <w:r>
        <w:rPr>
          <w:spacing w:val="-2"/>
        </w:rPr>
        <w:t xml:space="preserve"> </w:t>
      </w:r>
      <w:r>
        <w:t>əрекетін</w:t>
      </w:r>
      <w:r>
        <w:rPr>
          <w:spacing w:val="3"/>
        </w:rPr>
        <w:t xml:space="preserve"> </w:t>
      </w:r>
      <w:r>
        <w:t>бағалаудан</w:t>
      </w:r>
      <w:r>
        <w:rPr>
          <w:spacing w:val="1"/>
        </w:rPr>
        <w:t xml:space="preserve"> </w:t>
      </w:r>
      <w:r>
        <w:t>болмыстың</w:t>
      </w:r>
      <w:r>
        <w:rPr>
          <w:spacing w:val="-13"/>
        </w:rPr>
        <w:t xml:space="preserve"> </w:t>
      </w:r>
      <w:r>
        <w:t>қызметін</w:t>
      </w:r>
      <w:r>
        <w:rPr>
          <w:spacing w:val="-12"/>
        </w:rPr>
        <w:t xml:space="preserve"> </w:t>
      </w:r>
      <w:r>
        <w:t>түсінуге</w:t>
      </w:r>
      <w:r>
        <w:rPr>
          <w:spacing w:val="-6"/>
        </w:rPr>
        <w:t xml:space="preserve"> </w:t>
      </w:r>
      <w:r>
        <w:t>заңды</w:t>
      </w:r>
      <w:r>
        <w:rPr>
          <w:spacing w:val="-9"/>
        </w:rPr>
        <w:t xml:space="preserve"> </w:t>
      </w:r>
      <w:r>
        <w:t>жəне</w:t>
      </w:r>
      <w:r>
        <w:rPr>
          <w:spacing w:val="-11"/>
        </w:rPr>
        <w:t xml:space="preserve"> </w:t>
      </w:r>
      <w:r>
        <w:t>шартты</w:t>
      </w:r>
      <w:r>
        <w:rPr>
          <w:spacing w:val="-8"/>
        </w:rPr>
        <w:t xml:space="preserve"> </w:t>
      </w:r>
      <w:r>
        <w:t>түрде</w:t>
      </w:r>
      <w:r>
        <w:rPr>
          <w:spacing w:val="-7"/>
        </w:rPr>
        <w:t xml:space="preserve"> </w:t>
      </w:r>
      <w:r>
        <w:t>өтуді</w:t>
      </w:r>
      <w:r>
        <w:rPr>
          <w:spacing w:val="-17"/>
        </w:rPr>
        <w:t xml:space="preserve"> </w:t>
      </w:r>
      <w:r>
        <w:t>қамтамасыз</w:t>
      </w:r>
      <w:r>
        <w:rPr>
          <w:spacing w:val="-6"/>
        </w:rPr>
        <w:t xml:space="preserve"> </w:t>
      </w:r>
      <w:r>
        <w:t>етеді.</w:t>
      </w:r>
    </w:p>
    <w:p w:rsidR="000E2A21" w:rsidRDefault="00AE3331" w:rsidP="00C0682F">
      <w:pPr>
        <w:pStyle w:val="a3"/>
        <w:ind w:right="567"/>
      </w:pPr>
      <w:r>
        <w:rPr>
          <w:b/>
        </w:rPr>
        <w:t>Прагматикалық</w:t>
      </w:r>
      <w:r>
        <w:rPr>
          <w:b/>
          <w:spacing w:val="1"/>
        </w:rPr>
        <w:t xml:space="preserve"> </w:t>
      </w:r>
      <w:r>
        <w:rPr>
          <w:b/>
        </w:rPr>
        <w:t>қызмет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субьектінің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қатынастардың</w:t>
      </w:r>
      <w:r>
        <w:rPr>
          <w:spacing w:val="1"/>
        </w:rPr>
        <w:t xml:space="preserve"> </w:t>
      </w:r>
      <w:r>
        <w:t>ықпалымен</w:t>
      </w:r>
      <w:r>
        <w:rPr>
          <w:spacing w:val="-5"/>
        </w:rPr>
        <w:t xml:space="preserve"> </w:t>
      </w:r>
      <w:r>
        <w:t>сөйлеушінің</w:t>
      </w:r>
      <w:r>
        <w:rPr>
          <w:spacing w:val="-5"/>
        </w:rPr>
        <w:t xml:space="preserve"> </w:t>
      </w:r>
      <w:r>
        <w:t>коммуникация</w:t>
      </w:r>
      <w:r>
        <w:rPr>
          <w:spacing w:val="-3"/>
        </w:rPr>
        <w:t xml:space="preserve"> </w:t>
      </w:r>
      <w:r>
        <w:t>кезінде</w:t>
      </w:r>
      <w:r>
        <w:rPr>
          <w:spacing w:val="-3"/>
        </w:rPr>
        <w:t xml:space="preserve"> </w:t>
      </w:r>
      <w:r>
        <w:t>қолданған</w:t>
      </w:r>
      <w:r>
        <w:rPr>
          <w:spacing w:val="-3"/>
        </w:rPr>
        <w:t xml:space="preserve"> </w:t>
      </w:r>
      <w:r>
        <w:t>амал-əрекеті.</w:t>
      </w:r>
    </w:p>
    <w:p w:rsidR="000E2A21" w:rsidRDefault="000E2A21" w:rsidP="00C0682F">
      <w:pPr>
        <w:ind w:right="567"/>
        <w:sectPr w:rsidR="000E2A21">
          <w:footerReference w:type="default" r:id="rId7"/>
          <w:pgSz w:w="11910" w:h="16840"/>
          <w:pgMar w:top="1020" w:right="0" w:bottom="1160" w:left="1140" w:header="0" w:footer="971" w:gutter="0"/>
          <w:pgNumType w:start="3"/>
          <w:cols w:space="720"/>
        </w:sectPr>
      </w:pPr>
    </w:p>
    <w:p w:rsidR="000E2A21" w:rsidRDefault="00AE3331" w:rsidP="00C0682F">
      <w:pPr>
        <w:pStyle w:val="a3"/>
        <w:spacing w:before="74"/>
        <w:ind w:right="567"/>
      </w:pPr>
      <w:r>
        <w:rPr>
          <w:b/>
        </w:rPr>
        <w:lastRenderedPageBreak/>
        <w:t xml:space="preserve">Пропозиционалды құрылымдар </w:t>
      </w:r>
      <w:r>
        <w:t>– барлық менталдық процестерге тəн</w:t>
      </w:r>
      <w:r>
        <w:rPr>
          <w:spacing w:val="1"/>
        </w:rPr>
        <w:t xml:space="preserve"> </w:t>
      </w:r>
      <w:r>
        <w:t>əмбебап</w:t>
      </w:r>
      <w:r>
        <w:rPr>
          <w:spacing w:val="1"/>
        </w:rPr>
        <w:t xml:space="preserve"> </w:t>
      </w:r>
      <w:r>
        <w:t>элементтер.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жады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қиылысып</w:t>
      </w:r>
      <w:r>
        <w:rPr>
          <w:spacing w:val="1"/>
        </w:rPr>
        <w:t xml:space="preserve"> </w:t>
      </w:r>
      <w:r>
        <w:t>жататын</w:t>
      </w:r>
      <w:r>
        <w:rPr>
          <w:spacing w:val="1"/>
        </w:rPr>
        <w:t xml:space="preserve"> </w:t>
      </w:r>
      <w:r>
        <w:t>пропозиционалды</w:t>
      </w:r>
      <w:r>
        <w:rPr>
          <w:spacing w:val="-2"/>
        </w:rPr>
        <w:t xml:space="preserve"> </w:t>
      </w:r>
      <w:r>
        <w:t>ағаштар</w:t>
      </w:r>
      <w:r>
        <w:rPr>
          <w:spacing w:val="-2"/>
        </w:rPr>
        <w:t xml:space="preserve"> </w:t>
      </w:r>
      <w:r>
        <w:t>түріндегі</w:t>
      </w:r>
      <w:r>
        <w:rPr>
          <w:spacing w:val="-8"/>
        </w:rPr>
        <w:t xml:space="preserve"> </w:t>
      </w:r>
      <w:r>
        <w:t>аса</w:t>
      </w:r>
      <w:r>
        <w:rPr>
          <w:spacing w:val="-3"/>
        </w:rPr>
        <w:t xml:space="preserve"> </w:t>
      </w:r>
      <w:r>
        <w:t>ауқымды</w:t>
      </w:r>
      <w:r>
        <w:rPr>
          <w:spacing w:val="-2"/>
        </w:rPr>
        <w:t xml:space="preserve"> </w:t>
      </w:r>
      <w:r>
        <w:t>желі</w:t>
      </w:r>
      <w:r>
        <w:rPr>
          <w:spacing w:val="-5"/>
        </w:rPr>
        <w:t xml:space="preserve"> </w:t>
      </w:r>
      <w:r>
        <w:t>(сеть).</w:t>
      </w:r>
    </w:p>
    <w:p w:rsidR="000E2A21" w:rsidRDefault="00AE3331" w:rsidP="00C0682F">
      <w:pPr>
        <w:ind w:left="564" w:right="567" w:firstLine="710"/>
        <w:jc w:val="both"/>
        <w:rPr>
          <w:sz w:val="28"/>
        </w:rPr>
      </w:pPr>
      <w:r>
        <w:rPr>
          <w:b/>
          <w:color w:val="1F1F20"/>
          <w:sz w:val="28"/>
        </w:rPr>
        <w:t>Просодия, просодик</w:t>
      </w:r>
      <w:r>
        <w:rPr>
          <w:b/>
          <w:sz w:val="28"/>
        </w:rPr>
        <w:t xml:space="preserve">а </w:t>
      </w:r>
      <w:r>
        <w:rPr>
          <w:sz w:val="28"/>
        </w:rPr>
        <w:t>-(грек,prosodiaекпін, кайырма) бірнеше мағына</w:t>
      </w:r>
      <w:r>
        <w:rPr>
          <w:spacing w:val="-67"/>
          <w:sz w:val="28"/>
        </w:rPr>
        <w:t xml:space="preserve"> </w:t>
      </w:r>
      <w:r>
        <w:rPr>
          <w:sz w:val="28"/>
        </w:rPr>
        <w:t>білдіреді:</w:t>
      </w:r>
    </w:p>
    <w:p w:rsidR="000E2A21" w:rsidRDefault="00AE3331" w:rsidP="00C0682F">
      <w:pPr>
        <w:pStyle w:val="a3"/>
        <w:spacing w:line="276" w:lineRule="auto"/>
        <w:ind w:right="567" w:firstLine="0"/>
      </w:pPr>
      <w:r>
        <w:t>сөйлеудін</w:t>
      </w:r>
      <w:r>
        <w:rPr>
          <w:spacing w:val="1"/>
        </w:rPr>
        <w:t xml:space="preserve"> </w:t>
      </w:r>
      <w:r>
        <w:t>барлык</w:t>
      </w:r>
      <w:r>
        <w:rPr>
          <w:spacing w:val="1"/>
        </w:rPr>
        <w:t xml:space="preserve"> </w:t>
      </w:r>
      <w:r>
        <w:t>бөлшектерінде</w:t>
      </w:r>
      <w:r>
        <w:rPr>
          <w:spacing w:val="1"/>
        </w:rPr>
        <w:t xml:space="preserve"> </w:t>
      </w:r>
      <w:r>
        <w:t>буын,</w:t>
      </w:r>
      <w:r>
        <w:rPr>
          <w:spacing w:val="1"/>
        </w:rPr>
        <w:t xml:space="preserve"> </w:t>
      </w:r>
      <w:r>
        <w:t>сөзтіркесі,</w:t>
      </w:r>
      <w:r>
        <w:rPr>
          <w:spacing w:val="1"/>
        </w:rPr>
        <w:t xml:space="preserve"> </w:t>
      </w:r>
      <w:r>
        <w:t>синтагма,</w:t>
      </w:r>
      <w:r>
        <w:rPr>
          <w:spacing w:val="1"/>
        </w:rPr>
        <w:t xml:space="preserve"> </w:t>
      </w:r>
      <w:r>
        <w:t>фраза,</w:t>
      </w:r>
      <w:r>
        <w:rPr>
          <w:spacing w:val="1"/>
        </w:rPr>
        <w:t xml:space="preserve"> </w:t>
      </w:r>
      <w:r>
        <w:t>мəтін)</w:t>
      </w:r>
      <w:r>
        <w:rPr>
          <w:spacing w:val="1"/>
        </w:rPr>
        <w:t xml:space="preserve"> </w:t>
      </w:r>
      <w:r>
        <w:t>көрінетін, мағынаны ажыратуда мəні бар фонетика</w:t>
      </w:r>
      <w:r>
        <w:t>лык күралдар жүйесі. Оның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элементтері: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əуезі,</w:t>
      </w:r>
      <w:r>
        <w:rPr>
          <w:spacing w:val="1"/>
        </w:rPr>
        <w:t xml:space="preserve"> </w:t>
      </w:r>
      <w:r>
        <w:t>екпін,</w:t>
      </w:r>
      <w:r>
        <w:rPr>
          <w:spacing w:val="1"/>
        </w:rPr>
        <w:t xml:space="preserve"> </w:t>
      </w:r>
      <w:r>
        <w:t>тембр</w:t>
      </w:r>
      <w:r>
        <w:rPr>
          <w:spacing w:val="1"/>
        </w:rPr>
        <w:t xml:space="preserve"> </w:t>
      </w:r>
      <w:r>
        <w:t>(əуен),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тоны.</w:t>
      </w:r>
      <w:r>
        <w:rPr>
          <w:spacing w:val="1"/>
        </w:rPr>
        <w:t xml:space="preserve"> </w:t>
      </w:r>
      <w:r>
        <w:t>Бүл</w:t>
      </w:r>
      <w:r>
        <w:rPr>
          <w:spacing w:val="1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Просодия</w:t>
      </w:r>
      <w:r>
        <w:rPr>
          <w:spacing w:val="1"/>
        </w:rPr>
        <w:t xml:space="preserve"> </w:t>
      </w:r>
      <w:r>
        <w:t>интонацияға</w:t>
      </w:r>
      <w:r>
        <w:rPr>
          <w:spacing w:val="1"/>
        </w:rPr>
        <w:t xml:space="preserve"> </w:t>
      </w:r>
      <w:r>
        <w:t>синоним</w:t>
      </w:r>
      <w:r>
        <w:rPr>
          <w:spacing w:val="1"/>
        </w:rPr>
        <w:t xml:space="preserve"> </w:t>
      </w:r>
      <w:r>
        <w:rPr>
          <w:color w:val="1F1F20"/>
        </w:rPr>
        <w:t>ретінде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карастырылады.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Просодия</w:t>
      </w:r>
      <w:r>
        <w:rPr>
          <w:color w:val="1F1F20"/>
          <w:spacing w:val="-67"/>
        </w:rPr>
        <w:t xml:space="preserve"> </w:t>
      </w:r>
      <w:r>
        <w:rPr>
          <w:color w:val="1F1F20"/>
        </w:rPr>
        <w:t>терминін колдану мəтінге деген кызығушылыкартуына байланысты 20 ғ. 70 жж.</w:t>
      </w:r>
      <w:r>
        <w:rPr>
          <w:color w:val="1F1F20"/>
          <w:spacing w:val="-67"/>
        </w:rPr>
        <w:t xml:space="preserve"> </w:t>
      </w:r>
      <w:r>
        <w:rPr>
          <w:color w:val="1F1F20"/>
        </w:rPr>
        <w:t>кеңейе</w:t>
      </w:r>
      <w:r>
        <w:rPr>
          <w:color w:val="1F1F20"/>
          <w:spacing w:val="-2"/>
        </w:rPr>
        <w:t xml:space="preserve"> </w:t>
      </w:r>
      <w:r>
        <w:rPr>
          <w:color w:val="1F1F20"/>
        </w:rPr>
        <w:t>бастады;</w:t>
      </w:r>
    </w:p>
    <w:p w:rsidR="000E2A21" w:rsidRDefault="00AE3331" w:rsidP="00C0682F">
      <w:pPr>
        <w:pStyle w:val="a3"/>
        <w:ind w:right="567"/>
      </w:pPr>
      <w:r>
        <w:rPr>
          <w:b/>
        </w:rPr>
        <w:t>Реалия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ұлттың</w:t>
      </w:r>
      <w:r>
        <w:rPr>
          <w:spacing w:val="1"/>
        </w:rPr>
        <w:t xml:space="preserve"> </w:t>
      </w:r>
      <w:r>
        <w:t>өміріне,</w:t>
      </w:r>
      <w:r>
        <w:rPr>
          <w:spacing w:val="1"/>
        </w:rPr>
        <w:t xml:space="preserve"> </w:t>
      </w:r>
      <w:r>
        <w:t>тұрмысына</w:t>
      </w:r>
      <w:r>
        <w:rPr>
          <w:spacing w:val="1"/>
        </w:rPr>
        <w:t xml:space="preserve"> </w:t>
      </w:r>
      <w:r>
        <w:t>тəн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материалдық, рухани мəдениеттерін жəне тарихи-əлеуметтік дамуын көрсететін</w:t>
      </w:r>
      <w:r>
        <w:rPr>
          <w:spacing w:val="-67"/>
        </w:rPr>
        <w:t xml:space="preserve"> </w:t>
      </w:r>
      <w:r>
        <w:t>сөздер</w:t>
      </w:r>
      <w:r>
        <w:rPr>
          <w:spacing w:val="-3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сөз</w:t>
      </w:r>
      <w:r>
        <w:rPr>
          <w:spacing w:val="2"/>
        </w:rPr>
        <w:t xml:space="preserve"> </w:t>
      </w:r>
      <w:r>
        <w:t>тіркестері.</w:t>
      </w:r>
    </w:p>
    <w:p w:rsidR="000E2A21" w:rsidRDefault="00AE3331" w:rsidP="00C0682F">
      <w:pPr>
        <w:pStyle w:val="a3"/>
        <w:ind w:right="567"/>
      </w:pPr>
      <w:r>
        <w:rPr>
          <w:b/>
        </w:rPr>
        <w:t>Саяси</w:t>
      </w:r>
      <w:r>
        <w:rPr>
          <w:b/>
          <w:spacing w:val="1"/>
        </w:rPr>
        <w:t xml:space="preserve"> </w:t>
      </w:r>
      <w:r>
        <w:rPr>
          <w:b/>
        </w:rPr>
        <w:t>коммуникация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субъектілердің</w:t>
      </w:r>
      <w:r>
        <w:rPr>
          <w:spacing w:val="1"/>
        </w:rPr>
        <w:t xml:space="preserve"> </w:t>
      </w:r>
      <w:r>
        <w:t>ақпарат</w:t>
      </w:r>
      <w:r>
        <w:rPr>
          <w:spacing w:val="71"/>
        </w:rPr>
        <w:t xml:space="preserve"> </w:t>
      </w:r>
      <w:r>
        <w:t>алмасу</w:t>
      </w:r>
      <w:r>
        <w:rPr>
          <w:spacing w:val="7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тікелей қатынасының,</w:t>
      </w:r>
      <w:r>
        <w:t xml:space="preserve"> ой-идеялармен, мəліметтермен бөлісу негізіндегі өзара</w:t>
      </w:r>
      <w:r>
        <w:rPr>
          <w:spacing w:val="1"/>
        </w:rPr>
        <w:t xml:space="preserve"> </w:t>
      </w:r>
      <w:r>
        <w:t>қарым-қатынас үрдісі; қандай да бір саяси мазмұнды бір санадан екінші санаға</w:t>
      </w:r>
      <w:r>
        <w:rPr>
          <w:spacing w:val="1"/>
        </w:rPr>
        <w:t xml:space="preserve"> </w:t>
      </w:r>
      <w:r>
        <w:t>белгілеу, қандай да бір материалдар көмегімен немесе виртуалды түрде беру;</w:t>
      </w:r>
      <w:r>
        <w:rPr>
          <w:spacing w:val="1"/>
        </w:rPr>
        <w:t xml:space="preserve"> </w:t>
      </w:r>
      <w:r>
        <w:t xml:space="preserve">саяси құрылым мен ондағы байланыстырушы қызметті </w:t>
      </w:r>
      <w:r>
        <w:t>орындауды білдіретін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үрдіс;</w:t>
      </w:r>
      <w:r>
        <w:rPr>
          <w:spacing w:val="1"/>
        </w:rPr>
        <w:t xml:space="preserve"> </w:t>
      </w:r>
      <w:r>
        <w:t>коммуникатордың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мақсаттарына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адамдардың</w:t>
      </w:r>
      <w:r>
        <w:rPr>
          <w:spacing w:val="1"/>
        </w:rPr>
        <w:t xml:space="preserve"> </w:t>
      </w:r>
      <w:r>
        <w:t>мінез-құлқы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санасын</w:t>
      </w:r>
      <w:r>
        <w:rPr>
          <w:spacing w:val="1"/>
        </w:rPr>
        <w:t xml:space="preserve"> </w:t>
      </w:r>
      <w:r>
        <w:t>өзгертуге</w:t>
      </w:r>
      <w:r>
        <w:rPr>
          <w:spacing w:val="1"/>
        </w:rPr>
        <w:t xml:space="preserve"> </w:t>
      </w:r>
      <w:r>
        <w:t>ұмтылатын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ақпараттық-психологиялық</w:t>
      </w:r>
      <w:r>
        <w:rPr>
          <w:spacing w:val="-3"/>
        </w:rPr>
        <w:t xml:space="preserve"> </w:t>
      </w:r>
      <w:r>
        <w:t>ықпал</w:t>
      </w:r>
      <w:r>
        <w:rPr>
          <w:spacing w:val="2"/>
        </w:rPr>
        <w:t xml:space="preserve"> </w:t>
      </w:r>
      <w:r>
        <w:t>ету.</w:t>
      </w:r>
    </w:p>
    <w:p w:rsidR="000E2A21" w:rsidRDefault="00AE3331" w:rsidP="00C0682F">
      <w:pPr>
        <w:pStyle w:val="a3"/>
        <w:spacing w:before="2"/>
        <w:ind w:right="567"/>
        <w:jc w:val="left"/>
      </w:pPr>
      <w:r>
        <w:rPr>
          <w:b/>
        </w:rPr>
        <w:t>Саясаттану</w:t>
      </w:r>
      <w:r>
        <w:rPr>
          <w:b/>
          <w:spacing w:val="20"/>
        </w:rPr>
        <w:t xml:space="preserve"> </w:t>
      </w:r>
      <w:r>
        <w:t>–қоғамның</w:t>
      </w:r>
      <w:r>
        <w:rPr>
          <w:spacing w:val="20"/>
        </w:rPr>
        <w:t xml:space="preserve"> </w:t>
      </w:r>
      <w:r>
        <w:t>саяси</w:t>
      </w:r>
      <w:r>
        <w:rPr>
          <w:spacing w:val="20"/>
        </w:rPr>
        <w:t xml:space="preserve"> </w:t>
      </w:r>
      <w:r>
        <w:t>дамуының</w:t>
      </w:r>
      <w:r>
        <w:rPr>
          <w:spacing w:val="20"/>
        </w:rPr>
        <w:t xml:space="preserve"> </w:t>
      </w:r>
      <w:r>
        <w:t>жалпы</w:t>
      </w:r>
      <w:r>
        <w:rPr>
          <w:spacing w:val="19"/>
        </w:rPr>
        <w:t xml:space="preserve"> </w:t>
      </w:r>
      <w:r>
        <w:t>жəне</w:t>
      </w:r>
      <w:r>
        <w:rPr>
          <w:spacing w:val="21"/>
        </w:rPr>
        <w:t xml:space="preserve"> </w:t>
      </w:r>
      <w:r>
        <w:t>ерекше</w:t>
      </w:r>
      <w:r>
        <w:rPr>
          <w:spacing w:val="21"/>
        </w:rPr>
        <w:t xml:space="preserve"> </w:t>
      </w:r>
      <w:r>
        <w:t>əлеуметтік</w:t>
      </w:r>
      <w:r>
        <w:rPr>
          <w:spacing w:val="-67"/>
        </w:rPr>
        <w:t xml:space="preserve"> </w:t>
      </w:r>
      <w:r>
        <w:t>заңдылықтары</w:t>
      </w:r>
      <w:r>
        <w:rPr>
          <w:spacing w:val="-2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ғылым</w:t>
      </w:r>
    </w:p>
    <w:p w:rsidR="000E2A21" w:rsidRDefault="00AE3331" w:rsidP="00C0682F">
      <w:pPr>
        <w:pStyle w:val="a3"/>
        <w:ind w:right="567"/>
        <w:jc w:val="left"/>
      </w:pPr>
      <w:r>
        <w:rPr>
          <w:b/>
        </w:rPr>
        <w:t>Саяси</w:t>
      </w:r>
      <w:r>
        <w:t>-</w:t>
      </w:r>
      <w:r>
        <w:rPr>
          <w:spacing w:val="22"/>
        </w:rPr>
        <w:t xml:space="preserve"> </w:t>
      </w:r>
      <w:r>
        <w:t>əлеуметтік</w:t>
      </w:r>
      <w:r>
        <w:rPr>
          <w:spacing w:val="30"/>
        </w:rPr>
        <w:t xml:space="preserve"> </w:t>
      </w:r>
      <w:r>
        <w:t>коммуникация</w:t>
      </w:r>
      <w:r>
        <w:rPr>
          <w:spacing w:val="26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тікелей</w:t>
      </w:r>
      <w:r>
        <w:rPr>
          <w:spacing w:val="30"/>
        </w:rPr>
        <w:t xml:space="preserve"> </w:t>
      </w:r>
      <w:r>
        <w:t>жəне</w:t>
      </w:r>
      <w:r>
        <w:rPr>
          <w:spacing w:val="30"/>
        </w:rPr>
        <w:t xml:space="preserve"> </w:t>
      </w:r>
      <w:r>
        <w:t>қарым-қатынастар</w:t>
      </w:r>
      <w:r>
        <w:rPr>
          <w:spacing w:val="30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əлеуметтік</w:t>
      </w:r>
      <w:r>
        <w:rPr>
          <w:spacing w:val="-7"/>
        </w:rPr>
        <w:t xml:space="preserve"> </w:t>
      </w:r>
      <w:r>
        <w:t>жəне</w:t>
      </w:r>
      <w:r>
        <w:rPr>
          <w:spacing w:val="-12"/>
        </w:rPr>
        <w:t xml:space="preserve"> </w:t>
      </w:r>
      <w:r>
        <w:t>саяси</w:t>
      </w:r>
      <w:r>
        <w:rPr>
          <w:spacing w:val="-8"/>
        </w:rPr>
        <w:t xml:space="preserve"> </w:t>
      </w:r>
      <w:r>
        <w:t>субьектілер</w:t>
      </w:r>
      <w:r>
        <w:rPr>
          <w:spacing w:val="-7"/>
        </w:rPr>
        <w:t xml:space="preserve"> </w:t>
      </w:r>
      <w:r>
        <w:t>арасындағы</w:t>
      </w:r>
      <w:r>
        <w:rPr>
          <w:spacing w:val="-6"/>
        </w:rPr>
        <w:t xml:space="preserve"> </w:t>
      </w:r>
      <w:r>
        <w:t>өзара</w:t>
      </w:r>
      <w:r>
        <w:rPr>
          <w:spacing w:val="-7"/>
        </w:rPr>
        <w:t xml:space="preserve"> </w:t>
      </w:r>
      <w:r>
        <w:t>əрекет</w:t>
      </w:r>
      <w:r>
        <w:rPr>
          <w:spacing w:val="-10"/>
        </w:rPr>
        <w:t xml:space="preserve"> </w:t>
      </w:r>
      <w:r>
        <w:t>актісі</w:t>
      </w:r>
      <w:r>
        <w:rPr>
          <w:spacing w:val="-13"/>
        </w:rPr>
        <w:t xml:space="preserve"> </w:t>
      </w:r>
      <w:r>
        <w:t>мен</w:t>
      </w:r>
      <w:r>
        <w:rPr>
          <w:spacing w:val="-9"/>
        </w:rPr>
        <w:t xml:space="preserve"> </w:t>
      </w:r>
      <w:r>
        <w:t>процесі.</w:t>
      </w:r>
    </w:p>
    <w:p w:rsidR="000E2A21" w:rsidRDefault="00AE3331" w:rsidP="00C0682F">
      <w:pPr>
        <w:pStyle w:val="a3"/>
        <w:ind w:right="567"/>
        <w:jc w:val="left"/>
      </w:pPr>
      <w:r>
        <w:rPr>
          <w:b/>
        </w:rPr>
        <w:t>Саяси көшбасшы</w:t>
      </w:r>
      <w:r>
        <w:t>-деп</w:t>
      </w:r>
      <w:r>
        <w:rPr>
          <w:spacing w:val="1"/>
        </w:rPr>
        <w:t xml:space="preserve"> </w:t>
      </w:r>
      <w:r>
        <w:t>қоғамдық –саяси</w:t>
      </w:r>
      <w:r>
        <w:rPr>
          <w:spacing w:val="1"/>
        </w:rPr>
        <w:t xml:space="preserve"> </w:t>
      </w:r>
      <w:r>
        <w:t>ұйымға,қозғалысқа</w:t>
      </w:r>
      <w:r>
        <w:rPr>
          <w:spacing w:val="1"/>
        </w:rPr>
        <w:t xml:space="preserve"> </w:t>
      </w:r>
      <w:r>
        <w:t>мемлекетке</w:t>
      </w:r>
      <w:r>
        <w:rPr>
          <w:spacing w:val="-67"/>
        </w:rPr>
        <w:t xml:space="preserve"> </w:t>
      </w:r>
      <w:r>
        <w:t>əрдайым</w:t>
      </w:r>
      <w:r>
        <w:rPr>
          <w:spacing w:val="-1"/>
        </w:rPr>
        <w:t xml:space="preserve"> </w:t>
      </w:r>
      <w:r>
        <w:t>жəне</w:t>
      </w:r>
      <w:r>
        <w:rPr>
          <w:spacing w:val="3"/>
        </w:rPr>
        <w:t xml:space="preserve"> </w:t>
      </w:r>
      <w:r>
        <w:t>шешуші</w:t>
      </w:r>
      <w:r>
        <w:rPr>
          <w:spacing w:val="-3"/>
        </w:rPr>
        <w:t xml:space="preserve"> </w:t>
      </w:r>
      <w:r>
        <w:t>ықпал</w:t>
      </w:r>
      <w:r>
        <w:rPr>
          <w:spacing w:val="-2"/>
        </w:rPr>
        <w:t xml:space="preserve"> </w:t>
      </w:r>
      <w:r>
        <w:t>ететін тұлғаны</w:t>
      </w:r>
      <w:r>
        <w:rPr>
          <w:spacing w:val="-2"/>
        </w:rPr>
        <w:t xml:space="preserve"> </w:t>
      </w:r>
      <w:r>
        <w:t>айтады.</w:t>
      </w:r>
    </w:p>
    <w:p w:rsidR="000E2A21" w:rsidRDefault="00AE3331" w:rsidP="00C0682F">
      <w:pPr>
        <w:pStyle w:val="a3"/>
        <w:tabs>
          <w:tab w:val="left" w:pos="3004"/>
          <w:tab w:val="left" w:pos="3450"/>
          <w:tab w:val="left" w:pos="5496"/>
          <w:tab w:val="left" w:pos="6576"/>
          <w:tab w:val="left" w:pos="7993"/>
          <w:tab w:val="left" w:pos="9064"/>
        </w:tabs>
        <w:ind w:right="567"/>
        <w:jc w:val="left"/>
      </w:pPr>
      <w:r>
        <w:rPr>
          <w:b/>
        </w:rPr>
        <w:t>Семантика</w:t>
      </w:r>
      <w:r>
        <w:rPr>
          <w:b/>
        </w:rPr>
        <w:tab/>
      </w:r>
      <w:r>
        <w:t>–</w:t>
      </w:r>
      <w:r>
        <w:tab/>
        <w:t>семиотиканың</w:t>
      </w:r>
      <w:r>
        <w:tab/>
        <w:t>негізгі</w:t>
      </w:r>
      <w:r>
        <w:tab/>
        <w:t>құрамдас</w:t>
      </w:r>
      <w:r>
        <w:tab/>
        <w:t>бөлігі,</w:t>
      </w:r>
      <w:r>
        <w:tab/>
      </w:r>
      <w:r>
        <w:rPr>
          <w:spacing w:val="-2"/>
        </w:rPr>
        <w:t>таңбаның</w:t>
      </w:r>
      <w:r>
        <w:rPr>
          <w:spacing w:val="-67"/>
        </w:rPr>
        <w:t xml:space="preserve"> </w:t>
      </w:r>
      <w:r>
        <w:t>таңбалаушы</w:t>
      </w:r>
      <w:r>
        <w:rPr>
          <w:spacing w:val="-5"/>
        </w:rPr>
        <w:t xml:space="preserve"> </w:t>
      </w:r>
      <w:r>
        <w:t>мен</w:t>
      </w:r>
      <w:r>
        <w:rPr>
          <w:spacing w:val="-8"/>
        </w:rPr>
        <w:t xml:space="preserve"> </w:t>
      </w:r>
      <w:r>
        <w:t>таңбаланушы</w:t>
      </w:r>
      <w:r>
        <w:rPr>
          <w:spacing w:val="-3"/>
        </w:rPr>
        <w:t xml:space="preserve"> </w:t>
      </w:r>
      <w:r>
        <w:t>арасындағы</w:t>
      </w:r>
      <w:r>
        <w:rPr>
          <w:spacing w:val="-5"/>
        </w:rPr>
        <w:t xml:space="preserve"> </w:t>
      </w:r>
      <w:r>
        <w:t>ішкі/символдық</w:t>
      </w:r>
      <w:r>
        <w:rPr>
          <w:spacing w:val="-6"/>
        </w:rPr>
        <w:t xml:space="preserve"> </w:t>
      </w:r>
      <w:r>
        <w:t>қатынасы</w:t>
      </w:r>
      <w:r>
        <w:rPr>
          <w:spacing w:val="-5"/>
        </w:rPr>
        <w:t xml:space="preserve"> </w:t>
      </w:r>
      <w:r>
        <w:t>типі.</w:t>
      </w:r>
    </w:p>
    <w:p w:rsidR="000E2A21" w:rsidRDefault="00AE3331" w:rsidP="00C0682F">
      <w:pPr>
        <w:pStyle w:val="a3"/>
        <w:tabs>
          <w:tab w:val="left" w:pos="3489"/>
          <w:tab w:val="left" w:pos="4243"/>
          <w:tab w:val="left" w:pos="4641"/>
          <w:tab w:val="left" w:pos="5597"/>
          <w:tab w:val="left" w:pos="7325"/>
          <w:tab w:val="left" w:pos="8410"/>
          <w:tab w:val="left" w:pos="8934"/>
          <w:tab w:val="left" w:pos="9553"/>
        </w:tabs>
        <w:ind w:right="567"/>
        <w:jc w:val="left"/>
      </w:pPr>
      <w:r>
        <w:rPr>
          <w:b/>
        </w:rPr>
        <w:t>Семантикалық</w:t>
      </w:r>
      <w:r>
        <w:rPr>
          <w:b/>
        </w:rPr>
        <w:tab/>
        <w:t>өріс</w:t>
      </w:r>
      <w:r>
        <w:rPr>
          <w:b/>
        </w:rPr>
        <w:tab/>
      </w:r>
      <w:r>
        <w:t>–</w:t>
      </w:r>
      <w:r>
        <w:tab/>
        <w:t>тілдік</w:t>
      </w:r>
      <w:r>
        <w:tab/>
        <w:t>бірліктердің</w:t>
      </w:r>
      <w:r>
        <w:tab/>
        <w:t>қандай</w:t>
      </w:r>
      <w:r>
        <w:tab/>
        <w:t>да</w:t>
      </w:r>
      <w:r>
        <w:tab/>
        <w:t>бір</w:t>
      </w:r>
      <w:r>
        <w:tab/>
      </w:r>
      <w:r>
        <w:rPr>
          <w:spacing w:val="-2"/>
        </w:rPr>
        <w:t>ортақ</w:t>
      </w:r>
      <w:r>
        <w:rPr>
          <w:spacing w:val="-67"/>
        </w:rPr>
        <w:t xml:space="preserve"> </w:t>
      </w:r>
      <w:r>
        <w:t>семантикалық</w:t>
      </w:r>
      <w:r>
        <w:rPr>
          <w:spacing w:val="-2"/>
        </w:rPr>
        <w:t xml:space="preserve"> </w:t>
      </w:r>
      <w:r>
        <w:t>белгісі</w:t>
      </w:r>
      <w:r>
        <w:rPr>
          <w:spacing w:val="-8"/>
        </w:rPr>
        <w:t xml:space="preserve"> </w:t>
      </w:r>
      <w:r>
        <w:t>бойынша</w:t>
      </w:r>
      <w:r>
        <w:rPr>
          <w:spacing w:val="4"/>
        </w:rPr>
        <w:t xml:space="preserve"> </w:t>
      </w:r>
      <w:r>
        <w:t>біріктірілг</w:t>
      </w:r>
      <w:r>
        <w:t>ен</w:t>
      </w:r>
      <w:r>
        <w:rPr>
          <w:spacing w:val="-3"/>
        </w:rPr>
        <w:t xml:space="preserve"> </w:t>
      </w:r>
      <w:r>
        <w:t>жиынтығы.</w:t>
      </w:r>
    </w:p>
    <w:p w:rsidR="000E2A21" w:rsidRDefault="00AE3331" w:rsidP="00C0682F">
      <w:pPr>
        <w:pStyle w:val="a3"/>
        <w:spacing w:line="242" w:lineRule="auto"/>
        <w:ind w:right="567"/>
      </w:pPr>
      <w:r>
        <w:rPr>
          <w:b/>
        </w:rPr>
        <w:t xml:space="preserve">Таным </w:t>
      </w:r>
      <w:r>
        <w:t>– болмыстың ойлауда бейнеленуі мен қайта еске түсірілу процесі.</w:t>
      </w:r>
      <w:r>
        <w:rPr>
          <w:spacing w:val="-67"/>
        </w:rPr>
        <w:t xml:space="preserve"> </w:t>
      </w:r>
      <w:r>
        <w:t>Нəтижесінде</w:t>
      </w:r>
      <w:r>
        <w:rPr>
          <w:spacing w:val="1"/>
        </w:rPr>
        <w:t xml:space="preserve"> </w:t>
      </w:r>
      <w:r>
        <w:t>білімдер</w:t>
      </w:r>
      <w:r>
        <w:rPr>
          <w:spacing w:val="1"/>
        </w:rPr>
        <w:t xml:space="preserve"> </w:t>
      </w:r>
      <w:r>
        <w:t>жинақталады.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қабылдау,</w:t>
      </w:r>
      <w:r>
        <w:rPr>
          <w:spacing w:val="71"/>
        </w:rPr>
        <w:t xml:space="preserve"> </w:t>
      </w:r>
      <w:r>
        <w:t>түсіну,</w:t>
      </w:r>
      <w:r>
        <w:rPr>
          <w:spacing w:val="-67"/>
        </w:rPr>
        <w:t xml:space="preserve"> </w:t>
      </w:r>
      <w:r>
        <w:t>елестету,</w:t>
      </w:r>
      <w:r>
        <w:rPr>
          <w:spacing w:val="-7"/>
        </w:rPr>
        <w:t xml:space="preserve"> </w:t>
      </w:r>
      <w:r>
        <w:t>репрезентациялау</w:t>
      </w:r>
      <w:r>
        <w:rPr>
          <w:spacing w:val="-8"/>
        </w:rPr>
        <w:t xml:space="preserve"> </w:t>
      </w:r>
      <w:r>
        <w:t>жəне</w:t>
      </w:r>
      <w:r>
        <w:rPr>
          <w:spacing w:val="-5"/>
        </w:rPr>
        <w:t xml:space="preserve"> </w:t>
      </w:r>
      <w:r>
        <w:t>туындату</w:t>
      </w:r>
      <w:r>
        <w:rPr>
          <w:spacing w:val="-9"/>
        </w:rPr>
        <w:t xml:space="preserve"> </w:t>
      </w:r>
      <w:r>
        <w:t>жүйелерінің</w:t>
      </w:r>
      <w:r>
        <w:rPr>
          <w:spacing w:val="-6"/>
        </w:rPr>
        <w:t xml:space="preserve"> </w:t>
      </w:r>
      <w:r>
        <w:t>өзара</w:t>
      </w:r>
      <w:r>
        <w:rPr>
          <w:spacing w:val="-5"/>
        </w:rPr>
        <w:t xml:space="preserve"> </w:t>
      </w:r>
      <w:r>
        <w:t>əрекеттестігі.</w:t>
      </w:r>
    </w:p>
    <w:p w:rsidR="000E2A21" w:rsidRDefault="00AE3331" w:rsidP="00C0682F">
      <w:pPr>
        <w:pStyle w:val="a3"/>
        <w:ind w:right="567"/>
      </w:pPr>
      <w:r>
        <w:rPr>
          <w:b/>
        </w:rPr>
        <w:t>Таңба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таңбаланушы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таңбалаушы</w:t>
      </w:r>
      <w:r>
        <w:rPr>
          <w:spacing w:val="1"/>
        </w:rPr>
        <w:t xml:space="preserve"> </w:t>
      </w:r>
      <w:r>
        <w:t>арақатынасының</w:t>
      </w:r>
      <w:r>
        <w:rPr>
          <w:spacing w:val="1"/>
        </w:rPr>
        <w:t xml:space="preserve"> </w:t>
      </w:r>
      <w:r>
        <w:t>екі</w:t>
      </w:r>
      <w:r>
        <w:rPr>
          <w:spacing w:val="-67"/>
        </w:rPr>
        <w:t xml:space="preserve"> </w:t>
      </w:r>
      <w:r>
        <w:t>жақтылығымен сипатталатын ақпараттың жасалу, жеткізілу жəне сақталуының</w:t>
      </w:r>
      <w:r>
        <w:rPr>
          <w:spacing w:val="1"/>
        </w:rPr>
        <w:t xml:space="preserve"> </w:t>
      </w:r>
      <w:r>
        <w:t>материалды,</w:t>
      </w:r>
      <w:r>
        <w:rPr>
          <w:spacing w:val="1"/>
        </w:rPr>
        <w:t xml:space="preserve"> </w:t>
      </w:r>
      <w:r>
        <w:t>вербалды</w:t>
      </w:r>
      <w:r>
        <w:rPr>
          <w:spacing w:val="1"/>
        </w:rPr>
        <w:t xml:space="preserve"> </w:t>
      </w:r>
      <w:r>
        <w:t>құралы;</w:t>
      </w:r>
      <w:r>
        <w:rPr>
          <w:spacing w:val="1"/>
        </w:rPr>
        <w:t xml:space="preserve"> </w:t>
      </w:r>
      <w:r>
        <w:t>таңбалаушы</w:t>
      </w:r>
      <w:r>
        <w:rPr>
          <w:spacing w:val="1"/>
        </w:rPr>
        <w:t xml:space="preserve"> </w:t>
      </w:r>
      <w:r>
        <w:t>(тұрпат</w:t>
      </w:r>
      <w:r>
        <w:rPr>
          <w:spacing w:val="1"/>
        </w:rPr>
        <w:t xml:space="preserve"> </w:t>
      </w:r>
      <w:r>
        <w:t>межесі)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таңбаланушыны</w:t>
      </w:r>
      <w:r>
        <w:rPr>
          <w:spacing w:val="1"/>
        </w:rPr>
        <w:t xml:space="preserve"> </w:t>
      </w:r>
      <w:r>
        <w:t>(мазмұн</w:t>
      </w:r>
      <w:r>
        <w:rPr>
          <w:spacing w:val="1"/>
        </w:rPr>
        <w:t xml:space="preserve"> </w:t>
      </w:r>
      <w:r>
        <w:t>межесі)</w:t>
      </w:r>
      <w:r>
        <w:rPr>
          <w:spacing w:val="1"/>
        </w:rPr>
        <w:t xml:space="preserve"> </w:t>
      </w:r>
      <w:r>
        <w:t>репрезенттейтін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жақты</w:t>
      </w:r>
      <w:r>
        <w:rPr>
          <w:spacing w:val="70"/>
        </w:rPr>
        <w:t xml:space="preserve"> </w:t>
      </w:r>
      <w:r>
        <w:t>материалдық</w:t>
      </w:r>
      <w:r>
        <w:rPr>
          <w:spacing w:val="1"/>
        </w:rPr>
        <w:t xml:space="preserve"> </w:t>
      </w:r>
      <w:r>
        <w:t>бірлік.</w:t>
      </w:r>
    </w:p>
    <w:p w:rsidR="000E2A21" w:rsidRDefault="00AE3331" w:rsidP="00C0682F">
      <w:pPr>
        <w:pStyle w:val="a3"/>
        <w:ind w:right="567"/>
      </w:pPr>
      <w:r>
        <w:rPr>
          <w:b/>
        </w:rPr>
        <w:t>Типтік</w:t>
      </w:r>
      <w:r>
        <w:rPr>
          <w:b/>
          <w:spacing w:val="1"/>
        </w:rPr>
        <w:t xml:space="preserve"> </w:t>
      </w:r>
      <w:r>
        <w:rPr>
          <w:b/>
        </w:rPr>
        <w:t>код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таңбаның</w:t>
      </w:r>
      <w:r>
        <w:rPr>
          <w:spacing w:val="1"/>
        </w:rPr>
        <w:t xml:space="preserve"> </w:t>
      </w:r>
      <w:r>
        <w:t>заттық-ұғымдық</w:t>
      </w:r>
      <w:r>
        <w:rPr>
          <w:spacing w:val="1"/>
        </w:rPr>
        <w:t xml:space="preserve"> </w:t>
      </w:r>
      <w:r>
        <w:t>мағынасы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тілдің</w:t>
      </w:r>
      <w:r>
        <w:rPr>
          <w:spacing w:val="1"/>
        </w:rPr>
        <w:t xml:space="preserve"> </w:t>
      </w:r>
      <w:r>
        <w:t>ұлттық</w:t>
      </w:r>
      <w:r>
        <w:rPr>
          <w:spacing w:val="-67"/>
        </w:rPr>
        <w:t xml:space="preserve"> </w:t>
      </w:r>
      <w:r>
        <w:t>спецификасы</w:t>
      </w:r>
      <w:r>
        <w:rPr>
          <w:spacing w:val="28"/>
        </w:rPr>
        <w:t xml:space="preserve"> </w:t>
      </w:r>
      <w:r>
        <w:t>шеңберінде</w:t>
      </w:r>
      <w:r>
        <w:rPr>
          <w:spacing w:val="29"/>
        </w:rPr>
        <w:t xml:space="preserve"> </w:t>
      </w:r>
      <w:r>
        <w:t>түрленіп</w:t>
      </w:r>
      <w:r>
        <w:rPr>
          <w:spacing w:val="27"/>
        </w:rPr>
        <w:t xml:space="preserve"> </w:t>
      </w:r>
      <w:r>
        <w:t>отыратын</w:t>
      </w:r>
      <w:r>
        <w:rPr>
          <w:spacing w:val="27"/>
        </w:rPr>
        <w:t xml:space="preserve"> </w:t>
      </w:r>
      <w:r>
        <w:t>прагматикалық</w:t>
      </w:r>
      <w:r>
        <w:rPr>
          <w:spacing w:val="28"/>
        </w:rPr>
        <w:t xml:space="preserve"> </w:t>
      </w:r>
      <w:r>
        <w:t>мағынаның</w:t>
      </w:r>
    </w:p>
    <w:p w:rsidR="000E2A21" w:rsidRDefault="00AE3331" w:rsidP="00C0682F">
      <w:pPr>
        <w:pStyle w:val="a3"/>
        <w:spacing w:before="66"/>
        <w:ind w:right="567" w:firstLine="0"/>
      </w:pPr>
      <w:r>
        <w:t xml:space="preserve">(коннотациялар,    </w:t>
      </w:r>
      <w:r>
        <w:rPr>
          <w:spacing w:val="32"/>
        </w:rPr>
        <w:t xml:space="preserve"> </w:t>
      </w:r>
      <w:r>
        <w:t xml:space="preserve">этномəдени    </w:t>
      </w:r>
      <w:r>
        <w:rPr>
          <w:spacing w:val="26"/>
        </w:rPr>
        <w:t xml:space="preserve"> </w:t>
      </w:r>
      <w:r>
        <w:t xml:space="preserve">компонент)     </w:t>
      </w:r>
      <w:r>
        <w:rPr>
          <w:spacing w:val="27"/>
        </w:rPr>
        <w:t xml:space="preserve"> </w:t>
      </w:r>
      <w:r>
        <w:t xml:space="preserve">жəне     </w:t>
      </w:r>
      <w:r>
        <w:rPr>
          <w:spacing w:val="20"/>
        </w:rPr>
        <w:t xml:space="preserve"> </w:t>
      </w:r>
      <w:r>
        <w:t xml:space="preserve">жүйеішілік     </w:t>
      </w:r>
      <w:r>
        <w:rPr>
          <w:spacing w:val="28"/>
        </w:rPr>
        <w:t xml:space="preserve"> </w:t>
      </w:r>
      <w:r>
        <w:t>тілдік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62" w:line="319" w:lineRule="exact"/>
        <w:ind w:right="567" w:firstLine="0"/>
      </w:pPr>
      <w:r>
        <w:rPr>
          <w:spacing w:val="-1"/>
        </w:rPr>
        <w:lastRenderedPageBreak/>
        <w:t>(парадигматикалық</w:t>
      </w:r>
      <w:r>
        <w:rPr>
          <w:spacing w:val="-15"/>
        </w:rPr>
        <w:t xml:space="preserve"> </w:t>
      </w:r>
      <w:r>
        <w:t>жəне</w:t>
      </w:r>
      <w:r>
        <w:rPr>
          <w:spacing w:val="-11"/>
        </w:rPr>
        <w:t xml:space="preserve"> </w:t>
      </w:r>
      <w:r>
        <w:t>синтагматикалық)</w:t>
      </w:r>
      <w:r>
        <w:rPr>
          <w:spacing w:val="-12"/>
        </w:rPr>
        <w:t xml:space="preserve"> </w:t>
      </w:r>
      <w:r>
        <w:t>мағыналардың</w:t>
      </w:r>
      <w:r>
        <w:rPr>
          <w:spacing w:val="-11"/>
        </w:rPr>
        <w:t xml:space="preserve"> </w:t>
      </w:r>
      <w:r>
        <w:t>жиынтығы.</w:t>
      </w:r>
    </w:p>
    <w:p w:rsidR="000E2A21" w:rsidRDefault="00AE3331" w:rsidP="00C0682F">
      <w:pPr>
        <w:pStyle w:val="a3"/>
        <w:ind w:right="567"/>
      </w:pPr>
      <w:r>
        <w:rPr>
          <w:b/>
        </w:rPr>
        <w:t xml:space="preserve">Тілдік жағдаят </w:t>
      </w:r>
      <w:r>
        <w:t>–</w:t>
      </w:r>
      <w:r>
        <w:rPr>
          <w:spacing w:val="1"/>
        </w:rPr>
        <w:t xml:space="preserve"> </w:t>
      </w:r>
      <w:r>
        <w:t>əлеуметтік лингвистиканың маңызды</w:t>
      </w:r>
      <w:r>
        <w:rPr>
          <w:spacing w:val="71"/>
        </w:rPr>
        <w:t xml:space="preserve"> </w:t>
      </w:r>
      <w:r>
        <w:t>ұғымдарының</w:t>
      </w:r>
      <w:r>
        <w:rPr>
          <w:spacing w:val="1"/>
        </w:rPr>
        <w:t xml:space="preserve"> </w:t>
      </w:r>
      <w:r>
        <w:t>бірі</w:t>
      </w:r>
      <w:r>
        <w:rPr>
          <w:spacing w:val="-9"/>
        </w:rPr>
        <w:t xml:space="preserve"> </w:t>
      </w:r>
      <w:r>
        <w:t>тілдің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2"/>
        </w:rPr>
        <w:t xml:space="preserve"> </w:t>
      </w:r>
      <w:r>
        <w:t>қызметін</w:t>
      </w:r>
      <w:r>
        <w:rPr>
          <w:spacing w:val="-3"/>
        </w:rPr>
        <w:t xml:space="preserve"> </w:t>
      </w:r>
      <w:r>
        <w:t>сипаттайтын</w:t>
      </w:r>
      <w:r>
        <w:rPr>
          <w:spacing w:val="3"/>
        </w:rPr>
        <w:t xml:space="preserve"> </w:t>
      </w:r>
      <w:r>
        <w:t>аясы.</w:t>
      </w:r>
    </w:p>
    <w:p w:rsidR="000E2A21" w:rsidRDefault="00AE3331" w:rsidP="00C0682F">
      <w:pPr>
        <w:pStyle w:val="a3"/>
        <w:ind w:right="567"/>
      </w:pPr>
      <w:r>
        <w:rPr>
          <w:b/>
        </w:rPr>
        <w:t xml:space="preserve">Тілдік тұлға </w:t>
      </w:r>
      <w:r>
        <w:t>– тек тілдің ғана субъектісі емес, адресант жəне адресат</w:t>
      </w:r>
      <w:r>
        <w:rPr>
          <w:spacing w:val="1"/>
        </w:rPr>
        <w:t xml:space="preserve"> </w:t>
      </w:r>
      <w:r>
        <w:t>ретінде сөздің де субъектісі</w:t>
      </w:r>
      <w:r>
        <w:t>. Дəстүрлі парадигма сөз мəдениеттің түп қазығы,</w:t>
      </w:r>
      <w:r>
        <w:rPr>
          <w:spacing w:val="1"/>
        </w:rPr>
        <w:t xml:space="preserve"> </w:t>
      </w:r>
      <w:r>
        <w:t>орталық</w:t>
      </w:r>
      <w:r>
        <w:rPr>
          <w:spacing w:val="1"/>
        </w:rPr>
        <w:t xml:space="preserve"> </w:t>
      </w:r>
      <w:r>
        <w:t>ұғым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ендігі</w:t>
      </w:r>
      <w:r>
        <w:rPr>
          <w:spacing w:val="1"/>
        </w:rPr>
        <w:t xml:space="preserve"> </w:t>
      </w:r>
      <w:r>
        <w:t>жерде,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парадигмада</w:t>
      </w:r>
      <w:r>
        <w:rPr>
          <w:spacing w:val="1"/>
        </w:rPr>
        <w:t xml:space="preserve"> </w:t>
      </w:r>
      <w:r>
        <w:t>сөз</w:t>
      </w:r>
      <w:r>
        <w:rPr>
          <w:spacing w:val="-67"/>
        </w:rPr>
        <w:t xml:space="preserve"> </w:t>
      </w:r>
      <w:r>
        <w:t>мəдениетінің</w:t>
      </w:r>
      <w:r>
        <w:rPr>
          <w:spacing w:val="-2"/>
        </w:rPr>
        <w:t xml:space="preserve"> </w:t>
      </w:r>
      <w:r>
        <w:t>түпқазығы</w:t>
      </w:r>
      <w:r>
        <w:rPr>
          <w:spacing w:val="2"/>
        </w:rPr>
        <w:t xml:space="preserve"> </w:t>
      </w:r>
      <w:r>
        <w:t>тілдік</w:t>
      </w:r>
      <w:r>
        <w:rPr>
          <w:spacing w:val="-4"/>
        </w:rPr>
        <w:t xml:space="preserve"> </w:t>
      </w:r>
      <w:r>
        <w:t>тұлға</w:t>
      </w:r>
      <w:r>
        <w:rPr>
          <w:spacing w:val="-3"/>
        </w:rPr>
        <w:t xml:space="preserve"> </w:t>
      </w:r>
      <w:r>
        <w:t>болуға</w:t>
      </w:r>
      <w:r>
        <w:rPr>
          <w:spacing w:val="4"/>
        </w:rPr>
        <w:t xml:space="preserve"> </w:t>
      </w:r>
      <w:r>
        <w:t>тиіс.</w:t>
      </w:r>
    </w:p>
    <w:p w:rsidR="000E2A21" w:rsidRDefault="00AE3331" w:rsidP="00C0682F">
      <w:pPr>
        <w:pStyle w:val="a3"/>
        <w:ind w:right="567"/>
      </w:pPr>
      <w:r>
        <w:rPr>
          <w:b/>
        </w:rPr>
        <w:t xml:space="preserve">Үгіт-насихат- </w:t>
      </w:r>
      <w:r>
        <w:t>бұқаралық саяси коммуникация бұқаралық сана мен мінез-</w:t>
      </w:r>
      <w:r>
        <w:rPr>
          <w:spacing w:val="-67"/>
        </w:rPr>
        <w:t xml:space="preserve"> </w:t>
      </w:r>
      <w:r>
        <w:t xml:space="preserve">құлыққа ықпал ету </w:t>
      </w:r>
      <w:r>
        <w:t>құралы. Ол арнайы бүқаралық ақпарат құралдарымен жəне</w:t>
      </w:r>
      <w:r>
        <w:rPr>
          <w:spacing w:val="1"/>
        </w:rPr>
        <w:t xml:space="preserve"> </w:t>
      </w:r>
      <w:r>
        <w:t>арнайы</w:t>
      </w:r>
      <w:r>
        <w:rPr>
          <w:spacing w:val="71"/>
        </w:rPr>
        <w:t xml:space="preserve"> </w:t>
      </w:r>
      <w:r>
        <w:t>заңдармен</w:t>
      </w:r>
      <w:r>
        <w:rPr>
          <w:spacing w:val="71"/>
        </w:rPr>
        <w:t xml:space="preserve"> </w:t>
      </w:r>
      <w:r>
        <w:t>жүзеге</w:t>
      </w:r>
      <w:r>
        <w:rPr>
          <w:spacing w:val="71"/>
        </w:rPr>
        <w:t xml:space="preserve"> </w:t>
      </w:r>
      <w:r>
        <w:t xml:space="preserve">асырылады.  </w:t>
      </w:r>
      <w:r>
        <w:rPr>
          <w:spacing w:val="1"/>
        </w:rPr>
        <w:t xml:space="preserve"> </w:t>
      </w:r>
      <w:r>
        <w:t xml:space="preserve">Оған  </w:t>
      </w:r>
      <w:r>
        <w:rPr>
          <w:spacing w:val="1"/>
        </w:rPr>
        <w:t xml:space="preserve"> </w:t>
      </w:r>
      <w:r>
        <w:t xml:space="preserve">саяси  </w:t>
      </w:r>
      <w:r>
        <w:rPr>
          <w:spacing w:val="1"/>
        </w:rPr>
        <w:t xml:space="preserve"> </w:t>
      </w:r>
      <w:r>
        <w:t xml:space="preserve">жарнама,  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үндеулер</w:t>
      </w:r>
      <w:r>
        <w:rPr>
          <w:spacing w:val="69"/>
        </w:rPr>
        <w:t xml:space="preserve"> </w:t>
      </w:r>
      <w:r>
        <w:t>жатады.</w:t>
      </w:r>
    </w:p>
    <w:p w:rsidR="000E2A21" w:rsidRDefault="00AE3331" w:rsidP="00C0682F">
      <w:pPr>
        <w:spacing w:line="319" w:lineRule="exact"/>
        <w:ind w:left="1275" w:right="567"/>
        <w:jc w:val="both"/>
        <w:rPr>
          <w:sz w:val="28"/>
        </w:rPr>
      </w:pPr>
      <w:r>
        <w:rPr>
          <w:b/>
          <w:sz w:val="28"/>
        </w:rPr>
        <w:t>Экспрессив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–</w:t>
      </w:r>
      <w:r>
        <w:rPr>
          <w:spacing w:val="-12"/>
          <w:sz w:val="28"/>
        </w:rPr>
        <w:t xml:space="preserve"> </w:t>
      </w:r>
      <w:r>
        <w:rPr>
          <w:sz w:val="28"/>
        </w:rPr>
        <w:t>сөздің</w:t>
      </w:r>
      <w:r>
        <w:rPr>
          <w:spacing w:val="-8"/>
          <w:sz w:val="28"/>
        </w:rPr>
        <w:t xml:space="preserve"> </w:t>
      </w:r>
      <w:r>
        <w:rPr>
          <w:sz w:val="28"/>
        </w:rPr>
        <w:t>көңіл-күй,</w:t>
      </w:r>
      <w:r>
        <w:rPr>
          <w:spacing w:val="-7"/>
          <w:sz w:val="28"/>
        </w:rPr>
        <w:t xml:space="preserve"> </w:t>
      </w:r>
      <w:r>
        <w:rPr>
          <w:sz w:val="28"/>
        </w:rPr>
        <w:t>эмоциялы</w:t>
      </w:r>
      <w:r>
        <w:rPr>
          <w:spacing w:val="-12"/>
          <w:sz w:val="28"/>
        </w:rPr>
        <w:t xml:space="preserve"> </w:t>
      </w:r>
      <w:r>
        <w:rPr>
          <w:sz w:val="28"/>
        </w:rPr>
        <w:t>өңмен</w:t>
      </w:r>
      <w:r>
        <w:rPr>
          <w:spacing w:val="-12"/>
          <w:sz w:val="28"/>
        </w:rPr>
        <w:t xml:space="preserve"> </w:t>
      </w:r>
      <w:r>
        <w:rPr>
          <w:sz w:val="28"/>
        </w:rPr>
        <w:t>айтылуы.</w:t>
      </w:r>
    </w:p>
    <w:p w:rsidR="000E2A21" w:rsidRDefault="00AE3331" w:rsidP="00C0682F">
      <w:pPr>
        <w:pStyle w:val="a3"/>
        <w:spacing w:line="242" w:lineRule="auto"/>
        <w:ind w:right="567"/>
      </w:pPr>
      <w:r>
        <w:rPr>
          <w:b/>
        </w:rPr>
        <w:t>Фоностилемалар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функциясын</w:t>
      </w:r>
      <w:r>
        <w:rPr>
          <w:spacing w:val="1"/>
        </w:rPr>
        <w:t xml:space="preserve"> </w:t>
      </w:r>
      <w:r>
        <w:t>орындайтын</w:t>
      </w:r>
      <w:r>
        <w:rPr>
          <w:spacing w:val="-67"/>
        </w:rPr>
        <w:t xml:space="preserve"> </w:t>
      </w:r>
      <w:r>
        <w:t>жəне стильдерді ажырататын тіл жүйесінің сегменттік жəне супер сегменттік</w:t>
      </w:r>
      <w:r>
        <w:rPr>
          <w:spacing w:val="1"/>
        </w:rPr>
        <w:t xml:space="preserve"> </w:t>
      </w:r>
      <w:r>
        <w:t>деңгейлерінің</w:t>
      </w:r>
      <w:r>
        <w:rPr>
          <w:spacing w:val="-3"/>
        </w:rPr>
        <w:t xml:space="preserve"> </w:t>
      </w:r>
      <w:r>
        <w:t>ерекше</w:t>
      </w:r>
      <w:r>
        <w:rPr>
          <w:spacing w:val="-2"/>
        </w:rPr>
        <w:t xml:space="preserve"> </w:t>
      </w:r>
      <w:r>
        <w:t>фоностилистикалық</w:t>
      </w:r>
      <w:r>
        <w:rPr>
          <w:spacing w:val="-3"/>
        </w:rPr>
        <w:t xml:space="preserve"> </w:t>
      </w:r>
      <w:r>
        <w:t>бірліктері</w:t>
      </w:r>
      <w:r>
        <w:rPr>
          <w:spacing w:val="-8"/>
        </w:rPr>
        <w:t xml:space="preserve"> </w:t>
      </w:r>
      <w:r>
        <w:t>деп</w:t>
      </w:r>
      <w:r>
        <w:rPr>
          <w:spacing w:val="-4"/>
        </w:rPr>
        <w:t xml:space="preserve"> </w:t>
      </w:r>
      <w:r>
        <w:t>түсініледі.</w:t>
      </w:r>
    </w:p>
    <w:p w:rsidR="000E2A21" w:rsidRDefault="00AE3331" w:rsidP="00C0682F">
      <w:pPr>
        <w:pStyle w:val="a3"/>
        <w:ind w:right="567"/>
      </w:pPr>
      <w:r>
        <w:rPr>
          <w:b/>
        </w:rPr>
        <w:t xml:space="preserve">Фонология </w:t>
      </w:r>
      <w:r>
        <w:t>-фонемаларды, яғни тілдің</w:t>
      </w:r>
      <w:r>
        <w:rPr>
          <w:spacing w:val="1"/>
        </w:rPr>
        <w:t xml:space="preserve"> </w:t>
      </w:r>
      <w:r>
        <w:t>күрделі жүйесін құруға қызмет</w:t>
      </w:r>
      <w:r>
        <w:rPr>
          <w:spacing w:val="1"/>
        </w:rPr>
        <w:t xml:space="preserve"> </w:t>
      </w:r>
      <w:r>
        <w:t>ететін</w:t>
      </w:r>
      <w:r>
        <w:rPr>
          <w:spacing w:val="-3"/>
        </w:rPr>
        <w:t xml:space="preserve"> </w:t>
      </w:r>
      <w:r>
        <w:t>дыбыстың</w:t>
      </w:r>
      <w:r>
        <w:rPr>
          <w:spacing w:val="2"/>
        </w:rPr>
        <w:t xml:space="preserve"> </w:t>
      </w:r>
      <w:r>
        <w:t>ақыл-ой</w:t>
      </w:r>
      <w:r>
        <w:rPr>
          <w:spacing w:val="1"/>
        </w:rPr>
        <w:t xml:space="preserve"> </w:t>
      </w:r>
      <w:r>
        <w:t>іздерін</w:t>
      </w:r>
      <w:r>
        <w:rPr>
          <w:spacing w:val="1"/>
        </w:rPr>
        <w:t xml:space="preserve"> </w:t>
      </w:r>
      <w:r>
        <w:t>зерттейді.</w:t>
      </w:r>
    </w:p>
    <w:p w:rsidR="000E2A21" w:rsidRDefault="000E2A21" w:rsidP="00C0682F">
      <w:pPr>
        <w:ind w:right="567"/>
        <w:sectPr w:rsidR="000E2A21">
          <w:pgSz w:w="11910" w:h="16840"/>
          <w:pgMar w:top="94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1"/>
        <w:spacing w:before="62"/>
        <w:ind w:left="679" w:right="567"/>
      </w:pPr>
      <w:bookmarkStart w:id="5" w:name="КІРІСПЕ"/>
      <w:bookmarkEnd w:id="5"/>
      <w:r>
        <w:lastRenderedPageBreak/>
        <w:t>КІРІСПЕ</w:t>
      </w:r>
    </w:p>
    <w:p w:rsidR="000E2A21" w:rsidRDefault="000E2A21" w:rsidP="00C0682F">
      <w:pPr>
        <w:pStyle w:val="a3"/>
        <w:spacing w:before="6"/>
        <w:ind w:left="0" w:right="567" w:firstLine="0"/>
        <w:jc w:val="left"/>
        <w:rPr>
          <w:b/>
          <w:sz w:val="27"/>
        </w:rPr>
      </w:pPr>
    </w:p>
    <w:p w:rsidR="000E2A21" w:rsidRDefault="00AE3331" w:rsidP="00C0682F">
      <w:pPr>
        <w:pStyle w:val="a3"/>
        <w:ind w:right="567"/>
      </w:pPr>
      <w:r>
        <w:rPr>
          <w:b/>
        </w:rPr>
        <w:t xml:space="preserve">Зерттеу жұмысының сипаттамасы. </w:t>
      </w:r>
      <w:r>
        <w:t>Қазіргі заманғы тілді коммуникация</w:t>
      </w:r>
      <w:r>
        <w:rPr>
          <w:spacing w:val="1"/>
        </w:rPr>
        <w:t xml:space="preserve"> </w:t>
      </w:r>
      <w:r>
        <w:t>құралы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түсіндіру</w:t>
      </w:r>
      <w:r>
        <w:rPr>
          <w:spacing w:val="1"/>
        </w:rPr>
        <w:t xml:space="preserve"> </w:t>
      </w:r>
      <w:r>
        <w:t>зерттеушілердің</w:t>
      </w:r>
      <w:r>
        <w:rPr>
          <w:spacing w:val="1"/>
        </w:rPr>
        <w:t xml:space="preserve"> </w:t>
      </w:r>
      <w:r>
        <w:t>құзырында,</w:t>
      </w:r>
      <w:r>
        <w:rPr>
          <w:spacing w:val="1"/>
        </w:rPr>
        <w:t xml:space="preserve"> </w:t>
      </w:r>
      <w:r>
        <w:t>саясаткерлердің</w:t>
      </w:r>
      <w:r>
        <w:rPr>
          <w:spacing w:val="1"/>
        </w:rPr>
        <w:t xml:space="preserve"> </w:t>
      </w:r>
      <w:r>
        <w:t>жұрт</w:t>
      </w:r>
      <w:r>
        <w:rPr>
          <w:spacing w:val="1"/>
        </w:rPr>
        <w:t xml:space="preserve"> </w:t>
      </w:r>
      <w:r>
        <w:t>алдында сөйлеу ерекшеліктерін зерттеу əр сөздің дыбысталуы просодикалық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интонациялық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71"/>
        </w:rPr>
        <w:t xml:space="preserve"> </w:t>
      </w:r>
      <w:r>
        <w:t>Себебі,</w:t>
      </w:r>
      <w:r>
        <w:rPr>
          <w:spacing w:val="1"/>
        </w:rPr>
        <w:t xml:space="preserve"> </w:t>
      </w:r>
      <w:r>
        <w:t>оратордың сөзі табысты болуы үшін интонацияның ролі ерекше. Осыған сəйкес,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онжылдықтардағы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зерттеулер</w:t>
      </w:r>
      <w:r>
        <w:rPr>
          <w:spacing w:val="1"/>
        </w:rPr>
        <w:t xml:space="preserve"> </w:t>
      </w:r>
      <w:r>
        <w:t>социолингвистикалық,</w:t>
      </w:r>
      <w:r>
        <w:rPr>
          <w:spacing w:val="1"/>
        </w:rPr>
        <w:t xml:space="preserve"> </w:t>
      </w:r>
      <w:r>
        <w:t>психолингвистикалық,</w:t>
      </w:r>
      <w:r>
        <w:rPr>
          <w:spacing w:val="1"/>
        </w:rPr>
        <w:t xml:space="preserve"> </w:t>
      </w:r>
      <w:r>
        <w:t>мəдениеттанулық,</w:t>
      </w:r>
      <w:r>
        <w:rPr>
          <w:spacing w:val="1"/>
        </w:rPr>
        <w:t xml:space="preserve"> </w:t>
      </w:r>
      <w:r>
        <w:t>стилистикалық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аспектіле</w:t>
      </w:r>
      <w:r>
        <w:t>рді қамтитын коммуникативті қызметті зерттеудің кешенді тəсілімен</w:t>
      </w:r>
      <w:r>
        <w:rPr>
          <w:spacing w:val="1"/>
        </w:rPr>
        <w:t xml:space="preserve"> </w:t>
      </w:r>
      <w:r>
        <w:t>сипатталады.</w:t>
      </w:r>
    </w:p>
    <w:p w:rsidR="000E2A21" w:rsidRDefault="00AE3331" w:rsidP="00C0682F">
      <w:pPr>
        <w:pStyle w:val="a3"/>
        <w:ind w:right="567"/>
      </w:pPr>
      <w:r>
        <w:t>Диссертациялық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теледебаттар,</w:t>
      </w:r>
      <w:r>
        <w:rPr>
          <w:spacing w:val="1"/>
        </w:rPr>
        <w:t xml:space="preserve"> </w:t>
      </w:r>
      <w:r>
        <w:t>сұхбаттар,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мəлімдемелер,</w:t>
      </w:r>
      <w:r>
        <w:rPr>
          <w:spacing w:val="1"/>
        </w:rPr>
        <w:t xml:space="preserve"> </w:t>
      </w:r>
      <w:r>
        <w:t>президенттік</w:t>
      </w:r>
      <w:r>
        <w:rPr>
          <w:spacing w:val="1"/>
        </w:rPr>
        <w:t xml:space="preserve"> </w:t>
      </w:r>
      <w:r>
        <w:t>үндеулер,</w:t>
      </w:r>
      <w:r>
        <w:rPr>
          <w:spacing w:val="1"/>
        </w:rPr>
        <w:t xml:space="preserve"> </w:t>
      </w:r>
      <w:r>
        <w:t>инаугурациялық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 xml:space="preserve">лексикамен көрсетілген мəтіндерінің қарама-қарсы </w:t>
      </w:r>
      <w:r>
        <w:t>семантикалық, сегменттік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супрасегменттік</w:t>
      </w:r>
      <w:r>
        <w:rPr>
          <w:spacing w:val="1"/>
        </w:rPr>
        <w:t xml:space="preserve"> </w:t>
      </w:r>
      <w:r>
        <w:t>құралдарын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фонетикалық</w:t>
      </w:r>
      <w:r>
        <w:rPr>
          <w:spacing w:val="-67"/>
        </w:rPr>
        <w:t xml:space="preserve"> </w:t>
      </w:r>
      <w:r>
        <w:t>ерекшеліктерін зерттеуге арналған. Бұл зерттеу жұмысы ораторлардың жұрт</w:t>
      </w:r>
      <w:r>
        <w:rPr>
          <w:spacing w:val="1"/>
        </w:rPr>
        <w:t xml:space="preserve"> </w:t>
      </w:r>
      <w:r>
        <w:t>алдында</w:t>
      </w:r>
      <w:r>
        <w:rPr>
          <w:spacing w:val="-4"/>
        </w:rPr>
        <w:t xml:space="preserve"> </w:t>
      </w:r>
      <w:r>
        <w:t>сөйлеген</w:t>
      </w:r>
      <w:r>
        <w:rPr>
          <w:spacing w:val="-4"/>
        </w:rPr>
        <w:t xml:space="preserve"> </w:t>
      </w:r>
      <w:r>
        <w:t>сөздерін</w:t>
      </w:r>
      <w:r>
        <w:rPr>
          <w:spacing w:val="-4"/>
        </w:rPr>
        <w:t xml:space="preserve"> </w:t>
      </w:r>
      <w:r>
        <w:t>интонациялық</w:t>
      </w:r>
      <w:r>
        <w:rPr>
          <w:spacing w:val="-4"/>
        </w:rPr>
        <w:t xml:space="preserve"> </w:t>
      </w:r>
      <w:r>
        <w:t>сипатын</w:t>
      </w:r>
      <w:r>
        <w:rPr>
          <w:spacing w:val="-4"/>
        </w:rPr>
        <w:t xml:space="preserve"> </w:t>
      </w:r>
      <w:r>
        <w:t>зерттеуге</w:t>
      </w:r>
      <w:r>
        <w:rPr>
          <w:spacing w:val="-3"/>
        </w:rPr>
        <w:t xml:space="preserve"> </w:t>
      </w:r>
      <w:r>
        <w:t>арналған.</w:t>
      </w:r>
    </w:p>
    <w:p w:rsidR="000E2A21" w:rsidRDefault="00AE3331" w:rsidP="00C0682F">
      <w:pPr>
        <w:pStyle w:val="a3"/>
        <w:spacing w:before="1"/>
        <w:ind w:right="567"/>
      </w:pPr>
      <w:r>
        <w:rPr>
          <w:b/>
        </w:rPr>
        <w:t>Зерттеу</w:t>
      </w:r>
      <w:r>
        <w:rPr>
          <w:b/>
          <w:spacing w:val="1"/>
        </w:rPr>
        <w:t xml:space="preserve"> </w:t>
      </w:r>
      <w:r>
        <w:rPr>
          <w:b/>
        </w:rPr>
        <w:t>тақырыбының</w:t>
      </w:r>
      <w:r>
        <w:rPr>
          <w:b/>
          <w:spacing w:val="1"/>
        </w:rPr>
        <w:t xml:space="preserve"> </w:t>
      </w:r>
      <w:r>
        <w:rPr>
          <w:b/>
        </w:rPr>
        <w:t>өзектілігі.</w:t>
      </w:r>
      <w:r>
        <w:rPr>
          <w:b/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дискурс-бұл</w:t>
      </w:r>
      <w:r>
        <w:rPr>
          <w:spacing w:val="1"/>
        </w:rPr>
        <w:t xml:space="preserve"> </w:t>
      </w:r>
      <w:r>
        <w:t>күнделікті</w:t>
      </w:r>
      <w:r>
        <w:rPr>
          <w:spacing w:val="1"/>
        </w:rPr>
        <w:t xml:space="preserve"> </w:t>
      </w:r>
      <w:r>
        <w:t>кездесетін</w:t>
      </w:r>
      <w:r>
        <w:rPr>
          <w:spacing w:val="1"/>
        </w:rPr>
        <w:t xml:space="preserve"> </w:t>
      </w:r>
      <w:r>
        <w:t>құбылыс.</w:t>
      </w:r>
      <w:r>
        <w:rPr>
          <w:spacing w:val="1"/>
        </w:rPr>
        <w:t xml:space="preserve"> </w:t>
      </w:r>
      <w:r>
        <w:t>Билік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күрес-бұл</w:t>
      </w:r>
      <w:r>
        <w:rPr>
          <w:spacing w:val="1"/>
        </w:rPr>
        <w:t xml:space="preserve"> </w:t>
      </w:r>
      <w:r>
        <w:t>байланыс</w:t>
      </w:r>
      <w:r>
        <w:rPr>
          <w:spacing w:val="1"/>
        </w:rPr>
        <w:t xml:space="preserve"> </w:t>
      </w:r>
      <w:r>
        <w:t>саласының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тақырыбы жəне қозғаушы күші болып табылады. Қоғам өмірі неғұрлым ашық</w:t>
      </w:r>
      <w:r>
        <w:rPr>
          <w:spacing w:val="1"/>
        </w:rPr>
        <w:t xml:space="preserve"> </w:t>
      </w:r>
      <w:r>
        <w:t>жəне демократиялы болса, соғұрлым саясат тіліне көбірек көңіл бөлінеді. Саяси</w:t>
      </w:r>
      <w:r>
        <w:rPr>
          <w:spacing w:val="-67"/>
        </w:rPr>
        <w:t xml:space="preserve"> </w:t>
      </w:r>
      <w:r>
        <w:t>дискурс саясат мамандарын, соның ішінде журналистер мен саясаттанушылар,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азаматтарды</w:t>
      </w:r>
      <w:r>
        <w:rPr>
          <w:spacing w:val="1"/>
        </w:rPr>
        <w:t xml:space="preserve"> </w:t>
      </w:r>
      <w:r>
        <w:t>қызықтырады.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онжылдықтарда білімнің бұл саласы лингвистердің назарын аударып, зерттеу</w:t>
      </w:r>
      <w:r>
        <w:rPr>
          <w:spacing w:val="1"/>
        </w:rPr>
        <w:t xml:space="preserve"> </w:t>
      </w:r>
      <w:r>
        <w:t>нысанына айналды. Егер батыста тіл мен билік, тіл</w:t>
      </w:r>
      <w:r>
        <w:t xml:space="preserve"> мен идеология, тіл арқылы</w:t>
      </w:r>
      <w:r>
        <w:rPr>
          <w:spacing w:val="1"/>
        </w:rPr>
        <w:t xml:space="preserve"> </w:t>
      </w:r>
      <w:r>
        <w:t>манипуляциялау, айла – шарғы жасау, мифтің саяси коммуникациядағы рөлі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мəселелері</w:t>
      </w:r>
      <w:r>
        <w:rPr>
          <w:spacing w:val="1"/>
        </w:rPr>
        <w:t xml:space="preserve"> </w:t>
      </w:r>
      <w:r>
        <w:t>соғыстан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жылдардан</w:t>
      </w:r>
      <w:r>
        <w:rPr>
          <w:spacing w:val="1"/>
        </w:rPr>
        <w:t xml:space="preserve"> </w:t>
      </w:r>
      <w:r>
        <w:t>бері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уақыт</w:t>
      </w:r>
      <w:r>
        <w:rPr>
          <w:spacing w:val="1"/>
        </w:rPr>
        <w:t xml:space="preserve"> </w:t>
      </w:r>
      <w:r>
        <w:t>бойы-</w:t>
      </w:r>
      <w:r>
        <w:rPr>
          <w:spacing w:val="1"/>
        </w:rPr>
        <w:t xml:space="preserve"> </w:t>
      </w:r>
      <w:r>
        <w:t>зерттеушілер жүргізіліп келді де ерекше қызығушылық танытып, ғалымдардың</w:t>
      </w:r>
      <w:r>
        <w:rPr>
          <w:spacing w:val="1"/>
        </w:rPr>
        <w:t xml:space="preserve"> </w:t>
      </w:r>
      <w:r>
        <w:t>үнемі назарында</w:t>
      </w:r>
      <w:r>
        <w:t xml:space="preserve"> болса, онда біздің елімізде лингвистер бұл мəселені негізінен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басталғаннан</w:t>
      </w:r>
      <w:r>
        <w:rPr>
          <w:spacing w:val="1"/>
        </w:rPr>
        <w:t xml:space="preserve"> </w:t>
      </w:r>
      <w:r>
        <w:t>бастау</w:t>
      </w:r>
      <w:r>
        <w:rPr>
          <w:spacing w:val="1"/>
        </w:rPr>
        <w:t xml:space="preserve"> </w:t>
      </w:r>
      <w:r>
        <w:t>алып,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</w:t>
      </w:r>
      <w:r>
        <w:rPr>
          <w:spacing w:val="70"/>
        </w:rPr>
        <w:t xml:space="preserve"> </w:t>
      </w:r>
      <w:r>
        <w:t>таза</w:t>
      </w:r>
      <w:r>
        <w:rPr>
          <w:spacing w:val="71"/>
        </w:rPr>
        <w:t xml:space="preserve"> </w:t>
      </w:r>
      <w:r>
        <w:t>салттық</w:t>
      </w:r>
      <w:r>
        <w:rPr>
          <w:spacing w:val="1"/>
        </w:rPr>
        <w:t xml:space="preserve"> </w:t>
      </w:r>
      <w:r>
        <w:t>сипатқа</w:t>
      </w:r>
      <w:r>
        <w:rPr>
          <w:spacing w:val="-3"/>
        </w:rPr>
        <w:t xml:space="preserve"> </w:t>
      </w:r>
      <w:r>
        <w:t>ие</w:t>
      </w:r>
      <w:r>
        <w:rPr>
          <w:spacing w:val="2"/>
        </w:rPr>
        <w:t xml:space="preserve"> </w:t>
      </w:r>
      <w:r>
        <w:t>бола</w:t>
      </w:r>
      <w:r>
        <w:rPr>
          <w:spacing w:val="-2"/>
        </w:rPr>
        <w:t xml:space="preserve"> </w:t>
      </w:r>
      <w:r>
        <w:t>бастаған</w:t>
      </w:r>
      <w:r>
        <w:rPr>
          <w:spacing w:val="-2"/>
        </w:rPr>
        <w:t xml:space="preserve"> </w:t>
      </w:r>
      <w:r>
        <w:t>кезден</w:t>
      </w:r>
      <w:r>
        <w:rPr>
          <w:spacing w:val="-3"/>
        </w:rPr>
        <w:t xml:space="preserve"> </w:t>
      </w:r>
      <w:r>
        <w:t>белсенді</w:t>
      </w:r>
      <w:r>
        <w:rPr>
          <w:spacing w:val="-8"/>
        </w:rPr>
        <w:t xml:space="preserve"> </w:t>
      </w:r>
      <w:r>
        <w:t>түрде</w:t>
      </w:r>
      <w:r>
        <w:rPr>
          <w:spacing w:val="-2"/>
        </w:rPr>
        <w:t xml:space="preserve"> </w:t>
      </w:r>
      <w:r>
        <w:t>дамыта</w:t>
      </w:r>
      <w:r>
        <w:rPr>
          <w:spacing w:val="3"/>
        </w:rPr>
        <w:t xml:space="preserve"> </w:t>
      </w:r>
      <w:r>
        <w:t>бастады.</w:t>
      </w:r>
    </w:p>
    <w:p w:rsidR="000E2A21" w:rsidRDefault="00AE3331" w:rsidP="00C0682F">
      <w:pPr>
        <w:pStyle w:val="a3"/>
        <w:spacing w:before="1"/>
        <w:ind w:right="567"/>
      </w:pPr>
      <w:r>
        <w:t>Cаясаткерлердің</w:t>
      </w:r>
      <w:r>
        <w:rPr>
          <w:spacing w:val="1"/>
        </w:rPr>
        <w:t xml:space="preserve"> </w:t>
      </w:r>
      <w:r>
        <w:t>көбінесе</w:t>
      </w:r>
      <w:r>
        <w:rPr>
          <w:spacing w:val="1"/>
        </w:rPr>
        <w:t xml:space="preserve"> </w:t>
      </w:r>
      <w:r>
        <w:t>бұқаралық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құралдарында</w:t>
      </w:r>
      <w:r>
        <w:rPr>
          <w:spacing w:val="1"/>
        </w:rPr>
        <w:t xml:space="preserve"> </w:t>
      </w:r>
      <w:r>
        <w:t>сөйле</w:t>
      </w:r>
      <w:r>
        <w:t>ген</w:t>
      </w:r>
      <w:r>
        <w:rPr>
          <w:spacing w:val="1"/>
        </w:rPr>
        <w:t xml:space="preserve"> </w:t>
      </w:r>
      <w:r>
        <w:t>сөздерін зерттеуге байланысты мəселелер сайлау технологиялары, теледидар</w:t>
      </w:r>
      <w:r>
        <w:rPr>
          <w:spacing w:val="1"/>
        </w:rPr>
        <w:t xml:space="preserve"> </w:t>
      </w:r>
      <w:r>
        <w:t>журналистикасы,</w:t>
      </w:r>
      <w:r>
        <w:rPr>
          <w:spacing w:val="1"/>
        </w:rPr>
        <w:t xml:space="preserve"> </w:t>
      </w:r>
      <w:r>
        <w:t>манипуляция</w:t>
      </w:r>
      <w:r>
        <w:rPr>
          <w:spacing w:val="1"/>
        </w:rPr>
        <w:t xml:space="preserve"> </w:t>
      </w:r>
      <w:r>
        <w:t>психологиясы,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дискурстың</w:t>
      </w:r>
      <w:r>
        <w:rPr>
          <w:spacing w:val="1"/>
        </w:rPr>
        <w:t xml:space="preserve"> </w:t>
      </w:r>
      <w:r>
        <w:t>əлеуметтік-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жанрлық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аясында</w:t>
      </w:r>
      <w:r>
        <w:rPr>
          <w:spacing w:val="1"/>
        </w:rPr>
        <w:t xml:space="preserve"> </w:t>
      </w:r>
      <w:r>
        <w:t>қарастырылады</w:t>
      </w:r>
      <w:r>
        <w:rPr>
          <w:spacing w:val="1"/>
        </w:rPr>
        <w:t xml:space="preserve"> </w:t>
      </w:r>
      <w:r>
        <w:t>(Шварценберг</w:t>
      </w:r>
      <w:r>
        <w:rPr>
          <w:spacing w:val="-2"/>
        </w:rPr>
        <w:t xml:space="preserve"> </w:t>
      </w:r>
      <w:r>
        <w:t>Р.-Ж,</w:t>
      </w:r>
      <w:r>
        <w:rPr>
          <w:spacing w:val="-2"/>
        </w:rPr>
        <w:t xml:space="preserve"> </w:t>
      </w:r>
      <w:r>
        <w:t>Чудинов</w:t>
      </w:r>
      <w:r>
        <w:rPr>
          <w:spacing w:val="-1"/>
        </w:rPr>
        <w:t xml:space="preserve"> </w:t>
      </w:r>
      <w:r>
        <w:t>А.П.,</w:t>
      </w:r>
      <w:r>
        <w:rPr>
          <w:spacing w:val="-2"/>
        </w:rPr>
        <w:t xml:space="preserve"> </w:t>
      </w:r>
      <w:r>
        <w:t>Шейгал</w:t>
      </w:r>
      <w:r>
        <w:rPr>
          <w:spacing w:val="-3"/>
        </w:rPr>
        <w:t xml:space="preserve"> </w:t>
      </w:r>
      <w:r>
        <w:t>Е.И.,</w:t>
      </w:r>
      <w:r>
        <w:rPr>
          <w:spacing w:val="-1"/>
        </w:rPr>
        <w:t xml:space="preserve"> </w:t>
      </w:r>
      <w:r>
        <w:t>Лассуэл,</w:t>
      </w:r>
      <w:r>
        <w:rPr>
          <w:spacing w:val="4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).</w:t>
      </w:r>
    </w:p>
    <w:p w:rsidR="000E2A21" w:rsidRDefault="00AE3331" w:rsidP="00C0682F">
      <w:pPr>
        <w:pStyle w:val="a3"/>
        <w:spacing w:line="242" w:lineRule="auto"/>
        <w:ind w:right="567"/>
      </w:pPr>
      <w:r>
        <w:t>Қазіргі уақытта саяси коммуникация мəселелері ғылыми білімнің əртүрлі</w:t>
      </w:r>
      <w:r>
        <w:rPr>
          <w:spacing w:val="1"/>
        </w:rPr>
        <w:t xml:space="preserve"> </w:t>
      </w:r>
      <w:r>
        <w:t>салаларында</w:t>
      </w:r>
      <w:r>
        <w:rPr>
          <w:spacing w:val="-1"/>
        </w:rPr>
        <w:t xml:space="preserve"> </w:t>
      </w:r>
      <w:r>
        <w:t>арнайы</w:t>
      </w:r>
      <w:r>
        <w:rPr>
          <w:spacing w:val="-4"/>
        </w:rPr>
        <w:t xml:space="preserve"> </w:t>
      </w:r>
      <w:r>
        <w:t>ғылыми</w:t>
      </w:r>
      <w:r>
        <w:rPr>
          <w:spacing w:val="-4"/>
        </w:rPr>
        <w:t xml:space="preserve"> </w:t>
      </w:r>
      <w:r>
        <w:t>қызығушылықтың</w:t>
      </w:r>
      <w:r>
        <w:rPr>
          <w:spacing w:val="-4"/>
        </w:rPr>
        <w:t xml:space="preserve"> </w:t>
      </w:r>
      <w:r>
        <w:t>тақырыбына</w:t>
      </w:r>
      <w:r>
        <w:rPr>
          <w:spacing w:val="-2"/>
        </w:rPr>
        <w:t xml:space="preserve"> </w:t>
      </w:r>
      <w:r>
        <w:t>айналды.</w:t>
      </w:r>
    </w:p>
    <w:p w:rsidR="000E2A21" w:rsidRDefault="00AE3331" w:rsidP="00C0682F">
      <w:pPr>
        <w:pStyle w:val="a3"/>
        <w:ind w:right="567"/>
      </w:pPr>
      <w:r>
        <w:t>Мұндай</w:t>
      </w:r>
      <w:r>
        <w:rPr>
          <w:spacing w:val="1"/>
        </w:rPr>
        <w:t xml:space="preserve"> </w:t>
      </w:r>
      <w:r>
        <w:t>мəтіндердің</w:t>
      </w:r>
      <w:r>
        <w:rPr>
          <w:spacing w:val="1"/>
        </w:rPr>
        <w:t xml:space="preserve"> </w:t>
      </w:r>
      <w:r>
        <w:t>лексикалық-семантикалық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стилистикалық</w:t>
      </w:r>
      <w:r>
        <w:rPr>
          <w:spacing w:val="1"/>
        </w:rPr>
        <w:t xml:space="preserve"> </w:t>
      </w:r>
      <w:r>
        <w:t>сипаттамалары</w:t>
      </w:r>
      <w:r>
        <w:rPr>
          <w:spacing w:val="1"/>
        </w:rPr>
        <w:t xml:space="preserve"> </w:t>
      </w:r>
      <w:r>
        <w:t>лингвистикалық</w:t>
      </w:r>
      <w:r>
        <w:rPr>
          <w:spacing w:val="1"/>
        </w:rPr>
        <w:t xml:space="preserve"> </w:t>
      </w:r>
      <w:r>
        <w:t>зерттеул</w:t>
      </w:r>
      <w:r>
        <w:t>ері</w:t>
      </w:r>
      <w:r>
        <w:rPr>
          <w:spacing w:val="1"/>
        </w:rPr>
        <w:t xml:space="preserve"> </w:t>
      </w:r>
      <w:r>
        <w:t>аз</w:t>
      </w:r>
      <w:r>
        <w:rPr>
          <w:spacing w:val="1"/>
        </w:rPr>
        <w:t xml:space="preserve"> </w:t>
      </w:r>
      <w:r>
        <w:t>мөлшерде</w:t>
      </w:r>
      <w:r>
        <w:rPr>
          <w:spacing w:val="1"/>
        </w:rPr>
        <w:t xml:space="preserve"> </w:t>
      </w:r>
      <w:r>
        <w:t>қарастырылды. Бұл жағдайда фоностилистік компонент өте сирек зерттелуде.</w:t>
      </w:r>
      <w:r>
        <w:rPr>
          <w:spacing w:val="1"/>
        </w:rPr>
        <w:t xml:space="preserve"> </w:t>
      </w:r>
      <w:r>
        <w:t>Сегменттік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супрасегменттік</w:t>
      </w:r>
      <w:r>
        <w:rPr>
          <w:spacing w:val="1"/>
        </w:rPr>
        <w:t xml:space="preserve"> </w:t>
      </w:r>
      <w:r>
        <w:t>деңгейлердің</w:t>
      </w:r>
      <w:r>
        <w:rPr>
          <w:spacing w:val="1"/>
        </w:rPr>
        <w:t xml:space="preserve"> </w:t>
      </w:r>
      <w:r>
        <w:t>фонетикалық</w:t>
      </w:r>
      <w:r>
        <w:rPr>
          <w:spacing w:val="1"/>
        </w:rPr>
        <w:t xml:space="preserve"> </w:t>
      </w:r>
      <w:r>
        <w:t>бірліктері</w:t>
      </w:r>
      <w:r>
        <w:rPr>
          <w:spacing w:val="1"/>
        </w:rPr>
        <w:t xml:space="preserve"> </w:t>
      </w:r>
      <w:r>
        <w:t>дыбыстық</w:t>
      </w:r>
      <w:r>
        <w:rPr>
          <w:spacing w:val="1"/>
        </w:rPr>
        <w:t xml:space="preserve"> </w:t>
      </w:r>
      <w:r>
        <w:t>мəтіннің</w:t>
      </w:r>
      <w:r>
        <w:rPr>
          <w:spacing w:val="1"/>
        </w:rPr>
        <w:t xml:space="preserve"> </w:t>
      </w:r>
      <w:r>
        <w:t>мағынасын</w:t>
      </w:r>
      <w:r>
        <w:rPr>
          <w:spacing w:val="1"/>
        </w:rPr>
        <w:t xml:space="preserve"> </w:t>
      </w:r>
      <w:r>
        <w:t>жеткізуде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тыңдаушыларға</w:t>
      </w:r>
      <w:r>
        <w:rPr>
          <w:spacing w:val="1"/>
        </w:rPr>
        <w:t xml:space="preserve"> </w:t>
      </w:r>
      <w:r>
        <w:t>əсер</w:t>
      </w:r>
      <w:r>
        <w:rPr>
          <w:spacing w:val="71"/>
        </w:rPr>
        <w:t xml:space="preserve"> </w:t>
      </w:r>
      <w:r>
        <w:t>етуде</w:t>
      </w:r>
      <w:r>
        <w:rPr>
          <w:spacing w:val="1"/>
        </w:rPr>
        <w:t xml:space="preserve"> </w:t>
      </w:r>
      <w:r>
        <w:t xml:space="preserve">үлкен маңызға ие екендігі </w:t>
      </w:r>
      <w:r>
        <w:t>белгілі. Мұны растауға мүмкіндік беретін зерттеулер</w:t>
      </w:r>
      <w:r>
        <w:rPr>
          <w:spacing w:val="1"/>
        </w:rPr>
        <w:t xml:space="preserve"> </w:t>
      </w:r>
      <w:r>
        <w:t>əр</w:t>
      </w:r>
      <w:r>
        <w:rPr>
          <w:spacing w:val="4"/>
        </w:rPr>
        <w:t xml:space="preserve"> </w:t>
      </w:r>
      <w:r>
        <w:t>түрлі</w:t>
      </w:r>
      <w:r>
        <w:rPr>
          <w:spacing w:val="-1"/>
        </w:rPr>
        <w:t xml:space="preserve"> </w:t>
      </w:r>
      <w:r>
        <w:t>жанрдағы,</w:t>
      </w:r>
      <w:r>
        <w:rPr>
          <w:spacing w:val="8"/>
        </w:rPr>
        <w:t xml:space="preserve"> </w:t>
      </w:r>
      <w:r>
        <w:t>стильдегі мəтіндер</w:t>
      </w:r>
      <w:r>
        <w:rPr>
          <w:spacing w:val="6"/>
        </w:rPr>
        <w:t xml:space="preserve"> </w:t>
      </w:r>
      <w:r>
        <w:t>негізінде,</w:t>
      </w:r>
      <w:r>
        <w:rPr>
          <w:spacing w:val="9"/>
        </w:rPr>
        <w:t xml:space="preserve"> </w:t>
      </w:r>
      <w:r>
        <w:t>əртүрлі тілдердің</w:t>
      </w:r>
      <w:r>
        <w:rPr>
          <w:spacing w:val="6"/>
        </w:rPr>
        <w:t xml:space="preserve"> </w:t>
      </w:r>
      <w:r>
        <w:t>аясында</w:t>
      </w:r>
    </w:p>
    <w:p w:rsidR="000E2A21" w:rsidRDefault="000E2A21" w:rsidP="00C0682F">
      <w:pPr>
        <w:ind w:right="567"/>
        <w:sectPr w:rsidR="000E2A21">
          <w:pgSz w:w="11910" w:h="16840"/>
          <w:pgMar w:top="94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57"/>
        <w:ind w:right="567" w:firstLine="0"/>
      </w:pPr>
      <w:r>
        <w:lastRenderedPageBreak/>
        <w:t>жүргізілді (Николаева Т.М. 1993 ; Торсуева И.Г. 1978; Торсуева И.Г. 1976-1984;</w:t>
      </w:r>
      <w:r>
        <w:rPr>
          <w:spacing w:val="-67"/>
        </w:rPr>
        <w:t xml:space="preserve"> </w:t>
      </w:r>
      <w:r>
        <w:t>Нұрахметов Е.Н.,</w:t>
      </w:r>
      <w:r>
        <w:rPr>
          <w:spacing w:val="3"/>
        </w:rPr>
        <w:t xml:space="preserve"> </w:t>
      </w:r>
      <w:r>
        <w:t>1978-1997;</w:t>
      </w:r>
      <w:r>
        <w:rPr>
          <w:spacing w:val="6"/>
        </w:rPr>
        <w:t xml:space="preserve"> </w:t>
      </w:r>
      <w:r>
        <w:t>Пота</w:t>
      </w:r>
      <w:r>
        <w:t>пова</w:t>
      </w:r>
      <w:r>
        <w:rPr>
          <w:spacing w:val="-2"/>
        </w:rPr>
        <w:t xml:space="preserve"> </w:t>
      </w:r>
      <w:r>
        <w:t>Р.К.,1990</w:t>
      </w:r>
      <w:r>
        <w:rPr>
          <w:spacing w:val="-3"/>
        </w:rPr>
        <w:t xml:space="preserve"> </w:t>
      </w:r>
      <w:r>
        <w:t>ж.).</w:t>
      </w:r>
    </w:p>
    <w:p w:rsidR="000E2A21" w:rsidRDefault="00AE3331" w:rsidP="00C0682F">
      <w:pPr>
        <w:pStyle w:val="a3"/>
        <w:ind w:right="567"/>
      </w:pPr>
      <w:r>
        <w:t>Алайда Қазақстанда саяси қайраткерлердің БАҚ-та сөйлеген сөздерінің</w:t>
      </w:r>
      <w:r>
        <w:rPr>
          <w:spacing w:val="1"/>
        </w:rPr>
        <w:t xml:space="preserve"> </w:t>
      </w:r>
      <w:r>
        <w:t>материалдары негізінде мұндай зерттеулер жүргізілген жоқ. Сондай-ақ, мұндай</w:t>
      </w:r>
      <w:r>
        <w:rPr>
          <w:spacing w:val="1"/>
        </w:rPr>
        <w:t xml:space="preserve"> </w:t>
      </w:r>
      <w:r>
        <w:t>материалдың семантикалық мазмұны, олардың сайлаушыларға коммуникативті</w:t>
      </w:r>
      <w:r>
        <w:rPr>
          <w:spacing w:val="1"/>
        </w:rPr>
        <w:t xml:space="preserve"> </w:t>
      </w:r>
      <w:r>
        <w:t>əсері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фонетикалы</w:t>
      </w:r>
      <w:r>
        <w:t>қ</w:t>
      </w:r>
      <w:r>
        <w:rPr>
          <w:spacing w:val="1"/>
        </w:rPr>
        <w:t xml:space="preserve"> </w:t>
      </w:r>
      <w:r>
        <w:t>дизайны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байланыс</w:t>
      </w:r>
      <w:r>
        <w:rPr>
          <w:spacing w:val="1"/>
        </w:rPr>
        <w:t xml:space="preserve"> </w:t>
      </w:r>
      <w:r>
        <w:t>мəселелері</w:t>
      </w:r>
      <w:r>
        <w:rPr>
          <w:spacing w:val="1"/>
        </w:rPr>
        <w:t xml:space="preserve"> </w:t>
      </w:r>
      <w:r>
        <w:t>əзірленбеген.</w:t>
      </w:r>
      <w:r>
        <w:rPr>
          <w:spacing w:val="1"/>
        </w:rPr>
        <w:t xml:space="preserve"> </w:t>
      </w:r>
      <w:r>
        <w:t>Басқаша</w:t>
      </w:r>
      <w:r>
        <w:rPr>
          <w:spacing w:val="1"/>
        </w:rPr>
        <w:t xml:space="preserve"> </w:t>
      </w:r>
      <w:r>
        <w:t>айтқанда,</w:t>
      </w:r>
      <w:r>
        <w:rPr>
          <w:spacing w:val="1"/>
        </w:rPr>
        <w:t xml:space="preserve"> </w:t>
      </w:r>
      <w:r>
        <w:t>ағылшын-қазақ</w:t>
      </w:r>
      <w:r>
        <w:rPr>
          <w:spacing w:val="1"/>
        </w:rPr>
        <w:t xml:space="preserve"> </w:t>
      </w:r>
      <w:r>
        <w:t>дискурсы</w:t>
      </w:r>
      <w:r>
        <w:rPr>
          <w:spacing w:val="1"/>
        </w:rPr>
        <w:t xml:space="preserve"> </w:t>
      </w:r>
      <w:r>
        <w:t>фоностилистика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қарастырылмады.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дəл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ғылыми</w:t>
      </w:r>
      <w:r>
        <w:rPr>
          <w:spacing w:val="71"/>
        </w:rPr>
        <w:t xml:space="preserve"> </w:t>
      </w:r>
      <w:r>
        <w:t>бағыт</w:t>
      </w:r>
      <w:r>
        <w:rPr>
          <w:spacing w:val="1"/>
        </w:rPr>
        <w:t xml:space="preserve"> </w:t>
      </w:r>
      <w:r>
        <w:t>келісілген</w:t>
      </w:r>
      <w:r>
        <w:rPr>
          <w:spacing w:val="1"/>
        </w:rPr>
        <w:t xml:space="preserve"> </w:t>
      </w:r>
      <w:r>
        <w:t>сөйлеуді</w:t>
      </w:r>
      <w:r>
        <w:rPr>
          <w:spacing w:val="1"/>
        </w:rPr>
        <w:t xml:space="preserve"> </w:t>
      </w:r>
      <w:r>
        <w:t>зерттеуде</w:t>
      </w:r>
      <w:r>
        <w:rPr>
          <w:spacing w:val="1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PRAAT</w:t>
      </w:r>
      <w:r>
        <w:rPr>
          <w:spacing w:val="1"/>
        </w:rPr>
        <w:t xml:space="preserve"> </w:t>
      </w:r>
      <w:r>
        <w:t>компьютерлік</w:t>
      </w:r>
      <w:r>
        <w:rPr>
          <w:spacing w:val="-11"/>
        </w:rPr>
        <w:t xml:space="preserve"> </w:t>
      </w:r>
      <w:r>
        <w:t>бағдарламаларды</w:t>
      </w:r>
      <w:r>
        <w:rPr>
          <w:spacing w:val="-2"/>
        </w:rPr>
        <w:t xml:space="preserve"> </w:t>
      </w:r>
      <w:r>
        <w:t>қолдануға</w:t>
      </w:r>
      <w:r>
        <w:rPr>
          <w:spacing w:val="-5"/>
        </w:rPr>
        <w:t xml:space="preserve"> </w:t>
      </w:r>
      <w:r>
        <w:t>байланысты</w:t>
      </w:r>
      <w:r>
        <w:rPr>
          <w:spacing w:val="-4"/>
        </w:rPr>
        <w:t xml:space="preserve"> </w:t>
      </w:r>
      <w:r>
        <w:t>ақпараттандырады.</w:t>
      </w:r>
    </w:p>
    <w:p w:rsidR="000E2A21" w:rsidRDefault="00AE3331" w:rsidP="00C0682F">
      <w:pPr>
        <w:pStyle w:val="a3"/>
        <w:ind w:right="567"/>
      </w:pPr>
      <w:r>
        <w:t>Осылайша, ауызша саяси сөйлеудің фонетикалық сипаттамасына қатысты</w:t>
      </w:r>
      <w:r>
        <w:rPr>
          <w:spacing w:val="-67"/>
        </w:rPr>
        <w:t xml:space="preserve"> </w:t>
      </w:r>
      <w:r>
        <w:t>проблемалардың дамымауы, лингвистикалық зерттеу жүргізу кезінде алынған</w:t>
      </w:r>
      <w:r>
        <w:rPr>
          <w:spacing w:val="1"/>
        </w:rPr>
        <w:t xml:space="preserve"> </w:t>
      </w:r>
      <w:r>
        <w:t>деректердің</w:t>
      </w:r>
      <w:r>
        <w:rPr>
          <w:spacing w:val="1"/>
        </w:rPr>
        <w:t xml:space="preserve"> </w:t>
      </w:r>
      <w:r>
        <w:t>қолданбалы</w:t>
      </w:r>
      <w:r>
        <w:rPr>
          <w:spacing w:val="1"/>
        </w:rPr>
        <w:t xml:space="preserve"> </w:t>
      </w:r>
      <w:r>
        <w:t>маңыздылығы,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теледебаттар,</w:t>
      </w:r>
      <w:r>
        <w:rPr>
          <w:spacing w:val="1"/>
        </w:rPr>
        <w:t xml:space="preserve"> </w:t>
      </w:r>
      <w:r>
        <w:t>сұ</w:t>
      </w:r>
      <w:r>
        <w:t>хбаттар,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мəлімдемелер,</w:t>
      </w:r>
      <w:r>
        <w:rPr>
          <w:spacing w:val="1"/>
        </w:rPr>
        <w:t xml:space="preserve"> </w:t>
      </w:r>
      <w:r>
        <w:t>президенттік</w:t>
      </w:r>
      <w:r>
        <w:rPr>
          <w:spacing w:val="1"/>
        </w:rPr>
        <w:t xml:space="preserve"> </w:t>
      </w:r>
      <w:r>
        <w:t>үндеулер,</w:t>
      </w:r>
      <w:r>
        <w:rPr>
          <w:spacing w:val="1"/>
        </w:rPr>
        <w:t xml:space="preserve"> </w:t>
      </w:r>
      <w:r>
        <w:t>инаугурациялық</w:t>
      </w:r>
      <w:r>
        <w:rPr>
          <w:spacing w:val="1"/>
        </w:rPr>
        <w:t xml:space="preserve"> </w:t>
      </w:r>
      <w:r>
        <w:t>мəтіндерінің</w:t>
      </w:r>
      <w:r>
        <w:rPr>
          <w:spacing w:val="1"/>
        </w:rPr>
        <w:t xml:space="preserve"> </w:t>
      </w:r>
      <w:r>
        <w:t>интонациясы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семантикасының</w:t>
      </w:r>
      <w:r>
        <w:rPr>
          <w:spacing w:val="1"/>
        </w:rPr>
        <w:t xml:space="preserve"> </w:t>
      </w:r>
      <w:r>
        <w:t>арақатынасын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жұмысымыздың</w:t>
      </w:r>
      <w:r>
        <w:rPr>
          <w:spacing w:val="-2"/>
        </w:rPr>
        <w:t xml:space="preserve"> </w:t>
      </w:r>
      <w:r>
        <w:t>өзектілігі</w:t>
      </w:r>
      <w:r>
        <w:rPr>
          <w:spacing w:val="-4"/>
        </w:rPr>
        <w:t xml:space="preserve"> </w:t>
      </w:r>
      <w:r>
        <w:t>болып</w:t>
      </w:r>
      <w:r>
        <w:rPr>
          <w:spacing w:val="4"/>
        </w:rPr>
        <w:t xml:space="preserve"> </w:t>
      </w:r>
      <w:r>
        <w:t>табылады.</w:t>
      </w:r>
    </w:p>
    <w:p w:rsidR="000E2A21" w:rsidRDefault="00AE3331" w:rsidP="00C0682F">
      <w:pPr>
        <w:pStyle w:val="a3"/>
        <w:spacing w:before="1"/>
        <w:ind w:right="567"/>
      </w:pPr>
      <w:r>
        <w:t>Қазіргі тіл білімінде қазіргі Қазақстанның серпінді саяси жағдайы саяси</w:t>
      </w:r>
      <w:r>
        <w:rPr>
          <w:spacing w:val="1"/>
        </w:rPr>
        <w:t xml:space="preserve"> </w:t>
      </w:r>
      <w:r>
        <w:t>комму</w:t>
      </w:r>
      <w:r>
        <w:t>никация</w:t>
      </w:r>
      <w:r>
        <w:rPr>
          <w:spacing w:val="1"/>
        </w:rPr>
        <w:t xml:space="preserve"> </w:t>
      </w:r>
      <w:r>
        <w:t>феноменін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–психолингвистикалық,</w:t>
      </w:r>
      <w:r>
        <w:rPr>
          <w:spacing w:val="1"/>
        </w:rPr>
        <w:t xml:space="preserve"> </w:t>
      </w:r>
      <w:r>
        <w:t>когнитивті,</w:t>
      </w:r>
      <w:r>
        <w:rPr>
          <w:spacing w:val="1"/>
        </w:rPr>
        <w:t xml:space="preserve"> </w:t>
      </w:r>
      <w:r>
        <w:t>социолингвистикалық жəне лингвистикалық тұрғыдан зерттеудің өзі жоқ, бар</w:t>
      </w:r>
      <w:r>
        <w:rPr>
          <w:spacing w:val="1"/>
        </w:rPr>
        <w:t xml:space="preserve"> </w:t>
      </w:r>
      <w:r>
        <w:t>болса</w:t>
      </w:r>
      <w:r>
        <w:rPr>
          <w:spacing w:val="-2"/>
        </w:rPr>
        <w:t xml:space="preserve"> </w:t>
      </w:r>
      <w:r>
        <w:t>аздық</w:t>
      </w:r>
      <w:r>
        <w:rPr>
          <w:spacing w:val="2"/>
        </w:rPr>
        <w:t xml:space="preserve"> </w:t>
      </w:r>
      <w:r>
        <w:t>етеді.</w:t>
      </w:r>
    </w:p>
    <w:p w:rsidR="000E2A21" w:rsidRDefault="00AE3331" w:rsidP="00C0682F">
      <w:pPr>
        <w:pStyle w:val="a3"/>
        <w:ind w:right="567"/>
      </w:pPr>
      <w:r>
        <w:t>Белгіленген</w:t>
      </w:r>
      <w:r>
        <w:rPr>
          <w:spacing w:val="1"/>
        </w:rPr>
        <w:t xml:space="preserve"> </w:t>
      </w:r>
      <w:r>
        <w:t>сұрақтардың</w:t>
      </w:r>
      <w:r>
        <w:rPr>
          <w:spacing w:val="1"/>
        </w:rPr>
        <w:t xml:space="preserve"> </w:t>
      </w:r>
      <w:r>
        <w:t>аз</w:t>
      </w:r>
      <w:r>
        <w:rPr>
          <w:spacing w:val="1"/>
        </w:rPr>
        <w:t xml:space="preserve"> </w:t>
      </w:r>
      <w:r>
        <w:t>зерттелуі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өзектілігі</w:t>
      </w:r>
      <w:r>
        <w:rPr>
          <w:spacing w:val="1"/>
        </w:rPr>
        <w:t xml:space="preserve"> </w:t>
      </w:r>
      <w:r>
        <w:t>диссертациялық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тақырыбын</w:t>
      </w:r>
      <w:r>
        <w:rPr>
          <w:spacing w:val="1"/>
        </w:rPr>
        <w:t xml:space="preserve"> </w:t>
      </w:r>
      <w:r>
        <w:t>таңдауда</w:t>
      </w:r>
      <w:r>
        <w:rPr>
          <w:spacing w:val="1"/>
        </w:rPr>
        <w:t xml:space="preserve"> </w:t>
      </w:r>
      <w:r>
        <w:t>маңыздылығы</w:t>
      </w:r>
      <w:r>
        <w:rPr>
          <w:spacing w:val="1"/>
        </w:rPr>
        <w:t xml:space="preserve"> </w:t>
      </w:r>
      <w:r>
        <w:t>зор:</w:t>
      </w:r>
      <w:r>
        <w:rPr>
          <w:spacing w:val="1"/>
        </w:rPr>
        <w:t xml:space="preserve"> </w:t>
      </w:r>
      <w:r>
        <w:t>"Ағылшын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тілдеріндегі</w:t>
      </w:r>
      <w:r>
        <w:rPr>
          <w:spacing w:val="-9"/>
        </w:rPr>
        <w:t xml:space="preserve"> </w:t>
      </w:r>
      <w:r>
        <w:t>саяси</w:t>
      </w:r>
      <w:r>
        <w:rPr>
          <w:spacing w:val="-6"/>
        </w:rPr>
        <w:t xml:space="preserve"> </w:t>
      </w:r>
      <w:r>
        <w:t>коммуникацияның</w:t>
      </w:r>
      <w:r>
        <w:rPr>
          <w:spacing w:val="-4"/>
        </w:rPr>
        <w:t xml:space="preserve"> </w:t>
      </w:r>
      <w:r>
        <w:t>фоностилистикалық</w:t>
      </w:r>
      <w:r>
        <w:rPr>
          <w:spacing w:val="-4"/>
        </w:rPr>
        <w:t xml:space="preserve"> </w:t>
      </w:r>
      <w:r>
        <w:t>ерекшеліктері»</w:t>
      </w:r>
    </w:p>
    <w:p w:rsidR="000E2A21" w:rsidRDefault="00AE3331" w:rsidP="00C0682F">
      <w:pPr>
        <w:pStyle w:val="1"/>
        <w:spacing w:before="2" w:line="242" w:lineRule="auto"/>
        <w:ind w:right="567" w:firstLine="710"/>
        <w:jc w:val="both"/>
      </w:pPr>
      <w:bookmarkStart w:id="6" w:name="Ғылыми_зерттеу_жұмысының_теориялық-əдісн"/>
      <w:bookmarkEnd w:id="6"/>
      <w:r>
        <w:t>Ғылыми зерттеу жұмысының теориялық-əдіснамалық негіздері мен</w:t>
      </w:r>
      <w:r>
        <w:rPr>
          <w:spacing w:val="1"/>
        </w:rPr>
        <w:t xml:space="preserve"> </w:t>
      </w:r>
      <w:r>
        <w:t>зерттелу</w:t>
      </w:r>
      <w:r>
        <w:rPr>
          <w:spacing w:val="-3"/>
        </w:rPr>
        <w:t xml:space="preserve"> </w:t>
      </w:r>
      <w:r>
        <w:t>деңгейі:</w:t>
      </w:r>
    </w:p>
    <w:p w:rsidR="000E2A21" w:rsidRDefault="00AE3331" w:rsidP="00C0682F">
      <w:pPr>
        <w:pStyle w:val="a4"/>
        <w:numPr>
          <w:ilvl w:val="0"/>
          <w:numId w:val="43"/>
        </w:numPr>
        <w:tabs>
          <w:tab w:val="left" w:pos="1521"/>
        </w:tabs>
        <w:ind w:right="567" w:firstLine="710"/>
        <w:rPr>
          <w:sz w:val="28"/>
        </w:rPr>
      </w:pPr>
      <w:r>
        <w:rPr>
          <w:sz w:val="28"/>
        </w:rPr>
        <w:t>лингвистика мен тіл тарихы бойынша (В.С. Баевский, В.П. Григорьев,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В.В. </w:t>
      </w:r>
      <w:r>
        <w:rPr>
          <w:sz w:val="28"/>
        </w:rPr>
        <w:t>Иванов, Н.А. Кожевникова, Т.М. Николаева, Г.А. Орлов, Г.Г. Почепцов,</w:t>
      </w:r>
      <w:r>
        <w:rPr>
          <w:spacing w:val="1"/>
          <w:sz w:val="28"/>
        </w:rPr>
        <w:t xml:space="preserve"> </w:t>
      </w:r>
      <w:r>
        <w:rPr>
          <w:sz w:val="28"/>
        </w:rPr>
        <w:t>А.В.</w:t>
      </w:r>
      <w:r>
        <w:rPr>
          <w:spacing w:val="-1"/>
          <w:sz w:val="28"/>
        </w:rPr>
        <w:t xml:space="preserve"> </w:t>
      </w:r>
      <w:r>
        <w:rPr>
          <w:sz w:val="28"/>
        </w:rPr>
        <w:t>Пузырев,</w:t>
      </w:r>
      <w:r>
        <w:rPr>
          <w:spacing w:val="4"/>
          <w:sz w:val="28"/>
        </w:rPr>
        <w:t xml:space="preserve"> </w:t>
      </w:r>
      <w:r>
        <w:rPr>
          <w:sz w:val="28"/>
        </w:rPr>
        <w:t>В.Н.</w:t>
      </w:r>
      <w:r>
        <w:rPr>
          <w:spacing w:val="4"/>
          <w:sz w:val="28"/>
        </w:rPr>
        <w:t xml:space="preserve"> </w:t>
      </w:r>
      <w:r>
        <w:rPr>
          <w:sz w:val="28"/>
        </w:rPr>
        <w:t>Топоров,</w:t>
      </w:r>
      <w:r>
        <w:rPr>
          <w:spacing w:val="4"/>
          <w:sz w:val="28"/>
        </w:rPr>
        <w:t xml:space="preserve"> </w:t>
      </w:r>
      <w:r>
        <w:rPr>
          <w:sz w:val="28"/>
        </w:rPr>
        <w:t>JI.B.</w:t>
      </w:r>
      <w:r>
        <w:rPr>
          <w:spacing w:val="4"/>
          <w:sz w:val="28"/>
        </w:rPr>
        <w:t xml:space="preserve"> </w:t>
      </w:r>
      <w:r>
        <w:rPr>
          <w:sz w:val="28"/>
        </w:rPr>
        <w:t>Щерба),</w:t>
      </w:r>
    </w:p>
    <w:p w:rsidR="000E2A21" w:rsidRDefault="00AE3331" w:rsidP="00C0682F">
      <w:pPr>
        <w:pStyle w:val="a4"/>
        <w:numPr>
          <w:ilvl w:val="0"/>
          <w:numId w:val="43"/>
        </w:numPr>
        <w:tabs>
          <w:tab w:val="left" w:pos="1809"/>
        </w:tabs>
        <w:ind w:right="567" w:firstLine="710"/>
        <w:rPr>
          <w:sz w:val="28"/>
        </w:rPr>
      </w:pPr>
      <w:r>
        <w:rPr>
          <w:sz w:val="28"/>
        </w:rPr>
        <w:t xml:space="preserve">фоностилистика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бойынша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(Е.Нурахметов,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Г.Қ.   </w:t>
      </w:r>
      <w:r>
        <w:rPr>
          <w:spacing w:val="1"/>
          <w:sz w:val="28"/>
        </w:rPr>
        <w:t xml:space="preserve"> </w:t>
      </w:r>
      <w:r>
        <w:rPr>
          <w:sz w:val="28"/>
        </w:rPr>
        <w:t>Сарсикеева,</w:t>
      </w:r>
      <w:r>
        <w:rPr>
          <w:spacing w:val="1"/>
          <w:sz w:val="28"/>
        </w:rPr>
        <w:t xml:space="preserve"> </w:t>
      </w:r>
      <w:r>
        <w:rPr>
          <w:sz w:val="28"/>
        </w:rPr>
        <w:t>Л.B. Бондарко, Г.В. Векшин, Л.В. Величкова, С.М. Гайдучик, Ж.В.</w:t>
      </w:r>
      <w:r>
        <w:rPr>
          <w:spacing w:val="70"/>
          <w:sz w:val="28"/>
        </w:rPr>
        <w:t xml:space="preserve"> </w:t>
      </w:r>
      <w:r>
        <w:rPr>
          <w:sz w:val="28"/>
        </w:rPr>
        <w:t>Ганиев,</w:t>
      </w:r>
      <w:r>
        <w:rPr>
          <w:spacing w:val="1"/>
          <w:sz w:val="28"/>
        </w:rPr>
        <w:t xml:space="preserve"> </w:t>
      </w:r>
      <w:r>
        <w:rPr>
          <w:sz w:val="28"/>
        </w:rPr>
        <w:t>Ю.А.</w:t>
      </w:r>
      <w:r>
        <w:rPr>
          <w:spacing w:val="-6"/>
          <w:sz w:val="28"/>
        </w:rPr>
        <w:t xml:space="preserve"> </w:t>
      </w:r>
      <w:r>
        <w:rPr>
          <w:sz w:val="28"/>
        </w:rPr>
        <w:t>Д</w:t>
      </w:r>
      <w:r>
        <w:rPr>
          <w:sz w:val="28"/>
        </w:rPr>
        <w:t>убовский,</w:t>
      </w:r>
      <w:r>
        <w:rPr>
          <w:spacing w:val="-5"/>
          <w:sz w:val="28"/>
        </w:rPr>
        <w:t xml:space="preserve"> </w:t>
      </w:r>
      <w:r>
        <w:rPr>
          <w:sz w:val="28"/>
        </w:rPr>
        <w:t>Н.А.</w:t>
      </w:r>
      <w:r>
        <w:rPr>
          <w:spacing w:val="-1"/>
          <w:sz w:val="28"/>
        </w:rPr>
        <w:t xml:space="preserve"> </w:t>
      </w:r>
      <w:r>
        <w:rPr>
          <w:sz w:val="28"/>
        </w:rPr>
        <w:t>Кожевникова,</w:t>
      </w:r>
      <w:r>
        <w:rPr>
          <w:spacing w:val="-5"/>
          <w:sz w:val="28"/>
        </w:rPr>
        <w:t xml:space="preserve"> </w:t>
      </w:r>
      <w:r>
        <w:rPr>
          <w:sz w:val="28"/>
        </w:rPr>
        <w:t>Э.</w:t>
      </w:r>
      <w:r>
        <w:rPr>
          <w:spacing w:val="-11"/>
          <w:sz w:val="28"/>
        </w:rPr>
        <w:t xml:space="preserve"> </w:t>
      </w:r>
      <w:r>
        <w:rPr>
          <w:sz w:val="28"/>
        </w:rPr>
        <w:t>Сепир,</w:t>
      </w:r>
      <w:r>
        <w:rPr>
          <w:spacing w:val="-5"/>
          <w:sz w:val="28"/>
        </w:rPr>
        <w:t xml:space="preserve"> </w:t>
      </w:r>
      <w:r>
        <w:rPr>
          <w:sz w:val="28"/>
        </w:rPr>
        <w:t>Е.Г.</w:t>
      </w:r>
      <w:r>
        <w:rPr>
          <w:spacing w:val="-6"/>
          <w:sz w:val="28"/>
        </w:rPr>
        <w:t xml:space="preserve"> </w:t>
      </w:r>
      <w:r>
        <w:rPr>
          <w:sz w:val="28"/>
        </w:rPr>
        <w:t>Сомова,</w:t>
      </w:r>
      <w:r>
        <w:rPr>
          <w:spacing w:val="-9"/>
          <w:sz w:val="28"/>
        </w:rPr>
        <w:t xml:space="preserve"> </w:t>
      </w:r>
      <w:r>
        <w:rPr>
          <w:sz w:val="28"/>
        </w:rPr>
        <w:t>Н.С.</w:t>
      </w:r>
      <w:r>
        <w:rPr>
          <w:spacing w:val="-6"/>
          <w:sz w:val="28"/>
        </w:rPr>
        <w:t xml:space="preserve"> </w:t>
      </w:r>
      <w:r>
        <w:rPr>
          <w:sz w:val="28"/>
        </w:rPr>
        <w:t>Трубецкой);</w:t>
      </w:r>
    </w:p>
    <w:p w:rsidR="000E2A21" w:rsidRDefault="00AE3331" w:rsidP="00C0682F">
      <w:pPr>
        <w:pStyle w:val="a4"/>
        <w:numPr>
          <w:ilvl w:val="0"/>
          <w:numId w:val="43"/>
        </w:numPr>
        <w:tabs>
          <w:tab w:val="left" w:pos="1487"/>
        </w:tabs>
        <w:spacing w:before="1" w:line="319" w:lineRule="exact"/>
        <w:ind w:left="1486" w:right="567" w:hanging="217"/>
        <w:rPr>
          <w:sz w:val="28"/>
        </w:rPr>
      </w:pPr>
      <w:r>
        <w:rPr>
          <w:sz w:val="28"/>
        </w:rPr>
        <w:t>социофонетика</w:t>
      </w:r>
      <w:r>
        <w:rPr>
          <w:spacing w:val="-1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12"/>
          <w:sz w:val="28"/>
        </w:rPr>
        <w:t xml:space="preserve"> </w:t>
      </w:r>
      <w:r>
        <w:rPr>
          <w:sz w:val="28"/>
        </w:rPr>
        <w:t>(Шевченко</w:t>
      </w:r>
      <w:r>
        <w:rPr>
          <w:spacing w:val="-12"/>
          <w:sz w:val="28"/>
        </w:rPr>
        <w:t xml:space="preserve"> </w:t>
      </w:r>
      <w:r>
        <w:rPr>
          <w:sz w:val="28"/>
        </w:rPr>
        <w:t>Т.</w:t>
      </w:r>
      <w:r>
        <w:rPr>
          <w:spacing w:val="-8"/>
          <w:sz w:val="28"/>
        </w:rPr>
        <w:t xml:space="preserve"> </w:t>
      </w:r>
      <w:r>
        <w:rPr>
          <w:sz w:val="28"/>
        </w:rPr>
        <w:t>И.);</w:t>
      </w:r>
    </w:p>
    <w:p w:rsidR="000E2A21" w:rsidRDefault="00AE3331" w:rsidP="00C0682F">
      <w:pPr>
        <w:pStyle w:val="a4"/>
        <w:numPr>
          <w:ilvl w:val="0"/>
          <w:numId w:val="43"/>
        </w:numPr>
        <w:tabs>
          <w:tab w:val="left" w:pos="1506"/>
        </w:tabs>
        <w:ind w:right="567" w:firstLine="710"/>
        <w:rPr>
          <w:sz w:val="28"/>
        </w:rPr>
      </w:pPr>
      <w:r>
        <w:rPr>
          <w:sz w:val="28"/>
        </w:rPr>
        <w:t>дискурс теориясы бойынша (Н.Д. Арутюнова, В.Г. Борботько, Т.А. ван</w:t>
      </w:r>
      <w:r>
        <w:rPr>
          <w:spacing w:val="1"/>
          <w:sz w:val="28"/>
        </w:rPr>
        <w:t xml:space="preserve"> </w:t>
      </w:r>
      <w:r>
        <w:rPr>
          <w:sz w:val="28"/>
        </w:rPr>
        <w:t>Дейк,</w:t>
      </w:r>
      <w:r>
        <w:rPr>
          <w:spacing w:val="-4"/>
          <w:sz w:val="28"/>
        </w:rPr>
        <w:t xml:space="preserve"> </w:t>
      </w:r>
      <w:r>
        <w:rPr>
          <w:sz w:val="28"/>
        </w:rPr>
        <w:t>Ж.</w:t>
      </w:r>
      <w:r>
        <w:rPr>
          <w:spacing w:val="-8"/>
          <w:sz w:val="28"/>
        </w:rPr>
        <w:t xml:space="preserve"> </w:t>
      </w:r>
      <w:r>
        <w:rPr>
          <w:sz w:val="28"/>
        </w:rPr>
        <w:t>Гийом,</w:t>
      </w:r>
      <w:r>
        <w:rPr>
          <w:spacing w:val="-4"/>
          <w:sz w:val="28"/>
        </w:rPr>
        <w:t xml:space="preserve"> </w:t>
      </w:r>
      <w:r>
        <w:rPr>
          <w:sz w:val="28"/>
        </w:rPr>
        <w:t>М.Л.</w:t>
      </w:r>
      <w:r>
        <w:rPr>
          <w:spacing w:val="-7"/>
          <w:sz w:val="28"/>
        </w:rPr>
        <w:t xml:space="preserve"> </w:t>
      </w:r>
      <w:r>
        <w:rPr>
          <w:sz w:val="28"/>
        </w:rPr>
        <w:t>Макаров,</w:t>
      </w:r>
      <w:r>
        <w:rPr>
          <w:spacing w:val="-4"/>
          <w:sz w:val="28"/>
        </w:rPr>
        <w:t xml:space="preserve"> </w:t>
      </w:r>
      <w:r>
        <w:rPr>
          <w:sz w:val="28"/>
        </w:rPr>
        <w:t>И.Ф.</w:t>
      </w:r>
      <w:r>
        <w:rPr>
          <w:spacing w:val="-3"/>
          <w:sz w:val="28"/>
        </w:rPr>
        <w:t xml:space="preserve"> </w:t>
      </w:r>
      <w:r>
        <w:rPr>
          <w:sz w:val="28"/>
        </w:rPr>
        <w:t>Ухванова-Шмыгова,</w:t>
      </w:r>
      <w:r>
        <w:rPr>
          <w:spacing w:val="-3"/>
          <w:sz w:val="28"/>
        </w:rPr>
        <w:t xml:space="preserve"> </w:t>
      </w:r>
      <w:r>
        <w:rPr>
          <w:sz w:val="28"/>
        </w:rPr>
        <w:t>С.Ю.</w:t>
      </w:r>
      <w:r>
        <w:rPr>
          <w:spacing w:val="-3"/>
          <w:sz w:val="28"/>
        </w:rPr>
        <w:t xml:space="preserve"> </w:t>
      </w:r>
      <w:r>
        <w:rPr>
          <w:sz w:val="28"/>
        </w:rPr>
        <w:t>Тюрина);</w:t>
      </w:r>
    </w:p>
    <w:p w:rsidR="000E2A21" w:rsidRDefault="00AE3331" w:rsidP="00C0682F">
      <w:pPr>
        <w:pStyle w:val="a4"/>
        <w:numPr>
          <w:ilvl w:val="0"/>
          <w:numId w:val="43"/>
        </w:numPr>
        <w:tabs>
          <w:tab w:val="left" w:pos="1501"/>
        </w:tabs>
        <w:spacing w:line="242" w:lineRule="auto"/>
        <w:ind w:right="567" w:firstLine="710"/>
        <w:rPr>
          <w:sz w:val="28"/>
        </w:rPr>
      </w:pPr>
      <w:r>
        <w:rPr>
          <w:sz w:val="28"/>
        </w:rPr>
        <w:t xml:space="preserve">саяси </w:t>
      </w:r>
      <w:r>
        <w:rPr>
          <w:sz w:val="28"/>
        </w:rPr>
        <w:t>лингвистика бойынша (А.Н. Баранов, Г.Г. Почепцов, П. Чудинов,</w:t>
      </w:r>
      <w:r>
        <w:rPr>
          <w:spacing w:val="1"/>
          <w:sz w:val="28"/>
        </w:rPr>
        <w:t xml:space="preserve"> </w:t>
      </w:r>
      <w:r>
        <w:rPr>
          <w:sz w:val="28"/>
        </w:rPr>
        <w:t>Е.И.</w:t>
      </w:r>
      <w:r>
        <w:rPr>
          <w:spacing w:val="4"/>
          <w:sz w:val="28"/>
        </w:rPr>
        <w:t xml:space="preserve"> </w:t>
      </w:r>
      <w:r>
        <w:rPr>
          <w:sz w:val="28"/>
        </w:rPr>
        <w:t>Шейгал);</w:t>
      </w:r>
    </w:p>
    <w:p w:rsidR="000E2A21" w:rsidRDefault="00AE3331" w:rsidP="00C0682F">
      <w:pPr>
        <w:pStyle w:val="a4"/>
        <w:numPr>
          <w:ilvl w:val="0"/>
          <w:numId w:val="43"/>
        </w:numPr>
        <w:tabs>
          <w:tab w:val="left" w:pos="1626"/>
        </w:tabs>
        <w:ind w:right="567" w:firstLine="710"/>
        <w:rPr>
          <w:sz w:val="28"/>
        </w:rPr>
      </w:pPr>
      <w:r>
        <w:rPr>
          <w:sz w:val="28"/>
        </w:rPr>
        <w:t>коммуникативтік</w:t>
      </w:r>
      <w:r>
        <w:rPr>
          <w:spacing w:val="1"/>
          <w:sz w:val="28"/>
        </w:rPr>
        <w:t xml:space="preserve"> </w:t>
      </w:r>
      <w:r>
        <w:rPr>
          <w:sz w:val="28"/>
        </w:rPr>
        <w:t>əсер</w:t>
      </w:r>
      <w:r>
        <w:rPr>
          <w:spacing w:val="71"/>
          <w:sz w:val="28"/>
        </w:rPr>
        <w:t xml:space="preserve"> </w:t>
      </w:r>
      <w:r>
        <w:rPr>
          <w:sz w:val="28"/>
        </w:rPr>
        <w:t>ету</w:t>
      </w:r>
      <w:r>
        <w:rPr>
          <w:spacing w:val="71"/>
          <w:sz w:val="28"/>
        </w:rPr>
        <w:t xml:space="preserve"> </w:t>
      </w:r>
      <w:r>
        <w:rPr>
          <w:sz w:val="28"/>
        </w:rPr>
        <w:t>мəселесі</w:t>
      </w:r>
      <w:r>
        <w:rPr>
          <w:spacing w:val="7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71"/>
          <w:sz w:val="28"/>
        </w:rPr>
        <w:t xml:space="preserve"> </w:t>
      </w:r>
      <w:r>
        <w:rPr>
          <w:sz w:val="28"/>
        </w:rPr>
        <w:t>(В.Фон</w:t>
      </w:r>
      <w:r>
        <w:rPr>
          <w:spacing w:val="71"/>
          <w:sz w:val="28"/>
        </w:rPr>
        <w:t xml:space="preserve"> </w:t>
      </w:r>
      <w:r>
        <w:rPr>
          <w:sz w:val="28"/>
        </w:rPr>
        <w:t>Гумбольдт,</w:t>
      </w:r>
      <w:r>
        <w:rPr>
          <w:spacing w:val="-67"/>
          <w:sz w:val="28"/>
        </w:rPr>
        <w:t xml:space="preserve"> </w:t>
      </w:r>
      <w:r>
        <w:rPr>
          <w:sz w:val="28"/>
        </w:rPr>
        <w:t>А.А.</w:t>
      </w:r>
      <w:r>
        <w:rPr>
          <w:spacing w:val="4"/>
          <w:sz w:val="28"/>
        </w:rPr>
        <w:t xml:space="preserve"> </w:t>
      </w:r>
      <w:r>
        <w:rPr>
          <w:sz w:val="28"/>
        </w:rPr>
        <w:t>Потебня,</w:t>
      </w:r>
      <w:r>
        <w:rPr>
          <w:spacing w:val="6"/>
          <w:sz w:val="28"/>
        </w:rPr>
        <w:t xml:space="preserve"> </w:t>
      </w:r>
      <w:r>
        <w:rPr>
          <w:sz w:val="28"/>
        </w:rPr>
        <w:t>Э.</w:t>
      </w:r>
      <w:r>
        <w:rPr>
          <w:spacing w:val="3"/>
          <w:sz w:val="28"/>
        </w:rPr>
        <w:t xml:space="preserve"> </w:t>
      </w:r>
      <w:r>
        <w:rPr>
          <w:sz w:val="28"/>
        </w:rPr>
        <w:t>Сэпир, Б.</w:t>
      </w:r>
      <w:r>
        <w:rPr>
          <w:spacing w:val="3"/>
          <w:sz w:val="28"/>
        </w:rPr>
        <w:t xml:space="preserve"> </w:t>
      </w:r>
      <w:r>
        <w:rPr>
          <w:sz w:val="28"/>
        </w:rPr>
        <w:t>Уорф);</w:t>
      </w:r>
    </w:p>
    <w:p w:rsidR="000E2A21" w:rsidRDefault="00AE3331" w:rsidP="00C0682F">
      <w:pPr>
        <w:pStyle w:val="a4"/>
        <w:numPr>
          <w:ilvl w:val="0"/>
          <w:numId w:val="43"/>
        </w:numPr>
        <w:tabs>
          <w:tab w:val="left" w:pos="1487"/>
        </w:tabs>
        <w:ind w:right="567" w:firstLine="710"/>
        <w:rPr>
          <w:sz w:val="28"/>
        </w:rPr>
      </w:pPr>
      <w:r>
        <w:rPr>
          <w:sz w:val="28"/>
        </w:rPr>
        <w:t>саяси дискурс бойынша (В.З. Демьянков, С.Е. Кунцевич, О.Л. Михалева,</w:t>
      </w:r>
      <w:r>
        <w:rPr>
          <w:spacing w:val="-67"/>
          <w:sz w:val="28"/>
        </w:rPr>
        <w:t xml:space="preserve"> </w:t>
      </w:r>
      <w:r>
        <w:rPr>
          <w:sz w:val="28"/>
        </w:rPr>
        <w:t>Е.А. Репина, Л.В.</w:t>
      </w:r>
      <w:r>
        <w:rPr>
          <w:sz w:val="28"/>
        </w:rPr>
        <w:t xml:space="preserve"> Тетова,</w:t>
      </w:r>
      <w:r>
        <w:rPr>
          <w:spacing w:val="70"/>
          <w:sz w:val="28"/>
        </w:rPr>
        <w:t xml:space="preserve"> </w:t>
      </w:r>
      <w:r>
        <w:rPr>
          <w:sz w:val="28"/>
        </w:rPr>
        <w:t>И.Ф.</w:t>
      </w:r>
      <w:r>
        <w:rPr>
          <w:spacing w:val="70"/>
          <w:sz w:val="28"/>
        </w:rPr>
        <w:t xml:space="preserve"> </w:t>
      </w:r>
      <w:r>
        <w:rPr>
          <w:sz w:val="28"/>
        </w:rPr>
        <w:t>Ухванова,</w:t>
      </w:r>
      <w:r>
        <w:rPr>
          <w:spacing w:val="70"/>
          <w:sz w:val="28"/>
        </w:rPr>
        <w:t xml:space="preserve"> </w:t>
      </w:r>
      <w:r>
        <w:rPr>
          <w:sz w:val="28"/>
        </w:rPr>
        <w:t>Г.Г.</w:t>
      </w:r>
      <w:r>
        <w:rPr>
          <w:spacing w:val="70"/>
          <w:sz w:val="28"/>
        </w:rPr>
        <w:t xml:space="preserve"> </w:t>
      </w:r>
      <w:r>
        <w:rPr>
          <w:sz w:val="28"/>
        </w:rPr>
        <w:t>Хазагеров,</w:t>
      </w:r>
      <w:r>
        <w:rPr>
          <w:spacing w:val="70"/>
          <w:sz w:val="28"/>
        </w:rPr>
        <w:t xml:space="preserve"> </w:t>
      </w:r>
      <w:r>
        <w:rPr>
          <w:sz w:val="28"/>
        </w:rPr>
        <w:t>Е.Е.</w:t>
      </w:r>
      <w:r>
        <w:rPr>
          <w:spacing w:val="70"/>
          <w:sz w:val="28"/>
        </w:rPr>
        <w:t xml:space="preserve"> </w:t>
      </w:r>
      <w:r>
        <w:rPr>
          <w:sz w:val="28"/>
        </w:rPr>
        <w:t>Чижевская,</w:t>
      </w:r>
      <w:r>
        <w:rPr>
          <w:spacing w:val="1"/>
          <w:sz w:val="28"/>
        </w:rPr>
        <w:t xml:space="preserve"> </w:t>
      </w:r>
      <w:r>
        <w:rPr>
          <w:sz w:val="28"/>
        </w:rPr>
        <w:t>Н.Г.</w:t>
      </w:r>
      <w:r>
        <w:rPr>
          <w:spacing w:val="-1"/>
          <w:sz w:val="28"/>
        </w:rPr>
        <w:t xml:space="preserve"> </w:t>
      </w:r>
      <w:r>
        <w:rPr>
          <w:sz w:val="28"/>
        </w:rPr>
        <w:t>Юзефович);</w:t>
      </w:r>
    </w:p>
    <w:p w:rsidR="000E2A21" w:rsidRDefault="00AE3331" w:rsidP="00C0682F">
      <w:pPr>
        <w:pStyle w:val="a4"/>
        <w:numPr>
          <w:ilvl w:val="0"/>
          <w:numId w:val="43"/>
        </w:numPr>
        <w:tabs>
          <w:tab w:val="left" w:pos="1722"/>
        </w:tabs>
        <w:ind w:right="567" w:firstLine="710"/>
        <w:rPr>
          <w:sz w:val="28"/>
        </w:rPr>
      </w:pPr>
      <w:r>
        <w:rPr>
          <w:sz w:val="28"/>
        </w:rPr>
        <w:t>лингвомəдениеттану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бойынша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(А.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Вежбицкая,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В.И.  </w:t>
      </w:r>
      <w:r>
        <w:rPr>
          <w:spacing w:val="1"/>
          <w:sz w:val="28"/>
        </w:rPr>
        <w:t xml:space="preserve"> </w:t>
      </w:r>
      <w:r>
        <w:rPr>
          <w:sz w:val="28"/>
        </w:rPr>
        <w:t>Карасик,</w:t>
      </w:r>
      <w:r>
        <w:rPr>
          <w:spacing w:val="1"/>
          <w:sz w:val="28"/>
        </w:rPr>
        <w:t xml:space="preserve"> </w:t>
      </w:r>
      <w:r>
        <w:rPr>
          <w:sz w:val="28"/>
        </w:rPr>
        <w:t>Ю.Н.</w:t>
      </w:r>
      <w:r>
        <w:rPr>
          <w:spacing w:val="-2"/>
          <w:sz w:val="28"/>
        </w:rPr>
        <w:t xml:space="preserve"> </w:t>
      </w:r>
      <w:r>
        <w:rPr>
          <w:sz w:val="28"/>
        </w:rPr>
        <w:t>Караулов,</w:t>
      </w:r>
      <w:r>
        <w:rPr>
          <w:spacing w:val="-1"/>
          <w:sz w:val="28"/>
        </w:rPr>
        <w:t xml:space="preserve"> </w:t>
      </w:r>
      <w:r>
        <w:rPr>
          <w:sz w:val="28"/>
        </w:rPr>
        <w:t>Ю.Б.</w:t>
      </w:r>
      <w:r>
        <w:rPr>
          <w:spacing w:val="-1"/>
          <w:sz w:val="28"/>
        </w:rPr>
        <w:t xml:space="preserve"> </w:t>
      </w:r>
      <w:r>
        <w:rPr>
          <w:sz w:val="28"/>
        </w:rPr>
        <w:t>Кузьменкова,</w:t>
      </w:r>
      <w:r>
        <w:rPr>
          <w:spacing w:val="-1"/>
          <w:sz w:val="28"/>
        </w:rPr>
        <w:t xml:space="preserve"> </w:t>
      </w:r>
      <w:r>
        <w:rPr>
          <w:sz w:val="28"/>
        </w:rPr>
        <w:t>Д.С.</w:t>
      </w:r>
      <w:r>
        <w:rPr>
          <w:spacing w:val="-7"/>
          <w:sz w:val="28"/>
        </w:rPr>
        <w:t xml:space="preserve"> </w:t>
      </w:r>
      <w:r>
        <w:rPr>
          <w:sz w:val="28"/>
        </w:rPr>
        <w:t>Лихачев,</w:t>
      </w:r>
      <w:r>
        <w:rPr>
          <w:spacing w:val="3"/>
          <w:sz w:val="28"/>
        </w:rPr>
        <w:t xml:space="preserve"> </w:t>
      </w:r>
      <w:r>
        <w:rPr>
          <w:sz w:val="28"/>
        </w:rPr>
        <w:t>Ю.С.</w:t>
      </w:r>
      <w:r>
        <w:rPr>
          <w:spacing w:val="-5"/>
          <w:sz w:val="28"/>
        </w:rPr>
        <w:t xml:space="preserve"> </w:t>
      </w:r>
      <w:r>
        <w:rPr>
          <w:sz w:val="28"/>
        </w:rPr>
        <w:t>Степанов).</w:t>
      </w:r>
    </w:p>
    <w:p w:rsidR="000E2A21" w:rsidRDefault="000E2A21" w:rsidP="00C0682F">
      <w:pPr>
        <w:ind w:right="567"/>
        <w:jc w:val="both"/>
        <w:rPr>
          <w:sz w:val="28"/>
        </w:rPr>
        <w:sectPr w:rsidR="000E2A21">
          <w:pgSz w:w="11910" w:h="16840"/>
          <w:pgMar w:top="94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/>
      </w:pPr>
      <w:r>
        <w:lastRenderedPageBreak/>
        <w:t>Зерттеу</w:t>
      </w:r>
      <w:r>
        <w:rPr>
          <w:spacing w:val="1"/>
        </w:rPr>
        <w:t xml:space="preserve"> </w:t>
      </w:r>
      <w:r>
        <w:t>пəні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сөздердің</w:t>
      </w:r>
      <w:r>
        <w:rPr>
          <w:spacing w:val="1"/>
        </w:rPr>
        <w:t xml:space="preserve"> </w:t>
      </w:r>
      <w:r>
        <w:t>стилистика</w:t>
      </w:r>
      <w:r>
        <w:t>лық</w:t>
      </w:r>
      <w:r>
        <w:rPr>
          <w:spacing w:val="1"/>
        </w:rPr>
        <w:t xml:space="preserve"> </w:t>
      </w:r>
      <w:r>
        <w:t>дизайнындығы</w:t>
      </w:r>
      <w:r>
        <w:rPr>
          <w:spacing w:val="1"/>
        </w:rPr>
        <w:t xml:space="preserve"> </w:t>
      </w:r>
      <w:r>
        <w:t>дыбыстық</w:t>
      </w:r>
      <w:r>
        <w:rPr>
          <w:spacing w:val="-67"/>
        </w:rPr>
        <w:t xml:space="preserve"> </w:t>
      </w:r>
      <w:r>
        <w:t>мəтіндердің негізгі фонетикалық сипаттамалары, сондай-ақ саясаткерлер мен</w:t>
      </w:r>
      <w:r>
        <w:rPr>
          <w:spacing w:val="1"/>
        </w:rPr>
        <w:t xml:space="preserve"> </w:t>
      </w:r>
      <w:r>
        <w:t>мемлекет</w:t>
      </w:r>
      <w:r>
        <w:rPr>
          <w:spacing w:val="1"/>
        </w:rPr>
        <w:t xml:space="preserve"> </w:t>
      </w:r>
      <w:r>
        <w:t>басшысының</w:t>
      </w:r>
      <w:r>
        <w:rPr>
          <w:spacing w:val="1"/>
        </w:rPr>
        <w:t xml:space="preserve"> </w:t>
      </w:r>
      <w:r>
        <w:t>мəлімдемелерінің</w:t>
      </w:r>
      <w:r>
        <w:rPr>
          <w:spacing w:val="1"/>
        </w:rPr>
        <w:t xml:space="preserve"> </w:t>
      </w:r>
      <w:r>
        <w:t>негізі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мағынасын</w:t>
      </w:r>
      <w:r>
        <w:rPr>
          <w:spacing w:val="71"/>
        </w:rPr>
        <w:t xml:space="preserve"> </w:t>
      </w:r>
      <w:r>
        <w:t>құрайтын</w:t>
      </w:r>
      <w:r>
        <w:rPr>
          <w:spacing w:val="1"/>
        </w:rPr>
        <w:t xml:space="preserve"> </w:t>
      </w:r>
      <w:r>
        <w:t>негізгі</w:t>
      </w:r>
      <w:r>
        <w:rPr>
          <w:spacing w:val="-15"/>
        </w:rPr>
        <w:t xml:space="preserve"> </w:t>
      </w:r>
      <w:r>
        <w:t>лексикамен</w:t>
      </w:r>
      <w:r>
        <w:rPr>
          <w:spacing w:val="-4"/>
        </w:rPr>
        <w:t xml:space="preserve"> </w:t>
      </w:r>
      <w:r>
        <w:t>көрсетілген</w:t>
      </w:r>
      <w:r>
        <w:rPr>
          <w:spacing w:val="-4"/>
        </w:rPr>
        <w:t xml:space="preserve"> </w:t>
      </w:r>
      <w:r>
        <w:t>семантиканы</w:t>
      </w:r>
      <w:r>
        <w:rPr>
          <w:spacing w:val="-4"/>
        </w:rPr>
        <w:t xml:space="preserve"> </w:t>
      </w:r>
      <w:r>
        <w:t>бөліп</w:t>
      </w:r>
      <w:r>
        <w:rPr>
          <w:spacing w:val="-6"/>
        </w:rPr>
        <w:t xml:space="preserve"> </w:t>
      </w:r>
      <w:r>
        <w:t>көрсету</w:t>
      </w:r>
      <w:r>
        <w:rPr>
          <w:spacing w:val="-10"/>
        </w:rPr>
        <w:t xml:space="preserve"> </w:t>
      </w:r>
      <w:r>
        <w:t>болып</w:t>
      </w:r>
      <w:r>
        <w:rPr>
          <w:spacing w:val="-5"/>
        </w:rPr>
        <w:t xml:space="preserve"> </w:t>
      </w:r>
      <w:r>
        <w:t>табылады.</w:t>
      </w:r>
    </w:p>
    <w:p w:rsidR="000E2A21" w:rsidRDefault="00AE3331" w:rsidP="00C0682F">
      <w:pPr>
        <w:pStyle w:val="a3"/>
        <w:ind w:right="567"/>
      </w:pPr>
      <w:r>
        <w:t>Диссертациялық</w:t>
      </w:r>
      <w:r>
        <w:rPr>
          <w:spacing w:val="1"/>
        </w:rPr>
        <w:t xml:space="preserve"> </w:t>
      </w:r>
      <w:r>
        <w:t>жұмыста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дискурс</w:t>
      </w:r>
      <w:r>
        <w:rPr>
          <w:spacing w:val="1"/>
        </w:rPr>
        <w:t xml:space="preserve"> </w:t>
      </w:r>
      <w:r>
        <w:t>мəтінінің</w:t>
      </w:r>
      <w:r>
        <w:rPr>
          <w:spacing w:val="1"/>
        </w:rPr>
        <w:t xml:space="preserve"> </w:t>
      </w:r>
      <w:r>
        <w:t>фоностилистік</w:t>
      </w:r>
      <w:r>
        <w:rPr>
          <w:spacing w:val="1"/>
        </w:rPr>
        <w:t xml:space="preserve"> </w:t>
      </w:r>
      <w:r>
        <w:t>ерекшелігін</w:t>
      </w:r>
      <w:r>
        <w:rPr>
          <w:spacing w:val="1"/>
        </w:rPr>
        <w:t xml:space="preserve"> </w:t>
      </w:r>
      <w:r>
        <w:t>анықтауға</w:t>
      </w:r>
      <w:r>
        <w:rPr>
          <w:spacing w:val="1"/>
        </w:rPr>
        <w:t xml:space="preserve"> </w:t>
      </w:r>
      <w:r>
        <w:t>негіз</w:t>
      </w:r>
      <w:r>
        <w:rPr>
          <w:spacing w:val="1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интонациялық-дыбыстық</w:t>
      </w:r>
      <w:r>
        <w:rPr>
          <w:spacing w:val="1"/>
        </w:rPr>
        <w:t xml:space="preserve"> </w:t>
      </w:r>
      <w:r>
        <w:t>жəне</w:t>
      </w:r>
      <w:r>
        <w:rPr>
          <w:spacing w:val="-67"/>
        </w:rPr>
        <w:t xml:space="preserve"> </w:t>
      </w:r>
      <w:r>
        <w:t>лексикалық-семантикалық</w:t>
      </w:r>
      <w:r>
        <w:rPr>
          <w:spacing w:val="1"/>
        </w:rPr>
        <w:t xml:space="preserve"> </w:t>
      </w:r>
      <w:r>
        <w:t>құрылымдардың</w:t>
      </w:r>
      <w:r>
        <w:rPr>
          <w:spacing w:val="1"/>
        </w:rPr>
        <w:t xml:space="preserve"> </w:t>
      </w:r>
      <w:r>
        <w:t>тығыз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əрекеттесуі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тұжырымдамаға</w:t>
      </w:r>
      <w:r>
        <w:rPr>
          <w:spacing w:val="1"/>
        </w:rPr>
        <w:t xml:space="preserve"> </w:t>
      </w:r>
      <w:r>
        <w:t>сүйендік.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ойымызша,</w:t>
      </w:r>
      <w:r>
        <w:rPr>
          <w:spacing w:val="1"/>
        </w:rPr>
        <w:t xml:space="preserve"> </w:t>
      </w:r>
      <w:r>
        <w:t>фонетикалық</w:t>
      </w:r>
      <w:r>
        <w:rPr>
          <w:spacing w:val="1"/>
        </w:rPr>
        <w:t xml:space="preserve"> </w:t>
      </w:r>
      <w:r>
        <w:t>сипаттамаларды</w:t>
      </w:r>
      <w:r>
        <w:rPr>
          <w:spacing w:val="1"/>
        </w:rPr>
        <w:t xml:space="preserve"> </w:t>
      </w:r>
      <w:r>
        <w:t>лексик</w:t>
      </w:r>
      <w:r>
        <w:t>алық жəне стилистикалық құралдармен бірге талдау олардың қосымша</w:t>
      </w:r>
      <w:r>
        <w:rPr>
          <w:spacing w:val="1"/>
        </w:rPr>
        <w:t xml:space="preserve"> </w:t>
      </w:r>
      <w:r>
        <w:t>қасиеттері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анықтауға</w:t>
      </w:r>
      <w:r>
        <w:rPr>
          <w:spacing w:val="1"/>
        </w:rPr>
        <w:t xml:space="preserve"> </w:t>
      </w:r>
      <w:r>
        <w:t>көмектеседі.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себепті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зерттеу</w:t>
      </w:r>
      <w:r>
        <w:rPr>
          <w:spacing w:val="-16"/>
        </w:rPr>
        <w:t xml:space="preserve"> </w:t>
      </w:r>
      <w:r>
        <w:t>шеңберіне</w:t>
      </w:r>
      <w:r>
        <w:rPr>
          <w:spacing w:val="-4"/>
        </w:rPr>
        <w:t xml:space="preserve"> </w:t>
      </w:r>
      <w:r>
        <w:t>іріктеменің</w:t>
      </w:r>
      <w:r>
        <w:rPr>
          <w:spacing w:val="-5"/>
        </w:rPr>
        <w:t xml:space="preserve"> </w:t>
      </w:r>
      <w:r>
        <w:t>лексикалық-семантикалық</w:t>
      </w:r>
      <w:r>
        <w:rPr>
          <w:spacing w:val="-6"/>
        </w:rPr>
        <w:t xml:space="preserve"> </w:t>
      </w:r>
      <w:r>
        <w:t>талдауын</w:t>
      </w:r>
      <w:r>
        <w:rPr>
          <w:spacing w:val="-6"/>
        </w:rPr>
        <w:t xml:space="preserve"> </w:t>
      </w:r>
      <w:r>
        <w:t>енгіздік.</w:t>
      </w:r>
    </w:p>
    <w:p w:rsidR="000E2A21" w:rsidRDefault="00AE3331" w:rsidP="00C0682F">
      <w:pPr>
        <w:pStyle w:val="a3"/>
        <w:ind w:right="567"/>
      </w:pPr>
      <w:r>
        <w:rPr>
          <w:b/>
        </w:rPr>
        <w:t>Диссертациялық</w:t>
      </w:r>
      <w:r>
        <w:rPr>
          <w:b/>
          <w:spacing w:val="1"/>
        </w:rPr>
        <w:t xml:space="preserve"> </w:t>
      </w:r>
      <w:r>
        <w:rPr>
          <w:b/>
        </w:rPr>
        <w:t>зерттеудің</w:t>
      </w:r>
      <w:r>
        <w:rPr>
          <w:b/>
          <w:spacing w:val="1"/>
        </w:rPr>
        <w:t xml:space="preserve"> </w:t>
      </w:r>
      <w:r>
        <w:rPr>
          <w:b/>
        </w:rPr>
        <w:t>мақсаты</w:t>
      </w:r>
      <w:r>
        <w:rPr>
          <w:b/>
          <w:spacing w:val="1"/>
        </w:rPr>
        <w:t xml:space="preserve"> </w:t>
      </w:r>
      <w:r>
        <w:t>зерттелетін</w:t>
      </w:r>
      <w:r>
        <w:rPr>
          <w:spacing w:val="1"/>
        </w:rPr>
        <w:t xml:space="preserve"> </w:t>
      </w:r>
      <w:r>
        <w:t>материалдың</w:t>
      </w:r>
      <w:r>
        <w:rPr>
          <w:spacing w:val="1"/>
        </w:rPr>
        <w:t xml:space="preserve"> </w:t>
      </w:r>
      <w:r>
        <w:t>фонетикалық сипаттамаларын анықтау, ағылшын жəне қазақ саяси сөздерінің</w:t>
      </w:r>
      <w:r>
        <w:rPr>
          <w:spacing w:val="1"/>
        </w:rPr>
        <w:t xml:space="preserve"> </w:t>
      </w:r>
      <w:r>
        <w:t>мəтіндерінің негізгі инвариантты фоностилистік ерекшеліктерін анықтау үшін</w:t>
      </w:r>
      <w:r>
        <w:rPr>
          <w:spacing w:val="1"/>
        </w:rPr>
        <w:t xml:space="preserve"> </w:t>
      </w:r>
      <w:r>
        <w:t>оның</w:t>
      </w:r>
      <w:r>
        <w:rPr>
          <w:spacing w:val="-5"/>
        </w:rPr>
        <w:t xml:space="preserve"> </w:t>
      </w:r>
      <w:r>
        <w:t>семантикасымен</w:t>
      </w:r>
      <w:r>
        <w:rPr>
          <w:spacing w:val="-1"/>
        </w:rPr>
        <w:t xml:space="preserve"> </w:t>
      </w:r>
      <w:r>
        <w:t>өзара</w:t>
      </w:r>
      <w:r>
        <w:rPr>
          <w:spacing w:val="-3"/>
        </w:rPr>
        <w:t xml:space="preserve"> </w:t>
      </w:r>
      <w:r>
        <w:t>əрекеттесуін</w:t>
      </w:r>
      <w:r>
        <w:rPr>
          <w:spacing w:val="-4"/>
        </w:rPr>
        <w:t xml:space="preserve"> </w:t>
      </w:r>
      <w:r>
        <w:t>анықтау</w:t>
      </w:r>
      <w:r>
        <w:rPr>
          <w:spacing w:val="-8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</w:p>
    <w:p w:rsidR="000E2A21" w:rsidRDefault="00AE3331" w:rsidP="00C0682F">
      <w:pPr>
        <w:pStyle w:val="a3"/>
        <w:spacing w:before="1"/>
        <w:ind w:right="567"/>
      </w:pPr>
      <w:r>
        <w:t>Қойылған</w:t>
      </w:r>
      <w:r>
        <w:rPr>
          <w:spacing w:val="1"/>
        </w:rPr>
        <w:t xml:space="preserve"> </w:t>
      </w:r>
      <w:r>
        <w:t>мақсатқа</w:t>
      </w:r>
      <w:r>
        <w:rPr>
          <w:spacing w:val="1"/>
        </w:rPr>
        <w:t xml:space="preserve"> </w:t>
      </w:r>
      <w:r>
        <w:t>жету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гипотезаны</w:t>
      </w:r>
      <w:r>
        <w:rPr>
          <w:spacing w:val="1"/>
        </w:rPr>
        <w:t xml:space="preserve"> </w:t>
      </w:r>
      <w:r>
        <w:t>тексеру</w:t>
      </w:r>
      <w:r>
        <w:rPr>
          <w:spacing w:val="1"/>
        </w:rPr>
        <w:t xml:space="preserve"> </w:t>
      </w:r>
      <w:r>
        <w:t>үшін</w:t>
      </w:r>
      <w:r>
        <w:rPr>
          <w:spacing w:val="7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нақты</w:t>
      </w:r>
      <w:r>
        <w:rPr>
          <w:spacing w:val="-3"/>
        </w:rPr>
        <w:t xml:space="preserve"> </w:t>
      </w:r>
      <w:r>
        <w:rPr>
          <w:b/>
        </w:rPr>
        <w:t>міндеттерді</w:t>
      </w:r>
      <w:r>
        <w:rPr>
          <w:b/>
          <w:spacing w:val="2"/>
        </w:rPr>
        <w:t xml:space="preserve"> </w:t>
      </w:r>
      <w:r>
        <w:t>шешу</w:t>
      </w:r>
      <w:r>
        <w:rPr>
          <w:spacing w:val="-2"/>
        </w:rPr>
        <w:t xml:space="preserve"> </w:t>
      </w:r>
      <w:r>
        <w:t>қажет болды:</w:t>
      </w:r>
    </w:p>
    <w:p w:rsidR="000E2A21" w:rsidRDefault="00AE3331" w:rsidP="00C0682F">
      <w:pPr>
        <w:pStyle w:val="a4"/>
        <w:numPr>
          <w:ilvl w:val="3"/>
          <w:numId w:val="44"/>
        </w:numPr>
        <w:tabs>
          <w:tab w:val="left" w:pos="1583"/>
        </w:tabs>
        <w:ind w:right="567" w:firstLine="710"/>
        <w:jc w:val="both"/>
        <w:rPr>
          <w:sz w:val="28"/>
        </w:rPr>
      </w:pPr>
      <w:r>
        <w:rPr>
          <w:sz w:val="28"/>
        </w:rPr>
        <w:t>Мəтін тарихы мен теориясы, дискурс, саяси дискурс, фоностилистика,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стилистика, интонация теориясы жəне психолингвистика бойынша материалды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-7"/>
          <w:sz w:val="28"/>
        </w:rPr>
        <w:t xml:space="preserve"> </w:t>
      </w:r>
      <w:r>
        <w:rPr>
          <w:sz w:val="28"/>
        </w:rPr>
        <w:t>жəне</w:t>
      </w:r>
      <w:r>
        <w:rPr>
          <w:spacing w:val="3"/>
          <w:sz w:val="28"/>
        </w:rPr>
        <w:t xml:space="preserve"> </w:t>
      </w:r>
      <w:r>
        <w:rPr>
          <w:sz w:val="28"/>
        </w:rPr>
        <w:t>жүйелеу.</w:t>
      </w:r>
    </w:p>
    <w:p w:rsidR="000E2A21" w:rsidRDefault="00AE3331" w:rsidP="00C0682F">
      <w:pPr>
        <w:pStyle w:val="a4"/>
        <w:numPr>
          <w:ilvl w:val="3"/>
          <w:numId w:val="44"/>
        </w:numPr>
        <w:tabs>
          <w:tab w:val="left" w:pos="1597"/>
        </w:tabs>
        <w:ind w:right="567" w:firstLine="710"/>
        <w:jc w:val="both"/>
        <w:rPr>
          <w:sz w:val="28"/>
        </w:rPr>
      </w:pPr>
      <w:r>
        <w:rPr>
          <w:sz w:val="28"/>
        </w:rPr>
        <w:t xml:space="preserve">Талдауға алынған мəтіндердің </w:t>
      </w:r>
      <w:r>
        <w:rPr>
          <w:sz w:val="28"/>
        </w:rPr>
        <w:t>мазмұны жəне стилистика тұрғысынан</w:t>
      </w:r>
      <w:r>
        <w:rPr>
          <w:spacing w:val="1"/>
          <w:sz w:val="28"/>
        </w:rPr>
        <w:t xml:space="preserve"> </w:t>
      </w:r>
      <w:r>
        <w:rPr>
          <w:sz w:val="28"/>
        </w:rPr>
        <w:t>қарастыру.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Лексикалық-стилистикалық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əртүрлілігін анықтау, сондай-ақ зерттеу материалының функционалды сөйлеу</w:t>
      </w:r>
      <w:r>
        <w:rPr>
          <w:spacing w:val="1"/>
          <w:sz w:val="28"/>
        </w:rPr>
        <w:t xml:space="preserve"> </w:t>
      </w:r>
      <w:r>
        <w:rPr>
          <w:sz w:val="28"/>
        </w:rPr>
        <w:t>стильдерінің</w:t>
      </w:r>
      <w:r>
        <w:rPr>
          <w:spacing w:val="-3"/>
          <w:sz w:val="28"/>
        </w:rPr>
        <w:t xml:space="preserve"> </w:t>
      </w:r>
      <w:r>
        <w:rPr>
          <w:sz w:val="28"/>
        </w:rPr>
        <w:t>біріне</w:t>
      </w:r>
      <w:r>
        <w:rPr>
          <w:spacing w:val="7"/>
          <w:sz w:val="28"/>
        </w:rPr>
        <w:t xml:space="preserve"> </w:t>
      </w:r>
      <w:r>
        <w:rPr>
          <w:sz w:val="28"/>
        </w:rPr>
        <w:t>жататындығын</w:t>
      </w:r>
      <w:r>
        <w:rPr>
          <w:spacing w:val="-1"/>
          <w:sz w:val="28"/>
        </w:rPr>
        <w:t xml:space="preserve"> </w:t>
      </w:r>
      <w:r>
        <w:rPr>
          <w:sz w:val="28"/>
        </w:rPr>
        <w:t>анықтау.</w:t>
      </w:r>
    </w:p>
    <w:p w:rsidR="000E2A21" w:rsidRDefault="00AE3331" w:rsidP="00C0682F">
      <w:pPr>
        <w:pStyle w:val="a4"/>
        <w:numPr>
          <w:ilvl w:val="3"/>
          <w:numId w:val="44"/>
        </w:numPr>
        <w:tabs>
          <w:tab w:val="left" w:pos="1641"/>
        </w:tabs>
        <w:spacing w:line="242" w:lineRule="auto"/>
        <w:ind w:right="567" w:firstLine="710"/>
        <w:jc w:val="both"/>
        <w:rPr>
          <w:sz w:val="28"/>
        </w:rPr>
      </w:pPr>
      <w:r>
        <w:rPr>
          <w:sz w:val="28"/>
        </w:rPr>
        <w:t>Фоностилистік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зерттеулер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z w:val="28"/>
        </w:rPr>
        <w:t>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ережелерді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сипаттау</w:t>
      </w:r>
      <w:r>
        <w:rPr>
          <w:spacing w:val="1"/>
          <w:sz w:val="28"/>
        </w:rPr>
        <w:t xml:space="preserve"> </w:t>
      </w:r>
      <w:r>
        <w:rPr>
          <w:sz w:val="28"/>
        </w:rPr>
        <w:t>жəне</w:t>
      </w:r>
      <w:r>
        <w:rPr>
          <w:spacing w:val="-2"/>
          <w:sz w:val="28"/>
        </w:rPr>
        <w:t xml:space="preserve"> </w:t>
      </w:r>
      <w:r>
        <w:rPr>
          <w:sz w:val="28"/>
        </w:rPr>
        <w:t>жүйелеу.</w:t>
      </w:r>
    </w:p>
    <w:p w:rsidR="000E2A21" w:rsidRDefault="00AE3331" w:rsidP="00C0682F">
      <w:pPr>
        <w:pStyle w:val="a4"/>
        <w:numPr>
          <w:ilvl w:val="3"/>
          <w:numId w:val="44"/>
        </w:numPr>
        <w:tabs>
          <w:tab w:val="left" w:pos="1789"/>
        </w:tabs>
        <w:ind w:right="567" w:firstLine="710"/>
        <w:jc w:val="both"/>
        <w:rPr>
          <w:sz w:val="28"/>
        </w:rPr>
      </w:pPr>
      <w:r>
        <w:rPr>
          <w:sz w:val="28"/>
        </w:rPr>
        <w:t>Талданған</w:t>
      </w:r>
      <w:r>
        <w:rPr>
          <w:spacing w:val="1"/>
          <w:sz w:val="28"/>
        </w:rPr>
        <w:t xml:space="preserve"> </w:t>
      </w:r>
      <w:r>
        <w:rPr>
          <w:sz w:val="28"/>
        </w:rPr>
        <w:t>мəтіндердің</w:t>
      </w:r>
      <w:r>
        <w:rPr>
          <w:spacing w:val="1"/>
          <w:sz w:val="28"/>
        </w:rPr>
        <w:t xml:space="preserve"> </w:t>
      </w:r>
      <w:r>
        <w:rPr>
          <w:sz w:val="28"/>
        </w:rPr>
        <w:t>семантикасына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қатысты</w:t>
      </w:r>
      <w:r>
        <w:rPr>
          <w:spacing w:val="1"/>
          <w:sz w:val="28"/>
        </w:rPr>
        <w:t xml:space="preserve"> </w:t>
      </w:r>
      <w:r>
        <w:rPr>
          <w:sz w:val="28"/>
        </w:rPr>
        <w:t>просодикалық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сипаттамалардың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əрқайсысының</w:t>
      </w:r>
      <w:r>
        <w:rPr>
          <w:spacing w:val="1"/>
          <w:sz w:val="28"/>
        </w:rPr>
        <w:t xml:space="preserve"> </w:t>
      </w:r>
      <w:r>
        <w:rPr>
          <w:sz w:val="28"/>
        </w:rPr>
        <w:t>рөлін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1"/>
          <w:sz w:val="28"/>
        </w:rPr>
        <w:t xml:space="preserve"> </w:t>
      </w:r>
      <w:r>
        <w:rPr>
          <w:sz w:val="28"/>
        </w:rPr>
        <w:t>сияқты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эксперименттер</w:t>
      </w:r>
      <w:r>
        <w:rPr>
          <w:spacing w:val="1"/>
          <w:sz w:val="28"/>
        </w:rPr>
        <w:t xml:space="preserve"> </w:t>
      </w:r>
      <w:r>
        <w:rPr>
          <w:sz w:val="28"/>
        </w:rPr>
        <w:t>сериясын</w:t>
      </w:r>
      <w:r>
        <w:rPr>
          <w:spacing w:val="-3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4"/>
          <w:sz w:val="28"/>
        </w:rPr>
        <w:t xml:space="preserve"> </w:t>
      </w:r>
      <w:r>
        <w:rPr>
          <w:sz w:val="28"/>
        </w:rPr>
        <w:t>асыру:</w:t>
      </w:r>
    </w:p>
    <w:p w:rsidR="000E2A21" w:rsidRDefault="00AE3331" w:rsidP="00C0682F">
      <w:pPr>
        <w:pStyle w:val="a4"/>
        <w:numPr>
          <w:ilvl w:val="4"/>
          <w:numId w:val="44"/>
        </w:numPr>
        <w:tabs>
          <w:tab w:val="left" w:pos="1626"/>
        </w:tabs>
        <w:spacing w:before="3"/>
        <w:ind w:right="567"/>
        <w:jc w:val="left"/>
        <w:rPr>
          <w:sz w:val="28"/>
        </w:rPr>
      </w:pPr>
      <w:r>
        <w:rPr>
          <w:spacing w:val="-1"/>
          <w:sz w:val="28"/>
        </w:rPr>
        <w:t>лексика-стилистикалық</w:t>
      </w:r>
      <w:r>
        <w:rPr>
          <w:spacing w:val="-13"/>
          <w:sz w:val="28"/>
        </w:rPr>
        <w:t xml:space="preserve"> </w:t>
      </w:r>
      <w:r>
        <w:rPr>
          <w:sz w:val="28"/>
        </w:rPr>
        <w:t>талдау;</w:t>
      </w:r>
    </w:p>
    <w:p w:rsidR="000E2A21" w:rsidRDefault="00AE3331" w:rsidP="00C0682F">
      <w:pPr>
        <w:pStyle w:val="a4"/>
        <w:numPr>
          <w:ilvl w:val="4"/>
          <w:numId w:val="44"/>
        </w:numPr>
        <w:tabs>
          <w:tab w:val="left" w:pos="1626"/>
        </w:tabs>
        <w:spacing w:line="322" w:lineRule="exact"/>
        <w:ind w:right="567"/>
        <w:jc w:val="left"/>
        <w:rPr>
          <w:sz w:val="28"/>
        </w:rPr>
      </w:pPr>
      <w:r>
        <w:rPr>
          <w:sz w:val="28"/>
        </w:rPr>
        <w:t>естілген</w:t>
      </w:r>
      <w:r>
        <w:rPr>
          <w:spacing w:val="-12"/>
          <w:sz w:val="28"/>
        </w:rPr>
        <w:t xml:space="preserve"> </w:t>
      </w:r>
      <w:r>
        <w:rPr>
          <w:sz w:val="28"/>
        </w:rPr>
        <w:t>мəтін</w:t>
      </w:r>
      <w:r>
        <w:rPr>
          <w:spacing w:val="-11"/>
          <w:sz w:val="28"/>
        </w:rPr>
        <w:t xml:space="preserve"> </w:t>
      </w:r>
      <w:r>
        <w:rPr>
          <w:sz w:val="28"/>
        </w:rPr>
        <w:t>талдауы;</w:t>
      </w:r>
    </w:p>
    <w:p w:rsidR="000E2A21" w:rsidRDefault="00AE3331" w:rsidP="00C0682F">
      <w:pPr>
        <w:pStyle w:val="a4"/>
        <w:numPr>
          <w:ilvl w:val="4"/>
          <w:numId w:val="44"/>
        </w:numPr>
        <w:tabs>
          <w:tab w:val="left" w:pos="1626"/>
        </w:tabs>
        <w:spacing w:line="322" w:lineRule="exact"/>
        <w:ind w:right="567"/>
        <w:jc w:val="left"/>
        <w:rPr>
          <w:sz w:val="28"/>
        </w:rPr>
      </w:pPr>
      <w:r>
        <w:rPr>
          <w:sz w:val="28"/>
        </w:rPr>
        <w:t>саяси</w:t>
      </w:r>
      <w:r>
        <w:rPr>
          <w:spacing w:val="-13"/>
          <w:sz w:val="28"/>
        </w:rPr>
        <w:t xml:space="preserve"> </w:t>
      </w:r>
      <w:r>
        <w:rPr>
          <w:sz w:val="28"/>
        </w:rPr>
        <w:t>сөздерді</w:t>
      </w:r>
      <w:r>
        <w:rPr>
          <w:spacing w:val="-16"/>
          <w:sz w:val="28"/>
        </w:rPr>
        <w:t xml:space="preserve"> </w:t>
      </w:r>
      <w:r>
        <w:rPr>
          <w:sz w:val="28"/>
        </w:rPr>
        <w:t>аспаптық,</w:t>
      </w:r>
      <w:r>
        <w:rPr>
          <w:spacing w:val="-10"/>
          <w:sz w:val="28"/>
        </w:rPr>
        <w:t xml:space="preserve"> </w:t>
      </w:r>
      <w:r>
        <w:rPr>
          <w:sz w:val="28"/>
        </w:rPr>
        <w:t>компьютерлік</w:t>
      </w:r>
      <w:r>
        <w:rPr>
          <w:spacing w:val="-9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-11"/>
          <w:sz w:val="28"/>
        </w:rPr>
        <w:t xml:space="preserve"> </w:t>
      </w:r>
      <w:r>
        <w:rPr>
          <w:sz w:val="28"/>
        </w:rPr>
        <w:t>жасау;</w:t>
      </w:r>
    </w:p>
    <w:p w:rsidR="000E2A21" w:rsidRDefault="00AE3331" w:rsidP="00C0682F">
      <w:pPr>
        <w:pStyle w:val="a4"/>
        <w:numPr>
          <w:ilvl w:val="3"/>
          <w:numId w:val="44"/>
        </w:numPr>
        <w:tabs>
          <w:tab w:val="left" w:pos="1554"/>
        </w:tabs>
        <w:spacing w:line="322" w:lineRule="exact"/>
        <w:ind w:left="1553" w:right="567" w:hanging="284"/>
        <w:rPr>
          <w:sz w:val="28"/>
        </w:rPr>
      </w:pPr>
      <w:r>
        <w:rPr>
          <w:sz w:val="28"/>
        </w:rPr>
        <w:t>Алынған</w:t>
      </w:r>
      <w:r>
        <w:rPr>
          <w:spacing w:val="-13"/>
          <w:sz w:val="28"/>
        </w:rPr>
        <w:t xml:space="preserve"> </w:t>
      </w:r>
      <w:r>
        <w:rPr>
          <w:sz w:val="28"/>
        </w:rPr>
        <w:t>нəтижелерді</w:t>
      </w:r>
      <w:r>
        <w:rPr>
          <w:spacing w:val="-16"/>
          <w:sz w:val="28"/>
        </w:rPr>
        <w:t xml:space="preserve"> </w:t>
      </w:r>
      <w:r>
        <w:rPr>
          <w:sz w:val="28"/>
        </w:rPr>
        <w:t>өңдеу.</w:t>
      </w:r>
    </w:p>
    <w:p w:rsidR="000E2A21" w:rsidRDefault="00AE3331" w:rsidP="00C0682F">
      <w:pPr>
        <w:pStyle w:val="a4"/>
        <w:numPr>
          <w:ilvl w:val="3"/>
          <w:numId w:val="44"/>
        </w:numPr>
        <w:tabs>
          <w:tab w:val="left" w:pos="1554"/>
        </w:tabs>
        <w:spacing w:line="319" w:lineRule="exact"/>
        <w:ind w:left="1553" w:right="567" w:hanging="284"/>
        <w:rPr>
          <w:sz w:val="28"/>
        </w:rPr>
      </w:pPr>
      <w:r>
        <w:rPr>
          <w:sz w:val="28"/>
        </w:rPr>
        <w:t>Саяси</w:t>
      </w:r>
      <w:r>
        <w:rPr>
          <w:spacing w:val="-18"/>
          <w:sz w:val="28"/>
        </w:rPr>
        <w:t xml:space="preserve"> </w:t>
      </w:r>
      <w:r>
        <w:rPr>
          <w:sz w:val="28"/>
        </w:rPr>
        <w:t>сөздердің</w:t>
      </w:r>
      <w:r>
        <w:rPr>
          <w:spacing w:val="-13"/>
          <w:sz w:val="28"/>
        </w:rPr>
        <w:t xml:space="preserve"> </w:t>
      </w:r>
      <w:r>
        <w:rPr>
          <w:sz w:val="28"/>
        </w:rPr>
        <w:t>мəтіндерін</w:t>
      </w:r>
      <w:r>
        <w:rPr>
          <w:spacing w:val="-14"/>
          <w:sz w:val="28"/>
        </w:rPr>
        <w:t xml:space="preserve"> </w:t>
      </w:r>
      <w:r>
        <w:rPr>
          <w:sz w:val="28"/>
        </w:rPr>
        <w:t>фоностилистика</w:t>
      </w:r>
      <w:r>
        <w:rPr>
          <w:spacing w:val="-11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-14"/>
          <w:sz w:val="28"/>
        </w:rPr>
        <w:t xml:space="preserve"> </w:t>
      </w:r>
      <w:r>
        <w:rPr>
          <w:sz w:val="28"/>
        </w:rPr>
        <w:t>сипаттау.</w:t>
      </w:r>
    </w:p>
    <w:p w:rsidR="000E2A21" w:rsidRDefault="00AE3331" w:rsidP="00C0682F">
      <w:pPr>
        <w:pStyle w:val="a3"/>
        <w:ind w:right="567"/>
      </w:pPr>
      <w:r>
        <w:t>Лексикалық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стилистикалық</w:t>
      </w:r>
      <w:r>
        <w:rPr>
          <w:spacing w:val="1"/>
        </w:rPr>
        <w:t xml:space="preserve"> </w:t>
      </w:r>
      <w:r>
        <w:t>талдауды</w:t>
      </w:r>
      <w:r>
        <w:rPr>
          <w:spacing w:val="1"/>
        </w:rPr>
        <w:t xml:space="preserve"> </w:t>
      </w:r>
      <w:r>
        <w:t>бірдей</w:t>
      </w:r>
      <w:r>
        <w:rPr>
          <w:spacing w:val="1"/>
        </w:rPr>
        <w:t xml:space="preserve"> </w:t>
      </w:r>
      <w:r>
        <w:t>қолдану,</w:t>
      </w:r>
      <w:r>
        <w:rPr>
          <w:spacing w:val="7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мəтіннің</w:t>
      </w:r>
      <w:r>
        <w:rPr>
          <w:spacing w:val="1"/>
        </w:rPr>
        <w:t xml:space="preserve"> </w:t>
      </w:r>
      <w:r>
        <w:t>дыбыстық</w:t>
      </w:r>
      <w:r>
        <w:rPr>
          <w:spacing w:val="1"/>
        </w:rPr>
        <w:t xml:space="preserve"> </w:t>
      </w:r>
      <w:r>
        <w:t>ұйымдастырылуын</w:t>
      </w:r>
      <w:r>
        <w:rPr>
          <w:spacing w:val="1"/>
        </w:rPr>
        <w:t xml:space="preserve"> </w:t>
      </w:r>
      <w:r>
        <w:t>зерттеу,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есту,</w:t>
      </w:r>
      <w:r>
        <w:rPr>
          <w:spacing w:val="1"/>
        </w:rPr>
        <w:t xml:space="preserve"> </w:t>
      </w:r>
      <w:r>
        <w:t>статикалық,</w:t>
      </w:r>
      <w:r>
        <w:rPr>
          <w:spacing w:val="1"/>
        </w:rPr>
        <w:t xml:space="preserve"> </w:t>
      </w:r>
      <w:r>
        <w:t>компьютерлік талдауларды жүргізу жұмыста кешенді тəсілді қолдану туралы</w:t>
      </w:r>
      <w:r>
        <w:rPr>
          <w:spacing w:val="1"/>
        </w:rPr>
        <w:t xml:space="preserve"> </w:t>
      </w:r>
      <w:r>
        <w:t>айтуға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тəсіл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сөздердің</w:t>
      </w:r>
      <w:r>
        <w:rPr>
          <w:spacing w:val="1"/>
        </w:rPr>
        <w:t xml:space="preserve"> </w:t>
      </w:r>
      <w:r>
        <w:t>мəтіндерін</w:t>
      </w:r>
      <w:r>
        <w:rPr>
          <w:spacing w:val="1"/>
        </w:rPr>
        <w:t xml:space="preserve"> </w:t>
      </w:r>
      <w:r>
        <w:t>толығырақ</w:t>
      </w:r>
      <w:r>
        <w:rPr>
          <w:spacing w:val="1"/>
        </w:rPr>
        <w:t xml:space="preserve"> </w:t>
      </w:r>
      <w:r>
        <w:t>сипаттауға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егжей-</w:t>
      </w:r>
      <w:r>
        <w:rPr>
          <w:spacing w:val="1"/>
        </w:rPr>
        <w:t xml:space="preserve"> </w:t>
      </w:r>
      <w:r>
        <w:t>тегжейлі</w:t>
      </w:r>
      <w:r>
        <w:rPr>
          <w:spacing w:val="-8"/>
        </w:rPr>
        <w:t xml:space="preserve"> </w:t>
      </w:r>
      <w:r>
        <w:t>зерттеуді</w:t>
      </w:r>
      <w:r>
        <w:rPr>
          <w:spacing w:val="-2"/>
        </w:rPr>
        <w:t xml:space="preserve"> </w:t>
      </w:r>
      <w:r>
        <w:t>білдіреді.</w:t>
      </w:r>
    </w:p>
    <w:p w:rsidR="000E2A21" w:rsidRDefault="00AE3331" w:rsidP="00C0682F">
      <w:pPr>
        <w:pStyle w:val="a3"/>
        <w:spacing w:before="1" w:line="276" w:lineRule="auto"/>
        <w:ind w:right="567"/>
      </w:pPr>
      <w:r>
        <w:rPr>
          <w:b/>
        </w:rPr>
        <w:t xml:space="preserve">Зерттеу нысаны: </w:t>
      </w:r>
      <w:r>
        <w:t>ағылшын жəне қазақ тілдерінде саяси коммуникация</w:t>
      </w:r>
      <w:r>
        <w:rPr>
          <w:spacing w:val="1"/>
        </w:rPr>
        <w:t xml:space="preserve"> </w:t>
      </w:r>
      <w:r>
        <w:t>жəне</w:t>
      </w:r>
      <w:r>
        <w:rPr>
          <w:spacing w:val="-3"/>
        </w:rPr>
        <w:t xml:space="preserve"> </w:t>
      </w:r>
      <w:r>
        <w:t>фоностилистика</w:t>
      </w:r>
      <w:r>
        <w:rPr>
          <w:spacing w:val="-2"/>
        </w:rPr>
        <w:t xml:space="preserve"> </w:t>
      </w:r>
      <w:r>
        <w:t>ерекшеліктерін</w:t>
      </w:r>
      <w:r>
        <w:rPr>
          <w:spacing w:val="-4"/>
        </w:rPr>
        <w:t xml:space="preserve"> </w:t>
      </w:r>
      <w:r>
        <w:t>кешенді</w:t>
      </w:r>
      <w:r>
        <w:rPr>
          <w:spacing w:val="-4"/>
        </w:rPr>
        <w:t xml:space="preserve"> </w:t>
      </w:r>
      <w:r>
        <w:t>зерттеу</w:t>
      </w:r>
      <w:r>
        <w:rPr>
          <w:spacing w:val="-9"/>
        </w:rPr>
        <w:t xml:space="preserve"> </w:t>
      </w:r>
      <w:r>
        <w:t>болып</w:t>
      </w:r>
      <w:r>
        <w:rPr>
          <w:spacing w:val="-3"/>
        </w:rPr>
        <w:t xml:space="preserve"> </w:t>
      </w:r>
      <w:r>
        <w:t>табылады.</w:t>
      </w:r>
    </w:p>
    <w:p w:rsidR="000E2A21" w:rsidRDefault="000E2A21" w:rsidP="00C0682F">
      <w:pPr>
        <w:spacing w:line="276" w:lineRule="auto"/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spacing w:before="74"/>
        <w:ind w:left="1275" w:right="567"/>
        <w:jc w:val="both"/>
        <w:rPr>
          <w:sz w:val="28"/>
        </w:rPr>
      </w:pPr>
      <w:r>
        <w:rPr>
          <w:b/>
          <w:sz w:val="28"/>
        </w:rPr>
        <w:lastRenderedPageBreak/>
        <w:t>Зерттеу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пəні:</w:t>
      </w:r>
      <w:r>
        <w:rPr>
          <w:b/>
          <w:spacing w:val="-16"/>
          <w:sz w:val="28"/>
        </w:rPr>
        <w:t xml:space="preserve"> </w:t>
      </w:r>
      <w:r>
        <w:rPr>
          <w:sz w:val="28"/>
        </w:rPr>
        <w:t>саяси</w:t>
      </w:r>
      <w:r>
        <w:rPr>
          <w:spacing w:val="-14"/>
          <w:sz w:val="28"/>
        </w:rPr>
        <w:t xml:space="preserve"> </w:t>
      </w:r>
      <w:r>
        <w:rPr>
          <w:sz w:val="28"/>
        </w:rPr>
        <w:t>коммуникация</w:t>
      </w:r>
      <w:r>
        <w:rPr>
          <w:spacing w:val="-12"/>
          <w:sz w:val="28"/>
        </w:rPr>
        <w:t xml:space="preserve"> </w:t>
      </w:r>
      <w:r>
        <w:rPr>
          <w:sz w:val="28"/>
        </w:rPr>
        <w:t>жəне</w:t>
      </w:r>
      <w:r>
        <w:rPr>
          <w:spacing w:val="-14"/>
          <w:sz w:val="28"/>
        </w:rPr>
        <w:t xml:space="preserve"> </w:t>
      </w:r>
      <w:r>
        <w:rPr>
          <w:sz w:val="28"/>
        </w:rPr>
        <w:t>фоностилистика.</w:t>
      </w:r>
    </w:p>
    <w:p w:rsidR="000E2A21" w:rsidRDefault="000E2A21" w:rsidP="00C0682F">
      <w:pPr>
        <w:pStyle w:val="a3"/>
        <w:spacing w:before="10"/>
        <w:ind w:left="0" w:right="567" w:firstLine="0"/>
        <w:jc w:val="left"/>
        <w:rPr>
          <w:sz w:val="27"/>
        </w:rPr>
      </w:pPr>
    </w:p>
    <w:p w:rsidR="000E2A21" w:rsidRDefault="00AE3331" w:rsidP="00C0682F">
      <w:pPr>
        <w:pStyle w:val="a3"/>
        <w:spacing w:before="1"/>
        <w:ind w:right="567"/>
      </w:pPr>
      <w:r>
        <w:rPr>
          <w:b/>
        </w:rPr>
        <w:t>Қойылған</w:t>
      </w:r>
      <w:r>
        <w:rPr>
          <w:b/>
          <w:spacing w:val="1"/>
        </w:rPr>
        <w:t xml:space="preserve"> </w:t>
      </w:r>
      <w:r>
        <w:rPr>
          <w:b/>
        </w:rPr>
        <w:t>міндеттерді</w:t>
      </w:r>
      <w:r>
        <w:rPr>
          <w:b/>
          <w:spacing w:val="1"/>
        </w:rPr>
        <w:t xml:space="preserve"> </w:t>
      </w:r>
      <w:r>
        <w:rPr>
          <w:b/>
        </w:rPr>
        <w:t>шешу</w:t>
      </w:r>
      <w:r>
        <w:rPr>
          <w:b/>
          <w:spacing w:val="1"/>
        </w:rPr>
        <w:t xml:space="preserve"> </w:t>
      </w:r>
      <w:r>
        <w:rPr>
          <w:b/>
        </w:rPr>
        <w:t>үшін</w:t>
      </w:r>
      <w:r>
        <w:rPr>
          <w:b/>
          <w:spacing w:val="1"/>
        </w:rPr>
        <w:t xml:space="preserve"> </w:t>
      </w:r>
      <w:r>
        <w:rPr>
          <w:b/>
        </w:rPr>
        <w:t>келесідей</w:t>
      </w:r>
      <w:r>
        <w:rPr>
          <w:b/>
          <w:spacing w:val="1"/>
        </w:rPr>
        <w:t xml:space="preserve"> </w:t>
      </w:r>
      <w:r>
        <w:rPr>
          <w:b/>
        </w:rPr>
        <w:t>əдістер</w:t>
      </w:r>
      <w:r>
        <w:rPr>
          <w:b/>
          <w:spacing w:val="1"/>
        </w:rPr>
        <w:t xml:space="preserve"> </w:t>
      </w:r>
      <w:r>
        <w:rPr>
          <w:b/>
        </w:rPr>
        <w:t>қ</w:t>
      </w:r>
      <w:r>
        <w:rPr>
          <w:b/>
        </w:rPr>
        <w:t>олданды:</w:t>
      </w:r>
      <w:r>
        <w:rPr>
          <w:b/>
          <w:spacing w:val="1"/>
        </w:rPr>
        <w:t xml:space="preserve"> </w:t>
      </w:r>
      <w:r>
        <w:t>аналитикалық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сипаттау</w:t>
      </w:r>
      <w:r>
        <w:rPr>
          <w:spacing w:val="1"/>
        </w:rPr>
        <w:t xml:space="preserve"> </w:t>
      </w:r>
      <w:r>
        <w:t>əдістері,</w:t>
      </w:r>
      <w:r>
        <w:rPr>
          <w:spacing w:val="1"/>
        </w:rPr>
        <w:t xml:space="preserve"> </w:t>
      </w:r>
      <w:r>
        <w:t>ситуациялық-стратификациялық,</w:t>
      </w:r>
      <w:r>
        <w:rPr>
          <w:spacing w:val="1"/>
        </w:rPr>
        <w:t xml:space="preserve"> </w:t>
      </w:r>
      <w:r>
        <w:t>салыстырмалы-тарихи жəне салыстырмалы талдау əдісі, сондай-ақ, теориялық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1"/>
        </w:rPr>
        <w:t xml:space="preserve"> </w:t>
      </w:r>
      <w:r>
        <w:t>фонетика,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фонетика</w:t>
      </w:r>
      <w:r>
        <w:rPr>
          <w:spacing w:val="1"/>
        </w:rPr>
        <w:t xml:space="preserve"> </w:t>
      </w:r>
      <w:r>
        <w:t>жəне</w:t>
      </w:r>
      <w:r>
        <w:rPr>
          <w:spacing w:val="71"/>
        </w:rPr>
        <w:t xml:space="preserve"> </w:t>
      </w:r>
      <w:r>
        <w:t>фоностилистика</w:t>
      </w:r>
      <w:r>
        <w:rPr>
          <w:spacing w:val="1"/>
        </w:rPr>
        <w:t xml:space="preserve"> </w:t>
      </w:r>
      <w:r>
        <w:t>саласында қолданылатын</w:t>
      </w:r>
      <w:r>
        <w:rPr>
          <w:spacing w:val="3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əдістер.</w:t>
      </w:r>
    </w:p>
    <w:p w:rsidR="000E2A21" w:rsidRDefault="00AE3331" w:rsidP="00C0682F">
      <w:pPr>
        <w:pStyle w:val="a3"/>
        <w:ind w:right="567"/>
      </w:pPr>
      <w:r>
        <w:rPr>
          <w:b/>
        </w:rPr>
        <w:t xml:space="preserve">Зерттеудің дереккөздері: </w:t>
      </w:r>
      <w:r>
        <w:t>АҚШ пен Қазақстан саясаткерлерінің сөйлеген</w:t>
      </w:r>
      <w:r>
        <w:rPr>
          <w:spacing w:val="1"/>
        </w:rPr>
        <w:t xml:space="preserve"> </w:t>
      </w:r>
      <w:r>
        <w:t>сөздерінен</w:t>
      </w:r>
      <w:r>
        <w:rPr>
          <w:spacing w:val="1"/>
        </w:rPr>
        <w:t xml:space="preserve"> </w:t>
      </w:r>
      <w:r>
        <w:t>үзінділер</w:t>
      </w:r>
      <w:r>
        <w:rPr>
          <w:spacing w:val="1"/>
        </w:rPr>
        <w:t xml:space="preserve"> </w:t>
      </w:r>
      <w:r>
        <w:t>болды,</w:t>
      </w:r>
      <w:r>
        <w:rPr>
          <w:spacing w:val="1"/>
        </w:rPr>
        <w:t xml:space="preserve"> </w:t>
      </w:r>
      <w:r>
        <w:t>олар: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теледебаттар,</w:t>
      </w:r>
      <w:r>
        <w:rPr>
          <w:spacing w:val="1"/>
        </w:rPr>
        <w:t xml:space="preserve"> </w:t>
      </w:r>
      <w:r>
        <w:t>сұхбаттар,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мəлімдемелер,</w:t>
      </w:r>
      <w:r>
        <w:rPr>
          <w:spacing w:val="1"/>
        </w:rPr>
        <w:t xml:space="preserve"> </w:t>
      </w:r>
      <w:r>
        <w:t>президенттік</w:t>
      </w:r>
      <w:r>
        <w:rPr>
          <w:spacing w:val="1"/>
        </w:rPr>
        <w:t xml:space="preserve"> </w:t>
      </w:r>
      <w:r>
        <w:t>үндеулер,</w:t>
      </w:r>
      <w:r>
        <w:rPr>
          <w:spacing w:val="1"/>
        </w:rPr>
        <w:t xml:space="preserve"> </w:t>
      </w:r>
      <w:r>
        <w:t>инаугурациялық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барлығы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мəтін</w:t>
      </w:r>
      <w:r>
        <w:rPr>
          <w:spacing w:val="-4"/>
        </w:rPr>
        <w:t xml:space="preserve"> </w:t>
      </w:r>
      <w:r>
        <w:t>зерттеуге</w:t>
      </w:r>
      <w:r>
        <w:rPr>
          <w:spacing w:val="4"/>
        </w:rPr>
        <w:t xml:space="preserve"> </w:t>
      </w:r>
      <w:r>
        <w:t>алынды.</w:t>
      </w:r>
    </w:p>
    <w:p w:rsidR="000E2A21" w:rsidRDefault="00AE3331" w:rsidP="00C0682F">
      <w:pPr>
        <w:pStyle w:val="a3"/>
        <w:ind w:right="567"/>
      </w:pPr>
      <w:r>
        <w:rPr>
          <w:b/>
        </w:rPr>
        <w:t>Жұмыстың</w:t>
      </w:r>
      <w:r>
        <w:rPr>
          <w:b/>
          <w:spacing w:val="1"/>
        </w:rPr>
        <w:t xml:space="preserve"> </w:t>
      </w:r>
      <w:r>
        <w:rPr>
          <w:b/>
        </w:rPr>
        <w:t>ғылыми</w:t>
      </w:r>
      <w:r>
        <w:rPr>
          <w:b/>
          <w:spacing w:val="1"/>
        </w:rPr>
        <w:t xml:space="preserve"> </w:t>
      </w:r>
      <w:r>
        <w:rPr>
          <w:b/>
        </w:rPr>
        <w:t>жаңал</w:t>
      </w:r>
      <w:r>
        <w:rPr>
          <w:b/>
        </w:rPr>
        <w:t>ығы</w:t>
      </w:r>
      <w:r>
        <w:rPr>
          <w:b/>
          <w:spacing w:val="1"/>
        </w:rPr>
        <w:t xml:space="preserve"> </w:t>
      </w:r>
      <w:r>
        <w:t>ағылшын-қазақ</w:t>
      </w:r>
      <w:r>
        <w:rPr>
          <w:spacing w:val="1"/>
        </w:rPr>
        <w:t xml:space="preserve"> </w:t>
      </w:r>
      <w:r>
        <w:t>саясаткерлерінің</w:t>
      </w:r>
      <w:r>
        <w:rPr>
          <w:spacing w:val="-67"/>
        </w:rPr>
        <w:t xml:space="preserve"> </w:t>
      </w:r>
      <w:r>
        <w:t>сөйлеген сөздерінен алынған үзінділерді кешенді зерттеуді жүзеге асыру болып</w:t>
      </w:r>
      <w:r>
        <w:rPr>
          <w:spacing w:val="1"/>
        </w:rPr>
        <w:t xml:space="preserve"> </w:t>
      </w:r>
      <w:r>
        <w:t>табылады,</w:t>
      </w:r>
      <w:r>
        <w:rPr>
          <w:spacing w:val="1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психолингвистикалық,</w:t>
      </w:r>
      <w:r>
        <w:rPr>
          <w:spacing w:val="1"/>
        </w:rPr>
        <w:t xml:space="preserve"> </w:t>
      </w:r>
      <w:r>
        <w:t>фоносемантикалық,</w:t>
      </w:r>
      <w:r>
        <w:rPr>
          <w:spacing w:val="1"/>
        </w:rPr>
        <w:t xml:space="preserve"> </w:t>
      </w:r>
      <w:r>
        <w:t>аудитивті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аспаптық</w:t>
      </w:r>
      <w:r>
        <w:rPr>
          <w:spacing w:val="1"/>
        </w:rPr>
        <w:t xml:space="preserve"> </w:t>
      </w:r>
      <w:r>
        <w:t>талдаулар</w:t>
      </w:r>
      <w:r>
        <w:rPr>
          <w:spacing w:val="1"/>
        </w:rPr>
        <w:t xml:space="preserve"> </w:t>
      </w:r>
      <w:r>
        <w:t>элементтері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лексика-семантикалық-стилистикалық</w:t>
      </w:r>
      <w:r>
        <w:rPr>
          <w:spacing w:val="-67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кіреді.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мəліметтер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мəтіндегі</w:t>
      </w:r>
      <w:r>
        <w:rPr>
          <w:spacing w:val="1"/>
        </w:rPr>
        <w:t xml:space="preserve"> </w:t>
      </w:r>
      <w:r>
        <w:t>фонология,</w:t>
      </w:r>
      <w:r>
        <w:rPr>
          <w:spacing w:val="1"/>
        </w:rPr>
        <w:t xml:space="preserve"> </w:t>
      </w:r>
      <w:r>
        <w:t>просодия,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семантика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анықтауға</w:t>
      </w:r>
      <w:r>
        <w:rPr>
          <w:spacing w:val="7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</w:p>
    <w:p w:rsidR="000E2A21" w:rsidRDefault="00AE3331" w:rsidP="00C0682F">
      <w:pPr>
        <w:pStyle w:val="a3"/>
        <w:ind w:right="567"/>
      </w:pPr>
      <w:r>
        <w:rPr>
          <w:b/>
        </w:rPr>
        <w:t>Зерттеу</w:t>
      </w:r>
      <w:r>
        <w:rPr>
          <w:b/>
          <w:spacing w:val="1"/>
        </w:rPr>
        <w:t xml:space="preserve"> </w:t>
      </w:r>
      <w:r>
        <w:rPr>
          <w:b/>
        </w:rPr>
        <w:t>жұмысының теориялық маңызы</w:t>
      </w:r>
      <w:r>
        <w:rPr>
          <w:b/>
          <w:spacing w:val="1"/>
        </w:rPr>
        <w:t xml:space="preserve"> </w:t>
      </w:r>
      <w:r>
        <w:t>осы зерттеудің нəтижелері</w:t>
      </w:r>
      <w:r>
        <w:rPr>
          <w:spacing w:val="1"/>
        </w:rPr>
        <w:t xml:space="preserve"> </w:t>
      </w:r>
      <w:r>
        <w:t>мен тұжырымдары интонация теориясының кейбір мəсе</w:t>
      </w:r>
      <w:r>
        <w:t>лелерін зерттеуге ықпал</w:t>
      </w:r>
      <w:r>
        <w:rPr>
          <w:spacing w:val="-67"/>
        </w:rPr>
        <w:t xml:space="preserve"> </w:t>
      </w:r>
      <w:r>
        <w:t>етеді,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сөйлеудің</w:t>
      </w:r>
      <w:r>
        <w:rPr>
          <w:spacing w:val="1"/>
        </w:rPr>
        <w:t xml:space="preserve"> </w:t>
      </w:r>
      <w:r>
        <w:t>функционалды</w:t>
      </w:r>
      <w:r>
        <w:rPr>
          <w:spacing w:val="1"/>
        </w:rPr>
        <w:t xml:space="preserve"> </w:t>
      </w:r>
      <w:r>
        <w:t>стильдерінің</w:t>
      </w:r>
      <w:r>
        <w:rPr>
          <w:spacing w:val="1"/>
        </w:rPr>
        <w:t xml:space="preserve"> </w:t>
      </w:r>
      <w:r>
        <w:t>түріне</w:t>
      </w:r>
      <w:r>
        <w:rPr>
          <w:spacing w:val="1"/>
        </w:rPr>
        <w:t xml:space="preserve"> </w:t>
      </w:r>
      <w:r>
        <w:t>тəн</w:t>
      </w:r>
      <w:r>
        <w:rPr>
          <w:spacing w:val="1"/>
        </w:rPr>
        <w:t xml:space="preserve"> </w:t>
      </w:r>
      <w:r>
        <w:t>ерекшеліктерді анықтауға мүмкіндік береді. Осыған байланысты бұл жұмыстың</w:t>
      </w:r>
      <w:r>
        <w:rPr>
          <w:spacing w:val="-67"/>
        </w:rPr>
        <w:t xml:space="preserve"> </w:t>
      </w:r>
      <w:r>
        <w:t>маңыздылығы</w:t>
      </w:r>
      <w:r>
        <w:rPr>
          <w:spacing w:val="1"/>
        </w:rPr>
        <w:t xml:space="preserve"> </w:t>
      </w:r>
      <w:r>
        <w:t>теледидар</w:t>
      </w:r>
      <w:r>
        <w:rPr>
          <w:spacing w:val="1"/>
        </w:rPr>
        <w:t xml:space="preserve"> </w:t>
      </w:r>
      <w:r>
        <w:t>пікірсайыстары,</w:t>
      </w:r>
      <w:r>
        <w:rPr>
          <w:spacing w:val="1"/>
        </w:rPr>
        <w:t xml:space="preserve"> </w:t>
      </w:r>
      <w:r>
        <w:t>сұхбаттар,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мəлімдемелер,</w:t>
      </w:r>
      <w:r>
        <w:rPr>
          <w:spacing w:val="1"/>
        </w:rPr>
        <w:t xml:space="preserve"> </w:t>
      </w:r>
      <w:r>
        <w:t>президенттік</w:t>
      </w:r>
      <w:r>
        <w:rPr>
          <w:spacing w:val="1"/>
        </w:rPr>
        <w:t xml:space="preserve"> </w:t>
      </w:r>
      <w:r>
        <w:t>үндеулер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саясаткерлер</w:t>
      </w:r>
      <w:r>
        <w:rPr>
          <w:spacing w:val="1"/>
        </w:rPr>
        <w:t xml:space="preserve"> </w:t>
      </w:r>
      <w:r>
        <w:t>айтқан</w:t>
      </w:r>
      <w:r>
        <w:rPr>
          <w:spacing w:val="1"/>
        </w:rPr>
        <w:t xml:space="preserve"> </w:t>
      </w:r>
      <w:r>
        <w:t>мəтіндердің</w:t>
      </w:r>
      <w:r>
        <w:rPr>
          <w:spacing w:val="1"/>
        </w:rPr>
        <w:t xml:space="preserve"> </w:t>
      </w:r>
      <w:r>
        <w:t>фоностилистикалық</w:t>
      </w:r>
      <w:r>
        <w:rPr>
          <w:spacing w:val="1"/>
        </w:rPr>
        <w:t xml:space="preserve"> </w:t>
      </w:r>
      <w:r>
        <w:t>дизайны</w:t>
      </w:r>
      <w:r>
        <w:rPr>
          <w:spacing w:val="1"/>
        </w:rPr>
        <w:t xml:space="preserve"> </w:t>
      </w:r>
      <w:r>
        <w:t>мəселесіне</w:t>
      </w:r>
      <w:r>
        <w:rPr>
          <w:spacing w:val="1"/>
        </w:rPr>
        <w:t xml:space="preserve"> </w:t>
      </w:r>
      <w:r>
        <w:t>жан-жақты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инаугурациялық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нəтижесінде</w:t>
      </w:r>
      <w:r>
        <w:rPr>
          <w:spacing w:val="1"/>
        </w:rPr>
        <w:t xml:space="preserve"> </w:t>
      </w:r>
      <w:r>
        <w:t>лингвистикалық</w:t>
      </w:r>
      <w:r>
        <w:rPr>
          <w:spacing w:val="1"/>
        </w:rPr>
        <w:t xml:space="preserve"> </w:t>
      </w:r>
      <w:r>
        <w:t>құралдарды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аудиторияға</w:t>
      </w:r>
      <w:r>
        <w:rPr>
          <w:spacing w:val="-1"/>
        </w:rPr>
        <w:t xml:space="preserve"> </w:t>
      </w:r>
      <w:r>
        <w:t>коммуникативті</w:t>
      </w:r>
      <w:r>
        <w:rPr>
          <w:spacing w:val="-2"/>
        </w:rPr>
        <w:t xml:space="preserve"> </w:t>
      </w:r>
      <w:r>
        <w:t>əсер</w:t>
      </w:r>
      <w:r>
        <w:rPr>
          <w:spacing w:val="2"/>
        </w:rPr>
        <w:t xml:space="preserve"> </w:t>
      </w:r>
      <w:r>
        <w:t>ету</w:t>
      </w:r>
      <w:r>
        <w:rPr>
          <w:spacing w:val="-4"/>
        </w:rPr>
        <w:t xml:space="preserve"> </w:t>
      </w:r>
      <w:r>
        <w:t>бар.</w:t>
      </w:r>
    </w:p>
    <w:p w:rsidR="000E2A21" w:rsidRDefault="00AE3331" w:rsidP="00C0682F">
      <w:pPr>
        <w:pStyle w:val="a3"/>
        <w:ind w:right="567"/>
      </w:pPr>
      <w:r>
        <w:rPr>
          <w:b/>
        </w:rPr>
        <w:t>Зерттеу</w:t>
      </w:r>
      <w:r>
        <w:rPr>
          <w:b/>
          <w:spacing w:val="1"/>
        </w:rPr>
        <w:t xml:space="preserve"> </w:t>
      </w:r>
      <w:r>
        <w:rPr>
          <w:b/>
        </w:rPr>
        <w:t>жұмысының</w:t>
      </w:r>
      <w:r>
        <w:rPr>
          <w:b/>
          <w:spacing w:val="1"/>
        </w:rPr>
        <w:t xml:space="preserve"> </w:t>
      </w:r>
      <w:r>
        <w:rPr>
          <w:b/>
        </w:rPr>
        <w:t>практикалық</w:t>
      </w:r>
      <w:r>
        <w:rPr>
          <w:b/>
          <w:spacing w:val="1"/>
        </w:rPr>
        <w:t xml:space="preserve"> </w:t>
      </w:r>
      <w:r>
        <w:rPr>
          <w:b/>
        </w:rPr>
        <w:t>құндылығы.</w:t>
      </w:r>
      <w:r>
        <w:rPr>
          <w:b/>
          <w:spacing w:val="1"/>
        </w:rPr>
        <w:t xml:space="preserve"> </w:t>
      </w:r>
      <w:r>
        <w:t>Диссертацияның</w:t>
      </w:r>
      <w:r>
        <w:rPr>
          <w:spacing w:val="1"/>
        </w:rPr>
        <w:t xml:space="preserve"> </w:t>
      </w:r>
      <w:r>
        <w:t>қорытындылары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нəтижелері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орындарындағы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үрдісінде</w:t>
      </w:r>
      <w:r>
        <w:rPr>
          <w:spacing w:val="1"/>
        </w:rPr>
        <w:t xml:space="preserve"> </w:t>
      </w:r>
      <w:r>
        <w:t>фоностилистика,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коммуникация,</w:t>
      </w:r>
      <w:r>
        <w:rPr>
          <w:spacing w:val="1"/>
        </w:rPr>
        <w:t xml:space="preserve"> </w:t>
      </w:r>
      <w:r>
        <w:t>дискурс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мəтін</w:t>
      </w:r>
      <w:r>
        <w:rPr>
          <w:spacing w:val="1"/>
        </w:rPr>
        <w:t xml:space="preserve"> </w:t>
      </w:r>
      <w:r>
        <w:t>лингвистикасына</w:t>
      </w:r>
      <w:r>
        <w:rPr>
          <w:spacing w:val="-67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дəрістерде,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коммуникация,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дискурсқа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арнайы</w:t>
      </w:r>
      <w:r>
        <w:rPr>
          <w:spacing w:val="-67"/>
        </w:rPr>
        <w:t xml:space="preserve"> </w:t>
      </w:r>
      <w:r>
        <w:t>курстар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семинар</w:t>
      </w:r>
      <w:r>
        <w:t>ларда</w:t>
      </w:r>
      <w:r>
        <w:rPr>
          <w:spacing w:val="1"/>
        </w:rPr>
        <w:t xml:space="preserve"> </w:t>
      </w:r>
      <w:r>
        <w:t>қолдануға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Диссертацияда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саясаткерлердің сөйлеген сөздері фоностилистік тəсіл негізінде талданады, ал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ортадағы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анықтауға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 xml:space="preserve">дискурстың функционалды жағына баса назар аударылады. </w:t>
      </w:r>
      <w:r>
        <w:t>Зерттеуде көрнекті</w:t>
      </w:r>
      <w:r>
        <w:rPr>
          <w:spacing w:val="1"/>
        </w:rPr>
        <w:t xml:space="preserve"> </w:t>
      </w:r>
      <w:r>
        <w:t>ғалымдардың</w:t>
      </w:r>
      <w:r>
        <w:rPr>
          <w:spacing w:val="1"/>
        </w:rPr>
        <w:t xml:space="preserve"> </w:t>
      </w:r>
      <w:r>
        <w:t>еңбектері</w:t>
      </w:r>
      <w:r>
        <w:rPr>
          <w:spacing w:val="1"/>
        </w:rPr>
        <w:t xml:space="preserve"> </w:t>
      </w:r>
      <w:r>
        <w:t>пайдаланылды,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шетелдік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отандық</w:t>
      </w:r>
      <w:r>
        <w:rPr>
          <w:spacing w:val="1"/>
        </w:rPr>
        <w:t xml:space="preserve"> </w:t>
      </w:r>
      <w:r>
        <w:t>саясаткерлердің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дискурсының</w:t>
      </w:r>
      <w:r>
        <w:rPr>
          <w:spacing w:val="1"/>
        </w:rPr>
        <w:t xml:space="preserve"> </w:t>
      </w:r>
      <w:r>
        <w:t>фоностилистік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мəселесіне</w:t>
      </w:r>
      <w:r>
        <w:rPr>
          <w:spacing w:val="1"/>
        </w:rPr>
        <w:t xml:space="preserve"> </w:t>
      </w:r>
      <w:r>
        <w:t>көзқарастарын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фоностилистиканы</w:t>
      </w:r>
      <w:r>
        <w:rPr>
          <w:spacing w:val="1"/>
        </w:rPr>
        <w:t xml:space="preserve"> </w:t>
      </w:r>
      <w:r>
        <w:t>зерттеуге</w:t>
      </w:r>
      <w:r>
        <w:rPr>
          <w:spacing w:val="1"/>
        </w:rPr>
        <w:t xml:space="preserve"> </w:t>
      </w:r>
      <w:r>
        <w:t>авторлық</w:t>
      </w:r>
      <w:r>
        <w:rPr>
          <w:spacing w:val="-4"/>
        </w:rPr>
        <w:t xml:space="preserve"> </w:t>
      </w:r>
      <w:r>
        <w:t>көзқарас</w:t>
      </w:r>
      <w:r>
        <w:rPr>
          <w:spacing w:val="3"/>
        </w:rPr>
        <w:t xml:space="preserve"> </w:t>
      </w:r>
      <w:r>
        <w:t>қалыптасты.</w:t>
      </w:r>
    </w:p>
    <w:p w:rsidR="000E2A21" w:rsidRDefault="00AE3331" w:rsidP="00C0682F">
      <w:pPr>
        <w:pStyle w:val="1"/>
        <w:spacing w:before="4" w:line="319" w:lineRule="exact"/>
        <w:ind w:left="1275" w:right="567"/>
        <w:jc w:val="both"/>
      </w:pPr>
      <w:bookmarkStart w:id="7" w:name="Қорғауға_шығарылатын_негізгі_тұжырымдар:"/>
      <w:bookmarkEnd w:id="7"/>
      <w:r>
        <w:rPr>
          <w:spacing w:val="-1"/>
        </w:rPr>
        <w:t>Қ</w:t>
      </w:r>
      <w:r>
        <w:rPr>
          <w:spacing w:val="-1"/>
        </w:rPr>
        <w:t>орғауға</w:t>
      </w:r>
      <w:r>
        <w:rPr>
          <w:spacing w:val="-12"/>
        </w:rPr>
        <w:t xml:space="preserve"> </w:t>
      </w:r>
      <w:r>
        <w:t>шығарылатын</w:t>
      </w:r>
      <w:r>
        <w:rPr>
          <w:spacing w:val="-16"/>
        </w:rPr>
        <w:t xml:space="preserve"> </w:t>
      </w:r>
      <w:r>
        <w:t>негізгі</w:t>
      </w:r>
      <w:r>
        <w:rPr>
          <w:spacing w:val="-16"/>
        </w:rPr>
        <w:t xml:space="preserve"> </w:t>
      </w:r>
      <w:r>
        <w:t>тұжырымдар:</w:t>
      </w:r>
    </w:p>
    <w:p w:rsidR="000E2A21" w:rsidRDefault="00AE3331" w:rsidP="00C0682F">
      <w:pPr>
        <w:pStyle w:val="a4"/>
        <w:numPr>
          <w:ilvl w:val="0"/>
          <w:numId w:val="42"/>
        </w:numPr>
        <w:tabs>
          <w:tab w:val="left" w:pos="1573"/>
        </w:tabs>
        <w:ind w:right="567" w:firstLine="710"/>
        <w:jc w:val="both"/>
        <w:rPr>
          <w:sz w:val="28"/>
        </w:rPr>
      </w:pPr>
      <w:r>
        <w:rPr>
          <w:sz w:val="28"/>
        </w:rPr>
        <w:t>Коммуникация сөзі адамнан адамға мəлімет жолдау, хабарлама тарату,</w:t>
      </w:r>
      <w:r>
        <w:rPr>
          <w:spacing w:val="1"/>
          <w:sz w:val="28"/>
        </w:rPr>
        <w:t xml:space="preserve"> </w:t>
      </w:r>
      <w:r>
        <w:rPr>
          <w:sz w:val="28"/>
        </w:rPr>
        <w:t>тіл – құрал ретінде тыңдаушыға тілдік əсер етуі ежелден бері қоғаммен қатар</w:t>
      </w:r>
      <w:r>
        <w:rPr>
          <w:spacing w:val="1"/>
          <w:sz w:val="28"/>
        </w:rPr>
        <w:t xml:space="preserve"> </w:t>
      </w:r>
      <w:r>
        <w:rPr>
          <w:sz w:val="28"/>
        </w:rPr>
        <w:t>даму</w:t>
      </w:r>
      <w:r>
        <w:rPr>
          <w:spacing w:val="1"/>
          <w:sz w:val="28"/>
        </w:rPr>
        <w:t xml:space="preserve"> </w:t>
      </w:r>
      <w:r>
        <w:rPr>
          <w:sz w:val="28"/>
        </w:rPr>
        <w:t>үстінде.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жеке,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тұлғааралық,</w:t>
      </w:r>
      <w:r>
        <w:rPr>
          <w:spacing w:val="1"/>
          <w:sz w:val="28"/>
        </w:rPr>
        <w:t xml:space="preserve"> </w:t>
      </w:r>
      <w:r>
        <w:rPr>
          <w:sz w:val="28"/>
        </w:rPr>
        <w:t>бұқаралық</w:t>
      </w:r>
      <w:r>
        <w:rPr>
          <w:spacing w:val="1"/>
          <w:sz w:val="28"/>
        </w:rPr>
        <w:t xml:space="preserve"> </w:t>
      </w:r>
      <w:r>
        <w:rPr>
          <w:sz w:val="28"/>
        </w:rPr>
        <w:t>жəне</w:t>
      </w:r>
      <w:r>
        <w:rPr>
          <w:spacing w:val="1"/>
          <w:sz w:val="28"/>
        </w:rPr>
        <w:t xml:space="preserve"> </w:t>
      </w:r>
      <w:r>
        <w:rPr>
          <w:sz w:val="28"/>
        </w:rPr>
        <w:t>мамандандырылған</w:t>
      </w:r>
      <w:r>
        <w:rPr>
          <w:spacing w:val="24"/>
          <w:sz w:val="28"/>
        </w:rPr>
        <w:t xml:space="preserve"> </w:t>
      </w:r>
      <w:r>
        <w:rPr>
          <w:sz w:val="28"/>
        </w:rPr>
        <w:t>болуы</w:t>
      </w:r>
      <w:r>
        <w:rPr>
          <w:spacing w:val="27"/>
          <w:sz w:val="28"/>
        </w:rPr>
        <w:t xml:space="preserve"> </w:t>
      </w:r>
      <w:r>
        <w:rPr>
          <w:sz w:val="28"/>
        </w:rPr>
        <w:t>мүмкін.</w:t>
      </w:r>
      <w:r>
        <w:rPr>
          <w:spacing w:val="30"/>
          <w:sz w:val="28"/>
        </w:rPr>
        <w:t xml:space="preserve"> </w:t>
      </w:r>
      <w:r>
        <w:rPr>
          <w:sz w:val="28"/>
        </w:rPr>
        <w:t>Саяси</w:t>
      </w:r>
      <w:r>
        <w:rPr>
          <w:spacing w:val="23"/>
          <w:sz w:val="28"/>
        </w:rPr>
        <w:t xml:space="preserve"> </w:t>
      </w:r>
      <w:r>
        <w:rPr>
          <w:sz w:val="28"/>
        </w:rPr>
        <w:t>дискурс</w:t>
      </w:r>
      <w:r>
        <w:rPr>
          <w:spacing w:val="24"/>
          <w:sz w:val="28"/>
        </w:rPr>
        <w:t xml:space="preserve"> </w:t>
      </w:r>
      <w:r>
        <w:rPr>
          <w:sz w:val="28"/>
        </w:rPr>
        <w:t>–</w:t>
      </w:r>
      <w:r>
        <w:rPr>
          <w:spacing w:val="26"/>
          <w:sz w:val="28"/>
        </w:rPr>
        <w:t xml:space="preserve"> </w:t>
      </w:r>
      <w:r>
        <w:rPr>
          <w:sz w:val="28"/>
        </w:rPr>
        <w:t>бұл</w:t>
      </w:r>
      <w:r>
        <w:rPr>
          <w:spacing w:val="27"/>
          <w:sz w:val="28"/>
        </w:rPr>
        <w:t xml:space="preserve"> </w:t>
      </w:r>
      <w:r>
        <w:rPr>
          <w:sz w:val="28"/>
        </w:rPr>
        <w:t>екі</w:t>
      </w:r>
      <w:r>
        <w:rPr>
          <w:spacing w:val="17"/>
          <w:sz w:val="28"/>
        </w:rPr>
        <w:t xml:space="preserve"> </w:t>
      </w:r>
      <w:r>
        <w:rPr>
          <w:sz w:val="28"/>
        </w:rPr>
        <w:t>өлшемі</w:t>
      </w:r>
      <w:r>
        <w:rPr>
          <w:spacing w:val="17"/>
          <w:sz w:val="28"/>
        </w:rPr>
        <w:t xml:space="preserve"> </w:t>
      </w:r>
      <w:r>
        <w:rPr>
          <w:sz w:val="28"/>
        </w:rPr>
        <w:t>бар</w:t>
      </w:r>
      <w:r>
        <w:rPr>
          <w:spacing w:val="23"/>
          <w:sz w:val="28"/>
        </w:rPr>
        <w:t xml:space="preserve"> </w:t>
      </w:r>
      <w:r>
        <w:rPr>
          <w:sz w:val="28"/>
        </w:rPr>
        <w:t>нақты</w:t>
      </w:r>
    </w:p>
    <w:p w:rsidR="000E2A21" w:rsidRDefault="000E2A21" w:rsidP="00C0682F">
      <w:pPr>
        <w:ind w:right="567"/>
        <w:jc w:val="both"/>
        <w:rPr>
          <w:sz w:val="28"/>
        </w:rPr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жəне</w:t>
      </w:r>
      <w:r>
        <w:rPr>
          <w:spacing w:val="1"/>
        </w:rPr>
        <w:t xml:space="preserve"> </w:t>
      </w:r>
      <w:r>
        <w:t>виртуалды,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өлшемде ол</w:t>
      </w:r>
      <w:r>
        <w:rPr>
          <w:spacing w:val="1"/>
        </w:rPr>
        <w:t xml:space="preserve"> </w:t>
      </w:r>
      <w:r>
        <w:t>саяси қарым-қатынастың</w:t>
      </w:r>
      <w:r>
        <w:rPr>
          <w:spacing w:val="1"/>
        </w:rPr>
        <w:t xml:space="preserve"> </w:t>
      </w:r>
      <w:r>
        <w:t>белгілі бір</w:t>
      </w:r>
      <w:r>
        <w:rPr>
          <w:spacing w:val="1"/>
        </w:rPr>
        <w:t xml:space="preserve"> </w:t>
      </w:r>
      <w:r>
        <w:t>жағдайындағы</w:t>
      </w:r>
      <w:r>
        <w:rPr>
          <w:spacing w:val="1"/>
        </w:rPr>
        <w:t xml:space="preserve"> </w:t>
      </w:r>
      <w:r>
        <w:t>мəтін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түсініледі,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виртуалды</w:t>
      </w:r>
      <w:r>
        <w:rPr>
          <w:spacing w:val="1"/>
        </w:rPr>
        <w:t xml:space="preserve"> </w:t>
      </w:r>
      <w:r>
        <w:t>өлшеміне</w:t>
      </w:r>
      <w:r>
        <w:rPr>
          <w:spacing w:val="1"/>
        </w:rPr>
        <w:t xml:space="preserve"> </w:t>
      </w:r>
      <w:r>
        <w:t>саяси</w:t>
      </w:r>
      <w:r>
        <w:rPr>
          <w:spacing w:val="-67"/>
        </w:rPr>
        <w:t xml:space="preserve"> </w:t>
      </w:r>
      <w:r>
        <w:t>коммуникация саласына қ</w:t>
      </w:r>
      <w:r>
        <w:t>ызмет көрсетуге бағытталған ауызша жəне вербальды</w:t>
      </w:r>
      <w:r>
        <w:rPr>
          <w:spacing w:val="-67"/>
        </w:rPr>
        <w:t xml:space="preserve"> </w:t>
      </w:r>
      <w:r>
        <w:t>емес белгілер, іс-əрекеттердің тезаурусы, сондай-ақ типтік сөйлеу əрекеттерінің</w:t>
      </w:r>
      <w:r>
        <w:rPr>
          <w:spacing w:val="-67"/>
        </w:rPr>
        <w:t xml:space="preserve"> </w:t>
      </w:r>
      <w:r>
        <w:t>модельдері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саладағы</w:t>
      </w:r>
      <w:r>
        <w:rPr>
          <w:spacing w:val="1"/>
        </w:rPr>
        <w:t xml:space="preserve"> </w:t>
      </w:r>
      <w:r>
        <w:t>қарым-қатынастың</w:t>
      </w:r>
      <w:r>
        <w:rPr>
          <w:spacing w:val="1"/>
        </w:rPr>
        <w:t xml:space="preserve"> </w:t>
      </w:r>
      <w:r>
        <w:t>типтік</w:t>
      </w:r>
      <w:r>
        <w:rPr>
          <w:spacing w:val="1"/>
        </w:rPr>
        <w:t xml:space="preserve"> </w:t>
      </w:r>
      <w:r>
        <w:t>жанрлары</w:t>
      </w:r>
      <w:r>
        <w:rPr>
          <w:spacing w:val="71"/>
        </w:rPr>
        <w:t xml:space="preserve"> </w:t>
      </w:r>
      <w:r>
        <w:t>туралы</w:t>
      </w:r>
      <w:r>
        <w:rPr>
          <w:spacing w:val="-67"/>
        </w:rPr>
        <w:t xml:space="preserve"> </w:t>
      </w:r>
      <w:r>
        <w:t>идея</w:t>
      </w:r>
      <w:r>
        <w:rPr>
          <w:spacing w:val="-2"/>
        </w:rPr>
        <w:t xml:space="preserve"> </w:t>
      </w:r>
      <w:r>
        <w:t>жатады.</w:t>
      </w:r>
    </w:p>
    <w:p w:rsidR="000E2A21" w:rsidRDefault="00AE3331" w:rsidP="00C0682F">
      <w:pPr>
        <w:pStyle w:val="a4"/>
        <w:numPr>
          <w:ilvl w:val="0"/>
          <w:numId w:val="42"/>
        </w:numPr>
        <w:tabs>
          <w:tab w:val="left" w:pos="1597"/>
        </w:tabs>
        <w:spacing w:line="242" w:lineRule="auto"/>
        <w:ind w:right="567" w:firstLine="710"/>
        <w:jc w:val="both"/>
        <w:rPr>
          <w:sz w:val="28"/>
        </w:rPr>
      </w:pPr>
      <w:r>
        <w:rPr>
          <w:sz w:val="28"/>
        </w:rPr>
        <w:t>Саяси дискурстың түпкі мақсаты- билік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үшін </w:t>
      </w:r>
      <w:r>
        <w:rPr>
          <w:sz w:val="28"/>
        </w:rPr>
        <w:t>күрес болып табылады,</w:t>
      </w:r>
      <w:r>
        <w:rPr>
          <w:spacing w:val="1"/>
          <w:sz w:val="28"/>
        </w:rPr>
        <w:t xml:space="preserve"> </w:t>
      </w:r>
      <w:r>
        <w:rPr>
          <w:sz w:val="28"/>
        </w:rPr>
        <w:t>ол</w:t>
      </w:r>
      <w:r>
        <w:rPr>
          <w:spacing w:val="-3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функцияларын</w:t>
      </w:r>
      <w:r>
        <w:rPr>
          <w:spacing w:val="4"/>
          <w:sz w:val="28"/>
        </w:rPr>
        <w:t xml:space="preserve"> </w:t>
      </w:r>
      <w:r>
        <w:rPr>
          <w:sz w:val="28"/>
        </w:rPr>
        <w:t>анықтайды:</w:t>
      </w:r>
    </w:p>
    <w:p w:rsidR="000E2A21" w:rsidRDefault="00AE3331" w:rsidP="00C0682F">
      <w:pPr>
        <w:pStyle w:val="a3"/>
        <w:ind w:left="1414" w:right="567" w:firstLine="0"/>
        <w:jc w:val="left"/>
      </w:pPr>
      <w:r>
        <w:t>а)</w:t>
      </w:r>
      <w:r>
        <w:rPr>
          <w:spacing w:val="-8"/>
        </w:rPr>
        <w:t xml:space="preserve"> </w:t>
      </w:r>
      <w:r>
        <w:t>топтық</w:t>
      </w:r>
      <w:r>
        <w:rPr>
          <w:spacing w:val="-6"/>
        </w:rPr>
        <w:t xml:space="preserve"> </w:t>
      </w:r>
      <w:r>
        <w:t>саясат</w:t>
      </w:r>
      <w:r>
        <w:rPr>
          <w:spacing w:val="-7"/>
        </w:rPr>
        <w:t xml:space="preserve"> </w:t>
      </w:r>
      <w:r>
        <w:t>агенттерінің</w:t>
      </w:r>
      <w:r>
        <w:rPr>
          <w:spacing w:val="-7"/>
        </w:rPr>
        <w:t xml:space="preserve"> </w:t>
      </w:r>
      <w:r>
        <w:t>интеграциясы</w:t>
      </w:r>
      <w:r>
        <w:rPr>
          <w:spacing w:val="-6"/>
        </w:rPr>
        <w:t xml:space="preserve"> </w:t>
      </w:r>
      <w:r>
        <w:t>жəне</w:t>
      </w:r>
      <w:r>
        <w:rPr>
          <w:spacing w:val="-5"/>
        </w:rPr>
        <w:t xml:space="preserve"> </w:t>
      </w:r>
      <w:r>
        <w:t>саралануы;</w:t>
      </w:r>
      <w:r>
        <w:rPr>
          <w:spacing w:val="-67"/>
        </w:rPr>
        <w:t xml:space="preserve"> </w:t>
      </w:r>
      <w:r>
        <w:t>ə)</w:t>
      </w:r>
      <w:r>
        <w:rPr>
          <w:spacing w:val="-6"/>
        </w:rPr>
        <w:t xml:space="preserve"> </w:t>
      </w:r>
      <w:r>
        <w:t>жанжалды</w:t>
      </w:r>
      <w:r>
        <w:rPr>
          <w:spacing w:val="2"/>
        </w:rPr>
        <w:t xml:space="preserve"> </w:t>
      </w:r>
      <w:r>
        <w:t>дамыту</w:t>
      </w:r>
      <w:r>
        <w:rPr>
          <w:spacing w:val="-3"/>
        </w:rPr>
        <w:t xml:space="preserve"> </w:t>
      </w:r>
      <w:r>
        <w:t>жəне</w:t>
      </w:r>
      <w:r>
        <w:rPr>
          <w:spacing w:val="4"/>
        </w:rPr>
        <w:t xml:space="preserve"> </w:t>
      </w:r>
      <w:r>
        <w:t>консенсус</w:t>
      </w:r>
      <w:r>
        <w:rPr>
          <w:spacing w:val="3"/>
        </w:rPr>
        <w:t xml:space="preserve"> </w:t>
      </w:r>
      <w:r>
        <w:t>құру;</w:t>
      </w:r>
    </w:p>
    <w:p w:rsidR="000E2A21" w:rsidRDefault="00AE3331" w:rsidP="00C0682F">
      <w:pPr>
        <w:pStyle w:val="a3"/>
        <w:spacing w:line="242" w:lineRule="auto"/>
        <w:ind w:left="1414" w:right="567" w:firstLine="0"/>
        <w:jc w:val="left"/>
      </w:pPr>
      <w:r>
        <w:t>б)</w:t>
      </w:r>
      <w:r>
        <w:rPr>
          <w:spacing w:val="-6"/>
        </w:rPr>
        <w:t xml:space="preserve"> </w:t>
      </w:r>
      <w:r>
        <w:t>ауызша</w:t>
      </w:r>
      <w:r>
        <w:rPr>
          <w:spacing w:val="-3"/>
        </w:rPr>
        <w:t xml:space="preserve"> </w:t>
      </w:r>
      <w:r>
        <w:t>саяси</w:t>
      </w:r>
      <w:r>
        <w:rPr>
          <w:spacing w:val="-4"/>
        </w:rPr>
        <w:t xml:space="preserve"> </w:t>
      </w:r>
      <w:r>
        <w:t>əрекеттерді</w:t>
      </w:r>
      <w:r>
        <w:rPr>
          <w:spacing w:val="-9"/>
        </w:rPr>
        <w:t xml:space="preserve"> </w:t>
      </w:r>
      <w:r>
        <w:t>жүзеге</w:t>
      </w:r>
      <w:r>
        <w:rPr>
          <w:spacing w:val="-4"/>
        </w:rPr>
        <w:t xml:space="preserve"> </w:t>
      </w:r>
      <w:r>
        <w:t>асыру</w:t>
      </w:r>
      <w:r>
        <w:rPr>
          <w:spacing w:val="-8"/>
        </w:rPr>
        <w:t xml:space="preserve"> </w:t>
      </w:r>
      <w:r>
        <w:t>жəне</w:t>
      </w:r>
      <w:r>
        <w:rPr>
          <w:spacing w:val="-2"/>
        </w:rPr>
        <w:t xml:space="preserve"> </w:t>
      </w:r>
      <w:r>
        <w:t>олар</w:t>
      </w:r>
      <w:r>
        <w:rPr>
          <w:spacing w:val="-4"/>
        </w:rPr>
        <w:t xml:space="preserve"> </w:t>
      </w:r>
      <w:r>
        <w:t>туралы хабарлау;</w:t>
      </w:r>
      <w:r>
        <w:rPr>
          <w:spacing w:val="-67"/>
        </w:rPr>
        <w:t xml:space="preserve"> </w:t>
      </w:r>
      <w:r>
        <w:t>в)</w:t>
      </w:r>
      <w:r>
        <w:rPr>
          <w:spacing w:val="-7"/>
        </w:rPr>
        <w:t xml:space="preserve"> </w:t>
      </w:r>
      <w:r>
        <w:t>саясат</w:t>
      </w:r>
      <w:r>
        <w:rPr>
          <w:spacing w:val="-4"/>
        </w:rPr>
        <w:t xml:space="preserve"> </w:t>
      </w:r>
      <w:r>
        <w:t>өрісінің</w:t>
      </w:r>
      <w:r>
        <w:rPr>
          <w:spacing w:val="-5"/>
        </w:rPr>
        <w:t xml:space="preserve"> </w:t>
      </w:r>
      <w:r>
        <w:t>"тілдік</w:t>
      </w:r>
      <w:r>
        <w:rPr>
          <w:spacing w:val="1"/>
        </w:rPr>
        <w:t xml:space="preserve"> </w:t>
      </w:r>
      <w:r>
        <w:t>шындығын"</w:t>
      </w:r>
      <w:r>
        <w:rPr>
          <w:spacing w:val="-7"/>
        </w:rPr>
        <w:t xml:space="preserve"> </w:t>
      </w:r>
      <w:r>
        <w:t>құру</w:t>
      </w:r>
      <w:r>
        <w:rPr>
          <w:spacing w:val="-9"/>
        </w:rPr>
        <w:t xml:space="preserve"> </w:t>
      </w:r>
      <w:r>
        <w:t>жəне</w:t>
      </w:r>
      <w:r>
        <w:rPr>
          <w:spacing w:val="2"/>
        </w:rPr>
        <w:t xml:space="preserve"> </w:t>
      </w:r>
      <w:r>
        <w:t>оны</w:t>
      </w:r>
      <w:r>
        <w:rPr>
          <w:spacing w:val="-4"/>
        </w:rPr>
        <w:t xml:space="preserve"> </w:t>
      </w:r>
      <w:r>
        <w:t>түсіндіру;</w:t>
      </w:r>
    </w:p>
    <w:p w:rsidR="000E2A21" w:rsidRDefault="00AE3331" w:rsidP="00C0682F">
      <w:pPr>
        <w:pStyle w:val="a3"/>
        <w:tabs>
          <w:tab w:val="left" w:pos="1866"/>
          <w:tab w:val="left" w:pos="3114"/>
          <w:tab w:val="left" w:pos="5255"/>
          <w:tab w:val="left" w:pos="6091"/>
          <w:tab w:val="left" w:pos="7882"/>
          <w:tab w:val="left" w:pos="8574"/>
        </w:tabs>
        <w:ind w:right="567" w:firstLine="850"/>
        <w:jc w:val="left"/>
      </w:pPr>
      <w:r>
        <w:t>г)</w:t>
      </w:r>
      <w:r>
        <w:tab/>
        <w:t>сананың</w:t>
      </w:r>
      <w:r>
        <w:tab/>
        <w:t>манипуляциясы</w:t>
      </w:r>
      <w:r>
        <w:tab/>
        <w:t>жəне</w:t>
      </w:r>
      <w:r>
        <w:tab/>
        <w:t>саясаткерлер</w:t>
      </w:r>
      <w:r>
        <w:tab/>
        <w:t>мен</w:t>
      </w:r>
      <w:r>
        <w:tab/>
      </w:r>
      <w:r>
        <w:rPr>
          <w:w w:val="90"/>
        </w:rPr>
        <w:t>электораттың</w:t>
      </w:r>
      <w:r>
        <w:rPr>
          <w:spacing w:val="1"/>
          <w:w w:val="90"/>
        </w:rPr>
        <w:t xml:space="preserve"> </w:t>
      </w:r>
      <w:r>
        <w:t>əрекеттерін</w:t>
      </w:r>
      <w:r>
        <w:rPr>
          <w:spacing w:val="-2"/>
        </w:rPr>
        <w:t xml:space="preserve"> </w:t>
      </w:r>
      <w:r>
        <w:t>бақылау.</w:t>
      </w:r>
    </w:p>
    <w:p w:rsidR="000E2A21" w:rsidRDefault="00AE3331" w:rsidP="00C0682F">
      <w:pPr>
        <w:pStyle w:val="a4"/>
        <w:numPr>
          <w:ilvl w:val="0"/>
          <w:numId w:val="42"/>
        </w:numPr>
        <w:tabs>
          <w:tab w:val="left" w:pos="1573"/>
        </w:tabs>
        <w:ind w:right="567" w:firstLine="710"/>
        <w:rPr>
          <w:sz w:val="28"/>
        </w:rPr>
      </w:pPr>
      <w:r>
        <w:rPr>
          <w:sz w:val="28"/>
        </w:rPr>
        <w:t>Саяси</w:t>
      </w:r>
      <w:r>
        <w:rPr>
          <w:spacing w:val="5"/>
          <w:sz w:val="28"/>
        </w:rPr>
        <w:t xml:space="preserve"> </w:t>
      </w:r>
      <w:r>
        <w:rPr>
          <w:sz w:val="28"/>
        </w:rPr>
        <w:t>сөйлеудегі</w:t>
      </w:r>
      <w:r>
        <w:rPr>
          <w:spacing w:val="-3"/>
          <w:sz w:val="28"/>
        </w:rPr>
        <w:t xml:space="preserve"> </w:t>
      </w:r>
      <w:r>
        <w:rPr>
          <w:sz w:val="28"/>
        </w:rPr>
        <w:t>дыбыс</w:t>
      </w:r>
      <w:r>
        <w:rPr>
          <w:spacing w:val="6"/>
          <w:sz w:val="28"/>
        </w:rPr>
        <w:t xml:space="preserve"> </w:t>
      </w:r>
      <w:r>
        <w:rPr>
          <w:sz w:val="28"/>
        </w:rPr>
        <w:t>ақпараттық маңызды</w:t>
      </w:r>
      <w:r>
        <w:rPr>
          <w:spacing w:val="6"/>
          <w:sz w:val="28"/>
        </w:rPr>
        <w:t xml:space="preserve"> </w:t>
      </w:r>
      <w:r>
        <w:rPr>
          <w:sz w:val="28"/>
        </w:rPr>
        <w:t>тасымалдаушысы</w:t>
      </w:r>
      <w:r>
        <w:rPr>
          <w:spacing w:val="8"/>
          <w:sz w:val="28"/>
        </w:rPr>
        <w:t xml:space="preserve"> </w:t>
      </w:r>
      <w:r>
        <w:rPr>
          <w:sz w:val="28"/>
        </w:rPr>
        <w:t>болып</w:t>
      </w:r>
      <w:r>
        <w:rPr>
          <w:spacing w:val="-67"/>
          <w:sz w:val="28"/>
        </w:rPr>
        <w:t xml:space="preserve"> </w:t>
      </w:r>
      <w:r>
        <w:rPr>
          <w:sz w:val="28"/>
        </w:rPr>
        <w:t>табылады</w:t>
      </w:r>
      <w:r>
        <w:rPr>
          <w:spacing w:val="-5"/>
          <w:sz w:val="28"/>
        </w:rPr>
        <w:t xml:space="preserve"> </w:t>
      </w:r>
      <w:r>
        <w:rPr>
          <w:sz w:val="28"/>
        </w:rPr>
        <w:t>жəне</w:t>
      </w:r>
      <w:r>
        <w:rPr>
          <w:spacing w:val="-4"/>
          <w:sz w:val="28"/>
        </w:rPr>
        <w:t xml:space="preserve"> </w:t>
      </w:r>
      <w:r>
        <w:rPr>
          <w:sz w:val="28"/>
        </w:rPr>
        <w:t>адресатқа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коммуникативті</w:t>
      </w:r>
      <w:r>
        <w:rPr>
          <w:spacing w:val="-9"/>
          <w:sz w:val="28"/>
        </w:rPr>
        <w:t xml:space="preserve"> </w:t>
      </w:r>
      <w:r>
        <w:rPr>
          <w:sz w:val="28"/>
        </w:rPr>
        <w:t>əсерді</w:t>
      </w:r>
      <w:r>
        <w:rPr>
          <w:spacing w:val="-10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-4"/>
          <w:sz w:val="28"/>
        </w:rPr>
        <w:t xml:space="preserve"> </w:t>
      </w:r>
      <w:r>
        <w:rPr>
          <w:sz w:val="28"/>
        </w:rPr>
        <w:t>асыруға</w:t>
      </w:r>
      <w:r>
        <w:rPr>
          <w:spacing w:val="-4"/>
          <w:sz w:val="28"/>
        </w:rPr>
        <w:t xml:space="preserve"> </w:t>
      </w:r>
      <w:r>
        <w:rPr>
          <w:sz w:val="28"/>
        </w:rPr>
        <w:t>қатысады.</w:t>
      </w:r>
    </w:p>
    <w:p w:rsidR="000E2A21" w:rsidRDefault="00AE3331" w:rsidP="00C0682F">
      <w:pPr>
        <w:pStyle w:val="a3"/>
        <w:ind w:left="1414" w:right="567" w:firstLine="0"/>
        <w:jc w:val="left"/>
      </w:pPr>
      <w:r>
        <w:t>а)</w:t>
      </w:r>
      <w:r>
        <w:rPr>
          <w:spacing w:val="-7"/>
        </w:rPr>
        <w:t xml:space="preserve"> </w:t>
      </w:r>
      <w:r>
        <w:t>дыб</w:t>
      </w:r>
      <w:r>
        <w:t>ыстық</w:t>
      </w:r>
      <w:r>
        <w:rPr>
          <w:spacing w:val="-5"/>
        </w:rPr>
        <w:t xml:space="preserve"> </w:t>
      </w:r>
      <w:r>
        <w:t>символизм</w:t>
      </w:r>
      <w:r>
        <w:rPr>
          <w:spacing w:val="-4"/>
        </w:rPr>
        <w:t xml:space="preserve"> </w:t>
      </w:r>
      <w:r>
        <w:t>супрасегменттік</w:t>
      </w:r>
      <w:r>
        <w:rPr>
          <w:spacing w:val="-2"/>
        </w:rPr>
        <w:t xml:space="preserve"> </w:t>
      </w:r>
      <w:r>
        <w:t>деңгейде</w:t>
      </w:r>
      <w:r>
        <w:rPr>
          <w:spacing w:val="-5"/>
        </w:rPr>
        <w:t xml:space="preserve"> </w:t>
      </w:r>
      <w:r>
        <w:t>жетекші</w:t>
      </w:r>
      <w:r>
        <w:rPr>
          <w:spacing w:val="-11"/>
        </w:rPr>
        <w:t xml:space="preserve"> </w:t>
      </w:r>
      <w:r>
        <w:t>рөл</w:t>
      </w:r>
      <w:r>
        <w:rPr>
          <w:spacing w:val="-5"/>
        </w:rPr>
        <w:t xml:space="preserve"> </w:t>
      </w:r>
      <w:r>
        <w:t>атқарады;</w:t>
      </w:r>
      <w:r>
        <w:rPr>
          <w:spacing w:val="-67"/>
        </w:rPr>
        <w:t xml:space="preserve"> </w:t>
      </w:r>
      <w:r>
        <w:t>ə)</w:t>
      </w:r>
      <w:r>
        <w:rPr>
          <w:spacing w:val="34"/>
        </w:rPr>
        <w:t xml:space="preserve"> </w:t>
      </w:r>
      <w:r>
        <w:t>лексиканы</w:t>
      </w:r>
      <w:r>
        <w:rPr>
          <w:spacing w:val="38"/>
        </w:rPr>
        <w:t xml:space="preserve"> </w:t>
      </w:r>
      <w:r>
        <w:t>мағыналық</w:t>
      </w:r>
      <w:r>
        <w:rPr>
          <w:spacing w:val="37"/>
        </w:rPr>
        <w:t xml:space="preserve"> </w:t>
      </w:r>
      <w:r>
        <w:t>деңгейде</w:t>
      </w:r>
      <w:r>
        <w:rPr>
          <w:spacing w:val="39"/>
        </w:rPr>
        <w:t xml:space="preserve"> </w:t>
      </w:r>
      <w:r>
        <w:t>маңыздылық</w:t>
      </w:r>
      <w:r>
        <w:rPr>
          <w:spacing w:val="42"/>
        </w:rPr>
        <w:t xml:space="preserve"> </w:t>
      </w:r>
      <w:r>
        <w:t>дəрежесі</w:t>
      </w:r>
      <w:r>
        <w:rPr>
          <w:spacing w:val="32"/>
        </w:rPr>
        <w:t xml:space="preserve"> </w:t>
      </w:r>
      <w:r>
        <w:t>бойынша,</w:t>
      </w:r>
    </w:p>
    <w:p w:rsidR="000E2A21" w:rsidRDefault="00AE3331" w:rsidP="00C0682F">
      <w:pPr>
        <w:pStyle w:val="a3"/>
        <w:ind w:right="567" w:firstLine="0"/>
      </w:pPr>
      <w:r>
        <w:t>сондай-ақ</w:t>
      </w:r>
      <w:r>
        <w:rPr>
          <w:spacing w:val="1"/>
        </w:rPr>
        <w:t xml:space="preserve"> </w:t>
      </w:r>
      <w:r>
        <w:t>əсердің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көрсеткіштерінен</w:t>
      </w:r>
      <w:r>
        <w:rPr>
          <w:spacing w:val="1"/>
        </w:rPr>
        <w:t xml:space="preserve"> </w:t>
      </w:r>
      <w:r>
        <w:t>бөлу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акустикалық</w:t>
      </w:r>
      <w:r>
        <w:rPr>
          <w:spacing w:val="1"/>
        </w:rPr>
        <w:t xml:space="preserve"> </w:t>
      </w:r>
      <w:r>
        <w:t xml:space="preserve">сипаттамалары: негізгі тонның жиілігі, қарқындылығы, ұзақтығы </w:t>
      </w:r>
      <w:r>
        <w:t>жəне кідірісі</w:t>
      </w:r>
      <w:r>
        <w:rPr>
          <w:spacing w:val="1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орташа</w:t>
      </w:r>
      <w:r>
        <w:rPr>
          <w:spacing w:val="-2"/>
        </w:rPr>
        <w:t xml:space="preserve"> </w:t>
      </w:r>
      <w:r>
        <w:t>көрсеткіштерден</w:t>
      </w:r>
      <w:r>
        <w:rPr>
          <w:spacing w:val="-1"/>
        </w:rPr>
        <w:t xml:space="preserve"> </w:t>
      </w:r>
      <w:r>
        <w:t>ауытқу</w:t>
      </w:r>
      <w:r>
        <w:rPr>
          <w:spacing w:val="-8"/>
        </w:rPr>
        <w:t xml:space="preserve"> </w:t>
      </w:r>
      <w:r>
        <w:t>көмегімен</w:t>
      </w:r>
      <w:r>
        <w:rPr>
          <w:spacing w:val="-2"/>
        </w:rPr>
        <w:t xml:space="preserve"> </w:t>
      </w:r>
      <w:r>
        <w:t>жүргізіледі.</w:t>
      </w:r>
    </w:p>
    <w:p w:rsidR="000E2A21" w:rsidRDefault="00AE3331" w:rsidP="00C0682F">
      <w:pPr>
        <w:pStyle w:val="a4"/>
        <w:numPr>
          <w:ilvl w:val="0"/>
          <w:numId w:val="42"/>
        </w:numPr>
        <w:tabs>
          <w:tab w:val="left" w:pos="1559"/>
        </w:tabs>
        <w:ind w:right="567" w:firstLine="710"/>
        <w:jc w:val="both"/>
        <w:rPr>
          <w:sz w:val="28"/>
        </w:rPr>
      </w:pPr>
      <w:r>
        <w:rPr>
          <w:sz w:val="28"/>
        </w:rPr>
        <w:t>Саяси дискурс өзінің алуан түрлілігімен – саяси сөздердің мəтіндерімен</w:t>
      </w:r>
      <w:r>
        <w:rPr>
          <w:spacing w:val="-67"/>
          <w:sz w:val="28"/>
        </w:rPr>
        <w:t xml:space="preserve"> </w:t>
      </w:r>
      <w:r>
        <w:rPr>
          <w:sz w:val="28"/>
        </w:rPr>
        <w:t>ұсынылған-ерекше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фоностилистік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дизайнмен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сипатталады.</w:t>
      </w:r>
      <w:r>
        <w:rPr>
          <w:spacing w:val="1"/>
          <w:sz w:val="28"/>
        </w:rPr>
        <w:t xml:space="preserve"> </w:t>
      </w:r>
      <w:r>
        <w:rPr>
          <w:sz w:val="28"/>
        </w:rPr>
        <w:t>Саяси</w:t>
      </w:r>
      <w:r>
        <w:rPr>
          <w:spacing w:val="1"/>
          <w:sz w:val="28"/>
        </w:rPr>
        <w:t xml:space="preserve"> </w:t>
      </w:r>
      <w:r>
        <w:rPr>
          <w:sz w:val="28"/>
        </w:rPr>
        <w:t>сөз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сөйлеулер-бұл</w:t>
      </w:r>
      <w:r>
        <w:rPr>
          <w:spacing w:val="1"/>
          <w:sz w:val="28"/>
        </w:rPr>
        <w:t xml:space="preserve"> </w:t>
      </w:r>
      <w:r>
        <w:rPr>
          <w:sz w:val="28"/>
        </w:rPr>
        <w:t>мағынасын</w:t>
      </w:r>
      <w:r>
        <w:rPr>
          <w:spacing w:val="1"/>
          <w:sz w:val="28"/>
        </w:rPr>
        <w:t xml:space="preserve"> </w:t>
      </w:r>
      <w:r>
        <w:rPr>
          <w:sz w:val="28"/>
        </w:rPr>
        <w:t>спикер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белгілейтін</w:t>
      </w:r>
      <w:r>
        <w:rPr>
          <w:spacing w:val="1"/>
          <w:sz w:val="28"/>
        </w:rPr>
        <w:t xml:space="preserve"> </w:t>
      </w:r>
      <w:r>
        <w:rPr>
          <w:sz w:val="28"/>
        </w:rPr>
        <w:t>жəн</w:t>
      </w:r>
      <w:r>
        <w:rPr>
          <w:sz w:val="28"/>
        </w:rPr>
        <w:t>е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жəне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қатаң</w:t>
      </w:r>
      <w:r>
        <w:rPr>
          <w:spacing w:val="1"/>
          <w:sz w:val="28"/>
        </w:rPr>
        <w:t xml:space="preserve"> </w:t>
      </w:r>
      <w:r>
        <w:rPr>
          <w:sz w:val="28"/>
        </w:rPr>
        <w:t>таңдаумен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сипатталатын</w:t>
      </w:r>
      <w:r>
        <w:rPr>
          <w:spacing w:val="1"/>
          <w:sz w:val="28"/>
        </w:rPr>
        <w:t xml:space="preserve"> </w:t>
      </w:r>
      <w:r>
        <w:rPr>
          <w:sz w:val="28"/>
        </w:rPr>
        <w:t>мəтін.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сипаттамалары мен функциялары бар саяси сөздерді журналистік стильдің бір</w:t>
      </w:r>
      <w:r>
        <w:rPr>
          <w:spacing w:val="1"/>
          <w:sz w:val="28"/>
        </w:rPr>
        <w:t xml:space="preserve"> </w:t>
      </w:r>
      <w:r>
        <w:rPr>
          <w:sz w:val="28"/>
        </w:rPr>
        <w:t>түрі</w:t>
      </w:r>
      <w:r>
        <w:rPr>
          <w:spacing w:val="-9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4"/>
          <w:sz w:val="28"/>
        </w:rPr>
        <w:t xml:space="preserve"> </w:t>
      </w:r>
      <w:r>
        <w:rPr>
          <w:sz w:val="28"/>
        </w:rPr>
        <w:t>сипаттауға</w:t>
      </w:r>
      <w:r>
        <w:rPr>
          <w:spacing w:val="4"/>
          <w:sz w:val="28"/>
        </w:rPr>
        <w:t xml:space="preserve"> </w:t>
      </w:r>
      <w:r>
        <w:rPr>
          <w:sz w:val="28"/>
        </w:rPr>
        <w:t>болады.</w:t>
      </w:r>
    </w:p>
    <w:p w:rsidR="000E2A21" w:rsidRDefault="00AE3331" w:rsidP="00C0682F">
      <w:pPr>
        <w:pStyle w:val="1"/>
        <w:spacing w:before="0" w:line="319" w:lineRule="exact"/>
        <w:ind w:left="1275" w:right="567"/>
        <w:jc w:val="both"/>
      </w:pPr>
      <w:bookmarkStart w:id="8" w:name="Зерттеу_болашағы."/>
      <w:bookmarkEnd w:id="8"/>
      <w:r>
        <w:rPr>
          <w:w w:val="95"/>
        </w:rPr>
        <w:t>Зерттеу</w:t>
      </w:r>
      <w:r>
        <w:rPr>
          <w:spacing w:val="92"/>
        </w:rPr>
        <w:t xml:space="preserve"> </w:t>
      </w:r>
      <w:r>
        <w:rPr>
          <w:w w:val="95"/>
        </w:rPr>
        <w:t>болашағы.</w:t>
      </w:r>
    </w:p>
    <w:p w:rsidR="000E2A21" w:rsidRDefault="00AE3331" w:rsidP="00C0682F">
      <w:pPr>
        <w:pStyle w:val="a3"/>
        <w:ind w:right="567"/>
      </w:pPr>
      <w:r>
        <w:rPr>
          <w:b/>
        </w:rPr>
        <w:t>Зерттеу</w:t>
      </w:r>
      <w:r>
        <w:rPr>
          <w:b/>
          <w:spacing w:val="1"/>
        </w:rPr>
        <w:t xml:space="preserve"> </w:t>
      </w:r>
      <w:r>
        <w:rPr>
          <w:b/>
        </w:rPr>
        <w:t>жұмысының</w:t>
      </w:r>
      <w:r>
        <w:rPr>
          <w:b/>
          <w:spacing w:val="1"/>
        </w:rPr>
        <w:t xml:space="preserve"> </w:t>
      </w:r>
      <w:r>
        <w:rPr>
          <w:b/>
        </w:rPr>
        <w:t>талқылануы</w:t>
      </w:r>
      <w:r>
        <w:rPr>
          <w:b/>
          <w:spacing w:val="1"/>
        </w:rPr>
        <w:t xml:space="preserve"> </w:t>
      </w:r>
      <w:r>
        <w:rPr>
          <w:b/>
        </w:rPr>
        <w:t>мен</w:t>
      </w:r>
      <w:r>
        <w:rPr>
          <w:b/>
          <w:spacing w:val="1"/>
        </w:rPr>
        <w:t xml:space="preserve"> </w:t>
      </w:r>
      <w:r>
        <w:rPr>
          <w:b/>
        </w:rPr>
        <w:t>жариялануы.</w:t>
      </w:r>
      <w:r>
        <w:rPr>
          <w:b/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жұмысының негізгі ғылыми нəтижелері мен қорытындылары бойынша отандық</w:t>
      </w:r>
      <w:r>
        <w:rPr>
          <w:spacing w:val="-67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шетелдік</w:t>
      </w:r>
      <w:r>
        <w:rPr>
          <w:spacing w:val="1"/>
        </w:rPr>
        <w:t xml:space="preserve"> </w:t>
      </w:r>
      <w:r>
        <w:t>басылымдар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ғылыми-теориялық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тəжірибелік</w:t>
      </w:r>
      <w:r>
        <w:rPr>
          <w:spacing w:val="1"/>
        </w:rPr>
        <w:t xml:space="preserve"> </w:t>
      </w:r>
      <w:r>
        <w:t>конференцияларда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мақала</w:t>
      </w:r>
      <w:r>
        <w:rPr>
          <w:spacing w:val="1"/>
        </w:rPr>
        <w:t xml:space="preserve"> </w:t>
      </w:r>
      <w:r>
        <w:t>жарияланды.</w:t>
      </w:r>
      <w:r>
        <w:rPr>
          <w:spacing w:val="1"/>
        </w:rPr>
        <w:t xml:space="preserve"> </w:t>
      </w:r>
      <w:r>
        <w:t>Скопус</w:t>
      </w:r>
      <w:r>
        <w:rPr>
          <w:spacing w:val="1"/>
        </w:rPr>
        <w:t xml:space="preserve"> </w:t>
      </w:r>
      <w:r>
        <w:rPr>
          <w:color w:val="333333"/>
        </w:rPr>
        <w:t>International Journal of Society, Culture &amp; Langua</w:t>
      </w:r>
      <w:r>
        <w:rPr>
          <w:color w:val="333333"/>
        </w:rPr>
        <w:t xml:space="preserve">ge (IJSCL) </w:t>
      </w:r>
      <w:r>
        <w:t>(Scopus) мəліметтер</w:t>
      </w:r>
      <w:r>
        <w:rPr>
          <w:spacing w:val="1"/>
        </w:rPr>
        <w:t xml:space="preserve"> </w:t>
      </w:r>
      <w:r>
        <w:t>базасында 1 мақала, халықаралық ғылыми-практикалық конференцияларда 6</w:t>
      </w:r>
      <w:r>
        <w:rPr>
          <w:spacing w:val="1"/>
        </w:rPr>
        <w:t xml:space="preserve"> </w:t>
      </w:r>
      <w:r>
        <w:t>(Қазақстан, Ресей, Түркия, Италия), ҚР БҒБ Білім жəне Ғылым саласындағы</w:t>
      </w:r>
      <w:r>
        <w:rPr>
          <w:spacing w:val="1"/>
        </w:rPr>
        <w:t xml:space="preserve"> </w:t>
      </w:r>
      <w:r>
        <w:t>қадағалау</w:t>
      </w:r>
      <w:r>
        <w:rPr>
          <w:spacing w:val="-14"/>
        </w:rPr>
        <w:t xml:space="preserve"> </w:t>
      </w:r>
      <w:r>
        <w:t>комитеті</w:t>
      </w:r>
      <w:r>
        <w:rPr>
          <w:spacing w:val="-11"/>
        </w:rPr>
        <w:t xml:space="preserve"> </w:t>
      </w:r>
      <w:r>
        <w:t>бекіткен</w:t>
      </w:r>
      <w:r>
        <w:rPr>
          <w:spacing w:val="-9"/>
        </w:rPr>
        <w:t xml:space="preserve"> </w:t>
      </w:r>
      <w:r>
        <w:t>тізімге</w:t>
      </w:r>
      <w:r>
        <w:rPr>
          <w:spacing w:val="-5"/>
        </w:rPr>
        <w:t xml:space="preserve"> </w:t>
      </w:r>
      <w:r>
        <w:t>енетін</w:t>
      </w:r>
      <w:r>
        <w:rPr>
          <w:spacing w:val="-7"/>
        </w:rPr>
        <w:t xml:space="preserve"> </w:t>
      </w:r>
      <w:r>
        <w:t>журналдарда</w:t>
      </w:r>
      <w:r>
        <w:rPr>
          <w:spacing w:val="-4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мақала</w:t>
      </w:r>
      <w:r>
        <w:rPr>
          <w:spacing w:val="-4"/>
        </w:rPr>
        <w:t xml:space="preserve"> </w:t>
      </w:r>
      <w:r>
        <w:t>жарияланды.</w:t>
      </w:r>
    </w:p>
    <w:p w:rsidR="000E2A21" w:rsidRDefault="00AE3331" w:rsidP="00C0682F">
      <w:pPr>
        <w:spacing w:line="242" w:lineRule="auto"/>
        <w:ind w:left="564" w:right="567" w:firstLine="710"/>
        <w:jc w:val="both"/>
        <w:rPr>
          <w:sz w:val="28"/>
        </w:rPr>
      </w:pPr>
      <w:r>
        <w:rPr>
          <w:b/>
          <w:sz w:val="28"/>
        </w:rPr>
        <w:t>Зерттеу</w:t>
      </w:r>
      <w:r>
        <w:rPr>
          <w:b/>
          <w:sz w:val="28"/>
        </w:rPr>
        <w:t xml:space="preserve"> жұмысының құрылымы.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Диссертация кіріспе, анықтама, екі</w:t>
      </w:r>
      <w:r>
        <w:rPr>
          <w:spacing w:val="1"/>
          <w:sz w:val="28"/>
        </w:rPr>
        <w:t xml:space="preserve"> </w:t>
      </w:r>
      <w:r>
        <w:rPr>
          <w:sz w:val="28"/>
        </w:rPr>
        <w:t>тарау,</w:t>
      </w:r>
      <w:r>
        <w:rPr>
          <w:spacing w:val="-2"/>
          <w:sz w:val="28"/>
        </w:rPr>
        <w:t xml:space="preserve"> </w:t>
      </w:r>
      <w:r>
        <w:rPr>
          <w:sz w:val="28"/>
        </w:rPr>
        <w:t>қорытынды жəне</w:t>
      </w:r>
      <w:r>
        <w:rPr>
          <w:spacing w:val="-2"/>
          <w:sz w:val="28"/>
        </w:rPr>
        <w:t xml:space="preserve"> </w:t>
      </w:r>
      <w:r>
        <w:rPr>
          <w:sz w:val="28"/>
        </w:rPr>
        <w:t>пайдаланған</w:t>
      </w:r>
      <w:r>
        <w:rPr>
          <w:spacing w:val="2"/>
          <w:sz w:val="28"/>
        </w:rPr>
        <w:t xml:space="preserve"> </w:t>
      </w:r>
      <w:r>
        <w:rPr>
          <w:sz w:val="28"/>
        </w:rPr>
        <w:t>əдебиеттер</w:t>
      </w:r>
      <w:r>
        <w:rPr>
          <w:spacing w:val="-2"/>
          <w:sz w:val="28"/>
        </w:rPr>
        <w:t xml:space="preserve"> </w:t>
      </w:r>
      <w:r>
        <w:rPr>
          <w:sz w:val="28"/>
        </w:rPr>
        <w:t>тізімінен</w:t>
      </w:r>
      <w:r>
        <w:rPr>
          <w:spacing w:val="-4"/>
          <w:sz w:val="28"/>
        </w:rPr>
        <w:t xml:space="preserve"> </w:t>
      </w:r>
      <w:r>
        <w:rPr>
          <w:sz w:val="28"/>
        </w:rPr>
        <w:t>тұрады.</w:t>
      </w:r>
    </w:p>
    <w:p w:rsidR="000E2A21" w:rsidRDefault="000E2A21" w:rsidP="00C0682F">
      <w:pPr>
        <w:spacing w:line="242" w:lineRule="auto"/>
        <w:ind w:right="567"/>
        <w:jc w:val="both"/>
        <w:rPr>
          <w:sz w:val="28"/>
        </w:rPr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1"/>
        <w:ind w:left="1385" w:right="567" w:firstLine="110"/>
        <w:jc w:val="left"/>
      </w:pPr>
      <w:bookmarkStart w:id="9" w:name="1_САЯСИ_КОММУНИКАЦИЯНЫҢ_ФОНОСТИЛИСТИКАЛЫ"/>
      <w:bookmarkEnd w:id="9"/>
      <w:r>
        <w:lastRenderedPageBreak/>
        <w:t>1</w:t>
      </w:r>
      <w:r>
        <w:rPr>
          <w:spacing w:val="-11"/>
        </w:rPr>
        <w:t xml:space="preserve"> </w:t>
      </w:r>
      <w:r>
        <w:t>САЯСИ</w:t>
      </w:r>
      <w:r>
        <w:rPr>
          <w:spacing w:val="-11"/>
        </w:rPr>
        <w:t xml:space="preserve"> </w:t>
      </w:r>
      <w:r>
        <w:t>КОММУНИКАЦИЯНЫҢ</w:t>
      </w:r>
      <w:r>
        <w:rPr>
          <w:spacing w:val="-11"/>
        </w:rPr>
        <w:t xml:space="preserve"> </w:t>
      </w:r>
      <w:r>
        <w:t>ФОНОСТИЛИСТИКАЛЫҚ</w:t>
      </w:r>
      <w:r>
        <w:rPr>
          <w:spacing w:val="-67"/>
        </w:rPr>
        <w:t xml:space="preserve"> </w:t>
      </w:r>
      <w:r>
        <w:t>ЕРЕКШЕЛІКТЕРІН</w:t>
      </w:r>
      <w:r>
        <w:rPr>
          <w:spacing w:val="-4"/>
        </w:rPr>
        <w:t xml:space="preserve"> </w:t>
      </w:r>
      <w:r>
        <w:t>ЗЕРТТЕУДІҢ</w:t>
      </w:r>
      <w:r>
        <w:rPr>
          <w:spacing w:val="-4"/>
        </w:rPr>
        <w:t xml:space="preserve"> </w:t>
      </w:r>
      <w:r>
        <w:t>ТЕОРИЯЛЫҚ</w:t>
      </w:r>
      <w:r>
        <w:rPr>
          <w:spacing w:val="-5"/>
        </w:rPr>
        <w:t xml:space="preserve"> </w:t>
      </w:r>
      <w:r>
        <w:t>НЕГІЗДЕРІ</w:t>
      </w:r>
    </w:p>
    <w:p w:rsidR="000E2A21" w:rsidRDefault="00AE3331" w:rsidP="00C0682F">
      <w:pPr>
        <w:pStyle w:val="a4"/>
        <w:numPr>
          <w:ilvl w:val="1"/>
          <w:numId w:val="41"/>
        </w:numPr>
        <w:tabs>
          <w:tab w:val="left" w:pos="1650"/>
        </w:tabs>
        <w:ind w:right="567" w:hanging="48"/>
        <w:jc w:val="both"/>
        <w:rPr>
          <w:sz w:val="28"/>
        </w:rPr>
      </w:pPr>
      <w:r>
        <w:rPr>
          <w:sz w:val="28"/>
        </w:rPr>
        <w:t xml:space="preserve">Саяси коммуникацияның зерттелу </w:t>
      </w:r>
      <w:r>
        <w:rPr>
          <w:sz w:val="28"/>
        </w:rPr>
        <w:t>барысы жəне қалыптасу жолдары</w:t>
      </w:r>
      <w:r>
        <w:rPr>
          <w:spacing w:val="1"/>
          <w:sz w:val="28"/>
        </w:rPr>
        <w:t xml:space="preserve"> </w:t>
      </w:r>
      <w:r>
        <w:rPr>
          <w:sz w:val="28"/>
        </w:rPr>
        <w:t>Қазіргі</w:t>
      </w:r>
      <w:r>
        <w:rPr>
          <w:spacing w:val="-4"/>
          <w:sz w:val="28"/>
        </w:rPr>
        <w:t xml:space="preserve"> </w:t>
      </w:r>
      <w:r>
        <w:rPr>
          <w:sz w:val="28"/>
        </w:rPr>
        <w:t>əлемде</w:t>
      </w:r>
      <w:r>
        <w:rPr>
          <w:spacing w:val="8"/>
          <w:sz w:val="28"/>
        </w:rPr>
        <w:t xml:space="preserve"> </w:t>
      </w:r>
      <w:r>
        <w:rPr>
          <w:sz w:val="28"/>
        </w:rPr>
        <w:t>саяси</w:t>
      </w:r>
      <w:r>
        <w:rPr>
          <w:spacing w:val="6"/>
          <w:sz w:val="28"/>
        </w:rPr>
        <w:t xml:space="preserve"> </w:t>
      </w:r>
      <w:r>
        <w:rPr>
          <w:sz w:val="28"/>
        </w:rPr>
        <w:t>коммуникация</w:t>
      </w:r>
      <w:r>
        <w:rPr>
          <w:spacing w:val="2"/>
          <w:sz w:val="28"/>
        </w:rPr>
        <w:t xml:space="preserve"> </w:t>
      </w:r>
      <w:r>
        <w:rPr>
          <w:sz w:val="28"/>
        </w:rPr>
        <w:t>санқырлы</w:t>
      </w:r>
      <w:r>
        <w:rPr>
          <w:spacing w:val="8"/>
          <w:sz w:val="28"/>
        </w:rPr>
        <w:t xml:space="preserve"> </w:t>
      </w:r>
      <w:r>
        <w:rPr>
          <w:sz w:val="28"/>
        </w:rPr>
        <w:t>құбылыс</w:t>
      </w:r>
      <w:r>
        <w:rPr>
          <w:spacing w:val="2"/>
          <w:sz w:val="28"/>
        </w:rPr>
        <w:t xml:space="preserve"> </w:t>
      </w:r>
      <w:r>
        <w:rPr>
          <w:sz w:val="28"/>
        </w:rPr>
        <w:t>ретінде</w:t>
      </w:r>
    </w:p>
    <w:p w:rsidR="000E2A21" w:rsidRDefault="00AE3331" w:rsidP="00C0682F">
      <w:pPr>
        <w:pStyle w:val="a3"/>
        <w:ind w:right="567" w:firstLine="0"/>
      </w:pPr>
      <w:r>
        <w:t>қарастырылады,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пəндер</w:t>
      </w:r>
      <w:r>
        <w:rPr>
          <w:spacing w:val="1"/>
        </w:rPr>
        <w:t xml:space="preserve"> </w:t>
      </w:r>
      <w:r>
        <w:t>тарапынан</w:t>
      </w:r>
      <w:r>
        <w:rPr>
          <w:spacing w:val="1"/>
        </w:rPr>
        <w:t xml:space="preserve"> </w:t>
      </w:r>
      <w:r>
        <w:t>қарастыру</w:t>
      </w:r>
      <w:r>
        <w:rPr>
          <w:spacing w:val="1"/>
        </w:rPr>
        <w:t xml:space="preserve"> </w:t>
      </w:r>
      <w:r>
        <w:t>жеткіліксіз, ғылымның барлық антропологиялық аумағынадғы көзқарастарды</w:t>
      </w:r>
      <w:r>
        <w:rPr>
          <w:spacing w:val="1"/>
        </w:rPr>
        <w:t xml:space="preserve"> </w:t>
      </w:r>
      <w:r>
        <w:t>мақсатты</w:t>
      </w:r>
      <w:r>
        <w:rPr>
          <w:spacing w:val="2"/>
        </w:rPr>
        <w:t xml:space="preserve"> </w:t>
      </w:r>
      <w:r>
        <w:t>түрде</w:t>
      </w:r>
      <w:r>
        <w:rPr>
          <w:spacing w:val="2"/>
        </w:rPr>
        <w:t xml:space="preserve"> </w:t>
      </w:r>
      <w:r>
        <w:t>зерделеу заман</w:t>
      </w:r>
      <w:r>
        <w:rPr>
          <w:spacing w:val="2"/>
        </w:rPr>
        <w:t xml:space="preserve"> </w:t>
      </w:r>
      <w:r>
        <w:t>талабы.</w:t>
      </w:r>
    </w:p>
    <w:p w:rsidR="000E2A21" w:rsidRDefault="00AE3331" w:rsidP="00C0682F">
      <w:pPr>
        <w:pStyle w:val="a3"/>
        <w:ind w:right="567"/>
      </w:pPr>
      <w:r>
        <w:t>Саяси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саясат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үрдіс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қарастырмас</w:t>
      </w:r>
      <w:r>
        <w:rPr>
          <w:spacing w:val="1"/>
        </w:rPr>
        <w:t xml:space="preserve"> </w:t>
      </w:r>
      <w:r>
        <w:t>бұрын</w:t>
      </w:r>
      <w:r>
        <w:rPr>
          <w:spacing w:val="1"/>
        </w:rPr>
        <w:t xml:space="preserve"> </w:t>
      </w:r>
      <w:r>
        <w:t>«коммуникация»</w:t>
      </w:r>
      <w:r>
        <w:rPr>
          <w:spacing w:val="1"/>
        </w:rPr>
        <w:t xml:space="preserve"> </w:t>
      </w:r>
      <w:r>
        <w:t>терминіне</w:t>
      </w:r>
      <w:r>
        <w:rPr>
          <w:spacing w:val="1"/>
        </w:rPr>
        <w:t xml:space="preserve"> </w:t>
      </w:r>
      <w:r>
        <w:t>анықтама</w:t>
      </w:r>
      <w:r>
        <w:rPr>
          <w:spacing w:val="1"/>
        </w:rPr>
        <w:t xml:space="preserve"> </w:t>
      </w:r>
      <w:r>
        <w:t>беріп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ашып</w:t>
      </w:r>
      <w:r>
        <w:rPr>
          <w:spacing w:val="1"/>
        </w:rPr>
        <w:t xml:space="preserve"> </w:t>
      </w:r>
      <w:r>
        <w:t>алған</w:t>
      </w:r>
      <w:r>
        <w:rPr>
          <w:spacing w:val="1"/>
        </w:rPr>
        <w:t xml:space="preserve"> </w:t>
      </w:r>
      <w:r>
        <w:t>лазым.</w:t>
      </w:r>
      <w:r>
        <w:rPr>
          <w:spacing w:val="1"/>
        </w:rPr>
        <w:t xml:space="preserve"> </w:t>
      </w:r>
      <w:r>
        <w:t>Шетелдік</w:t>
      </w:r>
      <w:r>
        <w:rPr>
          <w:spacing w:val="70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отандық ғалымдар бұл ғылымның бағытына көптеген тү</w:t>
      </w:r>
      <w:r>
        <w:t>сініктеме берілгенімен,</w:t>
      </w:r>
      <w:r>
        <w:rPr>
          <w:spacing w:val="1"/>
        </w:rPr>
        <w:t xml:space="preserve"> </w:t>
      </w:r>
      <w:r>
        <w:t>əлі күнге дейін талқылануда. Мұның бəрі «коммуникация» термині ұғымының</w:t>
      </w:r>
      <w:r>
        <w:rPr>
          <w:spacing w:val="1"/>
        </w:rPr>
        <w:t xml:space="preserve"> </w:t>
      </w:r>
      <w:r>
        <w:t>эволюцияланып, тəжірибеде сөздік қолдану аясының кеңейіп, үнемі өзгеруімен</w:t>
      </w:r>
      <w:r>
        <w:rPr>
          <w:spacing w:val="1"/>
        </w:rPr>
        <w:t xml:space="preserve"> </w:t>
      </w:r>
      <w:r>
        <w:t>байланысты.</w:t>
      </w:r>
    </w:p>
    <w:p w:rsidR="000E2A21" w:rsidRDefault="00AE3331" w:rsidP="00C0682F">
      <w:pPr>
        <w:pStyle w:val="a3"/>
        <w:spacing w:line="276" w:lineRule="auto"/>
        <w:ind w:right="567" w:firstLine="0"/>
        <w:jc w:val="left"/>
      </w:pPr>
      <w:r>
        <w:t>Коммуникация сөзі адамнан адамға мəлімет жолдау, хабарлама тарату, тіл –</w:t>
      </w:r>
      <w:r>
        <w:rPr>
          <w:spacing w:val="1"/>
        </w:rPr>
        <w:t xml:space="preserve"> </w:t>
      </w:r>
      <w:r>
        <w:t>құрал ретінде тыңдаушыға тілдік əсер етуі ежелден бері қоғаммен қатар даму</w:t>
      </w:r>
      <w:r>
        <w:rPr>
          <w:spacing w:val="1"/>
        </w:rPr>
        <w:t xml:space="preserve"> </w:t>
      </w:r>
      <w:r>
        <w:t>үстінде.</w:t>
      </w:r>
      <w:r>
        <w:rPr>
          <w:spacing w:val="-10"/>
        </w:rPr>
        <w:t xml:space="preserve"> </w:t>
      </w:r>
      <w:r>
        <w:t>Коммуникация</w:t>
      </w:r>
      <w:r>
        <w:rPr>
          <w:spacing w:val="-10"/>
        </w:rPr>
        <w:t xml:space="preserve"> </w:t>
      </w:r>
      <w:r>
        <w:t>жеке,</w:t>
      </w:r>
      <w:r>
        <w:rPr>
          <w:spacing w:val="-11"/>
        </w:rPr>
        <w:t xml:space="preserve"> </w:t>
      </w:r>
      <w:r>
        <w:t>тұлғааралық,</w:t>
      </w:r>
      <w:r>
        <w:rPr>
          <w:spacing w:val="-9"/>
        </w:rPr>
        <w:t xml:space="preserve"> </w:t>
      </w:r>
      <w:r>
        <w:t>бұқаралық</w:t>
      </w:r>
      <w:r>
        <w:rPr>
          <w:spacing w:val="-12"/>
        </w:rPr>
        <w:t xml:space="preserve"> </w:t>
      </w:r>
      <w:r>
        <w:t>жəне</w:t>
      </w:r>
      <w:r>
        <w:rPr>
          <w:spacing w:val="-11"/>
        </w:rPr>
        <w:t xml:space="preserve"> </w:t>
      </w:r>
      <w:r>
        <w:t>мамандандырылған</w:t>
      </w:r>
      <w:r>
        <w:rPr>
          <w:spacing w:val="-67"/>
        </w:rPr>
        <w:t xml:space="preserve"> </w:t>
      </w:r>
      <w:r>
        <w:t>болуы мүмкін. Ең алғаш рет термин немістің əлеуметтанушысы Ф. Ратцел ХХ</w:t>
      </w:r>
      <w:r>
        <w:rPr>
          <w:spacing w:val="1"/>
        </w:rPr>
        <w:t xml:space="preserve"> </w:t>
      </w:r>
      <w:r>
        <w:t>ғасырың басында қолданысқа еніп, бүг</w:t>
      </w:r>
      <w:r>
        <w:t>інде қоғамдық маңызды ұғым болып</w:t>
      </w:r>
      <w:r>
        <w:rPr>
          <w:spacing w:val="1"/>
        </w:rPr>
        <w:t xml:space="preserve"> </w:t>
      </w:r>
      <w:r>
        <w:t>қалыптасты.</w:t>
      </w:r>
    </w:p>
    <w:p w:rsidR="000E2A21" w:rsidRDefault="00AE3331" w:rsidP="00C0682F">
      <w:pPr>
        <w:pStyle w:val="a4"/>
        <w:numPr>
          <w:ilvl w:val="2"/>
          <w:numId w:val="41"/>
        </w:numPr>
        <w:tabs>
          <w:tab w:val="left" w:pos="1862"/>
        </w:tabs>
        <w:spacing w:before="194" w:line="299" w:lineRule="exact"/>
        <w:ind w:right="567" w:hanging="592"/>
        <w:jc w:val="both"/>
        <w:rPr>
          <w:sz w:val="26"/>
        </w:rPr>
      </w:pPr>
      <w:r>
        <w:rPr>
          <w:sz w:val="26"/>
        </w:rPr>
        <w:t>Саяси</w:t>
      </w:r>
      <w:r>
        <w:rPr>
          <w:spacing w:val="-13"/>
          <w:sz w:val="26"/>
        </w:rPr>
        <w:t xml:space="preserve"> </w:t>
      </w:r>
      <w:r>
        <w:rPr>
          <w:sz w:val="26"/>
        </w:rPr>
        <w:t>коммуникация</w:t>
      </w:r>
      <w:r>
        <w:rPr>
          <w:spacing w:val="-8"/>
          <w:sz w:val="26"/>
        </w:rPr>
        <w:t xml:space="preserve"> </w:t>
      </w:r>
      <w:r>
        <w:rPr>
          <w:sz w:val="26"/>
        </w:rPr>
        <w:t>лингвистикалық</w:t>
      </w:r>
      <w:r>
        <w:rPr>
          <w:spacing w:val="-14"/>
          <w:sz w:val="26"/>
        </w:rPr>
        <w:t xml:space="preserve"> </w:t>
      </w:r>
      <w:r>
        <w:rPr>
          <w:sz w:val="26"/>
        </w:rPr>
        <w:t>зерттеудің</w:t>
      </w:r>
      <w:r>
        <w:rPr>
          <w:spacing w:val="-11"/>
          <w:sz w:val="26"/>
        </w:rPr>
        <w:t xml:space="preserve"> </w:t>
      </w:r>
      <w:r>
        <w:rPr>
          <w:sz w:val="26"/>
        </w:rPr>
        <w:t>нысаны</w:t>
      </w:r>
      <w:r>
        <w:rPr>
          <w:spacing w:val="-14"/>
          <w:sz w:val="26"/>
        </w:rPr>
        <w:t xml:space="preserve"> </w:t>
      </w:r>
      <w:r>
        <w:rPr>
          <w:sz w:val="26"/>
        </w:rPr>
        <w:t>ретінде</w:t>
      </w:r>
    </w:p>
    <w:p w:rsidR="000E2A21" w:rsidRDefault="00AE3331" w:rsidP="00C0682F">
      <w:pPr>
        <w:pStyle w:val="a3"/>
        <w:ind w:right="567"/>
      </w:pPr>
      <w:r>
        <w:t>Ғылыми</w:t>
      </w:r>
      <w:r>
        <w:rPr>
          <w:spacing w:val="1"/>
        </w:rPr>
        <w:t xml:space="preserve"> </w:t>
      </w:r>
      <w:r>
        <w:t>əдебиеттерде</w:t>
      </w:r>
      <w:r>
        <w:rPr>
          <w:spacing w:val="1"/>
        </w:rPr>
        <w:t xml:space="preserve"> </w:t>
      </w:r>
      <w:r>
        <w:t>«саяси</w:t>
      </w:r>
      <w:r>
        <w:rPr>
          <w:spacing w:val="1"/>
        </w:rPr>
        <w:t xml:space="preserve"> </w:t>
      </w:r>
      <w:r>
        <w:t>коммуникация»</w:t>
      </w:r>
      <w:r>
        <w:rPr>
          <w:spacing w:val="1"/>
        </w:rPr>
        <w:t xml:space="preserve"> </w:t>
      </w:r>
      <w:r>
        <w:t>ұғымына</w:t>
      </w:r>
      <w:r>
        <w:rPr>
          <w:spacing w:val="1"/>
        </w:rPr>
        <w:t xml:space="preserve"> </w:t>
      </w:r>
      <w:r>
        <w:t>шетелдік</w:t>
      </w:r>
      <w:r>
        <w:rPr>
          <w:spacing w:val="1"/>
        </w:rPr>
        <w:t xml:space="preserve"> </w:t>
      </w:r>
      <w:r>
        <w:t>жəне</w:t>
      </w:r>
      <w:r>
        <w:rPr>
          <w:spacing w:val="-67"/>
        </w:rPr>
        <w:t xml:space="preserve"> </w:t>
      </w:r>
      <w:r>
        <w:t>отандық</w:t>
      </w:r>
      <w:r>
        <w:rPr>
          <w:spacing w:val="1"/>
        </w:rPr>
        <w:t xml:space="preserve"> </w:t>
      </w:r>
      <w:r>
        <w:t>ғалымдар</w:t>
      </w:r>
      <w:r>
        <w:rPr>
          <w:spacing w:val="1"/>
        </w:rPr>
        <w:t xml:space="preserve"> </w:t>
      </w:r>
      <w:r>
        <w:t>əртүрлі</w:t>
      </w:r>
      <w:r>
        <w:rPr>
          <w:spacing w:val="1"/>
        </w:rPr>
        <w:t xml:space="preserve"> </w:t>
      </w:r>
      <w:r>
        <w:t>түсініктеме</w:t>
      </w:r>
      <w:r>
        <w:rPr>
          <w:spacing w:val="1"/>
        </w:rPr>
        <w:t xml:space="preserve"> </w:t>
      </w:r>
      <w:r>
        <w:t>беруге</w:t>
      </w:r>
      <w:r>
        <w:rPr>
          <w:spacing w:val="1"/>
        </w:rPr>
        <w:t xml:space="preserve"> </w:t>
      </w:r>
      <w:r>
        <w:t>тырысты.</w:t>
      </w:r>
      <w:r>
        <w:rPr>
          <w:spacing w:val="1"/>
        </w:rPr>
        <w:t xml:space="preserve"> </w:t>
      </w:r>
      <w:r>
        <w:t>Солардың</w:t>
      </w:r>
      <w:r>
        <w:rPr>
          <w:spacing w:val="1"/>
        </w:rPr>
        <w:t xml:space="preserve"> </w:t>
      </w:r>
      <w:r>
        <w:t>біразына</w:t>
      </w:r>
      <w:r>
        <w:rPr>
          <w:spacing w:val="-67"/>
        </w:rPr>
        <w:t xml:space="preserve"> </w:t>
      </w:r>
      <w:r>
        <w:t>назар</w:t>
      </w:r>
      <w:r>
        <w:rPr>
          <w:spacing w:val="-3"/>
        </w:rPr>
        <w:t xml:space="preserve"> </w:t>
      </w:r>
      <w:r>
        <w:t>аударып</w:t>
      </w:r>
      <w:r>
        <w:rPr>
          <w:spacing w:val="3"/>
        </w:rPr>
        <w:t xml:space="preserve"> </w:t>
      </w:r>
      <w:r>
        <w:t>көрелік.</w:t>
      </w:r>
    </w:p>
    <w:p w:rsidR="000E2A21" w:rsidRDefault="00AE3331" w:rsidP="00C0682F">
      <w:pPr>
        <w:pStyle w:val="a3"/>
        <w:ind w:right="567"/>
      </w:pPr>
      <w:r>
        <w:t>«Коммуникация»</w:t>
      </w:r>
      <w:r>
        <w:rPr>
          <w:spacing w:val="1"/>
        </w:rPr>
        <w:t xml:space="preserve"> </w:t>
      </w:r>
      <w:r>
        <w:t>сөзі-</w:t>
      </w:r>
      <w:r>
        <w:rPr>
          <w:spacing w:val="1"/>
        </w:rPr>
        <w:t xml:space="preserve"> </w:t>
      </w:r>
      <w:r>
        <w:t>(лат.</w:t>
      </w:r>
      <w:r>
        <w:rPr>
          <w:spacing w:val="1"/>
        </w:rPr>
        <w:t xml:space="preserve"> </w:t>
      </w:r>
      <w:r>
        <w:t>Commūnicātiō</w:t>
      </w:r>
      <w:r>
        <w:rPr>
          <w:spacing w:val="1"/>
        </w:rPr>
        <w:t xml:space="preserve"> </w:t>
      </w:r>
      <w:r>
        <w:t>–байланыс,</w:t>
      </w:r>
      <w:r>
        <w:rPr>
          <w:spacing w:val="1"/>
        </w:rPr>
        <w:t xml:space="preserve"> </w:t>
      </w:r>
      <w:r>
        <w:t>хабарлама)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беделді М. Фасмердің орыстың этимологиялық сөздіктердің бірінде көрсетілсе,</w:t>
      </w:r>
      <w:r>
        <w:rPr>
          <w:spacing w:val="1"/>
        </w:rPr>
        <w:t xml:space="preserve"> </w:t>
      </w:r>
      <w:r>
        <w:t>поляк</w:t>
      </w:r>
      <w:r>
        <w:rPr>
          <w:spacing w:val="1"/>
        </w:rPr>
        <w:t xml:space="preserve"> </w:t>
      </w:r>
      <w:r>
        <w:t>тілінен</w:t>
      </w:r>
      <w:r>
        <w:rPr>
          <w:spacing w:val="1"/>
        </w:rPr>
        <w:t xml:space="preserve"> </w:t>
      </w:r>
      <w:r>
        <w:t>(поляк</w:t>
      </w:r>
      <w:r>
        <w:rPr>
          <w:spacing w:val="1"/>
        </w:rPr>
        <w:t xml:space="preserve"> </w:t>
      </w:r>
      <w:r>
        <w:t>тілінде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komunikacja)</w:t>
      </w:r>
      <w:r>
        <w:rPr>
          <w:spacing w:val="1"/>
        </w:rPr>
        <w:t xml:space="preserve"> </w:t>
      </w:r>
      <w:r>
        <w:t>Феофан</w:t>
      </w:r>
      <w:r>
        <w:rPr>
          <w:spacing w:val="1"/>
        </w:rPr>
        <w:t xml:space="preserve"> </w:t>
      </w:r>
      <w:r>
        <w:t>Прокопвич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Петр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сөзінде алғаш</w:t>
      </w:r>
      <w:r>
        <w:rPr>
          <w:spacing w:val="1"/>
        </w:rPr>
        <w:t xml:space="preserve"> </w:t>
      </w:r>
      <w:r>
        <w:t>рет қолданған.</w:t>
      </w:r>
      <w:r>
        <w:rPr>
          <w:spacing w:val="1"/>
        </w:rPr>
        <w:t xml:space="preserve"> </w:t>
      </w:r>
      <w:r>
        <w:t>«Коммуникация» сөзін ресейдің реформаторы,</w:t>
      </w:r>
      <w:r>
        <w:rPr>
          <w:spacing w:val="1"/>
        </w:rPr>
        <w:t xml:space="preserve"> </w:t>
      </w:r>
      <w:r>
        <w:t>мемлекет қайраткерінің енгізуі заңды да, олардың екеуі де өз заманында білімді</w:t>
      </w:r>
      <w:r>
        <w:rPr>
          <w:spacing w:val="-67"/>
        </w:rPr>
        <w:t xml:space="preserve"> </w:t>
      </w:r>
      <w:r>
        <w:t>болып, европалық мəдениетпен жақсы таныс болған, ғылыми-философиялық</w:t>
      </w:r>
      <w:r>
        <w:rPr>
          <w:spacing w:val="1"/>
        </w:rPr>
        <w:t xml:space="preserve"> </w:t>
      </w:r>
      <w:r>
        <w:t>ойшылдардың ілімімен терең сусындаған Петр І мен Феофанның құрған</w:t>
      </w:r>
      <w:r>
        <w:t xml:space="preserve"> саяси</w:t>
      </w:r>
      <w:r>
        <w:rPr>
          <w:spacing w:val="1"/>
        </w:rPr>
        <w:t xml:space="preserve"> </w:t>
      </w:r>
      <w:r>
        <w:t>одағы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сəтті</w:t>
      </w:r>
      <w:r>
        <w:rPr>
          <w:spacing w:val="1"/>
        </w:rPr>
        <w:t xml:space="preserve"> </w:t>
      </w:r>
      <w:r>
        <w:t>еді,</w:t>
      </w:r>
      <w:r>
        <w:rPr>
          <w:spacing w:val="1"/>
        </w:rPr>
        <w:t xml:space="preserve"> </w:t>
      </w:r>
      <w:r>
        <w:t>бірі-ел</w:t>
      </w:r>
      <w:r>
        <w:rPr>
          <w:spacing w:val="1"/>
        </w:rPr>
        <w:t xml:space="preserve"> </w:t>
      </w:r>
      <w:r>
        <w:t>басы,</w:t>
      </w:r>
      <w:r>
        <w:rPr>
          <w:spacing w:val="1"/>
        </w:rPr>
        <w:t xml:space="preserve"> </w:t>
      </w:r>
      <w:r>
        <w:t>екіншісі-оның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идеологы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мемлекеттік, қоғамдық жəне шіркеуге қатысты көзқарастарды қалыптастырушы</w:t>
      </w:r>
      <w:r>
        <w:rPr>
          <w:spacing w:val="-67"/>
        </w:rPr>
        <w:t xml:space="preserve"> </w:t>
      </w:r>
      <w:r>
        <w:t>ретінде</w:t>
      </w:r>
      <w:r>
        <w:rPr>
          <w:spacing w:val="-2"/>
        </w:rPr>
        <w:t xml:space="preserve"> </w:t>
      </w:r>
      <w:r>
        <w:t>тарихта</w:t>
      </w:r>
      <w:r>
        <w:rPr>
          <w:spacing w:val="4"/>
        </w:rPr>
        <w:t xml:space="preserve"> </w:t>
      </w:r>
      <w:r>
        <w:t>көпшілікке</w:t>
      </w:r>
      <w:r>
        <w:rPr>
          <w:spacing w:val="-2"/>
        </w:rPr>
        <w:t xml:space="preserve"> </w:t>
      </w:r>
      <w:r>
        <w:t>ерекше</w:t>
      </w:r>
      <w:r>
        <w:rPr>
          <w:spacing w:val="-1"/>
        </w:rPr>
        <w:t xml:space="preserve"> </w:t>
      </w:r>
      <w:r>
        <w:t>үлгі</w:t>
      </w:r>
      <w:r>
        <w:rPr>
          <w:spacing w:val="-4"/>
        </w:rPr>
        <w:t xml:space="preserve"> </w:t>
      </w:r>
      <w:r>
        <w:t>болды.</w:t>
      </w:r>
    </w:p>
    <w:p w:rsidR="000E2A21" w:rsidRDefault="00AE3331" w:rsidP="00C0682F">
      <w:pPr>
        <w:pStyle w:val="a3"/>
        <w:ind w:left="646" w:right="567" w:firstLine="676"/>
        <w:jc w:val="right"/>
      </w:pPr>
      <w:r>
        <w:t>Ұзақ уақыт бойы «коммуникаация» сөзінің қолдану аясы шекте</w:t>
      </w:r>
      <w:r>
        <w:t>улі болды.</w:t>
      </w:r>
      <w:r>
        <w:rPr>
          <w:spacing w:val="-67"/>
        </w:rPr>
        <w:t xml:space="preserve"> </w:t>
      </w:r>
      <w:r>
        <w:t>Кибернетика</w:t>
      </w:r>
      <w:r>
        <w:rPr>
          <w:spacing w:val="71"/>
        </w:rPr>
        <w:t xml:space="preserve"> </w:t>
      </w:r>
      <w:r>
        <w:t>ғылымының</w:t>
      </w:r>
      <w:r>
        <w:rPr>
          <w:spacing w:val="75"/>
        </w:rPr>
        <w:t xml:space="preserve"> </w:t>
      </w:r>
      <w:r>
        <w:t>негізін</w:t>
      </w:r>
      <w:r>
        <w:rPr>
          <w:spacing w:val="74"/>
        </w:rPr>
        <w:t xml:space="preserve"> </w:t>
      </w:r>
      <w:r>
        <w:t>салушы</w:t>
      </w:r>
      <w:r>
        <w:rPr>
          <w:spacing w:val="75"/>
        </w:rPr>
        <w:t xml:space="preserve"> </w:t>
      </w:r>
      <w:r>
        <w:t>Н.</w:t>
      </w:r>
      <w:r>
        <w:rPr>
          <w:spacing w:val="71"/>
        </w:rPr>
        <w:t xml:space="preserve"> </w:t>
      </w:r>
      <w:r>
        <w:t>Винердің</w:t>
      </w:r>
      <w:r>
        <w:rPr>
          <w:spacing w:val="70"/>
        </w:rPr>
        <w:t xml:space="preserve"> </w:t>
      </w:r>
      <w:r>
        <w:t>пайымдауынша,</w:t>
      </w:r>
      <w:r>
        <w:rPr>
          <w:spacing w:val="1"/>
        </w:rPr>
        <w:t xml:space="preserve"> </w:t>
      </w:r>
      <w:r>
        <w:t>саяси</w:t>
      </w:r>
      <w:r>
        <w:rPr>
          <w:spacing w:val="18"/>
        </w:rPr>
        <w:t xml:space="preserve"> </w:t>
      </w:r>
      <w:r>
        <w:t>коммуникация</w:t>
      </w:r>
      <w:r>
        <w:rPr>
          <w:spacing w:val="20"/>
        </w:rPr>
        <w:t xml:space="preserve"> </w:t>
      </w:r>
      <w:r>
        <w:t>–хабарламаны</w:t>
      </w:r>
      <w:r>
        <w:rPr>
          <w:spacing w:val="24"/>
        </w:rPr>
        <w:t xml:space="preserve"> </w:t>
      </w:r>
      <w:r>
        <w:t>алу,</w:t>
      </w:r>
      <w:r>
        <w:rPr>
          <w:spacing w:val="28"/>
        </w:rPr>
        <w:t xml:space="preserve"> </w:t>
      </w:r>
      <w:r>
        <w:t>жасау,</w:t>
      </w:r>
      <w:r>
        <w:rPr>
          <w:spacing w:val="24"/>
        </w:rPr>
        <w:t xml:space="preserve"> </w:t>
      </w:r>
      <w:r>
        <w:t>өңдеу,</w:t>
      </w:r>
      <w:r>
        <w:rPr>
          <w:spacing w:val="25"/>
        </w:rPr>
        <w:t xml:space="preserve"> </w:t>
      </w:r>
      <w:r>
        <w:t>жіберу,</w:t>
      </w:r>
      <w:r>
        <w:rPr>
          <w:spacing w:val="20"/>
        </w:rPr>
        <w:t xml:space="preserve"> </w:t>
      </w:r>
      <w:r>
        <w:t>сөйтіп</w:t>
      </w:r>
      <w:r>
        <w:rPr>
          <w:spacing w:val="22"/>
        </w:rPr>
        <w:t xml:space="preserve"> </w:t>
      </w:r>
      <w:r>
        <w:t>саясатқа</w:t>
      </w:r>
      <w:r>
        <w:rPr>
          <w:spacing w:val="-67"/>
        </w:rPr>
        <w:t xml:space="preserve"> </w:t>
      </w:r>
      <w:r>
        <w:t>əсер</w:t>
      </w:r>
      <w:r>
        <w:rPr>
          <w:spacing w:val="16"/>
        </w:rPr>
        <w:t xml:space="preserve"> </w:t>
      </w:r>
      <w:r>
        <w:t>ету.</w:t>
      </w:r>
      <w:r>
        <w:rPr>
          <w:spacing w:val="18"/>
        </w:rPr>
        <w:t xml:space="preserve"> </w:t>
      </w:r>
      <w:r>
        <w:t>Айтылған</w:t>
      </w:r>
      <w:r>
        <w:rPr>
          <w:spacing w:val="17"/>
        </w:rPr>
        <w:t xml:space="preserve"> </w:t>
      </w:r>
      <w:r>
        <w:t>əсер</w:t>
      </w:r>
      <w:r>
        <w:rPr>
          <w:spacing w:val="16"/>
        </w:rPr>
        <w:t xml:space="preserve"> </w:t>
      </w:r>
      <w:r>
        <w:t>ету</w:t>
      </w:r>
      <w:r>
        <w:rPr>
          <w:spacing w:val="11"/>
        </w:rPr>
        <w:t xml:space="preserve"> </w:t>
      </w:r>
      <w:r>
        <w:t>тікелей</w:t>
      </w:r>
      <w:r>
        <w:rPr>
          <w:spacing w:val="18"/>
        </w:rPr>
        <w:t xml:space="preserve"> </w:t>
      </w:r>
      <w:r>
        <w:t>немесе</w:t>
      </w:r>
      <w:r>
        <w:rPr>
          <w:spacing w:val="19"/>
        </w:rPr>
        <w:t xml:space="preserve"> </w:t>
      </w:r>
      <w:r>
        <w:t>жанама</w:t>
      </w:r>
      <w:r>
        <w:rPr>
          <w:spacing w:val="13"/>
        </w:rPr>
        <w:t xml:space="preserve"> </w:t>
      </w:r>
      <w:r>
        <w:t>болып,</w:t>
      </w:r>
      <w:r>
        <w:rPr>
          <w:spacing w:val="19"/>
        </w:rPr>
        <w:t xml:space="preserve"> </w:t>
      </w:r>
      <w:r>
        <w:t>оның</w:t>
      </w:r>
      <w:r>
        <w:rPr>
          <w:spacing w:val="15"/>
        </w:rPr>
        <w:t xml:space="preserve"> </w:t>
      </w:r>
      <w:r>
        <w:t>нəтижесі</w:t>
      </w:r>
      <w:r>
        <w:rPr>
          <w:spacing w:val="12"/>
        </w:rPr>
        <w:t xml:space="preserve"> </w:t>
      </w:r>
      <w:r>
        <w:t>көп</w:t>
      </w:r>
      <w:r>
        <w:rPr>
          <w:spacing w:val="-67"/>
        </w:rPr>
        <w:t xml:space="preserve"> </w:t>
      </w:r>
      <w:r>
        <w:t>күттірмей өз ықпалын</w:t>
      </w:r>
      <w:r>
        <w:rPr>
          <w:spacing w:val="1"/>
        </w:rPr>
        <w:t xml:space="preserve"> </w:t>
      </w:r>
      <w:r>
        <w:t>тудырады.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қызметкерлердің тікелей</w:t>
      </w:r>
      <w:r>
        <w:rPr>
          <w:spacing w:val="1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етуіне</w:t>
      </w:r>
      <w:r>
        <w:rPr>
          <w:spacing w:val="-67"/>
        </w:rPr>
        <w:t xml:space="preserve"> </w:t>
      </w:r>
      <w:r>
        <w:t>сайлауға</w:t>
      </w:r>
      <w:r>
        <w:rPr>
          <w:spacing w:val="24"/>
        </w:rPr>
        <w:t xml:space="preserve"> </w:t>
      </w:r>
      <w:r>
        <w:t>қатысуға</w:t>
      </w:r>
      <w:r>
        <w:rPr>
          <w:spacing w:val="34"/>
        </w:rPr>
        <w:t xml:space="preserve"> </w:t>
      </w:r>
      <w:r>
        <w:t>шықыру,</w:t>
      </w:r>
      <w:r>
        <w:rPr>
          <w:spacing w:val="29"/>
        </w:rPr>
        <w:t xml:space="preserve"> </w:t>
      </w:r>
      <w:r>
        <w:t>саяси</w:t>
      </w:r>
      <w:r>
        <w:rPr>
          <w:spacing w:val="29"/>
        </w:rPr>
        <w:t xml:space="preserve"> </w:t>
      </w:r>
      <w:r>
        <w:t>бағытты</w:t>
      </w:r>
      <w:r>
        <w:rPr>
          <w:spacing w:val="28"/>
        </w:rPr>
        <w:t xml:space="preserve"> </w:t>
      </w:r>
      <w:r>
        <w:t>таңдауға</w:t>
      </w:r>
      <w:r>
        <w:rPr>
          <w:spacing w:val="29"/>
        </w:rPr>
        <w:t xml:space="preserve"> </w:t>
      </w:r>
      <w:r>
        <w:t>үгіт-насихат</w:t>
      </w:r>
      <w:r>
        <w:rPr>
          <w:spacing w:val="27"/>
        </w:rPr>
        <w:t xml:space="preserve"> </w:t>
      </w:r>
      <w:r>
        <w:t>шараларына</w:t>
      </w:r>
      <w:r>
        <w:rPr>
          <w:spacing w:val="-67"/>
        </w:rPr>
        <w:t xml:space="preserve"> </w:t>
      </w:r>
      <w:r>
        <w:t>ат</w:t>
      </w:r>
      <w:r>
        <w:rPr>
          <w:spacing w:val="-2"/>
        </w:rPr>
        <w:t xml:space="preserve"> </w:t>
      </w:r>
      <w:r>
        <w:t>салысу</w:t>
      </w:r>
      <w:r>
        <w:rPr>
          <w:spacing w:val="-3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да</w:t>
      </w:r>
      <w:r>
        <w:rPr>
          <w:spacing w:val="2"/>
        </w:rPr>
        <w:t xml:space="preserve"> </w:t>
      </w:r>
      <w:r>
        <w:t>бір заңды</w:t>
      </w:r>
      <w:r>
        <w:rPr>
          <w:spacing w:val="1"/>
        </w:rPr>
        <w:t xml:space="preserve"> </w:t>
      </w:r>
      <w:r>
        <w:t>қабылдату</w:t>
      </w:r>
      <w:r>
        <w:rPr>
          <w:spacing w:val="-3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немесе</w:t>
      </w:r>
      <w:r>
        <w:rPr>
          <w:spacing w:val="3"/>
        </w:rPr>
        <w:t xml:space="preserve"> </w:t>
      </w:r>
      <w:r>
        <w:t>керісінше</w:t>
      </w:r>
      <w:r>
        <w:rPr>
          <w:spacing w:val="1"/>
        </w:rPr>
        <w:t xml:space="preserve"> </w:t>
      </w:r>
      <w:r>
        <w:t>қабылдатпау</w:t>
      </w:r>
      <w:r>
        <w:rPr>
          <w:spacing w:val="-5"/>
        </w:rPr>
        <w:t xml:space="preserve"> </w:t>
      </w:r>
      <w:r>
        <w:t>үшін</w:t>
      </w:r>
      <w:r>
        <w:rPr>
          <w:spacing w:val="-3"/>
        </w:rPr>
        <w:t xml:space="preserve"> </w:t>
      </w:r>
      <w:r>
        <w:t>күш</w:t>
      </w:r>
      <w:r>
        <w:rPr>
          <w:spacing w:val="4"/>
        </w:rPr>
        <w:t xml:space="preserve"> </w:t>
      </w:r>
      <w:r>
        <w:t>салу</w:t>
      </w:r>
      <w:r>
        <w:rPr>
          <w:spacing w:val="-6"/>
        </w:rPr>
        <w:t xml:space="preserve"> </w:t>
      </w:r>
      <w:r>
        <w:t>əрекеттері жатады.</w:t>
      </w:r>
      <w:r>
        <w:rPr>
          <w:spacing w:val="5"/>
        </w:rPr>
        <w:t xml:space="preserve"> </w:t>
      </w:r>
      <w:r>
        <w:t>Хабарламаның</w:t>
      </w:r>
      <w:r>
        <w:rPr>
          <w:spacing w:val="4"/>
        </w:rPr>
        <w:t xml:space="preserve"> </w:t>
      </w:r>
      <w:r>
        <w:t>жанама</w:t>
      </w:r>
      <w:r>
        <w:rPr>
          <w:spacing w:val="5"/>
        </w:rPr>
        <w:t xml:space="preserve"> </w:t>
      </w:r>
      <w:r>
        <w:t>əсер</w:t>
      </w:r>
      <w:r>
        <w:rPr>
          <w:spacing w:val="-2"/>
        </w:rPr>
        <w:t xml:space="preserve"> </w:t>
      </w:r>
      <w:r>
        <w:t>ету</w:t>
      </w:r>
      <w:r>
        <w:rPr>
          <w:spacing w:val="-67"/>
        </w:rPr>
        <w:t xml:space="preserve"> </w:t>
      </w:r>
      <w:r>
        <w:t>үшін</w:t>
      </w:r>
      <w:r>
        <w:rPr>
          <w:spacing w:val="40"/>
        </w:rPr>
        <w:t xml:space="preserve"> </w:t>
      </w:r>
      <w:r>
        <w:t>«мінсіз</w:t>
      </w:r>
      <w:r>
        <w:rPr>
          <w:spacing w:val="41"/>
        </w:rPr>
        <w:t xml:space="preserve"> </w:t>
      </w:r>
      <w:r>
        <w:t>тұлға»,</w:t>
      </w:r>
      <w:r>
        <w:rPr>
          <w:spacing w:val="42"/>
        </w:rPr>
        <w:t xml:space="preserve"> </w:t>
      </w:r>
      <w:r>
        <w:t>«образдар»</w:t>
      </w:r>
      <w:r>
        <w:rPr>
          <w:spacing w:val="38"/>
        </w:rPr>
        <w:t xml:space="preserve"> </w:t>
      </w:r>
      <w:r>
        <w:lastRenderedPageBreak/>
        <w:t>қалыптастыру</w:t>
      </w:r>
      <w:r>
        <w:rPr>
          <w:spacing w:val="37"/>
        </w:rPr>
        <w:t xml:space="preserve"> </w:t>
      </w:r>
      <w:r>
        <w:t>арқылы</w:t>
      </w:r>
      <w:r>
        <w:rPr>
          <w:spacing w:val="41"/>
        </w:rPr>
        <w:t xml:space="preserve"> </w:t>
      </w:r>
      <w:r>
        <w:t>саяси</w:t>
      </w:r>
      <w:r>
        <w:rPr>
          <w:spacing w:val="41"/>
        </w:rPr>
        <w:t xml:space="preserve"> </w:t>
      </w:r>
      <w:r>
        <w:t>санаға</w:t>
      </w:r>
      <w:r>
        <w:rPr>
          <w:spacing w:val="38"/>
        </w:rPr>
        <w:t xml:space="preserve"> </w:t>
      </w:r>
      <w:r>
        <w:t>əсер</w:t>
      </w:r>
      <w:r>
        <w:rPr>
          <w:spacing w:val="35"/>
        </w:rPr>
        <w:t xml:space="preserve"> </w:t>
      </w:r>
      <w:r>
        <w:t>ету</w:t>
      </w:r>
    </w:p>
    <w:p w:rsidR="000E2A21" w:rsidRDefault="000E2A21" w:rsidP="00C0682F">
      <w:pPr>
        <w:ind w:right="567"/>
        <w:jc w:val="right"/>
        <w:sectPr w:rsidR="000E2A21">
          <w:pgSz w:w="11910" w:h="16840"/>
          <w:pgMar w:top="102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саясаткерлердің бұқараға, қоғамға əсер етуінен көрініс табады. Хабарламаны</w:t>
      </w:r>
      <w:r>
        <w:rPr>
          <w:spacing w:val="1"/>
        </w:rPr>
        <w:t xml:space="preserve"> </w:t>
      </w:r>
      <w:r>
        <w:t>жасаушы болып саясаткерлер, қоғам қайраткерлері, журналистер немесе белгілі</w:t>
      </w:r>
      <w:r>
        <w:rPr>
          <w:spacing w:val="-67"/>
        </w:rPr>
        <w:t xml:space="preserve"> </w:t>
      </w:r>
      <w:r>
        <w:t>бір топтың қы</w:t>
      </w:r>
      <w:r>
        <w:t>зығушылығын қорғайтын жеке индивид ешқандай бір ұйымға</w:t>
      </w:r>
      <w:r>
        <w:rPr>
          <w:spacing w:val="1"/>
        </w:rPr>
        <w:t xml:space="preserve"> </w:t>
      </w:r>
      <w:r>
        <w:t>мүше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ешқандай</w:t>
      </w:r>
      <w:r>
        <w:rPr>
          <w:spacing w:val="1"/>
        </w:rPr>
        <w:t xml:space="preserve"> </w:t>
      </w:r>
      <w:r>
        <w:t>институттардың</w:t>
      </w:r>
      <w:r>
        <w:rPr>
          <w:spacing w:val="1"/>
        </w:rPr>
        <w:t xml:space="preserve"> </w:t>
      </w:r>
      <w:r>
        <w:t>өкілі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тұлға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Хабарламаны</w:t>
      </w:r>
      <w:r>
        <w:rPr>
          <w:spacing w:val="1"/>
        </w:rPr>
        <w:t xml:space="preserve"> </w:t>
      </w:r>
      <w:r>
        <w:t>алушы</w:t>
      </w:r>
      <w:r>
        <w:rPr>
          <w:spacing w:val="1"/>
        </w:rPr>
        <w:t xml:space="preserve"> </w:t>
      </w:r>
      <w:r>
        <w:t>жəйлі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дəл</w:t>
      </w:r>
      <w:r>
        <w:rPr>
          <w:spacing w:val="1"/>
        </w:rPr>
        <w:t xml:space="preserve"> </w:t>
      </w:r>
      <w:r>
        <w:t>солай</w:t>
      </w:r>
      <w:r>
        <w:rPr>
          <w:spacing w:val="1"/>
        </w:rPr>
        <w:t xml:space="preserve"> </w:t>
      </w:r>
      <w:r>
        <w:t>айтуға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жерде</w:t>
      </w:r>
      <w:r>
        <w:rPr>
          <w:spacing w:val="1"/>
        </w:rPr>
        <w:t xml:space="preserve"> </w:t>
      </w:r>
      <w:r>
        <w:t>аса</w:t>
      </w:r>
      <w:r>
        <w:rPr>
          <w:spacing w:val="1"/>
        </w:rPr>
        <w:t xml:space="preserve"> </w:t>
      </w:r>
      <w:r>
        <w:t xml:space="preserve">маңыздысы хабарлама саяси əсер беріп қана қоймай, санаға тікелей </w:t>
      </w:r>
      <w:r>
        <w:t>əсер етіп,</w:t>
      </w:r>
      <w:r>
        <w:rPr>
          <w:spacing w:val="1"/>
        </w:rPr>
        <w:t xml:space="preserve"> </w:t>
      </w:r>
      <w:r>
        <w:t>индивидтің</w:t>
      </w:r>
      <w:r>
        <w:rPr>
          <w:spacing w:val="1"/>
        </w:rPr>
        <w:t xml:space="preserve"> </w:t>
      </w:r>
      <w:r>
        <w:t>іс-əрекетіне,</w:t>
      </w:r>
      <w:r>
        <w:rPr>
          <w:spacing w:val="1"/>
        </w:rPr>
        <w:t xml:space="preserve"> </w:t>
      </w:r>
      <w:r>
        <w:t>мəселеге</w:t>
      </w:r>
      <w:r>
        <w:rPr>
          <w:spacing w:val="1"/>
        </w:rPr>
        <w:t xml:space="preserve"> </w:t>
      </w:r>
      <w:r>
        <w:t>орай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шешім</w:t>
      </w:r>
      <w:r>
        <w:rPr>
          <w:spacing w:val="71"/>
        </w:rPr>
        <w:t xml:space="preserve"> </w:t>
      </w:r>
      <w:r>
        <w:t>қабылдауына</w:t>
      </w:r>
      <w:r>
        <w:rPr>
          <w:spacing w:val="1"/>
        </w:rPr>
        <w:t xml:space="preserve"> </w:t>
      </w:r>
      <w:r>
        <w:t>түрткі болады,</w:t>
      </w:r>
      <w:r>
        <w:rPr>
          <w:spacing w:val="1"/>
        </w:rPr>
        <w:t xml:space="preserve"> </w:t>
      </w:r>
      <w:r>
        <w:t>тыңдаушының</w:t>
      </w:r>
      <w:r>
        <w:rPr>
          <w:spacing w:val="1"/>
        </w:rPr>
        <w:t xml:space="preserve"> </w:t>
      </w:r>
      <w:r>
        <w:t>сеніміне,</w:t>
      </w:r>
      <w:r>
        <w:rPr>
          <w:spacing w:val="1"/>
        </w:rPr>
        <w:t xml:space="preserve"> </w:t>
      </w:r>
      <w:r>
        <w:t>қоғамға,</w:t>
      </w:r>
      <w:r>
        <w:rPr>
          <w:spacing w:val="1"/>
        </w:rPr>
        <w:t xml:space="preserve"> </w:t>
      </w:r>
      <w:r>
        <w:t>институттар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сүру</w:t>
      </w:r>
      <w:r>
        <w:rPr>
          <w:spacing w:val="1"/>
        </w:rPr>
        <w:t xml:space="preserve"> </w:t>
      </w:r>
      <w:r>
        <w:t>ортасына</w:t>
      </w:r>
      <w:r>
        <w:rPr>
          <w:spacing w:val="-2"/>
        </w:rPr>
        <w:t xml:space="preserve"> </w:t>
      </w:r>
      <w:r>
        <w:t>тікелей</w:t>
      </w:r>
      <w:r>
        <w:rPr>
          <w:spacing w:val="-3"/>
        </w:rPr>
        <w:t xml:space="preserve"> </w:t>
      </w:r>
      <w:r>
        <w:t>өзгерістер</w:t>
      </w:r>
      <w:r>
        <w:rPr>
          <w:spacing w:val="3"/>
        </w:rPr>
        <w:t xml:space="preserve"> </w:t>
      </w:r>
      <w:r>
        <w:t>əкелетіндей</w:t>
      </w:r>
      <w:r>
        <w:rPr>
          <w:spacing w:val="3"/>
        </w:rPr>
        <w:t xml:space="preserve"> </w:t>
      </w:r>
      <w:r>
        <w:t>əсер</w:t>
      </w:r>
      <w:r>
        <w:rPr>
          <w:spacing w:val="-4"/>
        </w:rPr>
        <w:t xml:space="preserve"> </w:t>
      </w:r>
      <w:r>
        <w:t>етері</w:t>
      </w:r>
      <w:r>
        <w:rPr>
          <w:spacing w:val="-4"/>
        </w:rPr>
        <w:t xml:space="preserve"> </w:t>
      </w:r>
      <w:r>
        <w:t>анық.</w:t>
      </w:r>
    </w:p>
    <w:p w:rsidR="000E2A21" w:rsidRDefault="00AE3331" w:rsidP="00C0682F">
      <w:pPr>
        <w:pStyle w:val="a3"/>
        <w:ind w:right="567"/>
      </w:pPr>
      <w:r>
        <w:t>Қазіргі таңда саяси коммуникация бұхаралық ко</w:t>
      </w:r>
      <w:r>
        <w:t>ммуникацияның жалпы</w:t>
      </w:r>
      <w:r>
        <w:rPr>
          <w:spacing w:val="1"/>
        </w:rPr>
        <w:t xml:space="preserve"> </w:t>
      </w:r>
      <w:r>
        <w:t>теориясының бөлігі іспеті жəне қоғамдық саланың əлеуметтік байланысының</w:t>
      </w:r>
      <w:r>
        <w:rPr>
          <w:spacing w:val="1"/>
        </w:rPr>
        <w:t xml:space="preserve"> </w:t>
      </w:r>
      <w:r>
        <w:t>сан</w:t>
      </w:r>
      <w:r>
        <w:rPr>
          <w:spacing w:val="1"/>
        </w:rPr>
        <w:t xml:space="preserve"> </w:t>
      </w:r>
      <w:r>
        <w:t>қырлы</w:t>
      </w:r>
      <w:r>
        <w:rPr>
          <w:spacing w:val="1"/>
        </w:rPr>
        <w:t xml:space="preserve"> </w:t>
      </w:r>
      <w:r>
        <w:t>пішіні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Лазарсфельд,</w:t>
      </w:r>
      <w:r>
        <w:rPr>
          <w:spacing w:val="1"/>
        </w:rPr>
        <w:t xml:space="preserve"> </w:t>
      </w:r>
      <w:r>
        <w:t>Μ.Н.</w:t>
      </w:r>
      <w:r>
        <w:rPr>
          <w:spacing w:val="1"/>
        </w:rPr>
        <w:t xml:space="preserve"> </w:t>
      </w:r>
      <w:r>
        <w:t>Грачев</w:t>
      </w:r>
      <w:r>
        <w:rPr>
          <w:spacing w:val="1"/>
        </w:rPr>
        <w:t xml:space="preserve"> </w:t>
      </w:r>
      <w:r>
        <w:t>атты</w:t>
      </w:r>
      <w:r>
        <w:rPr>
          <w:spacing w:val="1"/>
        </w:rPr>
        <w:t xml:space="preserve"> </w:t>
      </w:r>
      <w:r>
        <w:t>ғалымдар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еңбектерінде қарастырады.</w:t>
      </w:r>
    </w:p>
    <w:p w:rsidR="000E2A21" w:rsidRDefault="00AE3331" w:rsidP="00C0682F">
      <w:pPr>
        <w:pStyle w:val="a3"/>
        <w:spacing w:before="1"/>
        <w:ind w:right="567"/>
      </w:pPr>
      <w:r>
        <w:t>Американдық</w:t>
      </w:r>
      <w:r>
        <w:rPr>
          <w:spacing w:val="1"/>
        </w:rPr>
        <w:t xml:space="preserve"> </w:t>
      </w:r>
      <w:r>
        <w:t>ғалым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Дойч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коммуникацияны</w:t>
      </w:r>
      <w:r>
        <w:rPr>
          <w:spacing w:val="1"/>
        </w:rPr>
        <w:t xml:space="preserve"> </w:t>
      </w:r>
      <w:r>
        <w:t>«мемлекетті</w:t>
      </w:r>
      <w:r>
        <w:rPr>
          <w:spacing w:val="1"/>
        </w:rPr>
        <w:t xml:space="preserve"> </w:t>
      </w:r>
      <w:r>
        <w:t>басқарудың жүйке жүйесі» [1] деп атауы орынды да, саяси хабарламаның саяси</w:t>
      </w:r>
      <w:r>
        <w:rPr>
          <w:spacing w:val="1"/>
        </w:rPr>
        <w:t xml:space="preserve"> </w:t>
      </w:r>
      <w:r>
        <w:t>əрекетке бастайтын фактор ретінде қарастырады. Ал,</w:t>
      </w:r>
      <w:r>
        <w:rPr>
          <w:spacing w:val="70"/>
        </w:rPr>
        <w:t xml:space="preserve"> </w:t>
      </w:r>
      <w:r>
        <w:t>француз</w:t>
      </w:r>
      <w:r>
        <w:rPr>
          <w:spacing w:val="70"/>
        </w:rPr>
        <w:t xml:space="preserve"> </w:t>
      </w:r>
      <w:r>
        <w:t>саясаткері Ж.-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Коттрэ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өмірдегі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рөлін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ағзасындағы</w:t>
      </w:r>
      <w:r>
        <w:rPr>
          <w:spacing w:val="1"/>
        </w:rPr>
        <w:t xml:space="preserve"> </w:t>
      </w:r>
      <w:r>
        <w:t>қан</w:t>
      </w:r>
      <w:r>
        <w:rPr>
          <w:spacing w:val="1"/>
        </w:rPr>
        <w:t xml:space="preserve"> </w:t>
      </w:r>
      <w:r>
        <w:t>айналымы іспетті салғастырады, «өмір бе</w:t>
      </w:r>
      <w:r>
        <w:t>ретін қайнар көз» немесе «ана сүті»</w:t>
      </w:r>
      <w:r>
        <w:rPr>
          <w:spacing w:val="1"/>
        </w:rPr>
        <w:t xml:space="preserve"> </w:t>
      </w:r>
      <w:r>
        <w:t>десе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болғандай,</w:t>
      </w:r>
      <w:r>
        <w:rPr>
          <w:spacing w:val="1"/>
        </w:rPr>
        <w:t xml:space="preserve"> </w:t>
      </w:r>
      <w:r>
        <w:t>себебі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саясатты</w:t>
      </w:r>
      <w:r>
        <w:rPr>
          <w:spacing w:val="1"/>
        </w:rPr>
        <w:t xml:space="preserve"> </w:t>
      </w:r>
      <w:r>
        <w:t>байланыстыратын бүтін дүние [2, 95]. Белгілі бір қоғамда айналымда жүрген</w:t>
      </w:r>
      <w:r>
        <w:rPr>
          <w:spacing w:val="1"/>
        </w:rPr>
        <w:t xml:space="preserve"> </w:t>
      </w:r>
      <w:r>
        <w:t>саяси хабарлама елдің немен тыныстайтынын, сол ел туралы белгілі бір түсінік</w:t>
      </w:r>
      <w:r>
        <w:rPr>
          <w:spacing w:val="1"/>
        </w:rPr>
        <w:t xml:space="preserve"> </w:t>
      </w:r>
      <w:r>
        <w:t>қалып</w:t>
      </w:r>
      <w:r>
        <w:t>тастырары</w:t>
      </w:r>
      <w:r>
        <w:rPr>
          <w:spacing w:val="-3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сөзсіз.</w:t>
      </w:r>
    </w:p>
    <w:p w:rsidR="000E2A21" w:rsidRDefault="00AE3331" w:rsidP="00C0682F">
      <w:pPr>
        <w:pStyle w:val="a3"/>
        <w:ind w:right="567"/>
      </w:pPr>
      <w:r>
        <w:t>Саяси</w:t>
      </w:r>
      <w:r>
        <w:rPr>
          <w:spacing w:val="1"/>
        </w:rPr>
        <w:t xml:space="preserve"> </w:t>
      </w:r>
      <w:r>
        <w:t>коммуникативті</w:t>
      </w:r>
      <w:r>
        <w:rPr>
          <w:spacing w:val="1"/>
        </w:rPr>
        <w:t xml:space="preserve"> </w:t>
      </w:r>
      <w:r>
        <w:t>үрдістерді</w:t>
      </w:r>
      <w:r>
        <w:rPr>
          <w:spacing w:val="1"/>
        </w:rPr>
        <w:t xml:space="preserve"> </w:t>
      </w:r>
      <w:r>
        <w:t>зерттеуші</w:t>
      </w:r>
      <w:r>
        <w:rPr>
          <w:spacing w:val="1"/>
        </w:rPr>
        <w:t xml:space="preserve"> </w:t>
      </w:r>
      <w:r>
        <w:t>Р.-Ж.</w:t>
      </w:r>
      <w:r>
        <w:rPr>
          <w:spacing w:val="1"/>
        </w:rPr>
        <w:t xml:space="preserve"> </w:t>
      </w:r>
      <w:r>
        <w:t>Шварценберг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 ұғымына өзінің толықтай сипаттама ұсынды, саяси хабарламаны</w:t>
      </w:r>
      <w:r>
        <w:rPr>
          <w:spacing w:val="-67"/>
        </w:rPr>
        <w:t xml:space="preserve"> </w:t>
      </w:r>
      <w:r>
        <w:t>беру үдерісі саяси жүйемен əлеуметтік жүйе арасындағы циркуляция іспетті</w:t>
      </w:r>
      <w:r>
        <w:rPr>
          <w:spacing w:val="1"/>
        </w:rPr>
        <w:t xml:space="preserve"> </w:t>
      </w:r>
      <w:r>
        <w:t>үнемі үздіксіз хабарлам</w:t>
      </w:r>
      <w:r>
        <w:t>а ағымының барық деңгейдегі топтар мен индивидтер</w:t>
      </w:r>
      <w:r>
        <w:rPr>
          <w:spacing w:val="1"/>
        </w:rPr>
        <w:t xml:space="preserve"> </w:t>
      </w:r>
      <w:r>
        <w:t>арасындағы</w:t>
      </w:r>
      <w:r>
        <w:rPr>
          <w:spacing w:val="-1"/>
        </w:rPr>
        <w:t xml:space="preserve"> </w:t>
      </w:r>
      <w:r>
        <w:t>ақпарат</w:t>
      </w:r>
      <w:r>
        <w:rPr>
          <w:spacing w:val="-3"/>
        </w:rPr>
        <w:t xml:space="preserve"> </w:t>
      </w:r>
      <w:r>
        <w:t>алмасу</w:t>
      </w:r>
      <w:r>
        <w:rPr>
          <w:spacing w:val="-8"/>
        </w:rPr>
        <w:t xml:space="preserve"> </w:t>
      </w:r>
      <w:r>
        <w:t>делінген</w:t>
      </w:r>
      <w:r>
        <w:rPr>
          <w:spacing w:val="3"/>
        </w:rPr>
        <w:t xml:space="preserve"> </w:t>
      </w:r>
      <w:r>
        <w:t>[3,</w:t>
      </w:r>
      <w:r>
        <w:rPr>
          <w:spacing w:val="-6"/>
        </w:rPr>
        <w:t xml:space="preserve"> </w:t>
      </w:r>
      <w:r>
        <w:t>102].</w:t>
      </w:r>
    </w:p>
    <w:p w:rsidR="000E2A21" w:rsidRDefault="00AE3331" w:rsidP="00C0682F">
      <w:pPr>
        <w:pStyle w:val="a3"/>
        <w:spacing w:before="1"/>
        <w:ind w:right="567"/>
      </w:pPr>
      <w:r>
        <w:t>Массачусеттік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институтының</w:t>
      </w:r>
      <w:r>
        <w:rPr>
          <w:spacing w:val="1"/>
        </w:rPr>
        <w:t xml:space="preserve"> </w:t>
      </w:r>
      <w:r>
        <w:t>профессоры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Пайдың</w:t>
      </w:r>
      <w:r>
        <w:rPr>
          <w:spacing w:val="-67"/>
        </w:rPr>
        <w:t xml:space="preserve"> </w:t>
      </w:r>
      <w:r>
        <w:t>еңбегінде: «саяси коммуникация элитадан бұқараға бағытталған тек бір жақты</w:t>
      </w:r>
      <w:r>
        <w:rPr>
          <w:spacing w:val="1"/>
        </w:rPr>
        <w:t xml:space="preserve"> </w:t>
      </w:r>
      <w:r>
        <w:t>ақпараттар</w:t>
      </w:r>
      <w:r>
        <w:rPr>
          <w:spacing w:val="1"/>
        </w:rPr>
        <w:t xml:space="preserve"> </w:t>
      </w:r>
      <w:r>
        <w:t>ағымы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түсіндіре</w:t>
      </w:r>
      <w:r>
        <w:rPr>
          <w:spacing w:val="1"/>
        </w:rPr>
        <w:t xml:space="preserve"> </w:t>
      </w:r>
      <w:r>
        <w:t>келе,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ресми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коммуникациялық үдерістің барлығын қамтиттын диапозоны кең өкілдіктердің</w:t>
      </w:r>
      <w:r>
        <w:rPr>
          <w:spacing w:val="1"/>
        </w:rPr>
        <w:t xml:space="preserve"> </w:t>
      </w:r>
      <w:r>
        <w:t>көзқарасы саясатқа əртүрлі əсер етуі ықтималдығы. Саяси коммуникацияның</w:t>
      </w:r>
      <w:r>
        <w:rPr>
          <w:spacing w:val="1"/>
        </w:rPr>
        <w:t xml:space="preserve"> </w:t>
      </w:r>
      <w:r>
        <w:t>əдістерін</w:t>
      </w:r>
      <w:r>
        <w:rPr>
          <w:spacing w:val="1"/>
        </w:rPr>
        <w:t xml:space="preserve"> </w:t>
      </w:r>
      <w:r>
        <w:t>меңгермейінше</w:t>
      </w:r>
      <w:r>
        <w:rPr>
          <w:spacing w:val="1"/>
        </w:rPr>
        <w:t xml:space="preserve"> </w:t>
      </w:r>
      <w:r>
        <w:t>қоғамда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өмірдің</w:t>
      </w:r>
      <w:r>
        <w:rPr>
          <w:spacing w:val="1"/>
        </w:rPr>
        <w:t xml:space="preserve"> </w:t>
      </w:r>
      <w:r>
        <w:t>қалыптасуы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еме</w:t>
      </w:r>
      <w:r>
        <w:t>с»</w:t>
      </w:r>
      <w:r>
        <w:rPr>
          <w:spacing w:val="1"/>
        </w:rPr>
        <w:t xml:space="preserve"> </w:t>
      </w:r>
      <w:r>
        <w:t>делінген</w:t>
      </w:r>
      <w:r>
        <w:rPr>
          <w:spacing w:val="-3"/>
        </w:rPr>
        <w:t xml:space="preserve"> </w:t>
      </w:r>
      <w:r>
        <w:t>[4,5].</w:t>
      </w:r>
    </w:p>
    <w:p w:rsidR="000E2A21" w:rsidRDefault="00AE3331" w:rsidP="00C0682F">
      <w:pPr>
        <w:pStyle w:val="a3"/>
        <w:ind w:right="567"/>
      </w:pPr>
      <w:r>
        <w:t>Шетелдік</w:t>
      </w:r>
      <w:r>
        <w:rPr>
          <w:spacing w:val="1"/>
        </w:rPr>
        <w:t xml:space="preserve"> </w:t>
      </w:r>
      <w:r>
        <w:t>басылымдарда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ұғымын</w:t>
      </w:r>
      <w:r>
        <w:rPr>
          <w:spacing w:val="1"/>
        </w:rPr>
        <w:t xml:space="preserve"> </w:t>
      </w:r>
      <w:r>
        <w:t>медия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демократияның саясатпен байланысын кешенді түрде қарастырады. Брайан Мак</w:t>
      </w:r>
      <w:r>
        <w:rPr>
          <w:spacing w:val="-67"/>
        </w:rPr>
        <w:t xml:space="preserve"> </w:t>
      </w:r>
      <w:r>
        <w:t>Нейр саясаткерлердің сауда ұйымына терраристік ұйымдардың медияны қалай</w:t>
      </w:r>
      <w:r>
        <w:rPr>
          <w:spacing w:val="1"/>
        </w:rPr>
        <w:t xml:space="preserve"> </w:t>
      </w:r>
      <w:r>
        <w:t>пайдаланатын зерттейді. Саяси комм</w:t>
      </w:r>
      <w:r>
        <w:t>уникацияның саяси медияға əсері, саяси</w:t>
      </w:r>
      <w:r>
        <w:rPr>
          <w:spacing w:val="1"/>
        </w:rPr>
        <w:t xml:space="preserve"> </w:t>
      </w:r>
      <w:r>
        <w:t>жарнаманың</w:t>
      </w:r>
      <w:r>
        <w:rPr>
          <w:spacing w:val="1"/>
        </w:rPr>
        <w:t xml:space="preserve"> </w:t>
      </w:r>
      <w:r>
        <w:t>жұмысы,</w:t>
      </w:r>
      <w:r>
        <w:rPr>
          <w:spacing w:val="1"/>
        </w:rPr>
        <w:t xml:space="preserve"> </w:t>
      </w:r>
      <w:r>
        <w:t>маркетингте,</w:t>
      </w:r>
      <w:r>
        <w:rPr>
          <w:spacing w:val="1"/>
        </w:rPr>
        <w:t xml:space="preserve"> </w:t>
      </w:r>
      <w:r>
        <w:t>бұхарамен</w:t>
      </w:r>
      <w:r>
        <w:rPr>
          <w:spacing w:val="1"/>
        </w:rPr>
        <w:t xml:space="preserve"> </w:t>
      </w:r>
      <w:r>
        <w:t>байланысын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деңгейдегі</w:t>
      </w:r>
      <w:r>
        <w:rPr>
          <w:spacing w:val="1"/>
        </w:rPr>
        <w:t xml:space="preserve"> </w:t>
      </w:r>
      <w:r>
        <w:t>ұйымдардың</w:t>
      </w:r>
      <w:r>
        <w:rPr>
          <w:spacing w:val="1"/>
        </w:rPr>
        <w:t xml:space="preserve"> </w:t>
      </w:r>
      <w:r>
        <w:t>қызметі,</w:t>
      </w:r>
      <w:r>
        <w:rPr>
          <w:spacing w:val="1"/>
        </w:rPr>
        <w:t xml:space="preserve"> </w:t>
      </w:r>
      <w:r>
        <w:t>өкімет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халықаралық тұлғалардың сайлауалды сөздеріне дейін қарастырады. Джеймс</w:t>
      </w:r>
      <w:r>
        <w:rPr>
          <w:spacing w:val="1"/>
        </w:rPr>
        <w:t xml:space="preserve"> </w:t>
      </w:r>
      <w:r>
        <w:t xml:space="preserve">Кюран коммуникация мен </w:t>
      </w:r>
      <w:r>
        <w:t>əлеуметті егіз ұғым ретінде қарастырады. Бұхаралық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құралдарының</w:t>
      </w:r>
      <w:r>
        <w:rPr>
          <w:spacing w:val="1"/>
        </w:rPr>
        <w:t xml:space="preserve"> </w:t>
      </w:r>
      <w:r>
        <w:t>саясаттағы</w:t>
      </w:r>
      <w:r>
        <w:rPr>
          <w:spacing w:val="1"/>
        </w:rPr>
        <w:t xml:space="preserve"> </w:t>
      </w:r>
      <w:r>
        <w:t>рөлін</w:t>
      </w:r>
      <w:r>
        <w:rPr>
          <w:spacing w:val="1"/>
        </w:rPr>
        <w:t xml:space="preserve"> </w:t>
      </w:r>
      <w:r>
        <w:t>əртүрлі</w:t>
      </w:r>
      <w:r>
        <w:rPr>
          <w:spacing w:val="1"/>
        </w:rPr>
        <w:t xml:space="preserve"> </w:t>
      </w:r>
      <w:r>
        <w:t>аймақтарда</w:t>
      </w:r>
      <w:r>
        <w:rPr>
          <w:spacing w:val="70"/>
        </w:rPr>
        <w:t xml:space="preserve"> </w:t>
      </w:r>
      <w:r>
        <w:t>қарастырады:</w:t>
      </w:r>
      <w:r>
        <w:rPr>
          <w:spacing w:val="1"/>
        </w:rPr>
        <w:t xml:space="preserve"> </w:t>
      </w:r>
      <w:r>
        <w:t>медия</w:t>
      </w:r>
      <w:r>
        <w:rPr>
          <w:spacing w:val="23"/>
        </w:rPr>
        <w:t xml:space="preserve"> </w:t>
      </w:r>
      <w:r>
        <w:t>мен</w:t>
      </w:r>
      <w:r>
        <w:rPr>
          <w:spacing w:val="22"/>
        </w:rPr>
        <w:t xml:space="preserve"> </w:t>
      </w:r>
      <w:r>
        <w:t>мəдениеттің</w:t>
      </w:r>
      <w:r>
        <w:rPr>
          <w:spacing w:val="27"/>
        </w:rPr>
        <w:t xml:space="preserve"> </w:t>
      </w:r>
      <w:r>
        <w:t>байланысын,</w:t>
      </w:r>
      <w:r>
        <w:rPr>
          <w:spacing w:val="26"/>
        </w:rPr>
        <w:t xml:space="preserve"> </w:t>
      </w:r>
      <w:r>
        <w:t>саясатпен</w:t>
      </w:r>
      <w:r>
        <w:rPr>
          <w:spacing w:val="24"/>
        </w:rPr>
        <w:t xml:space="preserve"> </w:t>
      </w:r>
      <w:r>
        <w:t>əлеуметтің</w:t>
      </w:r>
      <w:r>
        <w:rPr>
          <w:spacing w:val="22"/>
        </w:rPr>
        <w:t xml:space="preserve"> </w:t>
      </w:r>
      <w:r>
        <w:t>ара</w:t>
      </w:r>
      <w:r>
        <w:rPr>
          <w:spacing w:val="28"/>
        </w:rPr>
        <w:t xml:space="preserve"> </w:t>
      </w:r>
      <w:r>
        <w:t>қатынасын,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медиямен</w:t>
      </w:r>
      <w:r>
        <w:rPr>
          <w:spacing w:val="1"/>
        </w:rPr>
        <w:t xml:space="preserve"> </w:t>
      </w:r>
      <w:r>
        <w:t>көңіл</w:t>
      </w:r>
      <w:r>
        <w:rPr>
          <w:spacing w:val="1"/>
        </w:rPr>
        <w:t xml:space="preserve"> </w:t>
      </w:r>
      <w:r>
        <w:t>көтеру</w:t>
      </w:r>
      <w:r>
        <w:rPr>
          <w:spacing w:val="1"/>
        </w:rPr>
        <w:t xml:space="preserve"> </w:t>
      </w:r>
      <w:r>
        <w:t>адамдардың</w:t>
      </w:r>
      <w:r>
        <w:rPr>
          <w:spacing w:val="1"/>
        </w:rPr>
        <w:t xml:space="preserve"> </w:t>
      </w:r>
      <w:r>
        <w:t>рок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телеспортқа</w:t>
      </w:r>
      <w:r>
        <w:rPr>
          <w:spacing w:val="1"/>
        </w:rPr>
        <w:t xml:space="preserve"> </w:t>
      </w:r>
      <w:r>
        <w:t>қызығушылығын</w:t>
      </w:r>
      <w:r>
        <w:rPr>
          <w:spacing w:val="1"/>
        </w:rPr>
        <w:t xml:space="preserve"> </w:t>
      </w:r>
      <w:r>
        <w:t>зерделейді.</w:t>
      </w:r>
      <w:r>
        <w:rPr>
          <w:spacing w:val="1"/>
        </w:rPr>
        <w:t xml:space="preserve"> </w:t>
      </w:r>
      <w:r>
        <w:t>Яғни,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ұғымын</w:t>
      </w:r>
      <w:r>
        <w:rPr>
          <w:spacing w:val="1"/>
        </w:rPr>
        <w:t xml:space="preserve"> </w:t>
      </w:r>
      <w:r>
        <w:t>бұхаралық</w:t>
      </w:r>
      <w:r>
        <w:rPr>
          <w:spacing w:val="1"/>
        </w:rPr>
        <w:t xml:space="preserve"> </w:t>
      </w:r>
      <w:r>
        <w:t>ақпараттар</w:t>
      </w:r>
      <w:r>
        <w:rPr>
          <w:spacing w:val="1"/>
        </w:rPr>
        <w:t xml:space="preserve"> </w:t>
      </w:r>
      <w:r>
        <w:t>көзі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қоғаммен</w:t>
      </w:r>
      <w:r>
        <w:rPr>
          <w:spacing w:val="1"/>
        </w:rPr>
        <w:t xml:space="preserve"> </w:t>
      </w:r>
      <w:r>
        <w:t>тығыз</w:t>
      </w:r>
      <w:r>
        <w:rPr>
          <w:spacing w:val="1"/>
        </w:rPr>
        <w:t xml:space="preserve"> </w:t>
      </w:r>
      <w:r>
        <w:t>байланыстырады.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құралдырдың</w:t>
      </w:r>
      <w:r>
        <w:rPr>
          <w:spacing w:val="1"/>
        </w:rPr>
        <w:t xml:space="preserve"> </w:t>
      </w:r>
      <w:r>
        <w:t>дамыған</w:t>
      </w:r>
      <w:r>
        <w:rPr>
          <w:spacing w:val="1"/>
        </w:rPr>
        <w:t xml:space="preserve"> </w:t>
      </w:r>
      <w:r>
        <w:t>замынындағы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терең</w:t>
      </w:r>
      <w:r>
        <w:rPr>
          <w:spacing w:val="1"/>
        </w:rPr>
        <w:t xml:space="preserve"> </w:t>
      </w:r>
      <w:r>
        <w:t xml:space="preserve">зерделейтін мақалалар, басылымдар, жарнамалар, </w:t>
      </w:r>
      <w:r>
        <w:t>фильмдердің негізгі мақсаты</w:t>
      </w:r>
      <w:r>
        <w:rPr>
          <w:spacing w:val="1"/>
        </w:rPr>
        <w:t xml:space="preserve"> </w:t>
      </w:r>
      <w:r>
        <w:t>аудиторияны</w:t>
      </w:r>
      <w:r>
        <w:rPr>
          <w:spacing w:val="-2"/>
        </w:rPr>
        <w:t xml:space="preserve"> </w:t>
      </w:r>
      <w:r>
        <w:t>баурап</w:t>
      </w:r>
      <w:r>
        <w:rPr>
          <w:spacing w:val="-3"/>
        </w:rPr>
        <w:t xml:space="preserve"> </w:t>
      </w:r>
      <w:r>
        <w:t>алу</w:t>
      </w:r>
      <w:r>
        <w:rPr>
          <w:spacing w:val="-3"/>
        </w:rPr>
        <w:t xml:space="preserve"> </w:t>
      </w:r>
      <w:r>
        <w:t>жолдарын</w:t>
      </w:r>
      <w:r>
        <w:rPr>
          <w:spacing w:val="2"/>
        </w:rPr>
        <w:t xml:space="preserve"> </w:t>
      </w:r>
      <w:r>
        <w:t>терең</w:t>
      </w:r>
      <w:r>
        <w:rPr>
          <w:spacing w:val="-3"/>
        </w:rPr>
        <w:t xml:space="preserve"> </w:t>
      </w:r>
      <w:r>
        <w:t>қарастырады.</w:t>
      </w:r>
    </w:p>
    <w:p w:rsidR="000E2A21" w:rsidRDefault="00AE3331" w:rsidP="00C0682F">
      <w:pPr>
        <w:pStyle w:val="a3"/>
        <w:ind w:right="567"/>
      </w:pPr>
      <w:r>
        <w:t>Отандық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аспектілерін</w:t>
      </w:r>
      <w:r>
        <w:rPr>
          <w:spacing w:val="71"/>
        </w:rPr>
        <w:t xml:space="preserve"> </w:t>
      </w:r>
      <w:r>
        <w:t>зерттеуші</w:t>
      </w:r>
      <w:r>
        <w:rPr>
          <w:spacing w:val="1"/>
        </w:rPr>
        <w:t xml:space="preserve"> </w:t>
      </w:r>
      <w:r>
        <w:t>ғалымдар</w:t>
      </w:r>
      <w:r>
        <w:rPr>
          <w:spacing w:val="71"/>
        </w:rPr>
        <w:t xml:space="preserve"> </w:t>
      </w:r>
      <w:r>
        <w:t>арасында</w:t>
      </w:r>
      <w:r>
        <w:rPr>
          <w:spacing w:val="71"/>
        </w:rPr>
        <w:t xml:space="preserve"> </w:t>
      </w:r>
      <w:r>
        <w:t>шоқтығы</w:t>
      </w:r>
      <w:r>
        <w:rPr>
          <w:spacing w:val="71"/>
        </w:rPr>
        <w:t xml:space="preserve"> </w:t>
      </w:r>
      <w:r>
        <w:t>биік</w:t>
      </w:r>
      <w:r>
        <w:rPr>
          <w:spacing w:val="71"/>
        </w:rPr>
        <w:t xml:space="preserve"> </w:t>
      </w:r>
      <w:r>
        <w:t>еңбектер</w:t>
      </w:r>
      <w:r>
        <w:rPr>
          <w:spacing w:val="71"/>
        </w:rPr>
        <w:t xml:space="preserve"> </w:t>
      </w:r>
      <w:r>
        <w:t>қатарында</w:t>
      </w:r>
      <w:r>
        <w:rPr>
          <w:spacing w:val="71"/>
        </w:rPr>
        <w:t xml:space="preserve"> </w:t>
      </w:r>
      <w:r>
        <w:t>Р.Б.</w:t>
      </w:r>
      <w:r>
        <w:rPr>
          <w:spacing w:val="71"/>
        </w:rPr>
        <w:t xml:space="preserve"> </w:t>
      </w:r>
      <w:r>
        <w:t>Əбсаттаров,</w:t>
      </w:r>
      <w:r>
        <w:rPr>
          <w:spacing w:val="1"/>
        </w:rPr>
        <w:t xml:space="preserve"> </w:t>
      </w:r>
      <w:r>
        <w:t>Ш.А.</w:t>
      </w:r>
      <w:r>
        <w:rPr>
          <w:spacing w:val="-2"/>
        </w:rPr>
        <w:t xml:space="preserve"> </w:t>
      </w:r>
      <w:r>
        <w:t>Құрманбаева,</w:t>
      </w:r>
      <w:r>
        <w:rPr>
          <w:spacing w:val="5"/>
        </w:rPr>
        <w:t xml:space="preserve"> </w:t>
      </w:r>
      <w:r>
        <w:t>Ə.Н.</w:t>
      </w:r>
      <w:r>
        <w:rPr>
          <w:spacing w:val="4"/>
        </w:rPr>
        <w:t xml:space="preserve"> </w:t>
      </w:r>
      <w:r>
        <w:t>Нысанбаевтың</w:t>
      </w:r>
      <w:r>
        <w:rPr>
          <w:spacing w:val="2"/>
        </w:rPr>
        <w:t xml:space="preserve"> </w:t>
      </w:r>
      <w:r>
        <w:t>жұмыстары</w:t>
      </w:r>
      <w:r>
        <w:rPr>
          <w:spacing w:val="1"/>
        </w:rPr>
        <w:t xml:space="preserve"> </w:t>
      </w:r>
      <w:r>
        <w:t>арна</w:t>
      </w:r>
      <w:r>
        <w:t>лған.</w:t>
      </w:r>
    </w:p>
    <w:p w:rsidR="000E2A21" w:rsidRDefault="00AE3331" w:rsidP="00C0682F">
      <w:pPr>
        <w:pStyle w:val="a3"/>
        <w:ind w:right="567"/>
      </w:pPr>
      <w:r>
        <w:t>Р.Б. Əбсаттаров саяси қатынастар саналы түрде қалыптасатынына баса</w:t>
      </w:r>
      <w:r>
        <w:rPr>
          <w:spacing w:val="1"/>
        </w:rPr>
        <w:t xml:space="preserve"> </w:t>
      </w:r>
      <w:r>
        <w:t>назар аударады, билік үшін күрес, оны бөлу жəне нақты жүзеге асыру əртүрлі</w:t>
      </w:r>
      <w:r>
        <w:rPr>
          <w:spacing w:val="1"/>
        </w:rPr>
        <w:t xml:space="preserve"> </w:t>
      </w:r>
      <w:r>
        <w:t>əлеуметтік топтардың саяси партиялар мен қозғалыстардың, саяси билікке ие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өкілдерінің,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тұлғалардың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қызметінен</w:t>
      </w:r>
      <w:r>
        <w:rPr>
          <w:spacing w:val="1"/>
        </w:rPr>
        <w:t xml:space="preserve"> </w:t>
      </w:r>
      <w:r>
        <w:t>көрініс</w:t>
      </w:r>
      <w:r>
        <w:rPr>
          <w:spacing w:val="-67"/>
        </w:rPr>
        <w:t xml:space="preserve"> </w:t>
      </w:r>
      <w:r>
        <w:t>табады</w:t>
      </w:r>
      <w:r>
        <w:rPr>
          <w:spacing w:val="1"/>
        </w:rPr>
        <w:t xml:space="preserve"> </w:t>
      </w:r>
      <w:r>
        <w:t>делінген</w:t>
      </w:r>
      <w:r>
        <w:rPr>
          <w:spacing w:val="1"/>
        </w:rPr>
        <w:t xml:space="preserve"> </w:t>
      </w:r>
      <w:r>
        <w:t>[5,</w:t>
      </w:r>
      <w:r>
        <w:rPr>
          <w:spacing w:val="1"/>
        </w:rPr>
        <w:t xml:space="preserve"> </w:t>
      </w:r>
      <w:r>
        <w:t>109].</w:t>
      </w:r>
      <w:r>
        <w:rPr>
          <w:spacing w:val="1"/>
        </w:rPr>
        <w:t xml:space="preserve"> </w:t>
      </w:r>
      <w:r>
        <w:t>Саясат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қатынастар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процестерді</w:t>
      </w:r>
      <w:r>
        <w:rPr>
          <w:spacing w:val="1"/>
        </w:rPr>
        <w:t xml:space="preserve"> </w:t>
      </w:r>
      <w:r>
        <w:t>қалыптастырады.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мүдделері</w:t>
      </w:r>
      <w:r>
        <w:rPr>
          <w:spacing w:val="1"/>
        </w:rPr>
        <w:t xml:space="preserve"> </w:t>
      </w:r>
      <w:r>
        <w:t>əлеуметтанудың</w:t>
      </w:r>
      <w:r>
        <w:rPr>
          <w:spacing w:val="-1"/>
        </w:rPr>
        <w:t xml:space="preserve"> </w:t>
      </w:r>
      <w:r>
        <w:t>негізгі</w:t>
      </w:r>
      <w:r>
        <w:rPr>
          <w:spacing w:val="-3"/>
        </w:rPr>
        <w:t xml:space="preserve"> </w:t>
      </w:r>
      <w:r>
        <w:t>міндеттеріне</w:t>
      </w:r>
      <w:r>
        <w:rPr>
          <w:spacing w:val="3"/>
        </w:rPr>
        <w:t xml:space="preserve"> </w:t>
      </w:r>
      <w:r>
        <w:t>жатады.</w:t>
      </w:r>
    </w:p>
    <w:p w:rsidR="000E2A21" w:rsidRDefault="00AE3331" w:rsidP="00C0682F">
      <w:pPr>
        <w:pStyle w:val="a3"/>
        <w:ind w:right="567"/>
      </w:pPr>
      <w:r>
        <w:t>Əдеттегі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қолданыста</w:t>
      </w:r>
      <w:r>
        <w:rPr>
          <w:spacing w:val="1"/>
        </w:rPr>
        <w:t xml:space="preserve"> </w:t>
      </w:r>
      <w:r>
        <w:t>коммуникацияны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қарым-</w:t>
      </w:r>
      <w:r>
        <w:rPr>
          <w:spacing w:val="-67"/>
        </w:rPr>
        <w:t xml:space="preserve"> </w:t>
      </w:r>
      <w:r>
        <w:t>қатынас</w:t>
      </w:r>
      <w:r>
        <w:rPr>
          <w:spacing w:val="1"/>
        </w:rPr>
        <w:t xml:space="preserve"> </w:t>
      </w:r>
      <w:r>
        <w:t>(əлеуметтік</w:t>
      </w:r>
      <w:r>
        <w:rPr>
          <w:spacing w:val="1"/>
        </w:rPr>
        <w:t xml:space="preserve"> </w:t>
      </w:r>
      <w:r>
        <w:t>коммуникация),</w:t>
      </w:r>
      <w:r>
        <w:rPr>
          <w:spacing w:val="1"/>
        </w:rPr>
        <w:t xml:space="preserve"> </w:t>
      </w:r>
      <w:r>
        <w:t>мекен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мекен</w:t>
      </w:r>
      <w:r>
        <w:rPr>
          <w:spacing w:val="71"/>
        </w:rPr>
        <w:t xml:space="preserve"> </w:t>
      </w:r>
      <w:r>
        <w:t>арасын</w:t>
      </w:r>
      <w:r>
        <w:rPr>
          <w:spacing w:val="1"/>
        </w:rPr>
        <w:t xml:space="preserve"> </w:t>
      </w:r>
      <w:r>
        <w:t>байланыстыратын</w:t>
      </w:r>
      <w:r>
        <w:rPr>
          <w:spacing w:val="1"/>
        </w:rPr>
        <w:t xml:space="preserve"> </w:t>
      </w:r>
      <w:r>
        <w:t>(транспорттық</w:t>
      </w:r>
      <w:r>
        <w:rPr>
          <w:spacing w:val="1"/>
        </w:rPr>
        <w:t xml:space="preserve"> </w:t>
      </w:r>
      <w:r>
        <w:t>коммуникация)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көпшілікке</w:t>
      </w:r>
      <w:r>
        <w:rPr>
          <w:spacing w:val="1"/>
        </w:rPr>
        <w:t xml:space="preserve"> </w:t>
      </w:r>
      <w:r>
        <w:t>хабар</w:t>
      </w:r>
      <w:r>
        <w:rPr>
          <w:spacing w:val="1"/>
        </w:rPr>
        <w:t xml:space="preserve"> </w:t>
      </w:r>
      <w:r>
        <w:t>тарататын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тарату</w:t>
      </w:r>
      <w:r>
        <w:rPr>
          <w:spacing w:val="1"/>
        </w:rPr>
        <w:t xml:space="preserve"> </w:t>
      </w:r>
      <w:r>
        <w:t>құралдары</w:t>
      </w:r>
      <w:r>
        <w:rPr>
          <w:spacing w:val="1"/>
        </w:rPr>
        <w:t xml:space="preserve"> </w:t>
      </w:r>
      <w:r>
        <w:t>(бұқаралық</w:t>
      </w:r>
      <w:r>
        <w:rPr>
          <w:spacing w:val="1"/>
        </w:rPr>
        <w:t xml:space="preserve"> </w:t>
      </w:r>
      <w:r>
        <w:t>коммуникация)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Табиғатта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түрлерін</w:t>
      </w:r>
      <w:r>
        <w:rPr>
          <w:spacing w:val="1"/>
        </w:rPr>
        <w:t xml:space="preserve"> </w:t>
      </w:r>
      <w:r>
        <w:t>байқауға</w:t>
      </w:r>
      <w:r>
        <w:rPr>
          <w:spacing w:val="1"/>
        </w:rPr>
        <w:t xml:space="preserve"> </w:t>
      </w:r>
      <w:r>
        <w:t>болады,</w:t>
      </w:r>
      <w:r>
        <w:rPr>
          <w:spacing w:val="1"/>
        </w:rPr>
        <w:t xml:space="preserve"> </w:t>
      </w:r>
      <w:r>
        <w:t>мəселен,</w:t>
      </w:r>
      <w:r>
        <w:rPr>
          <w:spacing w:val="1"/>
        </w:rPr>
        <w:t xml:space="preserve"> </w:t>
      </w:r>
      <w:r>
        <w:t>өсімдіктер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жануарлар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əртүрлі</w:t>
      </w:r>
      <w:r>
        <w:rPr>
          <w:spacing w:val="1"/>
        </w:rPr>
        <w:t xml:space="preserve"> </w:t>
      </w:r>
      <w:r>
        <w:t>белгілер</w:t>
      </w:r>
      <w:r>
        <w:rPr>
          <w:spacing w:val="1"/>
        </w:rPr>
        <w:t xml:space="preserve"> </w:t>
      </w:r>
      <w:r>
        <w:t>(сигнал)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қарым-қатынас</w:t>
      </w:r>
      <w:r>
        <w:rPr>
          <w:spacing w:val="-2"/>
        </w:rPr>
        <w:t xml:space="preserve"> </w:t>
      </w:r>
      <w:r>
        <w:t>жасау</w:t>
      </w:r>
      <w:r>
        <w:rPr>
          <w:spacing w:val="-2"/>
        </w:rPr>
        <w:t xml:space="preserve"> </w:t>
      </w:r>
      <w:r>
        <w:t>кездеседі.</w:t>
      </w:r>
    </w:p>
    <w:p w:rsidR="000E2A21" w:rsidRDefault="00AE3331" w:rsidP="00C0682F">
      <w:pPr>
        <w:pStyle w:val="a3"/>
        <w:ind w:right="567"/>
      </w:pPr>
      <w:r>
        <w:t>Гуманитарлық</w:t>
      </w:r>
      <w:r>
        <w:rPr>
          <w:spacing w:val="1"/>
        </w:rPr>
        <w:t xml:space="preserve"> </w:t>
      </w:r>
      <w:r>
        <w:t>пəндерде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ұғымы</w:t>
      </w:r>
      <w:r>
        <w:rPr>
          <w:spacing w:val="71"/>
        </w:rPr>
        <w:t xml:space="preserve"> </w:t>
      </w:r>
      <w:r>
        <w:t>бір-біріне</w:t>
      </w:r>
      <w:r>
        <w:rPr>
          <w:spacing w:val="7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қарастыралады,</w:t>
      </w:r>
      <w:r>
        <w:rPr>
          <w:spacing w:val="1"/>
        </w:rPr>
        <w:t xml:space="preserve"> </w:t>
      </w:r>
      <w:r>
        <w:t>тіке</w:t>
      </w:r>
      <w:r>
        <w:t>лей</w:t>
      </w:r>
      <w:r>
        <w:rPr>
          <w:spacing w:val="1"/>
        </w:rPr>
        <w:t xml:space="preserve"> </w:t>
      </w:r>
      <w:r>
        <w:t>бетпе-бет</w:t>
      </w:r>
      <w:r>
        <w:rPr>
          <w:spacing w:val="1"/>
        </w:rPr>
        <w:t xml:space="preserve"> </w:t>
      </w:r>
      <w:r>
        <w:t>кездесу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құралдар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коммуниканттар</w:t>
      </w:r>
      <w:r>
        <w:rPr>
          <w:spacing w:val="1"/>
        </w:rPr>
        <w:t xml:space="preserve"> </w:t>
      </w:r>
      <w:r>
        <w:t>қатысуымен</w:t>
      </w:r>
      <w:r>
        <w:rPr>
          <w:spacing w:val="1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ғасырдың</w:t>
      </w:r>
      <w:r>
        <w:rPr>
          <w:spacing w:val="1"/>
        </w:rPr>
        <w:t xml:space="preserve"> </w:t>
      </w:r>
      <w:r>
        <w:t>басындағы</w:t>
      </w:r>
      <w:r>
        <w:rPr>
          <w:spacing w:val="1"/>
        </w:rPr>
        <w:t xml:space="preserve"> </w:t>
      </w:r>
      <w:r>
        <w:t>адамзаттың</w:t>
      </w:r>
      <w:r>
        <w:rPr>
          <w:spacing w:val="1"/>
        </w:rPr>
        <w:t xml:space="preserve"> </w:t>
      </w:r>
      <w:r>
        <w:t>күнделікті</w:t>
      </w:r>
      <w:r>
        <w:rPr>
          <w:spacing w:val="1"/>
        </w:rPr>
        <w:t xml:space="preserve"> </w:t>
      </w:r>
      <w:r>
        <w:t>өмірінде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құралдарының</w:t>
      </w:r>
      <w:r>
        <w:rPr>
          <w:spacing w:val="1"/>
        </w:rPr>
        <w:t xml:space="preserve"> </w:t>
      </w:r>
      <w:r>
        <w:t>əсерінен</w:t>
      </w:r>
      <w:r>
        <w:rPr>
          <w:spacing w:val="1"/>
        </w:rPr>
        <w:t xml:space="preserve"> </w:t>
      </w:r>
      <w:r>
        <w:t>туындаған</w:t>
      </w:r>
      <w:r>
        <w:rPr>
          <w:spacing w:val="1"/>
        </w:rPr>
        <w:t xml:space="preserve"> </w:t>
      </w:r>
      <w:r>
        <w:t>үдерісті</w:t>
      </w:r>
      <w:r>
        <w:rPr>
          <w:spacing w:val="-67"/>
        </w:rPr>
        <w:t xml:space="preserve"> </w:t>
      </w:r>
      <w:r>
        <w:t>қарастыратын</w:t>
      </w:r>
      <w:r>
        <w:rPr>
          <w:spacing w:val="-2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болып</w:t>
      </w:r>
      <w:r>
        <w:rPr>
          <w:spacing w:val="5"/>
        </w:rPr>
        <w:t xml:space="preserve"> </w:t>
      </w:r>
      <w:r>
        <w:t>табылады.</w:t>
      </w:r>
    </w:p>
    <w:p w:rsidR="000E2A21" w:rsidRDefault="00AE3331" w:rsidP="00C0682F">
      <w:pPr>
        <w:pStyle w:val="a3"/>
        <w:spacing w:before="1"/>
        <w:ind w:right="567"/>
      </w:pPr>
      <w:r>
        <w:t>Ең алғашқы болып ақпараттық технологиялар дамыған қоғамда болып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құрылымдық</w:t>
      </w:r>
      <w:r>
        <w:rPr>
          <w:spacing w:val="1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мəселесіне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аударған</w:t>
      </w:r>
      <w:r>
        <w:rPr>
          <w:spacing w:val="1"/>
        </w:rPr>
        <w:t xml:space="preserve"> </w:t>
      </w:r>
      <w:r>
        <w:t>американдық</w:t>
      </w:r>
      <w:r>
        <w:rPr>
          <w:spacing w:val="1"/>
        </w:rPr>
        <w:t xml:space="preserve"> </w:t>
      </w:r>
      <w:r>
        <w:t>социологтар мен əлеуметтік психологтар болды. Коммуникация ұғымына ең</w:t>
      </w:r>
      <w:r>
        <w:rPr>
          <w:spacing w:val="1"/>
        </w:rPr>
        <w:t xml:space="preserve"> </w:t>
      </w:r>
      <w:r>
        <w:t>алғашқылардың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анықтама</w:t>
      </w:r>
      <w:r>
        <w:rPr>
          <w:spacing w:val="1"/>
        </w:rPr>
        <w:t xml:space="preserve"> </w:t>
      </w:r>
      <w:r>
        <w:t>берге</w:t>
      </w:r>
      <w:r>
        <w:t>н</w:t>
      </w:r>
      <w:r>
        <w:rPr>
          <w:spacing w:val="1"/>
        </w:rPr>
        <w:t xml:space="preserve"> </w:t>
      </w:r>
      <w:r>
        <w:t>американдық</w:t>
      </w:r>
      <w:r>
        <w:rPr>
          <w:spacing w:val="1"/>
        </w:rPr>
        <w:t xml:space="preserve"> </w:t>
      </w:r>
      <w:r>
        <w:t>əлеуметтанушы</w:t>
      </w:r>
      <w:r>
        <w:rPr>
          <w:spacing w:val="1"/>
        </w:rPr>
        <w:t xml:space="preserve"> </w:t>
      </w:r>
      <w:r>
        <w:t>Чарльз</w:t>
      </w:r>
      <w:r>
        <w:rPr>
          <w:spacing w:val="1"/>
        </w:rPr>
        <w:t xml:space="preserve"> </w:t>
      </w:r>
      <w:r>
        <w:t>Кули</w:t>
      </w:r>
      <w:r>
        <w:rPr>
          <w:spacing w:val="1"/>
        </w:rPr>
        <w:t xml:space="preserve"> </w:t>
      </w:r>
      <w:r>
        <w:t>еді.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берген</w:t>
      </w:r>
      <w:r>
        <w:rPr>
          <w:spacing w:val="1"/>
        </w:rPr>
        <w:t xml:space="preserve"> </w:t>
      </w:r>
      <w:r>
        <w:t>дифинициясы:</w:t>
      </w:r>
      <w:r>
        <w:rPr>
          <w:spacing w:val="1"/>
        </w:rPr>
        <w:t xml:space="preserve"> </w:t>
      </w:r>
      <w:r>
        <w:t>«Коммуникация</w:t>
      </w:r>
      <w:r>
        <w:rPr>
          <w:spacing w:val="1"/>
        </w:rPr>
        <w:t xml:space="preserve"> </w:t>
      </w:r>
      <w:r>
        <w:t>деп,</w:t>
      </w:r>
      <w:r>
        <w:rPr>
          <w:spacing w:val="1"/>
        </w:rPr>
        <w:t xml:space="preserve"> </w:t>
      </w:r>
      <w:r>
        <w:t>адамдар</w:t>
      </w:r>
      <w:r>
        <w:rPr>
          <w:spacing w:val="-67"/>
        </w:rPr>
        <w:t xml:space="preserve"> </w:t>
      </w:r>
      <w:r>
        <w:t>арасындағы</w:t>
      </w:r>
      <w:r>
        <w:rPr>
          <w:spacing w:val="51"/>
        </w:rPr>
        <w:t xml:space="preserve"> </w:t>
      </w:r>
      <w:r>
        <w:t>қарым-қатынастың</w:t>
      </w:r>
      <w:r>
        <w:rPr>
          <w:spacing w:val="52"/>
        </w:rPr>
        <w:t xml:space="preserve"> </w:t>
      </w:r>
      <w:r>
        <w:t>дамуы</w:t>
      </w:r>
      <w:r>
        <w:rPr>
          <w:spacing w:val="55"/>
        </w:rPr>
        <w:t xml:space="preserve"> </w:t>
      </w:r>
      <w:r>
        <w:t>мен</w:t>
      </w:r>
      <w:r>
        <w:rPr>
          <w:spacing w:val="54"/>
        </w:rPr>
        <w:t xml:space="preserve"> </w:t>
      </w:r>
      <w:r>
        <w:t>пайда</w:t>
      </w:r>
      <w:r>
        <w:rPr>
          <w:spacing w:val="52"/>
        </w:rPr>
        <w:t xml:space="preserve"> </w:t>
      </w:r>
      <w:r>
        <w:t>болу</w:t>
      </w:r>
      <w:r>
        <w:rPr>
          <w:spacing w:val="50"/>
        </w:rPr>
        <w:t xml:space="preserve"> </w:t>
      </w:r>
      <w:r>
        <w:t>механизмі»</w:t>
      </w:r>
      <w:r>
        <w:rPr>
          <w:spacing w:val="51"/>
        </w:rPr>
        <w:t xml:space="preserve"> </w:t>
      </w:r>
      <w:r>
        <w:t>дей</w:t>
      </w:r>
      <w:r>
        <w:rPr>
          <w:spacing w:val="55"/>
        </w:rPr>
        <w:t xml:space="preserve"> </w:t>
      </w:r>
      <w:r>
        <w:t>келе,</w:t>
      </w:r>
    </w:p>
    <w:p w:rsidR="000E2A21" w:rsidRDefault="00AE3331" w:rsidP="00C0682F">
      <w:pPr>
        <w:pStyle w:val="a3"/>
        <w:ind w:right="567" w:firstLine="0"/>
      </w:pPr>
      <w:r>
        <w:t>«белгілі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кеңістік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ақпараттың</w:t>
      </w:r>
      <w:r>
        <w:rPr>
          <w:spacing w:val="1"/>
        </w:rPr>
        <w:t xml:space="preserve"> </w:t>
      </w:r>
      <w:r>
        <w:t>жіберілу</w:t>
      </w:r>
      <w:r>
        <w:rPr>
          <w:spacing w:val="1"/>
        </w:rPr>
        <w:t xml:space="preserve"> </w:t>
      </w:r>
      <w:r>
        <w:t>тəсілдерін</w:t>
      </w:r>
      <w:r>
        <w:rPr>
          <w:spacing w:val="1"/>
        </w:rPr>
        <w:t xml:space="preserve"> </w:t>
      </w:r>
      <w:r>
        <w:t>сананың</w:t>
      </w:r>
      <w:r>
        <w:rPr>
          <w:spacing w:val="1"/>
        </w:rPr>
        <w:t xml:space="preserve"> </w:t>
      </w:r>
      <w:r>
        <w:t xml:space="preserve">қабылдауы. Оған </w:t>
      </w:r>
      <w:r>
        <w:t>мимика, қарым-қатынас, ым-шара, дауыс тоны, сөз, жазба,</w:t>
      </w:r>
      <w:r>
        <w:rPr>
          <w:spacing w:val="1"/>
        </w:rPr>
        <w:t xml:space="preserve"> </w:t>
      </w:r>
      <w:r>
        <w:t>басып шығару, темір жолдар, телеграф, телефон, жəне де басқалай кеңістік пен</w:t>
      </w:r>
      <w:r>
        <w:rPr>
          <w:spacing w:val="1"/>
        </w:rPr>
        <w:t xml:space="preserve"> </w:t>
      </w:r>
      <w:r>
        <w:t>уақытты жаулап алу жетістіктері жатады. Коммуникация құралдары мен басқа</w:t>
      </w:r>
      <w:r>
        <w:rPr>
          <w:spacing w:val="1"/>
        </w:rPr>
        <w:t xml:space="preserve"> </w:t>
      </w:r>
      <w:r>
        <w:t>сыртқы</w:t>
      </w:r>
      <w:r>
        <w:rPr>
          <w:spacing w:val="1"/>
        </w:rPr>
        <w:t xml:space="preserve"> </w:t>
      </w:r>
      <w:r>
        <w:t>əлеммен</w:t>
      </w:r>
      <w:r>
        <w:rPr>
          <w:spacing w:val="1"/>
        </w:rPr>
        <w:t xml:space="preserve"> </w:t>
      </w:r>
      <w:r>
        <w:t>байланыс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шекара</w:t>
      </w:r>
      <w:r>
        <w:rPr>
          <w:spacing w:val="1"/>
        </w:rPr>
        <w:t xml:space="preserve"> </w:t>
      </w:r>
      <w:r>
        <w:t>жоқ.</w:t>
      </w:r>
      <w:r>
        <w:rPr>
          <w:spacing w:val="1"/>
        </w:rPr>
        <w:t xml:space="preserve"> </w:t>
      </w:r>
      <w:r>
        <w:t>Алайда,</w:t>
      </w:r>
      <w:r>
        <w:rPr>
          <w:spacing w:val="70"/>
        </w:rPr>
        <w:t xml:space="preserve"> </w:t>
      </w:r>
      <w:r>
        <w:t>сыртқы</w:t>
      </w:r>
      <w:r>
        <w:rPr>
          <w:spacing w:val="1"/>
        </w:rPr>
        <w:t xml:space="preserve"> </w:t>
      </w:r>
      <w:r>
        <w:t>əлемнің</w:t>
      </w:r>
      <w:r>
        <w:rPr>
          <w:spacing w:val="1"/>
        </w:rPr>
        <w:t xml:space="preserve"> </w:t>
      </w:r>
      <w:r>
        <w:t>туындап,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ойды</w:t>
      </w:r>
      <w:r>
        <w:rPr>
          <w:spacing w:val="1"/>
        </w:rPr>
        <w:t xml:space="preserve"> </w:t>
      </w:r>
      <w:r>
        <w:t>жеткізу</w:t>
      </w:r>
      <w:r>
        <w:rPr>
          <w:spacing w:val="1"/>
        </w:rPr>
        <w:t xml:space="preserve"> </w:t>
      </w:r>
      <w:r>
        <w:t>құралдарынан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-2"/>
        </w:rPr>
        <w:t xml:space="preserve"> </w:t>
      </w:r>
      <w:r>
        <w:t>дамуы</w:t>
      </w:r>
      <w:r>
        <w:rPr>
          <w:spacing w:val="3"/>
        </w:rPr>
        <w:t xml:space="preserve"> </w:t>
      </w:r>
      <w:r>
        <w:t>бастау</w:t>
      </w:r>
      <w:r>
        <w:rPr>
          <w:spacing w:val="-7"/>
        </w:rPr>
        <w:t xml:space="preserve"> </w:t>
      </w:r>
      <w:r>
        <w:t>алады»</w:t>
      </w:r>
      <w:r>
        <w:rPr>
          <w:spacing w:val="3"/>
        </w:rPr>
        <w:t xml:space="preserve"> </w:t>
      </w:r>
      <w:r>
        <w:t>[6,</w:t>
      </w:r>
      <w:r>
        <w:rPr>
          <w:spacing w:val="-1"/>
        </w:rPr>
        <w:t xml:space="preserve"> </w:t>
      </w:r>
      <w:r>
        <w:t>120]</w:t>
      </w:r>
      <w:r>
        <w:rPr>
          <w:spacing w:val="-1"/>
        </w:rPr>
        <w:t xml:space="preserve"> </w:t>
      </w:r>
      <w:r>
        <w:t>.</w:t>
      </w:r>
    </w:p>
    <w:p w:rsidR="000E2A21" w:rsidRDefault="00AE3331" w:rsidP="00C0682F">
      <w:pPr>
        <w:pStyle w:val="a3"/>
        <w:spacing w:before="2"/>
        <w:ind w:right="567"/>
      </w:pPr>
      <w:r>
        <w:t>Одан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ұғымына</w:t>
      </w:r>
      <w:r>
        <w:rPr>
          <w:spacing w:val="1"/>
        </w:rPr>
        <w:t xml:space="preserve"> </w:t>
      </w:r>
      <w:r>
        <w:t>анықтама</w:t>
      </w:r>
      <w:r>
        <w:rPr>
          <w:spacing w:val="1"/>
        </w:rPr>
        <w:t xml:space="preserve"> </w:t>
      </w:r>
      <w:r>
        <w:t>берген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американдық</w:t>
      </w:r>
      <w:r>
        <w:rPr>
          <w:spacing w:val="16"/>
        </w:rPr>
        <w:t xml:space="preserve"> </w:t>
      </w:r>
      <w:r>
        <w:t>психолог-əлеуметтанушылар</w:t>
      </w:r>
      <w:r>
        <w:rPr>
          <w:spacing w:val="18"/>
        </w:rPr>
        <w:t xml:space="preserve"> </w:t>
      </w:r>
      <w:r>
        <w:t>(Карл</w:t>
      </w:r>
      <w:r>
        <w:rPr>
          <w:spacing w:val="16"/>
        </w:rPr>
        <w:t xml:space="preserve"> </w:t>
      </w:r>
      <w:r>
        <w:t>Ховланд,</w:t>
      </w:r>
      <w:r>
        <w:rPr>
          <w:spacing w:val="18"/>
        </w:rPr>
        <w:t xml:space="preserve"> </w:t>
      </w:r>
      <w:r>
        <w:t>Стенли</w:t>
      </w:r>
      <w:r>
        <w:rPr>
          <w:spacing w:val="15"/>
        </w:rPr>
        <w:t xml:space="preserve"> </w:t>
      </w:r>
      <w:r>
        <w:t>Стивенс,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Курт Левин), лингвисттер (Роман Якобсон) жəне ғылымның басқа салаларының</w:t>
      </w:r>
      <w:r>
        <w:rPr>
          <w:spacing w:val="-67"/>
        </w:rPr>
        <w:t xml:space="preserve"> </w:t>
      </w:r>
      <w:r>
        <w:t>ғалымдары</w:t>
      </w:r>
      <w:r>
        <w:rPr>
          <w:spacing w:val="36"/>
        </w:rPr>
        <w:t xml:space="preserve"> </w:t>
      </w:r>
      <w:r>
        <w:t>да</w:t>
      </w:r>
      <w:r>
        <w:rPr>
          <w:spacing w:val="34"/>
        </w:rPr>
        <w:t xml:space="preserve"> </w:t>
      </w:r>
      <w:r>
        <w:t>түсініктеме</w:t>
      </w:r>
      <w:r>
        <w:rPr>
          <w:spacing w:val="37"/>
        </w:rPr>
        <w:t xml:space="preserve"> </w:t>
      </w:r>
      <w:r>
        <w:t>берді.</w:t>
      </w:r>
      <w:r>
        <w:rPr>
          <w:spacing w:val="37"/>
        </w:rPr>
        <w:t xml:space="preserve"> </w:t>
      </w:r>
      <w:r>
        <w:t>Гарольд</w:t>
      </w:r>
      <w:r>
        <w:rPr>
          <w:spacing w:val="41"/>
        </w:rPr>
        <w:t xml:space="preserve"> </w:t>
      </w:r>
      <w:r>
        <w:t>Лассуэлл</w:t>
      </w:r>
      <w:r>
        <w:rPr>
          <w:spacing w:val="35"/>
        </w:rPr>
        <w:t xml:space="preserve"> </w:t>
      </w:r>
      <w:r>
        <w:t>атты</w:t>
      </w:r>
      <w:r>
        <w:rPr>
          <w:spacing w:val="39"/>
        </w:rPr>
        <w:t xml:space="preserve"> </w:t>
      </w:r>
      <w:r>
        <w:t>зерттеушінің</w:t>
      </w:r>
      <w:r>
        <w:rPr>
          <w:spacing w:val="39"/>
        </w:rPr>
        <w:t xml:space="preserve"> </w:t>
      </w:r>
      <w:r>
        <w:t>(1948):</w:t>
      </w:r>
    </w:p>
    <w:p w:rsidR="000E2A21" w:rsidRDefault="00AE3331" w:rsidP="00C0682F">
      <w:pPr>
        <w:pStyle w:val="a3"/>
        <w:ind w:right="567" w:firstLine="0"/>
      </w:pPr>
      <w:r>
        <w:t>«Кім жəне не айтты, қай арнадан, кімге жəне қандай əсермен?» (Who says what</w:t>
      </w:r>
      <w:r>
        <w:rPr>
          <w:spacing w:val="1"/>
        </w:rPr>
        <w:t xml:space="preserve"> </w:t>
      </w:r>
      <w:r>
        <w:t>to whom in wh</w:t>
      </w:r>
      <w:r>
        <w:t>ich channel with what effect?) (Lasswell, 1948) атты анықтамасы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бес</w:t>
      </w:r>
      <w:r>
        <w:rPr>
          <w:spacing w:val="1"/>
        </w:rPr>
        <w:t xml:space="preserve"> </w:t>
      </w:r>
      <w:r>
        <w:t>элементін</w:t>
      </w:r>
      <w:r>
        <w:rPr>
          <w:spacing w:val="1"/>
        </w:rPr>
        <w:t xml:space="preserve"> </w:t>
      </w:r>
      <w:r>
        <w:t>анықтап</w:t>
      </w:r>
      <w:r>
        <w:rPr>
          <w:spacing w:val="1"/>
        </w:rPr>
        <w:t xml:space="preserve"> </w:t>
      </w:r>
      <w:r>
        <w:t>берді,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тізбектік</w:t>
      </w:r>
      <w:r>
        <w:rPr>
          <w:spacing w:val="1"/>
        </w:rPr>
        <w:t xml:space="preserve"> </w:t>
      </w:r>
      <w:r>
        <w:t>үлгісін</w:t>
      </w:r>
      <w:r>
        <w:rPr>
          <w:spacing w:val="1"/>
        </w:rPr>
        <w:t xml:space="preserve"> </w:t>
      </w:r>
      <w:r>
        <w:t>графикалық</w:t>
      </w:r>
      <w:r>
        <w:rPr>
          <w:spacing w:val="1"/>
        </w:rPr>
        <w:t xml:space="preserve"> </w:t>
      </w:r>
      <w:r>
        <w:t>түрді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сұрақ</w:t>
      </w:r>
      <w:r>
        <w:rPr>
          <w:spacing w:val="1"/>
        </w:rPr>
        <w:t xml:space="preserve"> </w:t>
      </w:r>
      <w:r>
        <w:t>қоя</w:t>
      </w:r>
      <w:r>
        <w:rPr>
          <w:spacing w:val="1"/>
        </w:rPr>
        <w:t xml:space="preserve"> </w:t>
      </w:r>
      <w:r>
        <w:t>отырып</w:t>
      </w:r>
      <w:r>
        <w:rPr>
          <w:spacing w:val="-67"/>
        </w:rPr>
        <w:t xml:space="preserve"> </w:t>
      </w:r>
      <w:r>
        <w:t>формуласын</w:t>
      </w:r>
      <w:r>
        <w:rPr>
          <w:spacing w:val="-2"/>
        </w:rPr>
        <w:t xml:space="preserve"> </w:t>
      </w:r>
      <w:r>
        <w:t>ұсынады</w:t>
      </w:r>
      <w:r>
        <w:rPr>
          <w:spacing w:val="3"/>
        </w:rPr>
        <w:t xml:space="preserve"> </w:t>
      </w:r>
      <w:r>
        <w:t>[7,</w:t>
      </w:r>
      <w:r>
        <w:rPr>
          <w:spacing w:val="4"/>
        </w:rPr>
        <w:t xml:space="preserve"> </w:t>
      </w:r>
      <w:r>
        <w:t>120].</w:t>
      </w:r>
    </w:p>
    <w:p w:rsidR="000E2A21" w:rsidRDefault="000E2A21" w:rsidP="00C0682F">
      <w:pPr>
        <w:pStyle w:val="a3"/>
        <w:spacing w:before="9"/>
        <w:ind w:left="0" w:right="567" w:firstLine="0"/>
        <w:jc w:val="left"/>
        <w:rPr>
          <w:sz w:val="27"/>
        </w:rPr>
      </w:pPr>
    </w:p>
    <w:p w:rsidR="000E2A21" w:rsidRDefault="00AE3331" w:rsidP="00C0682F">
      <w:pPr>
        <w:pStyle w:val="a3"/>
        <w:ind w:left="1131" w:right="567" w:firstLine="0"/>
        <w:jc w:val="left"/>
      </w:pPr>
      <w:r>
        <w:pict>
          <v:shape id="_x0000_s1061" alt="" style="position:absolute;left:0;text-align:left;margin-left:144.6pt;margin-top:14.15pt;width:17.9pt;height:37.5pt;z-index:-18852352;mso-wrap-edited:f;mso-width-percent:0;mso-height-percent:0;mso-position-horizontal-relative:page;mso-width-percent:0;mso-height-percent:0" coordsize="358,750" o:spt="100" adj="0,,0" path="m159,552r,182l163,742r3,3l169,747r4,2l177,750r4,l185,749r4,-2l192,745r3,-3l201,730r-2,l161,722r38,-86l199,572r-20,l159,552xm199,636r-38,86l199,730r,-94xm316,375l199,636r,94l201,730,356,383r-36,l316,375xm159,177r-139,l12,179r-6,4l3,186r-1,4l,193,,556r2,4l3,563r6,6l12,571r4,1l159,572r,-20l40,552,20,532r20,l40,217r-20,l40,197r119,l159,177xm179,532r-139,l40,552r119,l179,572r20,l199,548r-2,-3l196,541r-3,-3l187,534r-8,-2xm40,532r-20,l40,552r,-20xm320,367r-4,8l320,383r,-16xm356,367r-36,l320,383r36,l358,379r,-8l356,367xm201,20r-2,l199,113,316,375r4,-8l356,367,201,20xm40,197l20,217r20,l40,197xm199,177r-20,l159,197r-119,l40,217r143,l187,216r3,-2l196,208r1,-3l199,201r,-24xm181,r-4,l169,2r-6,6l159,16r,181l179,177r20,l199,113,161,28r38,-8l201,20,195,8,189,2,181,xm199,20r-38,8l199,113r,-93xe" fillcolor="#f79446" stroked="f">
            <v:stroke joinstyle="round"/>
            <v:formulas/>
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<w10:wrap anchorx="page"/>
          </v:shape>
        </w:pict>
      </w:r>
      <w:r>
        <w:pict>
          <v:shape id="_x0000_s1060" alt="" style="position:absolute;left:0;text-align:left;margin-left:393.5pt;margin-top:13.85pt;width:17.9pt;height:37.5pt;z-index:-18851840;mso-wrap-edited:f;mso-width-percent:0;mso-height-percent:0;mso-position-horizontal-relative:page;mso-width-percent:0;mso-height-percent:0" coordsize="358,750" o:spt="100" adj="0,,0" path="m159,552r,182l163,742r3,3l169,747r4,2l177,750r4,l185,749r4,-2l192,745r3,-3l201,730r-2,l161,722r38,-86l199,572r-20,l159,552xm199,636r-38,86l199,730r,-94xm316,375l199,636r,94l201,730,356,383r-36,l316,375xm159,177r-139,l12,179r-6,4l3,186r-1,4l,193,,556r2,4l3,563r6,6l12,571r4,1l159,572r,-20l40,552,20,532r20,l40,217r-20,l40,197r119,l159,177xm179,532r-139,l40,552r119,l179,572r20,l199,548r-2,-3l196,541r-3,-3l187,534r-8,-2xm40,532r-20,l40,552r,-20xm320,367r-4,8l320,383r,-16xm356,367r-36,l320,383r36,l358,379r,-8l356,367xm201,20r-2,l199,113,316,375r4,-8l356,367,201,20xm40,197l20,217r20,l40,197xm199,177r-20,l159,197r-119,l40,217r143,l187,216r3,-2l196,208r1,-3l199,201r,-24xm181,r-4,l169,2r-6,6l159,16r,181l179,177r20,l199,113,161,28r38,-8l201,20,195,8,189,2,181,xm199,20r-38,8l199,113r,-93xe" fillcolor="#f79446" stroked="f">
            <v:stroke joinstyle="round"/>
            <v:formulas/>
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<w10:wrap anchorx="page"/>
          </v:shape>
        </w:pict>
      </w:r>
      <w:r>
        <w:pict>
          <v:shape id="_x0000_s1059" alt="" style="position:absolute;left:0;text-align:left;margin-left:456.25pt;margin-top:13.85pt;width:17.9pt;height:37.5pt;z-index:-18850816;mso-wrap-edited:f;mso-width-percent:0;mso-height-percent:0;mso-position-horizontal-relative:page;mso-width-percent:0;mso-height-percent:0" coordsize="358,750" o:spt="100" adj="0,,0" path="m159,552r,182l163,742r3,3l169,747r4,2l177,750r4,l185,749r4,-2l192,745r3,-3l201,730r-2,l161,722r38,-86l199,572r-20,l159,552xm199,636r-38,86l199,730r,-94xm316,375l199,636r,94l201,730,356,383r-36,l316,375xm159,177r-139,l12,179r-6,4l3,186r-1,4l,193,,556r2,4l3,563r6,6l12,571r4,1l159,572r,-20l40,552,20,532r20,l40,217r-20,l40,197r119,l159,177xm179,532r-139,l40,552r119,l179,572r20,l199,548r-2,-3l196,541r-3,-3l187,534r-8,-2xm40,532r-20,l40,552r,-20xm320,367r-4,8l320,383r,-16xm356,367r-36,l320,383r36,l358,379r,-8l356,367xm201,20r-2,l199,113,316,375r4,-8l356,367,201,20xm40,197l20,217r20,l40,197xm199,177r-20,l159,197r-119,l40,217r143,l187,216r3,-2l196,208r1,-3l199,201r,-24xm181,r-4,l169,2r-6,6l159,16r,181l179,177r20,l199,113,161,28r38,-8l201,20,195,8,189,2,181,xm199,20r-38,8l199,113r,-93xe" fillcolor="#f79446" stroked="f">
            <v:stroke joinstyle="round"/>
            <v:formulas/>
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<w10:wrap anchorx="page"/>
          </v:shape>
        </w:pict>
      </w:r>
      <w:r w:rsidR="00E05CFB">
        <w:t>1</w:t>
      </w:r>
      <w:r w:rsidR="00E05CFB">
        <w:rPr>
          <w:spacing w:val="-14"/>
        </w:rPr>
        <w:t xml:space="preserve"> </w:t>
      </w:r>
      <w:r w:rsidR="00E05CFB">
        <w:t>сурет.</w:t>
      </w:r>
      <w:r w:rsidR="00E05CFB">
        <w:rPr>
          <w:spacing w:val="-6"/>
        </w:rPr>
        <w:t xml:space="preserve"> </w:t>
      </w:r>
      <w:r w:rsidR="00E05CFB">
        <w:t>Гарольд</w:t>
      </w:r>
      <w:r w:rsidR="00E05CFB">
        <w:rPr>
          <w:spacing w:val="-6"/>
        </w:rPr>
        <w:t xml:space="preserve"> </w:t>
      </w:r>
      <w:r w:rsidR="00E05CFB">
        <w:t>Лассуэллдың</w:t>
      </w:r>
      <w:r w:rsidR="00E05CFB">
        <w:rPr>
          <w:spacing w:val="-11"/>
        </w:rPr>
        <w:t xml:space="preserve"> </w:t>
      </w:r>
      <w:r w:rsidR="00E05CFB">
        <w:t>анықтамасы</w:t>
      </w:r>
    </w:p>
    <w:p w:rsidR="000E2A21" w:rsidRDefault="000E2A21" w:rsidP="00C0682F">
      <w:pPr>
        <w:pStyle w:val="a3"/>
        <w:spacing w:before="5"/>
        <w:ind w:left="0" w:right="567" w:firstLine="0"/>
        <w:jc w:val="left"/>
      </w:pPr>
    </w:p>
    <w:p w:rsidR="000E2A21" w:rsidRDefault="00AE3331" w:rsidP="00C0682F">
      <w:pPr>
        <w:tabs>
          <w:tab w:val="left" w:pos="2336"/>
          <w:tab w:val="left" w:pos="2662"/>
          <w:tab w:val="left" w:pos="4463"/>
          <w:tab w:val="left" w:pos="4727"/>
          <w:tab w:val="left" w:pos="7128"/>
          <w:tab w:val="left" w:pos="8386"/>
          <w:tab w:val="left" w:pos="8886"/>
        </w:tabs>
        <w:spacing w:line="237" w:lineRule="auto"/>
        <w:ind w:left="848" w:right="567"/>
      </w:pPr>
      <w:r>
        <w:pict>
          <v:shape id="_x0000_s1058" alt="" style="position:absolute;left:0;text-align:left;margin-left:259.6pt;margin-top:-1.3pt;width:17.9pt;height:37.5pt;z-index:-18851328;mso-wrap-edited:f;mso-width-percent:0;mso-height-percent:0;mso-position-horizontal-relative:page;mso-width-percent:0;mso-height-percent:0" coordsize="358,750" o:spt="100" adj="0,,0" path="m159,552r,182l163,742r3,3l169,747r4,2l177,750r4,l185,749r4,-2l192,745r3,-3l201,730r-2,l161,722r38,-86l199,572r-20,l159,552xm199,636r-38,86l199,730r,-94xm316,375l199,636r,94l201,730,356,383r-36,l316,375xm159,177r-139,l12,179r-6,4l3,186r-1,4l,193,,556r2,4l3,563r6,6l12,571r4,1l159,572r,-20l40,552,20,532r20,l40,217r-20,l40,197r119,l159,177xm179,532r-139,l40,552r119,l179,572r20,l199,548r-2,-3l196,541r-3,-3l187,534r-8,-2xm40,532r-20,l40,552r,-20xm320,367r-4,8l320,383r,-16xm356,367r-36,l320,383r36,l358,379r,-8l356,367xm201,20r-2,l199,113,316,375r4,-8l356,367,201,20xm40,197l20,217r20,l40,197xm199,177r-20,l159,197r-119,l40,217r143,l187,216r3,-2l196,208r1,-3l199,201r,-24xm181,r-4,l169,2r-6,6l159,16r,181l179,177r20,l199,113,161,28r38,-8l201,20,195,8,189,2,181,xm199,20r-38,8l199,113r,-93xe" fillcolor="#f79446" stroked="f">
            <v:stroke joinstyle="round"/>
            <v:formulas/>
            <v:path arrowok="t" o:connecttype="segments" textboxrect="@1,@1,@1,@1"/>
            <w10:wrap anchorx="page"/>
          </v:shape>
        </w:pict>
      </w:r>
      <w:r w:rsidR="00E05CFB">
        <w:t>Кім?</w:t>
      </w:r>
      <w:r w:rsidR="00E05CFB">
        <w:tab/>
        <w:t>Не</w:t>
      </w:r>
      <w:r w:rsidR="00E05CFB">
        <w:rPr>
          <w:spacing w:val="-6"/>
        </w:rPr>
        <w:t xml:space="preserve"> </w:t>
      </w:r>
      <w:r w:rsidR="00E05CFB">
        <w:t>хабаралайды?</w:t>
      </w:r>
      <w:r w:rsidR="00E05CFB">
        <w:tab/>
      </w:r>
      <w:r w:rsidR="00E05CFB">
        <w:tab/>
        <w:t>қандай</w:t>
      </w:r>
      <w:r w:rsidR="00E05CFB">
        <w:rPr>
          <w:spacing w:val="-6"/>
        </w:rPr>
        <w:t xml:space="preserve"> </w:t>
      </w:r>
      <w:r w:rsidR="00E05CFB">
        <w:t>арнамен?</w:t>
      </w:r>
      <w:r w:rsidR="00E05CFB">
        <w:tab/>
        <w:t>кімге?</w:t>
      </w:r>
      <w:r w:rsidR="00E05CFB">
        <w:tab/>
        <w:t>Нəтижесі қандай?</w:t>
      </w:r>
      <w:r w:rsidR="00E05CFB">
        <w:rPr>
          <w:spacing w:val="-52"/>
        </w:rPr>
        <w:t xml:space="preserve"> </w:t>
      </w:r>
      <w:r w:rsidR="00E05CFB">
        <w:t>Шығу</w:t>
      </w:r>
      <w:r w:rsidR="00E05CFB">
        <w:rPr>
          <w:spacing w:val="-8"/>
        </w:rPr>
        <w:t xml:space="preserve"> </w:t>
      </w:r>
      <w:r w:rsidR="00E05CFB">
        <w:t>көзі</w:t>
      </w:r>
      <w:r w:rsidR="00E05CFB">
        <w:tab/>
      </w:r>
      <w:r w:rsidR="00E05CFB">
        <w:tab/>
        <w:t>хабарлама</w:t>
      </w:r>
      <w:r w:rsidR="00E05CFB">
        <w:tab/>
        <w:t>қарым-қатынас</w:t>
      </w:r>
      <w:r w:rsidR="00E05CFB">
        <w:rPr>
          <w:spacing w:val="-9"/>
        </w:rPr>
        <w:t xml:space="preserve"> </w:t>
      </w:r>
      <w:r w:rsidR="00E05CFB">
        <w:t>құралы</w:t>
      </w:r>
      <w:r w:rsidR="00E05CFB">
        <w:tab/>
        <w:t>адресат</w:t>
      </w:r>
      <w:r w:rsidR="00E05CFB">
        <w:tab/>
      </w:r>
      <w:r w:rsidR="00E05CFB">
        <w:tab/>
        <w:t>əсері</w:t>
      </w:r>
    </w:p>
    <w:p w:rsidR="000E2A21" w:rsidRDefault="000E2A21" w:rsidP="00C0682F">
      <w:pPr>
        <w:pStyle w:val="a3"/>
        <w:spacing w:before="4"/>
        <w:ind w:left="0" w:right="567" w:firstLine="0"/>
        <w:jc w:val="left"/>
        <w:rPr>
          <w:sz w:val="27"/>
        </w:rPr>
      </w:pPr>
    </w:p>
    <w:p w:rsidR="000E2A21" w:rsidRDefault="00AE3331" w:rsidP="00C0682F">
      <w:pPr>
        <w:pStyle w:val="a3"/>
        <w:spacing w:line="242" w:lineRule="auto"/>
        <w:ind w:right="567"/>
      </w:pPr>
      <w:r>
        <w:t>1950-1960</w:t>
      </w:r>
      <w:r>
        <w:rPr>
          <w:spacing w:val="1"/>
        </w:rPr>
        <w:t xml:space="preserve"> </w:t>
      </w:r>
      <w:r>
        <w:t>жылдары</w:t>
      </w:r>
      <w:r>
        <w:rPr>
          <w:spacing w:val="1"/>
        </w:rPr>
        <w:t xml:space="preserve"> </w:t>
      </w:r>
      <w:r>
        <w:t>американдық</w:t>
      </w:r>
      <w:r>
        <w:rPr>
          <w:spacing w:val="1"/>
        </w:rPr>
        <w:t xml:space="preserve"> </w:t>
      </w:r>
      <w:r>
        <w:t>зерттеушілер</w:t>
      </w:r>
      <w:r>
        <w:rPr>
          <w:spacing w:val="1"/>
        </w:rPr>
        <w:t xml:space="preserve"> </w:t>
      </w:r>
      <w:r>
        <w:t>коммуникацияны</w:t>
      </w:r>
      <w:r>
        <w:rPr>
          <w:spacing w:val="1"/>
        </w:rPr>
        <w:t xml:space="preserve"> </w:t>
      </w:r>
      <w:r>
        <w:t>модельдеуге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көңіл</w:t>
      </w:r>
      <w:r>
        <w:rPr>
          <w:spacing w:val="1"/>
        </w:rPr>
        <w:t xml:space="preserve"> </w:t>
      </w:r>
      <w:r>
        <w:t>бөліп,</w:t>
      </w:r>
      <w:r>
        <w:rPr>
          <w:spacing w:val="1"/>
        </w:rPr>
        <w:t xml:space="preserve"> </w:t>
      </w:r>
      <w:r>
        <w:t>гуманиарлық</w:t>
      </w:r>
      <w:r>
        <w:rPr>
          <w:spacing w:val="1"/>
        </w:rPr>
        <w:t xml:space="preserve"> </w:t>
      </w:r>
      <w:r>
        <w:t>ғылымдарға</w:t>
      </w:r>
      <w:r>
        <w:rPr>
          <w:spacing w:val="1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етіп,</w:t>
      </w:r>
      <w:r>
        <w:rPr>
          <w:spacing w:val="1"/>
        </w:rPr>
        <w:t xml:space="preserve"> </w:t>
      </w:r>
      <w:r>
        <w:t>практикалық-зерттеуде</w:t>
      </w:r>
      <w:r>
        <w:rPr>
          <w:spacing w:val="-2"/>
        </w:rPr>
        <w:t xml:space="preserve"> </w:t>
      </w:r>
      <w:r>
        <w:t>бес</w:t>
      </w:r>
      <w:r>
        <w:rPr>
          <w:spacing w:val="-3"/>
        </w:rPr>
        <w:t xml:space="preserve"> </w:t>
      </w:r>
      <w:r>
        <w:t>компонентті</w:t>
      </w:r>
      <w:r>
        <w:rPr>
          <w:spacing w:val="-8"/>
        </w:rPr>
        <w:t xml:space="preserve"> </w:t>
      </w:r>
      <w:r>
        <w:t>тізбектік</w:t>
      </w:r>
      <w:r>
        <w:rPr>
          <w:spacing w:val="-6"/>
        </w:rPr>
        <w:t xml:space="preserve"> </w:t>
      </w:r>
      <w:r>
        <w:t>үлгі</w:t>
      </w:r>
      <w:r>
        <w:rPr>
          <w:spacing w:val="-9"/>
        </w:rPr>
        <w:t xml:space="preserve"> </w:t>
      </w:r>
      <w:r>
        <w:t>жиі</w:t>
      </w:r>
      <w:r>
        <w:rPr>
          <w:spacing w:val="-10"/>
        </w:rPr>
        <w:t xml:space="preserve"> </w:t>
      </w:r>
      <w:r>
        <w:t>қолданылады:</w:t>
      </w:r>
    </w:p>
    <w:p w:rsidR="000E2A21" w:rsidRDefault="00AE3331" w:rsidP="00C0682F">
      <w:pPr>
        <w:pStyle w:val="a4"/>
        <w:numPr>
          <w:ilvl w:val="0"/>
          <w:numId w:val="3"/>
        </w:numPr>
        <w:tabs>
          <w:tab w:val="left" w:pos="1487"/>
        </w:tabs>
        <w:spacing w:line="321" w:lineRule="exact"/>
        <w:ind w:right="567" w:hanging="217"/>
        <w:jc w:val="left"/>
        <w:rPr>
          <w:sz w:val="28"/>
        </w:rPr>
      </w:pPr>
      <w:r>
        <w:rPr>
          <w:sz w:val="28"/>
        </w:rPr>
        <w:t>коммуникативті</w:t>
      </w:r>
      <w:r>
        <w:rPr>
          <w:spacing w:val="-17"/>
          <w:sz w:val="28"/>
        </w:rPr>
        <w:t xml:space="preserve"> </w:t>
      </w:r>
      <w:r>
        <w:rPr>
          <w:sz w:val="28"/>
        </w:rPr>
        <w:t>үдерістің</w:t>
      </w:r>
      <w:r>
        <w:rPr>
          <w:spacing w:val="-8"/>
          <w:sz w:val="28"/>
        </w:rPr>
        <w:t xml:space="preserve"> </w:t>
      </w:r>
      <w:r>
        <w:rPr>
          <w:sz w:val="28"/>
        </w:rPr>
        <w:t>қатысушылары</w:t>
      </w:r>
      <w:r>
        <w:rPr>
          <w:spacing w:val="-12"/>
          <w:sz w:val="28"/>
        </w:rPr>
        <w:t xml:space="preserve"> </w:t>
      </w:r>
      <w:r>
        <w:rPr>
          <w:sz w:val="28"/>
        </w:rPr>
        <w:t>(жіберуші</w:t>
      </w:r>
      <w:r>
        <w:rPr>
          <w:spacing w:val="-11"/>
          <w:sz w:val="28"/>
        </w:rPr>
        <w:t xml:space="preserve"> </w:t>
      </w:r>
      <w:r>
        <w:rPr>
          <w:sz w:val="28"/>
        </w:rPr>
        <w:t>мен</w:t>
      </w:r>
      <w:r>
        <w:rPr>
          <w:spacing w:val="-14"/>
          <w:sz w:val="28"/>
        </w:rPr>
        <w:t xml:space="preserve"> </w:t>
      </w:r>
      <w:r>
        <w:rPr>
          <w:sz w:val="28"/>
        </w:rPr>
        <w:t>қабылдаушы);</w:t>
      </w:r>
    </w:p>
    <w:p w:rsidR="000E2A21" w:rsidRDefault="00AE3331" w:rsidP="00C0682F">
      <w:pPr>
        <w:pStyle w:val="a4"/>
        <w:numPr>
          <w:ilvl w:val="0"/>
          <w:numId w:val="3"/>
        </w:numPr>
        <w:tabs>
          <w:tab w:val="left" w:pos="1487"/>
        </w:tabs>
        <w:spacing w:line="322" w:lineRule="exact"/>
        <w:ind w:right="567" w:hanging="217"/>
        <w:jc w:val="left"/>
        <w:rPr>
          <w:sz w:val="28"/>
        </w:rPr>
      </w:pPr>
      <w:r>
        <w:rPr>
          <w:sz w:val="28"/>
        </w:rPr>
        <w:t>хабарлама;</w:t>
      </w:r>
    </w:p>
    <w:p w:rsidR="000E2A21" w:rsidRDefault="00AE3331" w:rsidP="00C0682F">
      <w:pPr>
        <w:pStyle w:val="a4"/>
        <w:numPr>
          <w:ilvl w:val="0"/>
          <w:numId w:val="3"/>
        </w:numPr>
        <w:tabs>
          <w:tab w:val="left" w:pos="1487"/>
        </w:tabs>
        <w:spacing w:line="322" w:lineRule="exact"/>
        <w:ind w:right="567" w:hanging="217"/>
        <w:jc w:val="left"/>
        <w:rPr>
          <w:sz w:val="28"/>
        </w:rPr>
      </w:pPr>
      <w:r>
        <w:rPr>
          <w:sz w:val="28"/>
        </w:rPr>
        <w:t>ақпарат</w:t>
      </w:r>
      <w:r>
        <w:rPr>
          <w:spacing w:val="-9"/>
          <w:sz w:val="28"/>
        </w:rPr>
        <w:t xml:space="preserve"> </w:t>
      </w:r>
      <w:r>
        <w:rPr>
          <w:sz w:val="28"/>
        </w:rPr>
        <w:t>жіберуші</w:t>
      </w:r>
      <w:r>
        <w:rPr>
          <w:spacing w:val="-12"/>
          <w:sz w:val="28"/>
        </w:rPr>
        <w:t xml:space="preserve"> </w:t>
      </w:r>
      <w:r>
        <w:rPr>
          <w:sz w:val="28"/>
        </w:rPr>
        <w:t>арна;</w:t>
      </w:r>
    </w:p>
    <w:p w:rsidR="000E2A21" w:rsidRDefault="00AE3331" w:rsidP="00C0682F">
      <w:pPr>
        <w:pStyle w:val="a4"/>
        <w:numPr>
          <w:ilvl w:val="0"/>
          <w:numId w:val="3"/>
        </w:numPr>
        <w:tabs>
          <w:tab w:val="left" w:pos="1487"/>
        </w:tabs>
        <w:spacing w:line="319" w:lineRule="exact"/>
        <w:ind w:right="567" w:hanging="217"/>
        <w:jc w:val="left"/>
        <w:rPr>
          <w:sz w:val="28"/>
        </w:rPr>
      </w:pPr>
      <w:r>
        <w:rPr>
          <w:w w:val="95"/>
          <w:sz w:val="28"/>
        </w:rPr>
        <w:t>коммуникативті</w:t>
      </w:r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арақатынастың</w:t>
      </w:r>
      <w:r>
        <w:rPr>
          <w:spacing w:val="57"/>
          <w:w w:val="95"/>
          <w:sz w:val="28"/>
        </w:rPr>
        <w:t xml:space="preserve"> </w:t>
      </w:r>
      <w:r>
        <w:rPr>
          <w:w w:val="95"/>
          <w:sz w:val="28"/>
        </w:rPr>
        <w:t>нəтижесінен</w:t>
      </w:r>
      <w:r>
        <w:rPr>
          <w:spacing w:val="58"/>
          <w:w w:val="95"/>
          <w:sz w:val="28"/>
        </w:rPr>
        <w:t xml:space="preserve"> </w:t>
      </w:r>
      <w:r>
        <w:rPr>
          <w:w w:val="95"/>
          <w:sz w:val="28"/>
        </w:rPr>
        <w:t>туындаған</w:t>
      </w:r>
      <w:r>
        <w:rPr>
          <w:spacing w:val="58"/>
          <w:w w:val="95"/>
          <w:sz w:val="28"/>
        </w:rPr>
        <w:t xml:space="preserve"> </w:t>
      </w:r>
      <w:r>
        <w:rPr>
          <w:w w:val="95"/>
          <w:sz w:val="28"/>
        </w:rPr>
        <w:t>əсер.</w:t>
      </w:r>
    </w:p>
    <w:p w:rsidR="000E2A21" w:rsidRDefault="00AE3331" w:rsidP="00C0682F">
      <w:pPr>
        <w:pStyle w:val="a3"/>
        <w:ind w:right="567"/>
      </w:pPr>
      <w:r>
        <w:t xml:space="preserve">Сөйтіп, </w:t>
      </w:r>
      <w:r>
        <w:t>ХХ ғасырдың екінші жартысында коммуникацияны белгілі бір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ортада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құралдар</w:t>
      </w:r>
      <w:r>
        <w:rPr>
          <w:spacing w:val="1"/>
        </w:rPr>
        <w:t xml:space="preserve"> </w:t>
      </w:r>
      <w:r>
        <w:t>арқылы</w:t>
      </w:r>
      <w:r>
        <w:rPr>
          <w:spacing w:val="71"/>
        </w:rPr>
        <w:t xml:space="preserve"> </w:t>
      </w:r>
      <w:r>
        <w:t>реттеліп,</w:t>
      </w:r>
      <w:r>
        <w:rPr>
          <w:spacing w:val="1"/>
        </w:rPr>
        <w:t xml:space="preserve"> </w:t>
      </w:r>
      <w:r>
        <w:t>ақпарат</w:t>
      </w:r>
      <w:r>
        <w:rPr>
          <w:spacing w:val="-4"/>
        </w:rPr>
        <w:t xml:space="preserve"> </w:t>
      </w:r>
      <w:r>
        <w:t>алмасу</w:t>
      </w:r>
      <w:r>
        <w:rPr>
          <w:spacing w:val="-7"/>
        </w:rPr>
        <w:t xml:space="preserve"> </w:t>
      </w:r>
      <w:r>
        <w:t>үрдісі</w:t>
      </w:r>
      <w:r>
        <w:rPr>
          <w:spacing w:val="-4"/>
        </w:rPr>
        <w:t xml:space="preserve"> </w:t>
      </w:r>
      <w:r>
        <w:t>ретінде</w:t>
      </w:r>
      <w:r>
        <w:rPr>
          <w:spacing w:val="3"/>
        </w:rPr>
        <w:t xml:space="preserve"> </w:t>
      </w:r>
      <w:r>
        <w:t>қабылдау</w:t>
      </w:r>
      <w:r>
        <w:rPr>
          <w:spacing w:val="-2"/>
        </w:rPr>
        <w:t xml:space="preserve"> </w:t>
      </w:r>
      <w:r>
        <w:t>туындады.</w:t>
      </w:r>
    </w:p>
    <w:p w:rsidR="000E2A21" w:rsidRDefault="00AE3331" w:rsidP="00C0682F">
      <w:pPr>
        <w:pStyle w:val="a3"/>
        <w:spacing w:before="1"/>
        <w:ind w:right="567"/>
      </w:pPr>
      <w:r>
        <w:t>Демек,</w:t>
      </w:r>
      <w:r>
        <w:rPr>
          <w:spacing w:val="1"/>
        </w:rPr>
        <w:t xml:space="preserve"> </w:t>
      </w:r>
      <w:r>
        <w:t>техникаға</w:t>
      </w:r>
      <w:r>
        <w:rPr>
          <w:spacing w:val="1"/>
        </w:rPr>
        <w:t xml:space="preserve"> </w:t>
      </w:r>
      <w:r>
        <w:t>бейімделген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парадигмамен</w:t>
      </w:r>
      <w:r>
        <w:rPr>
          <w:spacing w:val="1"/>
        </w:rPr>
        <w:t xml:space="preserve"> </w:t>
      </w:r>
      <w:r>
        <w:t>қоса</w:t>
      </w:r>
      <w:r>
        <w:rPr>
          <w:spacing w:val="1"/>
        </w:rPr>
        <w:t xml:space="preserve"> </w:t>
      </w:r>
      <w:r>
        <w:t>коммуникацияны</w:t>
      </w:r>
      <w:r>
        <w:rPr>
          <w:spacing w:val="-9"/>
        </w:rPr>
        <w:t xml:space="preserve"> </w:t>
      </w:r>
      <w:r>
        <w:t>зерттеудің</w:t>
      </w:r>
      <w:r>
        <w:rPr>
          <w:spacing w:val="-6"/>
        </w:rPr>
        <w:t xml:space="preserve"> </w:t>
      </w:r>
      <w:r>
        <w:t>басқаша</w:t>
      </w:r>
      <w:r>
        <w:rPr>
          <w:spacing w:val="-3"/>
        </w:rPr>
        <w:t xml:space="preserve"> </w:t>
      </w:r>
      <w:r>
        <w:t>–семиотикалық</w:t>
      </w:r>
      <w:r>
        <w:rPr>
          <w:spacing w:val="-5"/>
        </w:rPr>
        <w:t xml:space="preserve"> </w:t>
      </w:r>
      <w:r>
        <w:t>бағыты</w:t>
      </w:r>
      <w:r>
        <w:rPr>
          <w:spacing w:val="-5"/>
        </w:rPr>
        <w:t xml:space="preserve"> </w:t>
      </w:r>
      <w:r>
        <w:t>бірге</w:t>
      </w:r>
      <w:r>
        <w:rPr>
          <w:spacing w:val="-6"/>
        </w:rPr>
        <w:t xml:space="preserve"> </w:t>
      </w:r>
      <w:r>
        <w:t>дамыды.</w:t>
      </w:r>
    </w:p>
    <w:p w:rsidR="000E2A21" w:rsidRDefault="00AE3331" w:rsidP="00C0682F">
      <w:pPr>
        <w:pStyle w:val="a3"/>
        <w:spacing w:before="5" w:line="319" w:lineRule="exact"/>
        <w:ind w:left="1275" w:right="567" w:firstLine="0"/>
      </w:pPr>
      <w:r>
        <w:t>Қазіргі</w:t>
      </w:r>
      <w:r>
        <w:rPr>
          <w:spacing w:val="48"/>
        </w:rPr>
        <w:t xml:space="preserve"> </w:t>
      </w:r>
      <w:r>
        <w:t>американдық</w:t>
      </w:r>
      <w:r>
        <w:rPr>
          <w:spacing w:val="55"/>
        </w:rPr>
        <w:t xml:space="preserve"> </w:t>
      </w:r>
      <w:r>
        <w:t>коммуникация</w:t>
      </w:r>
      <w:r>
        <w:rPr>
          <w:spacing w:val="56"/>
        </w:rPr>
        <w:t xml:space="preserve"> </w:t>
      </w:r>
      <w:r>
        <w:t>теориясы</w:t>
      </w:r>
      <w:r>
        <w:rPr>
          <w:spacing w:val="54"/>
        </w:rPr>
        <w:t xml:space="preserve"> </w:t>
      </w:r>
      <w:r>
        <w:t>негіздері</w:t>
      </w:r>
      <w:r>
        <w:rPr>
          <w:spacing w:val="50"/>
        </w:rPr>
        <w:t xml:space="preserve"> </w:t>
      </w:r>
      <w:r>
        <w:t>оқулықтарында</w:t>
      </w:r>
    </w:p>
    <w:p w:rsidR="000E2A21" w:rsidRDefault="00AE3331" w:rsidP="00C0682F">
      <w:pPr>
        <w:pStyle w:val="a3"/>
        <w:ind w:right="567" w:firstLine="0"/>
      </w:pPr>
      <w:r>
        <w:t>«коммуникация» сөзі бес лексемамен сипатталады: əлеуметтік, үдеріс, символ,</w:t>
      </w:r>
      <w:r>
        <w:rPr>
          <w:spacing w:val="1"/>
        </w:rPr>
        <w:t xml:space="preserve"> </w:t>
      </w:r>
      <w:r>
        <w:t>мағына, орта,</w:t>
      </w:r>
      <w:r>
        <w:rPr>
          <w:spacing w:val="5"/>
        </w:rPr>
        <w:t xml:space="preserve"> </w:t>
      </w:r>
      <w:r>
        <w:t>философия.</w:t>
      </w:r>
    </w:p>
    <w:p w:rsidR="000E2A21" w:rsidRDefault="00AE3331" w:rsidP="00C0682F">
      <w:pPr>
        <w:pStyle w:val="a3"/>
        <w:ind w:right="567"/>
      </w:pPr>
      <w:r>
        <w:t>Р.</w:t>
      </w:r>
      <w:r>
        <w:rPr>
          <w:spacing w:val="1"/>
        </w:rPr>
        <w:t xml:space="preserve"> </w:t>
      </w:r>
      <w:r>
        <w:t>Дентон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Вудворт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ұғымын</w:t>
      </w:r>
      <w:r>
        <w:rPr>
          <w:spacing w:val="1"/>
        </w:rPr>
        <w:t xml:space="preserve"> </w:t>
      </w:r>
      <w:r>
        <w:t>бұқаралық</w:t>
      </w:r>
      <w:r>
        <w:rPr>
          <w:spacing w:val="1"/>
        </w:rPr>
        <w:t xml:space="preserve"> </w:t>
      </w:r>
      <w:r>
        <w:t>дискурс формасы ретінде анықтама береді. Д. Грабер саяси коммуникацияны</w:t>
      </w:r>
      <w:r>
        <w:rPr>
          <w:spacing w:val="1"/>
        </w:rPr>
        <w:t xml:space="preserve"> </w:t>
      </w:r>
      <w:r>
        <w:t>қарым қатынас құралы ретінде тілдік емес вербальді байланыс, сонымен қатар</w:t>
      </w:r>
      <w:r>
        <w:rPr>
          <w:spacing w:val="1"/>
        </w:rPr>
        <w:t xml:space="preserve"> </w:t>
      </w:r>
      <w:r>
        <w:t>саяси</w:t>
      </w:r>
      <w:r>
        <w:rPr>
          <w:spacing w:val="-3"/>
        </w:rPr>
        <w:t xml:space="preserve"> </w:t>
      </w:r>
      <w:r>
        <w:t>қарсытұрулардың</w:t>
      </w:r>
      <w:r>
        <w:rPr>
          <w:spacing w:val="2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формалары</w:t>
      </w:r>
      <w:r>
        <w:rPr>
          <w:spacing w:val="2"/>
        </w:rPr>
        <w:t xml:space="preserve"> </w:t>
      </w:r>
      <w:r>
        <w:t>деп</w:t>
      </w:r>
      <w:r>
        <w:rPr>
          <w:spacing w:val="-4"/>
        </w:rPr>
        <w:t xml:space="preserve"> </w:t>
      </w:r>
      <w:r>
        <w:t>түсіндіреді.</w:t>
      </w:r>
    </w:p>
    <w:p w:rsidR="000E2A21" w:rsidRDefault="00AE3331" w:rsidP="00C0682F">
      <w:pPr>
        <w:pStyle w:val="a3"/>
        <w:ind w:right="567"/>
      </w:pPr>
      <w:r>
        <w:t>Англо-американдық</w:t>
      </w:r>
      <w:r>
        <w:rPr>
          <w:spacing w:val="70"/>
        </w:rPr>
        <w:t xml:space="preserve"> </w:t>
      </w:r>
      <w:r>
        <w:t>«саяси</w:t>
      </w:r>
      <w:r>
        <w:rPr>
          <w:spacing w:val="70"/>
        </w:rPr>
        <w:t xml:space="preserve"> </w:t>
      </w:r>
      <w:r>
        <w:t>талдау</w:t>
      </w:r>
      <w:r>
        <w:rPr>
          <w:spacing w:val="70"/>
        </w:rPr>
        <w:t xml:space="preserve"> </w:t>
      </w:r>
      <w:r>
        <w:t>сөзд</w:t>
      </w:r>
      <w:r>
        <w:t>ігінде»</w:t>
      </w:r>
      <w:r>
        <w:rPr>
          <w:spacing w:val="70"/>
        </w:rPr>
        <w:t xml:space="preserve"> </w:t>
      </w:r>
      <w:r>
        <w:t>Д.</w:t>
      </w:r>
      <w:r>
        <w:rPr>
          <w:spacing w:val="70"/>
        </w:rPr>
        <w:t xml:space="preserve"> </w:t>
      </w:r>
      <w:r>
        <w:t>Плейно,   Р.</w:t>
      </w:r>
      <w:r>
        <w:rPr>
          <w:spacing w:val="70"/>
        </w:rPr>
        <w:t xml:space="preserve"> </w:t>
      </w:r>
      <w:r>
        <w:t>Риггса,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Робин саяси</w:t>
      </w:r>
      <w:r>
        <w:rPr>
          <w:spacing w:val="1"/>
        </w:rPr>
        <w:t xml:space="preserve"> </w:t>
      </w:r>
      <w:r>
        <w:t>коммуникацияға</w:t>
      </w:r>
      <w:r>
        <w:rPr>
          <w:spacing w:val="1"/>
        </w:rPr>
        <w:t xml:space="preserve"> </w:t>
      </w:r>
      <w:r>
        <w:t>«мағынасын</w:t>
      </w:r>
      <w:r>
        <w:rPr>
          <w:spacing w:val="1"/>
        </w:rPr>
        <w:t xml:space="preserve"> </w:t>
      </w:r>
      <w:r>
        <w:t>жеткізу</w:t>
      </w:r>
      <w:r>
        <w:rPr>
          <w:spacing w:val="1"/>
        </w:rPr>
        <w:t xml:space="preserve"> </w:t>
      </w:r>
      <w:r>
        <w:t>(mеaning),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үшін</w:t>
      </w:r>
      <w:r>
        <w:rPr>
          <w:spacing w:val="-4"/>
        </w:rPr>
        <w:t xml:space="preserve"> </w:t>
      </w:r>
      <w:r>
        <w:t>функциялану</w:t>
      </w:r>
      <w:r>
        <w:rPr>
          <w:spacing w:val="-2"/>
        </w:rPr>
        <w:t xml:space="preserve"> </w:t>
      </w:r>
      <w:r>
        <w:t>маңыздылығы»</w:t>
      </w:r>
      <w:r>
        <w:rPr>
          <w:spacing w:val="-2"/>
        </w:rPr>
        <w:t xml:space="preserve"> </w:t>
      </w:r>
      <w:r>
        <w:t>деп</w:t>
      </w:r>
      <w:r>
        <w:rPr>
          <w:spacing w:val="-3"/>
        </w:rPr>
        <w:t xml:space="preserve"> </w:t>
      </w:r>
      <w:r>
        <w:t>анықтама</w:t>
      </w:r>
      <w:r>
        <w:rPr>
          <w:spacing w:val="3"/>
        </w:rPr>
        <w:t xml:space="preserve"> </w:t>
      </w:r>
      <w:r>
        <w:t>береді.</w:t>
      </w:r>
    </w:p>
    <w:p w:rsidR="000E2A21" w:rsidRDefault="00AE3331" w:rsidP="00C0682F">
      <w:pPr>
        <w:pStyle w:val="a3"/>
        <w:ind w:right="567"/>
      </w:pPr>
      <w:r>
        <w:t>Ресейлік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зерттеулердің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үрдістері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феноменін саясаттың ерекше əлеуметтік</w:t>
      </w:r>
      <w:r>
        <w:t xml:space="preserve"> ақпараттық өрісі ретінде қарастырады.</w:t>
      </w:r>
      <w:r>
        <w:rPr>
          <w:spacing w:val="1"/>
        </w:rPr>
        <w:t xml:space="preserve"> </w:t>
      </w:r>
      <w:r>
        <w:t>Н.В. Анохина жəне О.А. Маканова саяси коммуникацияны саяси оқиғалардың</w:t>
      </w:r>
      <w:r>
        <w:rPr>
          <w:spacing w:val="1"/>
        </w:rPr>
        <w:t xml:space="preserve"> </w:t>
      </w:r>
      <w:r>
        <w:t>қисынды</w:t>
      </w:r>
      <w:r>
        <w:rPr>
          <w:spacing w:val="1"/>
        </w:rPr>
        <w:t xml:space="preserve"> </w:t>
      </w:r>
      <w:r>
        <w:t>ретпен</w:t>
      </w:r>
      <w:r>
        <w:rPr>
          <w:spacing w:val="1"/>
        </w:rPr>
        <w:t xml:space="preserve"> </w:t>
      </w:r>
      <w:r>
        <w:t>орналастыру</w:t>
      </w:r>
      <w:r>
        <w:rPr>
          <w:spacing w:val="1"/>
        </w:rPr>
        <w:t xml:space="preserve"> </w:t>
      </w:r>
      <w:r>
        <w:t>тəртібі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анықтама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М.Ю.</w:t>
      </w:r>
      <w:r>
        <w:rPr>
          <w:spacing w:val="71"/>
        </w:rPr>
        <w:t xml:space="preserve"> </w:t>
      </w:r>
      <w:r>
        <w:t>Гончаров</w:t>
      </w:r>
      <w:r>
        <w:rPr>
          <w:spacing w:val="-67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коммуникацияға</w:t>
      </w:r>
      <w:r>
        <w:rPr>
          <w:spacing w:val="1"/>
        </w:rPr>
        <w:t xml:space="preserve"> </w:t>
      </w:r>
      <w:r>
        <w:t>алғашқылардың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анықтама</w:t>
      </w:r>
      <w:r>
        <w:rPr>
          <w:spacing w:val="1"/>
        </w:rPr>
        <w:t xml:space="preserve"> </w:t>
      </w:r>
      <w:r>
        <w:t>бергендердің</w:t>
      </w:r>
      <w:r>
        <w:rPr>
          <w:spacing w:val="1"/>
        </w:rPr>
        <w:t xml:space="preserve"> </w:t>
      </w:r>
      <w:r>
        <w:t>қатарынд</w:t>
      </w:r>
      <w:r>
        <w:t>а</w:t>
      </w:r>
      <w:r>
        <w:rPr>
          <w:spacing w:val="1"/>
        </w:rPr>
        <w:t xml:space="preserve"> </w:t>
      </w:r>
      <w:r>
        <w:t>«кез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мəлімдеме,</w:t>
      </w:r>
      <w:r>
        <w:rPr>
          <w:spacing w:val="1"/>
        </w:rPr>
        <w:t xml:space="preserve"> </w:t>
      </w:r>
      <w:r>
        <w:t>мəтін</w:t>
      </w:r>
      <w:r>
        <w:rPr>
          <w:spacing w:val="1"/>
        </w:rPr>
        <w:t xml:space="preserve"> </w:t>
      </w:r>
      <w:r>
        <w:t>классаралық,</w:t>
      </w:r>
      <w:r>
        <w:rPr>
          <w:spacing w:val="1"/>
        </w:rPr>
        <w:t xml:space="preserve"> </w:t>
      </w:r>
      <w:r>
        <w:t>ұлтаралық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мемлекетаралық қарым-қатынасқа əсер ететін саяси қызмет саласында ақпарат</w:t>
      </w:r>
      <w:r>
        <w:rPr>
          <w:spacing w:val="1"/>
        </w:rPr>
        <w:t xml:space="preserve"> </w:t>
      </w:r>
      <w:r>
        <w:t>айналымын</w:t>
      </w:r>
      <w:r>
        <w:rPr>
          <w:spacing w:val="62"/>
        </w:rPr>
        <w:t xml:space="preserve"> </w:t>
      </w:r>
      <w:r>
        <w:t>айтады»</w:t>
      </w:r>
      <w:r>
        <w:rPr>
          <w:spacing w:val="62"/>
        </w:rPr>
        <w:t xml:space="preserve"> </w:t>
      </w:r>
      <w:r>
        <w:t>[8,55].</w:t>
      </w:r>
      <w:r>
        <w:rPr>
          <w:spacing w:val="67"/>
        </w:rPr>
        <w:t xml:space="preserve"> </w:t>
      </w:r>
      <w:r>
        <w:t>Саяси</w:t>
      </w:r>
      <w:r>
        <w:rPr>
          <w:spacing w:val="57"/>
        </w:rPr>
        <w:t xml:space="preserve"> </w:t>
      </w:r>
      <w:r>
        <w:t>коммуникацияның</w:t>
      </w:r>
      <w:r>
        <w:rPr>
          <w:spacing w:val="67"/>
        </w:rPr>
        <w:t xml:space="preserve"> </w:t>
      </w:r>
      <w:r>
        <w:t>кеңістігі</w:t>
      </w:r>
      <w:r>
        <w:rPr>
          <w:spacing w:val="61"/>
        </w:rPr>
        <w:t xml:space="preserve"> </w:t>
      </w:r>
      <w:r>
        <w:t>немесе</w:t>
      </w:r>
    </w:p>
    <w:p w:rsidR="000E2A21" w:rsidRDefault="00AE3331" w:rsidP="00C0682F">
      <w:pPr>
        <w:pStyle w:val="a3"/>
        <w:spacing w:before="2" w:line="242" w:lineRule="auto"/>
        <w:ind w:right="567" w:firstLine="0"/>
      </w:pPr>
      <w:r>
        <w:t>«ақпараттық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кеңістікке»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Соловьев;</w:t>
      </w:r>
      <w:r>
        <w:rPr>
          <w:spacing w:val="1"/>
        </w:rPr>
        <w:t xml:space="preserve"> </w:t>
      </w:r>
      <w:r>
        <w:t>«əртүрлі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ағымдар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мемлекеттік</w:t>
      </w:r>
      <w:r>
        <w:rPr>
          <w:spacing w:val="31"/>
        </w:rPr>
        <w:t xml:space="preserve"> </w:t>
      </w:r>
      <w:r>
        <w:t>шенеуіктердің</w:t>
      </w:r>
      <w:r>
        <w:rPr>
          <w:spacing w:val="31"/>
        </w:rPr>
        <w:t xml:space="preserve"> </w:t>
      </w:r>
      <w:r>
        <w:t>жасаған</w:t>
      </w:r>
      <w:r>
        <w:rPr>
          <w:spacing w:val="21"/>
        </w:rPr>
        <w:t xml:space="preserve"> </w:t>
      </w:r>
      <w:r>
        <w:t>мəлімдемесі,</w:t>
      </w:r>
      <w:r>
        <w:rPr>
          <w:spacing w:val="34"/>
        </w:rPr>
        <w:t xml:space="preserve"> </w:t>
      </w:r>
      <w:r>
        <w:t>қабылданып</w:t>
      </w:r>
      <w:r>
        <w:rPr>
          <w:spacing w:val="26"/>
        </w:rPr>
        <w:t xml:space="preserve"> </w:t>
      </w:r>
      <w:r>
        <w:t>жатқан</w:t>
      </w:r>
    </w:p>
    <w:p w:rsidR="000E2A21" w:rsidRDefault="000E2A21" w:rsidP="00C0682F">
      <w:pPr>
        <w:spacing w:line="242" w:lineRule="auto"/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мемлекеттік</w:t>
      </w:r>
      <w:r>
        <w:rPr>
          <w:spacing w:val="1"/>
        </w:rPr>
        <w:t xml:space="preserve"> </w:t>
      </w:r>
      <w:r>
        <w:t>шешімдер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ұйымдар</w:t>
      </w:r>
      <w:r>
        <w:rPr>
          <w:spacing w:val="1"/>
        </w:rPr>
        <w:t xml:space="preserve"> </w:t>
      </w:r>
      <w:r>
        <w:t>тарапынан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хабарламалар</w:t>
      </w:r>
      <w:r>
        <w:rPr>
          <w:spacing w:val="-1"/>
        </w:rPr>
        <w:t xml:space="preserve"> </w:t>
      </w:r>
      <w:r>
        <w:t>жиынтығы»</w:t>
      </w:r>
      <w:r>
        <w:rPr>
          <w:spacing w:val="-7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анықтама береді</w:t>
      </w:r>
      <w:r>
        <w:rPr>
          <w:spacing w:val="-3"/>
        </w:rPr>
        <w:t xml:space="preserve"> </w:t>
      </w:r>
      <w:r>
        <w:t>[9,220]</w:t>
      </w:r>
      <w:r>
        <w:rPr>
          <w:spacing w:val="-4"/>
        </w:rPr>
        <w:t xml:space="preserve"> </w:t>
      </w:r>
      <w:r>
        <w:t>.</w:t>
      </w:r>
    </w:p>
    <w:p w:rsidR="000E2A21" w:rsidRDefault="00AE3331" w:rsidP="00C0682F">
      <w:pPr>
        <w:pStyle w:val="a3"/>
        <w:ind w:right="567"/>
      </w:pPr>
      <w:r>
        <w:t>Г.Ж.Ибраеваның</w:t>
      </w:r>
      <w:r>
        <w:rPr>
          <w:spacing w:val="1"/>
        </w:rPr>
        <w:t xml:space="preserve"> </w:t>
      </w:r>
      <w:r>
        <w:t>пайымдауынша,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халқының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коммуникациядағы</w:t>
      </w:r>
      <w:r>
        <w:rPr>
          <w:spacing w:val="1"/>
        </w:rPr>
        <w:t xml:space="preserve"> </w:t>
      </w:r>
      <w:r>
        <w:t>феномені</w:t>
      </w:r>
      <w:r>
        <w:rPr>
          <w:spacing w:val="1"/>
        </w:rPr>
        <w:t xml:space="preserve"> </w:t>
      </w:r>
      <w:r>
        <w:t>айтыс</w:t>
      </w:r>
      <w:r>
        <w:rPr>
          <w:spacing w:val="1"/>
        </w:rPr>
        <w:t xml:space="preserve"> </w:t>
      </w:r>
      <w:r>
        <w:t>жыры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ежелгі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даласындағы</w:t>
      </w:r>
      <w:r>
        <w:rPr>
          <w:spacing w:val="1"/>
        </w:rPr>
        <w:t xml:space="preserve"> </w:t>
      </w:r>
      <w:r>
        <w:t>шығармашылықтың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саналатын</w:t>
      </w:r>
      <w:r>
        <w:rPr>
          <w:spacing w:val="1"/>
        </w:rPr>
        <w:t xml:space="preserve"> </w:t>
      </w:r>
      <w:r>
        <w:t>дəстүрлі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оқиғаларды</w:t>
      </w:r>
      <w:r>
        <w:rPr>
          <w:spacing w:val="1"/>
        </w:rPr>
        <w:t xml:space="preserve"> </w:t>
      </w:r>
      <w:r>
        <w:t>себеп-салдарын</w:t>
      </w:r>
      <w:r>
        <w:rPr>
          <w:spacing w:val="1"/>
        </w:rPr>
        <w:t xml:space="preserve"> </w:t>
      </w:r>
      <w:r>
        <w:t>жырмен</w:t>
      </w:r>
      <w:r>
        <w:rPr>
          <w:spacing w:val="1"/>
        </w:rPr>
        <w:t xml:space="preserve"> </w:t>
      </w:r>
      <w:r>
        <w:t>өріп</w:t>
      </w:r>
      <w:r>
        <w:rPr>
          <w:spacing w:val="1"/>
        </w:rPr>
        <w:t xml:space="preserve"> </w:t>
      </w:r>
      <w:r>
        <w:t>отырған</w:t>
      </w:r>
      <w:r>
        <w:rPr>
          <w:spacing w:val="1"/>
        </w:rPr>
        <w:t xml:space="preserve"> </w:t>
      </w:r>
      <w:r>
        <w:t>[10,</w:t>
      </w:r>
      <w:r>
        <w:rPr>
          <w:spacing w:val="1"/>
        </w:rPr>
        <w:t xml:space="preserve"> </w:t>
      </w:r>
      <w:r>
        <w:t>5].</w:t>
      </w:r>
      <w:r>
        <w:rPr>
          <w:spacing w:val="1"/>
        </w:rPr>
        <w:t xml:space="preserve"> </w:t>
      </w:r>
      <w:r>
        <w:t>Жыр-дастандарда</w:t>
      </w:r>
      <w:r>
        <w:rPr>
          <w:spacing w:val="-67"/>
        </w:rPr>
        <w:t xml:space="preserve"> </w:t>
      </w:r>
      <w:r>
        <w:t>ақын жыраулардың көзқарасымен мемлекеттің</w:t>
      </w:r>
      <w:r>
        <w:t xml:space="preserve"> өміршең мəселелерін сипаттап</w:t>
      </w:r>
      <w:r>
        <w:rPr>
          <w:spacing w:val="1"/>
        </w:rPr>
        <w:t xml:space="preserve"> </w:t>
      </w:r>
      <w:r>
        <w:t>отыруы ерекше орын алады. Саяси толғаныстан туған жыр толғау, арнаулар</w:t>
      </w:r>
      <w:r>
        <w:rPr>
          <w:spacing w:val="1"/>
        </w:rPr>
        <w:t xml:space="preserve"> </w:t>
      </w:r>
      <w:r>
        <w:t>арқылы философиялық терең мағынамен, қазақ билігіне хандар мен билердің</w:t>
      </w:r>
      <w:r>
        <w:rPr>
          <w:spacing w:val="1"/>
        </w:rPr>
        <w:t xml:space="preserve"> </w:t>
      </w:r>
      <w:r>
        <w:t>саяси қызметіне тұспалмен оқиғаға өз көзқарасын жəне халықтың мұң зарын</w:t>
      </w:r>
      <w:r>
        <w:rPr>
          <w:spacing w:val="1"/>
        </w:rPr>
        <w:t xml:space="preserve"> </w:t>
      </w:r>
      <w:r>
        <w:t>жеткізіп</w:t>
      </w:r>
      <w:r>
        <w:rPr>
          <w:spacing w:val="-4"/>
        </w:rPr>
        <w:t xml:space="preserve"> </w:t>
      </w:r>
      <w:r>
        <w:t>бе</w:t>
      </w:r>
      <w:r>
        <w:t>ре</w:t>
      </w:r>
      <w:r>
        <w:rPr>
          <w:spacing w:val="4"/>
        </w:rPr>
        <w:t xml:space="preserve"> </w:t>
      </w:r>
      <w:r>
        <w:t>алды.</w:t>
      </w:r>
    </w:p>
    <w:p w:rsidR="000E2A21" w:rsidRDefault="00AE3331" w:rsidP="00C0682F">
      <w:pPr>
        <w:pStyle w:val="a3"/>
        <w:spacing w:line="242" w:lineRule="auto"/>
        <w:ind w:right="567"/>
      </w:pPr>
      <w:r>
        <w:t>Қазақстанда саяси коммуникация саяси үрдістер барысында əлеуметтік-</w:t>
      </w:r>
      <w:r>
        <w:rPr>
          <w:spacing w:val="1"/>
        </w:rPr>
        <w:t xml:space="preserve"> </w:t>
      </w:r>
      <w:r>
        <w:t>экономикалық факторларға сүйене отырып өте қиын жолмен ұзақ жылдар бойы</w:t>
      </w:r>
      <w:r>
        <w:rPr>
          <w:spacing w:val="-67"/>
        </w:rPr>
        <w:t xml:space="preserve"> </w:t>
      </w:r>
      <w:r>
        <w:t>біртіндеп</w:t>
      </w:r>
      <w:r>
        <w:rPr>
          <w:spacing w:val="-2"/>
        </w:rPr>
        <w:t xml:space="preserve"> </w:t>
      </w:r>
      <w:r>
        <w:t>дамып-қалыптасып</w:t>
      </w:r>
      <w:r>
        <w:rPr>
          <w:spacing w:val="3"/>
        </w:rPr>
        <w:t xml:space="preserve"> </w:t>
      </w:r>
      <w:r>
        <w:t>келеді.</w:t>
      </w:r>
    </w:p>
    <w:p w:rsidR="000E2A21" w:rsidRDefault="00AE3331" w:rsidP="00C0682F">
      <w:pPr>
        <w:pStyle w:val="a3"/>
        <w:ind w:right="567"/>
      </w:pPr>
      <w:r>
        <w:t>Қазақ</w:t>
      </w:r>
      <w:r>
        <w:rPr>
          <w:spacing w:val="1"/>
        </w:rPr>
        <w:t xml:space="preserve"> </w:t>
      </w:r>
      <w:r>
        <w:t>даласындағы</w:t>
      </w:r>
      <w:r>
        <w:rPr>
          <w:spacing w:val="1"/>
        </w:rPr>
        <w:t xml:space="preserve"> </w:t>
      </w:r>
      <w:r>
        <w:t>қалыптасқан</w:t>
      </w:r>
      <w:r>
        <w:rPr>
          <w:spacing w:val="1"/>
        </w:rPr>
        <w:t xml:space="preserve"> </w:t>
      </w:r>
      <w:r>
        <w:t>саясат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құқық</w:t>
      </w:r>
      <w:r>
        <w:rPr>
          <w:spacing w:val="1"/>
        </w:rPr>
        <w:t xml:space="preserve"> </w:t>
      </w:r>
      <w:r>
        <w:t>саласында,</w:t>
      </w:r>
      <w:r>
        <w:rPr>
          <w:spacing w:val="71"/>
        </w:rPr>
        <w:t xml:space="preserve"> </w:t>
      </w:r>
      <w:r>
        <w:t>əділдік</w:t>
      </w:r>
      <w:r>
        <w:rPr>
          <w:spacing w:val="1"/>
        </w:rPr>
        <w:t xml:space="preserve"> </w:t>
      </w:r>
      <w:r>
        <w:t>үшін</w:t>
      </w:r>
      <w:r>
        <w:rPr>
          <w:spacing w:val="41"/>
        </w:rPr>
        <w:t xml:space="preserve"> </w:t>
      </w:r>
      <w:r>
        <w:t>күрес</w:t>
      </w:r>
      <w:r>
        <w:rPr>
          <w:spacing w:val="44"/>
        </w:rPr>
        <w:t xml:space="preserve"> </w:t>
      </w:r>
      <w:r>
        <w:t>барысында</w:t>
      </w:r>
      <w:r>
        <w:rPr>
          <w:spacing w:val="44"/>
        </w:rPr>
        <w:t xml:space="preserve"> </w:t>
      </w:r>
      <w:r>
        <w:t>айтылған</w:t>
      </w:r>
      <w:r>
        <w:rPr>
          <w:spacing w:val="38"/>
        </w:rPr>
        <w:t xml:space="preserve"> </w:t>
      </w:r>
      <w:r>
        <w:t>қызыл</w:t>
      </w:r>
      <w:r>
        <w:rPr>
          <w:spacing w:val="38"/>
        </w:rPr>
        <w:t xml:space="preserve"> </w:t>
      </w:r>
      <w:r>
        <w:t>тіл</w:t>
      </w:r>
      <w:r>
        <w:rPr>
          <w:spacing w:val="41"/>
        </w:rPr>
        <w:t xml:space="preserve"> </w:t>
      </w:r>
      <w:r>
        <w:t>билердің</w:t>
      </w:r>
      <w:r>
        <w:rPr>
          <w:spacing w:val="43"/>
        </w:rPr>
        <w:t xml:space="preserve"> </w:t>
      </w:r>
      <w:r>
        <w:t>заң</w:t>
      </w:r>
      <w:r>
        <w:rPr>
          <w:spacing w:val="42"/>
        </w:rPr>
        <w:t xml:space="preserve"> </w:t>
      </w:r>
      <w:r>
        <w:t>шығару</w:t>
      </w:r>
      <w:r>
        <w:rPr>
          <w:spacing w:val="37"/>
        </w:rPr>
        <w:t xml:space="preserve"> </w:t>
      </w:r>
      <w:r>
        <w:t>жүйесі</w:t>
      </w:r>
    </w:p>
    <w:p w:rsidR="000E2A21" w:rsidRDefault="00AE3331" w:rsidP="00C0682F">
      <w:pPr>
        <w:pStyle w:val="a3"/>
        <w:spacing w:line="319" w:lineRule="exact"/>
        <w:ind w:right="567" w:firstLine="0"/>
      </w:pPr>
      <w:r>
        <w:t>«Ереже»</w:t>
      </w:r>
      <w:r>
        <w:rPr>
          <w:spacing w:val="-10"/>
        </w:rPr>
        <w:t xml:space="preserve"> </w:t>
      </w:r>
      <w:r>
        <w:t>жəне</w:t>
      </w:r>
      <w:r>
        <w:rPr>
          <w:spacing w:val="-5"/>
        </w:rPr>
        <w:t xml:space="preserve"> </w:t>
      </w:r>
      <w:r>
        <w:t>«Билер</w:t>
      </w:r>
      <w:r>
        <w:rPr>
          <w:spacing w:val="-5"/>
        </w:rPr>
        <w:t xml:space="preserve"> </w:t>
      </w:r>
      <w:r>
        <w:t>сөзі»</w:t>
      </w:r>
      <w:r>
        <w:rPr>
          <w:spacing w:val="-11"/>
        </w:rPr>
        <w:t xml:space="preserve"> </w:t>
      </w:r>
      <w:r>
        <w:t>жинағы</w:t>
      </w:r>
      <w:r>
        <w:rPr>
          <w:spacing w:val="-6"/>
        </w:rPr>
        <w:t xml:space="preserve"> </w:t>
      </w:r>
      <w:r>
        <w:t>болғаны</w:t>
      </w:r>
      <w:r>
        <w:rPr>
          <w:spacing w:val="-5"/>
        </w:rPr>
        <w:t xml:space="preserve"> </w:t>
      </w:r>
      <w:r>
        <w:t>дəлел.</w:t>
      </w:r>
    </w:p>
    <w:p w:rsidR="000E2A21" w:rsidRDefault="00AE3331" w:rsidP="00C0682F">
      <w:pPr>
        <w:pStyle w:val="a3"/>
        <w:ind w:right="567"/>
      </w:pPr>
      <w:r>
        <w:t>ХХ</w:t>
      </w:r>
      <w:r>
        <w:rPr>
          <w:spacing w:val="1"/>
        </w:rPr>
        <w:t xml:space="preserve"> </w:t>
      </w:r>
      <w:r>
        <w:t>ғасырда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билік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диалогта</w:t>
      </w:r>
      <w:r>
        <w:rPr>
          <w:spacing w:val="1"/>
        </w:rPr>
        <w:t xml:space="preserve"> </w:t>
      </w:r>
      <w:r>
        <w:t>ерекше</w:t>
      </w:r>
      <w:r>
        <w:rPr>
          <w:spacing w:val="71"/>
        </w:rPr>
        <w:t xml:space="preserve"> </w:t>
      </w:r>
      <w:r>
        <w:t>рөлге</w:t>
      </w:r>
      <w:r>
        <w:rPr>
          <w:spacing w:val="7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бұқаралық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құралы</w:t>
      </w:r>
      <w:r>
        <w:rPr>
          <w:spacing w:val="1"/>
        </w:rPr>
        <w:t xml:space="preserve"> </w:t>
      </w:r>
      <w:r>
        <w:t>мөрдің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болуы,</w:t>
      </w:r>
      <w:r>
        <w:rPr>
          <w:spacing w:val="1"/>
        </w:rPr>
        <w:t xml:space="preserve"> </w:t>
      </w:r>
      <w:r>
        <w:t>елші,</w:t>
      </w:r>
      <w:r>
        <w:rPr>
          <w:spacing w:val="1"/>
        </w:rPr>
        <w:t xml:space="preserve"> </w:t>
      </w:r>
      <w:r>
        <w:t>жаушы</w:t>
      </w:r>
      <w:r>
        <w:rPr>
          <w:spacing w:val="1"/>
        </w:rPr>
        <w:t xml:space="preserve"> </w:t>
      </w:r>
      <w:r>
        <w:t>деген</w:t>
      </w:r>
      <w:r>
        <w:rPr>
          <w:spacing w:val="-67"/>
        </w:rPr>
        <w:t xml:space="preserve"> </w:t>
      </w:r>
      <w:r>
        <w:t>ұғымдар саяси</w:t>
      </w:r>
      <w:r>
        <w:t xml:space="preserve"> коммуникацияның белгісі іспетті.</w:t>
      </w:r>
      <w:r>
        <w:rPr>
          <w:spacing w:val="1"/>
        </w:rPr>
        <w:t xml:space="preserve"> </w:t>
      </w:r>
      <w:r>
        <w:t>Қазақ мемелекетінің пайда</w:t>
      </w:r>
      <w:r>
        <w:rPr>
          <w:spacing w:val="1"/>
        </w:rPr>
        <w:t xml:space="preserve"> </w:t>
      </w:r>
      <w:r>
        <w:t>болып,</w:t>
      </w:r>
      <w:r>
        <w:rPr>
          <w:spacing w:val="1"/>
        </w:rPr>
        <w:t xml:space="preserve"> </w:t>
      </w:r>
      <w:r>
        <w:t>қалыптаса</w:t>
      </w:r>
      <w:r>
        <w:rPr>
          <w:spacing w:val="1"/>
        </w:rPr>
        <w:t xml:space="preserve"> </w:t>
      </w:r>
      <w:r>
        <w:t>бастауы</w:t>
      </w:r>
      <w:r>
        <w:rPr>
          <w:spacing w:val="1"/>
        </w:rPr>
        <w:t xml:space="preserve"> </w:t>
      </w:r>
      <w:r>
        <w:t>нəтижесінде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белсенділері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елге</w:t>
      </w:r>
      <w:r>
        <w:rPr>
          <w:spacing w:val="1"/>
        </w:rPr>
        <w:t xml:space="preserve"> </w:t>
      </w:r>
      <w:r>
        <w:t>қызмет еткен ұлдарын дүниеге</w:t>
      </w:r>
      <w:r>
        <w:rPr>
          <w:spacing w:val="70"/>
        </w:rPr>
        <w:t xml:space="preserve"> </w:t>
      </w:r>
      <w:r>
        <w:t>əкелді.</w:t>
      </w:r>
      <w:r>
        <w:rPr>
          <w:spacing w:val="70"/>
        </w:rPr>
        <w:t xml:space="preserve"> </w:t>
      </w:r>
      <w:r>
        <w:t>Олардың</w:t>
      </w:r>
      <w:r>
        <w:rPr>
          <w:spacing w:val="70"/>
        </w:rPr>
        <w:t xml:space="preserve"> </w:t>
      </w:r>
      <w:r>
        <w:t>қатарында,</w:t>
      </w:r>
      <w:r>
        <w:rPr>
          <w:spacing w:val="70"/>
        </w:rPr>
        <w:t xml:space="preserve"> </w:t>
      </w:r>
      <w:r>
        <w:t>А.</w:t>
      </w:r>
      <w:r>
        <w:rPr>
          <w:spacing w:val="70"/>
        </w:rPr>
        <w:t xml:space="preserve"> </w:t>
      </w:r>
      <w:r>
        <w:t>Бөкейханов,</w:t>
      </w:r>
      <w:r>
        <w:rPr>
          <w:spacing w:val="1"/>
        </w:rPr>
        <w:t xml:space="preserve"> </w:t>
      </w:r>
      <w:r>
        <w:t xml:space="preserve">М. Дулатов, А. Байтұрсынов, С. Торайғыров, С. </w:t>
      </w:r>
      <w:r>
        <w:t>Сейфуллин, Б.Майлин сынды</w:t>
      </w:r>
      <w:r>
        <w:rPr>
          <w:spacing w:val="1"/>
        </w:rPr>
        <w:t xml:space="preserve"> </w:t>
      </w:r>
      <w:r>
        <w:t>бабаларымыз бар. «Қазақ», «Айқап» газеттерінің шығып, ұлттық көзқарастарын</w:t>
      </w:r>
      <w:r>
        <w:rPr>
          <w:spacing w:val="-67"/>
        </w:rPr>
        <w:t xml:space="preserve"> </w:t>
      </w:r>
      <w:r>
        <w:t>айқын білдіріп, саяси көзқарасын қалыптасытырып, елдің қамын ойлап, қазақ</w:t>
      </w:r>
      <w:r>
        <w:rPr>
          <w:spacing w:val="1"/>
        </w:rPr>
        <w:t xml:space="preserve"> </w:t>
      </w:r>
      <w:r>
        <w:t>елінің</w:t>
      </w:r>
      <w:r>
        <w:rPr>
          <w:spacing w:val="-4"/>
        </w:rPr>
        <w:t xml:space="preserve"> </w:t>
      </w:r>
      <w:r>
        <w:t>жоғын</w:t>
      </w:r>
      <w:r>
        <w:rPr>
          <w:spacing w:val="-3"/>
        </w:rPr>
        <w:t xml:space="preserve"> </w:t>
      </w:r>
      <w:r>
        <w:t>жоқтаған</w:t>
      </w:r>
      <w:r>
        <w:rPr>
          <w:spacing w:val="-3"/>
        </w:rPr>
        <w:t xml:space="preserve"> </w:t>
      </w:r>
      <w:r>
        <w:t>көркем</w:t>
      </w:r>
      <w:r>
        <w:rPr>
          <w:spacing w:val="3"/>
        </w:rPr>
        <w:t xml:space="preserve"> </w:t>
      </w:r>
      <w:r>
        <w:t>шығармалары</w:t>
      </w:r>
      <w:r>
        <w:rPr>
          <w:spacing w:val="1"/>
        </w:rPr>
        <w:t xml:space="preserve"> </w:t>
      </w:r>
      <w:r>
        <w:t>дəлел</w:t>
      </w:r>
      <w:r>
        <w:rPr>
          <w:spacing w:val="-2"/>
        </w:rPr>
        <w:t xml:space="preserve"> </w:t>
      </w:r>
      <w:r>
        <w:t>[11,</w:t>
      </w:r>
      <w:r>
        <w:rPr>
          <w:spacing w:val="-2"/>
        </w:rPr>
        <w:t xml:space="preserve"> </w:t>
      </w:r>
      <w:r>
        <w:t>20].</w:t>
      </w:r>
    </w:p>
    <w:p w:rsidR="000E2A21" w:rsidRDefault="00AE3331" w:rsidP="00C0682F">
      <w:pPr>
        <w:pStyle w:val="a3"/>
        <w:ind w:right="567"/>
      </w:pPr>
      <w:r>
        <w:t>Газет беттерінде сол зам</w:t>
      </w:r>
      <w:r>
        <w:t>анға сай, қазіргі кезге дейін өзекті мəселелер жер</w:t>
      </w:r>
      <w:r>
        <w:rPr>
          <w:spacing w:val="1"/>
        </w:rPr>
        <w:t xml:space="preserve"> </w:t>
      </w:r>
      <w:r>
        <w:t>мəселесі,</w:t>
      </w:r>
      <w:r>
        <w:rPr>
          <w:spacing w:val="1"/>
        </w:rPr>
        <w:t xml:space="preserve"> </w:t>
      </w:r>
      <w:r>
        <w:t>оқу-білімге</w:t>
      </w:r>
      <w:r>
        <w:rPr>
          <w:spacing w:val="1"/>
        </w:rPr>
        <w:t xml:space="preserve"> </w:t>
      </w:r>
      <w:r>
        <w:t>шақыру,</w:t>
      </w:r>
      <w:r>
        <w:rPr>
          <w:spacing w:val="1"/>
        </w:rPr>
        <w:t xml:space="preserve"> </w:t>
      </w:r>
      <w:r>
        <w:t>жериелену,</w:t>
      </w:r>
      <w:r>
        <w:rPr>
          <w:spacing w:val="1"/>
        </w:rPr>
        <w:t xml:space="preserve"> </w:t>
      </w:r>
      <w:r>
        <w:t>ел</w:t>
      </w:r>
      <w:r>
        <w:rPr>
          <w:spacing w:val="1"/>
        </w:rPr>
        <w:t xml:space="preserve"> </w:t>
      </w:r>
      <w:r>
        <w:t>басына</w:t>
      </w:r>
      <w:r>
        <w:rPr>
          <w:spacing w:val="1"/>
        </w:rPr>
        <w:t xml:space="preserve"> </w:t>
      </w:r>
      <w:r>
        <w:t>беделді,</w:t>
      </w:r>
      <w:r>
        <w:rPr>
          <w:spacing w:val="1"/>
        </w:rPr>
        <w:t xml:space="preserve"> </w:t>
      </w:r>
      <w:r>
        <w:t>лайықты</w:t>
      </w:r>
      <w:r>
        <w:rPr>
          <w:spacing w:val="1"/>
        </w:rPr>
        <w:t xml:space="preserve"> </w:t>
      </w:r>
      <w:r>
        <w:t>адамдардың</w:t>
      </w:r>
      <w:r>
        <w:rPr>
          <w:spacing w:val="1"/>
        </w:rPr>
        <w:t xml:space="preserve"> </w:t>
      </w:r>
      <w:r>
        <w:t>келуі,</w:t>
      </w:r>
      <w:r>
        <w:rPr>
          <w:spacing w:val="1"/>
        </w:rPr>
        <w:t xml:space="preserve"> </w:t>
      </w:r>
      <w:r>
        <w:t>салық</w:t>
      </w:r>
      <w:r>
        <w:rPr>
          <w:spacing w:val="1"/>
        </w:rPr>
        <w:t xml:space="preserve"> </w:t>
      </w:r>
      <w:r>
        <w:t>мəселелсі</w:t>
      </w:r>
      <w:r>
        <w:rPr>
          <w:spacing w:val="1"/>
        </w:rPr>
        <w:t xml:space="preserve"> </w:t>
      </w:r>
      <w:r>
        <w:t>көтерілгені</w:t>
      </w:r>
      <w:r>
        <w:rPr>
          <w:spacing w:val="1"/>
        </w:rPr>
        <w:t xml:space="preserve"> </w:t>
      </w:r>
      <w:r>
        <w:t>ескі</w:t>
      </w:r>
      <w:r>
        <w:rPr>
          <w:spacing w:val="1"/>
        </w:rPr>
        <w:t xml:space="preserve"> </w:t>
      </w:r>
      <w:r>
        <w:t>газет</w:t>
      </w:r>
      <w:r>
        <w:rPr>
          <w:spacing w:val="1"/>
        </w:rPr>
        <w:t xml:space="preserve"> </w:t>
      </w:r>
      <w:r>
        <w:t>беттерінде,</w:t>
      </w:r>
      <w:r>
        <w:rPr>
          <w:spacing w:val="1"/>
        </w:rPr>
        <w:t xml:space="preserve"> </w:t>
      </w:r>
      <w:r>
        <w:t>ұлы</w:t>
      </w:r>
      <w:r>
        <w:rPr>
          <w:spacing w:val="1"/>
        </w:rPr>
        <w:t xml:space="preserve"> </w:t>
      </w:r>
      <w:r>
        <w:t>адамдардың</w:t>
      </w:r>
      <w:r>
        <w:rPr>
          <w:spacing w:val="1"/>
        </w:rPr>
        <w:t xml:space="preserve"> </w:t>
      </w:r>
      <w:r>
        <w:t>хат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жазған</w:t>
      </w:r>
      <w:r>
        <w:rPr>
          <w:spacing w:val="1"/>
        </w:rPr>
        <w:t xml:space="preserve"> </w:t>
      </w:r>
      <w:r>
        <w:t>хаттары</w:t>
      </w:r>
      <w:r>
        <w:rPr>
          <w:spacing w:val="1"/>
        </w:rPr>
        <w:t xml:space="preserve"> </w:t>
      </w:r>
      <w:r>
        <w:t>дəлел.</w:t>
      </w:r>
      <w:r>
        <w:rPr>
          <w:spacing w:val="1"/>
        </w:rPr>
        <w:t xml:space="preserve"> </w:t>
      </w:r>
      <w:r>
        <w:t>1916</w:t>
      </w:r>
      <w:r>
        <w:rPr>
          <w:spacing w:val="1"/>
        </w:rPr>
        <w:t xml:space="preserve"> </w:t>
      </w:r>
      <w:r>
        <w:t>жылы</w:t>
      </w:r>
      <w:r>
        <w:rPr>
          <w:spacing w:val="7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жастарын əскерге алу, қара жұмысқа тартылуына қарсы болып көтерілістерге</w:t>
      </w:r>
      <w:r>
        <w:rPr>
          <w:spacing w:val="1"/>
        </w:rPr>
        <w:t xml:space="preserve"> </w:t>
      </w:r>
      <w:r>
        <w:t>шығуы</w:t>
      </w:r>
      <w:r>
        <w:rPr>
          <w:spacing w:val="2"/>
        </w:rPr>
        <w:t xml:space="preserve"> </w:t>
      </w:r>
      <w:r>
        <w:t>«Қазақ»</w:t>
      </w:r>
      <w:r>
        <w:rPr>
          <w:spacing w:val="-2"/>
        </w:rPr>
        <w:t xml:space="preserve"> </w:t>
      </w:r>
      <w:r>
        <w:t>газетінде</w:t>
      </w:r>
      <w:r>
        <w:rPr>
          <w:spacing w:val="4"/>
        </w:rPr>
        <w:t xml:space="preserve"> </w:t>
      </w:r>
      <w:r>
        <w:t>жарық</w:t>
      </w:r>
      <w:r>
        <w:rPr>
          <w:spacing w:val="-3"/>
        </w:rPr>
        <w:t xml:space="preserve"> </w:t>
      </w:r>
      <w:r>
        <w:t>көрді.</w:t>
      </w:r>
    </w:p>
    <w:p w:rsidR="000E2A21" w:rsidRDefault="00AE3331" w:rsidP="00C0682F">
      <w:pPr>
        <w:pStyle w:val="a3"/>
        <w:spacing w:before="3"/>
        <w:ind w:right="567"/>
      </w:pPr>
      <w:r>
        <w:t>Қазақ тарихын терең зерттеген Тұрсын Жұртбай «Ұраным Алаш» атты</w:t>
      </w:r>
      <w:r>
        <w:rPr>
          <w:spacing w:val="1"/>
        </w:rPr>
        <w:t xml:space="preserve"> </w:t>
      </w:r>
      <w:r>
        <w:t>кітабында 20 ғасырдағы көрнекті ұлт қайраткерлерінің ойларын бес тұжырым</w:t>
      </w:r>
      <w:r>
        <w:rPr>
          <w:spacing w:val="1"/>
        </w:rPr>
        <w:t xml:space="preserve"> </w:t>
      </w:r>
      <w:r>
        <w:t>түрінде</w:t>
      </w:r>
      <w:r>
        <w:rPr>
          <w:spacing w:val="-2"/>
        </w:rPr>
        <w:t xml:space="preserve"> </w:t>
      </w:r>
      <w:r>
        <w:t>көрсетті</w:t>
      </w:r>
      <w:r>
        <w:rPr>
          <w:spacing w:val="-4"/>
        </w:rPr>
        <w:t xml:space="preserve"> </w:t>
      </w:r>
      <w:r>
        <w:t>[12,</w:t>
      </w:r>
      <w:r>
        <w:rPr>
          <w:spacing w:val="6"/>
        </w:rPr>
        <w:t xml:space="preserve"> </w:t>
      </w:r>
      <w:r>
        <w:t>15].</w:t>
      </w:r>
    </w:p>
    <w:p w:rsidR="000E2A21" w:rsidRDefault="00AE3331" w:rsidP="00C0682F">
      <w:pPr>
        <w:pStyle w:val="a3"/>
        <w:ind w:right="567"/>
      </w:pPr>
      <w:r>
        <w:t>Бірінші</w:t>
      </w:r>
      <w:r>
        <w:rPr>
          <w:spacing w:val="1"/>
        </w:rPr>
        <w:t xml:space="preserve"> </w:t>
      </w:r>
      <w:r>
        <w:t>ұстаным:</w:t>
      </w:r>
      <w:r>
        <w:rPr>
          <w:spacing w:val="1"/>
        </w:rPr>
        <w:t xml:space="preserve"> </w:t>
      </w:r>
      <w:r>
        <w:t>«Жер,</w:t>
      </w:r>
      <w:r>
        <w:rPr>
          <w:spacing w:val="1"/>
        </w:rPr>
        <w:t xml:space="preserve"> </w:t>
      </w:r>
      <w:r>
        <w:t>Жер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Жер.</w:t>
      </w:r>
      <w:r>
        <w:rPr>
          <w:spacing w:val="1"/>
        </w:rPr>
        <w:t xml:space="preserve"> </w:t>
      </w:r>
      <w:r>
        <w:t>Жерсіз</w:t>
      </w:r>
      <w:r>
        <w:rPr>
          <w:spacing w:val="1"/>
        </w:rPr>
        <w:t xml:space="preserve"> </w:t>
      </w:r>
      <w:r>
        <w:t>отан</w:t>
      </w:r>
      <w:r>
        <w:rPr>
          <w:spacing w:val="1"/>
        </w:rPr>
        <w:t xml:space="preserve"> </w:t>
      </w:r>
      <w:r>
        <w:t>жоқ</w:t>
      </w:r>
      <w:r>
        <w:rPr>
          <w:spacing w:val="1"/>
        </w:rPr>
        <w:t xml:space="preserve"> </w:t>
      </w:r>
      <w:r>
        <w:t>Əлихан</w:t>
      </w:r>
      <w:r>
        <w:rPr>
          <w:spacing w:val="1"/>
        </w:rPr>
        <w:t xml:space="preserve"> </w:t>
      </w:r>
      <w:r>
        <w:t>Бөкейханның ұйғарымы бойынша: «Қазақтың байырғы жерін қашан қазақтар өз</w:t>
      </w:r>
      <w:r>
        <w:rPr>
          <w:spacing w:val="-67"/>
        </w:rPr>
        <w:t xml:space="preserve"> </w:t>
      </w:r>
      <w:r>
        <w:t>бетінше ғылым мен техникаға сүйеніп толық игермейінше, жер жеке меншікке</w:t>
      </w:r>
      <w:r>
        <w:rPr>
          <w:spacing w:val="1"/>
        </w:rPr>
        <w:t xml:space="preserve"> </w:t>
      </w:r>
      <w:r>
        <w:t>де қоныстанушыларға да б</w:t>
      </w:r>
      <w:r>
        <w:t>ерілмейді». Яғни, бұл ұстаным: Жер –Отан, отанды</w:t>
      </w:r>
      <w:r>
        <w:rPr>
          <w:spacing w:val="1"/>
        </w:rPr>
        <w:t xml:space="preserve"> </w:t>
      </w:r>
      <w:r>
        <w:t>сатуға</w:t>
      </w:r>
      <w:r>
        <w:rPr>
          <w:spacing w:val="-2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жекеменшікке</w:t>
      </w:r>
      <w:r>
        <w:rPr>
          <w:spacing w:val="4"/>
        </w:rPr>
        <w:t xml:space="preserve"> </w:t>
      </w:r>
      <w:r>
        <w:t>айналдыруға</w:t>
      </w:r>
      <w:r>
        <w:rPr>
          <w:spacing w:val="4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болмайды!</w:t>
      </w:r>
    </w:p>
    <w:p w:rsidR="000E2A21" w:rsidRDefault="00AE3331" w:rsidP="00C0682F">
      <w:pPr>
        <w:pStyle w:val="a3"/>
        <w:ind w:right="567"/>
      </w:pPr>
      <w:r>
        <w:t>Екінші</w:t>
      </w:r>
      <w:r>
        <w:rPr>
          <w:spacing w:val="1"/>
        </w:rPr>
        <w:t xml:space="preserve"> </w:t>
      </w:r>
      <w:r>
        <w:t>ұстаным:</w:t>
      </w:r>
      <w:r>
        <w:rPr>
          <w:spacing w:val="1"/>
        </w:rPr>
        <w:t xml:space="preserve"> </w:t>
      </w:r>
      <w:r>
        <w:t>«Жердің</w:t>
      </w:r>
      <w:r>
        <w:rPr>
          <w:spacing w:val="1"/>
        </w:rPr>
        <w:t xml:space="preserve"> </w:t>
      </w:r>
      <w:r>
        <w:t>астындағы,</w:t>
      </w:r>
      <w:r>
        <w:rPr>
          <w:spacing w:val="1"/>
        </w:rPr>
        <w:t xml:space="preserve"> </w:t>
      </w:r>
      <w:r>
        <w:t>үстіндегі,</w:t>
      </w:r>
      <w:r>
        <w:rPr>
          <w:spacing w:val="1"/>
        </w:rPr>
        <w:t xml:space="preserve"> </w:t>
      </w:r>
      <w:r>
        <w:t>аспанындағы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игілік қазақ мемелекетіне қызмет етуі керек», Əлихан Бөкейханның айтуынша</w:t>
      </w:r>
      <w:r>
        <w:rPr>
          <w:spacing w:val="1"/>
        </w:rPr>
        <w:t xml:space="preserve"> </w:t>
      </w:r>
      <w:r>
        <w:t>оның</w:t>
      </w:r>
      <w:r>
        <w:rPr>
          <w:spacing w:val="-6"/>
        </w:rPr>
        <w:t xml:space="preserve"> </w:t>
      </w:r>
      <w:r>
        <w:t>əрбір</w:t>
      </w:r>
      <w:r>
        <w:rPr>
          <w:spacing w:val="1"/>
        </w:rPr>
        <w:t xml:space="preserve"> </w:t>
      </w:r>
      <w:r>
        <w:t xml:space="preserve">тасы </w:t>
      </w:r>
      <w:r>
        <w:t>қазақтың</w:t>
      </w:r>
      <w:r>
        <w:rPr>
          <w:spacing w:val="-5"/>
        </w:rPr>
        <w:t xml:space="preserve"> </w:t>
      </w:r>
      <w:r>
        <w:t>өңіріне</w:t>
      </w:r>
      <w:r>
        <w:rPr>
          <w:spacing w:val="1"/>
        </w:rPr>
        <w:t xml:space="preserve"> </w:t>
      </w:r>
      <w:r>
        <w:t>түйме</w:t>
      </w:r>
      <w:r>
        <w:rPr>
          <w:spacing w:val="1"/>
        </w:rPr>
        <w:t xml:space="preserve"> </w:t>
      </w:r>
      <w:r>
        <w:t>болып</w:t>
      </w:r>
      <w:r>
        <w:rPr>
          <w:spacing w:val="-5"/>
        </w:rPr>
        <w:t xml:space="preserve"> </w:t>
      </w:r>
      <w:r>
        <w:t>қадалуы</w:t>
      </w:r>
      <w:r>
        <w:rPr>
          <w:spacing w:val="1"/>
        </w:rPr>
        <w:t xml:space="preserve"> </w:t>
      </w:r>
      <w:r>
        <w:t>керек</w:t>
      </w:r>
      <w:r>
        <w:rPr>
          <w:spacing w:val="-5"/>
        </w:rPr>
        <w:t xml:space="preserve"> </w:t>
      </w:r>
      <w:r>
        <w:t>болатын.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/>
      </w:pPr>
      <w:r>
        <w:lastRenderedPageBreak/>
        <w:t>Үшінші ұстаным: Əлихан Бөкейханның жобасы бойынша, «Бір уыс жүн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мемлекеттің</w:t>
      </w:r>
      <w:r>
        <w:rPr>
          <w:spacing w:val="1"/>
        </w:rPr>
        <w:t xml:space="preserve"> </w:t>
      </w:r>
      <w:r>
        <w:t>азаматтарының</w:t>
      </w:r>
      <w:r>
        <w:rPr>
          <w:spacing w:val="1"/>
        </w:rPr>
        <w:t xml:space="preserve"> </w:t>
      </w:r>
      <w:r>
        <w:t>үстіне</w:t>
      </w:r>
      <w:r>
        <w:rPr>
          <w:spacing w:val="1"/>
        </w:rPr>
        <w:t xml:space="preserve"> </w:t>
      </w:r>
      <w:r>
        <w:t>тоқыма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киілуі</w:t>
      </w:r>
      <w:r>
        <w:rPr>
          <w:spacing w:val="1"/>
        </w:rPr>
        <w:t xml:space="preserve"> </w:t>
      </w:r>
      <w:r>
        <w:t>керек,</w:t>
      </w:r>
      <w:r>
        <w:rPr>
          <w:spacing w:val="1"/>
        </w:rPr>
        <w:t xml:space="preserve"> </w:t>
      </w:r>
      <w:r>
        <w:t>яғни,</w:t>
      </w:r>
      <w:r>
        <w:rPr>
          <w:spacing w:val="1"/>
        </w:rPr>
        <w:t xml:space="preserve"> </w:t>
      </w:r>
      <w:r>
        <w:t>толықтай экономикалық, тауелсіздік пен бірлікпен қол</w:t>
      </w:r>
      <w:r>
        <w:t xml:space="preserve"> жеткізуге ұмтылуы тиіс</w:t>
      </w:r>
      <w:r>
        <w:rPr>
          <w:spacing w:val="1"/>
        </w:rPr>
        <w:t xml:space="preserve"> </w:t>
      </w:r>
      <w:r>
        <w:t>еді».</w:t>
      </w:r>
    </w:p>
    <w:p w:rsidR="000E2A21" w:rsidRDefault="00AE3331" w:rsidP="00C0682F">
      <w:pPr>
        <w:pStyle w:val="a3"/>
        <w:ind w:right="567"/>
      </w:pPr>
      <w:r>
        <w:t>Төртінші ұстанымы: «Қазақ мемлекетінде мемлекет құрушы ұлттың тіл,</w:t>
      </w:r>
      <w:r>
        <w:rPr>
          <w:spacing w:val="1"/>
        </w:rPr>
        <w:t xml:space="preserve"> </w:t>
      </w:r>
      <w:r>
        <w:t>дін, діл үстемдігі болуы керек, ұлттық мəдениет үстемдігі сақталуы тиіс». Яғни,</w:t>
      </w:r>
      <w:r>
        <w:rPr>
          <w:spacing w:val="-67"/>
        </w:rPr>
        <w:t xml:space="preserve"> </w:t>
      </w:r>
      <w:r>
        <w:t>Халел Досмұхамедовтың пайымдауына жүгінсек, ұлттық мəдениет пен тіл, дін</w:t>
      </w:r>
      <w:r>
        <w:rPr>
          <w:spacing w:val="1"/>
        </w:rPr>
        <w:t xml:space="preserve"> </w:t>
      </w:r>
      <w:r>
        <w:t>тығыз</w:t>
      </w:r>
      <w:r>
        <w:rPr>
          <w:spacing w:val="-3"/>
        </w:rPr>
        <w:t xml:space="preserve"> </w:t>
      </w:r>
      <w:r>
        <w:t>байланыста.</w:t>
      </w:r>
    </w:p>
    <w:p w:rsidR="000E2A21" w:rsidRDefault="00AE3331" w:rsidP="00C0682F">
      <w:pPr>
        <w:pStyle w:val="a3"/>
        <w:ind w:right="567"/>
      </w:pPr>
      <w:r>
        <w:t>Бесінші ұстаным: «Тəуелсіз ғылымға, ұлттық салт-дəстүрге негізделген</w:t>
      </w:r>
      <w:r>
        <w:rPr>
          <w:spacing w:val="1"/>
        </w:rPr>
        <w:t xml:space="preserve"> </w:t>
      </w:r>
      <w:r>
        <w:t>заңға сүйене отырып, Жапонияның үлгісіндегі ұлттық-демократиялық мемлекет</w:t>
      </w:r>
      <w:r>
        <w:rPr>
          <w:spacing w:val="-67"/>
        </w:rPr>
        <w:t xml:space="preserve"> </w:t>
      </w:r>
      <w:r>
        <w:t>құру». Ал, біздің елде тұңғыш конституция қашан пайда болды? 20 ғасырда</w:t>
      </w:r>
      <w:r>
        <w:rPr>
          <w:spacing w:val="1"/>
        </w:rPr>
        <w:t xml:space="preserve"> </w:t>
      </w:r>
      <w:r>
        <w:t xml:space="preserve">алғашқы қазақ конституциясын </w:t>
      </w:r>
      <w:r>
        <w:t>жаздырған алаш көсемі Əлихан Бөкейхан еді.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жетекшілігмен</w:t>
      </w:r>
      <w:r>
        <w:rPr>
          <w:spacing w:val="1"/>
        </w:rPr>
        <w:t xml:space="preserve"> </w:t>
      </w:r>
      <w:r>
        <w:t>заңгер</w:t>
      </w:r>
      <w:r>
        <w:rPr>
          <w:spacing w:val="1"/>
        </w:rPr>
        <w:t xml:space="preserve"> </w:t>
      </w:r>
      <w:r>
        <w:t>Барлыбек</w:t>
      </w:r>
      <w:r>
        <w:rPr>
          <w:spacing w:val="1"/>
        </w:rPr>
        <w:t xml:space="preserve"> </w:t>
      </w:r>
      <w:r>
        <w:t>Сыртанов</w:t>
      </w:r>
      <w:r>
        <w:rPr>
          <w:spacing w:val="1"/>
        </w:rPr>
        <w:t xml:space="preserve"> </w:t>
      </w:r>
      <w:r>
        <w:t>1911</w:t>
      </w:r>
      <w:r>
        <w:rPr>
          <w:spacing w:val="1"/>
        </w:rPr>
        <w:t xml:space="preserve"> </w:t>
      </w:r>
      <w:r>
        <w:t>жылы,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елінің</w:t>
      </w:r>
      <w:r>
        <w:rPr>
          <w:spacing w:val="1"/>
        </w:rPr>
        <w:t xml:space="preserve"> </w:t>
      </w:r>
      <w:r>
        <w:t>жарғысы,</w:t>
      </w:r>
      <w:r>
        <w:rPr>
          <w:spacing w:val="1"/>
        </w:rPr>
        <w:t xml:space="preserve"> </w:t>
      </w:r>
      <w:r>
        <w:t>конституциясын</w:t>
      </w:r>
      <w:r>
        <w:rPr>
          <w:spacing w:val="1"/>
        </w:rPr>
        <w:t xml:space="preserve"> </w:t>
      </w:r>
      <w:r>
        <w:t>жазып</w:t>
      </w:r>
      <w:r>
        <w:rPr>
          <w:spacing w:val="1"/>
        </w:rPr>
        <w:t xml:space="preserve"> </w:t>
      </w:r>
      <w:r>
        <w:t>шықты.</w:t>
      </w:r>
      <w:r>
        <w:rPr>
          <w:spacing w:val="1"/>
        </w:rPr>
        <w:t xml:space="preserve"> </w:t>
      </w:r>
      <w:r>
        <w:t>Демократия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либералды</w:t>
      </w:r>
      <w:r>
        <w:rPr>
          <w:spacing w:val="1"/>
        </w:rPr>
        <w:t xml:space="preserve"> </w:t>
      </w:r>
      <w:r>
        <w:t>құндылықты</w:t>
      </w:r>
      <w:r>
        <w:rPr>
          <w:spacing w:val="1"/>
        </w:rPr>
        <w:t xml:space="preserve"> </w:t>
      </w:r>
      <w:r>
        <w:t>дəріптеу</w:t>
      </w:r>
      <w:r>
        <w:rPr>
          <w:spacing w:val="1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дамыған</w:t>
      </w:r>
      <w:r>
        <w:rPr>
          <w:spacing w:val="1"/>
        </w:rPr>
        <w:t xml:space="preserve"> </w:t>
      </w:r>
      <w:r>
        <w:t>еуропа</w:t>
      </w:r>
      <w:r>
        <w:rPr>
          <w:spacing w:val="1"/>
        </w:rPr>
        <w:t xml:space="preserve"> </w:t>
      </w:r>
      <w:r>
        <w:t>елдерінің</w:t>
      </w:r>
      <w:r>
        <w:rPr>
          <w:spacing w:val="1"/>
        </w:rPr>
        <w:t xml:space="preserve"> </w:t>
      </w:r>
      <w:r>
        <w:t>заңынан</w:t>
      </w:r>
      <w:r>
        <w:rPr>
          <w:spacing w:val="1"/>
        </w:rPr>
        <w:t xml:space="preserve"> </w:t>
      </w:r>
      <w:r>
        <w:t>еш</w:t>
      </w:r>
      <w:r>
        <w:rPr>
          <w:spacing w:val="4"/>
        </w:rPr>
        <w:t xml:space="preserve"> </w:t>
      </w:r>
      <w:r>
        <w:t>кем</w:t>
      </w:r>
      <w:r>
        <w:rPr>
          <w:spacing w:val="-2"/>
        </w:rPr>
        <w:t xml:space="preserve"> </w:t>
      </w:r>
      <w:r>
        <w:t>болмады.</w:t>
      </w:r>
    </w:p>
    <w:p w:rsidR="000E2A21" w:rsidRDefault="00AE3331" w:rsidP="00C0682F">
      <w:pPr>
        <w:pStyle w:val="a3"/>
        <w:ind w:right="567"/>
      </w:pPr>
      <w:r>
        <w:t>Алаштық топ, мəселен, сол тарихи кезеңде-ақ қазақ жерінің кең жəне бай</w:t>
      </w:r>
      <w:r>
        <w:rPr>
          <w:spacing w:val="1"/>
        </w:rPr>
        <w:t xml:space="preserve"> </w:t>
      </w:r>
      <w:r>
        <w:t>екендігін, бұл артықшылықтың егер орынды пайдалана білген жағдайда елдің</w:t>
      </w:r>
      <w:r>
        <w:rPr>
          <w:spacing w:val="1"/>
        </w:rPr>
        <w:t xml:space="preserve"> </w:t>
      </w:r>
      <w:r>
        <w:t>болашағына жағымды əсері болатындығын жақсы білді. Сонымен бірге олар</w:t>
      </w:r>
      <w:r>
        <w:rPr>
          <w:spacing w:val="1"/>
        </w:rPr>
        <w:t xml:space="preserve"> </w:t>
      </w:r>
      <w:r>
        <w:t>болашақта</w:t>
      </w:r>
      <w:r>
        <w:rPr>
          <w:spacing w:val="1"/>
        </w:rPr>
        <w:t xml:space="preserve"> </w:t>
      </w:r>
      <w:r>
        <w:t>əрбір</w:t>
      </w:r>
      <w:r>
        <w:rPr>
          <w:spacing w:val="1"/>
        </w:rPr>
        <w:t xml:space="preserve"> </w:t>
      </w:r>
      <w:r>
        <w:t>ұлттың</w:t>
      </w:r>
      <w:r>
        <w:rPr>
          <w:spacing w:val="1"/>
        </w:rPr>
        <w:t xml:space="preserve"> </w:t>
      </w:r>
      <w:r>
        <w:t>байлығыны</w:t>
      </w:r>
      <w:r>
        <w:t>ң</w:t>
      </w:r>
      <w:r>
        <w:rPr>
          <w:spacing w:val="1"/>
        </w:rPr>
        <w:t xml:space="preserve"> </w:t>
      </w:r>
      <w:r>
        <w:t>жерінің</w:t>
      </w:r>
      <w:r>
        <w:rPr>
          <w:spacing w:val="1"/>
        </w:rPr>
        <w:t xml:space="preserve"> </w:t>
      </w:r>
      <w:r>
        <w:t>кеңдігі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жер</w:t>
      </w:r>
      <w:r>
        <w:rPr>
          <w:spacing w:val="1"/>
        </w:rPr>
        <w:t xml:space="preserve"> </w:t>
      </w:r>
      <w:r>
        <w:t>асты</w:t>
      </w:r>
      <w:r>
        <w:rPr>
          <w:spacing w:val="1"/>
        </w:rPr>
        <w:t xml:space="preserve"> </w:t>
      </w:r>
      <w:r>
        <w:t>ресурстарының</w:t>
      </w:r>
      <w:r>
        <w:rPr>
          <w:spacing w:val="1"/>
        </w:rPr>
        <w:t xml:space="preserve"> </w:t>
      </w:r>
      <w:r>
        <w:t>молдығымен</w:t>
      </w:r>
      <w:r>
        <w:rPr>
          <w:spacing w:val="1"/>
        </w:rPr>
        <w:t xml:space="preserve"> </w:t>
      </w:r>
      <w:r>
        <w:t>өлшенбейтіндігін,</w:t>
      </w:r>
      <w:r>
        <w:rPr>
          <w:spacing w:val="1"/>
        </w:rPr>
        <w:t xml:space="preserve"> </w:t>
      </w:r>
      <w:r>
        <w:t>ертең-ақ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озық</w:t>
      </w:r>
      <w:r>
        <w:rPr>
          <w:spacing w:val="1"/>
        </w:rPr>
        <w:t xml:space="preserve"> </w:t>
      </w:r>
      <w:r>
        <w:t>технологияға ие жұрттың ілгері шығатындығын анық болжай білді. «Бұрынғы</w:t>
      </w:r>
      <w:r>
        <w:rPr>
          <w:spacing w:val="1"/>
        </w:rPr>
        <w:t xml:space="preserve"> </w:t>
      </w:r>
      <w:r>
        <w:t>кеңшілікте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қошқарға</w:t>
      </w:r>
      <w:r>
        <w:rPr>
          <w:spacing w:val="1"/>
        </w:rPr>
        <w:t xml:space="preserve"> </w:t>
      </w:r>
      <w:r>
        <w:t>сиынып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күнелтті,</w:t>
      </w:r>
      <w:r>
        <w:rPr>
          <w:spacing w:val="1"/>
        </w:rPr>
        <w:t xml:space="preserve"> </w:t>
      </w:r>
      <w:r>
        <w:t>өтірікші,</w:t>
      </w:r>
      <w:r>
        <w:rPr>
          <w:spacing w:val="1"/>
        </w:rPr>
        <w:t xml:space="preserve"> </w:t>
      </w:r>
      <w:r>
        <w:t>өсекші,</w:t>
      </w:r>
      <w:r>
        <w:rPr>
          <w:spacing w:val="1"/>
        </w:rPr>
        <w:t xml:space="preserve"> </w:t>
      </w:r>
      <w:r>
        <w:t>құдай</w:t>
      </w:r>
      <w:r>
        <w:rPr>
          <w:spacing w:val="1"/>
        </w:rPr>
        <w:t xml:space="preserve"> </w:t>
      </w:r>
      <w:r>
        <w:t>қарғағанды да б</w:t>
      </w:r>
      <w:r>
        <w:t>олыс, би, ауылнай һəм елубасы қойды. О заман енді өтті, жаңа</w:t>
      </w:r>
      <w:r>
        <w:rPr>
          <w:spacing w:val="1"/>
        </w:rPr>
        <w:t xml:space="preserve"> </w:t>
      </w:r>
      <w:r>
        <w:t>заман</w:t>
      </w:r>
      <w:r>
        <w:rPr>
          <w:spacing w:val="1"/>
        </w:rPr>
        <w:t xml:space="preserve"> </w:t>
      </w:r>
      <w:r>
        <w:t>адамнан</w:t>
      </w:r>
      <w:r>
        <w:rPr>
          <w:spacing w:val="1"/>
        </w:rPr>
        <w:t xml:space="preserve"> </w:t>
      </w:r>
      <w:r>
        <w:t>ақыл,</w:t>
      </w:r>
      <w:r>
        <w:rPr>
          <w:spacing w:val="1"/>
        </w:rPr>
        <w:t xml:space="preserve"> </w:t>
      </w:r>
      <w:r>
        <w:t>ұсталық,</w:t>
      </w:r>
      <w:r>
        <w:rPr>
          <w:spacing w:val="1"/>
        </w:rPr>
        <w:t xml:space="preserve"> </w:t>
      </w:r>
      <w:r>
        <w:t>жаһидшілдік</w:t>
      </w:r>
      <w:r>
        <w:rPr>
          <w:spacing w:val="1"/>
        </w:rPr>
        <w:t xml:space="preserve"> </w:t>
      </w:r>
      <w:r>
        <w:t>күтеді.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жері</w:t>
      </w:r>
      <w:r>
        <w:rPr>
          <w:spacing w:val="1"/>
        </w:rPr>
        <w:t xml:space="preserve"> </w:t>
      </w:r>
      <w:r>
        <w:t>тарылды,</w:t>
      </w:r>
      <w:r>
        <w:rPr>
          <w:spacing w:val="1"/>
        </w:rPr>
        <w:t xml:space="preserve"> </w:t>
      </w:r>
      <w:r>
        <w:t>қазынаны   күшті   жалдап   іздемегенге   бəйге   мүше    жоқ»,   –   деп   жазды</w:t>
      </w:r>
      <w:r>
        <w:rPr>
          <w:spacing w:val="1"/>
        </w:rPr>
        <w:t xml:space="preserve"> </w:t>
      </w:r>
      <w:r>
        <w:t xml:space="preserve">Ə. Бөкейханов. Қиын-қыстау замана халықты </w:t>
      </w:r>
      <w:r>
        <w:t>қалың ұйқыдан оятып, ескілікпен</w:t>
      </w:r>
      <w:r>
        <w:rPr>
          <w:spacing w:val="1"/>
        </w:rPr>
        <w:t xml:space="preserve"> </w:t>
      </w:r>
      <w:r>
        <w:t>күресуге жəне өзгеелдіктердің қазақ халқына тиеслі кең байтақ жерін қорғап</w:t>
      </w:r>
      <w:r>
        <w:rPr>
          <w:spacing w:val="1"/>
        </w:rPr>
        <w:t xml:space="preserve"> </w:t>
      </w:r>
      <w:r>
        <w:t>қалу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күрескерлік</w:t>
      </w:r>
      <w:r>
        <w:rPr>
          <w:spacing w:val="1"/>
        </w:rPr>
        <w:t xml:space="preserve"> </w:t>
      </w:r>
      <w:r>
        <w:t>қабілетін</w:t>
      </w:r>
      <w:r>
        <w:rPr>
          <w:spacing w:val="1"/>
        </w:rPr>
        <w:t xml:space="preserve"> </w:t>
      </w:r>
      <w:r>
        <w:t>машықтандыру</w:t>
      </w:r>
      <w:r>
        <w:rPr>
          <w:spacing w:val="1"/>
        </w:rPr>
        <w:t xml:space="preserve"> </w:t>
      </w:r>
      <w:r>
        <w:t>қажеттігін</w:t>
      </w:r>
      <w:r>
        <w:rPr>
          <w:spacing w:val="1"/>
        </w:rPr>
        <w:t xml:space="preserve"> </w:t>
      </w:r>
      <w:r>
        <w:t>жете</w:t>
      </w:r>
      <w:r>
        <w:rPr>
          <w:spacing w:val="1"/>
        </w:rPr>
        <w:t xml:space="preserve"> </w:t>
      </w:r>
      <w:r>
        <w:t>түсінген</w:t>
      </w:r>
      <w:r>
        <w:rPr>
          <w:spacing w:val="1"/>
        </w:rPr>
        <w:t xml:space="preserve"> </w:t>
      </w:r>
      <w:r>
        <w:t>алаштықтардың мақсаты «...Біздің адасқан надан жұртқа мұрындық болып, көз</w:t>
      </w:r>
      <w:r>
        <w:rPr>
          <w:spacing w:val="1"/>
        </w:rPr>
        <w:t xml:space="preserve"> </w:t>
      </w:r>
      <w:r>
        <w:t>болып</w:t>
      </w:r>
      <w:r>
        <w:t>, бостандық, теңдік, туысқандық жолын ұғындыру зор борыш... Біздің</w:t>
      </w:r>
      <w:r>
        <w:rPr>
          <w:spacing w:val="1"/>
        </w:rPr>
        <w:t xml:space="preserve"> </w:t>
      </w:r>
      <w:r>
        <w:t>жұрт бостандық, теңдік, құрдастық үшін саяси ісін ұғынбаса, тезек теріп тарқы</w:t>
      </w:r>
      <w:r>
        <w:rPr>
          <w:spacing w:val="1"/>
        </w:rPr>
        <w:t xml:space="preserve"> </w:t>
      </w:r>
      <w:r>
        <w:t>жолында артта қалады.</w:t>
      </w:r>
      <w:r>
        <w:rPr>
          <w:spacing w:val="1"/>
        </w:rPr>
        <w:t xml:space="preserve"> </w:t>
      </w:r>
      <w:r>
        <w:t>Бақыт,</w:t>
      </w:r>
      <w:r>
        <w:rPr>
          <w:spacing w:val="1"/>
        </w:rPr>
        <w:t xml:space="preserve"> </w:t>
      </w:r>
      <w:r>
        <w:t>махаббаттан тысқары болады.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екеуі жоқ</w:t>
      </w:r>
      <w:r>
        <w:rPr>
          <w:spacing w:val="1"/>
        </w:rPr>
        <w:t xml:space="preserve"> </w:t>
      </w:r>
      <w:r>
        <w:t>жұртқа тіршілік неге керек?!», деп намыс</w:t>
      </w:r>
      <w:r>
        <w:t>ын қайрады. Осы уақытқа дейін Қазақ</w:t>
      </w:r>
      <w:r>
        <w:rPr>
          <w:spacing w:val="1"/>
        </w:rPr>
        <w:t xml:space="preserve"> </w:t>
      </w:r>
      <w:r>
        <w:t>елі</w:t>
      </w:r>
      <w:r>
        <w:rPr>
          <w:spacing w:val="-8"/>
        </w:rPr>
        <w:t xml:space="preserve"> </w:t>
      </w:r>
      <w:r>
        <w:t>тəуелсіздігін</w:t>
      </w:r>
      <w:r>
        <w:rPr>
          <w:spacing w:val="1"/>
        </w:rPr>
        <w:t xml:space="preserve"> </w:t>
      </w:r>
      <w:r>
        <w:t>алғаннан</w:t>
      </w:r>
      <w:r>
        <w:rPr>
          <w:spacing w:val="3"/>
        </w:rPr>
        <w:t xml:space="preserve"> </w:t>
      </w:r>
      <w:r>
        <w:t>соң</w:t>
      </w:r>
      <w:r>
        <w:rPr>
          <w:spacing w:val="-4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бұл</w:t>
      </w:r>
      <w:r>
        <w:rPr>
          <w:spacing w:val="-4"/>
        </w:rPr>
        <w:t xml:space="preserve"> </w:t>
      </w:r>
      <w:r>
        <w:t>мəселе өзекті.</w:t>
      </w:r>
    </w:p>
    <w:p w:rsidR="000E2A21" w:rsidRDefault="00AE3331" w:rsidP="00C0682F">
      <w:pPr>
        <w:pStyle w:val="a3"/>
        <w:ind w:right="567"/>
      </w:pPr>
      <w:r>
        <w:t>М.</w:t>
      </w:r>
      <w:r>
        <w:rPr>
          <w:spacing w:val="1"/>
        </w:rPr>
        <w:t xml:space="preserve"> </w:t>
      </w:r>
      <w:r>
        <w:t>Дулатұлы,</w:t>
      </w:r>
      <w:r>
        <w:rPr>
          <w:spacing w:val="1"/>
        </w:rPr>
        <w:t xml:space="preserve"> </w:t>
      </w:r>
      <w:r>
        <w:t>мəселен,</w:t>
      </w:r>
      <w:r>
        <w:rPr>
          <w:spacing w:val="1"/>
        </w:rPr>
        <w:t xml:space="preserve"> </w:t>
      </w:r>
      <w:r>
        <w:t>1913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«Қазақ»</w:t>
      </w:r>
      <w:r>
        <w:rPr>
          <w:spacing w:val="1"/>
        </w:rPr>
        <w:t xml:space="preserve"> </w:t>
      </w:r>
      <w:r>
        <w:t>журналында</w:t>
      </w:r>
      <w:r>
        <w:rPr>
          <w:spacing w:val="1"/>
        </w:rPr>
        <w:t xml:space="preserve"> </w:t>
      </w:r>
      <w:r>
        <w:t>жариялаған</w:t>
      </w:r>
      <w:r>
        <w:rPr>
          <w:spacing w:val="1"/>
        </w:rPr>
        <w:t xml:space="preserve"> </w:t>
      </w:r>
      <w:r>
        <w:t>мақаласында: «Заман талас-тартысқа айналды. Қара күніне қайғырмай қамсыз</w:t>
      </w:r>
      <w:r>
        <w:rPr>
          <w:spacing w:val="1"/>
        </w:rPr>
        <w:t xml:space="preserve"> </w:t>
      </w:r>
      <w:r>
        <w:t>жатқан қазақ болмаса, ұшқан құс,</w:t>
      </w:r>
      <w:r>
        <w:t xml:space="preserve"> жүгірген аңның бəрі де тіршілік жабдығында.</w:t>
      </w:r>
      <w:r>
        <w:rPr>
          <w:spacing w:val="1"/>
        </w:rPr>
        <w:t xml:space="preserve"> </w:t>
      </w:r>
      <w:r>
        <w:t>Жағаласпай, жармаспай ешкім қатардан орын бермейді. Басқалармен тізелесуге,</w:t>
      </w:r>
      <w:r>
        <w:rPr>
          <w:spacing w:val="1"/>
        </w:rPr>
        <w:t xml:space="preserve"> </w:t>
      </w:r>
      <w:r>
        <w:t>тартысуға, жарысуға оқу-білім керек. Надан жұрт оқымысты-білімді жұртпен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тіршілік</w:t>
      </w:r>
      <w:r>
        <w:rPr>
          <w:spacing w:val="1"/>
        </w:rPr>
        <w:t xml:space="preserve"> </w:t>
      </w:r>
      <w:r>
        <w:t>ете</w:t>
      </w:r>
      <w:r>
        <w:rPr>
          <w:spacing w:val="1"/>
        </w:rPr>
        <w:t xml:space="preserve"> </w:t>
      </w:r>
      <w:r>
        <w:t>алмайды.</w:t>
      </w:r>
      <w:r>
        <w:rPr>
          <w:spacing w:val="1"/>
        </w:rPr>
        <w:t xml:space="preserve"> </w:t>
      </w:r>
      <w:r>
        <w:t>...жалғыз сүйеніш,</w:t>
      </w:r>
      <w:r>
        <w:rPr>
          <w:spacing w:val="1"/>
        </w:rPr>
        <w:t xml:space="preserve"> </w:t>
      </w:r>
      <w:r>
        <w:t>жалғыз</w:t>
      </w:r>
      <w:r>
        <w:rPr>
          <w:spacing w:val="1"/>
        </w:rPr>
        <w:t xml:space="preserve"> </w:t>
      </w:r>
      <w:r>
        <w:t>үміт</w:t>
      </w:r>
      <w:r>
        <w:rPr>
          <w:spacing w:val="1"/>
        </w:rPr>
        <w:t xml:space="preserve"> </w:t>
      </w:r>
      <w:r>
        <w:t>оқуда.</w:t>
      </w:r>
      <w:r>
        <w:rPr>
          <w:spacing w:val="1"/>
        </w:rPr>
        <w:t xml:space="preserve"> </w:t>
      </w:r>
      <w:r>
        <w:t>Теңдікке</w:t>
      </w:r>
      <w:r>
        <w:rPr>
          <w:spacing w:val="1"/>
        </w:rPr>
        <w:t xml:space="preserve"> </w:t>
      </w:r>
      <w:r>
        <w:t>жетсек те,</w:t>
      </w:r>
      <w:r>
        <w:rPr>
          <w:spacing w:val="1"/>
        </w:rPr>
        <w:t xml:space="preserve"> </w:t>
      </w:r>
      <w:r>
        <w:t>жұрттығымызды</w:t>
      </w:r>
      <w:r>
        <w:rPr>
          <w:spacing w:val="1"/>
        </w:rPr>
        <w:t xml:space="preserve"> </w:t>
      </w:r>
      <w:r>
        <w:t>сақтасақ та,</w:t>
      </w:r>
      <w:r>
        <w:rPr>
          <w:spacing w:val="1"/>
        </w:rPr>
        <w:t xml:space="preserve"> </w:t>
      </w:r>
      <w:r>
        <w:t>дүниеден сыбағалы орнымызды</w:t>
      </w:r>
      <w:r>
        <w:rPr>
          <w:spacing w:val="70"/>
        </w:rPr>
        <w:t xml:space="preserve"> </w:t>
      </w:r>
      <w:r>
        <w:t>алсақ</w:t>
      </w:r>
      <w:r>
        <w:rPr>
          <w:spacing w:val="-67"/>
        </w:rPr>
        <w:t xml:space="preserve"> </w:t>
      </w:r>
      <w:r>
        <w:t>та, бір ғана оқудың арқасында аламыз. Жақсылыққа бастайтын жарық жұлдыз –</w:t>
      </w:r>
      <w:r>
        <w:rPr>
          <w:spacing w:val="1"/>
        </w:rPr>
        <w:t xml:space="preserve"> </w:t>
      </w:r>
      <w:r>
        <w:t>оқу.</w:t>
      </w:r>
      <w:r>
        <w:rPr>
          <w:spacing w:val="-1"/>
        </w:rPr>
        <w:t xml:space="preserve"> </w:t>
      </w:r>
      <w:r>
        <w:t>Надан</w:t>
      </w:r>
      <w:r>
        <w:rPr>
          <w:spacing w:val="2"/>
        </w:rPr>
        <w:t xml:space="preserve"> </w:t>
      </w:r>
      <w:r>
        <w:t>жұрттың</w:t>
      </w:r>
      <w:r>
        <w:rPr>
          <w:spacing w:val="-4"/>
        </w:rPr>
        <w:t xml:space="preserve"> </w:t>
      </w:r>
      <w:r>
        <w:t>күні</w:t>
      </w:r>
      <w:r>
        <w:rPr>
          <w:spacing w:val="-3"/>
        </w:rPr>
        <w:t xml:space="preserve"> </w:t>
      </w:r>
      <w:r>
        <w:t>қараң,</w:t>
      </w:r>
      <w:r>
        <w:rPr>
          <w:spacing w:val="2"/>
        </w:rPr>
        <w:t xml:space="preserve"> </w:t>
      </w:r>
      <w:r>
        <w:t>келешегі</w:t>
      </w:r>
      <w:r>
        <w:rPr>
          <w:spacing w:val="-5"/>
        </w:rPr>
        <w:t xml:space="preserve"> </w:t>
      </w:r>
      <w:r>
        <w:t>тұман»</w:t>
      </w:r>
      <w:r>
        <w:rPr>
          <w:spacing w:val="-8"/>
        </w:rPr>
        <w:t xml:space="preserve"> </w:t>
      </w:r>
      <w:r>
        <w:t>,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деп</w:t>
      </w:r>
      <w:r>
        <w:rPr>
          <w:spacing w:val="-5"/>
        </w:rPr>
        <w:t xml:space="preserve"> </w:t>
      </w:r>
      <w:r>
        <w:t>жазды.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/>
      </w:pPr>
      <w:r>
        <w:lastRenderedPageBreak/>
        <w:t xml:space="preserve">Алаштық қазақ </w:t>
      </w:r>
      <w:r>
        <w:t>ағартушылары, əрине халықты білім алуға үндегені рас,</w:t>
      </w:r>
      <w:r>
        <w:rPr>
          <w:spacing w:val="1"/>
        </w:rPr>
        <w:t xml:space="preserve"> </w:t>
      </w:r>
      <w:r>
        <w:t>дегенмен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атқарумен</w:t>
      </w:r>
      <w:r>
        <w:rPr>
          <w:spacing w:val="1"/>
        </w:rPr>
        <w:t xml:space="preserve"> </w:t>
      </w:r>
      <w:r>
        <w:t>шектелген</w:t>
      </w:r>
      <w:r>
        <w:rPr>
          <w:spacing w:val="71"/>
        </w:rPr>
        <w:t xml:space="preserve"> </w:t>
      </w:r>
      <w:r>
        <w:t>жоқ.</w:t>
      </w:r>
      <w:r>
        <w:rPr>
          <w:spacing w:val="7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түсінігінде қазақ жастары алған жаңа сападағы білім қазақ халқының өмірін</w:t>
      </w:r>
      <w:r>
        <w:rPr>
          <w:spacing w:val="1"/>
        </w:rPr>
        <w:t xml:space="preserve"> </w:t>
      </w:r>
      <w:r>
        <w:t>заман</w:t>
      </w:r>
      <w:r>
        <w:rPr>
          <w:spacing w:val="1"/>
        </w:rPr>
        <w:t xml:space="preserve"> </w:t>
      </w:r>
      <w:r>
        <w:t>сұранысына</w:t>
      </w:r>
      <w:r>
        <w:rPr>
          <w:spacing w:val="1"/>
        </w:rPr>
        <w:t xml:space="preserve"> </w:t>
      </w:r>
      <w:r>
        <w:t>лайық</w:t>
      </w:r>
      <w:r>
        <w:rPr>
          <w:spacing w:val="1"/>
        </w:rPr>
        <w:t xml:space="preserve"> </w:t>
      </w:r>
      <w:r>
        <w:t>мазмұн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бағытта</w:t>
      </w:r>
      <w:r>
        <w:rPr>
          <w:spacing w:val="1"/>
        </w:rPr>
        <w:t xml:space="preserve"> </w:t>
      </w:r>
      <w:r>
        <w:t>өзгертуге</w:t>
      </w:r>
      <w:r>
        <w:rPr>
          <w:spacing w:val="1"/>
        </w:rPr>
        <w:t xml:space="preserve"> </w:t>
      </w:r>
      <w:r>
        <w:t>тиіс</w:t>
      </w:r>
      <w:r>
        <w:rPr>
          <w:spacing w:val="1"/>
        </w:rPr>
        <w:t xml:space="preserve"> </w:t>
      </w:r>
      <w:r>
        <w:t>еді.</w:t>
      </w:r>
      <w:r>
        <w:rPr>
          <w:spacing w:val="1"/>
        </w:rPr>
        <w:t xml:space="preserve"> </w:t>
      </w:r>
      <w:r>
        <w:t>«Бүгінгі</w:t>
      </w:r>
      <w:r>
        <w:rPr>
          <w:spacing w:val="1"/>
        </w:rPr>
        <w:t xml:space="preserve"> </w:t>
      </w:r>
      <w:r>
        <w:t>адамзат</w:t>
      </w:r>
      <w:r>
        <w:rPr>
          <w:spacing w:val="1"/>
        </w:rPr>
        <w:t xml:space="preserve"> </w:t>
      </w:r>
      <w:r>
        <w:t>қоғамында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жазды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Байтұрсынұлы,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өміршең</w:t>
      </w:r>
      <w:r>
        <w:rPr>
          <w:spacing w:val="71"/>
        </w:rPr>
        <w:t xml:space="preserve"> </w:t>
      </w:r>
      <w:r>
        <w:t>мəдениет</w:t>
      </w:r>
      <w:r>
        <w:rPr>
          <w:spacing w:val="1"/>
        </w:rPr>
        <w:t xml:space="preserve"> </w:t>
      </w:r>
      <w:r>
        <w:t>салтанат</w:t>
      </w:r>
      <w:r>
        <w:rPr>
          <w:spacing w:val="1"/>
        </w:rPr>
        <w:t xml:space="preserve"> </w:t>
      </w:r>
      <w:r>
        <w:t>құрмақ,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мəдениеттер</w:t>
      </w:r>
      <w:r>
        <w:rPr>
          <w:spacing w:val="1"/>
        </w:rPr>
        <w:t xml:space="preserve"> </w:t>
      </w:r>
      <w:r>
        <w:t>теңдігін</w:t>
      </w:r>
      <w:r>
        <w:rPr>
          <w:spacing w:val="1"/>
        </w:rPr>
        <w:t xml:space="preserve"> </w:t>
      </w:r>
      <w:r>
        <w:t>қуатты</w:t>
      </w:r>
      <w:r>
        <w:rPr>
          <w:spacing w:val="1"/>
        </w:rPr>
        <w:t xml:space="preserve"> </w:t>
      </w:r>
      <w:r>
        <w:t>мəдениет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орнатуға болады, олай болмаған күнде жоғары сатыдағы мəдениеттер төменгі</w:t>
      </w:r>
      <w:r>
        <w:rPr>
          <w:spacing w:val="1"/>
        </w:rPr>
        <w:t xml:space="preserve"> </w:t>
      </w:r>
      <w:r>
        <w:t xml:space="preserve">деңгейдегі мəдениеттерді қанамақ» [12, </w:t>
      </w:r>
      <w:r>
        <w:t>209]. Басқаша айтқанда, жаңа сападағы</w:t>
      </w:r>
      <w:r>
        <w:rPr>
          <w:spacing w:val="1"/>
        </w:rPr>
        <w:t xml:space="preserve"> </w:t>
      </w:r>
      <w:r>
        <w:t>білім қазақ қоғамын феодалдық мешеуліктен жəне отарлық тəуелдіктен құтқара</w:t>
      </w:r>
      <w:r>
        <w:rPr>
          <w:spacing w:val="1"/>
        </w:rPr>
        <w:t xml:space="preserve"> </w:t>
      </w:r>
      <w:r>
        <w:t>алатын</w:t>
      </w:r>
      <w:r>
        <w:rPr>
          <w:spacing w:val="-3"/>
        </w:rPr>
        <w:t xml:space="preserve"> </w:t>
      </w:r>
      <w:r>
        <w:t>бірден-бір</w:t>
      </w:r>
      <w:r>
        <w:rPr>
          <w:spacing w:val="1"/>
        </w:rPr>
        <w:t xml:space="preserve"> </w:t>
      </w:r>
      <w:r>
        <w:t>құралға</w:t>
      </w:r>
      <w:r>
        <w:rPr>
          <w:spacing w:val="-1"/>
        </w:rPr>
        <w:t xml:space="preserve"> </w:t>
      </w:r>
      <w:r>
        <w:t>айналуға</w:t>
      </w:r>
      <w:r>
        <w:rPr>
          <w:spacing w:val="3"/>
        </w:rPr>
        <w:t xml:space="preserve"> </w:t>
      </w:r>
      <w:r>
        <w:t>тиіс</w:t>
      </w:r>
      <w:r>
        <w:rPr>
          <w:spacing w:val="3"/>
        </w:rPr>
        <w:t xml:space="preserve"> </w:t>
      </w:r>
      <w:r>
        <w:t>еді.</w:t>
      </w:r>
    </w:p>
    <w:p w:rsidR="000E2A21" w:rsidRDefault="00AE3331" w:rsidP="00C0682F">
      <w:pPr>
        <w:pStyle w:val="a3"/>
        <w:ind w:right="567"/>
      </w:pPr>
      <w:r>
        <w:t>Ғасыр басындағы қазақ ағартушылығының тəжі – А.Байтұрсынұлының</w:t>
      </w:r>
      <w:r>
        <w:rPr>
          <w:spacing w:val="1"/>
        </w:rPr>
        <w:t xml:space="preserve"> </w:t>
      </w:r>
      <w:r>
        <w:t>шығармашылығы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өмірге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алфавиті,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тілінің</w:t>
      </w:r>
      <w:r>
        <w:rPr>
          <w:spacing w:val="1"/>
        </w:rPr>
        <w:t xml:space="preserve"> </w:t>
      </w:r>
      <w:r>
        <w:t>грамматикасы мен теориясы еді, сол арқылы оның əдебиет жəне ғылым тіліне</w:t>
      </w:r>
      <w:r>
        <w:rPr>
          <w:spacing w:val="1"/>
        </w:rPr>
        <w:t xml:space="preserve"> </w:t>
      </w:r>
      <w:r>
        <w:t>айналуы</w:t>
      </w:r>
      <w:r>
        <w:rPr>
          <w:spacing w:val="2"/>
        </w:rPr>
        <w:t xml:space="preserve"> </w:t>
      </w:r>
      <w:r>
        <w:t>болды.</w:t>
      </w:r>
    </w:p>
    <w:p w:rsidR="000E2A21" w:rsidRDefault="00AE3331" w:rsidP="00C0682F">
      <w:pPr>
        <w:pStyle w:val="a3"/>
        <w:spacing w:before="6" w:line="319" w:lineRule="exact"/>
        <w:ind w:left="1275" w:right="567" w:firstLine="0"/>
      </w:pPr>
      <w:r>
        <w:t>Адам</w:t>
      </w:r>
      <w:r>
        <w:rPr>
          <w:spacing w:val="-11"/>
        </w:rPr>
        <w:t xml:space="preserve"> </w:t>
      </w:r>
      <w:r>
        <w:t>баласының</w:t>
      </w:r>
      <w:r>
        <w:rPr>
          <w:spacing w:val="-6"/>
        </w:rPr>
        <w:t xml:space="preserve"> </w:t>
      </w:r>
      <w:r>
        <w:t>хұқы</w:t>
      </w:r>
      <w:r>
        <w:rPr>
          <w:spacing w:val="-7"/>
        </w:rPr>
        <w:t xml:space="preserve"> </w:t>
      </w:r>
      <w:r>
        <w:t>туралы:</w:t>
      </w:r>
    </w:p>
    <w:p w:rsidR="000E2A21" w:rsidRDefault="00AE3331" w:rsidP="00C0682F">
      <w:pPr>
        <w:pStyle w:val="a3"/>
        <w:ind w:right="567"/>
      </w:pPr>
      <w:r>
        <w:t>«Қазақ елінде адам баласының бəрі тең хұқылы. Дініне, қанына, тегіне,</w:t>
      </w:r>
      <w:r>
        <w:rPr>
          <w:spacing w:val="1"/>
        </w:rPr>
        <w:t xml:space="preserve"> </w:t>
      </w:r>
      <w:r>
        <w:t xml:space="preserve">нəсіліне қарап адамды қорлауға жол жоқ. </w:t>
      </w:r>
      <w:r>
        <w:t>Адам тек закон һəм құдай алдында</w:t>
      </w:r>
      <w:r>
        <w:rPr>
          <w:spacing w:val="1"/>
        </w:rPr>
        <w:t xml:space="preserve"> </w:t>
      </w:r>
      <w:r>
        <w:t>жауап</w:t>
      </w:r>
      <w:r>
        <w:rPr>
          <w:spacing w:val="1"/>
        </w:rPr>
        <w:t xml:space="preserve"> </w:t>
      </w:r>
      <w:r>
        <w:t>береді.</w:t>
      </w:r>
    </w:p>
    <w:p w:rsidR="000E2A21" w:rsidRDefault="00AE3331" w:rsidP="00C0682F">
      <w:pPr>
        <w:pStyle w:val="a3"/>
        <w:spacing w:line="242" w:lineRule="auto"/>
        <w:ind w:right="567"/>
      </w:pPr>
      <w:r>
        <w:t>Қазақ елінде ер адам мен əйел адам теңді. Қазақи ерекшеліктер əйелдерді</w:t>
      </w:r>
      <w:r>
        <w:rPr>
          <w:spacing w:val="1"/>
        </w:rPr>
        <w:t xml:space="preserve"> </w:t>
      </w:r>
      <w:r>
        <w:t>қорламайды,</w:t>
      </w:r>
      <w:r>
        <w:rPr>
          <w:spacing w:val="5"/>
        </w:rPr>
        <w:t xml:space="preserve"> </w:t>
      </w:r>
      <w:r>
        <w:t>əйел</w:t>
      </w:r>
      <w:r>
        <w:rPr>
          <w:spacing w:val="1"/>
        </w:rPr>
        <w:t xml:space="preserve"> </w:t>
      </w:r>
      <w:r>
        <w:t>келісімімен</w:t>
      </w:r>
      <w:r>
        <w:rPr>
          <w:spacing w:val="3"/>
        </w:rPr>
        <w:t xml:space="preserve"> </w:t>
      </w:r>
      <w:r>
        <w:t>іске</w:t>
      </w:r>
      <w:r>
        <w:rPr>
          <w:spacing w:val="2"/>
        </w:rPr>
        <w:t xml:space="preserve"> </w:t>
      </w:r>
      <w:r>
        <w:t>асады.</w:t>
      </w:r>
    </w:p>
    <w:p w:rsidR="000E2A21" w:rsidRDefault="00AE3331" w:rsidP="00C0682F">
      <w:pPr>
        <w:pStyle w:val="a3"/>
        <w:ind w:right="567"/>
      </w:pPr>
      <w:r>
        <w:t>Қазақ</w:t>
      </w:r>
      <w:r>
        <w:rPr>
          <w:spacing w:val="1"/>
        </w:rPr>
        <w:t xml:space="preserve"> </w:t>
      </w:r>
      <w:r>
        <w:t>елінде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баласының</w:t>
      </w:r>
      <w:r>
        <w:rPr>
          <w:spacing w:val="1"/>
        </w:rPr>
        <w:t xml:space="preserve"> </w:t>
      </w:r>
      <w:r>
        <w:t>еркін</w:t>
      </w:r>
      <w:r>
        <w:rPr>
          <w:spacing w:val="1"/>
        </w:rPr>
        <w:t xml:space="preserve"> </w:t>
      </w:r>
      <w:r>
        <w:t>сөйлеуге,</w:t>
      </w:r>
      <w:r>
        <w:rPr>
          <w:spacing w:val="1"/>
        </w:rPr>
        <w:t xml:space="preserve"> </w:t>
      </w:r>
      <w:r>
        <w:t>ұйым</w:t>
      </w:r>
      <w:r>
        <w:rPr>
          <w:spacing w:val="1"/>
        </w:rPr>
        <w:t xml:space="preserve"> </w:t>
      </w:r>
      <w:r>
        <w:t>құруға</w:t>
      </w:r>
      <w:r>
        <w:rPr>
          <w:spacing w:val="1"/>
        </w:rPr>
        <w:t xml:space="preserve"> </w:t>
      </w:r>
      <w:r>
        <w:t>һəм</w:t>
      </w:r>
      <w:r>
        <w:rPr>
          <w:spacing w:val="1"/>
        </w:rPr>
        <w:t xml:space="preserve"> </w:t>
      </w:r>
      <w:r>
        <w:t>партияларға</w:t>
      </w:r>
      <w:r>
        <w:rPr>
          <w:spacing w:val="-1"/>
        </w:rPr>
        <w:t xml:space="preserve"> </w:t>
      </w:r>
      <w:r>
        <w:t>кіруге</w:t>
      </w:r>
      <w:r>
        <w:rPr>
          <w:spacing w:val="8"/>
        </w:rPr>
        <w:t xml:space="preserve"> </w:t>
      </w:r>
      <w:r>
        <w:t>тиым</w:t>
      </w:r>
      <w:r>
        <w:rPr>
          <w:spacing w:val="3"/>
        </w:rPr>
        <w:t xml:space="preserve"> </w:t>
      </w:r>
      <w:r>
        <w:t>жоқ.</w:t>
      </w:r>
    </w:p>
    <w:p w:rsidR="000E2A21" w:rsidRDefault="00AE3331" w:rsidP="00C0682F">
      <w:pPr>
        <w:pStyle w:val="a3"/>
        <w:ind w:right="567"/>
      </w:pPr>
      <w:r>
        <w:t>Нəсілде</w:t>
      </w:r>
      <w:r>
        <w:t>рді</w:t>
      </w:r>
      <w:r>
        <w:rPr>
          <w:spacing w:val="1"/>
        </w:rPr>
        <w:t xml:space="preserve"> </w:t>
      </w:r>
      <w:r>
        <w:t>бір-біріне</w:t>
      </w:r>
      <w:r>
        <w:rPr>
          <w:spacing w:val="1"/>
        </w:rPr>
        <w:t xml:space="preserve"> </w:t>
      </w:r>
      <w:r>
        <w:t>қарсы</w:t>
      </w:r>
      <w:r>
        <w:rPr>
          <w:spacing w:val="1"/>
        </w:rPr>
        <w:t xml:space="preserve"> </w:t>
      </w:r>
      <w:r>
        <w:t>итеретін</w:t>
      </w:r>
      <w:r>
        <w:rPr>
          <w:spacing w:val="1"/>
        </w:rPr>
        <w:t xml:space="preserve"> </w:t>
      </w:r>
      <w:r>
        <w:t>ұйымның,</w:t>
      </w:r>
      <w:r>
        <w:rPr>
          <w:spacing w:val="1"/>
        </w:rPr>
        <w:t xml:space="preserve"> </w:t>
      </w:r>
      <w:r>
        <w:t>партияның,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баласының</w:t>
      </w:r>
      <w:r>
        <w:rPr>
          <w:spacing w:val="-3"/>
        </w:rPr>
        <w:t xml:space="preserve"> </w:t>
      </w:r>
      <w:r>
        <w:t>істеріне</w:t>
      </w:r>
      <w:r>
        <w:rPr>
          <w:spacing w:val="-3"/>
        </w:rPr>
        <w:t xml:space="preserve"> </w:t>
      </w:r>
      <w:r>
        <w:t>тиым</w:t>
      </w:r>
      <w:r>
        <w:rPr>
          <w:spacing w:val="-2"/>
        </w:rPr>
        <w:t xml:space="preserve"> </w:t>
      </w:r>
      <w:r>
        <w:t>салынады.</w:t>
      </w:r>
      <w:r>
        <w:rPr>
          <w:spacing w:val="2"/>
        </w:rPr>
        <w:t xml:space="preserve"> </w:t>
      </w:r>
      <w:r>
        <w:t>Кінəлілер законға</w:t>
      </w:r>
      <w:r>
        <w:rPr>
          <w:spacing w:val="-2"/>
        </w:rPr>
        <w:t xml:space="preserve"> </w:t>
      </w:r>
      <w:r>
        <w:t>жауапты.</w:t>
      </w:r>
    </w:p>
    <w:p w:rsidR="000E2A21" w:rsidRDefault="00AE3331" w:rsidP="00C0682F">
      <w:pPr>
        <w:pStyle w:val="a3"/>
        <w:spacing w:line="242" w:lineRule="auto"/>
        <w:ind w:left="651" w:right="567" w:firstLine="1219"/>
        <w:jc w:val="right"/>
      </w:pPr>
      <w:r>
        <w:t>Қазақ</w:t>
      </w:r>
      <w:r>
        <w:rPr>
          <w:spacing w:val="4"/>
        </w:rPr>
        <w:t xml:space="preserve"> </w:t>
      </w:r>
      <w:r>
        <w:t>елінде</w:t>
      </w:r>
      <w:r>
        <w:rPr>
          <w:spacing w:val="7"/>
        </w:rPr>
        <w:t xml:space="preserve"> </w:t>
      </w:r>
      <w:r>
        <w:t>соттың</w:t>
      </w:r>
      <w:r>
        <w:rPr>
          <w:spacing w:val="6"/>
        </w:rPr>
        <w:t xml:space="preserve"> </w:t>
      </w:r>
      <w:r>
        <w:t>рұқсатынсыз</w:t>
      </w:r>
      <w:r>
        <w:rPr>
          <w:spacing w:val="6"/>
        </w:rPr>
        <w:t xml:space="preserve"> </w:t>
      </w:r>
      <w:r>
        <w:t>адам</w:t>
      </w:r>
      <w:r>
        <w:rPr>
          <w:spacing w:val="7"/>
        </w:rPr>
        <w:t xml:space="preserve"> </w:t>
      </w:r>
      <w:r>
        <w:t>баласы</w:t>
      </w:r>
      <w:r>
        <w:rPr>
          <w:spacing w:val="6"/>
        </w:rPr>
        <w:t xml:space="preserve"> </w:t>
      </w:r>
      <w:r>
        <w:t>ұсталмайды,</w:t>
      </w:r>
      <w:r>
        <w:rPr>
          <w:spacing w:val="9"/>
        </w:rPr>
        <w:t xml:space="preserve"> </w:t>
      </w:r>
      <w:r>
        <w:t>абақтыға</w:t>
      </w:r>
      <w:r>
        <w:rPr>
          <w:spacing w:val="-67"/>
        </w:rPr>
        <w:t xml:space="preserve"> </w:t>
      </w:r>
      <w:r>
        <w:t>қамалмайды. Ұсталғандарға сот 24 сағатта хұкім беруге шарт болмаса қамаудан</w:t>
      </w:r>
      <w:r>
        <w:rPr>
          <w:spacing w:val="-67"/>
        </w:rPr>
        <w:t xml:space="preserve"> </w:t>
      </w:r>
      <w:r>
        <w:t>босатылады.</w:t>
      </w:r>
      <w:r>
        <w:rPr>
          <w:spacing w:val="-10"/>
        </w:rPr>
        <w:t xml:space="preserve"> </w:t>
      </w:r>
      <w:r>
        <w:t>Закон</w:t>
      </w:r>
      <w:r>
        <w:rPr>
          <w:spacing w:val="-14"/>
        </w:rPr>
        <w:t xml:space="preserve"> </w:t>
      </w:r>
      <w:r>
        <w:t>бұзумен</w:t>
      </w:r>
      <w:r>
        <w:rPr>
          <w:spacing w:val="-12"/>
        </w:rPr>
        <w:t xml:space="preserve"> </w:t>
      </w:r>
      <w:r>
        <w:t>заңсыз</w:t>
      </w:r>
      <w:r>
        <w:rPr>
          <w:spacing w:val="-8"/>
        </w:rPr>
        <w:t xml:space="preserve"> </w:t>
      </w:r>
      <w:r>
        <w:t>қамаған</w:t>
      </w:r>
      <w:r>
        <w:rPr>
          <w:spacing w:val="-8"/>
        </w:rPr>
        <w:t xml:space="preserve"> </w:t>
      </w:r>
      <w:r>
        <w:t>адам</w:t>
      </w:r>
      <w:r>
        <w:rPr>
          <w:spacing w:val="-12"/>
        </w:rPr>
        <w:t xml:space="preserve"> </w:t>
      </w:r>
      <w:r>
        <w:t>заң</w:t>
      </w:r>
      <w:r>
        <w:rPr>
          <w:spacing w:val="-12"/>
        </w:rPr>
        <w:t xml:space="preserve"> </w:t>
      </w:r>
      <w:r>
        <w:t>алдында</w:t>
      </w:r>
      <w:r>
        <w:rPr>
          <w:spacing w:val="-11"/>
        </w:rPr>
        <w:t xml:space="preserve"> </w:t>
      </w:r>
      <w:r>
        <w:t>сазайын</w:t>
      </w:r>
      <w:r>
        <w:rPr>
          <w:spacing w:val="-12"/>
        </w:rPr>
        <w:t xml:space="preserve"> </w:t>
      </w:r>
      <w:r>
        <w:t>тартады».</w:t>
      </w:r>
    </w:p>
    <w:p w:rsidR="000E2A21" w:rsidRDefault="00AE3331" w:rsidP="00C0682F">
      <w:pPr>
        <w:pStyle w:val="a3"/>
        <w:ind w:right="567"/>
      </w:pPr>
      <w:r>
        <w:t>Қазақта «Жақсының аты өлмейді, ғалымның хаты өлмейді» деген нақыл</w:t>
      </w:r>
      <w:r>
        <w:rPr>
          <w:spacing w:val="1"/>
        </w:rPr>
        <w:t xml:space="preserve"> </w:t>
      </w:r>
      <w:r>
        <w:t>бар.</w:t>
      </w:r>
      <w:r>
        <w:rPr>
          <w:spacing w:val="1"/>
        </w:rPr>
        <w:t xml:space="preserve"> </w:t>
      </w:r>
      <w:r>
        <w:t>Əдепкі</w:t>
      </w:r>
      <w:r>
        <w:rPr>
          <w:spacing w:val="1"/>
        </w:rPr>
        <w:t xml:space="preserve"> </w:t>
      </w:r>
      <w:r>
        <w:t>руникалық</w:t>
      </w:r>
      <w:r>
        <w:rPr>
          <w:spacing w:val="1"/>
        </w:rPr>
        <w:t xml:space="preserve"> </w:t>
      </w:r>
      <w:r>
        <w:t>бітіктастардың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дағдысынан</w:t>
      </w:r>
      <w:r>
        <w:rPr>
          <w:spacing w:val="1"/>
        </w:rPr>
        <w:t xml:space="preserve"> </w:t>
      </w:r>
      <w:r>
        <w:t>айырылып</w:t>
      </w:r>
      <w:r>
        <w:rPr>
          <w:spacing w:val="1"/>
        </w:rPr>
        <w:t xml:space="preserve"> </w:t>
      </w:r>
      <w:r>
        <w:t>қалудың</w:t>
      </w:r>
      <w:r>
        <w:rPr>
          <w:spacing w:val="1"/>
        </w:rPr>
        <w:t xml:space="preserve"> </w:t>
      </w:r>
      <w:r>
        <w:t xml:space="preserve">салдарынан рухани сабақтастықтың тіні </w:t>
      </w:r>
      <w:r>
        <w:t>сетінеп, мұқым мəдени-тарихи алтын</w:t>
      </w:r>
      <w:r>
        <w:rPr>
          <w:spacing w:val="1"/>
        </w:rPr>
        <w:t xml:space="preserve"> </w:t>
      </w:r>
      <w:r>
        <w:t>қорымыздан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еркімізбен</w:t>
      </w:r>
      <w:r>
        <w:rPr>
          <w:spacing w:val="1"/>
        </w:rPr>
        <w:t xml:space="preserve"> </w:t>
      </w:r>
      <w:r>
        <w:t>бас</w:t>
      </w:r>
      <w:r>
        <w:rPr>
          <w:spacing w:val="1"/>
        </w:rPr>
        <w:t xml:space="preserve"> </w:t>
      </w:r>
      <w:r>
        <w:t>тартуға</w:t>
      </w:r>
      <w:r>
        <w:rPr>
          <w:spacing w:val="1"/>
        </w:rPr>
        <w:t xml:space="preserve"> </w:t>
      </w:r>
      <w:r>
        <w:t>итермеледі.</w:t>
      </w:r>
      <w:r>
        <w:rPr>
          <w:spacing w:val="1"/>
        </w:rPr>
        <w:t xml:space="preserve"> </w:t>
      </w:r>
      <w:r>
        <w:t>Халық</w:t>
      </w:r>
      <w:r>
        <w:rPr>
          <w:spacing w:val="71"/>
        </w:rPr>
        <w:t xml:space="preserve"> </w:t>
      </w:r>
      <w:r>
        <w:t>ауызындағы</w:t>
      </w:r>
      <w:r>
        <w:rPr>
          <w:spacing w:val="1"/>
        </w:rPr>
        <w:t xml:space="preserve"> </w:t>
      </w:r>
      <w:r>
        <w:t>шешендік</w:t>
      </w:r>
      <w:r>
        <w:rPr>
          <w:spacing w:val="1"/>
        </w:rPr>
        <w:t xml:space="preserve"> </w:t>
      </w:r>
      <w:r>
        <w:t>толғауда</w:t>
      </w:r>
      <w:r>
        <w:rPr>
          <w:spacing w:val="1"/>
        </w:rPr>
        <w:t xml:space="preserve"> </w:t>
      </w:r>
      <w:r>
        <w:t>«Оқитын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болмаса,</w:t>
      </w:r>
      <w:r>
        <w:rPr>
          <w:spacing w:val="1"/>
        </w:rPr>
        <w:t xml:space="preserve"> </w:t>
      </w:r>
      <w:r>
        <w:t>жазулы</w:t>
      </w:r>
      <w:r>
        <w:rPr>
          <w:spacing w:val="1"/>
        </w:rPr>
        <w:t xml:space="preserve"> </w:t>
      </w:r>
      <w:r>
        <w:t>қалған</w:t>
      </w:r>
      <w:r>
        <w:rPr>
          <w:spacing w:val="1"/>
        </w:rPr>
        <w:t xml:space="preserve"> </w:t>
      </w:r>
      <w:r>
        <w:t>хат</w:t>
      </w:r>
      <w:r>
        <w:rPr>
          <w:spacing w:val="1"/>
        </w:rPr>
        <w:t xml:space="preserve"> </w:t>
      </w:r>
      <w:r>
        <w:t>жетім»</w:t>
      </w:r>
      <w:r>
        <w:rPr>
          <w:spacing w:val="1"/>
        </w:rPr>
        <w:t xml:space="preserve"> </w:t>
      </w:r>
      <w:r>
        <w:t>дейді.</w:t>
      </w:r>
      <w:r>
        <w:rPr>
          <w:spacing w:val="1"/>
        </w:rPr>
        <w:t xml:space="preserve"> </w:t>
      </w:r>
      <w:r>
        <w:t>Ендеше,</w:t>
      </w:r>
      <w:r>
        <w:rPr>
          <w:spacing w:val="1"/>
        </w:rPr>
        <w:t xml:space="preserve"> </w:t>
      </w:r>
      <w:r>
        <w:t>ата-бабаның</w:t>
      </w:r>
      <w:r>
        <w:rPr>
          <w:spacing w:val="1"/>
        </w:rPr>
        <w:t xml:space="preserve"> </w:t>
      </w:r>
      <w:r>
        <w:t>қалдырған</w:t>
      </w:r>
      <w:r>
        <w:rPr>
          <w:spacing w:val="1"/>
        </w:rPr>
        <w:t xml:space="preserve"> </w:t>
      </w:r>
      <w:r>
        <w:t>хатын</w:t>
      </w:r>
      <w:r>
        <w:rPr>
          <w:spacing w:val="1"/>
        </w:rPr>
        <w:t xml:space="preserve"> </w:t>
      </w:r>
      <w:r>
        <w:t>ұрпағының</w:t>
      </w:r>
      <w:r>
        <w:rPr>
          <w:spacing w:val="1"/>
        </w:rPr>
        <w:t xml:space="preserve"> </w:t>
      </w:r>
      <w:r>
        <w:t>оқи</w:t>
      </w:r>
      <w:r>
        <w:rPr>
          <w:spacing w:val="1"/>
        </w:rPr>
        <w:t xml:space="preserve"> </w:t>
      </w:r>
      <w:r>
        <w:t>алмауынан,</w:t>
      </w:r>
      <w:r>
        <w:rPr>
          <w:spacing w:val="1"/>
        </w:rPr>
        <w:t xml:space="preserve"> </w:t>
      </w:r>
      <w:r>
        <w:t>кəдесіне</w:t>
      </w:r>
      <w:r>
        <w:rPr>
          <w:spacing w:val="-67"/>
        </w:rPr>
        <w:t xml:space="preserve"> </w:t>
      </w:r>
      <w:r>
        <w:t>жарата</w:t>
      </w:r>
      <w:r>
        <w:rPr>
          <w:spacing w:val="-3"/>
        </w:rPr>
        <w:t xml:space="preserve"> </w:t>
      </w:r>
      <w:r>
        <w:t>білмеуден</w:t>
      </w:r>
      <w:r>
        <w:rPr>
          <w:spacing w:val="1"/>
        </w:rPr>
        <w:t xml:space="preserve"> </w:t>
      </w:r>
      <w:r>
        <w:t>өткен</w:t>
      </w:r>
      <w:r>
        <w:rPr>
          <w:spacing w:val="-5"/>
        </w:rPr>
        <w:t xml:space="preserve"> </w:t>
      </w:r>
      <w:r>
        <w:t>рухани</w:t>
      </w:r>
      <w:r>
        <w:rPr>
          <w:spacing w:val="-4"/>
        </w:rPr>
        <w:t xml:space="preserve"> </w:t>
      </w:r>
      <w:r>
        <w:t>дүбəралық</w:t>
      </w:r>
      <w:r>
        <w:rPr>
          <w:spacing w:val="-4"/>
        </w:rPr>
        <w:t xml:space="preserve"> </w:t>
      </w:r>
      <w:r>
        <w:t>пен</w:t>
      </w:r>
      <w:r>
        <w:rPr>
          <w:spacing w:val="-5"/>
        </w:rPr>
        <w:t xml:space="preserve"> </w:t>
      </w:r>
      <w:r>
        <w:t>мешелдік, сірə,</w:t>
      </w:r>
      <w:r>
        <w:rPr>
          <w:spacing w:val="-2"/>
        </w:rPr>
        <w:t xml:space="preserve"> </w:t>
      </w:r>
      <w:r>
        <w:t>бар</w:t>
      </w:r>
      <w:r>
        <w:rPr>
          <w:spacing w:val="-5"/>
        </w:rPr>
        <w:t xml:space="preserve"> </w:t>
      </w:r>
      <w:r>
        <w:t>ма?!</w:t>
      </w:r>
    </w:p>
    <w:p w:rsidR="000E2A21" w:rsidRDefault="00AE3331" w:rsidP="00C0682F">
      <w:pPr>
        <w:pStyle w:val="a3"/>
        <w:ind w:right="567"/>
      </w:pPr>
      <w:r>
        <w:t>Жер</w:t>
      </w:r>
      <w:r>
        <w:rPr>
          <w:spacing w:val="1"/>
        </w:rPr>
        <w:t xml:space="preserve"> </w:t>
      </w:r>
      <w:r>
        <w:t>бетіндегі</w:t>
      </w:r>
      <w:r>
        <w:rPr>
          <w:spacing w:val="1"/>
        </w:rPr>
        <w:t xml:space="preserve"> </w:t>
      </w:r>
      <w:r>
        <w:t>əрбір</w:t>
      </w:r>
      <w:r>
        <w:rPr>
          <w:spacing w:val="1"/>
        </w:rPr>
        <w:t xml:space="preserve"> </w:t>
      </w:r>
      <w:r>
        <w:t>ұлыттың</w:t>
      </w:r>
      <w:r>
        <w:rPr>
          <w:spacing w:val="1"/>
        </w:rPr>
        <w:t xml:space="preserve"> </w:t>
      </w:r>
      <w:r>
        <w:t>шама-шарқынша</w:t>
      </w:r>
      <w:r>
        <w:rPr>
          <w:spacing w:val="1"/>
        </w:rPr>
        <w:t xml:space="preserve"> </w:t>
      </w:r>
      <w:r>
        <w:t>адамзат</w:t>
      </w:r>
      <w:r>
        <w:rPr>
          <w:spacing w:val="71"/>
        </w:rPr>
        <w:t xml:space="preserve"> </w:t>
      </w:r>
      <w:r>
        <w:t>мəдениетіне</w:t>
      </w:r>
      <w:r>
        <w:rPr>
          <w:spacing w:val="1"/>
        </w:rPr>
        <w:t xml:space="preserve"> </w:t>
      </w:r>
      <w:r>
        <w:t>қосқан</w:t>
      </w:r>
      <w:r>
        <w:rPr>
          <w:spacing w:val="1"/>
        </w:rPr>
        <w:t xml:space="preserve"> </w:t>
      </w:r>
      <w:r>
        <w:t>үлес</w:t>
      </w:r>
      <w:r>
        <w:rPr>
          <w:spacing w:val="1"/>
        </w:rPr>
        <w:t xml:space="preserve"> </w:t>
      </w:r>
      <w:r>
        <w:t>салмағы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үлесіміз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екендігін</w:t>
      </w:r>
      <w:r>
        <w:rPr>
          <w:spacing w:val="1"/>
        </w:rPr>
        <w:t xml:space="preserve"> </w:t>
      </w:r>
      <w:r>
        <w:t>тарих</w:t>
      </w:r>
      <w:r>
        <w:rPr>
          <w:spacing w:val="1"/>
        </w:rPr>
        <w:t xml:space="preserve"> </w:t>
      </w:r>
      <w:r>
        <w:t>беттері</w:t>
      </w:r>
      <w:r>
        <w:rPr>
          <w:spacing w:val="1"/>
        </w:rPr>
        <w:t xml:space="preserve"> </w:t>
      </w:r>
      <w:r>
        <w:t>дəлелдейді. Ал енді журналистика тарихы дегенде «Журналист</w:t>
      </w:r>
      <w:r>
        <w:t>ика деген кеше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шыққан</w:t>
      </w:r>
      <w:r>
        <w:rPr>
          <w:spacing w:val="1"/>
        </w:rPr>
        <w:t xml:space="preserve"> </w:t>
      </w:r>
      <w:r>
        <w:t>ұғым,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тарихы</w:t>
      </w:r>
      <w:r>
        <w:rPr>
          <w:spacing w:val="1"/>
        </w:rPr>
        <w:t xml:space="preserve"> </w:t>
      </w:r>
      <w:r>
        <w:t>бар?»</w:t>
      </w:r>
      <w:r>
        <w:rPr>
          <w:spacing w:val="1"/>
        </w:rPr>
        <w:t xml:space="preserve"> </w:t>
      </w:r>
      <w:r>
        <w:t>дейтін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зерттеушілердің</w:t>
      </w:r>
      <w:r>
        <w:rPr>
          <w:spacing w:val="1"/>
        </w:rPr>
        <w:t xml:space="preserve"> </w:t>
      </w:r>
      <w:r>
        <w:t>көзқарасы</w:t>
      </w:r>
      <w:r>
        <w:rPr>
          <w:spacing w:val="1"/>
        </w:rPr>
        <w:t xml:space="preserve"> </w:t>
      </w:r>
      <w:r>
        <w:t>қалыптасқан.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себебі,</w:t>
      </w:r>
      <w:r>
        <w:rPr>
          <w:spacing w:val="1"/>
        </w:rPr>
        <w:t xml:space="preserve"> </w:t>
      </w:r>
      <w:r>
        <w:t>күні-түні</w:t>
      </w:r>
      <w:r>
        <w:rPr>
          <w:spacing w:val="1"/>
        </w:rPr>
        <w:t xml:space="preserve"> </w:t>
      </w:r>
      <w:r>
        <w:t>оқыған-</w:t>
      </w:r>
      <w:r>
        <w:rPr>
          <w:spacing w:val="1"/>
        </w:rPr>
        <w:t xml:space="preserve"> </w:t>
      </w:r>
      <w:r>
        <w:t>тоқыған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еңбектер</w:t>
      </w:r>
      <w:r>
        <w:rPr>
          <w:spacing w:val="1"/>
        </w:rPr>
        <w:t xml:space="preserve"> </w:t>
      </w:r>
      <w:r>
        <w:t>бұрын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еуроцентристік,</w:t>
      </w:r>
      <w:r>
        <w:rPr>
          <w:spacing w:val="1"/>
        </w:rPr>
        <w:t xml:space="preserve"> </w:t>
      </w:r>
      <w:r>
        <w:t>орысшылдық</w:t>
      </w:r>
      <w:r>
        <w:rPr>
          <w:spacing w:val="1"/>
        </w:rPr>
        <w:t xml:space="preserve"> </w:t>
      </w:r>
      <w:r>
        <w:t>көзқараспен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бағаланып,</w:t>
      </w:r>
      <w:r>
        <w:rPr>
          <w:spacing w:val="1"/>
        </w:rPr>
        <w:t xml:space="preserve"> </w:t>
      </w:r>
      <w:r>
        <w:t>сараланды,</w:t>
      </w:r>
      <w:r>
        <w:rPr>
          <w:spacing w:val="1"/>
        </w:rPr>
        <w:t xml:space="preserve"> </w:t>
      </w:r>
      <w:r>
        <w:t>солардың</w:t>
      </w:r>
      <w:r>
        <w:rPr>
          <w:spacing w:val="1"/>
        </w:rPr>
        <w:t xml:space="preserve"> </w:t>
      </w:r>
      <w:r>
        <w:t>мүддесін</w:t>
      </w:r>
      <w:r>
        <w:rPr>
          <w:spacing w:val="1"/>
        </w:rPr>
        <w:t xml:space="preserve"> </w:t>
      </w:r>
      <w:r>
        <w:t>қорғады.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себептен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саладағы</w:t>
      </w:r>
      <w:r>
        <w:rPr>
          <w:spacing w:val="1"/>
        </w:rPr>
        <w:t xml:space="preserve"> </w:t>
      </w:r>
      <w:r>
        <w:t>жəдігерлеріміздің</w:t>
      </w:r>
      <w:r>
        <w:rPr>
          <w:spacing w:val="1"/>
        </w:rPr>
        <w:t xml:space="preserve"> </w:t>
      </w:r>
      <w:r>
        <w:t>негізгілері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жетпейтін</w:t>
      </w:r>
      <w:r>
        <w:rPr>
          <w:spacing w:val="1"/>
        </w:rPr>
        <w:t xml:space="preserve"> </w:t>
      </w:r>
      <w:r>
        <w:t>тығулы, тұтқында жатты, оны көрсетуге үстем биліктің цензурасы тарапынан</w:t>
      </w:r>
      <w:r>
        <w:rPr>
          <w:spacing w:val="1"/>
        </w:rPr>
        <w:t xml:space="preserve"> </w:t>
      </w:r>
      <w:r>
        <w:t>тыйым</w:t>
      </w:r>
      <w:r>
        <w:rPr>
          <w:spacing w:val="30"/>
        </w:rPr>
        <w:t xml:space="preserve"> </w:t>
      </w:r>
      <w:r>
        <w:t>салынды.</w:t>
      </w:r>
      <w:r>
        <w:rPr>
          <w:spacing w:val="33"/>
        </w:rPr>
        <w:t xml:space="preserve"> </w:t>
      </w:r>
      <w:r>
        <w:t>Ұлт</w:t>
      </w:r>
      <w:r>
        <w:rPr>
          <w:spacing w:val="28"/>
        </w:rPr>
        <w:t xml:space="preserve"> </w:t>
      </w:r>
      <w:r>
        <w:t>мүддесіне</w:t>
      </w:r>
      <w:r>
        <w:rPr>
          <w:spacing w:val="32"/>
        </w:rPr>
        <w:t xml:space="preserve"> </w:t>
      </w:r>
      <w:r>
        <w:t>қарсы</w:t>
      </w:r>
      <w:r>
        <w:rPr>
          <w:spacing w:val="35"/>
        </w:rPr>
        <w:t xml:space="preserve"> </w:t>
      </w:r>
      <w:r>
        <w:t>жаңбырдай</w:t>
      </w:r>
      <w:r>
        <w:rPr>
          <w:spacing w:val="30"/>
        </w:rPr>
        <w:t xml:space="preserve"> </w:t>
      </w:r>
      <w:r>
        <w:t>жауған</w:t>
      </w:r>
      <w:r>
        <w:rPr>
          <w:spacing w:val="30"/>
        </w:rPr>
        <w:t xml:space="preserve"> </w:t>
      </w:r>
      <w:r>
        <w:t>ақпараттық</w:t>
      </w:r>
      <w:r>
        <w:rPr>
          <w:spacing w:val="30"/>
        </w:rPr>
        <w:t xml:space="preserve"> </w:t>
      </w:r>
      <w:r>
        <w:t>тасқы</w:t>
      </w:r>
      <w:r>
        <w:t>н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біздің азаматтардың, зерттеушілердің көзқарасын солай қалыптастырды. Шын</w:t>
      </w:r>
      <w:r>
        <w:rPr>
          <w:spacing w:val="1"/>
        </w:rPr>
        <w:t xml:space="preserve"> </w:t>
      </w:r>
      <w:r>
        <w:t>мəнісінде, мəдени тарихымыз да, азаматтық тарихымыз да көне дəуірлерден</w:t>
      </w:r>
      <w:r>
        <w:rPr>
          <w:spacing w:val="1"/>
        </w:rPr>
        <w:t xml:space="preserve"> </w:t>
      </w:r>
      <w:r>
        <w:t>басталады. Оның даму барысында біз, əрине, түп-түзу жолмен жүрген жоқпыз,</w:t>
      </w:r>
      <w:r>
        <w:rPr>
          <w:spacing w:val="1"/>
        </w:rPr>
        <w:t xml:space="preserve"> </w:t>
      </w:r>
      <w:r>
        <w:t>бұралаң-бұлтарыст</w:t>
      </w:r>
      <w:r>
        <w:t>арға кез</w:t>
      </w:r>
      <w:r>
        <w:rPr>
          <w:spacing w:val="-3"/>
        </w:rPr>
        <w:t xml:space="preserve"> </w:t>
      </w:r>
      <w:r>
        <w:t>болдық.</w:t>
      </w:r>
    </w:p>
    <w:p w:rsidR="000E2A21" w:rsidRDefault="00AE3331" w:rsidP="00C0682F">
      <w:pPr>
        <w:pStyle w:val="a3"/>
        <w:ind w:right="567"/>
      </w:pPr>
      <w:r>
        <w:t>Араб</w:t>
      </w:r>
      <w:r>
        <w:rPr>
          <w:spacing w:val="1"/>
        </w:rPr>
        <w:t xml:space="preserve"> </w:t>
      </w:r>
      <w:r>
        <w:t>шапқыншылығы</w:t>
      </w:r>
      <w:r>
        <w:rPr>
          <w:spacing w:val="1"/>
        </w:rPr>
        <w:t xml:space="preserve"> </w:t>
      </w:r>
      <w:r>
        <w:t>дəуірінде</w:t>
      </w:r>
      <w:r>
        <w:rPr>
          <w:spacing w:val="1"/>
        </w:rPr>
        <w:t xml:space="preserve"> </w:t>
      </w:r>
      <w:r>
        <w:t>ұлыттық</w:t>
      </w:r>
      <w:r>
        <w:rPr>
          <w:spacing w:val="1"/>
        </w:rPr>
        <w:t xml:space="preserve"> </w:t>
      </w:r>
      <w:r>
        <w:t>дамуымызға</w:t>
      </w:r>
      <w:r>
        <w:rPr>
          <w:spacing w:val="1"/>
        </w:rPr>
        <w:t xml:space="preserve"> </w:t>
      </w:r>
      <w:r>
        <w:t>жан-жақтан</w:t>
      </w:r>
      <w:r>
        <w:rPr>
          <w:spacing w:val="1"/>
        </w:rPr>
        <w:t xml:space="preserve"> </w:t>
      </w:r>
      <w:r>
        <w:t>сантүрлі</w:t>
      </w:r>
      <w:r>
        <w:rPr>
          <w:spacing w:val="1"/>
        </w:rPr>
        <w:t xml:space="preserve"> </w:t>
      </w:r>
      <w:r>
        <w:t>қысымдар</w:t>
      </w:r>
      <w:r>
        <w:rPr>
          <w:spacing w:val="1"/>
        </w:rPr>
        <w:t xml:space="preserve"> </w:t>
      </w:r>
      <w:r>
        <w:t>жасалды.</w:t>
      </w:r>
      <w:r>
        <w:rPr>
          <w:spacing w:val="1"/>
        </w:rPr>
        <w:t xml:space="preserve"> </w:t>
      </w:r>
      <w:r>
        <w:t>Міне,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сыртқы</w:t>
      </w:r>
      <w:r>
        <w:rPr>
          <w:spacing w:val="1"/>
        </w:rPr>
        <w:t xml:space="preserve"> </w:t>
      </w:r>
      <w:r>
        <w:t>күштердің</w:t>
      </w:r>
      <w:r>
        <w:rPr>
          <w:spacing w:val="71"/>
        </w:rPr>
        <w:t xml:space="preserve"> </w:t>
      </w:r>
      <w:r>
        <w:t>соққысынан</w:t>
      </w:r>
      <w:r>
        <w:rPr>
          <w:spacing w:val="1"/>
        </w:rPr>
        <w:t xml:space="preserve"> </w:t>
      </w:r>
      <w:r>
        <w:t>əлсіреген шақта біз өзіміздің төл жазба мəдениетімізді жоғалтып алдық. Бізге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еткен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жұрттардың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мəдениетімізді</w:t>
      </w:r>
      <w:r>
        <w:rPr>
          <w:spacing w:val="1"/>
        </w:rPr>
        <w:t xml:space="preserve"> </w:t>
      </w:r>
      <w:r>
        <w:t>жоюға</w:t>
      </w:r>
      <w:r>
        <w:rPr>
          <w:spacing w:val="1"/>
        </w:rPr>
        <w:t xml:space="preserve"> </w:t>
      </w:r>
      <w:r>
        <w:t>өшігуі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ұлт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ыдырауымызға</w:t>
      </w:r>
      <w:r>
        <w:rPr>
          <w:spacing w:val="1"/>
        </w:rPr>
        <w:t xml:space="preserve"> </w:t>
      </w:r>
      <w:r>
        <w:t>қауіп</w:t>
      </w:r>
      <w:r>
        <w:rPr>
          <w:spacing w:val="1"/>
        </w:rPr>
        <w:t xml:space="preserve"> </w:t>
      </w:r>
      <w:r>
        <w:t>төндірді.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нəтижесінде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жадымыздан</w:t>
      </w:r>
      <w:r>
        <w:rPr>
          <w:spacing w:val="13"/>
        </w:rPr>
        <w:t xml:space="preserve"> </w:t>
      </w:r>
      <w:r>
        <w:t>көп</w:t>
      </w:r>
      <w:r>
        <w:rPr>
          <w:spacing w:val="12"/>
        </w:rPr>
        <w:t xml:space="preserve"> </w:t>
      </w:r>
      <w:r>
        <w:t>нəрсені</w:t>
      </w:r>
      <w:r>
        <w:rPr>
          <w:spacing w:val="8"/>
        </w:rPr>
        <w:t xml:space="preserve"> </w:t>
      </w:r>
      <w:r>
        <w:t>өшіріп</w:t>
      </w:r>
      <w:r>
        <w:rPr>
          <w:spacing w:val="13"/>
        </w:rPr>
        <w:t xml:space="preserve"> </w:t>
      </w:r>
      <w:r>
        <w:t>алдық.</w:t>
      </w:r>
      <w:r>
        <w:rPr>
          <w:spacing w:val="14"/>
        </w:rPr>
        <w:t xml:space="preserve"> </w:t>
      </w:r>
      <w:r>
        <w:t>Енді</w:t>
      </w:r>
      <w:r>
        <w:rPr>
          <w:spacing w:val="7"/>
        </w:rPr>
        <w:t xml:space="preserve"> </w:t>
      </w:r>
      <w:r>
        <w:t>ес</w:t>
      </w:r>
      <w:r>
        <w:rPr>
          <w:spacing w:val="13"/>
        </w:rPr>
        <w:t xml:space="preserve"> </w:t>
      </w:r>
      <w:r>
        <w:t>жия</w:t>
      </w:r>
      <w:r>
        <w:rPr>
          <w:spacing w:val="13"/>
        </w:rPr>
        <w:t xml:space="preserve"> </w:t>
      </w:r>
      <w:r>
        <w:t>бастағанда</w:t>
      </w:r>
      <w:r>
        <w:rPr>
          <w:spacing w:val="15"/>
        </w:rPr>
        <w:t xml:space="preserve"> </w:t>
      </w:r>
      <w:r>
        <w:t>«XV</w:t>
      </w:r>
      <w:r>
        <w:rPr>
          <w:spacing w:val="14"/>
        </w:rPr>
        <w:t xml:space="preserve"> </w:t>
      </w:r>
      <w:r>
        <w:t>ғасырдың</w:t>
      </w:r>
    </w:p>
    <w:p w:rsidR="000E2A21" w:rsidRDefault="00AE3331" w:rsidP="00C0682F">
      <w:pPr>
        <w:pStyle w:val="a3"/>
        <w:ind w:right="567" w:firstLine="0"/>
      </w:pPr>
      <w:r>
        <w:t>50</w:t>
      </w:r>
      <w:r>
        <w:rPr>
          <w:spacing w:val="1"/>
        </w:rPr>
        <w:t xml:space="preserve"> </w:t>
      </w:r>
      <w:r>
        <w:t>жылдарынан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хандығының</w:t>
      </w:r>
      <w:r>
        <w:rPr>
          <w:spacing w:val="1"/>
        </w:rPr>
        <w:t xml:space="preserve"> </w:t>
      </w:r>
      <w:r>
        <w:t>геосаяси</w:t>
      </w:r>
      <w:r>
        <w:rPr>
          <w:spacing w:val="1"/>
        </w:rPr>
        <w:t xml:space="preserve"> </w:t>
      </w:r>
      <w:r>
        <w:t>картасы</w:t>
      </w:r>
      <w:r>
        <w:rPr>
          <w:spacing w:val="1"/>
        </w:rPr>
        <w:t xml:space="preserve"> </w:t>
      </w:r>
      <w:r>
        <w:t>шығысында</w:t>
      </w:r>
      <w:r>
        <w:rPr>
          <w:spacing w:val="1"/>
        </w:rPr>
        <w:t xml:space="preserve"> </w:t>
      </w:r>
      <w:r>
        <w:t>көшпелі</w:t>
      </w:r>
      <w:r>
        <w:rPr>
          <w:spacing w:val="1"/>
        </w:rPr>
        <w:t xml:space="preserve"> </w:t>
      </w:r>
      <w:r>
        <w:t xml:space="preserve">Жоңғар </w:t>
      </w:r>
      <w:r>
        <w:t>мемлекетімен іргелес орналасты. Жоңғар мемлекеті шығысында Цинь</w:t>
      </w:r>
      <w:r>
        <w:rPr>
          <w:spacing w:val="1"/>
        </w:rPr>
        <w:t xml:space="preserve"> </w:t>
      </w:r>
      <w:r>
        <w:t>империясы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аумақтық</w:t>
      </w:r>
      <w:r>
        <w:rPr>
          <w:spacing w:val="1"/>
        </w:rPr>
        <w:t xml:space="preserve"> </w:t>
      </w:r>
      <w:r>
        <w:t>дау-жанжалмен</w:t>
      </w:r>
      <w:r>
        <w:rPr>
          <w:spacing w:val="1"/>
        </w:rPr>
        <w:t xml:space="preserve"> </w:t>
      </w:r>
      <w:r>
        <w:t>үнемі</w:t>
      </w:r>
      <w:r>
        <w:rPr>
          <w:spacing w:val="1"/>
        </w:rPr>
        <w:t xml:space="preserve"> </w:t>
      </w:r>
      <w:r>
        <w:t>қақтығысып</w:t>
      </w:r>
      <w:r>
        <w:rPr>
          <w:spacing w:val="1"/>
        </w:rPr>
        <w:t xml:space="preserve"> </w:t>
      </w:r>
      <w:r>
        <w:t>қалып</w:t>
      </w:r>
      <w:r>
        <w:rPr>
          <w:spacing w:val="-67"/>
        </w:rPr>
        <w:t xml:space="preserve"> </w:t>
      </w:r>
      <w:r>
        <w:t>отырды... Цинь империясы мен Ресей патшалығы екі арада орналасқан көшпелі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мемлекеті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хандығын</w:t>
      </w:r>
      <w:r>
        <w:rPr>
          <w:spacing w:val="1"/>
        </w:rPr>
        <w:t xml:space="preserve"> </w:t>
      </w:r>
      <w:r>
        <w:t>бір-біріне</w:t>
      </w:r>
      <w:r>
        <w:rPr>
          <w:spacing w:val="1"/>
        </w:rPr>
        <w:t xml:space="preserve"> </w:t>
      </w:r>
      <w:r>
        <w:t>айдап</w:t>
      </w:r>
      <w:r>
        <w:rPr>
          <w:spacing w:val="1"/>
        </w:rPr>
        <w:t xml:space="preserve"> </w:t>
      </w:r>
      <w:r>
        <w:t>салып,</w:t>
      </w:r>
      <w:r>
        <w:rPr>
          <w:spacing w:val="1"/>
        </w:rPr>
        <w:t xml:space="preserve"> </w:t>
      </w:r>
      <w:r>
        <w:t>арасына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тастап, жауластыруды мақсат тұтты... Жоңғармен екі арада бірнеше ғасырға</w:t>
      </w:r>
      <w:r>
        <w:rPr>
          <w:spacing w:val="1"/>
        </w:rPr>
        <w:t xml:space="preserve"> </w:t>
      </w:r>
      <w:r>
        <w:t>созылған жойқын соғыстың зардабы мемлекет қауіпсіздігіне нұқсан келтіріп,</w:t>
      </w:r>
      <w:r>
        <w:rPr>
          <w:spacing w:val="1"/>
        </w:rPr>
        <w:t xml:space="preserve"> </w:t>
      </w:r>
      <w:r>
        <w:t>ұлыттық даму жүйесіне өзгеріс енгізді. Көршілес екі алып көшпелі мемлекет</w:t>
      </w:r>
      <w:r>
        <w:rPr>
          <w:spacing w:val="1"/>
        </w:rPr>
        <w:t xml:space="preserve"> </w:t>
      </w:r>
      <w:r>
        <w:t>арасындағы ұрыс ж</w:t>
      </w:r>
      <w:r>
        <w:t>оңғардың тарихи тізе бүгуімен аяқталды. Цинь жəне Ресей</w:t>
      </w:r>
      <w:r>
        <w:rPr>
          <w:spacing w:val="1"/>
        </w:rPr>
        <w:t xml:space="preserve"> </w:t>
      </w:r>
      <w:r>
        <w:t>империясы арасындағы өзара əрекеттестік дипломатиялық қарым-қатынастың</w:t>
      </w:r>
      <w:r>
        <w:rPr>
          <w:spacing w:val="1"/>
        </w:rPr>
        <w:t xml:space="preserve"> </w:t>
      </w:r>
      <w:r>
        <w:t>ұзақ</w:t>
      </w:r>
      <w:r>
        <w:rPr>
          <w:spacing w:val="-11"/>
        </w:rPr>
        <w:t xml:space="preserve"> </w:t>
      </w:r>
      <w:r>
        <w:t>мерзімді</w:t>
      </w:r>
      <w:r>
        <w:rPr>
          <w:spacing w:val="-10"/>
        </w:rPr>
        <w:t xml:space="preserve"> </w:t>
      </w:r>
      <w:r>
        <w:t>стратегиялық</w:t>
      </w:r>
      <w:r>
        <w:rPr>
          <w:spacing w:val="-8"/>
        </w:rPr>
        <w:t xml:space="preserve"> </w:t>
      </w:r>
      <w:r>
        <w:t>мүдделестігі</w:t>
      </w:r>
      <w:r>
        <w:rPr>
          <w:spacing w:val="-11"/>
        </w:rPr>
        <w:t xml:space="preserve"> </w:t>
      </w:r>
      <w:r>
        <w:t>геосаяси</w:t>
      </w:r>
      <w:r>
        <w:rPr>
          <w:spacing w:val="-4"/>
        </w:rPr>
        <w:t xml:space="preserve"> </w:t>
      </w:r>
      <w:r>
        <w:t>ойында</w:t>
      </w:r>
      <w:r>
        <w:rPr>
          <w:spacing w:val="-10"/>
        </w:rPr>
        <w:t xml:space="preserve"> </w:t>
      </w:r>
      <w:r>
        <w:t>ірі</w:t>
      </w:r>
      <w:r>
        <w:rPr>
          <w:spacing w:val="-10"/>
        </w:rPr>
        <w:t xml:space="preserve"> </w:t>
      </w:r>
      <w:r>
        <w:t>табысқа</w:t>
      </w:r>
      <w:r>
        <w:rPr>
          <w:spacing w:val="-4"/>
        </w:rPr>
        <w:t xml:space="preserve"> </w:t>
      </w:r>
      <w:r>
        <w:t>жеткізді</w:t>
      </w:r>
      <w:r>
        <w:rPr>
          <w:spacing w:val="-11"/>
        </w:rPr>
        <w:t xml:space="preserve"> </w:t>
      </w:r>
      <w:r>
        <w:t>.</w:t>
      </w:r>
    </w:p>
    <w:p w:rsidR="000E2A21" w:rsidRDefault="00AE3331" w:rsidP="00C0682F">
      <w:pPr>
        <w:pStyle w:val="a3"/>
        <w:ind w:right="567"/>
      </w:pPr>
      <w:r>
        <w:t xml:space="preserve">Цинь империясы жоңғар иелігіндегі ұлан-асыр жерді </w:t>
      </w:r>
      <w:r>
        <w:t>еш қиындықсыз, оп-</w:t>
      </w:r>
      <w:r>
        <w:rPr>
          <w:spacing w:val="-67"/>
        </w:rPr>
        <w:t xml:space="preserve"> </w:t>
      </w:r>
      <w:r>
        <w:t>оңай еншіледі. Отанын қорғауда қазақ ерліктің үлгісін көрсетіп, ұлы жеңіске</w:t>
      </w:r>
      <w:r>
        <w:rPr>
          <w:spacing w:val="1"/>
        </w:rPr>
        <w:t xml:space="preserve"> </w:t>
      </w:r>
      <w:r>
        <w:t>жетті.</w:t>
      </w:r>
      <w:r>
        <w:rPr>
          <w:spacing w:val="1"/>
        </w:rPr>
        <w:t xml:space="preserve"> </w:t>
      </w:r>
      <w:r>
        <w:t>Алайда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</w:t>
      </w:r>
      <w:r>
        <w:rPr>
          <w:spacing w:val="1"/>
        </w:rPr>
        <w:t xml:space="preserve"> </w:t>
      </w:r>
      <w:r>
        <w:t>бойы</w:t>
      </w:r>
      <w:r>
        <w:rPr>
          <w:spacing w:val="1"/>
        </w:rPr>
        <w:t xml:space="preserve"> </w:t>
      </w:r>
      <w:r>
        <w:t>елдің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жасампаздық,</w:t>
      </w:r>
      <w:r>
        <w:rPr>
          <w:spacing w:val="1"/>
        </w:rPr>
        <w:t xml:space="preserve"> </w:t>
      </w:r>
      <w:r>
        <w:t>əлеуметтік-</w:t>
      </w:r>
      <w:r>
        <w:rPr>
          <w:spacing w:val="1"/>
        </w:rPr>
        <w:t xml:space="preserve"> </w:t>
      </w:r>
      <w:r>
        <w:t>экономикалық, ішкі өндірістік-шаруашылығын тұралатқан соғыстың тигізген</w:t>
      </w:r>
      <w:r>
        <w:rPr>
          <w:spacing w:val="1"/>
        </w:rPr>
        <w:t xml:space="preserve"> </w:t>
      </w:r>
      <w:r>
        <w:t xml:space="preserve">қисапсыз мол шығыны </w:t>
      </w:r>
      <w:r>
        <w:t>мен зардабы орны толмас дағдарысқа түсіріп, бөтен</w:t>
      </w:r>
      <w:r>
        <w:rPr>
          <w:spacing w:val="1"/>
        </w:rPr>
        <w:t xml:space="preserve"> </w:t>
      </w:r>
      <w:r>
        <w:t>жұртқа саяси кіріптар болуға мəжбүр етті...» [12, 210]. Сөйтіп үш жүз жылға</w:t>
      </w:r>
      <w:r>
        <w:rPr>
          <w:spacing w:val="1"/>
        </w:rPr>
        <w:t xml:space="preserve"> </w:t>
      </w:r>
      <w:r>
        <w:t>жуық</w:t>
      </w:r>
      <w:r>
        <w:rPr>
          <w:spacing w:val="1"/>
        </w:rPr>
        <w:t xml:space="preserve"> </w:t>
      </w:r>
      <w:r>
        <w:t>орысқа</w:t>
      </w:r>
      <w:r>
        <w:rPr>
          <w:spacing w:val="1"/>
        </w:rPr>
        <w:t xml:space="preserve"> </w:t>
      </w:r>
      <w:r>
        <w:t>кіріптар</w:t>
      </w:r>
      <w:r>
        <w:rPr>
          <w:spacing w:val="1"/>
        </w:rPr>
        <w:t xml:space="preserve"> </w:t>
      </w:r>
      <w:r>
        <w:t>болып,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астында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сүрдік.</w:t>
      </w:r>
      <w:r>
        <w:rPr>
          <w:spacing w:val="1"/>
        </w:rPr>
        <w:t xml:space="preserve"> </w:t>
      </w:r>
      <w:r>
        <w:t>Орыс</w:t>
      </w:r>
      <w:r>
        <w:rPr>
          <w:spacing w:val="-67"/>
        </w:rPr>
        <w:t xml:space="preserve"> </w:t>
      </w:r>
      <w:r>
        <w:t>отаршылдарының көздегені ұлыттық санамызды</w:t>
      </w:r>
      <w:r>
        <w:rPr>
          <w:spacing w:val="1"/>
        </w:rPr>
        <w:t xml:space="preserve"> </w:t>
      </w:r>
      <w:r>
        <w:t>жою болды.</w:t>
      </w:r>
      <w:r>
        <w:rPr>
          <w:spacing w:val="1"/>
        </w:rPr>
        <w:t xml:space="preserve"> </w:t>
      </w:r>
      <w:r>
        <w:t xml:space="preserve">Бізді тек </w:t>
      </w:r>
      <w:r>
        <w:t>орыс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қылды,</w:t>
      </w:r>
      <w:r>
        <w:rPr>
          <w:spacing w:val="1"/>
        </w:rPr>
        <w:t xml:space="preserve"> </w:t>
      </w:r>
      <w:r>
        <w:t>оған дейін қазақта мəдениет болмады деген ұғымды</w:t>
      </w:r>
      <w:r>
        <w:rPr>
          <w:spacing w:val="71"/>
        </w:rPr>
        <w:t xml:space="preserve"> </w:t>
      </w:r>
      <w:r>
        <w:t>күні-түні</w:t>
      </w:r>
      <w:r>
        <w:rPr>
          <w:spacing w:val="1"/>
        </w:rPr>
        <w:t xml:space="preserve"> </w:t>
      </w:r>
      <w:r>
        <w:t>талай</w:t>
      </w:r>
      <w:r>
        <w:rPr>
          <w:spacing w:val="1"/>
        </w:rPr>
        <w:t xml:space="preserve"> </w:t>
      </w:r>
      <w:r>
        <w:t>ұрпақтың</w:t>
      </w:r>
      <w:r>
        <w:rPr>
          <w:spacing w:val="1"/>
        </w:rPr>
        <w:t xml:space="preserve"> </w:t>
      </w:r>
      <w:r>
        <w:t>санасына</w:t>
      </w:r>
      <w:r>
        <w:rPr>
          <w:spacing w:val="1"/>
        </w:rPr>
        <w:t xml:space="preserve"> </w:t>
      </w:r>
      <w:r>
        <w:t>сеуіп,</w:t>
      </w:r>
      <w:r>
        <w:rPr>
          <w:spacing w:val="1"/>
        </w:rPr>
        <w:t xml:space="preserve"> </w:t>
      </w:r>
      <w:r>
        <w:t>əбден</w:t>
      </w:r>
      <w:r>
        <w:rPr>
          <w:spacing w:val="1"/>
        </w:rPr>
        <w:t xml:space="preserve"> </w:t>
      </w:r>
      <w:r>
        <w:t>сіңірді.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журналистикасының тарихын патша үкіметінің «Дала уəлаяты» мен «Түркістан</w:t>
      </w:r>
      <w:r>
        <w:rPr>
          <w:spacing w:val="1"/>
        </w:rPr>
        <w:t xml:space="preserve"> </w:t>
      </w:r>
      <w:r>
        <w:t>уəлаятынан»</w:t>
      </w:r>
      <w:r>
        <w:rPr>
          <w:spacing w:val="39"/>
        </w:rPr>
        <w:t xml:space="preserve"> </w:t>
      </w:r>
      <w:r>
        <w:t>бастап</w:t>
      </w:r>
      <w:r>
        <w:rPr>
          <w:spacing w:val="44"/>
        </w:rPr>
        <w:t xml:space="preserve"> </w:t>
      </w:r>
      <w:r>
        <w:t>келдік.</w:t>
      </w:r>
      <w:r>
        <w:rPr>
          <w:spacing w:val="46"/>
        </w:rPr>
        <w:t xml:space="preserve"> </w:t>
      </w:r>
      <w:r>
        <w:t>Ал</w:t>
      </w:r>
      <w:r>
        <w:rPr>
          <w:spacing w:val="42"/>
        </w:rPr>
        <w:t xml:space="preserve"> </w:t>
      </w:r>
      <w:r>
        <w:t>шын</w:t>
      </w:r>
      <w:r>
        <w:rPr>
          <w:spacing w:val="42"/>
        </w:rPr>
        <w:t xml:space="preserve"> </w:t>
      </w:r>
      <w:r>
        <w:t>мəнісінде,</w:t>
      </w:r>
      <w:r>
        <w:rPr>
          <w:spacing w:val="47"/>
        </w:rPr>
        <w:t xml:space="preserve"> </w:t>
      </w:r>
      <w:r>
        <w:t>сол</w:t>
      </w:r>
      <w:r>
        <w:rPr>
          <w:spacing w:val="43"/>
        </w:rPr>
        <w:t xml:space="preserve"> </w:t>
      </w:r>
      <w:r>
        <w:t>«Дала</w:t>
      </w:r>
      <w:r>
        <w:rPr>
          <w:spacing w:val="44"/>
        </w:rPr>
        <w:t xml:space="preserve"> </w:t>
      </w:r>
      <w:r>
        <w:t>уəлаяты»</w:t>
      </w:r>
      <w:r>
        <w:rPr>
          <w:spacing w:val="40"/>
        </w:rPr>
        <w:t xml:space="preserve"> </w:t>
      </w:r>
      <w:r>
        <w:t>мен</w:t>
      </w:r>
    </w:p>
    <w:p w:rsidR="000E2A21" w:rsidRDefault="00AE3331" w:rsidP="00C0682F">
      <w:pPr>
        <w:pStyle w:val="a3"/>
        <w:ind w:right="567" w:firstLine="0"/>
      </w:pPr>
      <w:r>
        <w:t>«Түркістан уəлаятының» идеялық бағыт-бағдарын талдаған тұста тағы да «ұлы</w:t>
      </w:r>
      <w:r>
        <w:rPr>
          <w:spacing w:val="1"/>
        </w:rPr>
        <w:t xml:space="preserve"> </w:t>
      </w:r>
      <w:r>
        <w:t>орыс саясатын қолдауға» еріксіз мəжбүр болдық. Əрине, оның себебі кеңестік</w:t>
      </w:r>
      <w:r>
        <w:rPr>
          <w:spacing w:val="1"/>
        </w:rPr>
        <w:t xml:space="preserve"> </w:t>
      </w:r>
      <w:r>
        <w:t>идеологияның аузымызға қақпақ қойған саяси ерікжігеріміздің жоқтығы еді.</w:t>
      </w:r>
      <w:r>
        <w:rPr>
          <w:spacing w:val="1"/>
        </w:rPr>
        <w:t xml:space="preserve"> </w:t>
      </w:r>
      <w:r>
        <w:t>Тəуелсіздіктің құдіреті сонда – ілгеріде 1917 жылы желтоқсанда Алаштың арда</w:t>
      </w:r>
      <w:r>
        <w:rPr>
          <w:spacing w:val="1"/>
        </w:rPr>
        <w:t xml:space="preserve"> </w:t>
      </w:r>
      <w:r>
        <w:t>ұлдары</w:t>
      </w:r>
      <w:r>
        <w:rPr>
          <w:spacing w:val="1"/>
        </w:rPr>
        <w:t xml:space="preserve"> </w:t>
      </w:r>
      <w:r>
        <w:t>ресми</w:t>
      </w:r>
      <w:r>
        <w:rPr>
          <w:spacing w:val="1"/>
        </w:rPr>
        <w:t xml:space="preserve"> </w:t>
      </w:r>
      <w:r>
        <w:t>тұңғыш</w:t>
      </w:r>
      <w:r>
        <w:rPr>
          <w:spacing w:val="1"/>
        </w:rPr>
        <w:t xml:space="preserve"> </w:t>
      </w:r>
      <w:r>
        <w:t>парламенттік</w:t>
      </w:r>
      <w:r>
        <w:rPr>
          <w:spacing w:val="1"/>
        </w:rPr>
        <w:t xml:space="preserve"> </w:t>
      </w:r>
      <w:r>
        <w:t>автономия</w:t>
      </w:r>
      <w:r>
        <w:rPr>
          <w:spacing w:val="1"/>
        </w:rPr>
        <w:t xml:space="preserve"> </w:t>
      </w:r>
      <w:r>
        <w:t>құрып,</w:t>
      </w:r>
      <w:r>
        <w:rPr>
          <w:spacing w:val="1"/>
        </w:rPr>
        <w:t xml:space="preserve"> </w:t>
      </w:r>
      <w:r>
        <w:t>демократиялық</w:t>
      </w:r>
      <w:r>
        <w:rPr>
          <w:spacing w:val="1"/>
        </w:rPr>
        <w:t xml:space="preserve"> </w:t>
      </w:r>
      <w:r>
        <w:t>конституциялық мемлекеттің негізін салғанда тарихи ақиқат орныға бастады.</w:t>
      </w:r>
      <w:r>
        <w:rPr>
          <w:spacing w:val="1"/>
        </w:rPr>
        <w:t xml:space="preserve"> </w:t>
      </w:r>
      <w:r>
        <w:t>Алаш</w:t>
      </w:r>
      <w:r>
        <w:rPr>
          <w:spacing w:val="1"/>
        </w:rPr>
        <w:t xml:space="preserve"> </w:t>
      </w:r>
      <w:r>
        <w:t>зиялылары</w:t>
      </w:r>
      <w:r>
        <w:rPr>
          <w:spacing w:val="1"/>
        </w:rPr>
        <w:t xml:space="preserve"> </w:t>
      </w:r>
      <w:r>
        <w:t>қысқа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мерзімде</w:t>
      </w:r>
      <w:r>
        <w:rPr>
          <w:spacing w:val="1"/>
        </w:rPr>
        <w:t xml:space="preserve"> </w:t>
      </w:r>
      <w:r>
        <w:t>төл</w:t>
      </w:r>
      <w:r>
        <w:rPr>
          <w:spacing w:val="1"/>
        </w:rPr>
        <w:t xml:space="preserve"> </w:t>
      </w:r>
      <w:r>
        <w:t>бас</w:t>
      </w:r>
      <w:r>
        <w:t>пасөзіміз</w:t>
      </w:r>
      <w:r>
        <w:rPr>
          <w:spacing w:val="1"/>
        </w:rPr>
        <w:t xml:space="preserve"> </w:t>
      </w:r>
      <w:r>
        <w:t>бен</w:t>
      </w:r>
      <w:r>
        <w:rPr>
          <w:spacing w:val="1"/>
        </w:rPr>
        <w:t xml:space="preserve"> </w:t>
      </w:r>
      <w:r>
        <w:t>бітіктану,</w:t>
      </w:r>
      <w:r>
        <w:rPr>
          <w:spacing w:val="1"/>
        </w:rPr>
        <w:t xml:space="preserve"> </w:t>
      </w:r>
      <w:r>
        <w:t>яки</w:t>
      </w:r>
      <w:r>
        <w:rPr>
          <w:spacing w:val="1"/>
        </w:rPr>
        <w:t xml:space="preserve"> </w:t>
      </w:r>
      <w:r>
        <w:t>кітаптану</w:t>
      </w:r>
      <w:r>
        <w:rPr>
          <w:spacing w:val="1"/>
        </w:rPr>
        <w:t xml:space="preserve"> </w:t>
      </w:r>
      <w:r>
        <w:t>ісінің</w:t>
      </w:r>
      <w:r>
        <w:rPr>
          <w:spacing w:val="1"/>
        </w:rPr>
        <w:t xml:space="preserve"> </w:t>
      </w:r>
      <w:r>
        <w:t>ұлыттық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жаңғыруына</w:t>
      </w:r>
      <w:r>
        <w:rPr>
          <w:spacing w:val="1"/>
        </w:rPr>
        <w:t xml:space="preserve"> </w:t>
      </w:r>
      <w:r>
        <w:t>нұсқа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үлгі-өнегесін</w:t>
      </w:r>
      <w:r>
        <w:rPr>
          <w:spacing w:val="1"/>
        </w:rPr>
        <w:t xml:space="preserve"> </w:t>
      </w:r>
      <w:r>
        <w:t>қалдырды.</w:t>
      </w:r>
    </w:p>
    <w:p w:rsidR="000E2A21" w:rsidRDefault="00AE3331" w:rsidP="00C0682F">
      <w:pPr>
        <w:pStyle w:val="a3"/>
        <w:spacing w:before="3"/>
        <w:ind w:right="567"/>
      </w:pPr>
      <w:r>
        <w:t>Ата-бабамыз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тасқа,</w:t>
      </w:r>
      <w:r>
        <w:rPr>
          <w:spacing w:val="1"/>
        </w:rPr>
        <w:t xml:space="preserve"> </w:t>
      </w:r>
      <w:r>
        <w:t>ағашқа,</w:t>
      </w:r>
      <w:r>
        <w:rPr>
          <w:spacing w:val="1"/>
        </w:rPr>
        <w:t xml:space="preserve"> </w:t>
      </w:r>
      <w:r>
        <w:t>теріге,</w:t>
      </w:r>
      <w:r>
        <w:rPr>
          <w:spacing w:val="1"/>
        </w:rPr>
        <w:t xml:space="preserve"> </w:t>
      </w:r>
      <w:r>
        <w:t>түсті</w:t>
      </w:r>
      <w:r>
        <w:rPr>
          <w:spacing w:val="1"/>
        </w:rPr>
        <w:t xml:space="preserve"> </w:t>
      </w:r>
      <w:r>
        <w:t>металға,</w:t>
      </w:r>
      <w:r>
        <w:rPr>
          <w:spacing w:val="1"/>
        </w:rPr>
        <w:t xml:space="preserve"> </w:t>
      </w:r>
      <w:r>
        <w:t>қағазға,</w:t>
      </w:r>
      <w:r>
        <w:rPr>
          <w:spacing w:val="1"/>
        </w:rPr>
        <w:t xml:space="preserve"> </w:t>
      </w:r>
      <w:r>
        <w:t>бүгінгі</w:t>
      </w:r>
      <w:r>
        <w:rPr>
          <w:spacing w:val="7"/>
        </w:rPr>
        <w:t xml:space="preserve"> </w:t>
      </w:r>
      <w:r>
        <w:t>жетілген</w:t>
      </w:r>
      <w:r>
        <w:rPr>
          <w:spacing w:val="11"/>
        </w:rPr>
        <w:t xml:space="preserve"> </w:t>
      </w:r>
      <w:r>
        <w:t>электронды</w:t>
      </w:r>
      <w:r>
        <w:rPr>
          <w:spacing w:val="13"/>
        </w:rPr>
        <w:t xml:space="preserve"> </w:t>
      </w:r>
      <w:r>
        <w:t>баспасөзге</w:t>
      </w:r>
      <w:r>
        <w:rPr>
          <w:spacing w:val="10"/>
        </w:rPr>
        <w:t xml:space="preserve"> </w:t>
      </w:r>
      <w:r>
        <w:t>дейін</w:t>
      </w:r>
      <w:r>
        <w:rPr>
          <w:spacing w:val="12"/>
        </w:rPr>
        <w:t xml:space="preserve"> </w:t>
      </w:r>
      <w:r>
        <w:t>материалдық</w:t>
      </w:r>
      <w:r>
        <w:rPr>
          <w:spacing w:val="13"/>
        </w:rPr>
        <w:t xml:space="preserve"> </w:t>
      </w:r>
      <w:r>
        <w:t>эволюциялық</w:t>
      </w:r>
      <w:r>
        <w:rPr>
          <w:spacing w:val="11"/>
        </w:rPr>
        <w:t xml:space="preserve"> </w:t>
      </w:r>
      <w:r>
        <w:t>даму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жолынан</w:t>
      </w:r>
      <w:r>
        <w:rPr>
          <w:spacing w:val="1"/>
        </w:rPr>
        <w:t xml:space="preserve"> </w:t>
      </w:r>
      <w:r>
        <w:t>сатылап</w:t>
      </w:r>
      <w:r>
        <w:rPr>
          <w:spacing w:val="1"/>
        </w:rPr>
        <w:t xml:space="preserve"> </w:t>
      </w:r>
      <w:r>
        <w:t>өсу</w:t>
      </w:r>
      <w:r>
        <w:rPr>
          <w:spacing w:val="1"/>
        </w:rPr>
        <w:t xml:space="preserve"> </w:t>
      </w:r>
      <w:r>
        <w:t>үдерісінен</w:t>
      </w:r>
      <w:r>
        <w:rPr>
          <w:spacing w:val="1"/>
        </w:rPr>
        <w:t xml:space="preserve"> </w:t>
      </w:r>
      <w:r>
        <w:t>өтті.</w:t>
      </w:r>
      <w:r>
        <w:rPr>
          <w:spacing w:val="1"/>
        </w:rPr>
        <w:t xml:space="preserve"> </w:t>
      </w:r>
      <w:r>
        <w:t>Бұған</w:t>
      </w:r>
      <w:r>
        <w:rPr>
          <w:spacing w:val="1"/>
        </w:rPr>
        <w:t xml:space="preserve"> </w:t>
      </w:r>
      <w:r>
        <w:t>айғақ</w:t>
      </w:r>
      <w:r>
        <w:rPr>
          <w:spacing w:val="1"/>
        </w:rPr>
        <w:t xml:space="preserve"> </w:t>
      </w:r>
      <w:r>
        <w:t>болар</w:t>
      </w:r>
      <w:r>
        <w:rPr>
          <w:spacing w:val="1"/>
        </w:rPr>
        <w:t xml:space="preserve"> </w:t>
      </w:r>
      <w:r>
        <w:t>табылған</w:t>
      </w:r>
      <w:r>
        <w:rPr>
          <w:spacing w:val="1"/>
        </w:rPr>
        <w:t xml:space="preserve"> </w:t>
      </w:r>
      <w:r>
        <w:t>ескінің</w:t>
      </w:r>
      <w:r>
        <w:rPr>
          <w:spacing w:val="1"/>
        </w:rPr>
        <w:t xml:space="preserve"> </w:t>
      </w:r>
      <w:r>
        <w:t>жұрнақтары</w:t>
      </w:r>
      <w:r>
        <w:rPr>
          <w:spacing w:val="1"/>
        </w:rPr>
        <w:t xml:space="preserve"> </w:t>
      </w:r>
      <w:r>
        <w:t>жетерлік.</w:t>
      </w:r>
      <w:r>
        <w:rPr>
          <w:spacing w:val="1"/>
        </w:rPr>
        <w:t xml:space="preserve"> </w:t>
      </w:r>
      <w:r>
        <w:t>Шығыс</w:t>
      </w:r>
      <w:r>
        <w:rPr>
          <w:spacing w:val="1"/>
        </w:rPr>
        <w:t xml:space="preserve"> </w:t>
      </w:r>
      <w:r>
        <w:t>Түркістан</w:t>
      </w:r>
      <w:r>
        <w:rPr>
          <w:spacing w:val="1"/>
        </w:rPr>
        <w:t xml:space="preserve"> </w:t>
      </w:r>
      <w:r>
        <w:t>жеріндегі</w:t>
      </w:r>
      <w:r>
        <w:rPr>
          <w:spacing w:val="1"/>
        </w:rPr>
        <w:t xml:space="preserve"> </w:t>
      </w:r>
      <w:r>
        <w:t>археологиялық</w:t>
      </w:r>
      <w:r>
        <w:rPr>
          <w:spacing w:val="1"/>
        </w:rPr>
        <w:t xml:space="preserve"> </w:t>
      </w:r>
      <w:r>
        <w:t>қазба</w:t>
      </w:r>
      <w:r>
        <w:rPr>
          <w:spacing w:val="1"/>
        </w:rPr>
        <w:t xml:space="preserve"> </w:t>
      </w:r>
      <w:r>
        <w:t>жұмыстары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табылған</w:t>
      </w:r>
      <w:r>
        <w:rPr>
          <w:spacing w:val="1"/>
        </w:rPr>
        <w:t xml:space="preserve"> </w:t>
      </w:r>
      <w:r>
        <w:t>төрүк</w:t>
      </w:r>
      <w:r>
        <w:rPr>
          <w:spacing w:val="1"/>
        </w:rPr>
        <w:t xml:space="preserve"> </w:t>
      </w:r>
      <w:r>
        <w:t>руникалық</w:t>
      </w:r>
      <w:r>
        <w:rPr>
          <w:spacing w:val="1"/>
        </w:rPr>
        <w:t xml:space="preserve"> </w:t>
      </w:r>
      <w:r>
        <w:t>графикасымен</w:t>
      </w:r>
      <w:r>
        <w:rPr>
          <w:spacing w:val="1"/>
        </w:rPr>
        <w:t xml:space="preserve"> </w:t>
      </w:r>
      <w:r>
        <w:t>жазылған</w:t>
      </w:r>
      <w:r>
        <w:rPr>
          <w:spacing w:val="1"/>
        </w:rPr>
        <w:t xml:space="preserve"> </w:t>
      </w:r>
      <w:r>
        <w:t>100</w:t>
      </w:r>
      <w:r>
        <w:rPr>
          <w:spacing w:val="-67"/>
        </w:rPr>
        <w:t xml:space="preserve"> </w:t>
      </w:r>
      <w:r>
        <w:t>беттен</w:t>
      </w:r>
      <w:r>
        <w:rPr>
          <w:spacing w:val="1"/>
        </w:rPr>
        <w:t xml:space="preserve"> </w:t>
      </w:r>
      <w:r>
        <w:t>тұратын</w:t>
      </w:r>
      <w:r>
        <w:rPr>
          <w:spacing w:val="1"/>
        </w:rPr>
        <w:t xml:space="preserve"> </w:t>
      </w:r>
      <w:r>
        <w:t>қағаз</w:t>
      </w:r>
      <w:r>
        <w:rPr>
          <w:spacing w:val="1"/>
        </w:rPr>
        <w:t xml:space="preserve"> </w:t>
      </w:r>
      <w:r>
        <w:t>бітігі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соған</w:t>
      </w:r>
      <w:r>
        <w:rPr>
          <w:spacing w:val="1"/>
        </w:rPr>
        <w:t xml:space="preserve"> </w:t>
      </w:r>
      <w:r>
        <w:t>дəлел.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құнды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қазына,</w:t>
      </w:r>
      <w:r>
        <w:rPr>
          <w:spacing w:val="1"/>
        </w:rPr>
        <w:t xml:space="preserve"> </w:t>
      </w:r>
      <w:r>
        <w:t>күллі</w:t>
      </w:r>
      <w:r>
        <w:rPr>
          <w:spacing w:val="-67"/>
        </w:rPr>
        <w:t xml:space="preserve"> </w:t>
      </w:r>
      <w:r>
        <w:t>төрүкке</w:t>
      </w:r>
      <w:r>
        <w:rPr>
          <w:spacing w:val="1"/>
        </w:rPr>
        <w:t xml:space="preserve"> </w:t>
      </w:r>
      <w:r>
        <w:t>ортақ</w:t>
      </w:r>
      <w:r>
        <w:rPr>
          <w:spacing w:val="1"/>
        </w:rPr>
        <w:t xml:space="preserve"> </w:t>
      </w:r>
      <w:r>
        <w:t>мəдени</w:t>
      </w:r>
      <w:r>
        <w:rPr>
          <w:spacing w:val="1"/>
        </w:rPr>
        <w:t xml:space="preserve"> </w:t>
      </w:r>
      <w:r>
        <w:t>игілік</w:t>
      </w:r>
      <w:r>
        <w:rPr>
          <w:spacing w:val="1"/>
        </w:rPr>
        <w:t xml:space="preserve"> </w:t>
      </w:r>
      <w:r>
        <w:t>Британ</w:t>
      </w:r>
      <w:r>
        <w:rPr>
          <w:spacing w:val="1"/>
        </w:rPr>
        <w:t xml:space="preserve"> </w:t>
      </w:r>
      <w:r>
        <w:t>музейінде</w:t>
      </w:r>
      <w:r>
        <w:rPr>
          <w:spacing w:val="1"/>
        </w:rPr>
        <w:t xml:space="preserve"> </w:t>
      </w:r>
      <w:r>
        <w:t>сақтаулы</w:t>
      </w:r>
      <w:r>
        <w:rPr>
          <w:spacing w:val="1"/>
        </w:rPr>
        <w:t xml:space="preserve"> </w:t>
      </w:r>
      <w:r>
        <w:t>тұр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оймен</w:t>
      </w:r>
      <w:r>
        <w:rPr>
          <w:spacing w:val="1"/>
        </w:rPr>
        <w:t xml:space="preserve"> </w:t>
      </w:r>
      <w:r>
        <w:t>түріктанушы</w:t>
      </w:r>
      <w:r>
        <w:rPr>
          <w:spacing w:val="1"/>
        </w:rPr>
        <w:t xml:space="preserve"> </w:t>
      </w:r>
      <w:r>
        <w:t>Аманқос</w:t>
      </w:r>
      <w:r>
        <w:rPr>
          <w:spacing w:val="-1"/>
        </w:rPr>
        <w:t xml:space="preserve"> </w:t>
      </w:r>
      <w:r>
        <w:t>Мектептегі</w:t>
      </w:r>
      <w:r>
        <w:rPr>
          <w:spacing w:val="-9"/>
        </w:rPr>
        <w:t xml:space="preserve"> </w:t>
      </w:r>
      <w:r>
        <w:t>өзінің зерттеу</w:t>
      </w:r>
      <w:r>
        <w:rPr>
          <w:spacing w:val="-5"/>
        </w:rPr>
        <w:t xml:space="preserve"> </w:t>
      </w:r>
      <w:r>
        <w:t>еңбегінде</w:t>
      </w:r>
      <w:r>
        <w:rPr>
          <w:spacing w:val="-2"/>
        </w:rPr>
        <w:t xml:space="preserve"> </w:t>
      </w:r>
      <w:r>
        <w:t>бөліседі.</w:t>
      </w:r>
    </w:p>
    <w:p w:rsidR="000E2A21" w:rsidRDefault="00AE3331" w:rsidP="00C0682F">
      <w:pPr>
        <w:pStyle w:val="a3"/>
        <w:ind w:right="567"/>
      </w:pPr>
      <w:r>
        <w:t>Саясат тілінің саяси жағдайдың кеңес тұсында Қазақстанда қалыптасуы</w:t>
      </w:r>
      <w:r>
        <w:rPr>
          <w:spacing w:val="1"/>
        </w:rPr>
        <w:t xml:space="preserve"> </w:t>
      </w:r>
      <w:r>
        <w:t>геосаяси сипаттағы, демографиялық мəселелердің, тың жерлерді игеру, орыс</w:t>
      </w:r>
      <w:r>
        <w:rPr>
          <w:spacing w:val="1"/>
        </w:rPr>
        <w:t xml:space="preserve"> </w:t>
      </w:r>
      <w:r>
        <w:t>жəне басқа ұлтардың жаппай қоныстануы соғыс пен соғыстан кейінгі жылдары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жалғасып</w:t>
      </w:r>
      <w:r>
        <w:rPr>
          <w:spacing w:val="1"/>
        </w:rPr>
        <w:t xml:space="preserve"> </w:t>
      </w:r>
      <w:r>
        <w:t>жатты.</w:t>
      </w:r>
      <w:r>
        <w:rPr>
          <w:spacing w:val="1"/>
        </w:rPr>
        <w:t xml:space="preserve"> </w:t>
      </w:r>
      <w:r>
        <w:t>Кеңес</w:t>
      </w:r>
      <w:r>
        <w:rPr>
          <w:spacing w:val="1"/>
        </w:rPr>
        <w:t xml:space="preserve"> </w:t>
      </w:r>
      <w:r>
        <w:t>өкіметі</w:t>
      </w:r>
      <w:r>
        <w:rPr>
          <w:spacing w:val="1"/>
        </w:rPr>
        <w:t xml:space="preserve"> </w:t>
      </w:r>
      <w:r>
        <w:t>тұсында</w:t>
      </w:r>
      <w:r>
        <w:rPr>
          <w:spacing w:val="1"/>
        </w:rPr>
        <w:t xml:space="preserve"> </w:t>
      </w:r>
      <w:r>
        <w:t>саяси</w:t>
      </w:r>
      <w:r>
        <w:rPr>
          <w:spacing w:val="7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қалыптасуы мен дамуы лингвист А.П. Чудиновтың е</w:t>
      </w:r>
      <w:r>
        <w:t>ңбектерінде терең, жан-</w:t>
      </w:r>
      <w:r>
        <w:rPr>
          <w:spacing w:val="1"/>
        </w:rPr>
        <w:t xml:space="preserve"> </w:t>
      </w:r>
      <w:r>
        <w:t>жақты</w:t>
      </w:r>
      <w:r>
        <w:rPr>
          <w:spacing w:val="-4"/>
        </w:rPr>
        <w:t xml:space="preserve"> </w:t>
      </w:r>
      <w:r>
        <w:t>сипатталды.</w:t>
      </w:r>
    </w:p>
    <w:p w:rsidR="000E2A21" w:rsidRDefault="00AE3331" w:rsidP="00C0682F">
      <w:pPr>
        <w:pStyle w:val="a3"/>
        <w:spacing w:line="242" w:lineRule="auto"/>
        <w:ind w:right="567"/>
      </w:pPr>
      <w:r>
        <w:t>Кеңес өкіметінің тұсында қазақ елінде тоталитарлық режимдегі дискурсы</w:t>
      </w:r>
      <w:r>
        <w:rPr>
          <w:spacing w:val="1"/>
        </w:rPr>
        <w:t xml:space="preserve"> </w:t>
      </w:r>
      <w:r>
        <w:t>тілдік саясаттың тоталитарлық тіл, бюрократиялық тіл, ағаш тіл деген сипатта</w:t>
      </w:r>
      <w:r>
        <w:rPr>
          <w:spacing w:val="1"/>
        </w:rPr>
        <w:t xml:space="preserve"> </w:t>
      </w:r>
      <w:r>
        <w:t>болды</w:t>
      </w:r>
      <w:r>
        <w:rPr>
          <w:spacing w:val="-3"/>
        </w:rPr>
        <w:t xml:space="preserve"> </w:t>
      </w:r>
      <w:r>
        <w:t>[13,</w:t>
      </w:r>
      <w:r>
        <w:rPr>
          <w:spacing w:val="4"/>
        </w:rPr>
        <w:t xml:space="preserve"> </w:t>
      </w:r>
      <w:r>
        <w:t>206</w:t>
      </w:r>
      <w:r>
        <w:rPr>
          <w:spacing w:val="-3"/>
        </w:rPr>
        <w:t xml:space="preserve"> </w:t>
      </w:r>
      <w:r>
        <w:t>б].</w:t>
      </w:r>
    </w:p>
    <w:p w:rsidR="000E2A21" w:rsidRDefault="00AE3331" w:rsidP="00C0682F">
      <w:pPr>
        <w:pStyle w:val="a3"/>
        <w:spacing w:line="242" w:lineRule="auto"/>
        <w:ind w:right="567"/>
      </w:pPr>
      <w:r>
        <w:t>Осы тұста, кеңестік қазақ елінде саяси коммуника</w:t>
      </w:r>
      <w:r>
        <w:t>цияны зерттеу маңызды</w:t>
      </w:r>
      <w:r>
        <w:rPr>
          <w:spacing w:val="-67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өзекті,</w:t>
      </w:r>
      <w:r>
        <w:rPr>
          <w:spacing w:val="1"/>
        </w:rPr>
        <w:t xml:space="preserve"> </w:t>
      </w:r>
      <w:r>
        <w:t>лингвистикалық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қарағанда</w:t>
      </w:r>
      <w:r>
        <w:rPr>
          <w:spacing w:val="1"/>
        </w:rPr>
        <w:t xml:space="preserve"> </w:t>
      </w:r>
      <w:r>
        <w:t>қарама-қайшылыққа</w:t>
      </w:r>
      <w:r>
        <w:rPr>
          <w:spacing w:val="1"/>
        </w:rPr>
        <w:t xml:space="preserve"> </w:t>
      </w:r>
      <w:r>
        <w:t>толы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зерттеушілерді</w:t>
      </w:r>
      <w:r>
        <w:rPr>
          <w:spacing w:val="-1"/>
        </w:rPr>
        <w:t xml:space="preserve"> </w:t>
      </w:r>
      <w:r>
        <w:t>қызықтырады.</w:t>
      </w:r>
    </w:p>
    <w:p w:rsidR="000E2A21" w:rsidRDefault="00AE3331" w:rsidP="00C0682F">
      <w:pPr>
        <w:pStyle w:val="a3"/>
        <w:ind w:right="567"/>
      </w:pPr>
      <w:r>
        <w:t>Қазақ</w:t>
      </w:r>
      <w:r>
        <w:rPr>
          <w:spacing w:val="1"/>
        </w:rPr>
        <w:t xml:space="preserve"> </w:t>
      </w:r>
      <w:r>
        <w:t>еліндегі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дамуының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дəуірі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тəуелсіздік</w:t>
      </w:r>
      <w:r>
        <w:rPr>
          <w:spacing w:val="1"/>
        </w:rPr>
        <w:t xml:space="preserve"> </w:t>
      </w:r>
      <w:r>
        <w:t>алғаннан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дамуы.</w:t>
      </w:r>
      <w:r>
        <w:rPr>
          <w:spacing w:val="1"/>
        </w:rPr>
        <w:t xml:space="preserve"> </w:t>
      </w:r>
      <w:r>
        <w:t>Б.А.</w:t>
      </w:r>
      <w:r>
        <w:rPr>
          <w:spacing w:val="1"/>
        </w:rPr>
        <w:t xml:space="preserve"> </w:t>
      </w:r>
      <w:r>
        <w:t>Ахатованың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процесстердің өзектілігі саяси лексиканың динамикалық сипатқа ие екенін атап</w:t>
      </w:r>
      <w:r>
        <w:rPr>
          <w:spacing w:val="1"/>
        </w:rPr>
        <w:t xml:space="preserve"> </w:t>
      </w:r>
      <w:r>
        <w:t>айтады</w:t>
      </w:r>
      <w:r>
        <w:rPr>
          <w:spacing w:val="1"/>
        </w:rPr>
        <w:t xml:space="preserve"> </w:t>
      </w:r>
      <w:r>
        <w:t>[14,126].</w:t>
      </w:r>
      <w:r>
        <w:rPr>
          <w:spacing w:val="1"/>
        </w:rPr>
        <w:t xml:space="preserve"> </w:t>
      </w:r>
      <w:r>
        <w:t>Ғалымның</w:t>
      </w:r>
      <w:r>
        <w:rPr>
          <w:spacing w:val="1"/>
        </w:rPr>
        <w:t xml:space="preserve"> </w:t>
      </w:r>
      <w:r>
        <w:t>зерттеулерімен</w:t>
      </w:r>
      <w:r>
        <w:rPr>
          <w:spacing w:val="1"/>
        </w:rPr>
        <w:t xml:space="preserve"> </w:t>
      </w:r>
      <w:r>
        <w:t>келісе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елінің</w:t>
      </w:r>
      <w:r>
        <w:rPr>
          <w:spacing w:val="1"/>
        </w:rPr>
        <w:t xml:space="preserve"> </w:t>
      </w:r>
      <w:r>
        <w:t>тəуелсіздік</w:t>
      </w:r>
      <w:r>
        <w:rPr>
          <w:spacing w:val="1"/>
        </w:rPr>
        <w:t xml:space="preserve"> </w:t>
      </w:r>
      <w:r>
        <w:t>алуымен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салада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алдымен,</w:t>
      </w:r>
      <w:r>
        <w:rPr>
          <w:spacing w:val="1"/>
        </w:rPr>
        <w:t xml:space="preserve"> </w:t>
      </w:r>
      <w:r>
        <w:t>терминологиялық</w:t>
      </w:r>
      <w:r>
        <w:rPr>
          <w:spacing w:val="1"/>
        </w:rPr>
        <w:t xml:space="preserve"> </w:t>
      </w:r>
      <w:r>
        <w:t>базаның</w:t>
      </w:r>
      <w:r>
        <w:rPr>
          <w:spacing w:val="1"/>
        </w:rPr>
        <w:t xml:space="preserve"> </w:t>
      </w:r>
      <w:r>
        <w:t>кеңеюі,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ер</w:t>
      </w:r>
      <w:r>
        <w:t>екшеліктер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коммуникацияға қатысушылардың тілдік мінез-құлқын зерттеу өзекті мəселе.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қоамдағы</w:t>
      </w:r>
      <w:r>
        <w:rPr>
          <w:spacing w:val="1"/>
        </w:rPr>
        <w:t xml:space="preserve"> </w:t>
      </w:r>
      <w:r>
        <w:t>экономикалық,</w:t>
      </w:r>
      <w:r>
        <w:rPr>
          <w:spacing w:val="1"/>
        </w:rPr>
        <w:t xml:space="preserve"> </w:t>
      </w:r>
      <w:r>
        <w:t>саяси,</w:t>
      </w:r>
      <w:r>
        <w:rPr>
          <w:spacing w:val="1"/>
        </w:rPr>
        <w:t xml:space="preserve"> </w:t>
      </w:r>
      <w:r>
        <w:t>мəдени,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өзгерулер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жаңаруларға</w:t>
      </w:r>
      <w:r>
        <w:rPr>
          <w:spacing w:val="1"/>
        </w:rPr>
        <w:t xml:space="preserve"> </w:t>
      </w:r>
      <w:r>
        <w:t>сезімтал</w:t>
      </w:r>
      <w:r>
        <w:rPr>
          <w:spacing w:val="1"/>
        </w:rPr>
        <w:t xml:space="preserve"> </w:t>
      </w:r>
      <w:r>
        <w:t>болғандықтан</w:t>
      </w:r>
      <w:r>
        <w:rPr>
          <w:spacing w:val="1"/>
        </w:rPr>
        <w:t xml:space="preserve"> </w:t>
      </w:r>
      <w:r>
        <w:t>лингвистика</w:t>
      </w:r>
      <w:r>
        <w:rPr>
          <w:spacing w:val="1"/>
        </w:rPr>
        <w:t xml:space="preserve"> </w:t>
      </w:r>
      <w:r>
        <w:t>саласы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өзгерістерді</w:t>
      </w:r>
      <w:r>
        <w:rPr>
          <w:spacing w:val="1"/>
        </w:rPr>
        <w:t xml:space="preserve"> </w:t>
      </w:r>
      <w:r>
        <w:t>сипаттаушы</w:t>
      </w:r>
      <w:r>
        <w:rPr>
          <w:spacing w:val="1"/>
        </w:rPr>
        <w:t xml:space="preserve"> </w:t>
      </w:r>
      <w:r>
        <w:t>құрал</w:t>
      </w:r>
      <w:r>
        <w:rPr>
          <w:spacing w:val="1"/>
        </w:rPr>
        <w:t xml:space="preserve"> </w:t>
      </w:r>
      <w:r>
        <w:t>іспе</w:t>
      </w:r>
      <w:r>
        <w:t>тті.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үдеріс</w:t>
      </w:r>
      <w:r>
        <w:rPr>
          <w:spacing w:val="1"/>
        </w:rPr>
        <w:t xml:space="preserve"> </w:t>
      </w:r>
      <w:r>
        <w:t>лингвистика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саясаттың</w:t>
      </w:r>
      <w:r>
        <w:rPr>
          <w:spacing w:val="1"/>
        </w:rPr>
        <w:t xml:space="preserve"> </w:t>
      </w:r>
      <w:r>
        <w:t>мультидисциплинарлық</w:t>
      </w:r>
      <w:r>
        <w:rPr>
          <w:spacing w:val="1"/>
        </w:rPr>
        <w:t xml:space="preserve"> </w:t>
      </w:r>
      <w:r>
        <w:t>антропоцентрлік</w:t>
      </w:r>
      <w:r>
        <w:rPr>
          <w:spacing w:val="1"/>
        </w:rPr>
        <w:t xml:space="preserve"> </w:t>
      </w:r>
      <w:r>
        <w:t>бағыттағы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саласына</w:t>
      </w:r>
      <w:r>
        <w:rPr>
          <w:spacing w:val="1"/>
        </w:rPr>
        <w:t xml:space="preserve"> </w:t>
      </w:r>
      <w:r>
        <w:t>тікелей</w:t>
      </w:r>
      <w:r>
        <w:rPr>
          <w:spacing w:val="-67"/>
        </w:rPr>
        <w:t xml:space="preserve"> </w:t>
      </w:r>
      <w:r>
        <w:t>қатысты.</w:t>
      </w:r>
    </w:p>
    <w:p w:rsidR="000E2A21" w:rsidRDefault="00AE3331" w:rsidP="00C0682F">
      <w:pPr>
        <w:pStyle w:val="a3"/>
        <w:ind w:right="567"/>
      </w:pPr>
      <w:r>
        <w:t>Саяси лингвистиканың зерттеу нысаны –саяси коммуникация, кез-келген</w:t>
      </w:r>
      <w:r>
        <w:rPr>
          <w:spacing w:val="1"/>
        </w:rPr>
        <w:t xml:space="preserve"> </w:t>
      </w:r>
      <w:r>
        <w:t xml:space="preserve">қарым-қатынас коммуниканттар адресат пен адресант арасында өзара </w:t>
      </w:r>
      <w:r>
        <w:t>ақпарат</w:t>
      </w:r>
      <w:r>
        <w:rPr>
          <w:spacing w:val="1"/>
        </w:rPr>
        <w:t xml:space="preserve"> </w:t>
      </w:r>
      <w:r>
        <w:t>алмасу,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қабылдай</w:t>
      </w:r>
      <w:r>
        <w:rPr>
          <w:spacing w:val="1"/>
        </w:rPr>
        <w:t xml:space="preserve"> </w:t>
      </w:r>
      <w:r>
        <w:t>алу,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қорыту</w:t>
      </w:r>
      <w:r>
        <w:rPr>
          <w:spacing w:val="1"/>
        </w:rPr>
        <w:t xml:space="preserve"> </w:t>
      </w:r>
      <w:r>
        <w:t>үдерісінен</w:t>
      </w:r>
      <w:r>
        <w:rPr>
          <w:spacing w:val="1"/>
        </w:rPr>
        <w:t xml:space="preserve"> </w:t>
      </w:r>
      <w:r>
        <w:t>тұрады.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мақсаты: тіл мен таным, коммуникация арасындағы алуан түрлі тілдік қарым-</w:t>
      </w:r>
      <w:r>
        <w:rPr>
          <w:spacing w:val="1"/>
        </w:rPr>
        <w:t xml:space="preserve"> </w:t>
      </w:r>
      <w:r>
        <w:t>қатынасқа талдау жасау болып табылады, субъектісі ретінде саяси қызмет жəне</w:t>
      </w:r>
      <w:r>
        <w:rPr>
          <w:spacing w:val="1"/>
        </w:rPr>
        <w:t xml:space="preserve"> </w:t>
      </w:r>
      <w:r>
        <w:t>қоғамның</w:t>
      </w:r>
      <w:r>
        <w:rPr>
          <w:spacing w:val="-3"/>
        </w:rPr>
        <w:t xml:space="preserve"> </w:t>
      </w:r>
      <w:r>
        <w:t>саяси</w:t>
      </w:r>
      <w:r>
        <w:rPr>
          <w:spacing w:val="3"/>
        </w:rPr>
        <w:t xml:space="preserve"> </w:t>
      </w:r>
      <w:r>
        <w:t>ахуалы</w:t>
      </w:r>
      <w:r>
        <w:rPr>
          <w:spacing w:val="1"/>
        </w:rPr>
        <w:t xml:space="preserve"> </w:t>
      </w:r>
      <w:r>
        <w:t>қараст</w:t>
      </w:r>
      <w:r>
        <w:t>ырылады.</w:t>
      </w:r>
    </w:p>
    <w:p w:rsidR="000E2A21" w:rsidRDefault="00AE3331" w:rsidP="00C0682F">
      <w:pPr>
        <w:pStyle w:val="a3"/>
        <w:ind w:right="567"/>
      </w:pPr>
      <w:r>
        <w:t>Саяси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пəнаралық</w:t>
      </w:r>
      <w:r>
        <w:rPr>
          <w:spacing w:val="1"/>
        </w:rPr>
        <w:t xml:space="preserve"> </w:t>
      </w:r>
      <w:r>
        <w:t>антропоценрлік</w:t>
      </w:r>
      <w:r>
        <w:rPr>
          <w:spacing w:val="1"/>
        </w:rPr>
        <w:t xml:space="preserve"> </w:t>
      </w:r>
      <w:r>
        <w:t>бағытта</w:t>
      </w:r>
      <w:r>
        <w:rPr>
          <w:spacing w:val="1"/>
        </w:rPr>
        <w:t xml:space="preserve"> </w:t>
      </w:r>
      <w:r>
        <w:t>психолингвистикамен</w:t>
      </w:r>
      <w:r>
        <w:rPr>
          <w:spacing w:val="1"/>
        </w:rPr>
        <w:t xml:space="preserve"> </w:t>
      </w:r>
      <w:r>
        <w:t>байланыста,</w:t>
      </w:r>
      <w:r>
        <w:rPr>
          <w:spacing w:val="1"/>
        </w:rPr>
        <w:t xml:space="preserve"> </w:t>
      </w:r>
      <w:r>
        <w:t>психикалық</w:t>
      </w:r>
      <w:r>
        <w:rPr>
          <w:spacing w:val="1"/>
        </w:rPr>
        <w:t xml:space="preserve"> </w:t>
      </w:r>
      <w:r>
        <w:t>процестердің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қабылдау, ой қорытындысын жасау, ақпаратты жеткізу, адресаттың санасына</w:t>
      </w:r>
      <w:r>
        <w:rPr>
          <w:spacing w:val="1"/>
        </w:rPr>
        <w:t xml:space="preserve"> </w:t>
      </w:r>
      <w:r>
        <w:t>саясат</w:t>
      </w:r>
      <w:r>
        <w:rPr>
          <w:spacing w:val="-7"/>
        </w:rPr>
        <w:t xml:space="preserve"> </w:t>
      </w:r>
      <w:r>
        <w:t>əлеміндегі</w:t>
      </w:r>
      <w:r>
        <w:rPr>
          <w:spacing w:val="-13"/>
        </w:rPr>
        <w:t xml:space="preserve"> </w:t>
      </w:r>
      <w:r>
        <w:t>бейнені</w:t>
      </w:r>
      <w:r>
        <w:rPr>
          <w:spacing w:val="-10"/>
        </w:rPr>
        <w:t xml:space="preserve"> </w:t>
      </w:r>
      <w:r>
        <w:t>қалыптастырып,</w:t>
      </w:r>
      <w:r>
        <w:rPr>
          <w:spacing w:val="-2"/>
        </w:rPr>
        <w:t xml:space="preserve"> </w:t>
      </w:r>
      <w:r>
        <w:t>əсер</w:t>
      </w:r>
      <w:r>
        <w:rPr>
          <w:spacing w:val="-11"/>
        </w:rPr>
        <w:t xml:space="preserve"> </w:t>
      </w:r>
      <w:r>
        <w:t>етуде</w:t>
      </w:r>
      <w:r>
        <w:rPr>
          <w:spacing w:val="-4"/>
        </w:rPr>
        <w:t xml:space="preserve"> </w:t>
      </w:r>
      <w:r>
        <w:t>тілдің</w:t>
      </w:r>
      <w:r>
        <w:rPr>
          <w:spacing w:val="-5"/>
        </w:rPr>
        <w:t xml:space="preserve"> </w:t>
      </w:r>
      <w:r>
        <w:t>рөлін</w:t>
      </w:r>
      <w:r>
        <w:rPr>
          <w:spacing w:val="-6"/>
        </w:rPr>
        <w:t xml:space="preserve"> </w:t>
      </w:r>
      <w:r>
        <w:t>зерттейді.</w:t>
      </w:r>
    </w:p>
    <w:p w:rsidR="000E2A21" w:rsidRDefault="00AE3331" w:rsidP="00C0682F">
      <w:pPr>
        <w:pStyle w:val="a3"/>
        <w:ind w:right="567"/>
      </w:pPr>
      <w:r>
        <w:t>Тілдің</w:t>
      </w:r>
      <w:r>
        <w:rPr>
          <w:spacing w:val="1"/>
        </w:rPr>
        <w:t xml:space="preserve"> </w:t>
      </w:r>
      <w:r>
        <w:t>құрылымдық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психолингвистикада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(диалог,</w:t>
      </w:r>
      <w:r>
        <w:rPr>
          <w:spacing w:val="1"/>
        </w:rPr>
        <w:t xml:space="preserve"> </w:t>
      </w:r>
      <w:r>
        <w:t>монолог,</w:t>
      </w:r>
      <w:r>
        <w:rPr>
          <w:spacing w:val="-1"/>
        </w:rPr>
        <w:t xml:space="preserve"> </w:t>
      </w:r>
      <w:r>
        <w:t>полилог)</w:t>
      </w:r>
      <w:r>
        <w:rPr>
          <w:spacing w:val="1"/>
        </w:rPr>
        <w:t xml:space="preserve"> </w:t>
      </w:r>
      <w:r>
        <w:t>жүзеге</w:t>
      </w:r>
      <w:r>
        <w:rPr>
          <w:spacing w:val="3"/>
        </w:rPr>
        <w:t xml:space="preserve"> </w:t>
      </w:r>
      <w:r>
        <w:t>асырылады.</w:t>
      </w:r>
    </w:p>
    <w:p w:rsidR="000E2A21" w:rsidRDefault="00AE3331" w:rsidP="00C0682F">
      <w:pPr>
        <w:pStyle w:val="a3"/>
        <w:spacing w:line="242" w:lineRule="auto"/>
        <w:ind w:right="567"/>
      </w:pPr>
      <w:r>
        <w:t>Саяси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субъектісі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болғандықтан,</w:t>
      </w:r>
      <w:r>
        <w:rPr>
          <w:spacing w:val="1"/>
        </w:rPr>
        <w:t xml:space="preserve"> </w:t>
      </w:r>
      <w:r>
        <w:t>билік</w:t>
      </w:r>
      <w:r>
        <w:rPr>
          <w:spacing w:val="71"/>
        </w:rPr>
        <w:t xml:space="preserve"> </w:t>
      </w:r>
      <w:r>
        <w:t>адамға</w:t>
      </w:r>
      <w:r>
        <w:rPr>
          <w:spacing w:val="1"/>
        </w:rPr>
        <w:t xml:space="preserve"> </w:t>
      </w:r>
      <w:r>
        <w:t>тура</w:t>
      </w:r>
      <w:r>
        <w:rPr>
          <w:spacing w:val="30"/>
        </w:rPr>
        <w:t xml:space="preserve"> </w:t>
      </w:r>
      <w:r>
        <w:t>немесе</w:t>
      </w:r>
      <w:r>
        <w:rPr>
          <w:spacing w:val="31"/>
        </w:rPr>
        <w:t xml:space="preserve"> </w:t>
      </w:r>
      <w:r>
        <w:t>жанама</w:t>
      </w:r>
      <w:r>
        <w:rPr>
          <w:spacing w:val="31"/>
        </w:rPr>
        <w:t xml:space="preserve"> </w:t>
      </w:r>
      <w:r>
        <w:t>əсер</w:t>
      </w:r>
      <w:r>
        <w:rPr>
          <w:spacing w:val="28"/>
        </w:rPr>
        <w:t xml:space="preserve"> </w:t>
      </w:r>
      <w:r>
        <w:t>ететіндіктен</w:t>
      </w:r>
      <w:r>
        <w:rPr>
          <w:spacing w:val="31"/>
        </w:rPr>
        <w:t xml:space="preserve"> </w:t>
      </w:r>
      <w:r>
        <w:t>саяси</w:t>
      </w:r>
      <w:r>
        <w:rPr>
          <w:spacing w:val="30"/>
        </w:rPr>
        <w:t xml:space="preserve"> </w:t>
      </w:r>
      <w:r>
        <w:t>коммуникация</w:t>
      </w:r>
      <w:r>
        <w:rPr>
          <w:spacing w:val="31"/>
        </w:rPr>
        <w:t xml:space="preserve"> </w:t>
      </w:r>
      <w:r>
        <w:t>саяси</w:t>
      </w:r>
      <w:r>
        <w:rPr>
          <w:spacing w:val="30"/>
        </w:rPr>
        <w:t xml:space="preserve"> </w:t>
      </w:r>
      <w:r>
        <w:t>шыны</w:t>
      </w:r>
      <w:r>
        <w:t>дықта</w:t>
      </w:r>
    </w:p>
    <w:p w:rsidR="000E2A21" w:rsidRDefault="000E2A21" w:rsidP="00C0682F">
      <w:pPr>
        <w:spacing w:line="242" w:lineRule="auto"/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  <w:jc w:val="left"/>
      </w:pPr>
      <w:r>
        <w:lastRenderedPageBreak/>
        <w:t>жарқын</w:t>
      </w:r>
      <w:r>
        <w:rPr>
          <w:spacing w:val="13"/>
        </w:rPr>
        <w:t xml:space="preserve"> </w:t>
      </w:r>
      <w:r>
        <w:t>көрініс</w:t>
      </w:r>
      <w:r>
        <w:rPr>
          <w:spacing w:val="15"/>
        </w:rPr>
        <w:t xml:space="preserve"> </w:t>
      </w:r>
      <w:r>
        <w:t>табатын</w:t>
      </w:r>
      <w:r>
        <w:rPr>
          <w:spacing w:val="15"/>
        </w:rPr>
        <w:t xml:space="preserve"> </w:t>
      </w:r>
      <w:r>
        <w:t>тілдің</w:t>
      </w:r>
      <w:r>
        <w:rPr>
          <w:spacing w:val="13"/>
        </w:rPr>
        <w:t xml:space="preserve"> </w:t>
      </w:r>
      <w:r>
        <w:t>функциялануы,</w:t>
      </w:r>
      <w:r>
        <w:rPr>
          <w:spacing w:val="18"/>
        </w:rPr>
        <w:t xml:space="preserve"> </w:t>
      </w:r>
      <w:r>
        <w:t>статусы,</w:t>
      </w:r>
      <w:r>
        <w:rPr>
          <w:spacing w:val="17"/>
        </w:rPr>
        <w:t xml:space="preserve"> </w:t>
      </w:r>
      <w:r>
        <w:t>корпустық</w:t>
      </w:r>
      <w:r>
        <w:rPr>
          <w:spacing w:val="14"/>
        </w:rPr>
        <w:t xml:space="preserve"> </w:t>
      </w:r>
      <w:r>
        <w:t>жобалануы</w:t>
      </w:r>
      <w:r>
        <w:rPr>
          <w:spacing w:val="-67"/>
        </w:rPr>
        <w:t xml:space="preserve"> </w:t>
      </w:r>
      <w:r>
        <w:t>тілдің</w:t>
      </w:r>
      <w:r>
        <w:rPr>
          <w:spacing w:val="-3"/>
        </w:rPr>
        <w:t xml:space="preserve"> </w:t>
      </w:r>
      <w:r>
        <w:t>ел</w:t>
      </w:r>
      <w:r>
        <w:rPr>
          <w:spacing w:val="-4"/>
        </w:rPr>
        <w:t xml:space="preserve"> </w:t>
      </w:r>
      <w:r>
        <w:t>аумағына</w:t>
      </w:r>
      <w:r>
        <w:rPr>
          <w:spacing w:val="3"/>
        </w:rPr>
        <w:t xml:space="preserve"> </w:t>
      </w:r>
      <w:r>
        <w:t>қолданысын</w:t>
      </w:r>
      <w:r>
        <w:rPr>
          <w:spacing w:val="3"/>
        </w:rPr>
        <w:t xml:space="preserve"> </w:t>
      </w:r>
      <w:r>
        <w:t>реттеу</w:t>
      </w:r>
      <w:r>
        <w:rPr>
          <w:spacing w:val="-8"/>
        </w:rPr>
        <w:t xml:space="preserve"> </w:t>
      </w:r>
      <w:r>
        <w:t>болып</w:t>
      </w:r>
      <w:r>
        <w:rPr>
          <w:spacing w:val="-3"/>
        </w:rPr>
        <w:t xml:space="preserve"> </w:t>
      </w:r>
      <w:r>
        <w:t>табылады.</w:t>
      </w:r>
    </w:p>
    <w:p w:rsidR="000E2A21" w:rsidRDefault="00F63A5D" w:rsidP="00C0682F">
      <w:pPr>
        <w:pStyle w:val="a3"/>
        <w:spacing w:before="2"/>
        <w:ind w:left="0" w:right="567" w:firstLine="0"/>
        <w:jc w:val="left"/>
        <w:rPr>
          <w:sz w:val="26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7A67B13F">
                <wp:simplePos x="0" y="0"/>
                <wp:positionH relativeFrom="page">
                  <wp:posOffset>972820</wp:posOffset>
                </wp:positionH>
                <wp:positionV relativeFrom="paragraph">
                  <wp:posOffset>216535</wp:posOffset>
                </wp:positionV>
                <wp:extent cx="6145530" cy="1817370"/>
                <wp:effectExtent l="0" t="0" r="0" b="0"/>
                <wp:wrapTopAndBottom/>
                <wp:docPr id="46" name="Группа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145530" cy="1817370"/>
                          <a:chOff x="1532" y="341"/>
                          <a:chExt cx="9678" cy="2862"/>
                        </a:xfrm>
                      </wpg:grpSpPr>
                      <pic:pic xmlns:pic="http://schemas.openxmlformats.org/drawingml/2006/picture">
                        <pic:nvPicPr>
                          <pic:cNvPr id="47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2" y="340"/>
                            <a:ext cx="8611" cy="28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AutoShape 98"/>
                        <wps:cNvSpPr>
                          <a:spLocks noChangeAspect="1"/>
                        </wps:cNvSpPr>
                        <wps:spPr bwMode="auto">
                          <a:xfrm>
                            <a:off x="7899" y="340"/>
                            <a:ext cx="3311" cy="582"/>
                          </a:xfrm>
                          <a:custGeom>
                            <a:avLst/>
                            <a:gdLst>
                              <a:gd name="T0" fmla="*/ 16 w 3311"/>
                              <a:gd name="T1" fmla="*/ 341 h 582"/>
                              <a:gd name="T2" fmla="*/ 9 w 3311"/>
                              <a:gd name="T3" fmla="*/ 344 h 582"/>
                              <a:gd name="T4" fmla="*/ 2 w 3311"/>
                              <a:gd name="T5" fmla="*/ 353 h 582"/>
                              <a:gd name="T6" fmla="*/ 0 w 3311"/>
                              <a:gd name="T7" fmla="*/ 903 h 582"/>
                              <a:gd name="T8" fmla="*/ 6 w 3311"/>
                              <a:gd name="T9" fmla="*/ 917 h 582"/>
                              <a:gd name="T10" fmla="*/ 13 w 3311"/>
                              <a:gd name="T11" fmla="*/ 922 h 582"/>
                              <a:gd name="T12" fmla="*/ 3295 w 3311"/>
                              <a:gd name="T13" fmla="*/ 923 h 582"/>
                              <a:gd name="T14" fmla="*/ 3302 w 3311"/>
                              <a:gd name="T15" fmla="*/ 920 h 582"/>
                              <a:gd name="T16" fmla="*/ 3310 w 3311"/>
                              <a:gd name="T17" fmla="*/ 911 h 582"/>
                              <a:gd name="T18" fmla="*/ 3311 w 3311"/>
                              <a:gd name="T19" fmla="*/ 903 h 582"/>
                              <a:gd name="T20" fmla="*/ 20 w 3311"/>
                              <a:gd name="T21" fmla="*/ 883 h 582"/>
                              <a:gd name="T22" fmla="*/ 40 w 3311"/>
                              <a:gd name="T23" fmla="*/ 381 h 582"/>
                              <a:gd name="T24" fmla="*/ 40 w 3311"/>
                              <a:gd name="T25" fmla="*/ 361 h 582"/>
                              <a:gd name="T26" fmla="*/ 3311 w 3311"/>
                              <a:gd name="T27" fmla="*/ 357 h 582"/>
                              <a:gd name="T28" fmla="*/ 3308 w 3311"/>
                              <a:gd name="T29" fmla="*/ 350 h 582"/>
                              <a:gd name="T30" fmla="*/ 3299 w 3311"/>
                              <a:gd name="T31" fmla="*/ 343 h 582"/>
                              <a:gd name="T32" fmla="*/ 40 w 3311"/>
                              <a:gd name="T33" fmla="*/ 883 h 582"/>
                              <a:gd name="T34" fmla="*/ 40 w 3311"/>
                              <a:gd name="T35" fmla="*/ 903 h 582"/>
                              <a:gd name="T36" fmla="*/ 3271 w 3311"/>
                              <a:gd name="T37" fmla="*/ 883 h 582"/>
                              <a:gd name="T38" fmla="*/ 40 w 3311"/>
                              <a:gd name="T39" fmla="*/ 903 h 582"/>
                              <a:gd name="T40" fmla="*/ 3271 w 3311"/>
                              <a:gd name="T41" fmla="*/ 883 h 582"/>
                              <a:gd name="T42" fmla="*/ 3271 w 3311"/>
                              <a:gd name="T43" fmla="*/ 903 h 582"/>
                              <a:gd name="T44" fmla="*/ 3311 w 3311"/>
                              <a:gd name="T45" fmla="*/ 883 h 582"/>
                              <a:gd name="T46" fmla="*/ 3291 w 3311"/>
                              <a:gd name="T47" fmla="*/ 381 h 582"/>
                              <a:gd name="T48" fmla="*/ 3311 w 3311"/>
                              <a:gd name="T49" fmla="*/ 883 h 582"/>
                              <a:gd name="T50" fmla="*/ 3271 w 3311"/>
                              <a:gd name="T51" fmla="*/ 903 h 582"/>
                              <a:gd name="T52" fmla="*/ 3311 w 3311"/>
                              <a:gd name="T53" fmla="*/ 883 h 582"/>
                              <a:gd name="T54" fmla="*/ 20 w 3311"/>
                              <a:gd name="T55" fmla="*/ 381 h 582"/>
                              <a:gd name="T56" fmla="*/ 40 w 3311"/>
                              <a:gd name="T57" fmla="*/ 361 h 582"/>
                              <a:gd name="T58" fmla="*/ 40 w 3311"/>
                              <a:gd name="T59" fmla="*/ 361 h 582"/>
                              <a:gd name="T60" fmla="*/ 3271 w 3311"/>
                              <a:gd name="T61" fmla="*/ 381 h 582"/>
                              <a:gd name="T62" fmla="*/ 3311 w 3311"/>
                              <a:gd name="T63" fmla="*/ 361 h 582"/>
                              <a:gd name="T64" fmla="*/ 3291 w 3311"/>
                              <a:gd name="T65" fmla="*/ 381 h 582"/>
                              <a:gd name="T66" fmla="*/ 3311 w 3311"/>
                              <a:gd name="T67" fmla="*/ 361 h 582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11" h="582">
                                <a:moveTo>
                                  <a:pt x="3295" y="0"/>
                                </a:moveTo>
                                <a:lnTo>
                                  <a:pt x="16" y="0"/>
                                </a:lnTo>
                                <a:lnTo>
                                  <a:pt x="13" y="2"/>
                                </a:lnTo>
                                <a:lnTo>
                                  <a:pt x="9" y="3"/>
                                </a:lnTo>
                                <a:lnTo>
                                  <a:pt x="6" y="6"/>
                                </a:lnTo>
                                <a:lnTo>
                                  <a:pt x="2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562"/>
                                </a:lnTo>
                                <a:lnTo>
                                  <a:pt x="2" y="570"/>
                                </a:lnTo>
                                <a:lnTo>
                                  <a:pt x="6" y="576"/>
                                </a:lnTo>
                                <a:lnTo>
                                  <a:pt x="9" y="579"/>
                                </a:lnTo>
                                <a:lnTo>
                                  <a:pt x="13" y="581"/>
                                </a:lnTo>
                                <a:lnTo>
                                  <a:pt x="16" y="582"/>
                                </a:lnTo>
                                <a:lnTo>
                                  <a:pt x="3295" y="582"/>
                                </a:lnTo>
                                <a:lnTo>
                                  <a:pt x="3299" y="581"/>
                                </a:lnTo>
                                <a:lnTo>
                                  <a:pt x="3302" y="579"/>
                                </a:lnTo>
                                <a:lnTo>
                                  <a:pt x="3308" y="573"/>
                                </a:lnTo>
                                <a:lnTo>
                                  <a:pt x="3310" y="570"/>
                                </a:lnTo>
                                <a:lnTo>
                                  <a:pt x="3311" y="566"/>
                                </a:lnTo>
                                <a:lnTo>
                                  <a:pt x="3311" y="562"/>
                                </a:lnTo>
                                <a:lnTo>
                                  <a:pt x="40" y="562"/>
                                </a:lnTo>
                                <a:lnTo>
                                  <a:pt x="20" y="542"/>
                                </a:lnTo>
                                <a:lnTo>
                                  <a:pt x="40" y="542"/>
                                </a:lnTo>
                                <a:lnTo>
                                  <a:pt x="40" y="40"/>
                                </a:lnTo>
                                <a:lnTo>
                                  <a:pt x="20" y="40"/>
                                </a:lnTo>
                                <a:lnTo>
                                  <a:pt x="40" y="20"/>
                                </a:lnTo>
                                <a:lnTo>
                                  <a:pt x="3311" y="20"/>
                                </a:lnTo>
                                <a:lnTo>
                                  <a:pt x="3311" y="16"/>
                                </a:lnTo>
                                <a:lnTo>
                                  <a:pt x="3310" y="12"/>
                                </a:lnTo>
                                <a:lnTo>
                                  <a:pt x="3308" y="9"/>
                                </a:lnTo>
                                <a:lnTo>
                                  <a:pt x="3302" y="3"/>
                                </a:lnTo>
                                <a:lnTo>
                                  <a:pt x="3299" y="2"/>
                                </a:lnTo>
                                <a:lnTo>
                                  <a:pt x="3295" y="0"/>
                                </a:lnTo>
                                <a:close/>
                                <a:moveTo>
                                  <a:pt x="40" y="542"/>
                                </a:moveTo>
                                <a:lnTo>
                                  <a:pt x="20" y="542"/>
                                </a:lnTo>
                                <a:lnTo>
                                  <a:pt x="40" y="562"/>
                                </a:lnTo>
                                <a:lnTo>
                                  <a:pt x="40" y="542"/>
                                </a:lnTo>
                                <a:close/>
                                <a:moveTo>
                                  <a:pt x="3271" y="542"/>
                                </a:moveTo>
                                <a:lnTo>
                                  <a:pt x="40" y="542"/>
                                </a:lnTo>
                                <a:lnTo>
                                  <a:pt x="40" y="562"/>
                                </a:lnTo>
                                <a:lnTo>
                                  <a:pt x="3271" y="562"/>
                                </a:lnTo>
                                <a:lnTo>
                                  <a:pt x="3271" y="542"/>
                                </a:lnTo>
                                <a:close/>
                                <a:moveTo>
                                  <a:pt x="3271" y="20"/>
                                </a:moveTo>
                                <a:lnTo>
                                  <a:pt x="3271" y="562"/>
                                </a:lnTo>
                                <a:lnTo>
                                  <a:pt x="3291" y="542"/>
                                </a:lnTo>
                                <a:lnTo>
                                  <a:pt x="3311" y="542"/>
                                </a:lnTo>
                                <a:lnTo>
                                  <a:pt x="3311" y="40"/>
                                </a:lnTo>
                                <a:lnTo>
                                  <a:pt x="3291" y="40"/>
                                </a:lnTo>
                                <a:lnTo>
                                  <a:pt x="3271" y="20"/>
                                </a:lnTo>
                                <a:close/>
                                <a:moveTo>
                                  <a:pt x="3311" y="542"/>
                                </a:moveTo>
                                <a:lnTo>
                                  <a:pt x="3291" y="542"/>
                                </a:lnTo>
                                <a:lnTo>
                                  <a:pt x="3271" y="562"/>
                                </a:lnTo>
                                <a:lnTo>
                                  <a:pt x="3311" y="562"/>
                                </a:lnTo>
                                <a:lnTo>
                                  <a:pt x="3311" y="542"/>
                                </a:lnTo>
                                <a:close/>
                                <a:moveTo>
                                  <a:pt x="40" y="20"/>
                                </a:moveTo>
                                <a:lnTo>
                                  <a:pt x="20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20"/>
                                </a:lnTo>
                                <a:close/>
                                <a:moveTo>
                                  <a:pt x="3271" y="20"/>
                                </a:moveTo>
                                <a:lnTo>
                                  <a:pt x="40" y="20"/>
                                </a:lnTo>
                                <a:lnTo>
                                  <a:pt x="40" y="40"/>
                                </a:lnTo>
                                <a:lnTo>
                                  <a:pt x="3271" y="40"/>
                                </a:lnTo>
                                <a:lnTo>
                                  <a:pt x="3271" y="20"/>
                                </a:lnTo>
                                <a:close/>
                                <a:moveTo>
                                  <a:pt x="3311" y="20"/>
                                </a:moveTo>
                                <a:lnTo>
                                  <a:pt x="3271" y="20"/>
                                </a:lnTo>
                                <a:lnTo>
                                  <a:pt x="3291" y="40"/>
                                </a:lnTo>
                                <a:lnTo>
                                  <a:pt x="3311" y="40"/>
                                </a:lnTo>
                                <a:lnTo>
                                  <a:pt x="331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9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742" y="463"/>
                            <a:ext cx="226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A21" w:rsidRDefault="00AE3331">
                              <w:pPr>
                                <w:spacing w:line="308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Психолингвистика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10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091" y="463"/>
                            <a:ext cx="292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A21" w:rsidRDefault="00AE3331">
                              <w:pPr>
                                <w:spacing w:line="308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5"/>
                                  <w:sz w:val="28"/>
                                </w:rPr>
                                <w:t>Əлеуметтік</w:t>
                              </w:r>
                              <w:r>
                                <w:rPr>
                                  <w:spacing w:val="7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8"/>
                                </w:rPr>
                                <w:t>лингвистика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10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099" y="1208"/>
                            <a:ext cx="227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A21" w:rsidRDefault="00AE3331">
                              <w:pPr>
                                <w:spacing w:line="308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"/>
                                  <w:sz w:val="28"/>
                                </w:rPr>
                                <w:t>Саяси</w:t>
                              </w:r>
                              <w:r>
                                <w:rPr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>лингвистика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10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829" y="2783"/>
                            <a:ext cx="282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A21" w:rsidRDefault="00AE3331">
                              <w:pPr>
                                <w:spacing w:line="308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Гендерлік</w:t>
                              </w:r>
                              <w:r>
                                <w:rPr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лингвистика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10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308" y="2716"/>
                            <a:ext cx="254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A21" w:rsidRDefault="00AE3331">
                              <w:pPr>
                                <w:spacing w:line="308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Лингвомəдениеттану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7B13F" id="Группа 4" o:spid="_x0000_s1026" style="position:absolute;margin-left:76.6pt;margin-top:17.05pt;width:483.9pt;height:143.1pt;z-index:-15724544;mso-wrap-distance-left:0;mso-wrap-distance-right:0;mso-position-horizontal-relative:page" coordorigin="1532,341" coordsize="9678,2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7" o:spid="_x0000_s1027" type="#_x0000_t75" style="position:absolute;left:1532;top:340;width:8611;height:2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MY93CAAAA2wAAAA8AAABkcnMvZG93bnJldi54bWxEj92KwjAUhO8XfIdwhL3TVHf9q0YRccVL&#10;/x7g2BzbanNSmljr2xtB2MthZr5hZovGFKKmyuWWFfS6EQjixOqcUwWn419nDMJ5ZI2FZVLwJAeL&#10;eetrhrG2D95TffCpCBB2MSrIvC9jKV2SkUHXtSVx8C62MuiDrFKpK3wEuClkP4qG0mDOYSHDklYZ&#10;JbfD3SgYJNfzzy7Na1n21+OJdpvrc7lR6rvdLKcgPDX+P/xpb7WC3xG8v4QfIO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TGPdwgAAANsAAAAPAAAAAAAAAAAAAAAAAJ8C&#10;AABkcnMvZG93bnJldi54bWxQSwUGAAAAAAQABAD3AAAAjgMAAAAA&#10;">
                  <v:imagedata r:id="rId9" o:title=""/>
                </v:shape>
                <v:shape id="AutoShape 98" o:spid="_x0000_s1028" style="position:absolute;left:7899;top:340;width:3311;height:582;visibility:visible;mso-wrap-style:square;v-text-anchor:top" coordsize="3311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ULYr8A&#10;AADbAAAADwAAAGRycy9kb3ducmV2LnhtbERPTYvCMBC9C/6HMIIX0dRlEalGEVlBj1sFr0MzttVm&#10;UptY4/76zUHw+Hjfy3UwteiodZVlBdNJAoI4t7riQsHpuBvPQTiPrLG2TApe5GC96veWmGr75F/q&#10;Ml+IGMIuRQWl900qpctLMugmtiGO3MW2Bn2EbSF1i88Ybmr5lSQzabDi2FBiQ9uS8lv2MAruu1f2&#10;45tDePyFe1dfN3Z6Hu2VGg7CZgHCU/Af8du91wq+49j4Jf4Auf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BQtivwAAANsAAAAPAAAAAAAAAAAAAAAAAJgCAABkcnMvZG93bnJl&#10;di54bWxQSwUGAAAAAAQABAD1AAAAhAMAAAAA&#10;" path="m3295,l16,,13,2,9,3,6,6,2,12,,20,,562r2,8l6,576r3,3l13,581r3,1l3295,582r4,-1l3302,579r6,-6l3310,570r1,-4l3311,562,40,562,20,542r20,l40,40r-20,l40,20r3271,l3311,16r-1,-4l3308,9r-6,-6l3299,2,3295,xm40,542r-20,l40,562r,-20xm3271,542l40,542r,20l3271,562r,-20xm3271,20r,542l3291,542r20,l3311,40r-20,l3271,20xm3311,542r-20,l3271,562r40,l3311,542xm40,20l20,40r20,l40,20xm3271,20l40,20r,20l3271,40r,-20xm3311,20r-40,l3291,40r20,l3311,20xe" fillcolor="#f79446" stroked="f">
                  <v:path arrowok="t" o:connecttype="custom" o:connectlocs="16,341;9,344;2,353;0,903;6,917;13,922;3295,923;3302,920;3310,911;3311,903;20,883;40,381;40,361;3311,357;3308,350;3299,343;40,883;40,903;3271,883;40,903;3271,883;3271,903;3311,883;3291,381;3311,883;3271,903;3311,883;20,381;40,361;40,361;3271,381;3311,361;3291,381;3311,361" o:connectangles="0,0,0,0,0,0,0,0,0,0,0,0,0,0,0,0,0,0,0,0,0,0,0,0,0,0,0,0,0,0,0,0,0,0"/>
                  <o:lock v:ext="edit" aspectratio="t"/>
                </v:shape>
                <v:shape id="Text Box 99" o:spid="_x0000_s1029" type="#_x0000_t202" style="position:absolute;left:1742;top:463;width:2265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0E2A21" w:rsidRDefault="00AE3331">
                        <w:pPr>
                          <w:spacing w:line="308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Психолингвистика</w:t>
                        </w:r>
                      </w:p>
                    </w:txbxContent>
                  </v:textbox>
                </v:shape>
                <v:shape id="Text Box 100" o:spid="_x0000_s1030" type="#_x0000_t202" style="position:absolute;left:8091;top:463;width:292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o:lock v:ext="edit" aspectratio="t"/>
                  <v:textbox inset="0,0,0,0">
                    <w:txbxContent>
                      <w:p w:rsidR="000E2A21" w:rsidRDefault="00AE3331">
                        <w:pPr>
                          <w:spacing w:line="308" w:lineRule="exact"/>
                          <w:rPr>
                            <w:sz w:val="28"/>
                          </w:rPr>
                        </w:pPr>
                        <w:r>
                          <w:rPr>
                            <w:w w:val="95"/>
                            <w:sz w:val="28"/>
                          </w:rPr>
                          <w:t>Əлеуметтік</w:t>
                        </w:r>
                        <w:r>
                          <w:rPr>
                            <w:spacing w:val="7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8"/>
                          </w:rPr>
                          <w:t>лингвистика</w:t>
                        </w:r>
                      </w:p>
                    </w:txbxContent>
                  </v:textbox>
                </v:shape>
                <v:shape id="Text Box 101" o:spid="_x0000_s1031" type="#_x0000_t202" style="position:absolute;left:5099;top:1208;width:2275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E2A21" w:rsidRDefault="00AE3331">
                        <w:pPr>
                          <w:spacing w:line="308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"/>
                            <w:sz w:val="28"/>
                          </w:rPr>
                          <w:t>Саяси</w:t>
                        </w:r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лингвистика</w:t>
                        </w:r>
                      </w:p>
                    </w:txbxContent>
                  </v:textbox>
                </v:shape>
                <v:shape id="Text Box 102" o:spid="_x0000_s1032" type="#_x0000_t202" style="position:absolute;left:1829;top:2783;width:28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0E2A21" w:rsidRDefault="00AE3331">
                        <w:pPr>
                          <w:spacing w:line="308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Гендерлік</w:t>
                        </w:r>
                        <w:r>
                          <w:rPr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лингвистика</w:t>
                        </w:r>
                      </w:p>
                    </w:txbxContent>
                  </v:textbox>
                </v:shape>
                <v:shape id="Text Box 103" o:spid="_x0000_s1033" type="#_x0000_t202" style="position:absolute;left:7308;top:2716;width:254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0E2A21" w:rsidRDefault="00AE3331">
                        <w:pPr>
                          <w:spacing w:line="308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Лингвомəдениеттану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E2A21" w:rsidRDefault="00AE3331" w:rsidP="00C0682F">
      <w:pPr>
        <w:pStyle w:val="a3"/>
        <w:spacing w:before="104"/>
        <w:ind w:left="113" w:right="567" w:firstLine="0"/>
        <w:jc w:val="center"/>
      </w:pPr>
      <w:r>
        <w:t>Сурет</w:t>
      </w:r>
      <w:r>
        <w:rPr>
          <w:spacing w:val="-15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Саяси</w:t>
      </w:r>
      <w:r>
        <w:rPr>
          <w:spacing w:val="-8"/>
        </w:rPr>
        <w:t xml:space="preserve"> </w:t>
      </w:r>
      <w:r>
        <w:t>коммуникацияның</w:t>
      </w:r>
      <w:r>
        <w:rPr>
          <w:spacing w:val="-7"/>
        </w:rPr>
        <w:t xml:space="preserve"> </w:t>
      </w:r>
      <w:r>
        <w:t>пəнаралық</w:t>
      </w:r>
      <w:r>
        <w:rPr>
          <w:spacing w:val="-8"/>
        </w:rPr>
        <w:t xml:space="preserve"> </w:t>
      </w:r>
      <w:r>
        <w:t>байланысы</w:t>
      </w:r>
    </w:p>
    <w:p w:rsidR="000E2A21" w:rsidRDefault="000E2A21" w:rsidP="00C0682F">
      <w:pPr>
        <w:pStyle w:val="a3"/>
        <w:ind w:left="0" w:right="567" w:firstLine="0"/>
        <w:jc w:val="left"/>
      </w:pPr>
    </w:p>
    <w:p w:rsidR="000E2A21" w:rsidRDefault="00AE3331" w:rsidP="00C0682F">
      <w:pPr>
        <w:pStyle w:val="a3"/>
        <w:ind w:right="567"/>
      </w:pPr>
      <w:r>
        <w:t>Саяси лингвистиканың əлеуметтік лингвистикамен байланысы шексіз, тіл</w:t>
      </w:r>
      <w:r>
        <w:rPr>
          <w:spacing w:val="-67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əлеуметті</w:t>
      </w:r>
      <w:r>
        <w:rPr>
          <w:spacing w:val="1"/>
        </w:rPr>
        <w:t xml:space="preserve"> </w:t>
      </w:r>
      <w:r>
        <w:t>бөліп</w:t>
      </w:r>
      <w:r>
        <w:rPr>
          <w:spacing w:val="1"/>
        </w:rPr>
        <w:t xml:space="preserve"> </w:t>
      </w:r>
      <w:r>
        <w:t>қарау</w:t>
      </w:r>
      <w:r>
        <w:rPr>
          <w:spacing w:val="1"/>
        </w:rPr>
        <w:t xml:space="preserve"> </w:t>
      </w:r>
      <w:r>
        <w:t>əбестік</w:t>
      </w:r>
      <w:r>
        <w:rPr>
          <w:spacing w:val="1"/>
        </w:rPr>
        <w:t xml:space="preserve"> </w:t>
      </w:r>
      <w:r>
        <w:t>болар</w:t>
      </w:r>
      <w:r>
        <w:rPr>
          <w:spacing w:val="1"/>
        </w:rPr>
        <w:t xml:space="preserve"> </w:t>
      </w:r>
      <w:r>
        <w:t>еді.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лингвистиканың</w:t>
      </w:r>
      <w:r>
        <w:rPr>
          <w:spacing w:val="1"/>
        </w:rPr>
        <w:t xml:space="preserve"> </w:t>
      </w:r>
      <w:r>
        <w:t xml:space="preserve">объектісі ретінде тілдік қоғам, бұл тұста </w:t>
      </w:r>
      <w:r>
        <w:t>сол қоғамдағы тіл мəселесі, тілдің</w:t>
      </w:r>
      <w:r>
        <w:rPr>
          <w:spacing w:val="1"/>
        </w:rPr>
        <w:t xml:space="preserve"> </w:t>
      </w:r>
      <w:r>
        <w:t>функциялану</w:t>
      </w:r>
      <w:r>
        <w:rPr>
          <w:spacing w:val="-7"/>
        </w:rPr>
        <w:t xml:space="preserve"> </w:t>
      </w:r>
      <w:r>
        <w:t>ерекшеліктері</w:t>
      </w:r>
      <w:r>
        <w:rPr>
          <w:spacing w:val="-1"/>
        </w:rPr>
        <w:t xml:space="preserve"> </w:t>
      </w:r>
      <w:r>
        <w:t>қарастырылады.</w:t>
      </w:r>
    </w:p>
    <w:p w:rsidR="000E2A21" w:rsidRDefault="00AE3331" w:rsidP="00C0682F">
      <w:pPr>
        <w:pStyle w:val="a3"/>
        <w:spacing w:before="8"/>
        <w:ind w:right="567"/>
      </w:pPr>
      <w:r>
        <w:t>Мемлекеттегі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саясаттың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жолға</w:t>
      </w:r>
      <w:r>
        <w:rPr>
          <w:spacing w:val="1"/>
        </w:rPr>
        <w:t xml:space="preserve"> </w:t>
      </w:r>
      <w:r>
        <w:t>қойылуы</w:t>
      </w:r>
      <w:r>
        <w:rPr>
          <w:spacing w:val="1"/>
        </w:rPr>
        <w:t xml:space="preserve"> </w:t>
      </w:r>
      <w:r>
        <w:t>–саяси</w:t>
      </w:r>
      <w:r>
        <w:rPr>
          <w:spacing w:val="1"/>
        </w:rPr>
        <w:t xml:space="preserve"> </w:t>
      </w:r>
      <w:r>
        <w:t>тілдің</w:t>
      </w:r>
      <w:r>
        <w:rPr>
          <w:spacing w:val="1"/>
        </w:rPr>
        <w:t xml:space="preserve"> </w:t>
      </w:r>
      <w:r>
        <w:t>дамуына, қолданыста</w:t>
      </w:r>
      <w:r>
        <w:rPr>
          <w:spacing w:val="4"/>
        </w:rPr>
        <w:t xml:space="preserve"> </w:t>
      </w:r>
      <w:r>
        <w:t>болуына</w:t>
      </w:r>
      <w:r>
        <w:rPr>
          <w:spacing w:val="-2"/>
        </w:rPr>
        <w:t xml:space="preserve"> </w:t>
      </w:r>
      <w:r>
        <w:t>септігі</w:t>
      </w:r>
      <w:r>
        <w:rPr>
          <w:spacing w:val="-5"/>
        </w:rPr>
        <w:t xml:space="preserve"> </w:t>
      </w:r>
      <w:r>
        <w:t>тиері</w:t>
      </w:r>
      <w:r>
        <w:rPr>
          <w:spacing w:val="-6"/>
        </w:rPr>
        <w:t xml:space="preserve"> </w:t>
      </w:r>
      <w:r>
        <w:t>сөзсіз.</w:t>
      </w:r>
    </w:p>
    <w:p w:rsidR="000E2A21" w:rsidRDefault="00AE3331" w:rsidP="00C0682F">
      <w:pPr>
        <w:pStyle w:val="a3"/>
        <w:ind w:right="567"/>
      </w:pPr>
      <w:r>
        <w:t>Мемлекеттік</w:t>
      </w:r>
      <w:r>
        <w:rPr>
          <w:spacing w:val="1"/>
        </w:rPr>
        <w:t xml:space="preserve"> </w:t>
      </w:r>
      <w:r>
        <w:t>қызметкерлерінің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тілінде</w:t>
      </w:r>
      <w:r>
        <w:rPr>
          <w:spacing w:val="1"/>
        </w:rPr>
        <w:t xml:space="preserve"> </w:t>
      </w:r>
      <w:r>
        <w:t>мəтін</w:t>
      </w:r>
      <w:r>
        <w:rPr>
          <w:spacing w:val="1"/>
        </w:rPr>
        <w:t xml:space="preserve"> </w:t>
      </w:r>
      <w:r>
        <w:t>жазып,</w:t>
      </w:r>
      <w:r>
        <w:rPr>
          <w:spacing w:val="1"/>
        </w:rPr>
        <w:t xml:space="preserve"> </w:t>
      </w:r>
      <w:r>
        <w:t>көршілік</w:t>
      </w:r>
      <w:r>
        <w:rPr>
          <w:spacing w:val="-67"/>
        </w:rPr>
        <w:t xml:space="preserve"> </w:t>
      </w:r>
      <w:r>
        <w:t>а</w:t>
      </w:r>
      <w:r>
        <w:t>лдында сөйлей білу деңгейінің томендеп кеткені рас. Соған орай, мемлекет</w:t>
      </w:r>
      <w:r>
        <w:rPr>
          <w:spacing w:val="1"/>
        </w:rPr>
        <w:t xml:space="preserve"> </w:t>
      </w:r>
      <w:r>
        <w:t>қызметкерлерінің қазақ тілін білу деңгейін жетілдіру үшін, тест орталықтары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форматта</w:t>
      </w:r>
      <w:r>
        <w:rPr>
          <w:spacing w:val="1"/>
        </w:rPr>
        <w:t xml:space="preserve"> </w:t>
      </w:r>
      <w:r>
        <w:t>тексеру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Қазтест</w:t>
      </w:r>
      <w:r>
        <w:rPr>
          <w:spacing w:val="1"/>
        </w:rPr>
        <w:t xml:space="preserve"> </w:t>
      </w:r>
      <w:r>
        <w:t>орталығы</w:t>
      </w:r>
      <w:r>
        <w:rPr>
          <w:spacing w:val="1"/>
        </w:rPr>
        <w:t xml:space="preserve"> </w:t>
      </w:r>
      <w:r>
        <w:t>əлемдік</w:t>
      </w:r>
      <w:r>
        <w:rPr>
          <w:spacing w:val="1"/>
        </w:rPr>
        <w:t xml:space="preserve"> </w:t>
      </w:r>
      <w:r>
        <w:t>деңгейге</w:t>
      </w:r>
      <w:r>
        <w:rPr>
          <w:spacing w:val="1"/>
        </w:rPr>
        <w:t xml:space="preserve"> </w:t>
      </w:r>
      <w:r>
        <w:t>сəйкес</w:t>
      </w:r>
      <w:r>
        <w:rPr>
          <w:spacing w:val="1"/>
        </w:rPr>
        <w:t xml:space="preserve"> </w:t>
      </w:r>
      <w:r>
        <w:t>саясаткерлерге</w:t>
      </w:r>
      <w:r>
        <w:rPr>
          <w:spacing w:val="1"/>
        </w:rPr>
        <w:t xml:space="preserve"> </w:t>
      </w:r>
      <w:r>
        <w:t>қойылатын</w:t>
      </w:r>
      <w:r>
        <w:rPr>
          <w:spacing w:val="1"/>
        </w:rPr>
        <w:t xml:space="preserve"> </w:t>
      </w:r>
      <w:r>
        <w:t>талаптарды</w:t>
      </w:r>
      <w:r>
        <w:rPr>
          <w:spacing w:val="1"/>
        </w:rPr>
        <w:t xml:space="preserve"> </w:t>
      </w:r>
      <w:r>
        <w:t>күшейтті.</w:t>
      </w:r>
      <w:r>
        <w:rPr>
          <w:spacing w:val="1"/>
        </w:rPr>
        <w:t xml:space="preserve"> </w:t>
      </w:r>
      <w:r>
        <w:t>Мемлекет</w:t>
      </w:r>
      <w:r>
        <w:rPr>
          <w:spacing w:val="1"/>
        </w:rPr>
        <w:t xml:space="preserve"> </w:t>
      </w:r>
      <w:r>
        <w:t>қызметкерлері</w:t>
      </w:r>
      <w:r>
        <w:rPr>
          <w:spacing w:val="1"/>
        </w:rPr>
        <w:t xml:space="preserve"> </w:t>
      </w:r>
      <w:r>
        <w:t>журналистерге</w:t>
      </w:r>
      <w:r>
        <w:rPr>
          <w:spacing w:val="1"/>
        </w:rPr>
        <w:t xml:space="preserve"> </w:t>
      </w:r>
      <w:r>
        <w:t>берген</w:t>
      </w:r>
      <w:r>
        <w:rPr>
          <w:spacing w:val="1"/>
        </w:rPr>
        <w:t xml:space="preserve"> </w:t>
      </w:r>
      <w:r>
        <w:t>сұхбат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кей</w:t>
      </w:r>
      <w:r>
        <w:rPr>
          <w:spacing w:val="1"/>
        </w:rPr>
        <w:t xml:space="preserve"> </w:t>
      </w:r>
      <w:r>
        <w:t>сұрақтың</w:t>
      </w:r>
      <w:r>
        <w:rPr>
          <w:spacing w:val="1"/>
        </w:rPr>
        <w:t xml:space="preserve"> </w:t>
      </w:r>
      <w:r>
        <w:t>лксикалық-</w:t>
      </w:r>
      <w:r>
        <w:rPr>
          <w:spacing w:val="1"/>
        </w:rPr>
        <w:t xml:space="preserve"> </w:t>
      </w:r>
      <w:r>
        <w:t>семантикалық</w:t>
      </w:r>
      <w:r>
        <w:rPr>
          <w:spacing w:val="1"/>
        </w:rPr>
        <w:t xml:space="preserve"> </w:t>
      </w:r>
      <w:r>
        <w:t>мағынасын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түсінбей,</w:t>
      </w:r>
      <w:r>
        <w:rPr>
          <w:spacing w:val="1"/>
        </w:rPr>
        <w:t xml:space="preserve"> </w:t>
      </w:r>
      <w:r>
        <w:t>кейде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фонологиясын</w:t>
      </w:r>
      <w:r>
        <w:rPr>
          <w:spacing w:val="1"/>
        </w:rPr>
        <w:t xml:space="preserve"> </w:t>
      </w:r>
      <w:r>
        <w:t>жете</w:t>
      </w:r>
      <w:r>
        <w:rPr>
          <w:spacing w:val="1"/>
        </w:rPr>
        <w:t xml:space="preserve"> </w:t>
      </w:r>
      <w:r>
        <w:t>меңгермегендіктен,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фоностилистикалық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терең</w:t>
      </w:r>
      <w:r>
        <w:rPr>
          <w:spacing w:val="1"/>
        </w:rPr>
        <w:t xml:space="preserve"> </w:t>
      </w:r>
      <w:r>
        <w:t>білмейтіндігі</w:t>
      </w:r>
      <w:r>
        <w:rPr>
          <w:spacing w:val="1"/>
        </w:rPr>
        <w:t xml:space="preserve"> </w:t>
      </w:r>
      <w:r>
        <w:t>халықтың</w:t>
      </w:r>
      <w:r>
        <w:rPr>
          <w:spacing w:val="1"/>
        </w:rPr>
        <w:t xml:space="preserve"> </w:t>
      </w:r>
      <w:r>
        <w:t>реніш</w:t>
      </w:r>
      <w:r>
        <w:t>ін</w:t>
      </w:r>
      <w:r>
        <w:rPr>
          <w:spacing w:val="1"/>
        </w:rPr>
        <w:t xml:space="preserve"> </w:t>
      </w:r>
      <w:r>
        <w:t>тудырып,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иронияға</w:t>
      </w:r>
      <w:r>
        <w:rPr>
          <w:spacing w:val="1"/>
        </w:rPr>
        <w:t xml:space="preserve"> </w:t>
      </w:r>
      <w:r>
        <w:t>ұшырап</w:t>
      </w:r>
      <w:r>
        <w:rPr>
          <w:spacing w:val="1"/>
        </w:rPr>
        <w:t xml:space="preserve"> </w:t>
      </w:r>
      <w:r>
        <w:t>жатады</w:t>
      </w:r>
      <w:r>
        <w:rPr>
          <w:spacing w:val="-3"/>
        </w:rPr>
        <w:t xml:space="preserve"> </w:t>
      </w:r>
      <w:r>
        <w:t>[14,</w:t>
      </w:r>
      <w:r>
        <w:rPr>
          <w:spacing w:val="4"/>
        </w:rPr>
        <w:t xml:space="preserve"> </w:t>
      </w:r>
      <w:r>
        <w:t>125.].</w:t>
      </w:r>
    </w:p>
    <w:p w:rsidR="000E2A21" w:rsidRDefault="00AE3331" w:rsidP="00C0682F">
      <w:pPr>
        <w:pStyle w:val="a3"/>
        <w:ind w:right="567"/>
      </w:pPr>
      <w:r>
        <w:t>Қазақ елінің қазіргі тілдік жағдайына көптілді, көпұлтты қоғамның əсері</w:t>
      </w:r>
      <w:r>
        <w:rPr>
          <w:spacing w:val="1"/>
        </w:rPr>
        <w:t xml:space="preserve"> </w:t>
      </w:r>
      <w:r>
        <w:t>бар. Қоғамдық саяси қызметте қазақ жəне орыс тілдерінің қатар жүруі көпшілік</w:t>
      </w:r>
      <w:r>
        <w:rPr>
          <w:spacing w:val="1"/>
        </w:rPr>
        <w:t xml:space="preserve"> </w:t>
      </w:r>
      <w:r>
        <w:t>арасында толеранттық танытқанмен тілдік қақтығы</w:t>
      </w:r>
      <w:r>
        <w:t>стар болып жатады. Қазақ</w:t>
      </w:r>
      <w:r>
        <w:rPr>
          <w:spacing w:val="1"/>
        </w:rPr>
        <w:t xml:space="preserve"> </w:t>
      </w:r>
      <w:r>
        <w:t>қоғамында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тіліне</w:t>
      </w:r>
      <w:r>
        <w:rPr>
          <w:spacing w:val="1"/>
        </w:rPr>
        <w:t xml:space="preserve"> </w:t>
      </w:r>
      <w:r>
        <w:t>басымдық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мəселесі</w:t>
      </w:r>
      <w:r>
        <w:rPr>
          <w:spacing w:val="1"/>
        </w:rPr>
        <w:t xml:space="preserve"> </w:t>
      </w:r>
      <w:r>
        <w:t>əлі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шешіле</w:t>
      </w:r>
      <w:r>
        <w:rPr>
          <w:spacing w:val="1"/>
        </w:rPr>
        <w:t xml:space="preserve"> </w:t>
      </w:r>
      <w:r>
        <w:t>қоймағаны</w:t>
      </w:r>
      <w:r>
        <w:rPr>
          <w:spacing w:val="1"/>
        </w:rPr>
        <w:t xml:space="preserve"> </w:t>
      </w:r>
      <w:r>
        <w:t>қынжылтады.</w:t>
      </w:r>
      <w:r>
        <w:rPr>
          <w:spacing w:val="1"/>
        </w:rPr>
        <w:t xml:space="preserve"> </w:t>
      </w:r>
      <w:r>
        <w:t>Э.Д.</w:t>
      </w:r>
      <w:r>
        <w:rPr>
          <w:spacing w:val="1"/>
        </w:rPr>
        <w:t xml:space="preserve"> </w:t>
      </w:r>
      <w:r>
        <w:t>Сүлейменованың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жағдайдың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өзгеріске</w:t>
      </w:r>
      <w:r>
        <w:rPr>
          <w:spacing w:val="1"/>
        </w:rPr>
        <w:t xml:space="preserve"> </w:t>
      </w:r>
      <w:r>
        <w:t>ұшырайтын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қарастыруымен</w:t>
      </w:r>
      <w:r>
        <w:rPr>
          <w:spacing w:val="1"/>
        </w:rPr>
        <w:t xml:space="preserve"> </w:t>
      </w:r>
      <w:r>
        <w:t>келісеміз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геосаяси,</w:t>
      </w:r>
      <w:r>
        <w:rPr>
          <w:spacing w:val="-67"/>
        </w:rPr>
        <w:t xml:space="preserve"> </w:t>
      </w:r>
      <w:r>
        <w:t>əлеуметтік-демографиялық,</w:t>
      </w:r>
      <w:r>
        <w:rPr>
          <w:spacing w:val="1"/>
        </w:rPr>
        <w:t xml:space="preserve"> </w:t>
      </w:r>
      <w:r>
        <w:t>тарихи-мəдени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лингвистикалық</w:t>
      </w:r>
      <w:r>
        <w:rPr>
          <w:spacing w:val="1"/>
        </w:rPr>
        <w:t xml:space="preserve"> </w:t>
      </w:r>
      <w:r>
        <w:t>жағдайларға тікелей байланысты болуы да шындық [15, 255]. Еліміздегі тілдік</w:t>
      </w:r>
      <w:r>
        <w:rPr>
          <w:spacing w:val="1"/>
        </w:rPr>
        <w:t xml:space="preserve"> </w:t>
      </w:r>
      <w:r>
        <w:t>саясаттың</w:t>
      </w:r>
      <w:r>
        <w:rPr>
          <w:spacing w:val="1"/>
        </w:rPr>
        <w:t xml:space="preserve"> </w:t>
      </w:r>
      <w:r>
        <w:t>өзгеруі,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тіліне</w:t>
      </w:r>
      <w:r>
        <w:rPr>
          <w:spacing w:val="1"/>
        </w:rPr>
        <w:t xml:space="preserve"> </w:t>
      </w:r>
      <w:r>
        <w:t>басымдылық</w:t>
      </w:r>
      <w:r>
        <w:rPr>
          <w:spacing w:val="1"/>
        </w:rPr>
        <w:t xml:space="preserve"> </w:t>
      </w:r>
      <w:r>
        <w:t>берілуі</w:t>
      </w:r>
      <w:r>
        <w:rPr>
          <w:spacing w:val="1"/>
        </w:rPr>
        <w:t xml:space="preserve"> </w:t>
      </w:r>
      <w:r>
        <w:t>билік</w:t>
      </w:r>
      <w:r>
        <w:rPr>
          <w:spacing w:val="1"/>
        </w:rPr>
        <w:t xml:space="preserve"> </w:t>
      </w:r>
      <w:r>
        <w:t>басындағылардың</w:t>
      </w:r>
      <w:r>
        <w:rPr>
          <w:spacing w:val="1"/>
        </w:rPr>
        <w:t xml:space="preserve"> </w:t>
      </w:r>
      <w:r>
        <w:t>тілдік мінез-құлқын қайта қарап, мемлекеттік қызметте кеңінен</w:t>
      </w:r>
      <w:r>
        <w:t xml:space="preserve"> қолданыс тауып,</w:t>
      </w:r>
      <w:r>
        <w:rPr>
          <w:spacing w:val="-67"/>
        </w:rPr>
        <w:t xml:space="preserve"> </w:t>
      </w:r>
      <w:r>
        <w:t>қоғамдық-коммуникативтік</w:t>
      </w:r>
      <w:r>
        <w:rPr>
          <w:spacing w:val="1"/>
        </w:rPr>
        <w:t xml:space="preserve"> </w:t>
      </w:r>
      <w:r>
        <w:t>маңыздылығы</w:t>
      </w:r>
      <w:r>
        <w:rPr>
          <w:spacing w:val="1"/>
        </w:rPr>
        <w:t xml:space="preserve"> </w:t>
      </w:r>
      <w:r>
        <w:t>артып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сəтте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лингвистиканың тілдік қызметін зерттеу маңызды. Мемлекеттік идеологияны</w:t>
      </w:r>
      <w:r>
        <w:rPr>
          <w:spacing w:val="1"/>
        </w:rPr>
        <w:t xml:space="preserve"> </w:t>
      </w:r>
      <w:r>
        <w:t>қалыптастырып,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аппараттың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жандандыруда</w:t>
      </w:r>
      <w:r>
        <w:rPr>
          <w:spacing w:val="71"/>
        </w:rPr>
        <w:t xml:space="preserve"> </w:t>
      </w:r>
      <w:r>
        <w:t>тілдің</w:t>
      </w:r>
      <w:r>
        <w:rPr>
          <w:spacing w:val="1"/>
        </w:rPr>
        <w:t xml:space="preserve"> </w:t>
      </w:r>
      <w:r>
        <w:t>қызметі</w:t>
      </w:r>
      <w:r>
        <w:rPr>
          <w:spacing w:val="5"/>
        </w:rPr>
        <w:t xml:space="preserve"> </w:t>
      </w:r>
      <w:r>
        <w:t>ерекше.</w:t>
      </w:r>
      <w:r>
        <w:rPr>
          <w:spacing w:val="12"/>
        </w:rPr>
        <w:t xml:space="preserve"> </w:t>
      </w:r>
      <w:r>
        <w:t>Саясаткердің</w:t>
      </w:r>
      <w:r>
        <w:rPr>
          <w:spacing w:val="12"/>
        </w:rPr>
        <w:t xml:space="preserve"> </w:t>
      </w:r>
      <w:r>
        <w:t>тілдік</w:t>
      </w:r>
      <w:r>
        <w:rPr>
          <w:spacing w:val="14"/>
        </w:rPr>
        <w:t xml:space="preserve"> </w:t>
      </w:r>
      <w:r>
        <w:t>қы</w:t>
      </w:r>
      <w:r>
        <w:t>зметі</w:t>
      </w:r>
      <w:r>
        <w:rPr>
          <w:spacing w:val="10"/>
        </w:rPr>
        <w:t xml:space="preserve"> </w:t>
      </w:r>
      <w:r>
        <w:t>мен</w:t>
      </w:r>
      <w:r>
        <w:rPr>
          <w:spacing w:val="9"/>
        </w:rPr>
        <w:t xml:space="preserve"> </w:t>
      </w:r>
      <w:r>
        <w:t>ойлау</w:t>
      </w:r>
      <w:r>
        <w:rPr>
          <w:spacing w:val="9"/>
        </w:rPr>
        <w:t xml:space="preserve"> </w:t>
      </w:r>
      <w:r>
        <w:t>ерекшеліктерін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психолингвистикамен</w:t>
      </w:r>
      <w:r>
        <w:rPr>
          <w:spacing w:val="1"/>
        </w:rPr>
        <w:t xml:space="preserve"> </w:t>
      </w:r>
      <w:r>
        <w:t>байланыстыра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коммуникативті-</w:t>
      </w:r>
      <w:r>
        <w:rPr>
          <w:spacing w:val="-67"/>
        </w:rPr>
        <w:t xml:space="preserve"> </w:t>
      </w:r>
      <w:r>
        <w:t>когнитивті қызметін сипаттау,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сананың қалыптасуын бақылау,</w:t>
      </w:r>
      <w:r>
        <w:rPr>
          <w:spacing w:val="1"/>
        </w:rPr>
        <w:t xml:space="preserve"> </w:t>
      </w:r>
      <w:r>
        <w:t>тілдік тұлғаның тілдік мəдениетпен байланыстыра отырып қарастыру</w:t>
      </w:r>
      <w:r>
        <w:rPr>
          <w:spacing w:val="70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 саяси концептосфераны қалыптастыруға септігін тигізеді. Ұлт санасында,</w:t>
      </w:r>
      <w:r>
        <w:rPr>
          <w:spacing w:val="1"/>
        </w:rPr>
        <w:t xml:space="preserve"> </w:t>
      </w:r>
      <w:r>
        <w:t>менталитетінде, мəдениетінде көрініс табатын тілдік бірліктер лингвистикалық</w:t>
      </w:r>
      <w:r>
        <w:rPr>
          <w:spacing w:val="1"/>
        </w:rPr>
        <w:t xml:space="preserve"> </w:t>
      </w:r>
      <w:r>
        <w:t>зерттеулерде</w:t>
      </w:r>
      <w:r>
        <w:rPr>
          <w:spacing w:val="-9"/>
        </w:rPr>
        <w:t xml:space="preserve"> </w:t>
      </w:r>
      <w:r>
        <w:t>саяси</w:t>
      </w:r>
      <w:r>
        <w:rPr>
          <w:spacing w:val="-5"/>
        </w:rPr>
        <w:t xml:space="preserve"> </w:t>
      </w:r>
      <w:r>
        <w:t>лингвистиканы</w:t>
      </w:r>
      <w:r>
        <w:rPr>
          <w:spacing w:val="-4"/>
        </w:rPr>
        <w:t xml:space="preserve"> </w:t>
      </w:r>
      <w:r>
        <w:t>кешенді</w:t>
      </w:r>
      <w:r>
        <w:rPr>
          <w:spacing w:val="-10"/>
        </w:rPr>
        <w:t xml:space="preserve"> </w:t>
      </w:r>
      <w:r>
        <w:t>түрде</w:t>
      </w:r>
      <w:r>
        <w:rPr>
          <w:spacing w:val="-3"/>
        </w:rPr>
        <w:t xml:space="preserve"> </w:t>
      </w:r>
      <w:r>
        <w:t>қарастыруды</w:t>
      </w:r>
      <w:r>
        <w:rPr>
          <w:spacing w:val="-4"/>
        </w:rPr>
        <w:t xml:space="preserve"> </w:t>
      </w:r>
      <w:r>
        <w:t>қажет</w:t>
      </w:r>
      <w:r>
        <w:rPr>
          <w:spacing w:val="-7"/>
        </w:rPr>
        <w:t xml:space="preserve"> </w:t>
      </w:r>
      <w:r>
        <w:t>етеді.</w:t>
      </w:r>
    </w:p>
    <w:p w:rsidR="000E2A21" w:rsidRDefault="00AE3331" w:rsidP="00C0682F">
      <w:pPr>
        <w:pStyle w:val="a3"/>
        <w:ind w:right="567"/>
      </w:pPr>
      <w:r>
        <w:t>Жалпы,</w:t>
      </w:r>
      <w:r>
        <w:rPr>
          <w:spacing w:val="1"/>
        </w:rPr>
        <w:t xml:space="preserve"> </w:t>
      </w:r>
      <w:r>
        <w:t>мамандар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</w:t>
      </w:r>
      <w:r>
        <w:t>ммуникациялық</w:t>
      </w:r>
      <w:r>
        <w:rPr>
          <w:spacing w:val="1"/>
        </w:rPr>
        <w:t xml:space="preserve"> </w:t>
      </w:r>
      <w:r>
        <w:t>үрдісті</w:t>
      </w:r>
      <w:r>
        <w:rPr>
          <w:spacing w:val="1"/>
        </w:rPr>
        <w:t xml:space="preserve"> </w:t>
      </w:r>
      <w:r>
        <w:t>«əлеуметтік</w:t>
      </w:r>
      <w:r>
        <w:rPr>
          <w:spacing w:val="1"/>
        </w:rPr>
        <w:t xml:space="preserve"> </w:t>
      </w:r>
      <w:r>
        <w:t>субъектінің əлеуметтік саяси ақпаратты тарату, басқа əлеуметтік субъектілердің</w:t>
      </w:r>
      <w:r>
        <w:rPr>
          <w:spacing w:val="-67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образын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(тұрақтандыру,</w:t>
      </w:r>
      <w:r>
        <w:rPr>
          <w:spacing w:val="1"/>
        </w:rPr>
        <w:t xml:space="preserve"> </w:t>
      </w:r>
      <w:r>
        <w:t>өзгерту),</w:t>
      </w:r>
      <w:r>
        <w:rPr>
          <w:spacing w:val="1"/>
        </w:rPr>
        <w:t xml:space="preserve"> </w:t>
      </w:r>
      <w:r>
        <w:t>іс</w:t>
      </w:r>
      <w:r>
        <w:rPr>
          <w:spacing w:val="1"/>
        </w:rPr>
        <w:t xml:space="preserve"> </w:t>
      </w:r>
      <w:r>
        <w:t>əрекетіне</w:t>
      </w:r>
      <w:r>
        <w:rPr>
          <w:spacing w:val="1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ету</w:t>
      </w:r>
      <w:r>
        <w:rPr>
          <w:spacing w:val="-67"/>
        </w:rPr>
        <w:t xml:space="preserve"> </w:t>
      </w:r>
      <w:r>
        <w:t>мақсатын</w:t>
      </w:r>
      <w:r>
        <w:rPr>
          <w:spacing w:val="-4"/>
        </w:rPr>
        <w:t xml:space="preserve"> </w:t>
      </w:r>
      <w:r>
        <w:t>көздейтін</w:t>
      </w:r>
      <w:r>
        <w:rPr>
          <w:spacing w:val="-4"/>
        </w:rPr>
        <w:t xml:space="preserve"> </w:t>
      </w:r>
      <w:r>
        <w:t>ақпараттық</w:t>
      </w:r>
      <w:r>
        <w:rPr>
          <w:spacing w:val="-3"/>
        </w:rPr>
        <w:t xml:space="preserve"> </w:t>
      </w:r>
      <w:r>
        <w:t>насихаттау</w:t>
      </w:r>
      <w:r>
        <w:rPr>
          <w:spacing w:val="-8"/>
        </w:rPr>
        <w:t xml:space="preserve"> </w:t>
      </w:r>
      <w:r>
        <w:t>қызметі»</w:t>
      </w:r>
      <w:r>
        <w:rPr>
          <w:spacing w:val="-3"/>
        </w:rPr>
        <w:t xml:space="preserve"> </w:t>
      </w:r>
      <w:r>
        <w:t>деп</w:t>
      </w:r>
      <w:r>
        <w:rPr>
          <w:spacing w:val="-5"/>
        </w:rPr>
        <w:t xml:space="preserve"> </w:t>
      </w:r>
      <w:r>
        <w:t>сипаттайды.</w:t>
      </w:r>
    </w:p>
    <w:p w:rsidR="000E2A21" w:rsidRDefault="00AE3331" w:rsidP="00C0682F">
      <w:pPr>
        <w:pStyle w:val="a3"/>
        <w:ind w:right="567"/>
      </w:pPr>
      <w:r>
        <w:t>«Саяси</w:t>
      </w:r>
      <w:r>
        <w:rPr>
          <w:spacing w:val="1"/>
        </w:rPr>
        <w:t xml:space="preserve"> </w:t>
      </w:r>
      <w:r>
        <w:t>коммуникация»</w:t>
      </w:r>
      <w:r>
        <w:rPr>
          <w:spacing w:val="1"/>
        </w:rPr>
        <w:t xml:space="preserve"> </w:t>
      </w:r>
      <w:r>
        <w:t>ұғымына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анықтама</w:t>
      </w:r>
      <w:r>
        <w:rPr>
          <w:spacing w:val="1"/>
        </w:rPr>
        <w:t xml:space="preserve"> </w:t>
      </w:r>
      <w:r>
        <w:t>бермек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құрылымын</w:t>
      </w:r>
      <w:r>
        <w:rPr>
          <w:spacing w:val="1"/>
        </w:rPr>
        <w:t xml:space="preserve"> </w:t>
      </w:r>
      <w:r>
        <w:t>зерттеп</w:t>
      </w:r>
      <w:r>
        <w:rPr>
          <w:spacing w:val="1"/>
        </w:rPr>
        <w:t xml:space="preserve"> </w:t>
      </w:r>
      <w:r>
        <w:t>қарастыру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компоненттерін</w:t>
      </w:r>
      <w:r>
        <w:rPr>
          <w:spacing w:val="-3"/>
        </w:rPr>
        <w:t xml:space="preserve"> </w:t>
      </w:r>
      <w:r>
        <w:t>құрайтынын:</w:t>
      </w:r>
    </w:p>
    <w:p w:rsidR="000E2A21" w:rsidRDefault="00AE3331" w:rsidP="00C0682F">
      <w:pPr>
        <w:pStyle w:val="a4"/>
        <w:numPr>
          <w:ilvl w:val="0"/>
          <w:numId w:val="40"/>
        </w:numPr>
        <w:tabs>
          <w:tab w:val="left" w:pos="1655"/>
        </w:tabs>
        <w:spacing w:before="1"/>
        <w:ind w:right="567" w:firstLine="710"/>
        <w:rPr>
          <w:sz w:val="28"/>
        </w:rPr>
      </w:pPr>
      <w:r>
        <w:rPr>
          <w:sz w:val="28"/>
        </w:rPr>
        <w:t>алдына</w:t>
      </w:r>
      <w:r>
        <w:rPr>
          <w:spacing w:val="1"/>
          <w:sz w:val="28"/>
        </w:rPr>
        <w:t xml:space="preserve"> </w:t>
      </w:r>
      <w:r>
        <w:rPr>
          <w:sz w:val="28"/>
        </w:rPr>
        <w:t>қойған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мақсатқа</w:t>
      </w:r>
      <w:r>
        <w:rPr>
          <w:spacing w:val="1"/>
          <w:sz w:val="28"/>
        </w:rPr>
        <w:t xml:space="preserve"> </w:t>
      </w:r>
      <w:r>
        <w:rPr>
          <w:sz w:val="28"/>
        </w:rPr>
        <w:t>жету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саяси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қызметпен</w:t>
      </w:r>
      <w:r>
        <w:rPr>
          <w:spacing w:val="1"/>
          <w:sz w:val="28"/>
        </w:rPr>
        <w:t xml:space="preserve"> </w:t>
      </w:r>
      <w:r>
        <w:rPr>
          <w:sz w:val="28"/>
        </w:rPr>
        <w:t>белсенді</w:t>
      </w:r>
      <w:r>
        <w:rPr>
          <w:spacing w:val="1"/>
          <w:sz w:val="28"/>
        </w:rPr>
        <w:t xml:space="preserve"> </w:t>
      </w:r>
      <w:r>
        <w:rPr>
          <w:sz w:val="28"/>
        </w:rPr>
        <w:t>айналысатын</w:t>
      </w:r>
      <w:r>
        <w:rPr>
          <w:spacing w:val="-2"/>
          <w:sz w:val="28"/>
        </w:rPr>
        <w:t xml:space="preserve"> </w:t>
      </w:r>
      <w:r>
        <w:rPr>
          <w:sz w:val="28"/>
        </w:rPr>
        <w:t>тұлға;</w:t>
      </w:r>
    </w:p>
    <w:p w:rsidR="000E2A21" w:rsidRDefault="00AE3331" w:rsidP="00C0682F">
      <w:pPr>
        <w:pStyle w:val="a4"/>
        <w:numPr>
          <w:ilvl w:val="0"/>
          <w:numId w:val="40"/>
        </w:numPr>
        <w:tabs>
          <w:tab w:val="left" w:pos="1521"/>
        </w:tabs>
        <w:ind w:right="567" w:firstLine="710"/>
        <w:rPr>
          <w:sz w:val="28"/>
        </w:rPr>
      </w:pPr>
      <w:r>
        <w:rPr>
          <w:sz w:val="28"/>
        </w:rPr>
        <w:t>коммуникация адресаты (</w:t>
      </w:r>
      <w:r>
        <w:rPr>
          <w:sz w:val="28"/>
        </w:rPr>
        <w:t>басқа тұлға) хабарламаны алушы, оны өңдеп</w:t>
      </w:r>
      <w:r>
        <w:rPr>
          <w:spacing w:val="1"/>
          <w:sz w:val="28"/>
        </w:rPr>
        <w:t xml:space="preserve"> </w:t>
      </w:r>
      <w:r>
        <w:rPr>
          <w:sz w:val="28"/>
        </w:rPr>
        <w:t>жіберушіге</w:t>
      </w:r>
      <w:r>
        <w:rPr>
          <w:spacing w:val="-1"/>
          <w:sz w:val="28"/>
        </w:rPr>
        <w:t xml:space="preserve"> </w:t>
      </w:r>
      <w:r>
        <w:rPr>
          <w:sz w:val="28"/>
        </w:rPr>
        <w:t>кері</w:t>
      </w:r>
      <w:r>
        <w:rPr>
          <w:spacing w:val="-4"/>
          <w:sz w:val="28"/>
        </w:rPr>
        <w:t xml:space="preserve"> </w:t>
      </w:r>
      <w:r>
        <w:rPr>
          <w:sz w:val="28"/>
        </w:rPr>
        <w:t>байланыс</w:t>
      </w:r>
      <w:r>
        <w:rPr>
          <w:spacing w:val="-1"/>
          <w:sz w:val="28"/>
        </w:rPr>
        <w:t xml:space="preserve"> </w:t>
      </w:r>
      <w:r>
        <w:rPr>
          <w:sz w:val="28"/>
        </w:rPr>
        <w:t>тудыратын</w:t>
      </w:r>
      <w:r>
        <w:rPr>
          <w:spacing w:val="3"/>
          <w:sz w:val="28"/>
        </w:rPr>
        <w:t xml:space="preserve"> </w:t>
      </w:r>
      <w:r>
        <w:rPr>
          <w:sz w:val="28"/>
        </w:rPr>
        <w:t>субъект;</w:t>
      </w:r>
    </w:p>
    <w:p w:rsidR="000E2A21" w:rsidRDefault="00AE3331" w:rsidP="00C0682F">
      <w:pPr>
        <w:pStyle w:val="a4"/>
        <w:numPr>
          <w:ilvl w:val="0"/>
          <w:numId w:val="40"/>
        </w:numPr>
        <w:tabs>
          <w:tab w:val="left" w:pos="1487"/>
        </w:tabs>
        <w:spacing w:before="4" w:line="322" w:lineRule="exact"/>
        <w:ind w:left="1486" w:right="567" w:hanging="217"/>
        <w:rPr>
          <w:sz w:val="28"/>
        </w:rPr>
      </w:pPr>
      <w:r>
        <w:rPr>
          <w:sz w:val="28"/>
        </w:rPr>
        <w:t>коммуникация</w:t>
      </w:r>
      <w:r>
        <w:rPr>
          <w:spacing w:val="-17"/>
          <w:sz w:val="28"/>
        </w:rPr>
        <w:t xml:space="preserve"> </w:t>
      </w:r>
      <w:r>
        <w:rPr>
          <w:sz w:val="28"/>
        </w:rPr>
        <w:t>каналдары;</w:t>
      </w:r>
    </w:p>
    <w:p w:rsidR="000E2A21" w:rsidRDefault="00AE3331" w:rsidP="00C0682F">
      <w:pPr>
        <w:pStyle w:val="a4"/>
        <w:numPr>
          <w:ilvl w:val="0"/>
          <w:numId w:val="40"/>
        </w:numPr>
        <w:tabs>
          <w:tab w:val="left" w:pos="1487"/>
        </w:tabs>
        <w:spacing w:line="319" w:lineRule="exact"/>
        <w:ind w:left="1486" w:right="567" w:hanging="217"/>
        <w:rPr>
          <w:sz w:val="28"/>
        </w:rPr>
      </w:pPr>
      <w:r>
        <w:rPr>
          <w:sz w:val="28"/>
        </w:rPr>
        <w:t>кеңістік</w:t>
      </w:r>
      <w:r>
        <w:rPr>
          <w:spacing w:val="-12"/>
          <w:sz w:val="28"/>
        </w:rPr>
        <w:t xml:space="preserve"> </w:t>
      </w:r>
      <w:r>
        <w:rPr>
          <w:sz w:val="28"/>
        </w:rPr>
        <w:t>(жеке</w:t>
      </w:r>
      <w:r>
        <w:rPr>
          <w:spacing w:val="-7"/>
          <w:sz w:val="28"/>
        </w:rPr>
        <w:t xml:space="preserve"> </w:t>
      </w:r>
      <w:r>
        <w:rPr>
          <w:sz w:val="28"/>
        </w:rPr>
        <w:t>дара,</w:t>
      </w:r>
      <w:r>
        <w:rPr>
          <w:spacing w:val="-4"/>
          <w:sz w:val="28"/>
        </w:rPr>
        <w:t xml:space="preserve"> </w:t>
      </w:r>
      <w:r>
        <w:rPr>
          <w:sz w:val="28"/>
        </w:rPr>
        <w:t>ұжымдық,</w:t>
      </w:r>
      <w:r>
        <w:rPr>
          <w:spacing w:val="-5"/>
          <w:sz w:val="28"/>
        </w:rPr>
        <w:t xml:space="preserve"> </w:t>
      </w:r>
      <w:r>
        <w:rPr>
          <w:sz w:val="28"/>
        </w:rPr>
        <w:t>желілік</w:t>
      </w:r>
      <w:r>
        <w:rPr>
          <w:spacing w:val="-7"/>
          <w:sz w:val="28"/>
        </w:rPr>
        <w:t xml:space="preserve"> </w:t>
      </w:r>
      <w:r>
        <w:rPr>
          <w:sz w:val="28"/>
        </w:rPr>
        <w:t>жəне</w:t>
      </w:r>
      <w:r>
        <w:rPr>
          <w:spacing w:val="-6"/>
          <w:sz w:val="28"/>
        </w:rPr>
        <w:t xml:space="preserve"> </w:t>
      </w:r>
      <w:r>
        <w:rPr>
          <w:sz w:val="28"/>
        </w:rPr>
        <w:t>т.б.)</w:t>
      </w:r>
    </w:p>
    <w:p w:rsidR="000E2A21" w:rsidRDefault="00AE3331" w:rsidP="00C0682F">
      <w:pPr>
        <w:pStyle w:val="a3"/>
        <w:ind w:right="567"/>
      </w:pPr>
      <w:r>
        <w:t>Зерттеушілер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құрылымын</w:t>
      </w:r>
      <w:r>
        <w:rPr>
          <w:spacing w:val="1"/>
        </w:rPr>
        <w:t xml:space="preserve"> </w:t>
      </w:r>
      <w:r>
        <w:t>канадалық</w:t>
      </w:r>
      <w:r>
        <w:rPr>
          <w:spacing w:val="1"/>
        </w:rPr>
        <w:t xml:space="preserve"> </w:t>
      </w:r>
      <w:r>
        <w:t>ғалым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Томсон,</w:t>
      </w:r>
      <w:r>
        <w:rPr>
          <w:spacing w:val="1"/>
        </w:rPr>
        <w:t xml:space="preserve"> </w:t>
      </w:r>
      <w:r>
        <w:t>əртүрлі</w:t>
      </w:r>
      <w:r>
        <w:rPr>
          <w:spacing w:val="1"/>
        </w:rPr>
        <w:t xml:space="preserve"> </w:t>
      </w:r>
      <w:r>
        <w:t>семантикалық,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инфлуенталды (ағылш. influence –əсер ету) деңгейде есепке алуды ұсынған [17,</w:t>
      </w:r>
      <w:r>
        <w:rPr>
          <w:spacing w:val="1"/>
        </w:rPr>
        <w:t xml:space="preserve"> </w:t>
      </w:r>
      <w:r>
        <w:t>10].</w:t>
      </w:r>
    </w:p>
    <w:p w:rsidR="000E2A21" w:rsidRDefault="00AE3331" w:rsidP="00C0682F">
      <w:pPr>
        <w:pStyle w:val="a3"/>
        <w:ind w:right="567"/>
      </w:pPr>
      <w:r>
        <w:t>Семантикалық деңгей субъект арасында тілдік белгілерді формалардың</w:t>
      </w:r>
      <w:r>
        <w:rPr>
          <w:spacing w:val="1"/>
        </w:rPr>
        <w:t xml:space="preserve"> </w:t>
      </w:r>
      <w:r>
        <w:t>қолданылуы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жолдау</w:t>
      </w:r>
      <w:r>
        <w:rPr>
          <w:spacing w:val="1"/>
        </w:rPr>
        <w:t xml:space="preserve"> </w:t>
      </w:r>
      <w:r>
        <w:t>үдерісіне</w:t>
      </w:r>
      <w:r>
        <w:rPr>
          <w:spacing w:val="1"/>
        </w:rPr>
        <w:t xml:space="preserve"> </w:t>
      </w:r>
      <w:r>
        <w:t>тəуелділігін</w:t>
      </w:r>
      <w:r>
        <w:rPr>
          <w:spacing w:val="1"/>
        </w:rPr>
        <w:t xml:space="preserve"> </w:t>
      </w:r>
      <w:r>
        <w:t>ашады.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мезетте, адамдардың тілдік құралдарды (таңба, символ жəне сөз) қолданылатын</w:t>
      </w:r>
      <w:r>
        <w:rPr>
          <w:spacing w:val="-67"/>
        </w:rPr>
        <w:t xml:space="preserve"> </w:t>
      </w:r>
      <w:r>
        <w:t>қабілеті</w:t>
      </w:r>
      <w:r>
        <w:rPr>
          <w:spacing w:val="1"/>
        </w:rPr>
        <w:t xml:space="preserve"> </w:t>
      </w:r>
      <w:r>
        <w:t>назарға</w:t>
      </w:r>
      <w:r>
        <w:rPr>
          <w:spacing w:val="1"/>
        </w:rPr>
        <w:t xml:space="preserve"> </w:t>
      </w:r>
      <w:r>
        <w:t>алынады.</w:t>
      </w:r>
      <w:r>
        <w:rPr>
          <w:spacing w:val="1"/>
        </w:rPr>
        <w:t xml:space="preserve"> </w:t>
      </w:r>
      <w:r>
        <w:t>Хабарламаның</w:t>
      </w:r>
      <w:r>
        <w:rPr>
          <w:spacing w:val="1"/>
        </w:rPr>
        <w:t xml:space="preserve"> </w:t>
      </w:r>
      <w:r>
        <w:t>сақтау,</w:t>
      </w:r>
      <w:r>
        <w:rPr>
          <w:spacing w:val="1"/>
        </w:rPr>
        <w:t xml:space="preserve"> </w:t>
      </w:r>
      <w:r>
        <w:t>ақпараттың</w:t>
      </w:r>
      <w:r>
        <w:rPr>
          <w:spacing w:val="1"/>
        </w:rPr>
        <w:t xml:space="preserve"> </w:t>
      </w:r>
      <w:r>
        <w:t>жолдануына</w:t>
      </w:r>
      <w:r>
        <w:rPr>
          <w:spacing w:val="1"/>
        </w:rPr>
        <w:t xml:space="preserve"> </w:t>
      </w:r>
      <w:r>
        <w:t>кедергі келтіру, рецепиентке оның адекватты интерпретациялануын бақылау.</w:t>
      </w:r>
      <w:r>
        <w:rPr>
          <w:spacing w:val="1"/>
        </w:rPr>
        <w:t xml:space="preserve"> </w:t>
      </w:r>
      <w:r>
        <w:t>Олай болмаған жағдайда, биліктің халық</w:t>
      </w:r>
      <w:r>
        <w:t>пен ара қатынасына коммуникацилық</w:t>
      </w:r>
      <w:r>
        <w:rPr>
          <w:spacing w:val="1"/>
        </w:rPr>
        <w:t xml:space="preserve"> </w:t>
      </w:r>
      <w:r>
        <w:t>вакуум</w:t>
      </w:r>
      <w:r>
        <w:rPr>
          <w:spacing w:val="1"/>
        </w:rPr>
        <w:t xml:space="preserve"> </w:t>
      </w:r>
      <w:r>
        <w:t>түзіліп,</w:t>
      </w:r>
      <w:r>
        <w:rPr>
          <w:spacing w:val="2"/>
        </w:rPr>
        <w:t xml:space="preserve"> </w:t>
      </w:r>
      <w:r>
        <w:t>конфликт</w:t>
      </w:r>
      <w:r>
        <w:rPr>
          <w:spacing w:val="-7"/>
        </w:rPr>
        <w:t xml:space="preserve"> </w:t>
      </w:r>
      <w:r>
        <w:t>туындап,</w:t>
      </w:r>
      <w:r>
        <w:rPr>
          <w:spacing w:val="2"/>
        </w:rPr>
        <w:t xml:space="preserve"> </w:t>
      </w:r>
      <w:r>
        <w:t>кризиске</w:t>
      </w:r>
      <w:r>
        <w:rPr>
          <w:spacing w:val="-4"/>
        </w:rPr>
        <w:t xml:space="preserve"> </w:t>
      </w:r>
      <w:r>
        <w:t>əкеп</w:t>
      </w:r>
      <w:r>
        <w:rPr>
          <w:spacing w:val="-5"/>
        </w:rPr>
        <w:t xml:space="preserve"> </w:t>
      </w:r>
      <w:r>
        <w:t>соқтыруы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ықтимал.</w:t>
      </w:r>
    </w:p>
    <w:p w:rsidR="000E2A21" w:rsidRDefault="00AE3331" w:rsidP="00C0682F">
      <w:pPr>
        <w:pStyle w:val="a3"/>
        <w:ind w:right="567"/>
      </w:pPr>
      <w:r>
        <w:t>Техникалық</w:t>
      </w:r>
      <w:r>
        <w:rPr>
          <w:spacing w:val="1"/>
        </w:rPr>
        <w:t xml:space="preserve"> </w:t>
      </w:r>
      <w:r>
        <w:t>деңгей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коммуникативті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құралдар</w:t>
      </w:r>
      <w:r>
        <w:rPr>
          <w:spacing w:val="1"/>
        </w:rPr>
        <w:t xml:space="preserve"> </w:t>
      </w:r>
      <w:r>
        <w:t>арқылы алынған ақпаратты</w:t>
      </w:r>
      <w:r>
        <w:rPr>
          <w:spacing w:val="1"/>
        </w:rPr>
        <w:t xml:space="preserve"> </w:t>
      </w:r>
      <w:r>
        <w:t>жолдау жəне өңдеу үдерісі.</w:t>
      </w:r>
      <w:r>
        <w:rPr>
          <w:spacing w:val="1"/>
        </w:rPr>
        <w:t xml:space="preserve"> </w:t>
      </w:r>
      <w:r>
        <w:t>Осы көзқарас саяси</w:t>
      </w:r>
      <w:r>
        <w:rPr>
          <w:spacing w:val="1"/>
        </w:rPr>
        <w:t xml:space="preserve"> </w:t>
      </w:r>
      <w:r>
        <w:t>субъекттердің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ұйымдасқан</w:t>
      </w:r>
      <w:r>
        <w:rPr>
          <w:spacing w:val="1"/>
        </w:rPr>
        <w:t xml:space="preserve"> </w:t>
      </w:r>
      <w:r>
        <w:t>құрылымдардың</w:t>
      </w:r>
      <w:r>
        <w:rPr>
          <w:spacing w:val="1"/>
        </w:rPr>
        <w:t xml:space="preserve"> </w:t>
      </w:r>
      <w:r>
        <w:t>мəліметтер</w:t>
      </w:r>
      <w:r>
        <w:rPr>
          <w:spacing w:val="71"/>
        </w:rPr>
        <w:t xml:space="preserve"> </w:t>
      </w:r>
      <w:r>
        <w:t>жинағы,</w:t>
      </w:r>
      <w:r>
        <w:rPr>
          <w:spacing w:val="1"/>
        </w:rPr>
        <w:t xml:space="preserve"> </w:t>
      </w:r>
      <w:r>
        <w:t>желілер жəне сақтау технологиялары арқылы ақпаратты жеткізу, ақпараттың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еш</w:t>
      </w:r>
      <w:r>
        <w:rPr>
          <w:spacing w:val="1"/>
        </w:rPr>
        <w:t xml:space="preserve"> </w:t>
      </w:r>
      <w:r>
        <w:t>өзгеріссіз,</w:t>
      </w:r>
      <w:r>
        <w:rPr>
          <w:spacing w:val="1"/>
        </w:rPr>
        <w:t xml:space="preserve"> </w:t>
      </w:r>
      <w:r>
        <w:t>кешіктірілмей</w:t>
      </w:r>
      <w:r>
        <w:rPr>
          <w:spacing w:val="1"/>
        </w:rPr>
        <w:t xml:space="preserve"> </w:t>
      </w:r>
      <w:r>
        <w:t>əрі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бағытта</w:t>
      </w:r>
      <w:r>
        <w:rPr>
          <w:spacing w:val="1"/>
        </w:rPr>
        <w:t xml:space="preserve"> </w:t>
      </w:r>
      <w:r>
        <w:t>жеткізу</w:t>
      </w:r>
      <w:r>
        <w:rPr>
          <w:spacing w:val="1"/>
        </w:rPr>
        <w:t xml:space="preserve"> </w:t>
      </w:r>
      <w:r>
        <w:t>қызметі.</w:t>
      </w:r>
      <w:r>
        <w:rPr>
          <w:spacing w:val="1"/>
        </w:rPr>
        <w:t xml:space="preserve"> </w:t>
      </w:r>
      <w:r>
        <w:t>Аталмыш деңгей арнайы қарым қатынас арналары мен ақпараттық</w:t>
      </w:r>
      <w:r>
        <w:t xml:space="preserve"> техникалық</w:t>
      </w:r>
      <w:r>
        <w:rPr>
          <w:spacing w:val="1"/>
        </w:rPr>
        <w:t xml:space="preserve"> </w:t>
      </w:r>
      <w:r>
        <w:t>құрылымдар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жүйелер,</w:t>
      </w:r>
      <w:r>
        <w:rPr>
          <w:spacing w:val="1"/>
        </w:rPr>
        <w:t xml:space="preserve"> </w:t>
      </w:r>
      <w:r>
        <w:t>компьютерлік</w:t>
      </w:r>
      <w:r>
        <w:rPr>
          <w:spacing w:val="1"/>
        </w:rPr>
        <w:t xml:space="preserve"> </w:t>
      </w:r>
      <w:r>
        <w:t>желілер,</w:t>
      </w:r>
      <w:r>
        <w:rPr>
          <w:spacing w:val="1"/>
        </w:rPr>
        <w:t xml:space="preserve"> </w:t>
      </w:r>
      <w:r>
        <w:t>мобильді</w:t>
      </w:r>
      <w:r>
        <w:rPr>
          <w:spacing w:val="1"/>
        </w:rPr>
        <w:t xml:space="preserve"> </w:t>
      </w:r>
      <w:r>
        <w:t>байланыс,</w:t>
      </w:r>
      <w:r>
        <w:rPr>
          <w:spacing w:val="1"/>
        </w:rPr>
        <w:t xml:space="preserve"> </w:t>
      </w:r>
      <w:r>
        <w:t>субъектінің дерекқоры арқылы саяси мəлімметтерді жинау, талдау, сақтау, алу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жіберу</w:t>
      </w:r>
      <w:r>
        <w:rPr>
          <w:spacing w:val="1"/>
        </w:rPr>
        <w:t xml:space="preserve"> </w:t>
      </w:r>
      <w:r>
        <w:t>механизмін</w:t>
      </w:r>
      <w:r>
        <w:rPr>
          <w:spacing w:val="1"/>
        </w:rPr>
        <w:t xml:space="preserve"> </w:t>
      </w:r>
      <w:r>
        <w:t>анықтайды.</w:t>
      </w:r>
      <w:r>
        <w:rPr>
          <w:spacing w:val="1"/>
        </w:rPr>
        <w:t xml:space="preserve"> </w:t>
      </w:r>
      <w:r>
        <w:t>Осындай</w:t>
      </w:r>
      <w:r>
        <w:rPr>
          <w:spacing w:val="1"/>
        </w:rPr>
        <w:t xml:space="preserve"> </w:t>
      </w:r>
      <w:r>
        <w:t>байланыстарды</w:t>
      </w:r>
      <w:r>
        <w:rPr>
          <w:spacing w:val="1"/>
        </w:rPr>
        <w:t xml:space="preserve"> </w:t>
      </w:r>
      <w:r>
        <w:t>оңтайлы</w:t>
      </w:r>
      <w:r>
        <w:rPr>
          <w:spacing w:val="1"/>
        </w:rPr>
        <w:t xml:space="preserve"> </w:t>
      </w:r>
      <w:r>
        <w:t xml:space="preserve">пайдалану мемлекеттік институттарға өз </w:t>
      </w:r>
      <w:r>
        <w:t>азаматтрымен үздікіз ақпарат алысуға</w:t>
      </w:r>
      <w:r>
        <w:rPr>
          <w:spacing w:val="1"/>
        </w:rPr>
        <w:t xml:space="preserve"> </w:t>
      </w:r>
      <w:r>
        <w:t>мүмкіндік</w:t>
      </w:r>
      <w:r>
        <w:rPr>
          <w:spacing w:val="-3"/>
        </w:rPr>
        <w:t xml:space="preserve"> </w:t>
      </w:r>
      <w:r>
        <w:t>береді.</w:t>
      </w:r>
    </w:p>
    <w:p w:rsidR="000E2A21" w:rsidRDefault="00AE3331" w:rsidP="00C0682F">
      <w:pPr>
        <w:pStyle w:val="a3"/>
        <w:spacing w:before="1"/>
        <w:ind w:right="567"/>
      </w:pPr>
      <w:r>
        <w:t>Инфлуентальді</w:t>
      </w:r>
      <w:r>
        <w:rPr>
          <w:spacing w:val="1"/>
        </w:rPr>
        <w:t xml:space="preserve"> </w:t>
      </w:r>
      <w:r>
        <w:t>деңгей</w:t>
      </w:r>
      <w:r>
        <w:rPr>
          <w:spacing w:val="1"/>
        </w:rPr>
        <w:t xml:space="preserve"> </w:t>
      </w:r>
      <w:r>
        <w:t>ақпараттық-коммуникативтік</w:t>
      </w:r>
      <w:r>
        <w:rPr>
          <w:spacing w:val="1"/>
        </w:rPr>
        <w:t xml:space="preserve"> </w:t>
      </w:r>
      <w:r>
        <w:t>қарым-қатынастың</w:t>
      </w:r>
      <w:r>
        <w:rPr>
          <w:spacing w:val="1"/>
        </w:rPr>
        <w:t xml:space="preserve"> </w:t>
      </w:r>
      <w:r>
        <w:t>адам санасына əсер ету дəрежесін, ақпарат нарығында ойы мен көзқарасы əсер</w:t>
      </w:r>
      <w:r>
        <w:rPr>
          <w:spacing w:val="1"/>
        </w:rPr>
        <w:t xml:space="preserve"> </w:t>
      </w:r>
      <w:r>
        <w:t>етуші</w:t>
      </w:r>
      <w:r>
        <w:rPr>
          <w:spacing w:val="4"/>
        </w:rPr>
        <w:t xml:space="preserve"> </w:t>
      </w:r>
      <w:r>
        <w:t>факторлармен</w:t>
      </w:r>
      <w:r>
        <w:rPr>
          <w:spacing w:val="12"/>
        </w:rPr>
        <w:t xml:space="preserve"> </w:t>
      </w:r>
      <w:r>
        <w:t>қоса</w:t>
      </w:r>
      <w:r>
        <w:rPr>
          <w:spacing w:val="6"/>
        </w:rPr>
        <w:t xml:space="preserve"> </w:t>
      </w:r>
      <w:r>
        <w:t>ақпараттың</w:t>
      </w:r>
      <w:r>
        <w:rPr>
          <w:spacing w:val="10"/>
        </w:rPr>
        <w:t xml:space="preserve"> </w:t>
      </w:r>
      <w:r>
        <w:t>шығу дереккөздерінің</w:t>
      </w:r>
      <w:r>
        <w:rPr>
          <w:spacing w:val="11"/>
        </w:rPr>
        <w:t xml:space="preserve"> </w:t>
      </w:r>
      <w:r>
        <w:t>сенім</w:t>
      </w:r>
      <w:r>
        <w:t>ділігін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анықтайды. Өз қызметінің əсерін арттыру үшін саяси субъект ақпаратты кімге</w:t>
      </w:r>
      <w:r>
        <w:rPr>
          <w:spacing w:val="1"/>
        </w:rPr>
        <w:t xml:space="preserve"> </w:t>
      </w:r>
      <w:r>
        <w:t>бағыттайды, мағыналық жəне ақпарат берудің уақытша параметрлері, мəлімет</w:t>
      </w:r>
      <w:r>
        <w:rPr>
          <w:spacing w:val="1"/>
        </w:rPr>
        <w:t xml:space="preserve"> </w:t>
      </w:r>
      <w:r>
        <w:t>алушы аудиторияның ерекшеліктеріне мəн беріп, қоғамға сай салт дəстүрлерін,</w:t>
      </w:r>
      <w:r>
        <w:rPr>
          <w:spacing w:val="1"/>
        </w:rPr>
        <w:t xml:space="preserve"> </w:t>
      </w:r>
      <w:r>
        <w:t>идеалд</w:t>
      </w:r>
      <w:r>
        <w:t>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құндылықтарын</w:t>
      </w:r>
      <w:r>
        <w:rPr>
          <w:spacing w:val="1"/>
        </w:rPr>
        <w:t xml:space="preserve"> </w:t>
      </w:r>
      <w:r>
        <w:t>ескеру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етудің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тараған формалары бар; ақпаратсыздандыру, лоббилеу, монипуляциялау, үгіт</w:t>
      </w:r>
      <w:r>
        <w:rPr>
          <w:spacing w:val="1"/>
        </w:rPr>
        <w:t xml:space="preserve"> </w:t>
      </w:r>
      <w:r>
        <w:t>насихат, кризисті</w:t>
      </w:r>
      <w:r>
        <w:rPr>
          <w:spacing w:val="-4"/>
        </w:rPr>
        <w:t xml:space="preserve"> </w:t>
      </w:r>
      <w:r>
        <w:t>басқару,</w:t>
      </w:r>
      <w:r>
        <w:rPr>
          <w:spacing w:val="1"/>
        </w:rPr>
        <w:t xml:space="preserve"> </w:t>
      </w:r>
      <w:r>
        <w:t>шантаждау</w:t>
      </w:r>
      <w:r>
        <w:rPr>
          <w:spacing w:val="-2"/>
        </w:rPr>
        <w:t xml:space="preserve"> </w:t>
      </w:r>
      <w:r>
        <w:t>жəне</w:t>
      </w:r>
      <w:r>
        <w:rPr>
          <w:spacing w:val="3"/>
        </w:rPr>
        <w:t xml:space="preserve"> </w:t>
      </w:r>
      <w:r>
        <w:t>т.б.</w:t>
      </w:r>
    </w:p>
    <w:p w:rsidR="000E2A21" w:rsidRDefault="00AE3331" w:rsidP="00C0682F">
      <w:pPr>
        <w:pStyle w:val="a3"/>
        <w:ind w:right="567"/>
      </w:pPr>
      <w:r>
        <w:t>Жоғарыда айтылған деңгейлер саяси субъектілердің өзара əрекеттесе əсер</w:t>
      </w:r>
      <w:r>
        <w:rPr>
          <w:spacing w:val="-67"/>
        </w:rPr>
        <w:t xml:space="preserve"> </w:t>
      </w:r>
      <w:r>
        <w:t>ет</w:t>
      </w:r>
      <w:r>
        <w:t>уінде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үдерістің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компоненттерін</w:t>
      </w:r>
      <w:r>
        <w:rPr>
          <w:spacing w:val="1"/>
        </w:rPr>
        <w:t xml:space="preserve"> </w:t>
      </w:r>
      <w:r>
        <w:t>бөліп</w:t>
      </w:r>
      <w:r>
        <w:rPr>
          <w:spacing w:val="1"/>
        </w:rPr>
        <w:t xml:space="preserve"> </w:t>
      </w:r>
      <w:r>
        <w:t>алуға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жүйенің</w:t>
      </w:r>
      <w:r>
        <w:rPr>
          <w:spacing w:val="1"/>
        </w:rPr>
        <w:t xml:space="preserve"> </w:t>
      </w:r>
      <w:r>
        <w:t>əсері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сапалы</w:t>
      </w:r>
      <w:r>
        <w:rPr>
          <w:spacing w:val="1"/>
        </w:rPr>
        <w:t xml:space="preserve"> </w:t>
      </w:r>
      <w:r>
        <w:t>орындалуында əрі саяси коммуникациялық кеістіктің кеңейюінде. Нақты бір</w:t>
      </w:r>
      <w:r>
        <w:rPr>
          <w:spacing w:val="1"/>
        </w:rPr>
        <w:t xml:space="preserve"> </w:t>
      </w:r>
      <w:r>
        <w:t>мемлекеттегі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қарым</w:t>
      </w:r>
      <w:r>
        <w:rPr>
          <w:spacing w:val="1"/>
        </w:rPr>
        <w:t xml:space="preserve"> </w:t>
      </w:r>
      <w:r>
        <w:t>қатынастың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тарихпен</w:t>
      </w:r>
      <w:r>
        <w:rPr>
          <w:spacing w:val="1"/>
        </w:rPr>
        <w:t xml:space="preserve"> </w:t>
      </w:r>
      <w:r>
        <w:t>тығыз</w:t>
      </w:r>
      <w:r>
        <w:rPr>
          <w:spacing w:val="1"/>
        </w:rPr>
        <w:t xml:space="preserve"> </w:t>
      </w:r>
      <w:r>
        <w:t>байланысты тұрақсыздығымен ерекшеленеді, алайда олар дербестігімен қоса</w:t>
      </w:r>
      <w:r>
        <w:rPr>
          <w:spacing w:val="1"/>
        </w:rPr>
        <w:t xml:space="preserve"> </w:t>
      </w:r>
      <w:r>
        <w:t>өзара</w:t>
      </w:r>
      <w:r>
        <w:rPr>
          <w:spacing w:val="-2"/>
        </w:rPr>
        <w:t xml:space="preserve"> </w:t>
      </w:r>
      <w:r>
        <w:t>тығыз</w:t>
      </w:r>
      <w:r>
        <w:rPr>
          <w:spacing w:val="3"/>
        </w:rPr>
        <w:t xml:space="preserve"> </w:t>
      </w:r>
      <w:r>
        <w:t>байланысты.</w:t>
      </w:r>
    </w:p>
    <w:p w:rsidR="000E2A21" w:rsidRDefault="00AE3331" w:rsidP="00C0682F">
      <w:pPr>
        <w:pStyle w:val="a3"/>
        <w:spacing w:before="1"/>
        <w:ind w:right="567"/>
      </w:pPr>
      <w:r>
        <w:t>Саяси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жүйеде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азаматтық</w:t>
      </w:r>
      <w:r>
        <w:rPr>
          <w:spacing w:val="1"/>
        </w:rPr>
        <w:t xml:space="preserve"> </w:t>
      </w:r>
      <w:r>
        <w:t>қоғамға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келесі</w:t>
      </w:r>
      <w:r>
        <w:rPr>
          <w:spacing w:val="-8"/>
        </w:rPr>
        <w:t xml:space="preserve"> </w:t>
      </w:r>
      <w:r>
        <w:t>функцияларды</w:t>
      </w:r>
      <w:r>
        <w:rPr>
          <w:spacing w:val="4"/>
        </w:rPr>
        <w:t xml:space="preserve"> </w:t>
      </w:r>
      <w:r>
        <w:t>орындайды:</w:t>
      </w:r>
    </w:p>
    <w:p w:rsidR="000E2A21" w:rsidRDefault="00AE3331" w:rsidP="00C0682F">
      <w:pPr>
        <w:pStyle w:val="a4"/>
        <w:numPr>
          <w:ilvl w:val="0"/>
          <w:numId w:val="2"/>
        </w:numPr>
        <w:tabs>
          <w:tab w:val="left" w:pos="1650"/>
        </w:tabs>
        <w:ind w:right="567" w:firstLine="710"/>
        <w:jc w:val="both"/>
        <w:rPr>
          <w:sz w:val="28"/>
        </w:rPr>
      </w:pPr>
      <w:r>
        <w:rPr>
          <w:sz w:val="28"/>
        </w:rPr>
        <w:t>ақпараттық (саяси жүйе элементі мен</w:t>
      </w:r>
      <w:r>
        <w:rPr>
          <w:spacing w:val="1"/>
          <w:sz w:val="28"/>
        </w:rPr>
        <w:t xml:space="preserve"> </w:t>
      </w:r>
      <w:r>
        <w:rPr>
          <w:sz w:val="28"/>
        </w:rPr>
        <w:t>оның функ</w:t>
      </w:r>
      <w:r>
        <w:rPr>
          <w:sz w:val="28"/>
        </w:rPr>
        <w:t>циялануы</w:t>
      </w:r>
      <w:r>
        <w:rPr>
          <w:spacing w:val="1"/>
          <w:sz w:val="28"/>
        </w:rPr>
        <w:t xml:space="preserve"> </w:t>
      </w:r>
      <w:r>
        <w:rPr>
          <w:sz w:val="28"/>
        </w:rPr>
        <w:t>жөнінде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</w:t>
      </w:r>
      <w:r>
        <w:rPr>
          <w:spacing w:val="-8"/>
          <w:sz w:val="28"/>
        </w:rPr>
        <w:t xml:space="preserve"> </w:t>
      </w:r>
      <w:r>
        <w:rPr>
          <w:sz w:val="28"/>
        </w:rPr>
        <w:t>білім</w:t>
      </w:r>
      <w:r>
        <w:rPr>
          <w:spacing w:val="4"/>
          <w:sz w:val="28"/>
        </w:rPr>
        <w:t xml:space="preserve"> </w:t>
      </w:r>
      <w:r>
        <w:rPr>
          <w:sz w:val="28"/>
        </w:rPr>
        <w:t>тарату);</w:t>
      </w:r>
    </w:p>
    <w:p w:rsidR="000E2A21" w:rsidRDefault="00AE3331" w:rsidP="00C0682F">
      <w:pPr>
        <w:pStyle w:val="a4"/>
        <w:numPr>
          <w:ilvl w:val="0"/>
          <w:numId w:val="2"/>
        </w:numPr>
        <w:tabs>
          <w:tab w:val="left" w:pos="1617"/>
        </w:tabs>
        <w:ind w:right="567" w:firstLine="710"/>
        <w:jc w:val="both"/>
        <w:rPr>
          <w:sz w:val="28"/>
        </w:rPr>
      </w:pPr>
      <w:r>
        <w:rPr>
          <w:sz w:val="28"/>
        </w:rPr>
        <w:t>əлеуметтендіру (нақты бір қоғамда саяси қызметтің жəне саяси мінез</w:t>
      </w:r>
      <w:r>
        <w:rPr>
          <w:spacing w:val="1"/>
          <w:sz w:val="28"/>
        </w:rPr>
        <w:t xml:space="preserve"> </w:t>
      </w:r>
      <w:r>
        <w:rPr>
          <w:sz w:val="28"/>
        </w:rPr>
        <w:t>құлықтың</w:t>
      </w:r>
      <w:r>
        <w:rPr>
          <w:spacing w:val="1"/>
          <w:sz w:val="28"/>
        </w:rPr>
        <w:t xml:space="preserve"> </w:t>
      </w:r>
      <w:r>
        <w:rPr>
          <w:sz w:val="28"/>
        </w:rPr>
        <w:t>керекті</w:t>
      </w:r>
      <w:r>
        <w:rPr>
          <w:spacing w:val="1"/>
          <w:sz w:val="28"/>
        </w:rPr>
        <w:t xml:space="preserve"> </w:t>
      </w:r>
      <w:r>
        <w:rPr>
          <w:sz w:val="28"/>
        </w:rPr>
        <w:t>жəне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қалыптастыру);</w:t>
      </w:r>
    </w:p>
    <w:p w:rsidR="000E2A21" w:rsidRDefault="00AE3331" w:rsidP="00C0682F">
      <w:pPr>
        <w:pStyle w:val="a4"/>
        <w:numPr>
          <w:ilvl w:val="0"/>
          <w:numId w:val="2"/>
        </w:numPr>
        <w:tabs>
          <w:tab w:val="left" w:pos="1597"/>
        </w:tabs>
        <w:ind w:right="567" w:firstLine="710"/>
        <w:jc w:val="both"/>
        <w:rPr>
          <w:sz w:val="28"/>
        </w:rPr>
      </w:pPr>
      <w:r>
        <w:rPr>
          <w:sz w:val="28"/>
        </w:rPr>
        <w:t>саяси ағарту (саяси жүйеге қатысты шынайы саяси үдерісте адекватты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бағытын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дамытады);</w:t>
      </w:r>
    </w:p>
    <w:p w:rsidR="000E2A21" w:rsidRDefault="00AE3331" w:rsidP="00C0682F">
      <w:pPr>
        <w:pStyle w:val="a4"/>
        <w:numPr>
          <w:ilvl w:val="0"/>
          <w:numId w:val="2"/>
        </w:numPr>
        <w:tabs>
          <w:tab w:val="left" w:pos="1867"/>
        </w:tabs>
        <w:ind w:right="567" w:firstLine="710"/>
        <w:jc w:val="both"/>
        <w:rPr>
          <w:sz w:val="28"/>
        </w:rPr>
      </w:pPr>
      <w:r>
        <w:rPr>
          <w:sz w:val="28"/>
        </w:rPr>
        <w:t>насихаттау</w:t>
      </w:r>
      <w:r>
        <w:rPr>
          <w:spacing w:val="1"/>
          <w:sz w:val="28"/>
        </w:rPr>
        <w:t xml:space="preserve"> </w:t>
      </w:r>
      <w:r>
        <w:rPr>
          <w:sz w:val="28"/>
        </w:rPr>
        <w:t>(саяси</w:t>
      </w:r>
      <w:r>
        <w:rPr>
          <w:spacing w:val="1"/>
          <w:sz w:val="28"/>
        </w:rPr>
        <w:t xml:space="preserve"> </w:t>
      </w:r>
      <w:r>
        <w:rPr>
          <w:sz w:val="28"/>
        </w:rPr>
        <w:t>мəселелерге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қоғамдық</w:t>
      </w:r>
      <w:r>
        <w:rPr>
          <w:spacing w:val="1"/>
          <w:sz w:val="28"/>
        </w:rPr>
        <w:t xml:space="preserve"> </w:t>
      </w:r>
      <w:r>
        <w:rPr>
          <w:sz w:val="28"/>
        </w:rPr>
        <w:t>пікірді</w:t>
      </w:r>
      <w:r>
        <w:rPr>
          <w:spacing w:val="-67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-8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-1"/>
          <w:sz w:val="28"/>
        </w:rPr>
        <w:t xml:space="preserve"> </w:t>
      </w:r>
      <w:r>
        <w:rPr>
          <w:sz w:val="28"/>
        </w:rPr>
        <w:t>билік</w:t>
      </w:r>
      <w:r>
        <w:rPr>
          <w:spacing w:val="-5"/>
          <w:sz w:val="28"/>
        </w:rPr>
        <w:t xml:space="preserve"> </w:t>
      </w:r>
      <w:r>
        <w:rPr>
          <w:sz w:val="28"/>
        </w:rPr>
        <w:t>субъектілердің</w:t>
      </w:r>
      <w:r>
        <w:rPr>
          <w:spacing w:val="-2"/>
          <w:sz w:val="28"/>
        </w:rPr>
        <w:t xml:space="preserve"> </w:t>
      </w:r>
      <w:r>
        <w:rPr>
          <w:sz w:val="28"/>
        </w:rPr>
        <w:t>мүдделерін</w:t>
      </w:r>
      <w:r>
        <w:rPr>
          <w:spacing w:val="-2"/>
          <w:sz w:val="28"/>
        </w:rPr>
        <w:t xml:space="preserve"> </w:t>
      </w:r>
      <w:r>
        <w:rPr>
          <w:sz w:val="28"/>
        </w:rPr>
        <w:t>білдіру);</w:t>
      </w:r>
    </w:p>
    <w:p w:rsidR="000E2A21" w:rsidRDefault="00AE3331" w:rsidP="00C0682F">
      <w:pPr>
        <w:pStyle w:val="a4"/>
        <w:numPr>
          <w:ilvl w:val="0"/>
          <w:numId w:val="2"/>
        </w:numPr>
        <w:tabs>
          <w:tab w:val="left" w:pos="1583"/>
        </w:tabs>
        <w:spacing w:line="242" w:lineRule="auto"/>
        <w:ind w:right="567" w:firstLine="710"/>
        <w:jc w:val="both"/>
        <w:rPr>
          <w:sz w:val="28"/>
        </w:rPr>
      </w:pPr>
      <w:r>
        <w:rPr>
          <w:sz w:val="28"/>
        </w:rPr>
        <w:t>саяси мобильділік (басқарушы мен бағынушы арасында ақпарат алмасу</w:t>
      </w:r>
      <w:r>
        <w:rPr>
          <w:spacing w:val="-67"/>
          <w:sz w:val="28"/>
        </w:rPr>
        <w:t xml:space="preserve"> </w:t>
      </w:r>
      <w:r>
        <w:rPr>
          <w:sz w:val="28"/>
        </w:rPr>
        <w:t>жəне</w:t>
      </w:r>
      <w:r>
        <w:rPr>
          <w:spacing w:val="-2"/>
          <w:sz w:val="28"/>
        </w:rPr>
        <w:t xml:space="preserve"> </w:t>
      </w:r>
      <w:r>
        <w:rPr>
          <w:sz w:val="28"/>
        </w:rPr>
        <w:t>шешім</w:t>
      </w:r>
      <w:r>
        <w:rPr>
          <w:spacing w:val="3"/>
          <w:sz w:val="28"/>
        </w:rPr>
        <w:t xml:space="preserve"> </w:t>
      </w:r>
      <w:r>
        <w:rPr>
          <w:sz w:val="28"/>
        </w:rPr>
        <w:t>шығару,</w:t>
      </w:r>
      <w:r>
        <w:rPr>
          <w:spacing w:val="4"/>
          <w:sz w:val="28"/>
        </w:rPr>
        <w:t xml:space="preserve"> </w:t>
      </w:r>
      <w:r>
        <w:rPr>
          <w:sz w:val="28"/>
        </w:rPr>
        <w:t>келісімін</w:t>
      </w:r>
      <w:r>
        <w:rPr>
          <w:spacing w:val="-3"/>
          <w:sz w:val="28"/>
        </w:rPr>
        <w:t xml:space="preserve"> </w:t>
      </w:r>
      <w:r>
        <w:rPr>
          <w:sz w:val="28"/>
        </w:rPr>
        <w:t>алу</w:t>
      </w:r>
      <w:r>
        <w:rPr>
          <w:spacing w:val="-8"/>
          <w:sz w:val="28"/>
        </w:rPr>
        <w:t xml:space="preserve"> </w:t>
      </w:r>
      <w:r>
        <w:rPr>
          <w:sz w:val="28"/>
        </w:rPr>
        <w:t>мақсаты</w:t>
      </w:r>
      <w:r>
        <w:rPr>
          <w:spacing w:val="1"/>
          <w:sz w:val="28"/>
        </w:rPr>
        <w:t xml:space="preserve"> </w:t>
      </w:r>
      <w:r>
        <w:rPr>
          <w:sz w:val="28"/>
        </w:rPr>
        <w:t>көзделеді);</w:t>
      </w:r>
    </w:p>
    <w:p w:rsidR="000E2A21" w:rsidRDefault="00AE3331" w:rsidP="00C0682F">
      <w:pPr>
        <w:pStyle w:val="a4"/>
        <w:numPr>
          <w:ilvl w:val="0"/>
          <w:numId w:val="2"/>
        </w:numPr>
        <w:tabs>
          <w:tab w:val="left" w:pos="1593"/>
        </w:tabs>
        <w:ind w:right="567" w:firstLine="710"/>
        <w:jc w:val="both"/>
        <w:rPr>
          <w:sz w:val="28"/>
        </w:rPr>
      </w:pPr>
      <w:r>
        <w:rPr>
          <w:sz w:val="28"/>
        </w:rPr>
        <w:t>саяси</w:t>
      </w:r>
      <w:r>
        <w:rPr>
          <w:sz w:val="28"/>
        </w:rPr>
        <w:t xml:space="preserve"> ойын сауық (азаматтардың саяси бағытын жақсарту, 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саяси</w:t>
      </w:r>
      <w:r>
        <w:rPr>
          <w:spacing w:val="-3"/>
          <w:sz w:val="28"/>
        </w:rPr>
        <w:t xml:space="preserve"> </w:t>
      </w:r>
      <w:r>
        <w:rPr>
          <w:sz w:val="28"/>
        </w:rPr>
        <w:t>əлеуметтік</w:t>
      </w:r>
      <w:r>
        <w:rPr>
          <w:spacing w:val="-3"/>
          <w:sz w:val="28"/>
        </w:rPr>
        <w:t xml:space="preserve"> </w:t>
      </w:r>
      <w:r>
        <w:rPr>
          <w:sz w:val="28"/>
        </w:rPr>
        <w:t>жүйесіне</w:t>
      </w:r>
      <w:r>
        <w:rPr>
          <w:spacing w:val="2"/>
          <w:sz w:val="28"/>
        </w:rPr>
        <w:t xml:space="preserve"> </w:t>
      </w:r>
      <w:r>
        <w:rPr>
          <w:sz w:val="28"/>
        </w:rPr>
        <w:t>қолдау</w:t>
      </w:r>
      <w:r>
        <w:rPr>
          <w:spacing w:val="-2"/>
          <w:sz w:val="28"/>
        </w:rPr>
        <w:t xml:space="preserve"> </w:t>
      </w:r>
      <w:r>
        <w:rPr>
          <w:sz w:val="28"/>
        </w:rPr>
        <w:t>көрсету);</w:t>
      </w:r>
    </w:p>
    <w:p w:rsidR="000E2A21" w:rsidRDefault="00AE3331" w:rsidP="00C0682F">
      <w:pPr>
        <w:pStyle w:val="a4"/>
        <w:numPr>
          <w:ilvl w:val="0"/>
          <w:numId w:val="2"/>
        </w:numPr>
        <w:tabs>
          <w:tab w:val="left" w:pos="1669"/>
        </w:tabs>
        <w:ind w:right="567" w:firstLine="710"/>
        <w:jc w:val="both"/>
        <w:rPr>
          <w:sz w:val="28"/>
        </w:rPr>
      </w:pPr>
      <w:r>
        <w:rPr>
          <w:sz w:val="28"/>
        </w:rPr>
        <w:t>легимитация</w:t>
      </w:r>
      <w:r>
        <w:rPr>
          <w:spacing w:val="1"/>
          <w:sz w:val="28"/>
        </w:rPr>
        <w:t xml:space="preserve"> </w:t>
      </w:r>
      <w:r>
        <w:rPr>
          <w:sz w:val="28"/>
        </w:rPr>
        <w:t>(мемлекеттік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биліктің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институттың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статусының,</w:t>
      </w:r>
      <w:r>
        <w:rPr>
          <w:spacing w:val="1"/>
          <w:sz w:val="28"/>
        </w:rPr>
        <w:t xml:space="preserve"> </w:t>
      </w:r>
      <w:r>
        <w:rPr>
          <w:sz w:val="28"/>
        </w:rPr>
        <w:t>ықпалының,</w:t>
      </w:r>
      <w:r>
        <w:rPr>
          <w:spacing w:val="1"/>
          <w:sz w:val="28"/>
        </w:rPr>
        <w:t xml:space="preserve"> </w:t>
      </w:r>
      <w:r>
        <w:rPr>
          <w:sz w:val="28"/>
        </w:rPr>
        <w:t>сол</w:t>
      </w:r>
      <w:r>
        <w:rPr>
          <w:spacing w:val="1"/>
          <w:sz w:val="28"/>
        </w:rPr>
        <w:t xml:space="preserve"> </w:t>
      </w:r>
      <w:r>
        <w:rPr>
          <w:sz w:val="28"/>
        </w:rPr>
        <w:t>қоғамға</w:t>
      </w:r>
      <w:r>
        <w:rPr>
          <w:spacing w:val="1"/>
          <w:sz w:val="28"/>
        </w:rPr>
        <w:t xml:space="preserve"> </w:t>
      </w:r>
      <w:r>
        <w:rPr>
          <w:sz w:val="28"/>
        </w:rPr>
        <w:t>сай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нығайып,</w:t>
      </w:r>
      <w:r>
        <w:rPr>
          <w:spacing w:val="-67"/>
          <w:sz w:val="28"/>
        </w:rPr>
        <w:t xml:space="preserve"> </w:t>
      </w:r>
      <w:r>
        <w:rPr>
          <w:sz w:val="28"/>
        </w:rPr>
        <w:t>танылуына</w:t>
      </w:r>
      <w:r>
        <w:rPr>
          <w:spacing w:val="-2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2"/>
          <w:sz w:val="28"/>
        </w:rPr>
        <w:t xml:space="preserve"> </w:t>
      </w:r>
      <w:r>
        <w:rPr>
          <w:sz w:val="28"/>
        </w:rPr>
        <w:t>береді).</w:t>
      </w:r>
    </w:p>
    <w:p w:rsidR="000E2A21" w:rsidRDefault="00AE3331" w:rsidP="00C0682F">
      <w:pPr>
        <w:pStyle w:val="a3"/>
        <w:tabs>
          <w:tab w:val="left" w:pos="2413"/>
          <w:tab w:val="left" w:pos="3153"/>
          <w:tab w:val="left" w:pos="3973"/>
          <w:tab w:val="left" w:pos="4468"/>
          <w:tab w:val="left" w:pos="5265"/>
          <w:tab w:val="left" w:pos="7047"/>
          <w:tab w:val="left" w:pos="8209"/>
          <w:tab w:val="left" w:pos="9184"/>
        </w:tabs>
        <w:ind w:right="567"/>
        <w:jc w:val="left"/>
      </w:pPr>
      <w:r>
        <w:t>Саяси коммуникацияның негізгі функциясы коммуникативті қызметті</w:t>
      </w:r>
      <w:r>
        <w:rPr>
          <w:spacing w:val="1"/>
        </w:rPr>
        <w:t xml:space="preserve"> </w:t>
      </w:r>
      <w:r>
        <w:t>негізге</w:t>
      </w:r>
      <w:r>
        <w:rPr>
          <w:spacing w:val="17"/>
        </w:rPr>
        <w:t xml:space="preserve"> </w:t>
      </w:r>
      <w:r>
        <w:t>ала</w:t>
      </w:r>
      <w:r>
        <w:rPr>
          <w:spacing w:val="22"/>
        </w:rPr>
        <w:t xml:space="preserve"> </w:t>
      </w:r>
      <w:r>
        <w:t>отырып,</w:t>
      </w:r>
      <w:r>
        <w:rPr>
          <w:spacing w:val="18"/>
        </w:rPr>
        <w:t xml:space="preserve"> </w:t>
      </w:r>
      <w:r>
        <w:t>саяси</w:t>
      </w:r>
      <w:r>
        <w:rPr>
          <w:spacing w:val="12"/>
        </w:rPr>
        <w:t xml:space="preserve"> </w:t>
      </w:r>
      <w:r>
        <w:t>билік</w:t>
      </w:r>
      <w:r>
        <w:rPr>
          <w:spacing w:val="15"/>
        </w:rPr>
        <w:t xml:space="preserve"> </w:t>
      </w:r>
      <w:r>
        <w:t>үшін</w:t>
      </w:r>
      <w:r>
        <w:rPr>
          <w:spacing w:val="16"/>
        </w:rPr>
        <w:t xml:space="preserve"> </w:t>
      </w:r>
      <w:r>
        <w:t>күрес</w:t>
      </w:r>
      <w:r>
        <w:rPr>
          <w:spacing w:val="17"/>
        </w:rPr>
        <w:t xml:space="preserve"> </w:t>
      </w:r>
      <w:r>
        <w:t>деп</w:t>
      </w:r>
      <w:r>
        <w:rPr>
          <w:spacing w:val="16"/>
        </w:rPr>
        <w:t xml:space="preserve"> </w:t>
      </w:r>
      <w:r>
        <w:t>А.Е.</w:t>
      </w:r>
      <w:r>
        <w:rPr>
          <w:spacing w:val="18"/>
        </w:rPr>
        <w:t xml:space="preserve"> </w:t>
      </w:r>
      <w:r>
        <w:t>Біжкенова</w:t>
      </w:r>
      <w:r>
        <w:rPr>
          <w:spacing w:val="17"/>
        </w:rPr>
        <w:t xml:space="preserve"> </w:t>
      </w:r>
      <w:r>
        <w:t>анықтама</w:t>
      </w:r>
      <w:r>
        <w:rPr>
          <w:spacing w:val="19"/>
        </w:rPr>
        <w:t xml:space="preserve"> </w:t>
      </w:r>
      <w:r>
        <w:t>бере</w:t>
      </w:r>
      <w:r>
        <w:rPr>
          <w:spacing w:val="1"/>
        </w:rPr>
        <w:t xml:space="preserve"> </w:t>
      </w:r>
      <w:r>
        <w:t>келе</w:t>
      </w:r>
      <w:r>
        <w:rPr>
          <w:spacing w:val="1"/>
        </w:rPr>
        <w:t xml:space="preserve"> </w:t>
      </w:r>
      <w:r>
        <w:t>саяси коммуникация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жанама</w:t>
      </w:r>
      <w:r>
        <w:rPr>
          <w:spacing w:val="70"/>
        </w:rPr>
        <w:t xml:space="preserve"> </w:t>
      </w:r>
      <w:r>
        <w:t>түрде билікті бөлісуге</w:t>
      </w:r>
      <w:r>
        <w:rPr>
          <w:spacing w:val="70"/>
        </w:rPr>
        <w:t xml:space="preserve"> </w:t>
      </w:r>
      <w:r>
        <w:t>əсер</w:t>
      </w:r>
      <w:r>
        <w:rPr>
          <w:spacing w:val="-67"/>
        </w:rPr>
        <w:t xml:space="preserve"> </w:t>
      </w:r>
      <w:r>
        <w:t>ету</w:t>
      </w:r>
      <w:r>
        <w:rPr>
          <w:spacing w:val="-7"/>
        </w:rPr>
        <w:t xml:space="preserve"> </w:t>
      </w:r>
      <w:r>
        <w:t>(дауыс</w:t>
      </w:r>
      <w:r>
        <w:rPr>
          <w:spacing w:val="-3"/>
        </w:rPr>
        <w:t xml:space="preserve"> </w:t>
      </w:r>
      <w:r>
        <w:t>беру</w:t>
      </w:r>
      <w:r>
        <w:rPr>
          <w:spacing w:val="-7"/>
        </w:rPr>
        <w:t xml:space="preserve"> </w:t>
      </w:r>
      <w:r>
        <w:t>арқылы, тағайында</w:t>
      </w:r>
      <w:r>
        <w:t>у,</w:t>
      </w:r>
      <w:r>
        <w:rPr>
          <w:spacing w:val="-1"/>
        </w:rPr>
        <w:t xml:space="preserve"> </w:t>
      </w:r>
      <w:r>
        <w:t>қоғамдық</w:t>
      </w:r>
      <w:r>
        <w:rPr>
          <w:spacing w:val="-3"/>
        </w:rPr>
        <w:t xml:space="preserve"> </w:t>
      </w:r>
      <w:r>
        <w:t>пікір</w:t>
      </w:r>
      <w:r>
        <w:rPr>
          <w:spacing w:val="-3"/>
        </w:rPr>
        <w:t xml:space="preserve"> </w:t>
      </w:r>
      <w:r>
        <w:t>қалыптастыру</w:t>
      </w:r>
      <w:r>
        <w:rPr>
          <w:spacing w:val="-7"/>
        </w:rPr>
        <w:t xml:space="preserve"> </w:t>
      </w:r>
      <w:r>
        <w:t>арқылы</w:t>
      </w:r>
      <w:r>
        <w:rPr>
          <w:spacing w:val="-3"/>
        </w:rPr>
        <w:t xml:space="preserve"> </w:t>
      </w:r>
      <w:r>
        <w:t>т.б.)</w:t>
      </w:r>
      <w:r>
        <w:rPr>
          <w:spacing w:val="-67"/>
        </w:rPr>
        <w:t xml:space="preserve"> </w:t>
      </w:r>
      <w:r>
        <w:t>[17,</w:t>
      </w:r>
      <w:r>
        <w:rPr>
          <w:spacing w:val="41"/>
        </w:rPr>
        <w:t xml:space="preserve"> </w:t>
      </w:r>
      <w:r>
        <w:t>210]</w:t>
      </w:r>
      <w:r>
        <w:rPr>
          <w:spacing w:val="37"/>
        </w:rPr>
        <w:t xml:space="preserve"> </w:t>
      </w:r>
      <w:r>
        <w:t>деп</w:t>
      </w:r>
      <w:r>
        <w:rPr>
          <w:spacing w:val="40"/>
        </w:rPr>
        <w:t xml:space="preserve"> </w:t>
      </w:r>
      <w:r>
        <w:t>түсіндіреді.</w:t>
      </w:r>
      <w:r>
        <w:rPr>
          <w:spacing w:val="42"/>
        </w:rPr>
        <w:t xml:space="preserve"> </w:t>
      </w:r>
      <w:r>
        <w:t>Саяси</w:t>
      </w:r>
      <w:r>
        <w:rPr>
          <w:spacing w:val="40"/>
        </w:rPr>
        <w:t xml:space="preserve"> </w:t>
      </w:r>
      <w:r>
        <w:t>лингвистиканың</w:t>
      </w:r>
      <w:r>
        <w:rPr>
          <w:spacing w:val="44"/>
        </w:rPr>
        <w:t xml:space="preserve"> </w:t>
      </w:r>
      <w:r>
        <w:t>негізгі</w:t>
      </w:r>
      <w:r>
        <w:rPr>
          <w:spacing w:val="34"/>
        </w:rPr>
        <w:t xml:space="preserve"> </w:t>
      </w:r>
      <w:r>
        <w:t>мақсаты</w:t>
      </w:r>
      <w:r>
        <w:rPr>
          <w:spacing w:val="41"/>
        </w:rPr>
        <w:t xml:space="preserve"> </w:t>
      </w:r>
      <w:r>
        <w:t>тіл</w:t>
      </w:r>
      <w:r>
        <w:rPr>
          <w:spacing w:val="40"/>
        </w:rPr>
        <w:t xml:space="preserve"> </w:t>
      </w:r>
      <w:r>
        <w:t>арқылы,</w:t>
      </w:r>
      <w:r>
        <w:rPr>
          <w:spacing w:val="1"/>
        </w:rPr>
        <w:t xml:space="preserve"> </w:t>
      </w:r>
      <w:r>
        <w:t>ойлау, коммуникация, саяси субъектілердің қызметі мен қоғамның саяси</w:t>
      </w:r>
      <w:r>
        <w:rPr>
          <w:spacing w:val="1"/>
        </w:rPr>
        <w:t xml:space="preserve"> </w:t>
      </w:r>
      <w:r>
        <w:t>жағдайы</w:t>
      </w:r>
      <w:r>
        <w:rPr>
          <w:spacing w:val="-2"/>
        </w:rPr>
        <w:t xml:space="preserve"> </w:t>
      </w:r>
      <w:r>
        <w:t>саяси</w:t>
      </w:r>
      <w:r>
        <w:rPr>
          <w:spacing w:val="-2"/>
        </w:rPr>
        <w:t xml:space="preserve"> </w:t>
      </w:r>
      <w:r>
        <w:t>қызметінің</w:t>
      </w:r>
      <w:r>
        <w:rPr>
          <w:spacing w:val="-1"/>
        </w:rPr>
        <w:t xml:space="preserve"> </w:t>
      </w:r>
      <w:r>
        <w:t>тактикасын</w:t>
      </w:r>
      <w:r>
        <w:rPr>
          <w:spacing w:val="-2"/>
        </w:rPr>
        <w:t xml:space="preserve"> </w:t>
      </w:r>
      <w:r>
        <w:t>жəне</w:t>
      </w:r>
      <w:r>
        <w:rPr>
          <w:spacing w:val="-1"/>
        </w:rPr>
        <w:t xml:space="preserve"> </w:t>
      </w:r>
      <w:r>
        <w:t>стратегиясын</w:t>
      </w:r>
      <w:r>
        <w:rPr>
          <w:spacing w:val="9"/>
        </w:rPr>
        <w:t xml:space="preserve"> </w:t>
      </w:r>
      <w:r>
        <w:t>жасауға</w:t>
      </w:r>
      <w:r>
        <w:rPr>
          <w:spacing w:val="7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жасау. Саяси</w:t>
      </w:r>
      <w:r>
        <w:rPr>
          <w:spacing w:val="1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қабылдаушы</w:t>
      </w:r>
      <w:r>
        <w:rPr>
          <w:spacing w:val="-1"/>
        </w:rPr>
        <w:t xml:space="preserve"> </w:t>
      </w:r>
      <w:r>
        <w:t>адамдардың</w:t>
      </w:r>
      <w:r>
        <w:rPr>
          <w:spacing w:val="1"/>
        </w:rPr>
        <w:t xml:space="preserve"> </w:t>
      </w:r>
      <w:r>
        <w:t>(дауыс</w:t>
      </w:r>
      <w:r>
        <w:rPr>
          <w:spacing w:val="1"/>
        </w:rPr>
        <w:t xml:space="preserve"> </w:t>
      </w:r>
      <w:r>
        <w:t>беруші, депутаттар,</w:t>
      </w:r>
      <w:r>
        <w:rPr>
          <w:spacing w:val="1"/>
        </w:rPr>
        <w:t xml:space="preserve"> </w:t>
      </w:r>
      <w:r>
        <w:t>шенеуіктер</w:t>
      </w:r>
      <w:r>
        <w:rPr>
          <w:spacing w:val="2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т.б.) санасына</w:t>
      </w:r>
      <w:r>
        <w:rPr>
          <w:spacing w:val="2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ету</w:t>
      </w:r>
      <w:r>
        <w:rPr>
          <w:spacing w:val="-5"/>
        </w:rPr>
        <w:t xml:space="preserve"> </w:t>
      </w:r>
      <w:r>
        <w:t>арқылы</w:t>
      </w:r>
      <w:r>
        <w:rPr>
          <w:spacing w:val="3"/>
        </w:rPr>
        <w:t xml:space="preserve"> </w:t>
      </w:r>
      <w:r>
        <w:t>билікке</w:t>
      </w:r>
      <w:r>
        <w:rPr>
          <w:spacing w:val="2"/>
        </w:rPr>
        <w:t xml:space="preserve"> </w:t>
      </w:r>
      <w:r>
        <w:t>жету</w:t>
      </w:r>
      <w:r>
        <w:rPr>
          <w:spacing w:val="-4"/>
        </w:rPr>
        <w:t xml:space="preserve"> </w:t>
      </w:r>
      <w:r>
        <w:t>мақсатын</w:t>
      </w:r>
      <w:r>
        <w:rPr>
          <w:spacing w:val="1"/>
        </w:rPr>
        <w:t xml:space="preserve"> </w:t>
      </w:r>
      <w:r>
        <w:t>көздейді.</w:t>
      </w:r>
      <w:r>
        <w:rPr>
          <w:spacing w:val="1"/>
        </w:rPr>
        <w:t xml:space="preserve"> </w:t>
      </w:r>
      <w:r>
        <w:t>Саяси коммуникация</w:t>
      </w:r>
      <w:r>
        <w:rPr>
          <w:spacing w:val="1"/>
        </w:rPr>
        <w:t xml:space="preserve"> </w:t>
      </w:r>
      <w:r>
        <w:t>тек ақпаратты беріп қана қоймайды,</w:t>
      </w:r>
      <w:r>
        <w:rPr>
          <w:spacing w:val="1"/>
        </w:rPr>
        <w:t xml:space="preserve"> </w:t>
      </w:r>
      <w:r>
        <w:t>адресатқа</w:t>
      </w:r>
      <w:r>
        <w:rPr>
          <w:spacing w:val="1"/>
        </w:rPr>
        <w:t xml:space="preserve"> </w:t>
      </w:r>
      <w:r>
        <w:t>эмоционалды</w:t>
      </w:r>
      <w:r>
        <w:tab/>
        <w:t>əсер</w:t>
      </w:r>
      <w:r>
        <w:tab/>
        <w:t>етеді</w:t>
      </w:r>
      <w:r>
        <w:tab/>
        <w:t>де</w:t>
      </w:r>
      <w:r>
        <w:tab/>
        <w:t>адам</w:t>
      </w:r>
      <w:r>
        <w:tab/>
      </w:r>
      <w:r>
        <w:t>санасындағы</w:t>
      </w:r>
      <w:r>
        <w:tab/>
        <w:t>дүниені</w:t>
      </w:r>
      <w:r>
        <w:tab/>
        <w:t>саясат</w:t>
      </w:r>
      <w:r>
        <w:tab/>
        <w:t>əлемінің</w:t>
      </w:r>
      <w:r>
        <w:rPr>
          <w:spacing w:val="-67"/>
        </w:rPr>
        <w:t xml:space="preserve"> </w:t>
      </w:r>
      <w:r>
        <w:t>картинасын</w:t>
      </w:r>
      <w:r>
        <w:rPr>
          <w:spacing w:val="2"/>
        </w:rPr>
        <w:t xml:space="preserve"> </w:t>
      </w:r>
      <w:r>
        <w:t>жасақтайды.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/>
      </w:pPr>
      <w:r>
        <w:lastRenderedPageBreak/>
        <w:t>Қазіргі саяси лингвистика саяси коммуникацияның жалпы мəселелерімен</w:t>
      </w:r>
      <w:r>
        <w:rPr>
          <w:spacing w:val="1"/>
        </w:rPr>
        <w:t xml:space="preserve"> </w:t>
      </w:r>
      <w:r>
        <w:t>белсенді айналысады. Саяси мəтіндердің функциялану ерекшеліктері мен саяси</w:t>
      </w:r>
      <w:r>
        <w:rPr>
          <w:spacing w:val="1"/>
        </w:rPr>
        <w:t xml:space="preserve"> </w:t>
      </w:r>
      <w:r>
        <w:t>тілдің</w:t>
      </w:r>
      <w:r>
        <w:rPr>
          <w:spacing w:val="-3"/>
        </w:rPr>
        <w:t xml:space="preserve"> </w:t>
      </w:r>
      <w:r>
        <w:t>жанрларын</w:t>
      </w:r>
      <w:r>
        <w:rPr>
          <w:spacing w:val="1"/>
        </w:rPr>
        <w:t xml:space="preserve"> </w:t>
      </w:r>
      <w:r>
        <w:t>зерттейді.</w:t>
      </w:r>
    </w:p>
    <w:p w:rsidR="000E2A21" w:rsidRDefault="00AE3331" w:rsidP="00C0682F">
      <w:pPr>
        <w:pStyle w:val="a3"/>
        <w:ind w:right="567"/>
      </w:pPr>
      <w:r>
        <w:t>Саяси</w:t>
      </w:r>
      <w:r>
        <w:rPr>
          <w:spacing w:val="1"/>
        </w:rPr>
        <w:t xml:space="preserve"> </w:t>
      </w:r>
      <w:r>
        <w:t>ли</w:t>
      </w:r>
      <w:r>
        <w:t>нгвистика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концептілер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жəне</w:t>
      </w:r>
      <w:r>
        <w:rPr>
          <w:spacing w:val="71"/>
        </w:rPr>
        <w:t xml:space="preserve"> </w:t>
      </w:r>
      <w:r>
        <w:t>ұлттық</w:t>
      </w:r>
      <w:r>
        <w:rPr>
          <w:spacing w:val="71"/>
        </w:rPr>
        <w:t xml:space="preserve"> </w:t>
      </w:r>
      <w:r>
        <w:t>мəдениет</w:t>
      </w:r>
      <w:r>
        <w:rPr>
          <w:spacing w:val="-67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реалилерді</w:t>
      </w:r>
      <w:r>
        <w:rPr>
          <w:spacing w:val="1"/>
        </w:rPr>
        <w:t xml:space="preserve"> </w:t>
      </w:r>
      <w:r>
        <w:t>түсіну,</w:t>
      </w:r>
      <w:r>
        <w:rPr>
          <w:spacing w:val="1"/>
        </w:rPr>
        <w:t xml:space="preserve"> </w:t>
      </w:r>
      <w:r>
        <w:t>өзге</w:t>
      </w:r>
      <w:r>
        <w:rPr>
          <w:spacing w:val="1"/>
        </w:rPr>
        <w:t xml:space="preserve"> </w:t>
      </w:r>
      <w:r>
        <w:t>елдер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мемелекеттердің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коммуникациясна</w:t>
      </w:r>
      <w:r>
        <w:rPr>
          <w:spacing w:val="-2"/>
        </w:rPr>
        <w:t xml:space="preserve"> </w:t>
      </w:r>
      <w:r>
        <w:t>салғастырмалы</w:t>
      </w:r>
      <w:r>
        <w:rPr>
          <w:spacing w:val="-1"/>
        </w:rPr>
        <w:t xml:space="preserve"> </w:t>
      </w:r>
      <w:r>
        <w:t>зерттеу</w:t>
      </w:r>
      <w:r>
        <w:rPr>
          <w:spacing w:val="-7"/>
        </w:rPr>
        <w:t xml:space="preserve"> </w:t>
      </w:r>
      <w:r>
        <w:t>жүргізу</w:t>
      </w:r>
      <w:r>
        <w:rPr>
          <w:spacing w:val="-8"/>
        </w:rPr>
        <w:t xml:space="preserve"> </w:t>
      </w:r>
      <w:r>
        <w:t>болып</w:t>
      </w:r>
      <w:r>
        <w:rPr>
          <w:spacing w:val="-4"/>
        </w:rPr>
        <w:t xml:space="preserve"> </w:t>
      </w:r>
      <w:r>
        <w:t>табылады.</w:t>
      </w:r>
    </w:p>
    <w:p w:rsidR="000E2A21" w:rsidRDefault="000E2A21" w:rsidP="00C0682F">
      <w:pPr>
        <w:pStyle w:val="a3"/>
        <w:spacing w:before="9"/>
        <w:ind w:left="0" w:right="567" w:firstLine="0"/>
        <w:jc w:val="left"/>
        <w:rPr>
          <w:sz w:val="27"/>
        </w:rPr>
      </w:pPr>
    </w:p>
    <w:p w:rsidR="000E2A21" w:rsidRDefault="00AE3331" w:rsidP="00C0682F">
      <w:pPr>
        <w:pStyle w:val="a4"/>
        <w:numPr>
          <w:ilvl w:val="2"/>
          <w:numId w:val="41"/>
        </w:numPr>
        <w:tabs>
          <w:tab w:val="left" w:pos="2308"/>
        </w:tabs>
        <w:ind w:left="3681" w:right="567" w:hanging="2008"/>
        <w:jc w:val="both"/>
        <w:rPr>
          <w:sz w:val="28"/>
        </w:rPr>
      </w:pPr>
      <w:r>
        <w:rPr>
          <w:sz w:val="28"/>
        </w:rPr>
        <w:t>Саяси коммуникацияның заманауи шетелдік жəне отандық тіл</w:t>
      </w:r>
      <w:r>
        <w:rPr>
          <w:spacing w:val="-67"/>
          <w:sz w:val="28"/>
        </w:rPr>
        <w:t xml:space="preserve"> </w:t>
      </w:r>
      <w:r>
        <w:rPr>
          <w:sz w:val="28"/>
        </w:rPr>
        <w:t>білімінде</w:t>
      </w:r>
      <w:r>
        <w:rPr>
          <w:spacing w:val="-2"/>
          <w:sz w:val="28"/>
        </w:rPr>
        <w:t xml:space="preserve"> </w:t>
      </w:r>
      <w:r>
        <w:rPr>
          <w:sz w:val="28"/>
        </w:rPr>
        <w:t>зерттел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жағдаяты</w:t>
      </w:r>
    </w:p>
    <w:p w:rsidR="000E2A21" w:rsidRDefault="00AE3331" w:rsidP="00C0682F">
      <w:pPr>
        <w:pStyle w:val="a3"/>
        <w:ind w:right="567"/>
      </w:pPr>
      <w:r>
        <w:t>Соңғы онжылдықта перспективті ғылымның бағыты ретінде ғылымның</w:t>
      </w:r>
      <w:r>
        <w:rPr>
          <w:spacing w:val="1"/>
        </w:rPr>
        <w:t xml:space="preserve"> </w:t>
      </w:r>
      <w:r>
        <w:t>əртүрлі</w:t>
      </w:r>
      <w:r>
        <w:rPr>
          <w:spacing w:val="1"/>
        </w:rPr>
        <w:t xml:space="preserve"> </w:t>
      </w:r>
      <w:r>
        <w:t>саласымен</w:t>
      </w:r>
      <w:r>
        <w:rPr>
          <w:spacing w:val="1"/>
        </w:rPr>
        <w:t xml:space="preserve"> </w:t>
      </w:r>
      <w:r>
        <w:t>байланыста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бағыттардың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лингвистика.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лингвистика</w:t>
      </w:r>
      <w:r>
        <w:rPr>
          <w:spacing w:val="1"/>
        </w:rPr>
        <w:t xml:space="preserve"> </w:t>
      </w:r>
      <w:r>
        <w:t>–лингвистика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саясаттың</w:t>
      </w:r>
      <w:r>
        <w:rPr>
          <w:spacing w:val="70"/>
        </w:rPr>
        <w:t xml:space="preserve"> </w:t>
      </w:r>
      <w:r>
        <w:t>нəтижесінде</w:t>
      </w:r>
      <w:r>
        <w:rPr>
          <w:spacing w:val="1"/>
        </w:rPr>
        <w:t xml:space="preserve"> </w:t>
      </w:r>
      <w:r>
        <w:t xml:space="preserve">пайда болған ғылыми бағыт, саясат пен </w:t>
      </w:r>
      <w:r>
        <w:t>этнологияның жетістіктері, əлеуметтік</w:t>
      </w:r>
      <w:r>
        <w:rPr>
          <w:spacing w:val="1"/>
        </w:rPr>
        <w:t xml:space="preserve"> </w:t>
      </w:r>
      <w:r>
        <w:t>психология,</w:t>
      </w:r>
      <w:r>
        <w:rPr>
          <w:spacing w:val="1"/>
        </w:rPr>
        <w:t xml:space="preserve"> </w:t>
      </w:r>
      <w:r>
        <w:t>əлеуметтану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тағы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гуманитарлық</w:t>
      </w:r>
      <w:r>
        <w:rPr>
          <w:spacing w:val="1"/>
        </w:rPr>
        <w:t xml:space="preserve"> </w:t>
      </w:r>
      <w:r>
        <w:t>ғылымдардың</w:t>
      </w:r>
      <w:r>
        <w:rPr>
          <w:spacing w:val="1"/>
        </w:rPr>
        <w:t xml:space="preserve"> </w:t>
      </w:r>
      <w:r>
        <w:t>қиылысында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ғылымның</w:t>
      </w:r>
      <w:r>
        <w:rPr>
          <w:spacing w:val="1"/>
        </w:rPr>
        <w:t xml:space="preserve"> </w:t>
      </w:r>
      <w:r>
        <w:t>саласы.</w:t>
      </w:r>
      <w:r>
        <w:rPr>
          <w:spacing w:val="1"/>
        </w:rPr>
        <w:t xml:space="preserve"> </w:t>
      </w:r>
      <w:r>
        <w:t>Ғылымның</w:t>
      </w:r>
      <w:r>
        <w:rPr>
          <w:spacing w:val="7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бағытының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механизмдеріне</w:t>
      </w:r>
      <w:r>
        <w:rPr>
          <w:spacing w:val="1"/>
        </w:rPr>
        <w:t xml:space="preserve"> </w:t>
      </w:r>
      <w:r>
        <w:t>қызығуынан</w:t>
      </w:r>
      <w:r>
        <w:rPr>
          <w:spacing w:val="-3"/>
        </w:rPr>
        <w:t xml:space="preserve"> </w:t>
      </w:r>
      <w:r>
        <w:t>туындаған</w:t>
      </w:r>
      <w:r>
        <w:rPr>
          <w:spacing w:val="4"/>
        </w:rPr>
        <w:t xml:space="preserve"> </w:t>
      </w:r>
      <w:r>
        <w:t>бағыт.</w:t>
      </w:r>
    </w:p>
    <w:p w:rsidR="000E2A21" w:rsidRDefault="00AE3331" w:rsidP="00C0682F">
      <w:pPr>
        <w:pStyle w:val="a3"/>
        <w:ind w:right="567"/>
      </w:pPr>
      <w:r>
        <w:t>ХХІ ғасырда саяси сахнада жұртшылықтың назарын аударатын оқиғалар</w:t>
      </w:r>
      <w:r>
        <w:rPr>
          <w:spacing w:val="1"/>
        </w:rPr>
        <w:t xml:space="preserve"> </w:t>
      </w:r>
      <w:r>
        <w:t>орын алып, ал саяси көшбасшылар үлкен танымалдылық пен халық сеніміне ие</w:t>
      </w:r>
      <w:r>
        <w:rPr>
          <w:spacing w:val="1"/>
        </w:rPr>
        <w:t xml:space="preserve"> </w:t>
      </w:r>
      <w:r>
        <w:t>болуда. Көрнекті саясаткерлердің ұстанымына, мəлімдемелеріне елдің қазіргі</w:t>
      </w:r>
      <w:r>
        <w:rPr>
          <w:spacing w:val="1"/>
        </w:rPr>
        <w:t xml:space="preserve"> </w:t>
      </w:r>
      <w:r>
        <w:t>заманғы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аренадағы</w:t>
      </w:r>
      <w:r>
        <w:rPr>
          <w:spacing w:val="1"/>
        </w:rPr>
        <w:t xml:space="preserve"> </w:t>
      </w:r>
      <w:r>
        <w:t>жағдайы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мемлекеттермен өзара қарым-қатынасы, оның əлемдік қоғамдастықтағы рөлі де</w:t>
      </w:r>
      <w:r>
        <w:rPr>
          <w:spacing w:val="1"/>
        </w:rPr>
        <w:t xml:space="preserve"> </w:t>
      </w:r>
      <w:r>
        <w:t>байланысты.</w:t>
      </w:r>
      <w:r>
        <w:rPr>
          <w:spacing w:val="1"/>
        </w:rPr>
        <w:t xml:space="preserve"> </w:t>
      </w:r>
      <w:r>
        <w:t>Елдің</w:t>
      </w:r>
      <w:r>
        <w:rPr>
          <w:spacing w:val="1"/>
        </w:rPr>
        <w:t xml:space="preserve"> </w:t>
      </w:r>
      <w:r>
        <w:t>имиджін</w:t>
      </w:r>
      <w:r>
        <w:rPr>
          <w:spacing w:val="1"/>
        </w:rPr>
        <w:t xml:space="preserve"> </w:t>
      </w:r>
      <w:r>
        <w:t>қалыптастыруда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көшбасшылардың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таныстыруы</w:t>
      </w:r>
      <w:r>
        <w:rPr>
          <w:spacing w:val="-3"/>
        </w:rPr>
        <w:t xml:space="preserve"> </w:t>
      </w:r>
      <w:r>
        <w:t>маңызды</w:t>
      </w:r>
      <w:r>
        <w:rPr>
          <w:spacing w:val="2"/>
        </w:rPr>
        <w:t xml:space="preserve"> </w:t>
      </w:r>
      <w:r>
        <w:t>рөл</w:t>
      </w:r>
      <w:r>
        <w:rPr>
          <w:spacing w:val="-4"/>
        </w:rPr>
        <w:t xml:space="preserve"> </w:t>
      </w:r>
      <w:r>
        <w:t>атқаратыны</w:t>
      </w:r>
      <w:r>
        <w:rPr>
          <w:spacing w:val="2"/>
        </w:rPr>
        <w:t xml:space="preserve"> </w:t>
      </w:r>
      <w:r>
        <w:t>даусыз</w:t>
      </w:r>
      <w:r>
        <w:rPr>
          <w:spacing w:val="-2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</w:p>
    <w:p w:rsidR="000E2A21" w:rsidRDefault="00AE3331" w:rsidP="00C0682F">
      <w:pPr>
        <w:pStyle w:val="a3"/>
        <w:ind w:right="567"/>
      </w:pPr>
      <w:r>
        <w:t>Қазіргі</w:t>
      </w:r>
      <w:r>
        <w:rPr>
          <w:spacing w:val="1"/>
        </w:rPr>
        <w:t xml:space="preserve"> </w:t>
      </w:r>
      <w:r>
        <w:t>заманда</w:t>
      </w:r>
      <w:r>
        <w:rPr>
          <w:spacing w:val="1"/>
        </w:rPr>
        <w:t xml:space="preserve"> </w:t>
      </w:r>
      <w:r>
        <w:t>демократиялық</w:t>
      </w:r>
      <w:r>
        <w:rPr>
          <w:spacing w:val="1"/>
        </w:rPr>
        <w:t xml:space="preserve"> </w:t>
      </w:r>
      <w:r>
        <w:t>елдердің</w:t>
      </w:r>
      <w:r>
        <w:rPr>
          <w:spacing w:val="1"/>
        </w:rPr>
        <w:t xml:space="preserve"> </w:t>
      </w:r>
      <w:r>
        <w:t>са</w:t>
      </w:r>
      <w:r>
        <w:t>ясаты</w:t>
      </w:r>
      <w:r>
        <w:rPr>
          <w:spacing w:val="1"/>
        </w:rPr>
        <w:t xml:space="preserve"> </w:t>
      </w:r>
      <w:r>
        <w:t>əртүрлі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көздерінде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жария</w:t>
      </w:r>
      <w:r>
        <w:rPr>
          <w:spacing w:val="1"/>
        </w:rPr>
        <w:t xml:space="preserve"> </w:t>
      </w:r>
      <w:r>
        <w:t>етілуде.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қайраткерлер</w:t>
      </w:r>
      <w:r>
        <w:rPr>
          <w:spacing w:val="1"/>
        </w:rPr>
        <w:t xml:space="preserve"> </w:t>
      </w:r>
      <w:r>
        <w:t>сөз</w:t>
      </w:r>
      <w:r>
        <w:rPr>
          <w:spacing w:val="7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халықпен</w:t>
      </w:r>
      <w:r>
        <w:rPr>
          <w:spacing w:val="1"/>
        </w:rPr>
        <w:t xml:space="preserve"> </w:t>
      </w:r>
      <w:r>
        <w:t>"ерекше</w:t>
      </w:r>
      <w:r>
        <w:rPr>
          <w:spacing w:val="1"/>
        </w:rPr>
        <w:t xml:space="preserve"> </w:t>
      </w:r>
      <w:r>
        <w:t>диалогқа"</w:t>
      </w:r>
      <w:r>
        <w:rPr>
          <w:spacing w:val="1"/>
        </w:rPr>
        <w:t xml:space="preserve"> </w:t>
      </w:r>
      <w:r>
        <w:t>түседі.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міндеті</w:t>
      </w:r>
      <w:r>
        <w:rPr>
          <w:spacing w:val="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ел</w:t>
      </w:r>
      <w:r>
        <w:rPr>
          <w:spacing w:val="1"/>
        </w:rPr>
        <w:t xml:space="preserve"> </w:t>
      </w:r>
      <w:r>
        <w:t>алдында тұрған мəселелерді тұжырымдау, содан кейін барлығын сендіру жəне</w:t>
      </w:r>
      <w:r>
        <w:rPr>
          <w:spacing w:val="1"/>
        </w:rPr>
        <w:t xml:space="preserve"> </w:t>
      </w:r>
      <w:r>
        <w:t xml:space="preserve">өз ойларын халықтың </w:t>
      </w:r>
      <w:r>
        <w:t>шынайы еркіне көшіру, электораттың мүддесін көпшілік</w:t>
      </w:r>
      <w:r>
        <w:rPr>
          <w:spacing w:val="1"/>
        </w:rPr>
        <w:t xml:space="preserve"> </w:t>
      </w:r>
      <w:r>
        <w:t>алдында таныстыру. Мұндай стратегияны қолданудың мақсаты сайлаушыларды</w:t>
      </w:r>
      <w:r>
        <w:rPr>
          <w:spacing w:val="-67"/>
        </w:rPr>
        <w:t xml:space="preserve"> </w:t>
      </w:r>
      <w:r>
        <w:t>кандидаттың</w:t>
      </w:r>
      <w:r>
        <w:rPr>
          <w:spacing w:val="-3"/>
        </w:rPr>
        <w:t xml:space="preserve"> </w:t>
      </w:r>
      <w:r>
        <w:t>жарамдылығына,</w:t>
      </w:r>
      <w:r>
        <w:rPr>
          <w:spacing w:val="5"/>
        </w:rPr>
        <w:t xml:space="preserve"> </w:t>
      </w:r>
      <w:r>
        <w:t>адалдығына</w:t>
      </w:r>
      <w:r>
        <w:rPr>
          <w:spacing w:val="-1"/>
        </w:rPr>
        <w:t xml:space="preserve"> </w:t>
      </w:r>
      <w:r>
        <w:t>сену</w:t>
      </w:r>
      <w:r>
        <w:rPr>
          <w:spacing w:val="-4"/>
        </w:rPr>
        <w:t xml:space="preserve"> </w:t>
      </w:r>
      <w:r>
        <w:t>болып</w:t>
      </w:r>
      <w:r>
        <w:rPr>
          <w:spacing w:val="-3"/>
        </w:rPr>
        <w:t xml:space="preserve"> </w:t>
      </w:r>
      <w:r>
        <w:t>табылады.</w:t>
      </w:r>
    </w:p>
    <w:p w:rsidR="000E2A21" w:rsidRDefault="00AE3331" w:rsidP="00C0682F">
      <w:pPr>
        <w:pStyle w:val="a3"/>
        <w:spacing w:before="3"/>
        <w:ind w:right="567"/>
      </w:pPr>
      <w:r>
        <w:t>Саяси</w:t>
      </w:r>
      <w:r>
        <w:rPr>
          <w:spacing w:val="1"/>
        </w:rPr>
        <w:t xml:space="preserve"> </w:t>
      </w:r>
      <w:r>
        <w:t>лингвистиканың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нысаны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саяси</w:t>
      </w:r>
      <w:r>
        <w:rPr>
          <w:spacing w:val="71"/>
        </w:rPr>
        <w:t xml:space="preserve"> </w:t>
      </w:r>
      <w:r>
        <w:t>коммуникация,</w:t>
      </w:r>
      <w:r>
        <w:rPr>
          <w:spacing w:val="7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тілдің сая</w:t>
      </w:r>
      <w:r>
        <w:t>сатта қызметі, қандай да бір идеяның ел азаматтарына эмоционалды</w:t>
      </w:r>
      <w:r>
        <w:rPr>
          <w:spacing w:val="1"/>
        </w:rPr>
        <w:t xml:space="preserve"> </w:t>
      </w:r>
      <w:r>
        <w:t>əсер етуі, қандай да бір саяси əрекетке үндеу, қоғамдық келісім, əлеуметтегі</w:t>
      </w:r>
      <w:r>
        <w:rPr>
          <w:spacing w:val="1"/>
        </w:rPr>
        <w:t xml:space="preserve"> </w:t>
      </w:r>
      <w:r>
        <w:t>əртүрлі</w:t>
      </w:r>
      <w:r>
        <w:rPr>
          <w:spacing w:val="-9"/>
        </w:rPr>
        <w:t xml:space="preserve"> </w:t>
      </w:r>
      <w:r>
        <w:t>пікірлер</w:t>
      </w:r>
      <w:r>
        <w:rPr>
          <w:spacing w:val="1"/>
        </w:rPr>
        <w:t xml:space="preserve"> </w:t>
      </w:r>
      <w:r>
        <w:t>арасынан</w:t>
      </w:r>
      <w:r>
        <w:rPr>
          <w:spacing w:val="-3"/>
        </w:rPr>
        <w:t xml:space="preserve"> </w:t>
      </w:r>
      <w:r>
        <w:t>əлеуметтік-саяси</w:t>
      </w:r>
      <w:r>
        <w:rPr>
          <w:spacing w:val="-3"/>
        </w:rPr>
        <w:t xml:space="preserve"> </w:t>
      </w:r>
      <w:r>
        <w:t>шешімдер</w:t>
      </w:r>
      <w:r>
        <w:rPr>
          <w:spacing w:val="-2"/>
        </w:rPr>
        <w:t xml:space="preserve"> </w:t>
      </w:r>
      <w:r>
        <w:t>қабылдау.</w:t>
      </w:r>
    </w:p>
    <w:p w:rsidR="000E2A21" w:rsidRDefault="00AE3331" w:rsidP="00C0682F">
      <w:pPr>
        <w:pStyle w:val="a3"/>
        <w:ind w:right="567"/>
      </w:pPr>
      <w:r>
        <w:t>Саяси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негізі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–коммуникативті</w:t>
      </w:r>
      <w:r>
        <w:t>к</w:t>
      </w:r>
      <w:r>
        <w:rPr>
          <w:spacing w:val="1"/>
        </w:rPr>
        <w:t xml:space="preserve"> </w:t>
      </w:r>
      <w:r>
        <w:t>қызметті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билік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күрес: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</w:t>
      </w:r>
      <w:r>
        <w:rPr>
          <w:spacing w:val="71"/>
        </w:rPr>
        <w:t xml:space="preserve"> </w:t>
      </w:r>
      <w:r>
        <w:t>билікті</w:t>
      </w:r>
      <w:r>
        <w:rPr>
          <w:spacing w:val="1"/>
        </w:rPr>
        <w:t xml:space="preserve"> </w:t>
      </w:r>
      <w:r>
        <w:t>бөлісуде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кейде</w:t>
      </w:r>
      <w:r>
        <w:rPr>
          <w:spacing w:val="1"/>
        </w:rPr>
        <w:t xml:space="preserve"> </w:t>
      </w:r>
      <w:r>
        <w:t>жанама</w:t>
      </w:r>
      <w:r>
        <w:rPr>
          <w:spacing w:val="1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етуші</w:t>
      </w:r>
      <w:r>
        <w:rPr>
          <w:spacing w:val="1"/>
        </w:rPr>
        <w:t xml:space="preserve"> </w:t>
      </w:r>
      <w:r>
        <w:t>(сайлау</w:t>
      </w:r>
      <w:r>
        <w:rPr>
          <w:spacing w:val="1"/>
        </w:rPr>
        <w:t xml:space="preserve"> </w:t>
      </w:r>
      <w:r>
        <w:t>арқылы,</w:t>
      </w:r>
      <w:r>
        <w:rPr>
          <w:spacing w:val="1"/>
        </w:rPr>
        <w:t xml:space="preserve"> </w:t>
      </w:r>
      <w:r>
        <w:t>тағайындаулар,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пікір</w:t>
      </w:r>
      <w:r>
        <w:rPr>
          <w:spacing w:val="1"/>
        </w:rPr>
        <w:t xml:space="preserve"> </w:t>
      </w:r>
      <w:r>
        <w:t>қалыптастырушы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т.б.)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(заң</w:t>
      </w:r>
      <w:r>
        <w:rPr>
          <w:spacing w:val="1"/>
        </w:rPr>
        <w:t xml:space="preserve"> </w:t>
      </w:r>
      <w:r>
        <w:t>қабылдау,</w:t>
      </w:r>
      <w:r>
        <w:rPr>
          <w:spacing w:val="1"/>
        </w:rPr>
        <w:t xml:space="preserve"> </w:t>
      </w:r>
      <w:r>
        <w:t>қаулы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өкім</w:t>
      </w:r>
      <w:r>
        <w:rPr>
          <w:spacing w:val="1"/>
        </w:rPr>
        <w:t xml:space="preserve"> </w:t>
      </w:r>
      <w:r>
        <w:t>шығаруда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т.б.)</w:t>
      </w:r>
      <w:r>
        <w:rPr>
          <w:spacing w:val="1"/>
        </w:rPr>
        <w:t xml:space="preserve"> </w:t>
      </w:r>
      <w:r>
        <w:t>көрінеді.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 ағымдағы саяси шындықты көрсетеді жəне оның өзгеруі мен</w:t>
      </w:r>
      <w:r>
        <w:rPr>
          <w:spacing w:val="1"/>
        </w:rPr>
        <w:t xml:space="preserve"> </w:t>
      </w:r>
      <w:r>
        <w:t>саяси</w:t>
      </w:r>
      <w:r>
        <w:rPr>
          <w:spacing w:val="-3"/>
        </w:rPr>
        <w:t xml:space="preserve"> </w:t>
      </w:r>
      <w:r>
        <w:t>оқиғаның</w:t>
      </w:r>
      <w:r>
        <w:rPr>
          <w:spacing w:val="1"/>
        </w:rPr>
        <w:t xml:space="preserve"> </w:t>
      </w:r>
      <w:r>
        <w:t>даму</w:t>
      </w:r>
      <w:r>
        <w:rPr>
          <w:spacing w:val="-1"/>
        </w:rPr>
        <w:t xml:space="preserve"> </w:t>
      </w:r>
      <w:r>
        <w:t>шарықтау</w:t>
      </w:r>
      <w:r>
        <w:rPr>
          <w:spacing w:val="-2"/>
        </w:rPr>
        <w:t xml:space="preserve"> </w:t>
      </w:r>
      <w:r>
        <w:t>шегінің</w:t>
      </w:r>
      <w:r>
        <w:rPr>
          <w:spacing w:val="1"/>
        </w:rPr>
        <w:t xml:space="preserve"> </w:t>
      </w:r>
      <w:r>
        <w:t>айнасы.</w:t>
      </w:r>
    </w:p>
    <w:p w:rsidR="000E2A21" w:rsidRDefault="00AE3331" w:rsidP="00C0682F">
      <w:pPr>
        <w:pStyle w:val="a3"/>
        <w:spacing w:line="242" w:lineRule="auto"/>
        <w:ind w:right="567"/>
      </w:pPr>
      <w:r>
        <w:t>Саяси лингвистиканың негізгі мақсаты</w:t>
      </w:r>
      <w:r>
        <w:rPr>
          <w:spacing w:val="1"/>
        </w:rPr>
        <w:t xml:space="preserve"> </w:t>
      </w:r>
      <w:r>
        <w:t>– тіл аралық көпқырлы қарым-</w:t>
      </w:r>
      <w:r>
        <w:rPr>
          <w:spacing w:val="1"/>
        </w:rPr>
        <w:t xml:space="preserve"> </w:t>
      </w:r>
      <w:r>
        <w:t>қатынасты</w:t>
      </w:r>
      <w:r>
        <w:rPr>
          <w:spacing w:val="13"/>
        </w:rPr>
        <w:t xml:space="preserve"> </w:t>
      </w:r>
      <w:r>
        <w:t>зерттеу,</w:t>
      </w:r>
      <w:r>
        <w:rPr>
          <w:spacing w:val="14"/>
        </w:rPr>
        <w:t xml:space="preserve"> </w:t>
      </w:r>
      <w:r>
        <w:t>оның</w:t>
      </w:r>
      <w:r>
        <w:rPr>
          <w:spacing w:val="12"/>
        </w:rPr>
        <w:t xml:space="preserve"> </w:t>
      </w:r>
      <w:r>
        <w:t>ойлау,</w:t>
      </w:r>
      <w:r>
        <w:rPr>
          <w:spacing w:val="15"/>
        </w:rPr>
        <w:t xml:space="preserve"> </w:t>
      </w:r>
      <w:r>
        <w:t>коммуника</w:t>
      </w:r>
      <w:r>
        <w:t>ция,</w:t>
      </w:r>
      <w:r>
        <w:rPr>
          <w:spacing w:val="15"/>
        </w:rPr>
        <w:t xml:space="preserve"> </w:t>
      </w:r>
      <w:r>
        <w:t>саяси</w:t>
      </w:r>
      <w:r>
        <w:rPr>
          <w:spacing w:val="9"/>
        </w:rPr>
        <w:t xml:space="preserve"> </w:t>
      </w:r>
      <w:r>
        <w:t>қызметтің</w:t>
      </w:r>
      <w:r>
        <w:rPr>
          <w:spacing w:val="12"/>
        </w:rPr>
        <w:t xml:space="preserve"> </w:t>
      </w:r>
      <w:r>
        <w:t>субъектісі</w:t>
      </w:r>
    </w:p>
    <w:p w:rsidR="000E2A21" w:rsidRDefault="000E2A21" w:rsidP="00C0682F">
      <w:pPr>
        <w:spacing w:line="242" w:lineRule="auto"/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жəне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жағдайы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қызметкердің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тəсілі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стратегиясын зерделеу. Саяси коммуникация биліті қолдану, таратуды саяси</w:t>
      </w:r>
      <w:r>
        <w:rPr>
          <w:spacing w:val="1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ұабылдаушы</w:t>
      </w:r>
      <w:r>
        <w:rPr>
          <w:spacing w:val="1"/>
        </w:rPr>
        <w:t xml:space="preserve"> </w:t>
      </w:r>
      <w:r>
        <w:t>адамдардың</w:t>
      </w:r>
      <w:r>
        <w:rPr>
          <w:spacing w:val="1"/>
        </w:rPr>
        <w:t xml:space="preserve"> </w:t>
      </w:r>
      <w:r>
        <w:t>санасына</w:t>
      </w:r>
      <w:r>
        <w:rPr>
          <w:spacing w:val="1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етуші</w:t>
      </w:r>
      <w:r>
        <w:rPr>
          <w:spacing w:val="71"/>
        </w:rPr>
        <w:t xml:space="preserve"> </w:t>
      </w:r>
      <w:r>
        <w:t>(сайлаушылар,</w:t>
      </w:r>
      <w:r>
        <w:rPr>
          <w:spacing w:val="1"/>
        </w:rPr>
        <w:t xml:space="preserve"> </w:t>
      </w:r>
      <w:r>
        <w:t>депутаттар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шенеуіктер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т.б.).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таратушы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адресатқа</w:t>
      </w:r>
      <w:r>
        <w:rPr>
          <w:spacing w:val="1"/>
        </w:rPr>
        <w:t xml:space="preserve"> </w:t>
      </w:r>
      <w:r>
        <w:t>эмоцианалды</w:t>
      </w:r>
      <w:r>
        <w:rPr>
          <w:spacing w:val="1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санасында</w:t>
      </w:r>
      <w:r>
        <w:rPr>
          <w:spacing w:val="-1"/>
        </w:rPr>
        <w:t xml:space="preserve"> </w:t>
      </w:r>
      <w:r>
        <w:t>саясаттың</w:t>
      </w:r>
      <w:r>
        <w:rPr>
          <w:spacing w:val="-4"/>
        </w:rPr>
        <w:t xml:space="preserve"> </w:t>
      </w:r>
      <w:r>
        <w:t>əлемдік</w:t>
      </w:r>
      <w:r>
        <w:rPr>
          <w:spacing w:val="-4"/>
        </w:rPr>
        <w:t xml:space="preserve"> </w:t>
      </w:r>
      <w:r>
        <w:t>бейнесін</w:t>
      </w:r>
      <w:r>
        <w:rPr>
          <w:spacing w:val="2"/>
        </w:rPr>
        <w:t xml:space="preserve"> </w:t>
      </w:r>
      <w:r>
        <w:t>қалыптастырады.</w:t>
      </w:r>
    </w:p>
    <w:p w:rsidR="000E2A21" w:rsidRDefault="00AE3331" w:rsidP="00C0682F">
      <w:pPr>
        <w:pStyle w:val="a3"/>
        <w:ind w:right="567"/>
      </w:pPr>
      <w:r>
        <w:t>Қазіргі саяси лингвистика əлеуметтік мəселелермен белсенді айналысад</w:t>
      </w:r>
      <w:r>
        <w:t>ы</w:t>
      </w:r>
      <w:r>
        <w:rPr>
          <w:spacing w:val="1"/>
        </w:rPr>
        <w:t xml:space="preserve"> </w:t>
      </w:r>
      <w:r>
        <w:t>(басқа</w:t>
      </w:r>
      <w:r>
        <w:rPr>
          <w:spacing w:val="1"/>
        </w:rPr>
        <w:t xml:space="preserve"> </w:t>
      </w:r>
      <w:r>
        <w:t>салалармен</w:t>
      </w:r>
      <w:r>
        <w:rPr>
          <w:spacing w:val="1"/>
        </w:rPr>
        <w:t xml:space="preserve"> </w:t>
      </w:r>
      <w:r>
        <w:t>коммуникациялық</w:t>
      </w:r>
      <w:r>
        <w:rPr>
          <w:spacing w:val="1"/>
        </w:rPr>
        <w:t xml:space="preserve"> </w:t>
      </w:r>
      <w:r>
        <w:t>айырмашылығына</w:t>
      </w:r>
      <w:r>
        <w:rPr>
          <w:spacing w:val="1"/>
        </w:rPr>
        <w:t xml:space="preserve"> </w:t>
      </w:r>
      <w:r>
        <w:t>талдау</w:t>
      </w:r>
      <w:r>
        <w:rPr>
          <w:spacing w:val="71"/>
        </w:rPr>
        <w:t xml:space="preserve"> </w:t>
      </w:r>
      <w:r>
        <w:t>жүргізеді),</w:t>
      </w:r>
      <w:r>
        <w:rPr>
          <w:spacing w:val="1"/>
        </w:rPr>
        <w:t xml:space="preserve"> </w:t>
      </w:r>
      <w:r>
        <w:t>саяси тілдің (лозунг, таратылма парақшалар, бағдарлама, газетте жарияланған</w:t>
      </w:r>
      <w:r>
        <w:rPr>
          <w:spacing w:val="1"/>
        </w:rPr>
        <w:t xml:space="preserve"> </w:t>
      </w:r>
      <w:r>
        <w:t>мақала, митингтегі сөз сөйлеу, парламенттік сөзжарыс жəне т.б.) жанрларының</w:t>
      </w:r>
      <w:r>
        <w:rPr>
          <w:spacing w:val="1"/>
        </w:rPr>
        <w:t xml:space="preserve"> </w:t>
      </w:r>
      <w:r>
        <w:t>мəселелерін</w:t>
      </w:r>
      <w:r>
        <w:rPr>
          <w:spacing w:val="1"/>
        </w:rPr>
        <w:t xml:space="preserve"> </w:t>
      </w:r>
      <w:r>
        <w:t>зерделейді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мəтіннің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қарастырады. Лингвистика жеке саясаткердің идиостилі, саяси партиялар мен</w:t>
      </w:r>
      <w:r>
        <w:rPr>
          <w:spacing w:val="1"/>
        </w:rPr>
        <w:t xml:space="preserve"> </w:t>
      </w:r>
      <w:r>
        <w:t>оның бағыты, саяси коммуникация тəсілдері мен стратегияларын, тактикасын</w:t>
      </w:r>
      <w:r>
        <w:rPr>
          <w:spacing w:val="1"/>
        </w:rPr>
        <w:t xml:space="preserve"> </w:t>
      </w:r>
      <w:r>
        <w:t>қарастырып,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қолданған</w:t>
      </w:r>
      <w:r>
        <w:rPr>
          <w:spacing w:val="1"/>
        </w:rPr>
        <w:t xml:space="preserve"> </w:t>
      </w:r>
      <w:r>
        <w:t>лксикасын,</w:t>
      </w:r>
      <w:r>
        <w:rPr>
          <w:spacing w:val="1"/>
        </w:rPr>
        <w:t xml:space="preserve"> </w:t>
      </w:r>
      <w:r>
        <w:t>шығармашылығы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мəтіндерд</w:t>
      </w:r>
      <w:r>
        <w:t>ің фразеологизмдері мен əртүрлі кейіптеу құралдарын, сөз саптауын</w:t>
      </w:r>
      <w:r>
        <w:rPr>
          <w:spacing w:val="1"/>
        </w:rPr>
        <w:t xml:space="preserve"> </w:t>
      </w:r>
      <w:r>
        <w:t>қарастырады. Саяси лингвистиканың аса бір маңыздысы жекелеме концептілер</w:t>
      </w:r>
      <w:r>
        <w:rPr>
          <w:spacing w:val="1"/>
        </w:rPr>
        <w:t xml:space="preserve"> </w:t>
      </w:r>
      <w:r>
        <w:t>мен ұлттық бірегейлік, ұлттық мəдениет аясында қарастырады, белгілі бір елдің</w:t>
      </w:r>
      <w:r>
        <w:rPr>
          <w:spacing w:val="-67"/>
        </w:rPr>
        <w:t xml:space="preserve"> </w:t>
      </w:r>
      <w:r>
        <w:t>азаматтарының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реалияны</w:t>
      </w:r>
      <w:r>
        <w:rPr>
          <w:spacing w:val="1"/>
        </w:rPr>
        <w:t xml:space="preserve"> </w:t>
      </w:r>
      <w:r>
        <w:t>түсінуі,</w:t>
      </w:r>
      <w:r>
        <w:rPr>
          <w:spacing w:val="1"/>
        </w:rPr>
        <w:t xml:space="preserve"> </w:t>
      </w:r>
      <w:r>
        <w:t>қ</w:t>
      </w:r>
      <w:r>
        <w:t>абылдауын</w:t>
      </w:r>
      <w:r>
        <w:rPr>
          <w:spacing w:val="1"/>
        </w:rPr>
        <w:t xml:space="preserve"> </w:t>
      </w:r>
      <w:r>
        <w:t>зерделеу,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əр</w:t>
      </w:r>
      <w:r>
        <w:rPr>
          <w:spacing w:val="1"/>
        </w:rPr>
        <w:t xml:space="preserve"> </w:t>
      </w:r>
      <w:r>
        <w:t>елде</w:t>
      </w:r>
      <w:r>
        <w:rPr>
          <w:spacing w:val="1"/>
        </w:rPr>
        <w:t xml:space="preserve"> </w:t>
      </w:r>
      <w:r>
        <w:t>қағамның</w:t>
      </w:r>
      <w:r>
        <w:rPr>
          <w:spacing w:val="1"/>
        </w:rPr>
        <w:t xml:space="preserve"> </w:t>
      </w:r>
      <w:r>
        <w:t>əрқилы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сатыларын</w:t>
      </w:r>
      <w:r>
        <w:rPr>
          <w:spacing w:val="1"/>
        </w:rPr>
        <w:t xml:space="preserve"> </w:t>
      </w:r>
      <w:r>
        <w:t>салғастыра</w:t>
      </w:r>
      <w:r>
        <w:rPr>
          <w:spacing w:val="1"/>
        </w:rPr>
        <w:t xml:space="preserve"> </w:t>
      </w:r>
      <w:r>
        <w:t>отырып</w:t>
      </w:r>
      <w:r>
        <w:rPr>
          <w:spacing w:val="-4"/>
        </w:rPr>
        <w:t xml:space="preserve"> </w:t>
      </w:r>
      <w:r>
        <w:t>зерттеу</w:t>
      </w:r>
      <w:r>
        <w:rPr>
          <w:spacing w:val="-2"/>
        </w:rPr>
        <w:t xml:space="preserve"> </w:t>
      </w:r>
      <w:r>
        <w:t>болып</w:t>
      </w:r>
      <w:r>
        <w:rPr>
          <w:spacing w:val="3"/>
        </w:rPr>
        <w:t xml:space="preserve"> </w:t>
      </w:r>
      <w:r>
        <w:t>табылады.</w:t>
      </w:r>
    </w:p>
    <w:p w:rsidR="000E2A21" w:rsidRDefault="00AE3331" w:rsidP="00C0682F">
      <w:pPr>
        <w:pStyle w:val="a3"/>
        <w:ind w:right="567"/>
      </w:pPr>
      <w:r>
        <w:t>Сонымен қатар, саяси лингвистиканың маңызды бағыты –саяси мəтіннің</w:t>
      </w:r>
      <w:r>
        <w:rPr>
          <w:spacing w:val="1"/>
        </w:rPr>
        <w:t xml:space="preserve"> </w:t>
      </w:r>
      <w:r>
        <w:t>дискурсивтік зерттеу тəсілі. Əр нақты мəтін контексте саяси жағдай</w:t>
      </w:r>
      <w:r>
        <w:t>ы мен оның</w:t>
      </w:r>
      <w:r>
        <w:rPr>
          <w:spacing w:val="1"/>
        </w:rPr>
        <w:t xml:space="preserve"> </w:t>
      </w:r>
      <w:r>
        <w:t>пайда болуы, басқа мəтіндермен байланысы, туындау себептері мен мақсаты,</w:t>
      </w:r>
      <w:r>
        <w:rPr>
          <w:spacing w:val="1"/>
        </w:rPr>
        <w:t xml:space="preserve"> </w:t>
      </w:r>
      <w:r>
        <w:t>жеке саяси тұлғалардың қарым-қатынасы мен автордың жеке көзқарасы, сол</w:t>
      </w:r>
      <w:r>
        <w:rPr>
          <w:spacing w:val="1"/>
        </w:rPr>
        <w:t xml:space="preserve"> </w:t>
      </w:r>
      <w:r>
        <w:t>мəтінді</w:t>
      </w:r>
      <w:r>
        <w:rPr>
          <w:spacing w:val="1"/>
        </w:rPr>
        <w:t xml:space="preserve"> </w:t>
      </w:r>
      <w:r>
        <w:t>халықтың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қарастырылады.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мəтіннің,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мəлімдеменің</w:t>
      </w:r>
      <w:r>
        <w:rPr>
          <w:spacing w:val="1"/>
        </w:rPr>
        <w:t xml:space="preserve"> </w:t>
      </w:r>
      <w:r>
        <w:t>елдің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өмірінде</w:t>
      </w:r>
      <w:r>
        <w:rPr>
          <w:spacing w:val="1"/>
        </w:rPr>
        <w:t xml:space="preserve"> </w:t>
      </w:r>
      <w:r>
        <w:t>алатын</w:t>
      </w:r>
      <w:r>
        <w:rPr>
          <w:spacing w:val="1"/>
        </w:rPr>
        <w:t xml:space="preserve"> </w:t>
      </w:r>
      <w:r>
        <w:t>орны</w:t>
      </w:r>
      <w:r>
        <w:rPr>
          <w:spacing w:val="1"/>
        </w:rPr>
        <w:t xml:space="preserve"> </w:t>
      </w:r>
      <w:r>
        <w:t>ескеріледі.</w:t>
      </w:r>
      <w:r>
        <w:rPr>
          <w:spacing w:val="1"/>
        </w:rPr>
        <w:t xml:space="preserve"> </w:t>
      </w:r>
      <w:r>
        <w:t>Мəселен,</w:t>
      </w:r>
      <w:r>
        <w:rPr>
          <w:spacing w:val="1"/>
        </w:rPr>
        <w:t xml:space="preserve"> </w:t>
      </w:r>
      <w:r>
        <w:t>саясаткердің бір ерекше идеясы, қандай да бір саяси мəлімдемесі журналистің</w:t>
      </w:r>
      <w:r>
        <w:rPr>
          <w:spacing w:val="1"/>
        </w:rPr>
        <w:t xml:space="preserve"> </w:t>
      </w:r>
      <w:r>
        <w:t>газет бетіне шыққан мақаласында басқаша қабылдануы ықтимал. Саясаткердің</w:t>
      </w:r>
      <w:r>
        <w:rPr>
          <w:spacing w:val="1"/>
        </w:rPr>
        <w:t xml:space="preserve"> </w:t>
      </w:r>
      <w:r>
        <w:t xml:space="preserve">сайлау алды жарыссөзінде билік үшін күрес барысында қызбалықпен </w:t>
      </w:r>
      <w:r>
        <w:t>айтқан</w:t>
      </w:r>
      <w:r>
        <w:rPr>
          <w:spacing w:val="1"/>
        </w:rPr>
        <w:t xml:space="preserve"> </w:t>
      </w:r>
      <w:r>
        <w:t>сөздерінің</w:t>
      </w:r>
      <w:r>
        <w:rPr>
          <w:spacing w:val="1"/>
        </w:rPr>
        <w:t xml:space="preserve"> </w:t>
      </w:r>
      <w:r>
        <w:t>салмағы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орынға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жеткізеннен</w:t>
      </w:r>
      <w:r>
        <w:rPr>
          <w:spacing w:val="1"/>
        </w:rPr>
        <w:t xml:space="preserve"> </w:t>
      </w:r>
      <w:r>
        <w:t>соң</w:t>
      </w:r>
      <w:r>
        <w:rPr>
          <w:spacing w:val="1"/>
        </w:rPr>
        <w:t xml:space="preserve"> </w:t>
      </w:r>
      <w:r>
        <w:t>айтқан</w:t>
      </w:r>
      <w:r>
        <w:rPr>
          <w:spacing w:val="1"/>
        </w:rPr>
        <w:t xml:space="preserve"> </w:t>
      </w:r>
      <w:r>
        <w:t>сөздері</w:t>
      </w:r>
      <w:r>
        <w:rPr>
          <w:spacing w:val="1"/>
        </w:rPr>
        <w:t xml:space="preserve"> </w:t>
      </w:r>
      <w:r>
        <w:t>əртүрлі</w:t>
      </w:r>
      <w:r>
        <w:rPr>
          <w:spacing w:val="1"/>
        </w:rPr>
        <w:t xml:space="preserve"> </w:t>
      </w:r>
      <w:r>
        <w:t>бағалануы</w:t>
      </w:r>
      <w:r>
        <w:rPr>
          <w:spacing w:val="-1"/>
        </w:rPr>
        <w:t xml:space="preserve"> </w:t>
      </w:r>
      <w:r>
        <w:t>ықтимал.</w:t>
      </w:r>
    </w:p>
    <w:p w:rsidR="000E2A21" w:rsidRDefault="00AE3331" w:rsidP="00C0682F">
      <w:pPr>
        <w:pStyle w:val="a3"/>
        <w:spacing w:before="1"/>
        <w:ind w:right="567"/>
      </w:pPr>
      <w:r>
        <w:t>Əдетте, билік жоғары əлеуметтік құндылыққа жатады, сондықтан, билік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күресте</w:t>
      </w:r>
      <w:r>
        <w:rPr>
          <w:spacing w:val="1"/>
        </w:rPr>
        <w:t xml:space="preserve"> </w:t>
      </w:r>
      <w:r>
        <w:t>адами</w:t>
      </w:r>
      <w:r>
        <w:rPr>
          <w:spacing w:val="1"/>
        </w:rPr>
        <w:t xml:space="preserve"> </w:t>
      </w:r>
      <w:r>
        <w:t>мүмкіндіктер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ғылымның</w:t>
      </w:r>
      <w:r>
        <w:rPr>
          <w:spacing w:val="1"/>
        </w:rPr>
        <w:t xml:space="preserve"> </w:t>
      </w:r>
      <w:r>
        <w:t>жетістіктерін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қолданылады. Нəтижег</w:t>
      </w:r>
      <w:r>
        <w:t>е жету үшін, саяси мəтіннің авторлары орасан зор күш</w:t>
      </w:r>
      <w:r>
        <w:rPr>
          <w:spacing w:val="1"/>
        </w:rPr>
        <w:t xml:space="preserve"> </w:t>
      </w:r>
      <w:r>
        <w:t>салады.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мəтіндерді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авторлардың</w:t>
      </w:r>
      <w:r>
        <w:rPr>
          <w:spacing w:val="1"/>
        </w:rPr>
        <w:t xml:space="preserve"> </w:t>
      </w:r>
      <w:r>
        <w:t>шеберлігі,</w:t>
      </w:r>
      <w:r>
        <w:rPr>
          <w:spacing w:val="1"/>
        </w:rPr>
        <w:t xml:space="preserve"> </w:t>
      </w:r>
      <w:r>
        <w:t>шығармашылық шарықтауы мен коммуникатвті жетістіктері мен сəтсіздіктері</w:t>
      </w:r>
      <w:r>
        <w:rPr>
          <w:spacing w:val="1"/>
        </w:rPr>
        <w:t xml:space="preserve"> </w:t>
      </w:r>
      <w:r>
        <w:t>айқын</w:t>
      </w:r>
      <w:r>
        <w:rPr>
          <w:spacing w:val="-3"/>
        </w:rPr>
        <w:t xml:space="preserve"> </w:t>
      </w:r>
      <w:r>
        <w:t>көрінеді.</w:t>
      </w:r>
    </w:p>
    <w:p w:rsidR="000E2A21" w:rsidRDefault="00AE3331" w:rsidP="00C0682F">
      <w:pPr>
        <w:pStyle w:val="a3"/>
        <w:ind w:right="567"/>
      </w:pPr>
      <w:r>
        <w:t xml:space="preserve">Саяси лингвистиканың саяси коммуникацияны зерттеу </w:t>
      </w:r>
      <w:r>
        <w:t>бағыты əлеуметтік</w:t>
      </w:r>
      <w:r>
        <w:rPr>
          <w:spacing w:val="-67"/>
        </w:rPr>
        <w:t xml:space="preserve"> </w:t>
      </w:r>
      <w:r>
        <w:t>лингвисикамен</w:t>
      </w:r>
      <w:r>
        <w:rPr>
          <w:spacing w:val="1"/>
        </w:rPr>
        <w:t xml:space="preserve"> </w:t>
      </w:r>
      <w:r>
        <w:t>тығыз</w:t>
      </w:r>
      <w:r>
        <w:rPr>
          <w:spacing w:val="1"/>
        </w:rPr>
        <w:t xml:space="preserve"> </w:t>
      </w:r>
      <w:r>
        <w:t>байланыста</w:t>
      </w:r>
      <w:r>
        <w:rPr>
          <w:spacing w:val="1"/>
        </w:rPr>
        <w:t xml:space="preserve"> </w:t>
      </w:r>
      <w:r>
        <w:t>қарастырылады.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лингвистика</w:t>
      </w:r>
      <w:r>
        <w:rPr>
          <w:spacing w:val="1"/>
        </w:rPr>
        <w:t xml:space="preserve"> </w:t>
      </w:r>
      <w:r>
        <w:t>мамандарын саясаткерлердің</w:t>
      </w:r>
      <w:r>
        <w:rPr>
          <w:spacing w:val="1"/>
        </w:rPr>
        <w:t xml:space="preserve"> </w:t>
      </w:r>
      <w:r>
        <w:t>қалай сөйлейтіні қызықтырады,</w:t>
      </w:r>
      <w:r>
        <w:rPr>
          <w:spacing w:val="1"/>
        </w:rPr>
        <w:t xml:space="preserve"> </w:t>
      </w:r>
      <w:r>
        <w:t>тілді</w:t>
      </w:r>
      <w:r>
        <w:rPr>
          <w:spacing w:val="1"/>
        </w:rPr>
        <w:t xml:space="preserve"> </w:t>
      </w:r>
      <w:r>
        <w:t>мейлінше</w:t>
      </w:r>
      <w:r>
        <w:rPr>
          <w:spacing w:val="1"/>
        </w:rPr>
        <w:t xml:space="preserve"> </w:t>
      </w:r>
      <w:r>
        <w:t>қолдану барысында тіл саясаты мамандары саясаткерлердің не істейтіні немесе</w:t>
      </w:r>
      <w:r>
        <w:rPr>
          <w:spacing w:val="1"/>
        </w:rPr>
        <w:t xml:space="preserve"> </w:t>
      </w:r>
      <w:r>
        <w:t xml:space="preserve">істеу керектігін </w:t>
      </w:r>
      <w:r>
        <w:t>қарастырады. Саяси тілдің бағыттарын аясында мемлекеттік</w:t>
      </w:r>
      <w:r>
        <w:rPr>
          <w:spacing w:val="1"/>
        </w:rPr>
        <w:t xml:space="preserve"> </w:t>
      </w:r>
      <w:r>
        <w:t>тілдің қызметі мен өзге тілдердің қолдануы тіл мəселесін зерттеуде ұлтаралық</w:t>
      </w:r>
      <w:r>
        <w:rPr>
          <w:spacing w:val="1"/>
        </w:rPr>
        <w:t xml:space="preserve"> </w:t>
      </w:r>
      <w:r>
        <w:t>қарым-қатынас</w:t>
      </w:r>
      <w:r>
        <w:rPr>
          <w:spacing w:val="29"/>
        </w:rPr>
        <w:t xml:space="preserve"> </w:t>
      </w:r>
      <w:r>
        <w:t>пен</w:t>
      </w:r>
      <w:r>
        <w:rPr>
          <w:spacing w:val="28"/>
        </w:rPr>
        <w:t xml:space="preserve"> </w:t>
      </w:r>
      <w:r>
        <w:t>елдегі</w:t>
      </w:r>
      <w:r>
        <w:rPr>
          <w:spacing w:val="24"/>
        </w:rPr>
        <w:t xml:space="preserve"> </w:t>
      </w:r>
      <w:r>
        <w:t>өзге</w:t>
      </w:r>
      <w:r>
        <w:rPr>
          <w:spacing w:val="24"/>
        </w:rPr>
        <w:t xml:space="preserve"> </w:t>
      </w:r>
      <w:r>
        <w:t>тілдердің</w:t>
      </w:r>
      <w:r>
        <w:rPr>
          <w:spacing w:val="28"/>
        </w:rPr>
        <w:t xml:space="preserve"> </w:t>
      </w:r>
      <w:r>
        <w:t>халықаралық</w:t>
      </w:r>
      <w:r>
        <w:rPr>
          <w:spacing w:val="30"/>
        </w:rPr>
        <w:t xml:space="preserve"> </w:t>
      </w:r>
      <w:r>
        <w:t>қарым-қатынасы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(əлемдік тілдердің) кірме сөздердің қ</w:t>
      </w:r>
      <w:r>
        <w:t>олднауы мəселесінде мемлекеттегі тілдік</w:t>
      </w:r>
      <w:r>
        <w:rPr>
          <w:spacing w:val="1"/>
        </w:rPr>
        <w:t xml:space="preserve"> </w:t>
      </w:r>
      <w:r>
        <w:t>саясаттың қолдануы тек қана саяси коммуникация емес, саяси лингвистиканың</w:t>
      </w:r>
      <w:r>
        <w:rPr>
          <w:spacing w:val="1"/>
        </w:rPr>
        <w:t xml:space="preserve"> </w:t>
      </w:r>
      <w:r>
        <w:t>зерттеу</w:t>
      </w:r>
      <w:r>
        <w:rPr>
          <w:spacing w:val="-8"/>
        </w:rPr>
        <w:t xml:space="preserve"> </w:t>
      </w:r>
      <w:r>
        <w:t>нысаны</w:t>
      </w:r>
      <w:r>
        <w:rPr>
          <w:spacing w:val="3"/>
        </w:rPr>
        <w:t xml:space="preserve"> </w:t>
      </w:r>
      <w:r>
        <w:t>болып</w:t>
      </w:r>
      <w:r>
        <w:rPr>
          <w:spacing w:val="3"/>
        </w:rPr>
        <w:t xml:space="preserve"> </w:t>
      </w:r>
      <w:r>
        <w:t>табылады.</w:t>
      </w:r>
    </w:p>
    <w:p w:rsidR="000E2A21" w:rsidRDefault="00AE3331" w:rsidP="00C0682F">
      <w:pPr>
        <w:pStyle w:val="a3"/>
        <w:ind w:right="567"/>
      </w:pPr>
      <w:r>
        <w:t>Саяси лингвистика – қолданбалы маңызы бар ғылыми бағыт. Саясатта</w:t>
      </w:r>
      <w:r>
        <w:rPr>
          <w:spacing w:val="1"/>
        </w:rPr>
        <w:t xml:space="preserve"> </w:t>
      </w:r>
      <w:r>
        <w:t>коммуникациялық</w:t>
      </w:r>
      <w:r>
        <w:rPr>
          <w:spacing w:val="1"/>
        </w:rPr>
        <w:t xml:space="preserve"> </w:t>
      </w:r>
      <w:r>
        <w:t>қызметті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саясаткерлерг</w:t>
      </w:r>
      <w:r>
        <w:t>е,</w:t>
      </w:r>
      <w:r>
        <w:rPr>
          <w:spacing w:val="1"/>
        </w:rPr>
        <w:t xml:space="preserve"> </w:t>
      </w:r>
      <w:r>
        <w:t>журналисттер</w:t>
      </w:r>
      <w:r>
        <w:rPr>
          <w:spacing w:val="7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қоғаммен</w:t>
      </w:r>
      <w:r>
        <w:rPr>
          <w:spacing w:val="1"/>
        </w:rPr>
        <w:t xml:space="preserve"> </w:t>
      </w:r>
      <w:r>
        <w:t>байланыстағы</w:t>
      </w:r>
      <w:r>
        <w:rPr>
          <w:spacing w:val="1"/>
        </w:rPr>
        <w:t xml:space="preserve"> </w:t>
      </w:r>
      <w:r>
        <w:t>мамандар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ұсыныс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маңызды.</w:t>
      </w:r>
      <w:r>
        <w:rPr>
          <w:spacing w:val="-67"/>
        </w:rPr>
        <w:t xml:space="preserve"> </w:t>
      </w:r>
      <w:r>
        <w:t>Демократиялық</w:t>
      </w:r>
      <w:r>
        <w:rPr>
          <w:spacing w:val="1"/>
        </w:rPr>
        <w:t xml:space="preserve"> </w:t>
      </w:r>
      <w:r>
        <w:t>қоғамда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азаматтарға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заңдыллықтарын меңгеру ауадай қажет, саяси сауаттылық публика алдында сөз</w:t>
      </w:r>
      <w:r>
        <w:rPr>
          <w:spacing w:val="1"/>
        </w:rPr>
        <w:t xml:space="preserve"> </w:t>
      </w:r>
      <w:r>
        <w:t>сөйлеу, əлеуметтің оны қабылдауы   қала</w:t>
      </w:r>
      <w:r>
        <w:t>й сөйлеу, не айту қажеттігін меңгеру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шешендеріне</w:t>
      </w:r>
      <w:r>
        <w:rPr>
          <w:spacing w:val="1"/>
        </w:rPr>
        <w:t xml:space="preserve"> </w:t>
      </w:r>
      <w:r>
        <w:t>ораторлық</w:t>
      </w:r>
      <w:r>
        <w:rPr>
          <w:spacing w:val="1"/>
        </w:rPr>
        <w:t xml:space="preserve"> </w:t>
      </w:r>
      <w:r>
        <w:t>қабілетті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аса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аудиториясына</w:t>
      </w:r>
      <w:r>
        <w:rPr>
          <w:spacing w:val="1"/>
        </w:rPr>
        <w:t xml:space="preserve"> </w:t>
      </w:r>
      <w:r>
        <w:t>əлемдік</w:t>
      </w:r>
      <w:r>
        <w:rPr>
          <w:spacing w:val="1"/>
        </w:rPr>
        <w:t xml:space="preserve"> </w:t>
      </w:r>
      <w:r>
        <w:t>деңгейдегі</w:t>
      </w:r>
      <w:r>
        <w:rPr>
          <w:spacing w:val="1"/>
        </w:rPr>
        <w:t xml:space="preserve"> </w:t>
      </w:r>
      <w:r>
        <w:t>стандарттар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отандық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коммуникацияның қалыптасуына жағымды имидж қалыптастыруда ықпал етері</w:t>
      </w:r>
      <w:r>
        <w:rPr>
          <w:spacing w:val="-67"/>
        </w:rPr>
        <w:t xml:space="preserve"> </w:t>
      </w:r>
      <w:r>
        <w:t>сөзсіз.</w:t>
      </w:r>
    </w:p>
    <w:p w:rsidR="000E2A21" w:rsidRDefault="00AE3331" w:rsidP="00C0682F">
      <w:pPr>
        <w:pStyle w:val="a3"/>
        <w:spacing w:before="1"/>
        <w:ind w:right="567"/>
      </w:pPr>
      <w:r>
        <w:t>Қазіргі</w:t>
      </w:r>
      <w:r>
        <w:rPr>
          <w:spacing w:val="1"/>
        </w:rPr>
        <w:t xml:space="preserve"> </w:t>
      </w:r>
      <w:r>
        <w:t>заманғы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функциясы</w:t>
      </w:r>
      <w:r>
        <w:rPr>
          <w:spacing w:val="1"/>
        </w:rPr>
        <w:t xml:space="preserve"> </w:t>
      </w:r>
      <w:r>
        <w:t>жаһандану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урбандалумен тығыз байланысты өзгеруде, саяси үдерістің дамуы күнделікті</w:t>
      </w:r>
      <w:r>
        <w:rPr>
          <w:spacing w:val="1"/>
        </w:rPr>
        <w:t xml:space="preserve"> </w:t>
      </w:r>
      <w:r>
        <w:t>өмірде кең қолданыстағы ақпараттық технологиялардың дамуы да əсер етуде.</w:t>
      </w:r>
      <w:r>
        <w:rPr>
          <w:spacing w:val="1"/>
        </w:rPr>
        <w:t xml:space="preserve"> </w:t>
      </w:r>
      <w:r>
        <w:t>Заманауи қоғам ақпараттық даму үстінде. Жаңа ақпараттық-</w:t>
      </w:r>
      <w:r>
        <w:t>коммуникациялық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өсіп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кеңістіктің</w:t>
      </w:r>
      <w:r>
        <w:rPr>
          <w:spacing w:val="1"/>
        </w:rPr>
        <w:t xml:space="preserve"> </w:t>
      </w:r>
      <w:r>
        <w:t>дамуына</w:t>
      </w:r>
      <w:r>
        <w:rPr>
          <w:spacing w:val="1"/>
        </w:rPr>
        <w:t xml:space="preserve"> </w:t>
      </w:r>
      <w:r>
        <w:t>əсер</w:t>
      </w:r>
      <w:r>
        <w:rPr>
          <w:spacing w:val="70"/>
        </w:rPr>
        <w:t xml:space="preserve"> </w:t>
      </w:r>
      <w:r>
        <w:t>етері</w:t>
      </w:r>
      <w:r>
        <w:rPr>
          <w:spacing w:val="1"/>
        </w:rPr>
        <w:t xml:space="preserve"> </w:t>
      </w:r>
      <w:r>
        <w:t>сөзсіз.</w:t>
      </w:r>
    </w:p>
    <w:p w:rsidR="000E2A21" w:rsidRDefault="00AE3331" w:rsidP="00C0682F">
      <w:pPr>
        <w:pStyle w:val="a3"/>
        <w:ind w:right="567"/>
      </w:pPr>
      <w:r>
        <w:t>Қандайда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ғылымды</w:t>
      </w:r>
      <w:r>
        <w:rPr>
          <w:spacing w:val="1"/>
        </w:rPr>
        <w:t xml:space="preserve"> </w:t>
      </w:r>
      <w:r>
        <w:t>қарастырмас</w:t>
      </w:r>
      <w:r>
        <w:rPr>
          <w:spacing w:val="1"/>
        </w:rPr>
        <w:t xml:space="preserve"> </w:t>
      </w:r>
      <w:r>
        <w:t>бұрын</w:t>
      </w:r>
      <w:r>
        <w:rPr>
          <w:spacing w:val="1"/>
        </w:rPr>
        <w:t xml:space="preserve"> </w:t>
      </w:r>
      <w:r>
        <w:t>шығу</w:t>
      </w:r>
      <w:r>
        <w:rPr>
          <w:spacing w:val="1"/>
        </w:rPr>
        <w:t xml:space="preserve"> </w:t>
      </w:r>
      <w:r>
        <w:t>тарихына,</w:t>
      </w:r>
      <w:r>
        <w:rPr>
          <w:spacing w:val="1"/>
        </w:rPr>
        <w:t xml:space="preserve"> </w:t>
      </w:r>
      <w:r>
        <w:t>əр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этаптарына талдау жасау арқылы бұл ғылымның қазіргі заманда алған бағыты</w:t>
      </w:r>
      <w:r>
        <w:rPr>
          <w:spacing w:val="1"/>
        </w:rPr>
        <w:t xml:space="preserve"> </w:t>
      </w:r>
      <w:r>
        <w:t>мен</w:t>
      </w:r>
      <w:r>
        <w:rPr>
          <w:spacing w:val="-4"/>
        </w:rPr>
        <w:t xml:space="preserve"> </w:t>
      </w:r>
      <w:r>
        <w:t>алдына</w:t>
      </w:r>
      <w:r>
        <w:rPr>
          <w:spacing w:val="-2"/>
        </w:rPr>
        <w:t xml:space="preserve"> </w:t>
      </w:r>
      <w:r>
        <w:t>қойған</w:t>
      </w:r>
      <w:r>
        <w:rPr>
          <w:spacing w:val="-4"/>
        </w:rPr>
        <w:t xml:space="preserve"> </w:t>
      </w:r>
      <w:r>
        <w:t>мəселелерді</w:t>
      </w:r>
      <w:r>
        <w:rPr>
          <w:spacing w:val="-5"/>
        </w:rPr>
        <w:t xml:space="preserve"> </w:t>
      </w:r>
      <w:r>
        <w:t>қарастыруға</w:t>
      </w:r>
      <w:r>
        <w:rPr>
          <w:spacing w:val="7"/>
        </w:rPr>
        <w:t xml:space="preserve"> </w:t>
      </w:r>
      <w:r>
        <w:t>көмек</w:t>
      </w:r>
      <w:r>
        <w:rPr>
          <w:spacing w:val="2"/>
        </w:rPr>
        <w:t xml:space="preserve"> </w:t>
      </w:r>
      <w:r>
        <w:t>береді.</w:t>
      </w:r>
    </w:p>
    <w:p w:rsidR="000E2A21" w:rsidRDefault="00AE3331" w:rsidP="00C0682F">
      <w:pPr>
        <w:pStyle w:val="a3"/>
        <w:ind w:right="567"/>
      </w:pPr>
      <w:r>
        <w:t>Қазіргі саяси лингвистиканың тарихы антикалық риторика кезеңі яғни,</w:t>
      </w:r>
      <w:r>
        <w:rPr>
          <w:spacing w:val="1"/>
        </w:rPr>
        <w:t xml:space="preserve"> </w:t>
      </w:r>
      <w:r>
        <w:t>саяси қызыл тілге ерік берген сонау Ежелгі Греция мен Римнен бастау алады.</w:t>
      </w:r>
      <w:r>
        <w:rPr>
          <w:spacing w:val="1"/>
        </w:rPr>
        <w:t xml:space="preserve"> </w:t>
      </w:r>
      <w:r>
        <w:t>Саяси коммуникацияны зерттеу əлеуметтік қажеттіліктен туындаған ғылымның</w:t>
      </w:r>
      <w:r>
        <w:rPr>
          <w:spacing w:val="-67"/>
        </w:rPr>
        <w:t xml:space="preserve"> </w:t>
      </w:r>
      <w:r>
        <w:t>са</w:t>
      </w:r>
      <w:r>
        <w:t>ласы əіресе, демократиялық қоғамға тəн болғандықтан демократия дамуымен</w:t>
      </w:r>
      <w:r>
        <w:rPr>
          <w:spacing w:val="1"/>
        </w:rPr>
        <w:t xml:space="preserve"> </w:t>
      </w:r>
      <w:r>
        <w:t>қоса</w:t>
      </w:r>
      <w:r>
        <w:rPr>
          <w:spacing w:val="-2"/>
        </w:rPr>
        <w:t xml:space="preserve"> </w:t>
      </w:r>
      <w:r>
        <w:t>Батыс</w:t>
      </w:r>
      <w:r>
        <w:rPr>
          <w:spacing w:val="-1"/>
        </w:rPr>
        <w:t xml:space="preserve"> </w:t>
      </w:r>
      <w:r>
        <w:t>Еуропадан</w:t>
      </w:r>
      <w:r>
        <w:rPr>
          <w:spacing w:val="1"/>
        </w:rPr>
        <w:t xml:space="preserve"> </w:t>
      </w:r>
      <w:r>
        <w:t>бастау</w:t>
      </w:r>
      <w:r>
        <w:rPr>
          <w:spacing w:val="-1"/>
        </w:rPr>
        <w:t xml:space="preserve"> </w:t>
      </w:r>
      <w:r>
        <w:t>алады.</w:t>
      </w:r>
    </w:p>
    <w:p w:rsidR="000E2A21" w:rsidRDefault="00AE3331" w:rsidP="00C0682F">
      <w:pPr>
        <w:pStyle w:val="a3"/>
        <w:spacing w:before="1"/>
        <w:ind w:right="567"/>
      </w:pPr>
      <w:r>
        <w:t>Саяси</w:t>
      </w:r>
      <w:r>
        <w:rPr>
          <w:spacing w:val="1"/>
        </w:rPr>
        <w:t xml:space="preserve"> </w:t>
      </w:r>
      <w:r>
        <w:t>лингвистика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біліміндегі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қолданылатын</w:t>
      </w:r>
      <w:r>
        <w:rPr>
          <w:spacing w:val="1"/>
        </w:rPr>
        <w:t xml:space="preserve"> </w:t>
      </w:r>
      <w:r>
        <w:t>мультидисциплинарлық (əртүрлі ғылымдардың зерттеу əдістемелерін қолдану),</w:t>
      </w:r>
      <w:r>
        <w:rPr>
          <w:spacing w:val="1"/>
        </w:rPr>
        <w:t xml:space="preserve"> </w:t>
      </w:r>
      <w:r>
        <w:t>антропоцент</w:t>
      </w:r>
      <w:r>
        <w:t>ризм</w:t>
      </w:r>
      <w:r>
        <w:rPr>
          <w:spacing w:val="1"/>
        </w:rPr>
        <w:t xml:space="preserve"> </w:t>
      </w:r>
      <w:r>
        <w:t>(тілдік</w:t>
      </w:r>
      <w:r>
        <w:rPr>
          <w:spacing w:val="1"/>
        </w:rPr>
        <w:t xml:space="preserve"> </w:t>
      </w:r>
      <w:r>
        <w:t>құбылыстарды</w:t>
      </w:r>
      <w:r>
        <w:rPr>
          <w:spacing w:val="1"/>
        </w:rPr>
        <w:t xml:space="preserve"> </w:t>
      </w:r>
      <w:r>
        <w:t>зерттеуде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орында),</w:t>
      </w:r>
      <w:r>
        <w:rPr>
          <w:spacing w:val="1"/>
        </w:rPr>
        <w:t xml:space="preserve"> </w:t>
      </w:r>
      <w:r>
        <w:t>экспансионизм</w:t>
      </w:r>
      <w:r>
        <w:rPr>
          <w:spacing w:val="1"/>
        </w:rPr>
        <w:t xml:space="preserve"> </w:t>
      </w:r>
      <w:r>
        <w:t>(тіл</w:t>
      </w:r>
      <w:r>
        <w:rPr>
          <w:spacing w:val="1"/>
        </w:rPr>
        <w:t xml:space="preserve"> </w:t>
      </w:r>
      <w:r>
        <w:t>білімі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аясының</w:t>
      </w:r>
      <w:r>
        <w:rPr>
          <w:spacing w:val="1"/>
        </w:rPr>
        <w:t xml:space="preserve"> </w:t>
      </w:r>
      <w:r>
        <w:t>кеңеюі),</w:t>
      </w:r>
      <w:r>
        <w:rPr>
          <w:spacing w:val="1"/>
        </w:rPr>
        <w:t xml:space="preserve"> </w:t>
      </w:r>
      <w:r>
        <w:t>функционализм</w:t>
      </w:r>
      <w:r>
        <w:rPr>
          <w:spacing w:val="1"/>
        </w:rPr>
        <w:t xml:space="preserve"> </w:t>
      </w:r>
      <w:r>
        <w:t>(тіл</w:t>
      </w:r>
      <w:r>
        <w:rPr>
          <w:spacing w:val="1"/>
        </w:rPr>
        <w:t xml:space="preserve"> </w:t>
      </w:r>
      <w:r>
        <w:t>мəселелерін</w:t>
      </w:r>
      <w:r>
        <w:rPr>
          <w:spacing w:val="1"/>
        </w:rPr>
        <w:t xml:space="preserve"> </w:t>
      </w:r>
      <w:r>
        <w:t>əрекет</w:t>
      </w:r>
      <w:r>
        <w:rPr>
          <w:spacing w:val="1"/>
        </w:rPr>
        <w:t xml:space="preserve"> </w:t>
      </w:r>
      <w:r>
        <w:t>барысында,</w:t>
      </w:r>
      <w:r>
        <w:rPr>
          <w:spacing w:val="1"/>
        </w:rPr>
        <w:t xml:space="preserve"> </w:t>
      </w:r>
      <w:r>
        <w:t>дискурста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асу</w:t>
      </w:r>
      <w:r>
        <w:rPr>
          <w:spacing w:val="1"/>
        </w:rPr>
        <w:t xml:space="preserve"> </w:t>
      </w:r>
      <w:r>
        <w:t>барысын</w:t>
      </w:r>
      <w:r>
        <w:rPr>
          <w:spacing w:val="1"/>
        </w:rPr>
        <w:t xml:space="preserve"> </w:t>
      </w:r>
      <w:r>
        <w:t>зерттеу)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экспланаторлық</w:t>
      </w:r>
      <w:r>
        <w:rPr>
          <w:spacing w:val="1"/>
        </w:rPr>
        <w:t xml:space="preserve"> </w:t>
      </w:r>
      <w:r>
        <w:t>(деректерге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сипаттау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түсініктеме</w:t>
      </w:r>
      <w:r>
        <w:rPr>
          <w:spacing w:val="-1"/>
        </w:rPr>
        <w:t xml:space="preserve"> </w:t>
      </w:r>
      <w:r>
        <w:t>беру)</w:t>
      </w:r>
      <w:r>
        <w:rPr>
          <w:spacing w:val="1"/>
        </w:rPr>
        <w:t xml:space="preserve"> </w:t>
      </w:r>
      <w:r>
        <w:t>сипаты</w:t>
      </w:r>
      <w:r>
        <w:rPr>
          <w:spacing w:val="3"/>
        </w:rPr>
        <w:t xml:space="preserve"> </w:t>
      </w:r>
      <w:r>
        <w:t>тəн.</w:t>
      </w:r>
    </w:p>
    <w:p w:rsidR="000E2A21" w:rsidRDefault="00AE3331" w:rsidP="00C0682F">
      <w:pPr>
        <w:pStyle w:val="a3"/>
        <w:ind w:right="567"/>
      </w:pPr>
      <w:r>
        <w:t>Сяси лингвистика жеке тұлғалық, қоғамдық жəне ұлттық санамен тығыз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ғылымдар: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психология,</w:t>
      </w:r>
      <w:r>
        <w:rPr>
          <w:spacing w:val="1"/>
        </w:rPr>
        <w:t xml:space="preserve"> </w:t>
      </w:r>
      <w:r>
        <w:t>мəдениеттану,</w:t>
      </w:r>
      <w:r>
        <w:rPr>
          <w:spacing w:val="1"/>
        </w:rPr>
        <w:t xml:space="preserve"> </w:t>
      </w:r>
      <w:r>
        <w:t>əлеуметтану,</w:t>
      </w:r>
      <w:r>
        <w:rPr>
          <w:spacing w:val="1"/>
        </w:rPr>
        <w:t xml:space="preserve"> </w:t>
      </w:r>
      <w:r>
        <w:t>саясаттану,</w:t>
      </w:r>
      <w:r>
        <w:rPr>
          <w:spacing w:val="-2"/>
        </w:rPr>
        <w:t xml:space="preserve"> </w:t>
      </w:r>
      <w:r>
        <w:t>этнография</w:t>
      </w:r>
      <w:r>
        <w:rPr>
          <w:spacing w:val="-4"/>
        </w:rPr>
        <w:t xml:space="preserve"> </w:t>
      </w:r>
      <w:r>
        <w:t>сынды</w:t>
      </w:r>
      <w:r>
        <w:rPr>
          <w:spacing w:val="-6"/>
        </w:rPr>
        <w:t xml:space="preserve"> </w:t>
      </w:r>
      <w:r>
        <w:t>ғылымның</w:t>
      </w:r>
      <w:r>
        <w:rPr>
          <w:spacing w:val="-7"/>
        </w:rPr>
        <w:t xml:space="preserve"> </w:t>
      </w:r>
      <w:r>
        <w:t>салаларымен</w:t>
      </w:r>
      <w:r>
        <w:rPr>
          <w:spacing w:val="-5"/>
        </w:rPr>
        <w:t xml:space="preserve"> </w:t>
      </w:r>
      <w:r>
        <w:t>тығыз</w:t>
      </w:r>
      <w:r>
        <w:rPr>
          <w:spacing w:val="-5"/>
        </w:rPr>
        <w:t xml:space="preserve"> </w:t>
      </w:r>
      <w:r>
        <w:t>байланысты.</w:t>
      </w:r>
    </w:p>
    <w:p w:rsidR="000E2A21" w:rsidRDefault="00AE3331" w:rsidP="00C0682F">
      <w:pPr>
        <w:pStyle w:val="a3"/>
        <w:ind w:right="567"/>
      </w:pPr>
      <w:r>
        <w:t>Ақпараттық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үстемдік</w:t>
      </w:r>
      <w:r>
        <w:rPr>
          <w:spacing w:val="1"/>
        </w:rPr>
        <w:t xml:space="preserve"> </w:t>
      </w:r>
      <w:r>
        <w:t>алуы</w:t>
      </w:r>
      <w:r>
        <w:rPr>
          <w:spacing w:val="1"/>
        </w:rPr>
        <w:t xml:space="preserve"> </w:t>
      </w:r>
      <w:r>
        <w:t>əлеуметтік-саяси,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мəдени</w:t>
      </w:r>
      <w:r>
        <w:rPr>
          <w:spacing w:val="1"/>
        </w:rPr>
        <w:t xml:space="preserve"> </w:t>
      </w:r>
      <w:r>
        <w:t>құрылымын</w:t>
      </w:r>
      <w:r>
        <w:rPr>
          <w:spacing w:val="1"/>
        </w:rPr>
        <w:t xml:space="preserve"> </w:t>
      </w:r>
      <w:r>
        <w:t>жаңартып,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бет-пердесін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өзгертіп,</w:t>
      </w:r>
      <w:r>
        <w:rPr>
          <w:spacing w:val="1"/>
        </w:rPr>
        <w:t xml:space="preserve"> </w:t>
      </w:r>
      <w:r>
        <w:t>қоғамдағы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алмасу</w:t>
      </w:r>
      <w:r>
        <w:rPr>
          <w:spacing w:val="1"/>
        </w:rPr>
        <w:t xml:space="preserve"> </w:t>
      </w:r>
      <w:r>
        <w:t xml:space="preserve">ерекшеленуде. Француз əлеуметтанушысы Клод Леви-Стросс ХХ </w:t>
      </w:r>
      <w:r>
        <w:t>ғасырдың 50-</w:t>
      </w:r>
      <w:r>
        <w:rPr>
          <w:spacing w:val="1"/>
        </w:rPr>
        <w:t xml:space="preserve"> </w:t>
      </w:r>
      <w:r>
        <w:t>жж. əлеуметтік ғылымдар коммуникация теориясына сүйене отырып, əлеумет</w:t>
      </w:r>
      <w:r>
        <w:rPr>
          <w:spacing w:val="1"/>
        </w:rPr>
        <w:t xml:space="preserve"> </w:t>
      </w:r>
      <w:r>
        <w:t>интерпритацияланып,</w:t>
      </w:r>
      <w:r>
        <w:rPr>
          <w:spacing w:val="3"/>
        </w:rPr>
        <w:t xml:space="preserve"> </w:t>
      </w:r>
      <w:r>
        <w:t>өзгеріске</w:t>
      </w:r>
      <w:r>
        <w:rPr>
          <w:spacing w:val="6"/>
        </w:rPr>
        <w:t xml:space="preserve"> </w:t>
      </w:r>
      <w:r>
        <w:t>əкеледі</w:t>
      </w:r>
      <w:r>
        <w:rPr>
          <w:spacing w:val="-2"/>
        </w:rPr>
        <w:t xml:space="preserve"> </w:t>
      </w:r>
      <w:r>
        <w:t>деген.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/>
      </w:pPr>
      <w:r>
        <w:lastRenderedPageBreak/>
        <w:t>Осылайша,</w:t>
      </w:r>
      <w:r>
        <w:rPr>
          <w:spacing w:val="1"/>
        </w:rPr>
        <w:t xml:space="preserve"> </w:t>
      </w:r>
      <w:r>
        <w:t>жаһандық</w:t>
      </w:r>
      <w:r>
        <w:rPr>
          <w:spacing w:val="1"/>
        </w:rPr>
        <w:t xml:space="preserve"> </w:t>
      </w:r>
      <w:r>
        <w:t>саяси-коммуникативті</w:t>
      </w:r>
      <w:r>
        <w:rPr>
          <w:spacing w:val="1"/>
        </w:rPr>
        <w:t xml:space="preserve"> </w:t>
      </w:r>
      <w:r>
        <w:t>үдерістің</w:t>
      </w:r>
      <w:r>
        <w:rPr>
          <w:spacing w:val="1"/>
        </w:rPr>
        <w:t xml:space="preserve"> </w:t>
      </w:r>
      <w:r>
        <w:t>фундаменталды</w:t>
      </w:r>
      <w:r>
        <w:rPr>
          <w:spacing w:val="1"/>
        </w:rPr>
        <w:t xml:space="preserve"> </w:t>
      </w:r>
      <w:r>
        <w:t>базасы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теориясы</w:t>
      </w:r>
      <w:r>
        <w:rPr>
          <w:spacing w:val="1"/>
        </w:rPr>
        <w:t xml:space="preserve"> </w:t>
      </w:r>
      <w:r>
        <w:t>жəне</w:t>
      </w:r>
      <w:r>
        <w:rPr>
          <w:spacing w:val="71"/>
        </w:rPr>
        <w:t xml:space="preserve"> </w:t>
      </w:r>
      <w:r>
        <w:t>қо</w:t>
      </w:r>
      <w:r>
        <w:t>ғамдық</w:t>
      </w:r>
      <w:r>
        <w:rPr>
          <w:spacing w:val="71"/>
        </w:rPr>
        <w:t xml:space="preserve"> </w:t>
      </w:r>
      <w:r>
        <w:t>ақпараттық</w:t>
      </w:r>
      <w:r>
        <w:rPr>
          <w:spacing w:val="-67"/>
        </w:rPr>
        <w:t xml:space="preserve"> </w:t>
      </w:r>
      <w:r>
        <w:t>теориясын</w:t>
      </w:r>
      <w:r>
        <w:rPr>
          <w:spacing w:val="-2"/>
        </w:rPr>
        <w:t xml:space="preserve"> </w:t>
      </w:r>
      <w:r>
        <w:t>талқылау</w:t>
      </w:r>
      <w:r>
        <w:rPr>
          <w:spacing w:val="-3"/>
        </w:rPr>
        <w:t xml:space="preserve"> </w:t>
      </w:r>
      <w:r>
        <w:t>атқарады [8,120].</w:t>
      </w:r>
    </w:p>
    <w:p w:rsidR="000E2A21" w:rsidRDefault="00AE3331" w:rsidP="00C0682F">
      <w:pPr>
        <w:pStyle w:val="a3"/>
        <w:tabs>
          <w:tab w:val="left" w:pos="2230"/>
          <w:tab w:val="left" w:pos="2312"/>
          <w:tab w:val="left" w:pos="3445"/>
          <w:tab w:val="left" w:pos="3493"/>
          <w:tab w:val="left" w:pos="4689"/>
          <w:tab w:val="left" w:pos="4751"/>
          <w:tab w:val="left" w:pos="6005"/>
          <w:tab w:val="left" w:pos="6557"/>
          <w:tab w:val="left" w:pos="7215"/>
          <w:tab w:val="left" w:pos="7287"/>
          <w:tab w:val="left" w:pos="7728"/>
          <w:tab w:val="left" w:pos="8204"/>
          <w:tab w:val="left" w:pos="9414"/>
        </w:tabs>
        <w:ind w:left="583" w:right="567" w:firstLine="1200"/>
        <w:jc w:val="right"/>
      </w:pPr>
      <w:r>
        <w:t>«Коммуникация» термині саяси ғылымда ХХ ғ.бастау алды, ертеректе</w:t>
      </w:r>
      <w:r>
        <w:rPr>
          <w:spacing w:val="-67"/>
        </w:rPr>
        <w:t xml:space="preserve"> </w:t>
      </w:r>
      <w:r>
        <w:t>техникалық</w:t>
      </w:r>
      <w:r>
        <w:tab/>
      </w:r>
      <w:r>
        <w:tab/>
        <w:t>термин</w:t>
      </w:r>
      <w:r>
        <w:tab/>
      </w:r>
      <w:r>
        <w:tab/>
        <w:t>ретінде</w:t>
      </w:r>
      <w:r>
        <w:tab/>
        <w:t>қолданылған</w:t>
      </w:r>
      <w:r>
        <w:tab/>
        <w:t>еді.</w:t>
      </w:r>
      <w:r>
        <w:tab/>
      </w:r>
      <w:r>
        <w:tab/>
        <w:t>Коммуникация</w:t>
      </w:r>
      <w:r>
        <w:tab/>
      </w:r>
      <w:r>
        <w:rPr>
          <w:spacing w:val="-1"/>
        </w:rPr>
        <w:t>ұғымы</w:t>
      </w:r>
      <w:r>
        <w:rPr>
          <w:spacing w:val="-67"/>
        </w:rPr>
        <w:t xml:space="preserve"> </w:t>
      </w:r>
      <w:r>
        <w:t>демократиялық практиканың, əлемдік саяси үдерістің ашықтығы əсерінен ті</w:t>
      </w:r>
      <w:r>
        <w:t>л</w:t>
      </w:r>
      <w:r>
        <w:rPr>
          <w:spacing w:val="1"/>
        </w:rPr>
        <w:t xml:space="preserve"> </w:t>
      </w:r>
      <w:r>
        <w:t>мамандарының қызығушылығын оятып тіл ғылымында да кең қолдана бастады.</w:t>
      </w:r>
      <w:r>
        <w:rPr>
          <w:spacing w:val="-67"/>
        </w:rPr>
        <w:t xml:space="preserve"> </w:t>
      </w:r>
      <w:r>
        <w:t>Қазіргі</w:t>
      </w:r>
      <w:r>
        <w:rPr>
          <w:spacing w:val="59"/>
        </w:rPr>
        <w:t xml:space="preserve"> </w:t>
      </w:r>
      <w:r>
        <w:t>əлемде</w:t>
      </w:r>
      <w:r>
        <w:rPr>
          <w:spacing w:val="66"/>
        </w:rPr>
        <w:t xml:space="preserve"> </w:t>
      </w:r>
      <w:r>
        <w:t>не</w:t>
      </w:r>
      <w:r>
        <w:rPr>
          <w:spacing w:val="65"/>
        </w:rPr>
        <w:t xml:space="preserve"> </w:t>
      </w:r>
      <w:r>
        <w:t>болып</w:t>
      </w:r>
      <w:r>
        <w:rPr>
          <w:spacing w:val="64"/>
        </w:rPr>
        <w:t xml:space="preserve"> </w:t>
      </w:r>
      <w:r>
        <w:t>жатқанын,</w:t>
      </w:r>
      <w:r>
        <w:rPr>
          <w:spacing w:val="66"/>
        </w:rPr>
        <w:t xml:space="preserve"> </w:t>
      </w:r>
      <w:r>
        <w:t>саяси</w:t>
      </w:r>
      <w:r>
        <w:rPr>
          <w:spacing w:val="64"/>
        </w:rPr>
        <w:t xml:space="preserve"> </w:t>
      </w:r>
      <w:r>
        <w:t>көсемдердің</w:t>
      </w:r>
      <w:r>
        <w:tab/>
        <w:t>ел</w:t>
      </w:r>
      <w:r>
        <w:tab/>
        <w:t>алдында</w:t>
      </w:r>
      <w:r>
        <w:rPr>
          <w:spacing w:val="1"/>
        </w:rPr>
        <w:t xml:space="preserve"> </w:t>
      </w:r>
      <w:r>
        <w:t>сөйлеген сөздерінің не мақсатта айтылғанын, түпкі ойын анықтау үшін,</w:t>
      </w:r>
      <w:r>
        <w:rPr>
          <w:spacing w:val="1"/>
        </w:rPr>
        <w:t xml:space="preserve"> </w:t>
      </w:r>
      <w:r>
        <w:t>көпшіліктің</w:t>
      </w:r>
      <w:r>
        <w:tab/>
        <w:t>назарын</w:t>
      </w:r>
      <w:r>
        <w:tab/>
        <w:t>аударып,</w:t>
      </w:r>
      <w:r>
        <w:tab/>
      </w:r>
      <w:r>
        <w:tab/>
        <w:t>олардың</w:t>
      </w:r>
      <w:r>
        <w:tab/>
        <w:t>санасын</w:t>
      </w:r>
      <w:r>
        <w:tab/>
        <w:t>билеп</w:t>
      </w:r>
      <w:r>
        <w:t>,</w:t>
      </w:r>
      <w:r>
        <w:tab/>
        <w:t>монипуляциялау</w:t>
      </w:r>
      <w:r>
        <w:rPr>
          <w:spacing w:val="-67"/>
        </w:rPr>
        <w:t xml:space="preserve"> </w:t>
      </w:r>
      <w:r>
        <w:t>тəсілдерін</w:t>
      </w:r>
      <w:r>
        <w:rPr>
          <w:spacing w:val="45"/>
        </w:rPr>
        <w:t xml:space="preserve"> </w:t>
      </w:r>
      <w:r>
        <w:t>қалай</w:t>
      </w:r>
      <w:r>
        <w:rPr>
          <w:spacing w:val="40"/>
        </w:rPr>
        <w:t xml:space="preserve"> </w:t>
      </w:r>
      <w:r>
        <w:t>қолданатынын</w:t>
      </w:r>
      <w:r>
        <w:rPr>
          <w:spacing w:val="46"/>
        </w:rPr>
        <w:t xml:space="preserve"> </w:t>
      </w:r>
      <w:r>
        <w:t>көре</w:t>
      </w:r>
      <w:r>
        <w:rPr>
          <w:spacing w:val="46"/>
        </w:rPr>
        <w:t xml:space="preserve"> </w:t>
      </w:r>
      <w:r>
        <w:t>білу</w:t>
      </w:r>
      <w:r>
        <w:rPr>
          <w:spacing w:val="35"/>
        </w:rPr>
        <w:t xml:space="preserve"> </w:t>
      </w:r>
      <w:r>
        <w:t>үшін</w:t>
      </w:r>
      <w:r>
        <w:rPr>
          <w:spacing w:val="45"/>
        </w:rPr>
        <w:t xml:space="preserve"> </w:t>
      </w:r>
      <w:r>
        <w:t>саяси</w:t>
      </w:r>
      <w:r>
        <w:rPr>
          <w:spacing w:val="46"/>
        </w:rPr>
        <w:t xml:space="preserve"> </w:t>
      </w:r>
      <w:r>
        <w:t>лингвистиканы</w:t>
      </w:r>
      <w:r>
        <w:rPr>
          <w:spacing w:val="45"/>
        </w:rPr>
        <w:t xml:space="preserve"> </w:t>
      </w:r>
      <w:r>
        <w:t>зерттеу</w:t>
      </w:r>
    </w:p>
    <w:p w:rsidR="000E2A21" w:rsidRDefault="00AE3331" w:rsidP="00C0682F">
      <w:pPr>
        <w:pStyle w:val="a3"/>
        <w:spacing w:line="320" w:lineRule="exact"/>
        <w:ind w:right="567" w:firstLine="0"/>
        <w:jc w:val="left"/>
      </w:pPr>
      <w:r>
        <w:t>маңызды.</w:t>
      </w:r>
    </w:p>
    <w:p w:rsidR="000E2A21" w:rsidRDefault="00AE3331" w:rsidP="00C0682F">
      <w:pPr>
        <w:pStyle w:val="a3"/>
        <w:ind w:right="567"/>
      </w:pPr>
      <w:r>
        <w:t>Кез келген ғылымды зерттемес бұрын оның пəні, мақсатын қарастыру</w:t>
      </w:r>
      <w:r>
        <w:rPr>
          <w:spacing w:val="1"/>
        </w:rPr>
        <w:t xml:space="preserve"> </w:t>
      </w:r>
      <w:r>
        <w:t>шарт.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жүйесіндегі</w:t>
      </w:r>
      <w:r>
        <w:rPr>
          <w:spacing w:val="1"/>
        </w:rPr>
        <w:t xml:space="preserve"> </w:t>
      </w:r>
      <w:r>
        <w:t>алатын</w:t>
      </w:r>
      <w:r>
        <w:rPr>
          <w:spacing w:val="1"/>
        </w:rPr>
        <w:t xml:space="preserve"> </w:t>
      </w:r>
      <w:r>
        <w:t>орны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ғылымның</w:t>
      </w:r>
      <w:r>
        <w:rPr>
          <w:spacing w:val="1"/>
        </w:rPr>
        <w:t xml:space="preserve"> </w:t>
      </w:r>
      <w:r>
        <w:t xml:space="preserve">саласларымен байланысын </w:t>
      </w:r>
      <w:r>
        <w:t>зерттеу маңызды. Ғылымның пайда болу себептері</w:t>
      </w:r>
      <w:r>
        <w:rPr>
          <w:spacing w:val="1"/>
        </w:rPr>
        <w:t xml:space="preserve"> </w:t>
      </w:r>
      <w:r>
        <w:t>мен</w:t>
      </w:r>
      <w:r>
        <w:rPr>
          <w:spacing w:val="-6"/>
        </w:rPr>
        <w:t xml:space="preserve"> </w:t>
      </w:r>
      <w:r>
        <w:t>бағыттарымен</w:t>
      </w:r>
      <w:r>
        <w:rPr>
          <w:spacing w:val="-5"/>
        </w:rPr>
        <w:t xml:space="preserve"> </w:t>
      </w:r>
      <w:r>
        <w:t>ғылыми</w:t>
      </w:r>
      <w:r>
        <w:rPr>
          <w:spacing w:val="-5"/>
        </w:rPr>
        <w:t xml:space="preserve"> </w:t>
      </w:r>
      <w:r>
        <w:t>мектептерімен,</w:t>
      </w:r>
      <w:r>
        <w:rPr>
          <w:spacing w:val="4"/>
        </w:rPr>
        <w:t xml:space="preserve"> </w:t>
      </w:r>
      <w:r>
        <w:t>идеяларымен</w:t>
      </w:r>
      <w:r>
        <w:rPr>
          <w:spacing w:val="-4"/>
        </w:rPr>
        <w:t xml:space="preserve"> </w:t>
      </w:r>
      <w:r>
        <w:t>танысу</w:t>
      </w:r>
      <w:r>
        <w:rPr>
          <w:spacing w:val="-10"/>
        </w:rPr>
        <w:t xml:space="preserve"> </w:t>
      </w:r>
      <w:r>
        <w:t>пайдалы.</w:t>
      </w:r>
    </w:p>
    <w:p w:rsidR="000E2A21" w:rsidRDefault="00AE3331" w:rsidP="00C0682F">
      <w:pPr>
        <w:pStyle w:val="a3"/>
        <w:ind w:right="567"/>
      </w:pPr>
      <w:r>
        <w:t>Соңғы онжылдықта ғылымда жаңа бағыт саяси лингвистиканың пайда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лингвистика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саясаттанудың</w:t>
      </w:r>
      <w:r>
        <w:rPr>
          <w:spacing w:val="1"/>
        </w:rPr>
        <w:t xml:space="preserve"> </w:t>
      </w:r>
      <w:r>
        <w:t>қиылысында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болып,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этно</w:t>
      </w:r>
      <w:r>
        <w:t>логия,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психология,</w:t>
      </w:r>
      <w:r>
        <w:rPr>
          <w:spacing w:val="1"/>
        </w:rPr>
        <w:t xml:space="preserve"> </w:t>
      </w:r>
      <w:r>
        <w:t>əлеуметтану,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тағы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гуманитарлық ғылымдар негізінде пайда бола бастады. Жаңа ғылымның пайда</w:t>
      </w:r>
      <w:r>
        <w:rPr>
          <w:spacing w:val="1"/>
        </w:rPr>
        <w:t xml:space="preserve"> </w:t>
      </w:r>
      <w:r>
        <w:t>болуы</w:t>
      </w:r>
      <w:r>
        <w:rPr>
          <w:spacing w:val="-6"/>
        </w:rPr>
        <w:t xml:space="preserve"> </w:t>
      </w:r>
      <w:r>
        <w:t>қоғамның</w:t>
      </w:r>
      <w:r>
        <w:rPr>
          <w:spacing w:val="-5"/>
        </w:rPr>
        <w:t xml:space="preserve"> </w:t>
      </w:r>
      <w:r>
        <w:t>саяси</w:t>
      </w:r>
      <w:r>
        <w:rPr>
          <w:spacing w:val="-6"/>
        </w:rPr>
        <w:t xml:space="preserve"> </w:t>
      </w:r>
      <w:r>
        <w:t>коммуникацияға</w:t>
      </w:r>
      <w:r>
        <w:rPr>
          <w:spacing w:val="-3"/>
        </w:rPr>
        <w:t xml:space="preserve"> </w:t>
      </w:r>
      <w:r>
        <w:t>деген</w:t>
      </w:r>
      <w:r>
        <w:rPr>
          <w:spacing w:val="-6"/>
        </w:rPr>
        <w:t xml:space="preserve"> </w:t>
      </w:r>
      <w:r>
        <w:t>қызығушылынан</w:t>
      </w:r>
      <w:r>
        <w:rPr>
          <w:spacing w:val="-5"/>
        </w:rPr>
        <w:t xml:space="preserve"> </w:t>
      </w:r>
      <w:r>
        <w:t>болып</w:t>
      </w:r>
      <w:r>
        <w:rPr>
          <w:spacing w:val="-5"/>
        </w:rPr>
        <w:t xml:space="preserve"> </w:t>
      </w:r>
      <w:r>
        <w:t>отыр.</w:t>
      </w:r>
    </w:p>
    <w:p w:rsidR="000E2A21" w:rsidRDefault="00AE3331" w:rsidP="00C0682F">
      <w:pPr>
        <w:pStyle w:val="a3"/>
        <w:spacing w:before="1"/>
        <w:ind w:right="567"/>
      </w:pPr>
      <w:r>
        <w:t>Саяси лингвистика</w:t>
      </w:r>
      <w:r>
        <w:rPr>
          <w:spacing w:val="1"/>
        </w:rPr>
        <w:t xml:space="preserve"> </w:t>
      </w:r>
      <w:r>
        <w:t>əлеуметтік лингвистика,</w:t>
      </w:r>
      <w:r>
        <w:rPr>
          <w:spacing w:val="1"/>
        </w:rPr>
        <w:t xml:space="preserve"> </w:t>
      </w:r>
      <w:r>
        <w:t>тіл мен қоғам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туындағын</w:t>
      </w:r>
      <w:r>
        <w:rPr>
          <w:spacing w:val="1"/>
        </w:rPr>
        <w:t xml:space="preserve"> </w:t>
      </w:r>
      <w:r>
        <w:t>мəселелерді</w:t>
      </w:r>
      <w:r>
        <w:rPr>
          <w:spacing w:val="1"/>
        </w:rPr>
        <w:t xml:space="preserve"> </w:t>
      </w:r>
      <w:r>
        <w:t>зерттейді,</w:t>
      </w:r>
      <w:r>
        <w:rPr>
          <w:spacing w:val="1"/>
        </w:rPr>
        <w:t xml:space="preserve"> </w:t>
      </w:r>
      <w:r>
        <w:t>функционалды</w:t>
      </w:r>
      <w:r>
        <w:rPr>
          <w:spacing w:val="1"/>
        </w:rPr>
        <w:t xml:space="preserve"> </w:t>
      </w:r>
      <w:r>
        <w:t>стилистика</w:t>
      </w:r>
      <w:r>
        <w:rPr>
          <w:spacing w:val="1"/>
        </w:rPr>
        <w:t xml:space="preserve"> </w:t>
      </w:r>
      <w:r>
        <w:t>əсіресе,</w:t>
      </w:r>
      <w:r>
        <w:rPr>
          <w:spacing w:val="1"/>
        </w:rPr>
        <w:t xml:space="preserve"> </w:t>
      </w:r>
      <w:r>
        <w:t>публицистикалық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зерттеулері,</w:t>
      </w:r>
      <w:r>
        <w:rPr>
          <w:spacing w:val="1"/>
        </w:rPr>
        <w:t xml:space="preserve"> </w:t>
      </w:r>
      <w:r>
        <w:t>классикалық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заманауи</w:t>
      </w:r>
      <w:r>
        <w:rPr>
          <w:spacing w:val="-67"/>
        </w:rPr>
        <w:t xml:space="preserve"> </w:t>
      </w:r>
      <w:r>
        <w:t>риторика,</w:t>
      </w:r>
      <w:r>
        <w:rPr>
          <w:spacing w:val="1"/>
        </w:rPr>
        <w:t xml:space="preserve"> </w:t>
      </w:r>
      <w:r>
        <w:t>когнитивті</w:t>
      </w:r>
      <w:r>
        <w:rPr>
          <w:spacing w:val="1"/>
        </w:rPr>
        <w:t xml:space="preserve"> </w:t>
      </w:r>
      <w:r>
        <w:t>лингвистика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мəтін</w:t>
      </w:r>
      <w:r>
        <w:rPr>
          <w:spacing w:val="1"/>
        </w:rPr>
        <w:t xml:space="preserve"> </w:t>
      </w:r>
      <w:r>
        <w:t>лингвистикасы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лингвистикалық</w:t>
      </w:r>
      <w:r>
        <w:rPr>
          <w:spacing w:val="-3"/>
        </w:rPr>
        <w:t xml:space="preserve"> </w:t>
      </w:r>
      <w:r>
        <w:t>бағыттармен тығыз байланыста</w:t>
      </w:r>
      <w:r>
        <w:rPr>
          <w:spacing w:val="5"/>
        </w:rPr>
        <w:t xml:space="preserve"> </w:t>
      </w:r>
      <w:r>
        <w:t>дамиды.</w:t>
      </w:r>
    </w:p>
    <w:p w:rsidR="000E2A21" w:rsidRDefault="00AE3331" w:rsidP="00C0682F">
      <w:pPr>
        <w:pStyle w:val="a3"/>
        <w:ind w:right="567"/>
      </w:pPr>
      <w:r>
        <w:t>А.П.</w:t>
      </w:r>
      <w:r>
        <w:rPr>
          <w:spacing w:val="1"/>
        </w:rPr>
        <w:t xml:space="preserve"> </w:t>
      </w:r>
      <w:r>
        <w:t>Чудиновтың</w:t>
      </w:r>
      <w:r>
        <w:rPr>
          <w:spacing w:val="1"/>
        </w:rPr>
        <w:t xml:space="preserve"> </w:t>
      </w:r>
      <w:r>
        <w:t>пайымдауынша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лингвистика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білімінің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сипаттамалары</w:t>
      </w:r>
      <w:r>
        <w:rPr>
          <w:spacing w:val="1"/>
        </w:rPr>
        <w:t xml:space="preserve"> </w:t>
      </w:r>
      <w:r>
        <w:t>тəн,</w:t>
      </w:r>
      <w:r>
        <w:rPr>
          <w:spacing w:val="1"/>
        </w:rPr>
        <w:t xml:space="preserve"> </w:t>
      </w:r>
      <w:r>
        <w:t>мультидиссиплинарлық</w:t>
      </w:r>
      <w:r>
        <w:rPr>
          <w:spacing w:val="1"/>
        </w:rPr>
        <w:t xml:space="preserve"> </w:t>
      </w:r>
      <w:r>
        <w:t>(əртүрлі</w:t>
      </w:r>
      <w:r>
        <w:rPr>
          <w:spacing w:val="1"/>
        </w:rPr>
        <w:t xml:space="preserve"> </w:t>
      </w:r>
      <w:r>
        <w:t>ғылымдардың</w:t>
      </w:r>
      <w:r>
        <w:rPr>
          <w:spacing w:val="1"/>
        </w:rPr>
        <w:t xml:space="preserve"> </w:t>
      </w:r>
      <w:r>
        <w:t>əдістемесін</w:t>
      </w:r>
      <w:r>
        <w:rPr>
          <w:spacing w:val="1"/>
        </w:rPr>
        <w:t xml:space="preserve"> </w:t>
      </w:r>
      <w:r>
        <w:t>қолдану),</w:t>
      </w:r>
      <w:r>
        <w:rPr>
          <w:spacing w:val="1"/>
        </w:rPr>
        <w:t xml:space="preserve"> </w:t>
      </w:r>
      <w:r>
        <w:t>антропоцентризм</w:t>
      </w:r>
      <w:r>
        <w:rPr>
          <w:spacing w:val="1"/>
        </w:rPr>
        <w:t xml:space="preserve"> </w:t>
      </w:r>
      <w:r>
        <w:t>(тіл</w:t>
      </w:r>
      <w:r>
        <w:rPr>
          <w:spacing w:val="1"/>
        </w:rPr>
        <w:t xml:space="preserve"> </w:t>
      </w:r>
      <w:r>
        <w:t>құбылыстарын</w:t>
      </w:r>
      <w:r>
        <w:rPr>
          <w:spacing w:val="1"/>
        </w:rPr>
        <w:t xml:space="preserve"> </w:t>
      </w:r>
      <w:r>
        <w:t>зерттеуде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тұтынушы–адам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табылады),</w:t>
      </w:r>
      <w:r>
        <w:rPr>
          <w:spacing w:val="1"/>
        </w:rPr>
        <w:t xml:space="preserve"> </w:t>
      </w:r>
      <w:r>
        <w:t>экспансионизм</w:t>
      </w:r>
      <w:r>
        <w:rPr>
          <w:spacing w:val="1"/>
        </w:rPr>
        <w:t xml:space="preserve"> </w:t>
      </w:r>
      <w:r>
        <w:t>(лингвистикалық</w:t>
      </w:r>
      <w:r>
        <w:rPr>
          <w:spacing w:val="1"/>
        </w:rPr>
        <w:t xml:space="preserve"> </w:t>
      </w:r>
      <w:r>
        <w:t>бағыттың</w:t>
      </w:r>
      <w:r>
        <w:rPr>
          <w:spacing w:val="1"/>
        </w:rPr>
        <w:t xml:space="preserve"> </w:t>
      </w:r>
      <w:r>
        <w:t>кеңею</w:t>
      </w:r>
      <w:r>
        <w:rPr>
          <w:spacing w:val="1"/>
        </w:rPr>
        <w:t xml:space="preserve"> </w:t>
      </w:r>
      <w:r>
        <w:t>тенденциясы)</w:t>
      </w:r>
      <w:r>
        <w:rPr>
          <w:spacing w:val="1"/>
        </w:rPr>
        <w:t xml:space="preserve"> </w:t>
      </w:r>
      <w:r>
        <w:t>функционализм</w:t>
      </w:r>
      <w:r>
        <w:rPr>
          <w:spacing w:val="1"/>
        </w:rPr>
        <w:t xml:space="preserve"> </w:t>
      </w:r>
      <w:r>
        <w:t>(тілді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функциясын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асыруда,</w:t>
      </w:r>
      <w:r>
        <w:rPr>
          <w:spacing w:val="1"/>
        </w:rPr>
        <w:t xml:space="preserve"> </w:t>
      </w:r>
      <w:r>
        <w:t>дискурста,</w:t>
      </w:r>
      <w:r>
        <w:rPr>
          <w:spacing w:val="1"/>
        </w:rPr>
        <w:t xml:space="preserve"> </w:t>
      </w:r>
      <w:r>
        <w:t>əрекет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зерттеу)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экспланаторлық (дəйекті тек қана сипаттап қана қоймай оған түсініктеме беру)</w:t>
      </w:r>
      <w:r>
        <w:rPr>
          <w:spacing w:val="1"/>
        </w:rPr>
        <w:t xml:space="preserve"> </w:t>
      </w:r>
      <w:r>
        <w:t>[13,</w:t>
      </w:r>
      <w:r>
        <w:rPr>
          <w:spacing w:val="2"/>
        </w:rPr>
        <w:t xml:space="preserve"> </w:t>
      </w:r>
      <w:r>
        <w:t>185].</w:t>
      </w:r>
    </w:p>
    <w:p w:rsidR="000E2A21" w:rsidRDefault="00AE3331" w:rsidP="00C0682F">
      <w:pPr>
        <w:pStyle w:val="a3"/>
        <w:spacing w:before="1"/>
        <w:ind w:right="567"/>
      </w:pPr>
      <w:r>
        <w:t>Саяси лингвистика ə</w:t>
      </w:r>
      <w:r>
        <w:t>леуметке қатысты жəне ұлттық санамен байланысты</w:t>
      </w:r>
      <w:r>
        <w:rPr>
          <w:spacing w:val="1"/>
        </w:rPr>
        <w:t xml:space="preserve"> </w:t>
      </w:r>
      <w:r>
        <w:t>ғылымның</w:t>
      </w:r>
      <w:r>
        <w:rPr>
          <w:spacing w:val="1"/>
        </w:rPr>
        <w:t xml:space="preserve"> </w:t>
      </w:r>
      <w:r>
        <w:t>салалары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психология,</w:t>
      </w:r>
      <w:r>
        <w:rPr>
          <w:spacing w:val="1"/>
        </w:rPr>
        <w:t xml:space="preserve"> </w:t>
      </w:r>
      <w:r>
        <w:t>мəдениеттану,</w:t>
      </w:r>
      <w:r>
        <w:rPr>
          <w:spacing w:val="1"/>
        </w:rPr>
        <w:t xml:space="preserve"> </w:t>
      </w:r>
      <w:r>
        <w:t>əлеуметтану,</w:t>
      </w:r>
      <w:r>
        <w:rPr>
          <w:spacing w:val="1"/>
        </w:rPr>
        <w:t xml:space="preserve"> </w:t>
      </w:r>
      <w:r>
        <w:t>саясаттану</w:t>
      </w:r>
      <w:r>
        <w:rPr>
          <w:spacing w:val="-6"/>
        </w:rPr>
        <w:t xml:space="preserve"> </w:t>
      </w:r>
      <w:r>
        <w:t>жəне</w:t>
      </w:r>
      <w:r>
        <w:rPr>
          <w:spacing w:val="2"/>
        </w:rPr>
        <w:t xml:space="preserve"> </w:t>
      </w:r>
      <w:r>
        <w:t>этнографиямен</w:t>
      </w:r>
      <w:r>
        <w:rPr>
          <w:spacing w:val="-1"/>
        </w:rPr>
        <w:t xml:space="preserve"> </w:t>
      </w:r>
      <w:r>
        <w:t>тығыз</w:t>
      </w:r>
      <w:r>
        <w:rPr>
          <w:spacing w:val="2"/>
        </w:rPr>
        <w:t xml:space="preserve"> </w:t>
      </w:r>
      <w:r>
        <w:t>байланысты.</w:t>
      </w:r>
    </w:p>
    <w:p w:rsidR="000E2A21" w:rsidRDefault="00AE3331" w:rsidP="00C0682F">
      <w:pPr>
        <w:pStyle w:val="a3"/>
        <w:ind w:right="567"/>
      </w:pPr>
      <w:r>
        <w:t>Саяси лингвистиканың зерттейтін мəселесі – саяси коммуникация, яғни</w:t>
      </w:r>
      <w:r>
        <w:rPr>
          <w:spacing w:val="1"/>
        </w:rPr>
        <w:t xml:space="preserve"> </w:t>
      </w:r>
      <w:r>
        <w:t>тілдің қызметі қандай да</w:t>
      </w:r>
      <w:r>
        <w:t xml:space="preserve"> бір ұстанымды тарату, ел азаматтарын саяси əрекетке</w:t>
      </w:r>
      <w:r>
        <w:rPr>
          <w:spacing w:val="1"/>
        </w:rPr>
        <w:t xml:space="preserve"> </w:t>
      </w:r>
      <w:r>
        <w:t>үндейтін</w:t>
      </w:r>
      <w:r>
        <w:rPr>
          <w:spacing w:val="1"/>
        </w:rPr>
        <w:t xml:space="preserve"> </w:t>
      </w:r>
      <w:r>
        <w:t>эмоционалды</w:t>
      </w:r>
      <w:r>
        <w:rPr>
          <w:spacing w:val="1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ету,</w:t>
      </w:r>
      <w:r>
        <w:rPr>
          <w:spacing w:val="1"/>
        </w:rPr>
        <w:t xml:space="preserve"> </w:t>
      </w:r>
      <w:r>
        <w:t>қоғамда</w:t>
      </w:r>
      <w:r>
        <w:rPr>
          <w:spacing w:val="1"/>
        </w:rPr>
        <w:t xml:space="preserve"> </w:t>
      </w:r>
      <w:r>
        <w:t>орын</w:t>
      </w:r>
      <w:r>
        <w:rPr>
          <w:spacing w:val="1"/>
        </w:rPr>
        <w:t xml:space="preserve"> </w:t>
      </w:r>
      <w:r>
        <w:t>алған</w:t>
      </w:r>
      <w:r>
        <w:rPr>
          <w:spacing w:val="1"/>
        </w:rPr>
        <w:t xml:space="preserve"> </w:t>
      </w:r>
      <w:r>
        <w:t>əртүрлі</w:t>
      </w:r>
      <w:r>
        <w:rPr>
          <w:spacing w:val="1"/>
        </w:rPr>
        <w:t xml:space="preserve"> </w:t>
      </w:r>
      <w:r>
        <w:t>көзқарастар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əлеуметтік-саяси</w:t>
      </w:r>
      <w:r>
        <w:rPr>
          <w:spacing w:val="1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қабылдау үшін</w:t>
      </w:r>
      <w:r>
        <w:rPr>
          <w:spacing w:val="1"/>
        </w:rPr>
        <w:t xml:space="preserve"> </w:t>
      </w:r>
      <w:r>
        <w:t>көпшіліктің</w:t>
      </w:r>
      <w:r>
        <w:rPr>
          <w:spacing w:val="1"/>
        </w:rPr>
        <w:t xml:space="preserve"> </w:t>
      </w:r>
      <w:r>
        <w:t>келісімін</w:t>
      </w:r>
      <w:r>
        <w:rPr>
          <w:spacing w:val="1"/>
        </w:rPr>
        <w:t xml:space="preserve"> </w:t>
      </w:r>
      <w:r>
        <w:t>алу.</w:t>
      </w:r>
      <w:r>
        <w:rPr>
          <w:spacing w:val="1"/>
        </w:rPr>
        <w:t xml:space="preserve"> </w:t>
      </w:r>
      <w:r>
        <w:t>Газет-журнал</w:t>
      </w:r>
      <w:r>
        <w:rPr>
          <w:spacing w:val="1"/>
        </w:rPr>
        <w:t xml:space="preserve"> </w:t>
      </w:r>
      <w:r>
        <w:t>оқитын,</w:t>
      </w:r>
      <w:r>
        <w:rPr>
          <w:spacing w:val="1"/>
        </w:rPr>
        <w:t xml:space="preserve"> </w:t>
      </w:r>
      <w:r>
        <w:t>теле-радио</w:t>
      </w:r>
      <w:r>
        <w:rPr>
          <w:spacing w:val="1"/>
        </w:rPr>
        <w:t xml:space="preserve"> </w:t>
      </w:r>
      <w:r>
        <w:t>тыңдайтын</w:t>
      </w:r>
      <w:r>
        <w:rPr>
          <w:spacing w:val="1"/>
        </w:rPr>
        <w:t xml:space="preserve"> </w:t>
      </w:r>
      <w:r>
        <w:t>кез-келген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коммуникацияның адресаты болып табылады. Адам сайлауға барғанда, саяси</w:t>
      </w:r>
      <w:r>
        <w:rPr>
          <w:spacing w:val="1"/>
        </w:rPr>
        <w:t xml:space="preserve"> </w:t>
      </w:r>
      <w:r>
        <w:t>өмірге</w:t>
      </w:r>
      <w:r>
        <w:rPr>
          <w:spacing w:val="62"/>
        </w:rPr>
        <w:t xml:space="preserve"> </w:t>
      </w:r>
      <w:r>
        <w:t>араласуы</w:t>
      </w:r>
      <w:r>
        <w:rPr>
          <w:spacing w:val="63"/>
        </w:rPr>
        <w:t xml:space="preserve"> </w:t>
      </w:r>
      <w:r>
        <w:t>да</w:t>
      </w:r>
      <w:r>
        <w:rPr>
          <w:spacing w:val="63"/>
        </w:rPr>
        <w:t xml:space="preserve"> </w:t>
      </w:r>
      <w:r>
        <w:t>саяси</w:t>
      </w:r>
      <w:r>
        <w:rPr>
          <w:spacing w:val="57"/>
        </w:rPr>
        <w:t xml:space="preserve"> </w:t>
      </w:r>
      <w:r>
        <w:t>коммуникациясыз</w:t>
      </w:r>
      <w:r>
        <w:rPr>
          <w:spacing w:val="64"/>
        </w:rPr>
        <w:t xml:space="preserve"> </w:t>
      </w:r>
      <w:r>
        <w:t>іске</w:t>
      </w:r>
      <w:r>
        <w:rPr>
          <w:spacing w:val="63"/>
        </w:rPr>
        <w:t xml:space="preserve"> </w:t>
      </w:r>
      <w:r>
        <w:t>аспайды.</w:t>
      </w:r>
      <w:r>
        <w:rPr>
          <w:spacing w:val="60"/>
        </w:rPr>
        <w:t xml:space="preserve"> </w:t>
      </w:r>
      <w:r>
        <w:t>Саяси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коммуникацияның мақсаты адресатқа тек саяси ақпаратты жеткізу ғана емес,</w:t>
      </w:r>
      <w:r>
        <w:rPr>
          <w:spacing w:val="1"/>
        </w:rPr>
        <w:t xml:space="preserve"> </w:t>
      </w:r>
      <w:r>
        <w:t>коммуникативті қызметтің үд</w:t>
      </w:r>
      <w:r>
        <w:t>еріс барысында саяси реалиді қабылауы мен баға</w:t>
      </w:r>
      <w:r>
        <w:rPr>
          <w:spacing w:val="1"/>
        </w:rPr>
        <w:t xml:space="preserve"> </w:t>
      </w:r>
      <w:r>
        <w:t>беруі.</w:t>
      </w:r>
    </w:p>
    <w:p w:rsidR="000E2A21" w:rsidRDefault="00AE3331" w:rsidP="00C0682F">
      <w:pPr>
        <w:pStyle w:val="a3"/>
        <w:ind w:right="567"/>
      </w:pPr>
      <w:r>
        <w:t>Қазіргі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коммуникацияға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бөлшектеріне</w:t>
      </w:r>
      <w:r>
        <w:rPr>
          <w:spacing w:val="1"/>
        </w:rPr>
        <w:t xml:space="preserve"> </w:t>
      </w:r>
      <w:r>
        <w:t>тəуелді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келеді.</w:t>
      </w:r>
      <w:r>
        <w:rPr>
          <w:spacing w:val="1"/>
        </w:rPr>
        <w:t xml:space="preserve"> </w:t>
      </w:r>
      <w:r>
        <w:t>С.И.</w:t>
      </w:r>
      <w:r>
        <w:rPr>
          <w:spacing w:val="1"/>
        </w:rPr>
        <w:t xml:space="preserve"> </w:t>
      </w:r>
      <w:r>
        <w:t>Виноградовтың</w:t>
      </w:r>
      <w:r>
        <w:rPr>
          <w:spacing w:val="1"/>
        </w:rPr>
        <w:t xml:space="preserve"> </w:t>
      </w:r>
      <w:r>
        <w:t>пайымдауынша:</w:t>
      </w:r>
      <w:r>
        <w:rPr>
          <w:spacing w:val="1"/>
        </w:rPr>
        <w:t xml:space="preserve"> </w:t>
      </w:r>
      <w:r>
        <w:t>«əр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əрекет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1"/>
        </w:rPr>
        <w:t xml:space="preserve"> </w:t>
      </w:r>
      <w:r>
        <w:t>мағынада</w:t>
      </w:r>
      <w:r>
        <w:rPr>
          <w:spacing w:val="1"/>
        </w:rPr>
        <w:t xml:space="preserve"> </w:t>
      </w:r>
      <w:r>
        <w:t>қарастырылып,</w:t>
      </w:r>
      <w:r>
        <w:rPr>
          <w:spacing w:val="1"/>
        </w:rPr>
        <w:t xml:space="preserve"> </w:t>
      </w:r>
      <w:r>
        <w:t>əрі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қамтитын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беруі</w:t>
      </w:r>
      <w:r>
        <w:rPr>
          <w:spacing w:val="1"/>
        </w:rPr>
        <w:t xml:space="preserve"> </w:t>
      </w:r>
      <w:r>
        <w:t>мүмкін».</w:t>
      </w:r>
      <w:r>
        <w:rPr>
          <w:spacing w:val="1"/>
        </w:rPr>
        <w:t xml:space="preserve"> </w:t>
      </w:r>
      <w:r>
        <w:t>Осыны</w:t>
      </w:r>
      <w:r>
        <w:rPr>
          <w:spacing w:val="1"/>
        </w:rPr>
        <w:t xml:space="preserve"> </w:t>
      </w:r>
      <w:r>
        <w:t>негізге</w:t>
      </w:r>
      <w:r>
        <w:rPr>
          <w:spacing w:val="1"/>
        </w:rPr>
        <w:t xml:space="preserve"> </w:t>
      </w:r>
      <w:r>
        <w:t>ала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мағыналық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ара-қатынастық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қарастыруға</w:t>
      </w:r>
      <w:r>
        <w:rPr>
          <w:spacing w:val="-1"/>
        </w:rPr>
        <w:t xml:space="preserve"> </w:t>
      </w:r>
      <w:r>
        <w:t>болады</w:t>
      </w:r>
      <w:r>
        <w:rPr>
          <w:spacing w:val="3"/>
        </w:rPr>
        <w:t xml:space="preserve"> </w:t>
      </w:r>
      <w:r>
        <w:t>[18,</w:t>
      </w:r>
      <w:r>
        <w:rPr>
          <w:spacing w:val="4"/>
        </w:rPr>
        <w:t xml:space="preserve"> </w:t>
      </w:r>
      <w:r>
        <w:t>49].</w:t>
      </w:r>
    </w:p>
    <w:p w:rsidR="000E2A21" w:rsidRDefault="00AE3331" w:rsidP="00C0682F">
      <w:pPr>
        <w:pStyle w:val="a3"/>
        <w:ind w:right="567"/>
      </w:pPr>
      <w:r>
        <w:t>Коммуникацияның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мазмұнды</w:t>
      </w:r>
      <w:r>
        <w:rPr>
          <w:spacing w:val="1"/>
        </w:rPr>
        <w:t xml:space="preserve"> </w:t>
      </w:r>
      <w:r>
        <w:t>бірлігі: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нəрсе</w:t>
      </w:r>
      <w:r>
        <w:rPr>
          <w:spacing w:val="1"/>
        </w:rPr>
        <w:t xml:space="preserve"> </w:t>
      </w:r>
      <w:r>
        <w:t>жайлы</w:t>
      </w:r>
      <w:r>
        <w:rPr>
          <w:spacing w:val="71"/>
        </w:rPr>
        <w:t xml:space="preserve"> </w:t>
      </w:r>
      <w:r>
        <w:t>көп</w:t>
      </w:r>
      <w:r>
        <w:rPr>
          <w:spacing w:val="-67"/>
        </w:rPr>
        <w:t xml:space="preserve"> </w:t>
      </w:r>
      <w:r>
        <w:t>аспектілі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мə</w:t>
      </w:r>
      <w:r>
        <w:t>тін–бір</w:t>
      </w:r>
      <w:r>
        <w:rPr>
          <w:spacing w:val="1"/>
        </w:rPr>
        <w:t xml:space="preserve"> </w:t>
      </w:r>
      <w:r>
        <w:t>нəрсе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тарату.</w:t>
      </w:r>
      <w:r>
        <w:rPr>
          <w:spacing w:val="1"/>
        </w:rPr>
        <w:t xml:space="preserve"> </w:t>
      </w:r>
      <w:r>
        <w:t>Саясаткерлер, қоғамдық қызметкерлер, жазушылар, зерттеушілер, əртүрлі ұйым</w:t>
      </w:r>
      <w:r>
        <w:rPr>
          <w:spacing w:val="-67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қызығушы</w:t>
      </w:r>
      <w:r>
        <w:rPr>
          <w:spacing w:val="1"/>
        </w:rPr>
        <w:t xml:space="preserve"> </w:t>
      </w:r>
      <w:r>
        <w:t>индивид</w:t>
      </w:r>
      <w:r>
        <w:rPr>
          <w:spacing w:val="1"/>
        </w:rPr>
        <w:t xml:space="preserve"> </w:t>
      </w:r>
      <w:r>
        <w:t>жасаған</w:t>
      </w:r>
      <w:r>
        <w:rPr>
          <w:spacing w:val="1"/>
        </w:rPr>
        <w:t xml:space="preserve"> </w:t>
      </w:r>
      <w:r>
        <w:t>мəлімдеме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мəтін.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 мəліметтің қандай да бір арна немесе құрал арқылы рецепиентке</w:t>
      </w:r>
      <w:r>
        <w:rPr>
          <w:spacing w:val="1"/>
        </w:rPr>
        <w:t xml:space="preserve"> </w:t>
      </w:r>
      <w:r>
        <w:t>жіберілуі.</w:t>
      </w:r>
    </w:p>
    <w:p w:rsidR="000E2A21" w:rsidRDefault="00AE3331" w:rsidP="00C0682F">
      <w:pPr>
        <w:pStyle w:val="a3"/>
        <w:spacing w:before="1"/>
        <w:ind w:right="567"/>
      </w:pPr>
      <w:r>
        <w:t>Осылайша,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басым</w:t>
      </w:r>
      <w:r>
        <w:rPr>
          <w:spacing w:val="1"/>
        </w:rPr>
        <w:t xml:space="preserve"> </w:t>
      </w:r>
      <w:r>
        <w:t>үдерісі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жасалынып,</w:t>
      </w:r>
      <w:r>
        <w:rPr>
          <w:spacing w:val="1"/>
        </w:rPr>
        <w:t xml:space="preserve"> </w:t>
      </w:r>
      <w:r>
        <w:t>дамып,</w:t>
      </w:r>
      <w:r>
        <w:rPr>
          <w:spacing w:val="1"/>
        </w:rPr>
        <w:t xml:space="preserve"> </w:t>
      </w:r>
      <w:r>
        <w:t>функцияланады.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үдерісі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қоғамдағы негізін қалаушы болып табылады. Г.Г. Почепцов коммуникативті</w:t>
      </w:r>
      <w:r>
        <w:rPr>
          <w:spacing w:val="1"/>
        </w:rPr>
        <w:t xml:space="preserve"> </w:t>
      </w:r>
      <w:r>
        <w:t>технологияны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өркениетіміздің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белгі</w:t>
      </w:r>
      <w:r>
        <w:t>сі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көрсетеді.</w:t>
      </w:r>
      <w:r>
        <w:rPr>
          <w:spacing w:val="1"/>
        </w:rPr>
        <w:t xml:space="preserve"> </w:t>
      </w:r>
      <w:r>
        <w:t>Коммуникация барлық арақатынастың оның ішінде əлеуметтік-саясаттың негізі</w:t>
      </w:r>
      <w:r>
        <w:rPr>
          <w:spacing w:val="1"/>
        </w:rPr>
        <w:t xml:space="preserve"> </w:t>
      </w:r>
      <w:r>
        <w:t>болып</w:t>
      </w:r>
      <w:r>
        <w:rPr>
          <w:spacing w:val="-3"/>
        </w:rPr>
        <w:t xml:space="preserve"> </w:t>
      </w:r>
      <w:r>
        <w:t>табылады</w:t>
      </w:r>
      <w:r>
        <w:rPr>
          <w:spacing w:val="3"/>
        </w:rPr>
        <w:t xml:space="preserve"> </w:t>
      </w:r>
      <w:r>
        <w:t>[19,221].</w:t>
      </w:r>
    </w:p>
    <w:p w:rsidR="000E2A21" w:rsidRDefault="00AE3331" w:rsidP="00C0682F">
      <w:pPr>
        <w:pStyle w:val="a3"/>
        <w:ind w:right="567"/>
      </w:pPr>
      <w:r>
        <w:t>Э.В.</w:t>
      </w:r>
      <w:r>
        <w:rPr>
          <w:spacing w:val="1"/>
        </w:rPr>
        <w:t xml:space="preserve"> </w:t>
      </w:r>
      <w:r>
        <w:t>Будаевтың</w:t>
      </w:r>
      <w:r>
        <w:rPr>
          <w:spacing w:val="1"/>
        </w:rPr>
        <w:t xml:space="preserve"> </w:t>
      </w:r>
      <w:r>
        <w:t>пікінінше,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заңдылықтарын зерттеу – əртүрлі саяси көшбасшылардың идиостилі мен саяси</w:t>
      </w:r>
      <w:r>
        <w:rPr>
          <w:spacing w:val="1"/>
        </w:rPr>
        <w:t xml:space="preserve"> </w:t>
      </w:r>
      <w:r>
        <w:t>партиялардың саяси бағытын зерттеу болып табылады. Тіл ғалымдары саяси</w:t>
      </w:r>
      <w:r>
        <w:rPr>
          <w:spacing w:val="1"/>
        </w:rPr>
        <w:t xml:space="preserve"> </w:t>
      </w:r>
      <w:r>
        <w:t>көшбасшылардың</w:t>
      </w:r>
      <w:r>
        <w:rPr>
          <w:spacing w:val="1"/>
        </w:rPr>
        <w:t xml:space="preserve"> </w:t>
      </w:r>
      <w:r>
        <w:t>«тілдік</w:t>
      </w:r>
      <w:r>
        <w:rPr>
          <w:spacing w:val="1"/>
        </w:rPr>
        <w:t xml:space="preserve"> </w:t>
      </w:r>
      <w:r>
        <w:t>портретіне»</w:t>
      </w:r>
      <w:r>
        <w:rPr>
          <w:spacing w:val="1"/>
        </w:rPr>
        <w:t xml:space="preserve"> </w:t>
      </w:r>
      <w:r>
        <w:t>мəн</w:t>
      </w:r>
      <w:r>
        <w:rPr>
          <w:spacing w:val="1"/>
        </w:rPr>
        <w:t xml:space="preserve"> </w:t>
      </w:r>
      <w:r>
        <w:t>беріп,</w:t>
      </w:r>
      <w:r>
        <w:rPr>
          <w:spacing w:val="1"/>
        </w:rPr>
        <w:t xml:space="preserve"> </w:t>
      </w:r>
      <w:r>
        <w:t>əр</w:t>
      </w:r>
      <w:r>
        <w:rPr>
          <w:spacing w:val="1"/>
        </w:rPr>
        <w:t xml:space="preserve"> </w:t>
      </w:r>
      <w:r>
        <w:t>дəуірдегі</w:t>
      </w:r>
      <w:r>
        <w:rPr>
          <w:spacing w:val="71"/>
        </w:rPr>
        <w:t xml:space="preserve"> </w:t>
      </w:r>
      <w:r>
        <w:t>саяси</w:t>
      </w:r>
      <w:r>
        <w:rPr>
          <w:spacing w:val="-67"/>
        </w:rPr>
        <w:t xml:space="preserve"> </w:t>
      </w:r>
      <w:r>
        <w:t>көсемдермен салыстыра, салғастыра отырып зерттейді, мамандар идиостильді</w:t>
      </w:r>
      <w:r>
        <w:rPr>
          <w:spacing w:val="1"/>
        </w:rPr>
        <w:t xml:space="preserve"> </w:t>
      </w:r>
      <w:r>
        <w:t>сипаттап,</w:t>
      </w:r>
      <w:r>
        <w:rPr>
          <w:spacing w:val="1"/>
        </w:rPr>
        <w:t xml:space="preserve"> </w:t>
      </w:r>
      <w:r>
        <w:t>көпшіліктің</w:t>
      </w:r>
      <w:r>
        <w:rPr>
          <w:spacing w:val="1"/>
        </w:rPr>
        <w:t xml:space="preserve"> </w:t>
      </w:r>
      <w:r>
        <w:t>саясаткерді</w:t>
      </w:r>
      <w:r>
        <w:rPr>
          <w:spacing w:val="1"/>
        </w:rPr>
        <w:t xml:space="preserve"> </w:t>
      </w:r>
      <w:r>
        <w:t>қабылдауы,</w:t>
      </w:r>
      <w:r>
        <w:rPr>
          <w:spacing w:val="1"/>
        </w:rPr>
        <w:t xml:space="preserve"> </w:t>
      </w:r>
      <w:r>
        <w:t>на</w:t>
      </w:r>
      <w:r>
        <w:t>қты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көшбасшының</w:t>
      </w:r>
      <w:r>
        <w:rPr>
          <w:spacing w:val="1"/>
        </w:rPr>
        <w:t xml:space="preserve"> </w:t>
      </w:r>
      <w:r>
        <w:t>сөздерінің</w:t>
      </w:r>
      <w:r>
        <w:rPr>
          <w:spacing w:val="-3"/>
        </w:rPr>
        <w:t xml:space="preserve"> </w:t>
      </w:r>
      <w:r>
        <w:t>ерекшеліктеріне мінездеме</w:t>
      </w:r>
      <w:r>
        <w:rPr>
          <w:spacing w:val="4"/>
        </w:rPr>
        <w:t xml:space="preserve"> </w:t>
      </w:r>
      <w:r>
        <w:t>береді</w:t>
      </w:r>
      <w:r>
        <w:rPr>
          <w:spacing w:val="-8"/>
        </w:rPr>
        <w:t xml:space="preserve"> </w:t>
      </w:r>
      <w:r>
        <w:t>[20,</w:t>
      </w:r>
      <w:r>
        <w:rPr>
          <w:spacing w:val="-1"/>
        </w:rPr>
        <w:t xml:space="preserve"> </w:t>
      </w:r>
      <w:r>
        <w:t>145].</w:t>
      </w:r>
    </w:p>
    <w:p w:rsidR="000E2A21" w:rsidRDefault="00AE3331" w:rsidP="00C0682F">
      <w:pPr>
        <w:pStyle w:val="a3"/>
        <w:ind w:right="567"/>
      </w:pPr>
      <w:r>
        <w:t>1980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Лакофф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Джонсон</w:t>
      </w:r>
      <w:r>
        <w:rPr>
          <w:spacing w:val="1"/>
        </w:rPr>
        <w:t xml:space="preserve"> </w:t>
      </w:r>
      <w:r>
        <w:t>саясаткердің</w:t>
      </w:r>
      <w:r>
        <w:rPr>
          <w:spacing w:val="1"/>
        </w:rPr>
        <w:t xml:space="preserve"> </w:t>
      </w:r>
      <w:r>
        <w:t>сөзінде</w:t>
      </w:r>
      <w:r>
        <w:rPr>
          <w:spacing w:val="1"/>
        </w:rPr>
        <w:t xml:space="preserve"> </w:t>
      </w:r>
      <w:r>
        <w:t>концептуалды метафораны қолдануы көпшіліктің санасына қалай əсер ететінін</w:t>
      </w:r>
      <w:r>
        <w:rPr>
          <w:spacing w:val="1"/>
        </w:rPr>
        <w:t xml:space="preserve"> </w:t>
      </w:r>
      <w:r>
        <w:t>зерттеген [21,15]. Саясаткердің саяси ұстанымы ме</w:t>
      </w:r>
      <w:r>
        <w:t>н сөз саптауына мəн беріп</w:t>
      </w:r>
      <w:r>
        <w:rPr>
          <w:spacing w:val="1"/>
        </w:rPr>
        <w:t xml:space="preserve"> </w:t>
      </w:r>
      <w:r>
        <w:t>зерттеудің</w:t>
      </w:r>
      <w:r>
        <w:rPr>
          <w:spacing w:val="1"/>
        </w:rPr>
        <w:t xml:space="preserve"> </w:t>
      </w:r>
      <w:r>
        <w:t>маңыздылығын</w:t>
      </w:r>
      <w:r>
        <w:rPr>
          <w:spacing w:val="1"/>
        </w:rPr>
        <w:t xml:space="preserve"> </w:t>
      </w:r>
      <w:r>
        <w:t>зерттеуші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Берхо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мақұлдайды.</w:t>
      </w:r>
      <w:r>
        <w:rPr>
          <w:spacing w:val="7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Аргентиналық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Х.Д.</w:t>
      </w:r>
      <w:r>
        <w:rPr>
          <w:spacing w:val="1"/>
        </w:rPr>
        <w:t xml:space="preserve"> </w:t>
      </w:r>
      <w:r>
        <w:t>Перонның</w:t>
      </w:r>
      <w:r>
        <w:rPr>
          <w:spacing w:val="1"/>
        </w:rPr>
        <w:t xml:space="preserve"> </w:t>
      </w:r>
      <w:r>
        <w:t>ел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танымалдығының</w:t>
      </w:r>
      <w:r>
        <w:rPr>
          <w:spacing w:val="1"/>
        </w:rPr>
        <w:t xml:space="preserve"> </w:t>
      </w:r>
      <w:r>
        <w:t>құпиясы саяси</w:t>
      </w:r>
      <w:r>
        <w:rPr>
          <w:spacing w:val="1"/>
        </w:rPr>
        <w:t xml:space="preserve"> </w:t>
      </w:r>
      <w:r>
        <w:t>дискурста үнемі метафораны қолдануы миллиондаған сайлау</w:t>
      </w:r>
      <w:r>
        <w:rPr>
          <w:spacing w:val="1"/>
        </w:rPr>
        <w:t xml:space="preserve"> </w:t>
      </w:r>
      <w:r>
        <w:t>құқығынан</w:t>
      </w:r>
      <w:r>
        <w:rPr>
          <w:spacing w:val="1"/>
        </w:rPr>
        <w:t xml:space="preserve"> </w:t>
      </w:r>
      <w:r>
        <w:t>айырылған</w:t>
      </w:r>
      <w:r>
        <w:rPr>
          <w:spacing w:val="1"/>
        </w:rPr>
        <w:t xml:space="preserve"> </w:t>
      </w:r>
      <w:r>
        <w:t>аргинтиналықтардың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істеуге</w:t>
      </w:r>
      <w:r>
        <w:rPr>
          <w:spacing w:val="1"/>
        </w:rPr>
        <w:t xml:space="preserve"> </w:t>
      </w:r>
      <w:r>
        <w:t>мəжбүр</w:t>
      </w:r>
      <w:r>
        <w:rPr>
          <w:spacing w:val="70"/>
        </w:rPr>
        <w:t xml:space="preserve"> </w:t>
      </w:r>
      <w:r>
        <w:t xml:space="preserve">жұмысшылардың   алдында   танымал   болуына  </w:t>
      </w:r>
      <w:r>
        <w:rPr>
          <w:spacing w:val="1"/>
        </w:rPr>
        <w:t xml:space="preserve"> </w:t>
      </w:r>
      <w:r>
        <w:t>себепші    болғанын</w:t>
      </w:r>
      <w:r>
        <w:rPr>
          <w:spacing w:val="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Берхо</w:t>
      </w:r>
      <w:r>
        <w:rPr>
          <w:spacing w:val="1"/>
        </w:rPr>
        <w:t xml:space="preserve"> </w:t>
      </w:r>
      <w:r>
        <w:t>өзінің</w:t>
      </w:r>
      <w:r>
        <w:rPr>
          <w:spacing w:val="-4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зерттеу</w:t>
      </w:r>
      <w:r>
        <w:rPr>
          <w:spacing w:val="-8"/>
        </w:rPr>
        <w:t xml:space="preserve"> </w:t>
      </w:r>
      <w:r>
        <w:t>жұмысында</w:t>
      </w:r>
      <w:r>
        <w:rPr>
          <w:spacing w:val="-2"/>
        </w:rPr>
        <w:t xml:space="preserve"> </w:t>
      </w:r>
      <w:r>
        <w:t>дəлелдеп</w:t>
      </w:r>
      <w:r>
        <w:rPr>
          <w:spacing w:val="-4"/>
        </w:rPr>
        <w:t xml:space="preserve"> </w:t>
      </w:r>
      <w:r>
        <w:t>берген еді.</w:t>
      </w:r>
    </w:p>
    <w:p w:rsidR="000E2A21" w:rsidRDefault="00AE3331" w:rsidP="00C0682F">
      <w:pPr>
        <w:pStyle w:val="a3"/>
        <w:ind w:right="567"/>
      </w:pPr>
      <w:r>
        <w:t>Əр елдің саясаткерлерінің коммуникативті тəжірибесіне сүйене отырсақ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Ч</w:t>
      </w:r>
      <w:r>
        <w:t>артерис-Блэктың</w:t>
      </w:r>
      <w:r>
        <w:rPr>
          <w:spacing w:val="1"/>
        </w:rPr>
        <w:t xml:space="preserve"> </w:t>
      </w:r>
      <w:r>
        <w:t>еңбегінде</w:t>
      </w:r>
      <w:r>
        <w:rPr>
          <w:spacing w:val="1"/>
        </w:rPr>
        <w:t xml:space="preserve"> </w:t>
      </w:r>
      <w:r>
        <w:t>британ-американдық</w:t>
      </w:r>
      <w:r>
        <w:rPr>
          <w:spacing w:val="1"/>
        </w:rPr>
        <w:t xml:space="preserve"> </w:t>
      </w:r>
      <w:r>
        <w:t>саясаткерлердің</w:t>
      </w:r>
      <w:r>
        <w:rPr>
          <w:spacing w:val="1"/>
        </w:rPr>
        <w:t xml:space="preserve"> </w:t>
      </w:r>
      <w:r>
        <w:t>риторикасын зерттеу барысында Ұлыбритания мен АҚШ-тың саясаткерлері өз</w:t>
      </w:r>
      <w:r>
        <w:rPr>
          <w:spacing w:val="1"/>
        </w:rPr>
        <w:t xml:space="preserve"> </w:t>
      </w:r>
      <w:r>
        <w:t>сөздерінде метафораны жиі қолдануы эмотивті ассоциацияның дамуына жəне</w:t>
      </w:r>
      <w:r>
        <w:rPr>
          <w:spacing w:val="1"/>
        </w:rPr>
        <w:t xml:space="preserve"> </w:t>
      </w:r>
      <w:r>
        <w:t>жəбірейілдей</w:t>
      </w:r>
      <w:r>
        <w:rPr>
          <w:spacing w:val="-4"/>
        </w:rPr>
        <w:t xml:space="preserve"> </w:t>
      </w:r>
      <w:r>
        <w:t>саяси</w:t>
      </w:r>
      <w:r>
        <w:rPr>
          <w:spacing w:val="-5"/>
        </w:rPr>
        <w:t xml:space="preserve"> </w:t>
      </w:r>
      <w:r>
        <w:t>мифтердің</w:t>
      </w:r>
      <w:r>
        <w:rPr>
          <w:spacing w:val="-4"/>
        </w:rPr>
        <w:t xml:space="preserve"> </w:t>
      </w:r>
      <w:r>
        <w:t>жасалуына</w:t>
      </w:r>
      <w:r>
        <w:rPr>
          <w:spacing w:val="2"/>
        </w:rPr>
        <w:t xml:space="preserve"> </w:t>
      </w:r>
      <w:r>
        <w:t>себеп</w:t>
      </w:r>
      <w:r>
        <w:rPr>
          <w:spacing w:val="-5"/>
        </w:rPr>
        <w:t xml:space="preserve"> </w:t>
      </w:r>
      <w:r>
        <w:t>болғанын</w:t>
      </w:r>
      <w:r>
        <w:rPr>
          <w:spacing w:val="-5"/>
        </w:rPr>
        <w:t xml:space="preserve"> </w:t>
      </w:r>
      <w:r>
        <w:t>зерттеген</w:t>
      </w:r>
      <w:r>
        <w:rPr>
          <w:spacing w:val="-4"/>
        </w:rPr>
        <w:t xml:space="preserve"> </w:t>
      </w:r>
      <w:r>
        <w:t>[24].</w:t>
      </w:r>
    </w:p>
    <w:p w:rsidR="000E2A21" w:rsidRDefault="00AE3331" w:rsidP="00C0682F">
      <w:pPr>
        <w:pStyle w:val="a3"/>
        <w:spacing w:before="2"/>
        <w:ind w:right="567"/>
      </w:pPr>
      <w:r>
        <w:t>Осындай</w:t>
      </w:r>
      <w:r>
        <w:rPr>
          <w:spacing w:val="1"/>
        </w:rPr>
        <w:t xml:space="preserve"> </w:t>
      </w:r>
      <w:r>
        <w:t>зерттеулер</w:t>
      </w:r>
      <w:r>
        <w:rPr>
          <w:spacing w:val="1"/>
        </w:rPr>
        <w:t xml:space="preserve"> </w:t>
      </w:r>
      <w:r>
        <w:t>нəтижесінде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шындықты</w:t>
      </w:r>
      <w:r>
        <w:rPr>
          <w:spacing w:val="1"/>
        </w:rPr>
        <w:t xml:space="preserve"> </w:t>
      </w:r>
      <w:r>
        <w:t>сипаттауда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саясаткерлер</w:t>
      </w:r>
      <w:r>
        <w:rPr>
          <w:spacing w:val="20"/>
        </w:rPr>
        <w:t xml:space="preserve"> </w:t>
      </w:r>
      <w:r>
        <w:t>мысалы,</w:t>
      </w:r>
      <w:r>
        <w:rPr>
          <w:spacing w:val="21"/>
        </w:rPr>
        <w:t xml:space="preserve"> </w:t>
      </w:r>
      <w:r>
        <w:t>«темір</w:t>
      </w:r>
      <w:r>
        <w:rPr>
          <w:spacing w:val="18"/>
        </w:rPr>
        <w:t xml:space="preserve"> </w:t>
      </w:r>
      <w:r>
        <w:t>леди»</w:t>
      </w:r>
      <w:r>
        <w:rPr>
          <w:spacing w:val="13"/>
        </w:rPr>
        <w:t xml:space="preserve"> </w:t>
      </w:r>
      <w:r>
        <w:t>М.</w:t>
      </w:r>
      <w:r>
        <w:rPr>
          <w:spacing w:val="25"/>
        </w:rPr>
        <w:t xml:space="preserve"> </w:t>
      </w:r>
      <w:r>
        <w:t>Тетчэр</w:t>
      </w:r>
      <w:r>
        <w:rPr>
          <w:spacing w:val="18"/>
        </w:rPr>
        <w:t xml:space="preserve"> </w:t>
      </w:r>
      <w:r>
        <w:t>əскери</w:t>
      </w:r>
      <w:r>
        <w:rPr>
          <w:spacing w:val="19"/>
        </w:rPr>
        <w:t xml:space="preserve"> </w:t>
      </w:r>
      <w:r>
        <w:t>метафориканы,</w:t>
      </w:r>
      <w:r>
        <w:rPr>
          <w:spacing w:val="27"/>
        </w:rPr>
        <w:t xml:space="preserve"> </w:t>
      </w:r>
      <w:r>
        <w:t>кіші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Дж.</w:t>
      </w:r>
      <w:r>
        <w:rPr>
          <w:spacing w:val="1"/>
        </w:rPr>
        <w:t xml:space="preserve"> </w:t>
      </w:r>
      <w:r>
        <w:t>Буш</w:t>
      </w:r>
      <w:r>
        <w:rPr>
          <w:spacing w:val="1"/>
        </w:rPr>
        <w:t xml:space="preserve"> </w:t>
      </w:r>
      <w:r>
        <w:t>криминалды</w:t>
      </w:r>
      <w:r>
        <w:rPr>
          <w:spacing w:val="1"/>
        </w:rPr>
        <w:t xml:space="preserve"> </w:t>
      </w:r>
      <w:r>
        <w:t>образды,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Берлускони</w:t>
      </w:r>
      <w:r>
        <w:rPr>
          <w:spacing w:val="1"/>
        </w:rPr>
        <w:t xml:space="preserve"> </w:t>
      </w:r>
      <w:r>
        <w:t>футболда</w:t>
      </w:r>
      <w:r>
        <w:rPr>
          <w:spacing w:val="1"/>
        </w:rPr>
        <w:t xml:space="preserve"> </w:t>
      </w:r>
      <w:r>
        <w:t>қолданылатын</w:t>
      </w:r>
      <w:r>
        <w:rPr>
          <w:spacing w:val="1"/>
        </w:rPr>
        <w:t xml:space="preserve"> </w:t>
      </w:r>
      <w:r>
        <w:t>метафораларды</w:t>
      </w:r>
      <w:r>
        <w:rPr>
          <w:spacing w:val="-2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сөздерінде</w:t>
      </w:r>
      <w:r>
        <w:rPr>
          <w:spacing w:val="-1"/>
        </w:rPr>
        <w:t xml:space="preserve"> </w:t>
      </w:r>
      <w:r>
        <w:t>жиі</w:t>
      </w:r>
      <w:r>
        <w:rPr>
          <w:spacing w:val="-8"/>
        </w:rPr>
        <w:t xml:space="preserve"> </w:t>
      </w:r>
      <w:r>
        <w:t>қолданылатыны</w:t>
      </w:r>
      <w:r>
        <w:rPr>
          <w:spacing w:val="-2"/>
        </w:rPr>
        <w:t xml:space="preserve"> </w:t>
      </w:r>
      <w:r>
        <w:t>анықталған.</w:t>
      </w:r>
    </w:p>
    <w:p w:rsidR="000E2A21" w:rsidRDefault="00AE3331" w:rsidP="00C0682F">
      <w:pPr>
        <w:pStyle w:val="a3"/>
        <w:ind w:right="567"/>
      </w:pPr>
      <w:r>
        <w:t>Саясаткерлердің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саланың</w:t>
      </w:r>
      <w:r>
        <w:rPr>
          <w:spacing w:val="1"/>
        </w:rPr>
        <w:t xml:space="preserve"> </w:t>
      </w:r>
      <w:r>
        <w:t>метафорикасын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сөзінде</w:t>
      </w:r>
      <w:r>
        <w:rPr>
          <w:spacing w:val="1"/>
        </w:rPr>
        <w:t xml:space="preserve"> </w:t>
      </w:r>
      <w:r>
        <w:t>жиі</w:t>
      </w:r>
      <w:r>
        <w:rPr>
          <w:spacing w:val="1"/>
        </w:rPr>
        <w:t xml:space="preserve"> </w:t>
      </w:r>
      <w:r>
        <w:t>қолдануы белгілі бір жағдайды сипаттау үшін көз алдыңызға əскери қақтығыс,</w:t>
      </w:r>
      <w:r>
        <w:rPr>
          <w:spacing w:val="1"/>
        </w:rPr>
        <w:t xml:space="preserve"> </w:t>
      </w:r>
      <w:r>
        <w:t>транспорттық</w:t>
      </w:r>
      <w:r>
        <w:rPr>
          <w:spacing w:val="1"/>
        </w:rPr>
        <w:t xml:space="preserve"> </w:t>
      </w:r>
      <w:r>
        <w:t>көліктің</w:t>
      </w:r>
      <w:r>
        <w:rPr>
          <w:spacing w:val="1"/>
        </w:rPr>
        <w:t xml:space="preserve"> </w:t>
      </w:r>
      <w:r>
        <w:t>істен</w:t>
      </w:r>
      <w:r>
        <w:rPr>
          <w:spacing w:val="1"/>
        </w:rPr>
        <w:t xml:space="preserve"> </w:t>
      </w:r>
      <w:r>
        <w:t>шығуы</w:t>
      </w:r>
      <w:r>
        <w:rPr>
          <w:spacing w:val="1"/>
        </w:rPr>
        <w:t xml:space="preserve"> </w:t>
      </w:r>
      <w:r>
        <w:t>сипаттағы</w:t>
      </w:r>
      <w:r>
        <w:rPr>
          <w:spacing w:val="1"/>
        </w:rPr>
        <w:t xml:space="preserve"> </w:t>
      </w:r>
      <w:r>
        <w:t>метафораларды</w:t>
      </w:r>
      <w:r>
        <w:rPr>
          <w:spacing w:val="1"/>
        </w:rPr>
        <w:t xml:space="preserve"> </w:t>
      </w:r>
      <w:r>
        <w:t>қолднауы</w:t>
      </w:r>
      <w:r>
        <w:rPr>
          <w:spacing w:val="1"/>
        </w:rPr>
        <w:t xml:space="preserve"> </w:t>
      </w:r>
      <w:r>
        <w:t>қарапайы</w:t>
      </w:r>
      <w:r>
        <w:t>м</w:t>
      </w:r>
      <w:r>
        <w:rPr>
          <w:spacing w:val="-3"/>
        </w:rPr>
        <w:t xml:space="preserve"> </w:t>
      </w:r>
      <w:r>
        <w:t>тыңдаушының</w:t>
      </w:r>
      <w:r>
        <w:rPr>
          <w:spacing w:val="-5"/>
        </w:rPr>
        <w:t xml:space="preserve"> </w:t>
      </w:r>
      <w:r>
        <w:t>мəселені</w:t>
      </w:r>
      <w:r>
        <w:rPr>
          <w:spacing w:val="-8"/>
        </w:rPr>
        <w:t xml:space="preserve"> </w:t>
      </w:r>
      <w:r>
        <w:t>терең</w:t>
      </w:r>
      <w:r>
        <w:rPr>
          <w:spacing w:val="-1"/>
        </w:rPr>
        <w:t xml:space="preserve"> </w:t>
      </w:r>
      <w:r>
        <w:t>түсінуге</w:t>
      </w:r>
      <w:r>
        <w:rPr>
          <w:spacing w:val="1"/>
        </w:rPr>
        <w:t xml:space="preserve"> </w:t>
      </w:r>
      <w:r>
        <w:t>мүмкіндік</w:t>
      </w:r>
      <w:r>
        <w:rPr>
          <w:spacing w:val="-6"/>
        </w:rPr>
        <w:t xml:space="preserve"> </w:t>
      </w:r>
      <w:r>
        <w:t>берері</w:t>
      </w:r>
      <w:r>
        <w:rPr>
          <w:spacing w:val="-9"/>
        </w:rPr>
        <w:t xml:space="preserve"> </w:t>
      </w:r>
      <w:r>
        <w:t>сөзсіз.</w:t>
      </w:r>
    </w:p>
    <w:p w:rsidR="000E2A21" w:rsidRDefault="00AE3331" w:rsidP="00C0682F">
      <w:pPr>
        <w:pStyle w:val="a3"/>
        <w:ind w:right="567"/>
      </w:pPr>
      <w:r>
        <w:t>Саяси құбылысқа саяси үдеріс, саяси мəдениет, саяси санаға тура немесе</w:t>
      </w:r>
      <w:r>
        <w:rPr>
          <w:spacing w:val="1"/>
        </w:rPr>
        <w:t xml:space="preserve"> </w:t>
      </w:r>
      <w:r>
        <w:t>жанама</w:t>
      </w:r>
      <w:r>
        <w:rPr>
          <w:spacing w:val="1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етуші</w:t>
      </w:r>
      <w:r>
        <w:rPr>
          <w:spacing w:val="1"/>
        </w:rPr>
        <w:t xml:space="preserve"> </w:t>
      </w:r>
      <w:r>
        <w:t>құбылыс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қарастыратын</w:t>
      </w:r>
      <w:r>
        <w:rPr>
          <w:spacing w:val="1"/>
        </w:rPr>
        <w:t xml:space="preserve"> </w:t>
      </w:r>
      <w:r>
        <w:t>еңбектер</w:t>
      </w:r>
      <w:r>
        <w:rPr>
          <w:spacing w:val="1"/>
        </w:rPr>
        <w:t xml:space="preserve"> </w:t>
      </w:r>
      <w:r>
        <w:t>жемісті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29"/>
        </w:rPr>
        <w:t xml:space="preserve"> </w:t>
      </w:r>
      <w:r>
        <w:t>Олардың</w:t>
      </w:r>
      <w:r>
        <w:rPr>
          <w:spacing w:val="26"/>
        </w:rPr>
        <w:t xml:space="preserve"> </w:t>
      </w:r>
      <w:r>
        <w:t>ішінде</w:t>
      </w:r>
      <w:r>
        <w:rPr>
          <w:spacing w:val="27"/>
        </w:rPr>
        <w:t xml:space="preserve"> </w:t>
      </w:r>
      <w:r>
        <w:t>шетелдік</w:t>
      </w:r>
      <w:r>
        <w:rPr>
          <w:spacing w:val="26"/>
        </w:rPr>
        <w:t xml:space="preserve"> </w:t>
      </w:r>
      <w:r>
        <w:t>авторлар</w:t>
      </w:r>
      <w:r>
        <w:rPr>
          <w:spacing w:val="26"/>
        </w:rPr>
        <w:t xml:space="preserve"> </w:t>
      </w:r>
      <w:r>
        <w:t>К.</w:t>
      </w:r>
      <w:r>
        <w:rPr>
          <w:spacing w:val="28"/>
        </w:rPr>
        <w:t xml:space="preserve"> </w:t>
      </w:r>
      <w:r>
        <w:t>Дойч,</w:t>
      </w:r>
      <w:r>
        <w:rPr>
          <w:spacing w:val="27"/>
        </w:rPr>
        <w:t xml:space="preserve"> </w:t>
      </w:r>
      <w:r>
        <w:t>Ж.-М.</w:t>
      </w:r>
      <w:r>
        <w:rPr>
          <w:spacing w:val="28"/>
        </w:rPr>
        <w:t xml:space="preserve"> </w:t>
      </w:r>
      <w:r>
        <w:t>Коттрэ,</w:t>
      </w:r>
      <w:r>
        <w:rPr>
          <w:spacing w:val="28"/>
        </w:rPr>
        <w:t xml:space="preserve"> </w:t>
      </w:r>
      <w:r>
        <w:t>Л.</w:t>
      </w:r>
      <w:r>
        <w:rPr>
          <w:spacing w:val="28"/>
        </w:rPr>
        <w:t xml:space="preserve"> </w:t>
      </w:r>
      <w:r>
        <w:t>Пай,</w:t>
      </w:r>
      <w:r>
        <w:rPr>
          <w:spacing w:val="-68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Перлофф,</w:t>
      </w:r>
      <w:r>
        <w:rPr>
          <w:spacing w:val="4"/>
        </w:rPr>
        <w:t xml:space="preserve"> </w:t>
      </w:r>
      <w:r>
        <w:t>Р.-Ж.</w:t>
      </w:r>
      <w:r>
        <w:rPr>
          <w:spacing w:val="-1"/>
        </w:rPr>
        <w:t xml:space="preserve"> </w:t>
      </w:r>
      <w:r>
        <w:t>Шварценбергті</w:t>
      </w:r>
      <w:r>
        <w:rPr>
          <w:spacing w:val="-7"/>
        </w:rPr>
        <w:t xml:space="preserve"> </w:t>
      </w:r>
      <w:r>
        <w:t>атауға</w:t>
      </w:r>
      <w:r>
        <w:rPr>
          <w:spacing w:val="8"/>
        </w:rPr>
        <w:t xml:space="preserve"> </w:t>
      </w:r>
      <w:r>
        <w:t>болады.</w:t>
      </w:r>
    </w:p>
    <w:p w:rsidR="000E2A21" w:rsidRDefault="00AE3331" w:rsidP="00C0682F">
      <w:pPr>
        <w:pStyle w:val="a3"/>
        <w:ind w:right="567"/>
      </w:pPr>
      <w:r>
        <w:t>Француз</w:t>
      </w:r>
      <w:r>
        <w:rPr>
          <w:spacing w:val="1"/>
        </w:rPr>
        <w:t xml:space="preserve"> </w:t>
      </w:r>
      <w:r>
        <w:t>саясаткері</w:t>
      </w:r>
      <w:r>
        <w:rPr>
          <w:spacing w:val="1"/>
        </w:rPr>
        <w:t xml:space="preserve"> </w:t>
      </w:r>
      <w:r>
        <w:t>Р.-Ж.</w:t>
      </w:r>
      <w:r>
        <w:rPr>
          <w:spacing w:val="1"/>
        </w:rPr>
        <w:t xml:space="preserve"> </w:t>
      </w:r>
      <w:r>
        <w:t>Шварценберг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коммуникацияны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мəліметті</w:t>
      </w:r>
      <w:r>
        <w:rPr>
          <w:spacing w:val="1"/>
        </w:rPr>
        <w:t xml:space="preserve"> </w:t>
      </w:r>
      <w:r>
        <w:t>тарату</w:t>
      </w:r>
      <w:r>
        <w:rPr>
          <w:spacing w:val="1"/>
        </w:rPr>
        <w:t xml:space="preserve"> </w:t>
      </w:r>
      <w:r>
        <w:t>үдерісін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жүйенің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жүйемен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арасында</w:t>
      </w:r>
      <w:r>
        <w:rPr>
          <w:spacing w:val="-1"/>
        </w:rPr>
        <w:t xml:space="preserve"> </w:t>
      </w:r>
      <w:r>
        <w:t>айналым</w:t>
      </w:r>
      <w:r>
        <w:rPr>
          <w:spacing w:val="-1"/>
        </w:rPr>
        <w:t xml:space="preserve"> </w:t>
      </w:r>
      <w:r>
        <w:t>үдерісі</w:t>
      </w:r>
      <w:r>
        <w:rPr>
          <w:spacing w:val="-3"/>
        </w:rPr>
        <w:t xml:space="preserve"> </w:t>
      </w:r>
      <w:r>
        <w:t>ретінде</w:t>
      </w:r>
      <w:r>
        <w:rPr>
          <w:spacing w:val="-2"/>
        </w:rPr>
        <w:t xml:space="preserve"> </w:t>
      </w:r>
      <w:r>
        <w:t>анықтама</w:t>
      </w:r>
      <w:r>
        <w:rPr>
          <w:spacing w:val="4"/>
        </w:rPr>
        <w:t xml:space="preserve"> </w:t>
      </w:r>
      <w:r>
        <w:t>береді.</w:t>
      </w:r>
    </w:p>
    <w:p w:rsidR="000E2A21" w:rsidRDefault="00AE3331" w:rsidP="00C0682F">
      <w:pPr>
        <w:pStyle w:val="a3"/>
        <w:spacing w:before="1"/>
        <w:ind w:right="567"/>
      </w:pPr>
      <w:r>
        <w:t>Р.</w:t>
      </w:r>
      <w:r>
        <w:rPr>
          <w:spacing w:val="1"/>
        </w:rPr>
        <w:t xml:space="preserve"> </w:t>
      </w:r>
      <w:r>
        <w:t>Перлофф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«ұлт</w:t>
      </w:r>
      <w:r>
        <w:rPr>
          <w:spacing w:val="1"/>
        </w:rPr>
        <w:t xml:space="preserve"> </w:t>
      </w:r>
      <w:r>
        <w:t>көшбасшыларының,</w:t>
      </w:r>
      <w:r>
        <w:rPr>
          <w:spacing w:val="1"/>
        </w:rPr>
        <w:t xml:space="preserve"> </w:t>
      </w:r>
      <w:r>
        <w:t>медиа жəне азаматтардың, бұқаралық ақпарат құралдары арқылы мемлекеттік</w:t>
      </w:r>
      <w:r>
        <w:rPr>
          <w:spacing w:val="1"/>
        </w:rPr>
        <w:t xml:space="preserve"> </w:t>
      </w:r>
      <w:r>
        <w:t>саясатты (public policy) жүргізу үшін</w:t>
      </w:r>
      <w:r>
        <w:rPr>
          <w:spacing w:val="1"/>
        </w:rPr>
        <w:t xml:space="preserve"> </w:t>
      </w:r>
      <w:r>
        <w:t>өз пікірлерінің жəне мəлімдемелерінің</w:t>
      </w:r>
      <w:r>
        <w:rPr>
          <w:spacing w:val="1"/>
        </w:rPr>
        <w:t xml:space="preserve"> </w:t>
      </w:r>
      <w:r>
        <w:t>(messages)</w:t>
      </w:r>
      <w:r>
        <w:rPr>
          <w:spacing w:val="-3"/>
        </w:rPr>
        <w:t xml:space="preserve"> </w:t>
      </w:r>
      <w:r>
        <w:t>мағынасын</w:t>
      </w:r>
      <w:r>
        <w:rPr>
          <w:spacing w:val="-2"/>
        </w:rPr>
        <w:t xml:space="preserve"> </w:t>
      </w:r>
      <w:r>
        <w:t>талқылайтын</w:t>
      </w:r>
      <w:r>
        <w:rPr>
          <w:spacing w:val="2"/>
        </w:rPr>
        <w:t xml:space="preserve"> </w:t>
      </w:r>
      <w:r>
        <w:t>процесті»</w:t>
      </w:r>
      <w:r>
        <w:rPr>
          <w:spacing w:val="-2"/>
        </w:rPr>
        <w:t xml:space="preserve"> </w:t>
      </w:r>
      <w:r>
        <w:t>атайд</w:t>
      </w:r>
      <w:r>
        <w:t>ы.</w:t>
      </w:r>
    </w:p>
    <w:p w:rsidR="000E2A21" w:rsidRDefault="00AE3331" w:rsidP="00C0682F">
      <w:pPr>
        <w:pStyle w:val="a3"/>
        <w:ind w:right="567"/>
        <w:rPr>
          <w:sz w:val="22"/>
        </w:rPr>
      </w:pPr>
      <w:r>
        <w:t>М.Н.</w:t>
      </w:r>
      <w:r>
        <w:rPr>
          <w:spacing w:val="1"/>
        </w:rPr>
        <w:t xml:space="preserve"> </w:t>
      </w:r>
      <w:r>
        <w:t>Грачевтің</w:t>
      </w:r>
      <w:r>
        <w:rPr>
          <w:spacing w:val="1"/>
        </w:rPr>
        <w:t xml:space="preserve"> </w:t>
      </w:r>
      <w:r>
        <w:t>пікірінше,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коммуникация-ол</w:t>
      </w:r>
      <w:r>
        <w:rPr>
          <w:spacing w:val="1"/>
        </w:rPr>
        <w:t xml:space="preserve"> </w:t>
      </w:r>
      <w:r>
        <w:t>«коммуникацияның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түрі,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акторлердің</w:t>
      </w:r>
      <w:r>
        <w:rPr>
          <w:spacing w:val="1"/>
        </w:rPr>
        <w:t xml:space="preserve"> </w:t>
      </w:r>
      <w:r>
        <w:t>бір-біріне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ортаға</w:t>
      </w:r>
      <w:r>
        <w:rPr>
          <w:spacing w:val="1"/>
        </w:rPr>
        <w:t xml:space="preserve"> </w:t>
      </w:r>
      <w:r>
        <w:t>(қоғамға)</w:t>
      </w:r>
      <w:r>
        <w:rPr>
          <w:spacing w:val="1"/>
        </w:rPr>
        <w:t xml:space="preserve"> </w:t>
      </w:r>
      <w:r>
        <w:t>ақпараттық</w:t>
      </w:r>
      <w:r>
        <w:rPr>
          <w:spacing w:val="-3"/>
        </w:rPr>
        <w:t xml:space="preserve"> </w:t>
      </w:r>
      <w:r>
        <w:t>əсер</w:t>
      </w:r>
      <w:r>
        <w:rPr>
          <w:spacing w:val="2"/>
        </w:rPr>
        <w:t xml:space="preserve"> </w:t>
      </w:r>
      <w:r>
        <w:t>етуі</w:t>
      </w:r>
      <w:r>
        <w:rPr>
          <w:sz w:val="22"/>
        </w:rPr>
        <w:t>»</w:t>
      </w:r>
      <w:r>
        <w:rPr>
          <w:spacing w:val="-7"/>
          <w:sz w:val="22"/>
        </w:rPr>
        <w:t xml:space="preserve"> </w:t>
      </w:r>
      <w:r>
        <w:rPr>
          <w:sz w:val="22"/>
        </w:rPr>
        <w:t>[22.109].</w:t>
      </w:r>
    </w:p>
    <w:p w:rsidR="000E2A21" w:rsidRDefault="00AE3331" w:rsidP="00C0682F">
      <w:pPr>
        <w:pStyle w:val="a3"/>
        <w:ind w:right="567"/>
      </w:pPr>
      <w:r>
        <w:t>Сонымен, коммуникация саяси сипатта болуы үшін саясатқа билік пен</w:t>
      </w:r>
      <w:r>
        <w:rPr>
          <w:spacing w:val="1"/>
        </w:rPr>
        <w:t xml:space="preserve"> </w:t>
      </w:r>
      <w:r>
        <w:t>басқаруға қатысты</w:t>
      </w:r>
      <w:r>
        <w:t xml:space="preserve"> мақсатты түрде саяси үдерісті қозғаушы мəлімет жасалуы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қоғамда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коммуникацияны</w:t>
      </w:r>
      <w:r>
        <w:rPr>
          <w:spacing w:val="1"/>
        </w:rPr>
        <w:t xml:space="preserve"> </w:t>
      </w:r>
      <w:r>
        <w:t>үздіксіз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электронды арналар арқылы трансляциялануы мен акторлардың құрылымдық</w:t>
      </w:r>
      <w:r>
        <w:rPr>
          <w:spacing w:val="1"/>
        </w:rPr>
        <w:t xml:space="preserve"> </w:t>
      </w:r>
      <w:r>
        <w:t>қызметі</w:t>
      </w:r>
      <w:r>
        <w:rPr>
          <w:spacing w:val="-8"/>
        </w:rPr>
        <w:t xml:space="preserve"> </w:t>
      </w:r>
      <w:r>
        <w:t>деп</w:t>
      </w:r>
      <w:r>
        <w:rPr>
          <w:spacing w:val="-2"/>
        </w:rPr>
        <w:t xml:space="preserve"> </w:t>
      </w:r>
      <w:r>
        <w:t>қарастырылады.</w:t>
      </w:r>
    </w:p>
    <w:p w:rsidR="000E2A21" w:rsidRDefault="00AE3331" w:rsidP="00C0682F">
      <w:pPr>
        <w:pStyle w:val="a3"/>
        <w:ind w:right="567"/>
      </w:pPr>
      <w:r>
        <w:t>Ақпараттық қоғамда коммуникация қоғам</w:t>
      </w:r>
      <w:r>
        <w:t>ның алдыңғы қатарлы орынға</w:t>
      </w:r>
      <w:r>
        <w:rPr>
          <w:spacing w:val="1"/>
        </w:rPr>
        <w:t xml:space="preserve"> </w:t>
      </w:r>
      <w:r>
        <w:t>ие.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көрінбейтін</w:t>
      </w:r>
      <w:r>
        <w:rPr>
          <w:spacing w:val="1"/>
        </w:rPr>
        <w:t xml:space="preserve"> </w:t>
      </w:r>
      <w:r>
        <w:t>жіп</w:t>
      </w:r>
      <w:r>
        <w:rPr>
          <w:spacing w:val="1"/>
        </w:rPr>
        <w:t xml:space="preserve"> </w:t>
      </w:r>
      <w:r>
        <w:t>тəрізді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əрі</w:t>
      </w:r>
      <w:r>
        <w:rPr>
          <w:spacing w:val="1"/>
        </w:rPr>
        <w:t xml:space="preserve"> </w:t>
      </w:r>
      <w:r>
        <w:t>сапалы</w:t>
      </w:r>
      <w:r>
        <w:rPr>
          <w:spacing w:val="1"/>
        </w:rPr>
        <w:t xml:space="preserve"> </w:t>
      </w:r>
      <w:r>
        <w:t>жағын</w:t>
      </w:r>
      <w:r>
        <w:rPr>
          <w:spacing w:val="1"/>
        </w:rPr>
        <w:t xml:space="preserve"> </w:t>
      </w:r>
      <w:r>
        <w:t>көрсетеді.</w:t>
      </w:r>
      <w:r>
        <w:rPr>
          <w:spacing w:val="1"/>
        </w:rPr>
        <w:t xml:space="preserve"> </w:t>
      </w:r>
      <w:r>
        <w:t>Яғни,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жүрек</w:t>
      </w:r>
      <w:r>
        <w:rPr>
          <w:spacing w:val="1"/>
        </w:rPr>
        <w:t xml:space="preserve"> </w:t>
      </w:r>
      <w:r>
        <w:t>соғысы,</w:t>
      </w:r>
      <w:r>
        <w:rPr>
          <w:spacing w:val="1"/>
        </w:rPr>
        <w:t xml:space="preserve"> </w:t>
      </w:r>
      <w:r>
        <w:t>күре</w:t>
      </w:r>
      <w:r>
        <w:rPr>
          <w:spacing w:val="1"/>
        </w:rPr>
        <w:t xml:space="preserve"> </w:t>
      </w:r>
      <w:r>
        <w:t>тамыры</w:t>
      </w:r>
      <w:r>
        <w:rPr>
          <w:spacing w:val="2"/>
        </w:rPr>
        <w:t xml:space="preserve"> </w:t>
      </w:r>
      <w:r>
        <w:t>іспетті</w:t>
      </w:r>
      <w:r>
        <w:rPr>
          <w:spacing w:val="-2"/>
        </w:rPr>
        <w:t xml:space="preserve"> </w:t>
      </w:r>
      <w:r>
        <w:t>[23,</w:t>
      </w:r>
      <w:r>
        <w:rPr>
          <w:spacing w:val="4"/>
        </w:rPr>
        <w:t xml:space="preserve"> </w:t>
      </w:r>
      <w:r>
        <w:t>12].</w:t>
      </w:r>
    </w:p>
    <w:p w:rsidR="000E2A21" w:rsidRDefault="00AE3331" w:rsidP="00C0682F">
      <w:pPr>
        <w:pStyle w:val="a3"/>
        <w:ind w:right="567"/>
      </w:pPr>
      <w:r>
        <w:t>Н.</w:t>
      </w:r>
      <w:r>
        <w:rPr>
          <w:spacing w:val="1"/>
        </w:rPr>
        <w:t xml:space="preserve"> </w:t>
      </w:r>
      <w:r>
        <w:t>Винердің</w:t>
      </w:r>
      <w:r>
        <w:rPr>
          <w:spacing w:val="1"/>
        </w:rPr>
        <w:t xml:space="preserve"> </w:t>
      </w:r>
      <w:r>
        <w:t>айтуынша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«дұрыс</w:t>
      </w:r>
      <w:r>
        <w:rPr>
          <w:spacing w:val="1"/>
        </w:rPr>
        <w:t xml:space="preserve"> </w:t>
      </w:r>
      <w:r>
        <w:t>ақпаратпен</w:t>
      </w:r>
      <w:r>
        <w:rPr>
          <w:spacing w:val="1"/>
        </w:rPr>
        <w:t xml:space="preserve"> </w:t>
      </w:r>
      <w:r>
        <w:t>құлақтанып,</w:t>
      </w:r>
      <w:r>
        <w:rPr>
          <w:spacing w:val="-67"/>
        </w:rPr>
        <w:t xml:space="preserve"> </w:t>
      </w:r>
      <w:r>
        <w:t>шынайы өмір сүру. Коммуникация мен басқару адам болмысының мазмұнымен</w:t>
      </w:r>
      <w:r>
        <w:rPr>
          <w:spacing w:val="-67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байланысты,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қоғамдағы</w:t>
      </w:r>
      <w:r>
        <w:rPr>
          <w:spacing w:val="1"/>
        </w:rPr>
        <w:t xml:space="preserve"> </w:t>
      </w:r>
      <w:r>
        <w:t>өмірі сияқты»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өмірі мен</w:t>
      </w:r>
      <w:r>
        <w:rPr>
          <w:spacing w:val="1"/>
        </w:rPr>
        <w:t xml:space="preserve"> </w:t>
      </w:r>
      <w:r>
        <w:t>қоғамды айта келе Винер «билік-қоғам» жүйесінде коммуникациядағы кілтті</w:t>
      </w:r>
      <w:r>
        <w:rPr>
          <w:spacing w:val="1"/>
        </w:rPr>
        <w:t xml:space="preserve"> </w:t>
      </w:r>
      <w:r>
        <w:t>рөл</w:t>
      </w:r>
      <w:r>
        <w:rPr>
          <w:spacing w:val="-3"/>
        </w:rPr>
        <w:t xml:space="preserve"> </w:t>
      </w:r>
      <w:r>
        <w:t>атқаратынын</w:t>
      </w:r>
      <w:r>
        <w:rPr>
          <w:spacing w:val="2"/>
        </w:rPr>
        <w:t xml:space="preserve"> </w:t>
      </w:r>
      <w:r>
        <w:t>алғашқылардың</w:t>
      </w:r>
      <w:r>
        <w:rPr>
          <w:spacing w:val="3"/>
        </w:rPr>
        <w:t xml:space="preserve"> </w:t>
      </w:r>
      <w:r>
        <w:t>бірі</w:t>
      </w:r>
      <w:r>
        <w:rPr>
          <w:spacing w:val="-8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се</w:t>
      </w:r>
      <w:r>
        <w:t>зінген.</w:t>
      </w:r>
    </w:p>
    <w:p w:rsidR="000E2A21" w:rsidRDefault="00AE3331" w:rsidP="00C0682F">
      <w:pPr>
        <w:pStyle w:val="a3"/>
        <w:ind w:right="567"/>
      </w:pPr>
      <w:r>
        <w:t>Ж.М.</w:t>
      </w:r>
      <w:r>
        <w:rPr>
          <w:spacing w:val="1"/>
        </w:rPr>
        <w:t xml:space="preserve"> </w:t>
      </w:r>
      <w:r>
        <w:t>Коттрэ</w:t>
      </w:r>
      <w:r>
        <w:rPr>
          <w:spacing w:val="1"/>
        </w:rPr>
        <w:t xml:space="preserve"> </w:t>
      </w:r>
      <w:r>
        <w:t>коммуникацияны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өмірді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ағзасындағы</w:t>
      </w:r>
      <w:r>
        <w:rPr>
          <w:spacing w:val="1"/>
        </w:rPr>
        <w:t xml:space="preserve"> </w:t>
      </w:r>
      <w:r>
        <w:t>қан</w:t>
      </w:r>
      <w:r>
        <w:rPr>
          <w:spacing w:val="-67"/>
        </w:rPr>
        <w:t xml:space="preserve"> </w:t>
      </w:r>
      <w:r>
        <w:t>айналымы</w:t>
      </w:r>
      <w:r>
        <w:rPr>
          <w:spacing w:val="1"/>
        </w:rPr>
        <w:t xml:space="preserve"> </w:t>
      </w:r>
      <w:r>
        <w:t>іспетті</w:t>
      </w:r>
      <w:r>
        <w:rPr>
          <w:spacing w:val="1"/>
        </w:rPr>
        <w:t xml:space="preserve"> </w:t>
      </w:r>
      <w:r>
        <w:t>дейді.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Дойч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коммуникацияны</w:t>
      </w:r>
      <w:r>
        <w:rPr>
          <w:spacing w:val="1"/>
        </w:rPr>
        <w:t xml:space="preserve"> </w:t>
      </w:r>
      <w:r>
        <w:t>«мемлекетті</w:t>
      </w:r>
      <w:r>
        <w:rPr>
          <w:spacing w:val="1"/>
        </w:rPr>
        <w:t xml:space="preserve"> </w:t>
      </w:r>
      <w:r>
        <w:t>басқарудың</w:t>
      </w:r>
      <w:r>
        <w:rPr>
          <w:spacing w:val="-2"/>
        </w:rPr>
        <w:t xml:space="preserve"> </w:t>
      </w:r>
      <w:r>
        <w:t>жүйке</w:t>
      </w:r>
      <w:r>
        <w:rPr>
          <w:spacing w:val="3"/>
        </w:rPr>
        <w:t xml:space="preserve"> </w:t>
      </w:r>
      <w:r>
        <w:t>жүйесіне»</w:t>
      </w:r>
      <w:r>
        <w:rPr>
          <w:spacing w:val="-2"/>
        </w:rPr>
        <w:t xml:space="preserve"> </w:t>
      </w:r>
      <w:r>
        <w:t>теңейді.</w:t>
      </w:r>
    </w:p>
    <w:p w:rsidR="000E2A21" w:rsidRDefault="00AE3331" w:rsidP="00C0682F">
      <w:pPr>
        <w:pStyle w:val="a3"/>
        <w:ind w:right="567"/>
      </w:pPr>
      <w:r>
        <w:t>Қазіргі зерттеушілер коммуникация арқылы саяси оқиғалардың қисынды</w:t>
      </w:r>
      <w:r>
        <w:rPr>
          <w:spacing w:val="1"/>
        </w:rPr>
        <w:t xml:space="preserve"> </w:t>
      </w:r>
      <w:r>
        <w:t>реті</w:t>
      </w:r>
      <w:r>
        <w:rPr>
          <w:spacing w:val="-9"/>
        </w:rPr>
        <w:t xml:space="preserve"> </w:t>
      </w:r>
      <w:r>
        <w:t>арқылы</w:t>
      </w:r>
      <w:r>
        <w:rPr>
          <w:spacing w:val="-4"/>
        </w:rPr>
        <w:t xml:space="preserve"> </w:t>
      </w:r>
      <w:r>
        <w:t>дамитын</w:t>
      </w:r>
      <w:r>
        <w:t>ын</w:t>
      </w:r>
      <w:r>
        <w:rPr>
          <w:spacing w:val="-4"/>
        </w:rPr>
        <w:t xml:space="preserve"> </w:t>
      </w:r>
      <w:r>
        <w:t>байқап,</w:t>
      </w:r>
      <w:r>
        <w:rPr>
          <w:spacing w:val="-1"/>
        </w:rPr>
        <w:t xml:space="preserve"> </w:t>
      </w:r>
      <w:r>
        <w:t>сюжетті</w:t>
      </w:r>
      <w:r>
        <w:rPr>
          <w:spacing w:val="-3"/>
        </w:rPr>
        <w:t xml:space="preserve"> </w:t>
      </w:r>
      <w:r>
        <w:t>тізбек</w:t>
      </w:r>
      <w:r>
        <w:rPr>
          <w:spacing w:val="-5"/>
        </w:rPr>
        <w:t xml:space="preserve"> </w:t>
      </w:r>
      <w:r>
        <w:t>жасалатынын</w:t>
      </w:r>
      <w:r>
        <w:rPr>
          <w:spacing w:val="-3"/>
        </w:rPr>
        <w:t xml:space="preserve"> </w:t>
      </w:r>
      <w:r>
        <w:t>атап өтеді</w:t>
      </w:r>
      <w:r>
        <w:rPr>
          <w:spacing w:val="-9"/>
        </w:rPr>
        <w:t xml:space="preserve"> </w:t>
      </w:r>
      <w:r>
        <w:t>.</w:t>
      </w:r>
    </w:p>
    <w:p w:rsidR="000E2A21" w:rsidRDefault="00AE3331" w:rsidP="00C0682F">
      <w:pPr>
        <w:pStyle w:val="a3"/>
        <w:spacing w:before="2"/>
        <w:ind w:right="567"/>
      </w:pPr>
      <w:r>
        <w:t>Саяси коммуникация жалпы əлеуметтік жəне саяси белгілері бар ерекше</w:t>
      </w:r>
      <w:r>
        <w:rPr>
          <w:spacing w:val="1"/>
        </w:rPr>
        <w:t xml:space="preserve"> </w:t>
      </w:r>
      <w:r>
        <w:t>оқиға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дегеніміз,</w:t>
      </w:r>
      <w:r>
        <w:rPr>
          <w:spacing w:val="1"/>
        </w:rPr>
        <w:t xml:space="preserve"> </w:t>
      </w:r>
      <w:r>
        <w:t>коммуникативті</w:t>
      </w:r>
      <w:r>
        <w:rPr>
          <w:spacing w:val="1"/>
        </w:rPr>
        <w:t xml:space="preserve"> </w:t>
      </w:r>
      <w:r>
        <w:t>кеңістік,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«тірі»</w:t>
      </w:r>
      <w:r>
        <w:rPr>
          <w:spacing w:val="1"/>
        </w:rPr>
        <w:t xml:space="preserve"> </w:t>
      </w:r>
      <w:r>
        <w:t>сипаты,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дамуы;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электорндық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құралдар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ақпарат алмасу</w:t>
      </w:r>
      <w:r>
        <w:rPr>
          <w:spacing w:val="1"/>
        </w:rPr>
        <w:t xml:space="preserve"> </w:t>
      </w:r>
      <w:r>
        <w:t>жəне</w:t>
      </w:r>
      <w:r>
        <w:rPr>
          <w:spacing w:val="-3"/>
        </w:rPr>
        <w:t xml:space="preserve"> </w:t>
      </w:r>
      <w:r>
        <w:t>белсенді</w:t>
      </w:r>
      <w:r>
        <w:rPr>
          <w:spacing w:val="-7"/>
        </w:rPr>
        <w:t xml:space="preserve"> </w:t>
      </w:r>
      <w:r>
        <w:t>қатысушы болып</w:t>
      </w:r>
      <w:r>
        <w:rPr>
          <w:spacing w:val="-2"/>
        </w:rPr>
        <w:t xml:space="preserve"> </w:t>
      </w:r>
      <w:r>
        <w:t>нəтижесінде</w:t>
      </w:r>
      <w:r>
        <w:rPr>
          <w:spacing w:val="2"/>
        </w:rPr>
        <w:t xml:space="preserve"> </w:t>
      </w:r>
      <w:r>
        <w:t>бірге</w:t>
      </w:r>
      <w:r>
        <w:rPr>
          <w:spacing w:val="3"/>
        </w:rPr>
        <w:t xml:space="preserve"> </w:t>
      </w:r>
      <w:r>
        <w:t>қызмет</w:t>
      </w:r>
      <w:r>
        <w:rPr>
          <w:spacing w:val="-5"/>
        </w:rPr>
        <w:t xml:space="preserve"> </w:t>
      </w:r>
      <w:r>
        <w:t>жасау.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/>
      </w:pPr>
      <w:r>
        <w:lastRenderedPageBreak/>
        <w:t>Саяси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сипатына</w:t>
      </w:r>
      <w:r>
        <w:rPr>
          <w:spacing w:val="1"/>
        </w:rPr>
        <w:t xml:space="preserve"> </w:t>
      </w:r>
      <w:r>
        <w:t>саясаткердің</w:t>
      </w:r>
      <w:r>
        <w:rPr>
          <w:spacing w:val="1"/>
        </w:rPr>
        <w:t xml:space="preserve"> </w:t>
      </w:r>
      <w:r>
        <w:t>мінезі,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үдеріс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алмасу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бұқаралық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ету;</w:t>
      </w:r>
      <w:r>
        <w:rPr>
          <w:spacing w:val="1"/>
        </w:rPr>
        <w:t xml:space="preserve"> </w:t>
      </w:r>
      <w:r>
        <w:t>саясаткердің нысаны, рецепиенті; билік үшін күрес, оны қолдану шеберлігі;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алаңға</w:t>
      </w:r>
      <w:r>
        <w:rPr>
          <w:spacing w:val="1"/>
        </w:rPr>
        <w:t xml:space="preserve"> </w:t>
      </w:r>
      <w:r>
        <w:t>тура</w:t>
      </w:r>
      <w:r>
        <w:rPr>
          <w:spacing w:val="1"/>
        </w:rPr>
        <w:t xml:space="preserve"> </w:t>
      </w:r>
      <w:r>
        <w:t>иə</w:t>
      </w:r>
      <w:r>
        <w:rPr>
          <w:spacing w:val="1"/>
        </w:rPr>
        <w:t xml:space="preserve"> </w:t>
      </w:r>
      <w:r>
        <w:t>жанама</w:t>
      </w:r>
      <w:r>
        <w:rPr>
          <w:spacing w:val="1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ету;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ұлттық/жаһандық</w:t>
      </w:r>
      <w:r>
        <w:rPr>
          <w:spacing w:val="-3"/>
        </w:rPr>
        <w:t xml:space="preserve"> </w:t>
      </w:r>
      <w:r>
        <w:t>деңгейі</w:t>
      </w:r>
      <w:r>
        <w:rPr>
          <w:spacing w:val="-2"/>
        </w:rPr>
        <w:t xml:space="preserve"> </w:t>
      </w:r>
      <w:r>
        <w:t>[12,</w:t>
      </w:r>
      <w:r>
        <w:rPr>
          <w:spacing w:val="4"/>
        </w:rPr>
        <w:t xml:space="preserve"> </w:t>
      </w:r>
      <w:r>
        <w:t>95б].</w:t>
      </w:r>
    </w:p>
    <w:p w:rsidR="000E2A21" w:rsidRDefault="00AE3331" w:rsidP="00C0682F">
      <w:pPr>
        <w:pStyle w:val="a3"/>
        <w:ind w:right="567"/>
      </w:pPr>
      <w:r>
        <w:t>А.П.</w:t>
      </w:r>
      <w:r>
        <w:rPr>
          <w:spacing w:val="1"/>
        </w:rPr>
        <w:t xml:space="preserve"> </w:t>
      </w:r>
      <w:r>
        <w:t>Чудинов саяси коммуникацияның</w:t>
      </w:r>
      <w:r>
        <w:rPr>
          <w:spacing w:val="1"/>
        </w:rPr>
        <w:t xml:space="preserve"> </w:t>
      </w:r>
      <w:r>
        <w:t>негізгі атқа</w:t>
      </w:r>
      <w:r>
        <w:t>ратын функциясы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билік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күрес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көрсетеді.</w:t>
      </w:r>
      <w:r>
        <w:rPr>
          <w:spacing w:val="1"/>
        </w:rPr>
        <w:t xml:space="preserve"> </w:t>
      </w:r>
      <w:r>
        <w:t>Саяи</w:t>
      </w:r>
      <w:r>
        <w:rPr>
          <w:spacing w:val="1"/>
        </w:rPr>
        <w:t xml:space="preserve"> </w:t>
      </w:r>
      <w:r>
        <w:t>коммуникацияны</w:t>
      </w:r>
      <w:r>
        <w:rPr>
          <w:spacing w:val="1"/>
        </w:rPr>
        <w:t xml:space="preserve"> </w:t>
      </w:r>
      <w:r>
        <w:t>билікті</w:t>
      </w:r>
      <w:r>
        <w:rPr>
          <w:spacing w:val="1"/>
        </w:rPr>
        <w:t xml:space="preserve"> </w:t>
      </w:r>
      <w:r>
        <w:t>тағайындау үшін жанама немесе тура əсер ету мақсатында сайлау, тағайындау,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пікірдің</w:t>
      </w:r>
      <w:r>
        <w:rPr>
          <w:spacing w:val="1"/>
        </w:rPr>
        <w:t xml:space="preserve"> </w:t>
      </w:r>
      <w:r>
        <w:t>қалыптасуына</w:t>
      </w:r>
      <w:r>
        <w:rPr>
          <w:spacing w:val="1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ету,</w:t>
      </w:r>
      <w:r>
        <w:rPr>
          <w:spacing w:val="1"/>
        </w:rPr>
        <w:t xml:space="preserve"> </w:t>
      </w:r>
      <w:r>
        <w:t>заң</w:t>
      </w:r>
      <w:r>
        <w:rPr>
          <w:spacing w:val="1"/>
        </w:rPr>
        <w:t xml:space="preserve"> </w:t>
      </w:r>
      <w:r>
        <w:t>қабылдау,</w:t>
      </w:r>
      <w:r>
        <w:rPr>
          <w:spacing w:val="1"/>
        </w:rPr>
        <w:t xml:space="preserve"> </w:t>
      </w:r>
      <w:r>
        <w:t>өкім</w:t>
      </w:r>
      <w:r>
        <w:rPr>
          <w:spacing w:val="1"/>
        </w:rPr>
        <w:t xml:space="preserve"> </w:t>
      </w:r>
      <w:r>
        <w:t>шығару,</w:t>
      </w:r>
      <w:r>
        <w:rPr>
          <w:spacing w:val="1"/>
        </w:rPr>
        <w:t xml:space="preserve"> </w:t>
      </w:r>
      <w:r>
        <w:t>тағайындаулар</w:t>
      </w:r>
      <w:r>
        <w:rPr>
          <w:spacing w:val="-2"/>
        </w:rPr>
        <w:t xml:space="preserve"> </w:t>
      </w:r>
      <w:r>
        <w:t>арқылы</w:t>
      </w:r>
      <w:r>
        <w:rPr>
          <w:spacing w:val="3"/>
        </w:rPr>
        <w:t xml:space="preserve"> </w:t>
      </w:r>
      <w:r>
        <w:t>пай</w:t>
      </w:r>
      <w:r>
        <w:t>далану</w:t>
      </w:r>
    </w:p>
    <w:p w:rsidR="000E2A21" w:rsidRDefault="00AE3331" w:rsidP="00C0682F">
      <w:pPr>
        <w:pStyle w:val="a3"/>
        <w:spacing w:before="2" w:line="322" w:lineRule="exact"/>
        <w:ind w:left="1275" w:right="567" w:firstLine="0"/>
      </w:pPr>
      <w:r>
        <w:t>Саяси</w:t>
      </w:r>
      <w:r>
        <w:rPr>
          <w:spacing w:val="-17"/>
        </w:rPr>
        <w:t xml:space="preserve"> </w:t>
      </w:r>
      <w:r>
        <w:t>коммуникацияның</w:t>
      </w:r>
      <w:r>
        <w:rPr>
          <w:spacing w:val="-11"/>
        </w:rPr>
        <w:t xml:space="preserve"> </w:t>
      </w:r>
      <w:r>
        <w:t>атқаратын</w:t>
      </w:r>
      <w:r>
        <w:rPr>
          <w:spacing w:val="-12"/>
        </w:rPr>
        <w:t xml:space="preserve"> </w:t>
      </w:r>
      <w:r>
        <w:t>функциясы:</w:t>
      </w:r>
    </w:p>
    <w:p w:rsidR="000E2A21" w:rsidRDefault="00AE3331" w:rsidP="00C0682F">
      <w:pPr>
        <w:pStyle w:val="a4"/>
        <w:numPr>
          <w:ilvl w:val="0"/>
          <w:numId w:val="40"/>
        </w:numPr>
        <w:tabs>
          <w:tab w:val="left" w:pos="1559"/>
        </w:tabs>
        <w:spacing w:line="319" w:lineRule="exact"/>
        <w:ind w:left="1558" w:right="567" w:hanging="289"/>
        <w:rPr>
          <w:sz w:val="28"/>
        </w:rPr>
      </w:pPr>
      <w:r>
        <w:rPr>
          <w:sz w:val="28"/>
        </w:rPr>
        <w:t>ақпараттандыру</w:t>
      </w:r>
      <w:r>
        <w:rPr>
          <w:spacing w:val="-11"/>
          <w:sz w:val="28"/>
        </w:rPr>
        <w:t xml:space="preserve"> </w:t>
      </w:r>
      <w:r>
        <w:rPr>
          <w:sz w:val="28"/>
        </w:rPr>
        <w:t>(саяси</w:t>
      </w:r>
      <w:r>
        <w:rPr>
          <w:spacing w:val="-7"/>
          <w:sz w:val="28"/>
        </w:rPr>
        <w:t xml:space="preserve"> </w:t>
      </w:r>
      <w:r>
        <w:rPr>
          <w:sz w:val="28"/>
        </w:rPr>
        <w:t>жүйе</w:t>
      </w:r>
      <w:r>
        <w:rPr>
          <w:spacing w:val="-8"/>
          <w:sz w:val="28"/>
        </w:rPr>
        <w:t xml:space="preserve"> </w:t>
      </w:r>
      <w:r>
        <w:rPr>
          <w:sz w:val="28"/>
        </w:rPr>
        <w:t>мен</w:t>
      </w:r>
      <w:r>
        <w:rPr>
          <w:spacing w:val="-8"/>
          <w:sz w:val="28"/>
        </w:rPr>
        <w:t xml:space="preserve"> </w:t>
      </w:r>
      <w:r>
        <w:rPr>
          <w:sz w:val="28"/>
        </w:rPr>
        <w:t>оның</w:t>
      </w:r>
      <w:r>
        <w:rPr>
          <w:spacing w:val="-9"/>
          <w:sz w:val="28"/>
        </w:rPr>
        <w:t xml:space="preserve"> </w:t>
      </w:r>
      <w:r>
        <w:rPr>
          <w:sz w:val="28"/>
        </w:rPr>
        <w:t>қызметі</w:t>
      </w:r>
      <w:r>
        <w:rPr>
          <w:spacing w:val="-12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8"/>
          <w:sz w:val="28"/>
        </w:rPr>
        <w:t xml:space="preserve"> </w:t>
      </w:r>
      <w:r>
        <w:rPr>
          <w:sz w:val="28"/>
        </w:rPr>
        <w:t>тарату);</w:t>
      </w:r>
    </w:p>
    <w:p w:rsidR="000E2A21" w:rsidRDefault="00AE3331" w:rsidP="00C0682F">
      <w:pPr>
        <w:pStyle w:val="a4"/>
        <w:numPr>
          <w:ilvl w:val="0"/>
          <w:numId w:val="40"/>
        </w:numPr>
        <w:tabs>
          <w:tab w:val="left" w:pos="1559"/>
        </w:tabs>
        <w:spacing w:line="242" w:lineRule="auto"/>
        <w:ind w:right="567" w:firstLine="710"/>
        <w:jc w:val="left"/>
        <w:rPr>
          <w:sz w:val="28"/>
        </w:rPr>
      </w:pPr>
      <w:r>
        <w:rPr>
          <w:sz w:val="28"/>
        </w:rPr>
        <w:t>регулятивті</w:t>
      </w:r>
      <w:r>
        <w:rPr>
          <w:spacing w:val="19"/>
          <w:sz w:val="28"/>
        </w:rPr>
        <w:t xml:space="preserve"> </w:t>
      </w:r>
      <w:r>
        <w:rPr>
          <w:sz w:val="28"/>
        </w:rPr>
        <w:t>(саяси</w:t>
      </w:r>
      <w:r>
        <w:rPr>
          <w:spacing w:val="24"/>
          <w:sz w:val="28"/>
        </w:rPr>
        <w:t xml:space="preserve"> </w:t>
      </w:r>
      <w:r>
        <w:rPr>
          <w:sz w:val="28"/>
        </w:rPr>
        <w:t>жүйе</w:t>
      </w:r>
      <w:r>
        <w:rPr>
          <w:spacing w:val="25"/>
          <w:sz w:val="28"/>
        </w:rPr>
        <w:t xml:space="preserve"> </w:t>
      </w:r>
      <w:r>
        <w:rPr>
          <w:sz w:val="28"/>
        </w:rPr>
        <w:t>элементтері</w:t>
      </w:r>
      <w:r>
        <w:rPr>
          <w:spacing w:val="20"/>
          <w:sz w:val="28"/>
        </w:rPr>
        <w:t xml:space="preserve"> </w:t>
      </w:r>
      <w:r>
        <w:rPr>
          <w:sz w:val="28"/>
        </w:rPr>
        <w:t>мен</w:t>
      </w:r>
      <w:r>
        <w:rPr>
          <w:spacing w:val="24"/>
          <w:sz w:val="28"/>
        </w:rPr>
        <w:t xml:space="preserve"> </w:t>
      </w:r>
      <w:r>
        <w:rPr>
          <w:sz w:val="28"/>
        </w:rPr>
        <w:t>азаматтық</w:t>
      </w:r>
      <w:r>
        <w:rPr>
          <w:spacing w:val="34"/>
          <w:sz w:val="28"/>
        </w:rPr>
        <w:t xml:space="preserve"> </w:t>
      </w:r>
      <w:r>
        <w:rPr>
          <w:sz w:val="28"/>
        </w:rPr>
        <w:t>қоғам</w:t>
      </w:r>
      <w:r>
        <w:rPr>
          <w:spacing w:val="25"/>
          <w:sz w:val="28"/>
        </w:rPr>
        <w:t xml:space="preserve"> </w:t>
      </w:r>
      <w:r>
        <w:rPr>
          <w:sz w:val="28"/>
        </w:rPr>
        <w:t>арасындағы</w:t>
      </w:r>
      <w:r>
        <w:rPr>
          <w:spacing w:val="-67"/>
          <w:sz w:val="28"/>
        </w:rPr>
        <w:t xml:space="preserve"> </w:t>
      </w:r>
      <w:r>
        <w:rPr>
          <w:sz w:val="28"/>
        </w:rPr>
        <w:t>механизімін</w:t>
      </w:r>
      <w:r>
        <w:rPr>
          <w:spacing w:val="-3"/>
          <w:sz w:val="28"/>
        </w:rPr>
        <w:t xml:space="preserve"> </w:t>
      </w:r>
      <w:r>
        <w:rPr>
          <w:sz w:val="28"/>
        </w:rPr>
        <w:t>жасақтау);</w:t>
      </w:r>
    </w:p>
    <w:p w:rsidR="000E2A21" w:rsidRDefault="00AE3331" w:rsidP="00C0682F">
      <w:pPr>
        <w:pStyle w:val="a4"/>
        <w:numPr>
          <w:ilvl w:val="0"/>
          <w:numId w:val="40"/>
        </w:numPr>
        <w:tabs>
          <w:tab w:val="left" w:pos="1559"/>
        </w:tabs>
        <w:spacing w:line="242" w:lineRule="auto"/>
        <w:ind w:right="567" w:firstLine="710"/>
        <w:jc w:val="left"/>
        <w:rPr>
          <w:sz w:val="28"/>
        </w:rPr>
      </w:pPr>
      <w:r>
        <w:rPr>
          <w:sz w:val="28"/>
        </w:rPr>
        <w:t>саяси</w:t>
      </w:r>
      <w:r>
        <w:rPr>
          <w:spacing w:val="24"/>
          <w:sz w:val="28"/>
        </w:rPr>
        <w:t xml:space="preserve"> </w:t>
      </w:r>
      <w:r>
        <w:rPr>
          <w:sz w:val="28"/>
        </w:rPr>
        <w:t>əлеуметтену</w:t>
      </w:r>
      <w:r>
        <w:rPr>
          <w:spacing w:val="19"/>
          <w:sz w:val="28"/>
        </w:rPr>
        <w:t xml:space="preserve"> </w:t>
      </w:r>
      <w:r>
        <w:rPr>
          <w:sz w:val="28"/>
        </w:rPr>
        <w:t>функциясы</w:t>
      </w:r>
      <w:r>
        <w:rPr>
          <w:spacing w:val="24"/>
          <w:sz w:val="28"/>
        </w:rPr>
        <w:t xml:space="preserve"> </w:t>
      </w:r>
      <w:r>
        <w:rPr>
          <w:sz w:val="28"/>
        </w:rPr>
        <w:t>(саяси</w:t>
      </w:r>
      <w:r>
        <w:rPr>
          <w:spacing w:val="24"/>
          <w:sz w:val="28"/>
        </w:rPr>
        <w:t xml:space="preserve"> </w:t>
      </w:r>
      <w:r>
        <w:rPr>
          <w:sz w:val="28"/>
        </w:rPr>
        <w:t>норма</w:t>
      </w:r>
      <w:r>
        <w:rPr>
          <w:spacing w:val="25"/>
          <w:sz w:val="28"/>
        </w:rPr>
        <w:t xml:space="preserve"> </w:t>
      </w:r>
      <w:r>
        <w:rPr>
          <w:sz w:val="28"/>
        </w:rPr>
        <w:t>мен</w:t>
      </w:r>
      <w:r>
        <w:rPr>
          <w:spacing w:val="24"/>
          <w:sz w:val="28"/>
        </w:rPr>
        <w:t xml:space="preserve"> </w:t>
      </w:r>
      <w:r>
        <w:rPr>
          <w:sz w:val="28"/>
        </w:rPr>
        <w:t>мəдениеттің</w:t>
      </w:r>
      <w:r>
        <w:rPr>
          <w:spacing w:val="23"/>
          <w:sz w:val="28"/>
        </w:rPr>
        <w:t xml:space="preserve"> </w:t>
      </w:r>
      <w:r>
        <w:rPr>
          <w:sz w:val="28"/>
        </w:rPr>
        <w:t>маңызды</w:t>
      </w:r>
      <w:r>
        <w:rPr>
          <w:spacing w:val="-67"/>
          <w:sz w:val="28"/>
        </w:rPr>
        <w:t xml:space="preserve"> </w:t>
      </w:r>
      <w:r>
        <w:rPr>
          <w:sz w:val="28"/>
        </w:rPr>
        <w:t>қалыптасуына</w:t>
      </w:r>
      <w:r>
        <w:rPr>
          <w:spacing w:val="-1"/>
          <w:sz w:val="28"/>
        </w:rPr>
        <w:t xml:space="preserve"> </w:t>
      </w:r>
      <w:r>
        <w:rPr>
          <w:sz w:val="28"/>
        </w:rPr>
        <w:t>əсер</w:t>
      </w:r>
      <w:r>
        <w:rPr>
          <w:spacing w:val="2"/>
          <w:sz w:val="28"/>
        </w:rPr>
        <w:t xml:space="preserve"> </w:t>
      </w:r>
      <w:r>
        <w:rPr>
          <w:sz w:val="28"/>
        </w:rPr>
        <w:t>ету);</w:t>
      </w:r>
    </w:p>
    <w:p w:rsidR="000E2A21" w:rsidRDefault="00AE3331" w:rsidP="00C0682F">
      <w:pPr>
        <w:pStyle w:val="a4"/>
        <w:numPr>
          <w:ilvl w:val="0"/>
          <w:numId w:val="40"/>
        </w:numPr>
        <w:tabs>
          <w:tab w:val="left" w:pos="1559"/>
        </w:tabs>
        <w:ind w:right="567" w:firstLine="710"/>
        <w:jc w:val="left"/>
        <w:rPr>
          <w:sz w:val="28"/>
        </w:rPr>
      </w:pPr>
      <w:r>
        <w:rPr>
          <w:sz w:val="28"/>
        </w:rPr>
        <w:t>манипулятивті</w:t>
      </w:r>
      <w:r>
        <w:rPr>
          <w:spacing w:val="40"/>
          <w:sz w:val="28"/>
        </w:rPr>
        <w:t xml:space="preserve"> </w:t>
      </w:r>
      <w:r>
        <w:rPr>
          <w:sz w:val="28"/>
        </w:rPr>
        <w:t>(саясат</w:t>
      </w:r>
      <w:r>
        <w:rPr>
          <w:spacing w:val="43"/>
          <w:sz w:val="28"/>
        </w:rPr>
        <w:t xml:space="preserve"> </w:t>
      </w:r>
      <w:r>
        <w:rPr>
          <w:sz w:val="28"/>
        </w:rPr>
        <w:t>аясында</w:t>
      </w:r>
      <w:r>
        <w:rPr>
          <w:spacing w:val="46"/>
          <w:sz w:val="28"/>
        </w:rPr>
        <w:t xml:space="preserve"> </w:t>
      </w:r>
      <w:r>
        <w:rPr>
          <w:sz w:val="28"/>
        </w:rPr>
        <w:t>маңызды</w:t>
      </w:r>
      <w:r>
        <w:rPr>
          <w:spacing w:val="45"/>
          <w:sz w:val="28"/>
        </w:rPr>
        <w:t xml:space="preserve"> </w:t>
      </w:r>
      <w:r>
        <w:rPr>
          <w:sz w:val="28"/>
        </w:rPr>
        <w:t>оқиғалармен</w:t>
      </w:r>
      <w:r>
        <w:rPr>
          <w:spacing w:val="45"/>
          <w:sz w:val="28"/>
        </w:rPr>
        <w:t xml:space="preserve"> </w:t>
      </w:r>
      <w:r>
        <w:rPr>
          <w:sz w:val="28"/>
        </w:rPr>
        <w:t>қоғамдық</w:t>
      </w:r>
      <w:r>
        <w:rPr>
          <w:spacing w:val="44"/>
          <w:sz w:val="28"/>
        </w:rPr>
        <w:t xml:space="preserve"> </w:t>
      </w:r>
      <w:r>
        <w:rPr>
          <w:sz w:val="28"/>
        </w:rPr>
        <w:t>пікір</w:t>
      </w:r>
      <w:r>
        <w:rPr>
          <w:spacing w:val="-67"/>
          <w:sz w:val="28"/>
        </w:rPr>
        <w:t xml:space="preserve"> </w:t>
      </w:r>
      <w:r>
        <w:rPr>
          <w:sz w:val="28"/>
        </w:rPr>
        <w:t>тудыру).</w:t>
      </w:r>
    </w:p>
    <w:p w:rsidR="000E2A21" w:rsidRDefault="00AE3331" w:rsidP="00C0682F">
      <w:pPr>
        <w:pStyle w:val="a3"/>
        <w:ind w:right="567"/>
      </w:pPr>
      <w:r>
        <w:t>Саяси коммуникация тəжірибеде көпқырлы құрылым, толықтырып, жаба</w:t>
      </w:r>
      <w:r>
        <w:rPr>
          <w:spacing w:val="1"/>
        </w:rPr>
        <w:t xml:space="preserve"> </w:t>
      </w:r>
      <w:r>
        <w:t>тоқып,</w:t>
      </w:r>
      <w:r>
        <w:rPr>
          <w:spacing w:val="1"/>
        </w:rPr>
        <w:t xml:space="preserve"> </w:t>
      </w:r>
      <w:r>
        <w:t>тереңдей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басқарушы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басқарылушы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келісім</w:t>
      </w:r>
      <w:r>
        <w:rPr>
          <w:spacing w:val="1"/>
        </w:rPr>
        <w:t xml:space="preserve"> </w:t>
      </w:r>
      <w:r>
        <w:t>жасауға</w:t>
      </w:r>
      <w:r>
        <w:rPr>
          <w:spacing w:val="3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тудырады.</w:t>
      </w:r>
    </w:p>
    <w:p w:rsidR="000E2A21" w:rsidRDefault="00AE3331" w:rsidP="00C0682F">
      <w:pPr>
        <w:pStyle w:val="a3"/>
        <w:ind w:right="567"/>
      </w:pPr>
      <w:r>
        <w:t>Саясаткерлер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түрін</w:t>
      </w:r>
      <w:r>
        <w:rPr>
          <w:spacing w:val="71"/>
        </w:rPr>
        <w:t xml:space="preserve"> </w:t>
      </w:r>
      <w:r>
        <w:t>анықтайды:</w:t>
      </w:r>
      <w:r>
        <w:rPr>
          <w:spacing w:val="1"/>
        </w:rPr>
        <w:t xml:space="preserve"> </w:t>
      </w:r>
      <w:r>
        <w:t>горизантальді (бірдей статустағы деңгейдегі əлеуметтік-саяси иерархия) жəне</w:t>
      </w:r>
      <w:r>
        <w:rPr>
          <w:spacing w:val="1"/>
        </w:rPr>
        <w:t xml:space="preserve"> </w:t>
      </w:r>
      <w:r>
        <w:t>вертикальді</w:t>
      </w:r>
      <w:r>
        <w:rPr>
          <w:spacing w:val="1"/>
        </w:rPr>
        <w:t xml:space="preserve"> </w:t>
      </w:r>
      <w:r>
        <w:t>(əртүрлі</w:t>
      </w:r>
      <w:r>
        <w:rPr>
          <w:spacing w:val="1"/>
        </w:rPr>
        <w:t xml:space="preserve"> </w:t>
      </w:r>
      <w:r>
        <w:t>деңгейдегі</w:t>
      </w:r>
      <w:r>
        <w:rPr>
          <w:spacing w:val="1"/>
        </w:rPr>
        <w:t xml:space="preserve"> </w:t>
      </w:r>
      <w:r>
        <w:t>адамдар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иерархия).</w:t>
      </w:r>
    </w:p>
    <w:p w:rsidR="000E2A21" w:rsidRDefault="00AE3331" w:rsidP="00C0682F">
      <w:pPr>
        <w:pStyle w:val="a3"/>
        <w:spacing w:line="322" w:lineRule="exact"/>
        <w:ind w:left="1275" w:right="567" w:firstLine="0"/>
      </w:pPr>
      <w:r>
        <w:t>Саяси</w:t>
      </w:r>
      <w:r>
        <w:rPr>
          <w:spacing w:val="-16"/>
        </w:rPr>
        <w:t xml:space="preserve"> </w:t>
      </w:r>
      <w:r>
        <w:t>коммуникацияның</w:t>
      </w:r>
      <w:r>
        <w:rPr>
          <w:spacing w:val="-5"/>
        </w:rPr>
        <w:t xml:space="preserve"> </w:t>
      </w:r>
      <w:r>
        <w:t>негізгі</w:t>
      </w:r>
      <w:r>
        <w:rPr>
          <w:spacing w:val="-17"/>
        </w:rPr>
        <w:t xml:space="preserve"> </w:t>
      </w:r>
      <w:r>
        <w:t>құрал</w:t>
      </w:r>
      <w:r>
        <w:t>дары:</w:t>
      </w:r>
    </w:p>
    <w:p w:rsidR="000E2A21" w:rsidRDefault="00AE3331" w:rsidP="00C0682F">
      <w:pPr>
        <w:pStyle w:val="a4"/>
        <w:numPr>
          <w:ilvl w:val="0"/>
          <w:numId w:val="40"/>
        </w:numPr>
        <w:tabs>
          <w:tab w:val="left" w:pos="1559"/>
        </w:tabs>
        <w:ind w:right="567" w:firstLine="710"/>
        <w:rPr>
          <w:sz w:val="28"/>
        </w:rPr>
      </w:pPr>
      <w:r>
        <w:rPr>
          <w:sz w:val="28"/>
        </w:rPr>
        <w:t>бұқаралық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құралдары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(пресса,</w:t>
      </w:r>
      <w:r>
        <w:rPr>
          <w:spacing w:val="1"/>
          <w:sz w:val="28"/>
        </w:rPr>
        <w:t xml:space="preserve"> </w:t>
      </w:r>
      <w:r>
        <w:rPr>
          <w:sz w:val="28"/>
        </w:rPr>
        <w:t>теле-радио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тарату, газет-журналдар,</w:t>
      </w:r>
      <w:r>
        <w:rPr>
          <w:spacing w:val="3"/>
          <w:sz w:val="28"/>
        </w:rPr>
        <w:t xml:space="preserve"> </w:t>
      </w:r>
      <w:r>
        <w:rPr>
          <w:sz w:val="28"/>
        </w:rPr>
        <w:t>əдебиеттер,</w:t>
      </w:r>
      <w:r>
        <w:rPr>
          <w:spacing w:val="8"/>
          <w:sz w:val="28"/>
        </w:rPr>
        <w:t xml:space="preserve"> </w:t>
      </w:r>
      <w:r>
        <w:rPr>
          <w:sz w:val="28"/>
        </w:rPr>
        <w:t>афишалар);</w:t>
      </w:r>
    </w:p>
    <w:p w:rsidR="000E2A21" w:rsidRDefault="00AE3331" w:rsidP="00C0682F">
      <w:pPr>
        <w:pStyle w:val="a4"/>
        <w:numPr>
          <w:ilvl w:val="0"/>
          <w:numId w:val="40"/>
        </w:numPr>
        <w:tabs>
          <w:tab w:val="left" w:pos="1559"/>
        </w:tabs>
        <w:spacing w:line="319" w:lineRule="exact"/>
        <w:ind w:left="1558" w:right="567" w:hanging="289"/>
        <w:rPr>
          <w:sz w:val="28"/>
        </w:rPr>
      </w:pPr>
      <w:r>
        <w:rPr>
          <w:sz w:val="28"/>
        </w:rPr>
        <w:t>саяси</w:t>
      </w:r>
      <w:r>
        <w:rPr>
          <w:spacing w:val="-12"/>
          <w:sz w:val="28"/>
        </w:rPr>
        <w:t xml:space="preserve"> </w:t>
      </w:r>
      <w:r>
        <w:rPr>
          <w:sz w:val="28"/>
        </w:rPr>
        <w:t>партиялар</w:t>
      </w:r>
      <w:r>
        <w:rPr>
          <w:spacing w:val="-7"/>
          <w:sz w:val="28"/>
        </w:rPr>
        <w:t xml:space="preserve"> </w:t>
      </w:r>
      <w:r>
        <w:rPr>
          <w:sz w:val="28"/>
        </w:rPr>
        <w:t>мен</w:t>
      </w:r>
      <w:r>
        <w:rPr>
          <w:spacing w:val="-10"/>
          <w:sz w:val="28"/>
        </w:rPr>
        <w:t xml:space="preserve"> </w:t>
      </w:r>
      <w:r>
        <w:rPr>
          <w:sz w:val="28"/>
        </w:rPr>
        <w:t>қызықтырушы</w:t>
      </w:r>
      <w:r>
        <w:rPr>
          <w:spacing w:val="-7"/>
          <w:sz w:val="28"/>
        </w:rPr>
        <w:t xml:space="preserve"> </w:t>
      </w:r>
      <w:r>
        <w:rPr>
          <w:sz w:val="28"/>
        </w:rPr>
        <w:t>топтар</w:t>
      </w:r>
      <w:r>
        <w:rPr>
          <w:spacing w:val="-7"/>
          <w:sz w:val="28"/>
        </w:rPr>
        <w:t xml:space="preserve"> </w:t>
      </w:r>
      <w:r>
        <w:rPr>
          <w:sz w:val="28"/>
        </w:rPr>
        <w:t>арқылы;</w:t>
      </w:r>
    </w:p>
    <w:p w:rsidR="000E2A21" w:rsidRDefault="00AE3331" w:rsidP="00C0682F">
      <w:pPr>
        <w:pStyle w:val="a4"/>
        <w:numPr>
          <w:ilvl w:val="0"/>
          <w:numId w:val="40"/>
        </w:numPr>
        <w:tabs>
          <w:tab w:val="left" w:pos="1559"/>
        </w:tabs>
        <w:ind w:right="567" w:firstLine="710"/>
        <w:rPr>
          <w:sz w:val="28"/>
        </w:rPr>
      </w:pPr>
      <w:r>
        <w:rPr>
          <w:sz w:val="28"/>
        </w:rPr>
        <w:t>жеке байланысы арқылы ресми емес арналар арқылы қарым-қатынас</w:t>
      </w:r>
      <w:r>
        <w:rPr>
          <w:spacing w:val="1"/>
          <w:sz w:val="28"/>
        </w:rPr>
        <w:t xml:space="preserve"> </w:t>
      </w:r>
      <w:r>
        <w:rPr>
          <w:sz w:val="28"/>
        </w:rPr>
        <w:t>жасау</w:t>
      </w:r>
      <w:r>
        <w:rPr>
          <w:spacing w:val="-8"/>
          <w:sz w:val="28"/>
        </w:rPr>
        <w:t xml:space="preserve"> </w:t>
      </w:r>
      <w:r>
        <w:rPr>
          <w:sz w:val="28"/>
        </w:rPr>
        <w:t>болып</w:t>
      </w:r>
      <w:r>
        <w:rPr>
          <w:spacing w:val="2"/>
          <w:sz w:val="28"/>
        </w:rPr>
        <w:t xml:space="preserve"> </w:t>
      </w:r>
      <w:r>
        <w:rPr>
          <w:sz w:val="28"/>
        </w:rPr>
        <w:t>табылады.</w:t>
      </w:r>
    </w:p>
    <w:p w:rsidR="000E2A21" w:rsidRDefault="00AE3331" w:rsidP="00C0682F">
      <w:pPr>
        <w:pStyle w:val="a3"/>
        <w:ind w:right="567"/>
      </w:pPr>
      <w:r>
        <w:t>Саяси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біржақты</w:t>
      </w:r>
      <w:r>
        <w:rPr>
          <w:spacing w:val="1"/>
        </w:rPr>
        <w:t xml:space="preserve"> </w:t>
      </w:r>
      <w:r>
        <w:t>ақпараттық</w:t>
      </w:r>
      <w:r>
        <w:rPr>
          <w:spacing w:val="71"/>
        </w:rPr>
        <w:t xml:space="preserve"> </w:t>
      </w:r>
      <w:r>
        <w:t>лек</w:t>
      </w:r>
      <w:r>
        <w:rPr>
          <w:spacing w:val="1"/>
        </w:rPr>
        <w:t xml:space="preserve"> </w:t>
      </w:r>
      <w:r>
        <w:t>коммуникатордың рецепиентке ғана емес, саяси сахнадағы іс-əрекеттің аралас</w:t>
      </w:r>
      <w:r>
        <w:rPr>
          <w:spacing w:val="1"/>
        </w:rPr>
        <w:t xml:space="preserve"> </w:t>
      </w:r>
      <w:r>
        <w:t>(ашық,</w:t>
      </w:r>
      <w:r>
        <w:rPr>
          <w:spacing w:val="-2"/>
        </w:rPr>
        <w:t xml:space="preserve"> </w:t>
      </w:r>
      <w:r>
        <w:t>жасырын) акторлары</w:t>
      </w:r>
      <w:r>
        <w:rPr>
          <w:spacing w:val="-2"/>
        </w:rPr>
        <w:t xml:space="preserve"> </w:t>
      </w:r>
      <w:r>
        <w:t>арқылы</w:t>
      </w:r>
      <w:r>
        <w:rPr>
          <w:spacing w:val="2"/>
        </w:rPr>
        <w:t xml:space="preserve"> </w:t>
      </w:r>
      <w:r>
        <w:t>іске</w:t>
      </w:r>
      <w:r>
        <w:rPr>
          <w:spacing w:val="4"/>
        </w:rPr>
        <w:t xml:space="preserve"> </w:t>
      </w:r>
      <w:r>
        <w:t>асады.</w:t>
      </w:r>
    </w:p>
    <w:p w:rsidR="000E2A21" w:rsidRDefault="00AE3331" w:rsidP="00C0682F">
      <w:pPr>
        <w:pStyle w:val="a3"/>
        <w:ind w:right="567"/>
      </w:pPr>
      <w:r>
        <w:t>Коммуникацияның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таралған</w:t>
      </w:r>
      <w:r>
        <w:rPr>
          <w:spacing w:val="1"/>
        </w:rPr>
        <w:t xml:space="preserve"> </w:t>
      </w:r>
      <w:r>
        <w:t>типтері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болуын</w:t>
      </w:r>
      <w:r>
        <w:rPr>
          <w:spacing w:val="1"/>
        </w:rPr>
        <w:t xml:space="preserve"> </w:t>
      </w:r>
      <w:r>
        <w:t xml:space="preserve">табиғи (тіл, мимика, </w:t>
      </w:r>
      <w:r>
        <w:t>жесттер, сөз), жасанды немесе электронды (пресса, радио,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интернет)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бөлінеді.</w:t>
      </w:r>
    </w:p>
    <w:p w:rsidR="000E2A21" w:rsidRDefault="00AE3331" w:rsidP="00C0682F">
      <w:pPr>
        <w:pStyle w:val="a3"/>
        <w:ind w:right="567"/>
      </w:pPr>
      <w:r>
        <w:t>Саяси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белгілері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коммуникацияның ерекше түрі. Жалпыəлеуметтік саяси коммуникация біртұтас</w:t>
      </w:r>
      <w:r>
        <w:rPr>
          <w:spacing w:val="-67"/>
        </w:rPr>
        <w:t xml:space="preserve"> </w:t>
      </w:r>
      <w:r>
        <w:t>коммуникациялық</w:t>
      </w:r>
      <w:r>
        <w:rPr>
          <w:spacing w:val="1"/>
        </w:rPr>
        <w:t xml:space="preserve"> </w:t>
      </w:r>
      <w:r>
        <w:t>кеңістікті</w:t>
      </w:r>
      <w:r>
        <w:t>ң</w:t>
      </w:r>
      <w:r>
        <w:rPr>
          <w:spacing w:val="1"/>
        </w:rPr>
        <w:t xml:space="preserve"> </w:t>
      </w:r>
      <w:r>
        <w:t>бірегейлігі;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«жанды»</w:t>
      </w:r>
      <w:r>
        <w:rPr>
          <w:spacing w:val="-67"/>
        </w:rPr>
        <w:t xml:space="preserve"> </w:t>
      </w:r>
      <w:r>
        <w:t>сипаттамасы</w:t>
      </w:r>
      <w:r>
        <w:rPr>
          <w:spacing w:val="1"/>
        </w:rPr>
        <w:t xml:space="preserve"> </w:t>
      </w:r>
      <w:r>
        <w:t>бар,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прогресс;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жəне</w:t>
      </w:r>
      <w:r>
        <w:rPr>
          <w:spacing w:val="71"/>
        </w:rPr>
        <w:t xml:space="preserve"> </w:t>
      </w:r>
      <w:r>
        <w:t>электрондық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алмасу</w:t>
      </w:r>
      <w:r>
        <w:rPr>
          <w:spacing w:val="1"/>
        </w:rPr>
        <w:t xml:space="preserve"> </w:t>
      </w:r>
      <w:r>
        <w:t>құрылғыларды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ақпараттандыру</w:t>
      </w:r>
      <w:r>
        <w:rPr>
          <w:spacing w:val="1"/>
        </w:rPr>
        <w:t xml:space="preserve"> </w:t>
      </w:r>
      <w:r>
        <w:t>нəтижесінде</w:t>
      </w:r>
      <w:r>
        <w:rPr>
          <w:spacing w:val="1"/>
        </w:rPr>
        <w:t xml:space="preserve"> </w:t>
      </w:r>
      <w:r>
        <w:t>біріккен</w:t>
      </w:r>
      <w:r>
        <w:rPr>
          <w:spacing w:val="-3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жасақталады</w:t>
      </w:r>
      <w:r>
        <w:rPr>
          <w:spacing w:val="3"/>
        </w:rPr>
        <w:t xml:space="preserve"> </w:t>
      </w:r>
      <w:r>
        <w:t>[13,</w:t>
      </w:r>
      <w:r>
        <w:rPr>
          <w:spacing w:val="-1"/>
        </w:rPr>
        <w:t xml:space="preserve"> </w:t>
      </w:r>
      <w:r>
        <w:t>145б].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59" w:line="319" w:lineRule="exact"/>
        <w:ind w:left="1275" w:right="567" w:firstLine="0"/>
      </w:pPr>
      <w:r>
        <w:lastRenderedPageBreak/>
        <w:t>Заманауи</w:t>
      </w:r>
      <w:r>
        <w:rPr>
          <w:spacing w:val="14"/>
        </w:rPr>
        <w:t xml:space="preserve"> </w:t>
      </w:r>
      <w:r>
        <w:t>саяси</w:t>
      </w:r>
      <w:r>
        <w:rPr>
          <w:spacing w:val="12"/>
        </w:rPr>
        <w:t xml:space="preserve"> </w:t>
      </w:r>
      <w:r>
        <w:t>коммуникацияның</w:t>
      </w:r>
      <w:r>
        <w:rPr>
          <w:spacing w:val="4"/>
        </w:rPr>
        <w:t xml:space="preserve"> </w:t>
      </w:r>
      <w:r>
        <w:t>ерекшеліктері</w:t>
      </w:r>
      <w:r>
        <w:rPr>
          <w:spacing w:val="69"/>
        </w:rPr>
        <w:t xml:space="preserve"> </w:t>
      </w:r>
      <w:r>
        <w:t>ретінде</w:t>
      </w:r>
      <w:r>
        <w:rPr>
          <w:spacing w:val="78"/>
        </w:rPr>
        <w:t xml:space="preserve"> </w:t>
      </w:r>
      <w:r>
        <w:t>саясаткердің</w:t>
      </w:r>
    </w:p>
    <w:p w:rsidR="000E2A21" w:rsidRDefault="00AE3331" w:rsidP="00C0682F">
      <w:pPr>
        <w:pStyle w:val="a3"/>
        <w:ind w:right="567" w:firstLine="0"/>
      </w:pPr>
      <w:r>
        <w:t>«қоғамдық»</w:t>
      </w:r>
      <w:r>
        <w:rPr>
          <w:spacing w:val="1"/>
        </w:rPr>
        <w:t xml:space="preserve"> </w:t>
      </w:r>
      <w:r>
        <w:t>мінезінің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процесте</w:t>
      </w:r>
      <w:r>
        <w:rPr>
          <w:spacing w:val="1"/>
        </w:rPr>
        <w:t xml:space="preserve"> </w:t>
      </w:r>
      <w:r>
        <w:t>көрініс</w:t>
      </w:r>
      <w:r>
        <w:rPr>
          <w:spacing w:val="1"/>
        </w:rPr>
        <w:t xml:space="preserve"> </w:t>
      </w:r>
      <w:r>
        <w:t>табатын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алмасу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бұқаралық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əрекеті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коммуникатор</w:t>
      </w:r>
      <w:r>
        <w:rPr>
          <w:spacing w:val="1"/>
        </w:rPr>
        <w:t xml:space="preserve"> </w:t>
      </w:r>
      <w:r>
        <w:t>есебінде</w:t>
      </w:r>
      <w:r>
        <w:rPr>
          <w:spacing w:val="1"/>
        </w:rPr>
        <w:t xml:space="preserve"> </w:t>
      </w:r>
      <w:r>
        <w:t>рецепиент</w:t>
      </w:r>
      <w:r>
        <w:rPr>
          <w:spacing w:val="1"/>
        </w:rPr>
        <w:t xml:space="preserve"> </w:t>
      </w:r>
      <w:r>
        <w:t>субьект немесе обьект ретінде; билік үшін күрес процесі немесе он</w:t>
      </w:r>
      <w:r>
        <w:t>ы пайдалану</w:t>
      </w:r>
      <w:r>
        <w:rPr>
          <w:spacing w:val="1"/>
        </w:rPr>
        <w:t xml:space="preserve"> </w:t>
      </w:r>
      <w:r>
        <w:t>арқылы саяси ортаға тікелей немесе жанама əсер ету, ұлтық, ғаламдық саяси</w:t>
      </w:r>
      <w:r>
        <w:rPr>
          <w:spacing w:val="1"/>
        </w:rPr>
        <w:t xml:space="preserve"> </w:t>
      </w:r>
      <w:r>
        <w:t>деңгейін</w:t>
      </w:r>
      <w:r>
        <w:rPr>
          <w:spacing w:val="-2"/>
        </w:rPr>
        <w:t xml:space="preserve"> </w:t>
      </w:r>
      <w:r>
        <w:t>саралауға</w:t>
      </w:r>
      <w:r>
        <w:rPr>
          <w:spacing w:val="5"/>
        </w:rPr>
        <w:t xml:space="preserve"> </w:t>
      </w:r>
      <w:r>
        <w:t>болады.</w:t>
      </w:r>
    </w:p>
    <w:p w:rsidR="000E2A21" w:rsidRDefault="00AE3331" w:rsidP="00C0682F">
      <w:pPr>
        <w:pStyle w:val="a3"/>
        <w:ind w:right="567"/>
      </w:pPr>
      <w:r>
        <w:t>Мемлекет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өзектілігі:</w:t>
      </w:r>
      <w:r>
        <w:rPr>
          <w:spacing w:val="1"/>
        </w:rPr>
        <w:t xml:space="preserve"> </w:t>
      </w:r>
      <w:r>
        <w:t>энергетикалық</w:t>
      </w:r>
      <w:r>
        <w:rPr>
          <w:spacing w:val="1"/>
        </w:rPr>
        <w:t xml:space="preserve"> </w:t>
      </w:r>
      <w:r>
        <w:t>процесті цифрландыру; «электрондық үкімет» жəне «е-демократия» ұғымдарын</w:t>
      </w:r>
      <w:r>
        <w:rPr>
          <w:spacing w:val="-67"/>
        </w:rPr>
        <w:t xml:space="preserve"> </w:t>
      </w:r>
      <w:r>
        <w:t xml:space="preserve">енгізу; </w:t>
      </w:r>
      <w:r>
        <w:t>қызметкерлердің өздері саясат саласындағы интернет-технологияларды</w:t>
      </w:r>
      <w:r>
        <w:rPr>
          <w:spacing w:val="1"/>
        </w:rPr>
        <w:t xml:space="preserve"> </w:t>
      </w:r>
      <w:r>
        <w:t>пайдалану;</w:t>
      </w:r>
      <w:r>
        <w:rPr>
          <w:spacing w:val="6"/>
        </w:rPr>
        <w:t xml:space="preserve"> </w:t>
      </w:r>
      <w:r>
        <w:t>халықтың</w:t>
      </w:r>
      <w:r>
        <w:rPr>
          <w:spacing w:val="-3"/>
        </w:rPr>
        <w:t xml:space="preserve"> </w:t>
      </w:r>
      <w:r>
        <w:t>компьютерлік</w:t>
      </w:r>
      <w:r>
        <w:rPr>
          <w:spacing w:val="-4"/>
        </w:rPr>
        <w:t xml:space="preserve"> </w:t>
      </w:r>
      <w:r>
        <w:t>сауаттылығын</w:t>
      </w:r>
      <w:r>
        <w:rPr>
          <w:spacing w:val="1"/>
        </w:rPr>
        <w:t xml:space="preserve"> </w:t>
      </w:r>
      <w:r>
        <w:t>арттыру.</w:t>
      </w:r>
    </w:p>
    <w:p w:rsidR="000E2A21" w:rsidRDefault="00AE3331" w:rsidP="00C0682F">
      <w:pPr>
        <w:pStyle w:val="a3"/>
        <w:ind w:right="567"/>
      </w:pPr>
      <w:r>
        <w:t>Бұл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түрлерін</w:t>
      </w:r>
      <w:r>
        <w:rPr>
          <w:spacing w:val="1"/>
        </w:rPr>
        <w:t xml:space="preserve"> </w:t>
      </w:r>
      <w:r>
        <w:t>билік</w:t>
      </w:r>
      <w:r>
        <w:rPr>
          <w:spacing w:val="1"/>
        </w:rPr>
        <w:t xml:space="preserve"> </w:t>
      </w:r>
      <w:r>
        <w:t>органдары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пайдаланады.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алғанда,</w:t>
      </w:r>
      <w:r>
        <w:rPr>
          <w:spacing w:val="1"/>
        </w:rPr>
        <w:t xml:space="preserve"> </w:t>
      </w:r>
      <w:r>
        <w:t>Интернет-технологияларының</w:t>
      </w:r>
      <w:r>
        <w:rPr>
          <w:spacing w:val="71"/>
        </w:rPr>
        <w:t xml:space="preserve"> </w:t>
      </w:r>
      <w:r>
        <w:t>потенциалы</w:t>
      </w:r>
      <w:r>
        <w:rPr>
          <w:spacing w:val="71"/>
        </w:rPr>
        <w:t xml:space="preserve"> </w:t>
      </w:r>
      <w:r>
        <w:t>демократиялық</w:t>
      </w:r>
      <w:r>
        <w:rPr>
          <w:spacing w:val="1"/>
        </w:rPr>
        <w:t xml:space="preserve"> </w:t>
      </w:r>
      <w:r>
        <w:t>дəстүрлерге ие елдерде жүзеге асырылады, бұл электрондық үкімет индексінің</w:t>
      </w:r>
      <w:r>
        <w:rPr>
          <w:spacing w:val="1"/>
        </w:rPr>
        <w:t xml:space="preserve"> </w:t>
      </w:r>
      <w:r>
        <w:t>ауқымы</w:t>
      </w:r>
      <w:r>
        <w:rPr>
          <w:spacing w:val="-4"/>
        </w:rPr>
        <w:t xml:space="preserve"> </w:t>
      </w:r>
      <w:r>
        <w:t>бойынша</w:t>
      </w:r>
      <w:r>
        <w:rPr>
          <w:spacing w:val="3"/>
        </w:rPr>
        <w:t xml:space="preserve"> </w:t>
      </w:r>
      <w:r>
        <w:t>олардың</w:t>
      </w:r>
      <w:r>
        <w:rPr>
          <w:spacing w:val="-3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лауазымында</w:t>
      </w:r>
      <w:r>
        <w:rPr>
          <w:spacing w:val="4"/>
        </w:rPr>
        <w:t xml:space="preserve"> </w:t>
      </w:r>
      <w:r>
        <w:t>көрініс</w:t>
      </w:r>
      <w:r>
        <w:rPr>
          <w:spacing w:val="-2"/>
        </w:rPr>
        <w:t xml:space="preserve"> </w:t>
      </w:r>
      <w:r>
        <w:t>табады.</w:t>
      </w:r>
    </w:p>
    <w:p w:rsidR="000E2A21" w:rsidRDefault="00AE3331" w:rsidP="00C0682F">
      <w:pPr>
        <w:pStyle w:val="a3"/>
        <w:ind w:right="567"/>
      </w:pPr>
      <w:r>
        <w:t>Көбінесе, жаңа арналар мен коммуникация əдістерін пайдаланатын күш</w:t>
      </w:r>
      <w:r>
        <w:rPr>
          <w:spacing w:val="1"/>
        </w:rPr>
        <w:t xml:space="preserve"> </w:t>
      </w:r>
      <w:r>
        <w:t>элитасы интернет-технологияларды саясатқа енгізгенге дей</w:t>
      </w:r>
      <w:r>
        <w:t>ін ресми ақпаратты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жариялайды.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интернетті</w:t>
      </w:r>
      <w:r>
        <w:rPr>
          <w:spacing w:val="1"/>
        </w:rPr>
        <w:t xml:space="preserve"> </w:t>
      </w:r>
      <w:r>
        <w:t>институттандыру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биліктің</w:t>
      </w:r>
      <w:r>
        <w:rPr>
          <w:spacing w:val="1"/>
        </w:rPr>
        <w:t xml:space="preserve"> </w:t>
      </w:r>
      <w:r>
        <w:t>заңдылығын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толыққанды</w:t>
      </w:r>
      <w:r>
        <w:rPr>
          <w:spacing w:val="1"/>
        </w:rPr>
        <w:t xml:space="preserve"> </w:t>
      </w:r>
      <w:r>
        <w:t>интернеттегі</w:t>
      </w:r>
      <w:r>
        <w:rPr>
          <w:spacing w:val="1"/>
        </w:rPr>
        <w:t xml:space="preserve"> </w:t>
      </w:r>
      <w:r>
        <w:t>диалогты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жұртшылық</w:t>
      </w:r>
      <w:r>
        <w:rPr>
          <w:spacing w:val="-5"/>
        </w:rPr>
        <w:t xml:space="preserve"> </w:t>
      </w:r>
      <w:r>
        <w:t>тарапынан</w:t>
      </w:r>
      <w:r>
        <w:rPr>
          <w:spacing w:val="-1"/>
        </w:rPr>
        <w:t xml:space="preserve"> </w:t>
      </w:r>
      <w:r>
        <w:t>кері</w:t>
      </w:r>
      <w:r>
        <w:rPr>
          <w:spacing w:val="-7"/>
        </w:rPr>
        <w:t xml:space="preserve"> </w:t>
      </w:r>
      <w:r>
        <w:t>байланыс</w:t>
      </w:r>
      <w:r>
        <w:rPr>
          <w:spacing w:val="2"/>
        </w:rPr>
        <w:t xml:space="preserve"> </w:t>
      </w:r>
      <w:r>
        <w:t>бар</w:t>
      </w:r>
      <w:r>
        <w:rPr>
          <w:spacing w:val="-3"/>
        </w:rPr>
        <w:t xml:space="preserve"> </w:t>
      </w:r>
      <w:r>
        <w:t>əдістерін</w:t>
      </w:r>
      <w:r>
        <w:rPr>
          <w:spacing w:val="1"/>
        </w:rPr>
        <w:t xml:space="preserve"> </w:t>
      </w:r>
      <w:r>
        <w:t>жетілдіру</w:t>
      </w:r>
      <w:r>
        <w:rPr>
          <w:spacing w:val="-9"/>
        </w:rPr>
        <w:t xml:space="preserve"> </w:t>
      </w:r>
      <w:r>
        <w:t>қажет.</w:t>
      </w:r>
    </w:p>
    <w:p w:rsidR="000E2A21" w:rsidRDefault="00AE3331" w:rsidP="00C0682F">
      <w:pPr>
        <w:pStyle w:val="a3"/>
        <w:ind w:right="567"/>
      </w:pPr>
      <w:r>
        <w:t>Саяси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қызметке</w:t>
      </w:r>
      <w:r>
        <w:rPr>
          <w:spacing w:val="1"/>
        </w:rPr>
        <w:t xml:space="preserve"> </w:t>
      </w:r>
      <w:r>
        <w:t>араласушылар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байланыс</w:t>
      </w:r>
      <w:r>
        <w:rPr>
          <w:spacing w:val="1"/>
        </w:rPr>
        <w:t xml:space="preserve"> </w:t>
      </w:r>
      <w:r>
        <w:t>үдерісі.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термині</w:t>
      </w:r>
      <w:r>
        <w:rPr>
          <w:spacing w:val="1"/>
        </w:rPr>
        <w:t xml:space="preserve"> </w:t>
      </w:r>
      <w:r>
        <w:t>латын</w:t>
      </w:r>
      <w:r>
        <w:rPr>
          <w:spacing w:val="1"/>
        </w:rPr>
        <w:t xml:space="preserve"> </w:t>
      </w:r>
      <w:r>
        <w:t>тілінен</w:t>
      </w:r>
      <w:r>
        <w:rPr>
          <w:spacing w:val="1"/>
        </w:rPr>
        <w:t xml:space="preserve"> </w:t>
      </w:r>
      <w:r>
        <w:t>communico</w:t>
      </w:r>
      <w:r>
        <w:rPr>
          <w:spacing w:val="1"/>
        </w:rPr>
        <w:t xml:space="preserve"> </w:t>
      </w:r>
      <w:r>
        <w:t>жалпылаймын,</w:t>
      </w:r>
      <w:r>
        <w:rPr>
          <w:spacing w:val="1"/>
        </w:rPr>
        <w:t xml:space="preserve"> </w:t>
      </w:r>
      <w:r>
        <w:t>байланыстырамын,</w:t>
      </w:r>
      <w:r>
        <w:rPr>
          <w:spacing w:val="1"/>
        </w:rPr>
        <w:t xml:space="preserve"> </w:t>
      </w:r>
      <w:r>
        <w:t>араласамын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ұғым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Коммуникацияда екі жақ қатысады: адреснт (айтушы немесе жазушы)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адресат (тыңдаушы немесе оқырман). Саяси</w:t>
      </w:r>
      <w:r>
        <w:t xml:space="preserve"> ақпаратты жеткізудің негізгі жолы</w:t>
      </w:r>
      <w:r>
        <w:rPr>
          <w:spacing w:val="1"/>
        </w:rPr>
        <w:t xml:space="preserve"> </w:t>
      </w:r>
      <w:r>
        <w:t>вербальді яғни тіл арқылы ақпарат алмасу, алайда сонымен қатар</w:t>
      </w:r>
      <w:r>
        <w:rPr>
          <w:spacing w:val="71"/>
        </w:rPr>
        <w:t xml:space="preserve"> </w:t>
      </w:r>
      <w:r>
        <w:t>вербальді</w:t>
      </w:r>
      <w:r>
        <w:rPr>
          <w:spacing w:val="1"/>
        </w:rPr>
        <w:t xml:space="preserve"> </w:t>
      </w:r>
      <w:r>
        <w:t>емес маңызды саяси ақпарат жіберу құралы суреттер, символдар мен мимика,</w:t>
      </w:r>
      <w:r>
        <w:rPr>
          <w:spacing w:val="1"/>
        </w:rPr>
        <w:t xml:space="preserve"> </w:t>
      </w:r>
      <w:r>
        <w:t>ым</w:t>
      </w:r>
      <w:r>
        <w:rPr>
          <w:spacing w:val="-2"/>
        </w:rPr>
        <w:t xml:space="preserve"> </w:t>
      </w:r>
      <w:r>
        <w:t>жəне</w:t>
      </w:r>
      <w:r>
        <w:rPr>
          <w:spacing w:val="3"/>
        </w:rPr>
        <w:t xml:space="preserve"> </w:t>
      </w:r>
      <w:r>
        <w:t>басқалар.</w:t>
      </w:r>
    </w:p>
    <w:p w:rsidR="000E2A21" w:rsidRDefault="00AE3331" w:rsidP="00C0682F">
      <w:pPr>
        <w:pStyle w:val="a3"/>
        <w:ind w:right="567"/>
      </w:pPr>
      <w:r>
        <w:t>Кейбір</w:t>
      </w:r>
      <w:r>
        <w:rPr>
          <w:spacing w:val="1"/>
        </w:rPr>
        <w:t xml:space="preserve"> </w:t>
      </w:r>
      <w:r>
        <w:t>ғалымдар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коммуникацияны</w:t>
      </w:r>
      <w:r>
        <w:rPr>
          <w:spacing w:val="1"/>
        </w:rPr>
        <w:t xml:space="preserve"> </w:t>
      </w:r>
      <w:r>
        <w:t>саясат</w:t>
      </w:r>
      <w:r>
        <w:rPr>
          <w:spacing w:val="1"/>
        </w:rPr>
        <w:t xml:space="preserve"> </w:t>
      </w:r>
      <w:r>
        <w:t>тілі,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т</w:t>
      </w:r>
      <w:r>
        <w:t>іл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түсіндіреді.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қай</w:t>
      </w:r>
      <w:r>
        <w:rPr>
          <w:spacing w:val="1"/>
        </w:rPr>
        <w:t xml:space="preserve"> </w:t>
      </w:r>
      <w:r>
        <w:t>тілдің</w:t>
      </w:r>
      <w:r>
        <w:rPr>
          <w:spacing w:val="1"/>
        </w:rPr>
        <w:t xml:space="preserve"> </w:t>
      </w:r>
      <w:r>
        <w:t>болмасын</w:t>
      </w:r>
      <w:r>
        <w:rPr>
          <w:spacing w:val="1"/>
        </w:rPr>
        <w:t xml:space="preserve"> </w:t>
      </w:r>
      <w:r>
        <w:t>грамматикалық</w:t>
      </w:r>
      <w:r>
        <w:rPr>
          <w:spacing w:val="1"/>
        </w:rPr>
        <w:t xml:space="preserve"> </w:t>
      </w:r>
      <w:r>
        <w:t>қағидаларына</w:t>
      </w:r>
      <w:r>
        <w:rPr>
          <w:spacing w:val="1"/>
        </w:rPr>
        <w:t xml:space="preserve"> </w:t>
      </w:r>
      <w:r>
        <w:t>сүйеніп,</w:t>
      </w:r>
      <w:r>
        <w:rPr>
          <w:spacing w:val="1"/>
        </w:rPr>
        <w:t xml:space="preserve"> </w:t>
      </w:r>
      <w:r>
        <w:t>лексикалық</w:t>
      </w:r>
      <w:r>
        <w:rPr>
          <w:spacing w:val="1"/>
        </w:rPr>
        <w:t xml:space="preserve"> </w:t>
      </w:r>
      <w:r>
        <w:t>нормаларға</w:t>
      </w:r>
      <w:r>
        <w:rPr>
          <w:spacing w:val="1"/>
        </w:rPr>
        <w:t xml:space="preserve"> </w:t>
      </w:r>
      <w:r>
        <w:t>сай</w:t>
      </w:r>
      <w:r>
        <w:rPr>
          <w:spacing w:val="1"/>
        </w:rPr>
        <w:t xml:space="preserve"> </w:t>
      </w:r>
      <w:r>
        <w:t>жасалынатыны</w:t>
      </w:r>
      <w:r>
        <w:rPr>
          <w:spacing w:val="1"/>
        </w:rPr>
        <w:t xml:space="preserve"> </w:t>
      </w:r>
      <w:r>
        <w:t>сөзсіз.</w:t>
      </w:r>
      <w:r>
        <w:rPr>
          <w:spacing w:val="1"/>
        </w:rPr>
        <w:t xml:space="preserve"> </w:t>
      </w:r>
      <w:r>
        <w:t>Ауызекі сөйлеу тілі, ресми тіл, бейресми, ғылыми тіл, ресми-іскерлік тіл сынды</w:t>
      </w:r>
      <w:r>
        <w:rPr>
          <w:spacing w:val="1"/>
        </w:rPr>
        <w:t xml:space="preserve"> </w:t>
      </w:r>
      <w:r>
        <w:t>ұғымдар</w:t>
      </w:r>
      <w:r>
        <w:rPr>
          <w:spacing w:val="1"/>
        </w:rPr>
        <w:t xml:space="preserve"> </w:t>
      </w:r>
      <w:r>
        <w:t>қалыптасқандай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ұлтқа</w:t>
      </w:r>
      <w:r>
        <w:rPr>
          <w:spacing w:val="1"/>
        </w:rPr>
        <w:t xml:space="preserve"> </w:t>
      </w:r>
      <w:r>
        <w:t>тəн</w:t>
      </w:r>
      <w:r>
        <w:rPr>
          <w:spacing w:val="1"/>
        </w:rPr>
        <w:t xml:space="preserve"> </w:t>
      </w:r>
      <w:r>
        <w:t>тілдің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нұсқасына</w:t>
      </w:r>
      <w:r>
        <w:rPr>
          <w:spacing w:val="-1"/>
        </w:rPr>
        <w:t xml:space="preserve"> </w:t>
      </w:r>
      <w:r>
        <w:t>негізделген</w:t>
      </w:r>
      <w:r>
        <w:rPr>
          <w:spacing w:val="4"/>
        </w:rPr>
        <w:t xml:space="preserve"> </w:t>
      </w:r>
      <w:r>
        <w:t>тіл.</w:t>
      </w:r>
    </w:p>
    <w:p w:rsidR="000E2A21" w:rsidRDefault="00AE3331" w:rsidP="00C0682F">
      <w:pPr>
        <w:pStyle w:val="a3"/>
        <w:spacing w:before="3" w:line="322" w:lineRule="exact"/>
        <w:ind w:left="0" w:right="567" w:firstLine="0"/>
        <w:jc w:val="right"/>
      </w:pPr>
      <w:r>
        <w:t>Саяси</w:t>
      </w:r>
      <w:r>
        <w:rPr>
          <w:spacing w:val="97"/>
        </w:rPr>
        <w:t xml:space="preserve"> </w:t>
      </w:r>
      <w:r>
        <w:t>көшбасшылардың</w:t>
      </w:r>
      <w:r>
        <w:rPr>
          <w:spacing w:val="98"/>
        </w:rPr>
        <w:t xml:space="preserve"> </w:t>
      </w:r>
      <w:r>
        <w:t>сөздері</w:t>
      </w:r>
      <w:r>
        <w:rPr>
          <w:spacing w:val="92"/>
        </w:rPr>
        <w:t xml:space="preserve"> </w:t>
      </w:r>
      <w:r>
        <w:t>ел</w:t>
      </w:r>
      <w:r>
        <w:rPr>
          <w:spacing w:val="101"/>
        </w:rPr>
        <w:t xml:space="preserve"> </w:t>
      </w:r>
      <w:r>
        <w:t>алдындағы</w:t>
      </w:r>
      <w:r>
        <w:rPr>
          <w:spacing w:val="97"/>
        </w:rPr>
        <w:t xml:space="preserve"> </w:t>
      </w:r>
      <w:r>
        <w:t>имиджіне</w:t>
      </w:r>
      <w:r>
        <w:rPr>
          <w:spacing w:val="102"/>
        </w:rPr>
        <w:t xml:space="preserve"> </w:t>
      </w:r>
      <w:r>
        <w:t>əсер</w:t>
      </w:r>
      <w:r>
        <w:rPr>
          <w:spacing w:val="102"/>
        </w:rPr>
        <w:t xml:space="preserve"> </w:t>
      </w:r>
      <w:r>
        <w:t>етеді.</w:t>
      </w:r>
    </w:p>
    <w:p w:rsidR="000E2A21" w:rsidRDefault="00AE3331" w:rsidP="00C0682F">
      <w:pPr>
        <w:pStyle w:val="a3"/>
        <w:spacing w:line="319" w:lineRule="exact"/>
        <w:ind w:left="0" w:right="567" w:firstLine="0"/>
        <w:jc w:val="right"/>
      </w:pPr>
      <w:r>
        <w:t>«Имидж»</w:t>
      </w:r>
      <w:r>
        <w:rPr>
          <w:spacing w:val="7"/>
        </w:rPr>
        <w:t xml:space="preserve"> </w:t>
      </w:r>
      <w:r>
        <w:t>концептісі</w:t>
      </w:r>
      <w:r>
        <w:rPr>
          <w:spacing w:val="7"/>
        </w:rPr>
        <w:t xml:space="preserve"> </w:t>
      </w:r>
      <w:r>
        <w:t>кең</w:t>
      </w:r>
      <w:r>
        <w:rPr>
          <w:spacing w:val="11"/>
        </w:rPr>
        <w:t xml:space="preserve"> </w:t>
      </w:r>
      <w:r>
        <w:t>қолданыста</w:t>
      </w:r>
      <w:r>
        <w:rPr>
          <w:spacing w:val="14"/>
        </w:rPr>
        <w:t xml:space="preserve"> </w:t>
      </w:r>
      <w:r>
        <w:t>əрі</w:t>
      </w:r>
      <w:r>
        <w:rPr>
          <w:spacing w:val="12"/>
        </w:rPr>
        <w:t xml:space="preserve"> </w:t>
      </w:r>
      <w:r>
        <w:t>көп</w:t>
      </w:r>
      <w:r>
        <w:rPr>
          <w:spacing w:val="11"/>
        </w:rPr>
        <w:t xml:space="preserve"> </w:t>
      </w:r>
      <w:r>
        <w:t>талқылануда.</w:t>
      </w:r>
      <w:r>
        <w:rPr>
          <w:spacing w:val="16"/>
        </w:rPr>
        <w:t xml:space="preserve"> </w:t>
      </w:r>
      <w:r>
        <w:t>«Тұлғалық</w:t>
      </w:r>
      <w:r>
        <w:rPr>
          <w:spacing w:val="12"/>
        </w:rPr>
        <w:t xml:space="preserve"> </w:t>
      </w:r>
      <w:r>
        <w:t>имидж»,</w:t>
      </w:r>
    </w:p>
    <w:p w:rsidR="000E2A21" w:rsidRDefault="00AE3331" w:rsidP="00C0682F">
      <w:pPr>
        <w:pStyle w:val="a3"/>
        <w:ind w:right="567" w:firstLine="0"/>
      </w:pPr>
      <w:r>
        <w:t>«корпаративті имидж»,</w:t>
      </w:r>
      <w:r>
        <w:rPr>
          <w:spacing w:val="1"/>
        </w:rPr>
        <w:t xml:space="preserve"> </w:t>
      </w:r>
      <w:r>
        <w:t>«елдің имиджі» сияқты сөз</w:t>
      </w:r>
      <w:r>
        <w:rPr>
          <w:spacing w:val="1"/>
        </w:rPr>
        <w:t xml:space="preserve"> </w:t>
      </w:r>
      <w:r>
        <w:t>тір</w:t>
      </w:r>
      <w:r>
        <w:t>кестері жиі кездеседі.</w:t>
      </w:r>
      <w:r>
        <w:rPr>
          <w:spacing w:val="1"/>
        </w:rPr>
        <w:t xml:space="preserve"> </w:t>
      </w:r>
      <w:r>
        <w:t>Қоғам алдында табысты көріну үшін объект не субъект өзіне тəн имидж жасап</w:t>
      </w:r>
      <w:r>
        <w:rPr>
          <w:spacing w:val="1"/>
        </w:rPr>
        <w:t xml:space="preserve"> </w:t>
      </w:r>
      <w:r>
        <w:t>алу</w:t>
      </w:r>
      <w:r>
        <w:rPr>
          <w:spacing w:val="-8"/>
        </w:rPr>
        <w:t xml:space="preserve"> </w:t>
      </w:r>
      <w:r>
        <w:t>үрдісі</w:t>
      </w:r>
      <w:r>
        <w:rPr>
          <w:spacing w:val="-3"/>
        </w:rPr>
        <w:t xml:space="preserve"> </w:t>
      </w:r>
      <w:r>
        <w:t>қалыптасуда [14,</w:t>
      </w:r>
      <w:r>
        <w:rPr>
          <w:spacing w:val="4"/>
        </w:rPr>
        <w:t xml:space="preserve"> </w:t>
      </w:r>
      <w:r>
        <w:t>56].</w:t>
      </w:r>
    </w:p>
    <w:p w:rsidR="000E2A21" w:rsidRDefault="00AE3331" w:rsidP="00C0682F">
      <w:pPr>
        <w:pStyle w:val="a3"/>
        <w:spacing w:line="242" w:lineRule="auto"/>
        <w:ind w:right="567"/>
      </w:pPr>
      <w:r>
        <w:t>Қандай да бір ғылымның шығу тарихына үңілу оның даму сатыларына</w:t>
      </w:r>
      <w:r>
        <w:rPr>
          <w:spacing w:val="1"/>
        </w:rPr>
        <w:t xml:space="preserve"> </w:t>
      </w:r>
      <w:r>
        <w:t>мұқият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аталмыш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саласының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дамуын</w:t>
      </w:r>
      <w:r>
        <w:rPr>
          <w:spacing w:val="1"/>
        </w:rPr>
        <w:t xml:space="preserve"> </w:t>
      </w:r>
      <w:r>
        <w:t>зерделеу</w:t>
      </w:r>
      <w:r>
        <w:rPr>
          <w:spacing w:val="-8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қарастыратын</w:t>
      </w:r>
      <w:r>
        <w:rPr>
          <w:spacing w:val="-2"/>
        </w:rPr>
        <w:t xml:space="preserve"> </w:t>
      </w:r>
      <w:r>
        <w:t>мəселені</w:t>
      </w:r>
      <w:r>
        <w:rPr>
          <w:spacing w:val="-3"/>
        </w:rPr>
        <w:t xml:space="preserve"> </w:t>
      </w:r>
      <w:r>
        <w:t>түсінуге</w:t>
      </w:r>
      <w:r>
        <w:rPr>
          <w:spacing w:val="2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</w:p>
    <w:p w:rsidR="000E2A21" w:rsidRDefault="00AE3331" w:rsidP="00C0682F">
      <w:pPr>
        <w:pStyle w:val="a3"/>
        <w:ind w:right="567"/>
      </w:pPr>
      <w:r>
        <w:t>Саяси лингвисиканың қайнар бастауы ежелгі антикалық риторика: Ежелгі</w:t>
      </w:r>
      <w:r>
        <w:rPr>
          <w:spacing w:val="-67"/>
        </w:rPr>
        <w:t xml:space="preserve"> </w:t>
      </w:r>
      <w:r>
        <w:t>Греция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Римде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мəселелерді</w:t>
      </w:r>
      <w:r>
        <w:rPr>
          <w:spacing w:val="1"/>
        </w:rPr>
        <w:t xml:space="preserve"> </w:t>
      </w:r>
      <w:r>
        <w:t>шешуде</w:t>
      </w:r>
      <w:r>
        <w:rPr>
          <w:spacing w:val="1"/>
        </w:rPr>
        <w:t xml:space="preserve"> </w:t>
      </w:r>
      <w:r>
        <w:t>қызыл</w:t>
      </w:r>
      <w:r>
        <w:rPr>
          <w:spacing w:val="1"/>
        </w:rPr>
        <w:t xml:space="preserve"> </w:t>
      </w:r>
      <w:r>
        <w:t>тілмен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шайқасына</w:t>
      </w:r>
      <w:r>
        <w:rPr>
          <w:spacing w:val="-67"/>
        </w:rPr>
        <w:t xml:space="preserve"> </w:t>
      </w:r>
      <w:r>
        <w:t>шығып</w:t>
      </w:r>
      <w:r>
        <w:rPr>
          <w:spacing w:val="34"/>
        </w:rPr>
        <w:t xml:space="preserve"> </w:t>
      </w:r>
      <w:r>
        <w:t>белсенді</w:t>
      </w:r>
      <w:r>
        <w:rPr>
          <w:spacing w:val="35"/>
        </w:rPr>
        <w:t xml:space="preserve"> </w:t>
      </w:r>
      <w:r>
        <w:t>айналысқан.</w:t>
      </w:r>
      <w:r>
        <w:rPr>
          <w:spacing w:val="43"/>
        </w:rPr>
        <w:t xml:space="preserve"> </w:t>
      </w:r>
      <w:r>
        <w:t>Саяси</w:t>
      </w:r>
      <w:r>
        <w:rPr>
          <w:spacing w:val="34"/>
        </w:rPr>
        <w:t xml:space="preserve"> </w:t>
      </w:r>
      <w:r>
        <w:t>коммуникацияны</w:t>
      </w:r>
      <w:r>
        <w:rPr>
          <w:spacing w:val="40"/>
        </w:rPr>
        <w:t xml:space="preserve"> </w:t>
      </w:r>
      <w:r>
        <w:t>зерттеу</w:t>
      </w:r>
      <w:r>
        <w:rPr>
          <w:spacing w:val="35"/>
        </w:rPr>
        <w:t xml:space="preserve"> </w:t>
      </w:r>
      <w:r>
        <w:t>демократиялық</w:t>
      </w:r>
    </w:p>
    <w:p w:rsidR="000E2A21" w:rsidRDefault="000E2A21" w:rsidP="00C0682F">
      <w:pPr>
        <w:ind w:right="567"/>
        <w:sectPr w:rsidR="000E2A21">
          <w:pgSz w:w="11910" w:h="16840"/>
          <w:pgMar w:top="102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қоғамда</w:t>
      </w:r>
      <w:r>
        <w:rPr>
          <w:spacing w:val="1"/>
        </w:rPr>
        <w:t xml:space="preserve"> </w:t>
      </w:r>
      <w:r>
        <w:t>аса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болғандықтан</w:t>
      </w:r>
      <w:r>
        <w:rPr>
          <w:spacing w:val="1"/>
        </w:rPr>
        <w:t xml:space="preserve"> </w:t>
      </w:r>
      <w:r>
        <w:t>Батыс</w:t>
      </w:r>
      <w:r>
        <w:rPr>
          <w:spacing w:val="1"/>
        </w:rPr>
        <w:t xml:space="preserve"> </w:t>
      </w:r>
      <w:r>
        <w:t>Еуропада</w:t>
      </w:r>
      <w:r>
        <w:rPr>
          <w:spacing w:val="1"/>
        </w:rPr>
        <w:t xml:space="preserve"> </w:t>
      </w:r>
      <w:r>
        <w:t>демократияның</w:t>
      </w:r>
      <w:r>
        <w:rPr>
          <w:spacing w:val="1"/>
        </w:rPr>
        <w:t xml:space="preserve"> </w:t>
      </w:r>
      <w:r>
        <w:t>дамуымен</w:t>
      </w:r>
      <w:r>
        <w:rPr>
          <w:spacing w:val="-67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тарихының</w:t>
      </w:r>
      <w:r>
        <w:rPr>
          <w:spacing w:val="1"/>
        </w:rPr>
        <w:t xml:space="preserve"> </w:t>
      </w:r>
      <w:r>
        <w:t>жолдарын</w:t>
      </w:r>
      <w:r>
        <w:rPr>
          <w:spacing w:val="-3"/>
        </w:rPr>
        <w:t xml:space="preserve"> </w:t>
      </w:r>
      <w:r>
        <w:t>қарастырсақ:</w:t>
      </w:r>
    </w:p>
    <w:p w:rsidR="000E2A21" w:rsidRDefault="00AE3331" w:rsidP="00C0682F">
      <w:pPr>
        <w:pStyle w:val="a4"/>
        <w:numPr>
          <w:ilvl w:val="0"/>
          <w:numId w:val="39"/>
        </w:numPr>
        <w:tabs>
          <w:tab w:val="left" w:pos="1780"/>
        </w:tabs>
        <w:ind w:right="567" w:firstLine="710"/>
        <w:jc w:val="both"/>
        <w:rPr>
          <w:sz w:val="28"/>
        </w:rPr>
      </w:pPr>
      <w:r>
        <w:rPr>
          <w:sz w:val="28"/>
        </w:rPr>
        <w:t>Əуелден</w:t>
      </w:r>
      <w:r>
        <w:rPr>
          <w:spacing w:val="1"/>
          <w:sz w:val="28"/>
        </w:rPr>
        <w:t xml:space="preserve"> </w:t>
      </w:r>
      <w:r>
        <w:rPr>
          <w:sz w:val="28"/>
        </w:rPr>
        <w:t>саяси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лингвистиканың</w:t>
      </w:r>
      <w:r>
        <w:rPr>
          <w:spacing w:val="1"/>
          <w:sz w:val="28"/>
        </w:rPr>
        <w:t xml:space="preserve"> </w:t>
      </w:r>
      <w:r>
        <w:rPr>
          <w:sz w:val="28"/>
        </w:rPr>
        <w:t>пайда</w:t>
      </w:r>
      <w:r>
        <w:rPr>
          <w:spacing w:val="1"/>
          <w:sz w:val="28"/>
        </w:rPr>
        <w:t xml:space="preserve"> </w:t>
      </w:r>
      <w:r>
        <w:rPr>
          <w:sz w:val="28"/>
        </w:rPr>
        <w:t>болуына</w:t>
      </w:r>
      <w:r>
        <w:rPr>
          <w:spacing w:val="1"/>
          <w:sz w:val="28"/>
        </w:rPr>
        <w:t xml:space="preserve"> </w:t>
      </w:r>
      <w:r>
        <w:rPr>
          <w:sz w:val="28"/>
        </w:rPr>
        <w:t>дейін</w:t>
      </w:r>
      <w:r>
        <w:rPr>
          <w:spacing w:val="1"/>
          <w:sz w:val="28"/>
        </w:rPr>
        <w:t xml:space="preserve"> </w:t>
      </w:r>
      <w:r>
        <w:rPr>
          <w:sz w:val="28"/>
        </w:rPr>
        <w:t>саяси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мəселелері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сипатқа</w:t>
      </w:r>
      <w:r>
        <w:rPr>
          <w:spacing w:val="1"/>
          <w:sz w:val="28"/>
        </w:rPr>
        <w:t xml:space="preserve"> </w:t>
      </w:r>
      <w:r>
        <w:rPr>
          <w:sz w:val="28"/>
        </w:rPr>
        <w:t>ие</w:t>
      </w:r>
      <w:r>
        <w:rPr>
          <w:spacing w:val="1"/>
          <w:sz w:val="28"/>
        </w:rPr>
        <w:t xml:space="preserve"> </w:t>
      </w:r>
      <w:r>
        <w:rPr>
          <w:sz w:val="28"/>
        </w:rPr>
        <w:t>болды.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Авторлар</w:t>
      </w:r>
      <w:r>
        <w:rPr>
          <w:spacing w:val="1"/>
          <w:sz w:val="28"/>
        </w:rPr>
        <w:t xml:space="preserve"> </w:t>
      </w:r>
      <w:r>
        <w:rPr>
          <w:sz w:val="28"/>
        </w:rPr>
        <w:t>оқырмандарына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бұқара</w:t>
      </w:r>
      <w:r>
        <w:rPr>
          <w:spacing w:val="1"/>
          <w:sz w:val="28"/>
        </w:rPr>
        <w:t xml:space="preserve"> </w:t>
      </w:r>
      <w:r>
        <w:rPr>
          <w:sz w:val="28"/>
        </w:rPr>
        <w:t>алдында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сөйлеуде</w:t>
      </w:r>
      <w:r>
        <w:rPr>
          <w:spacing w:val="1"/>
          <w:sz w:val="28"/>
        </w:rPr>
        <w:t xml:space="preserve"> </w:t>
      </w:r>
      <w:r>
        <w:rPr>
          <w:sz w:val="28"/>
        </w:rPr>
        <w:t>жетістікке</w:t>
      </w:r>
      <w:r>
        <w:rPr>
          <w:spacing w:val="1"/>
          <w:sz w:val="28"/>
        </w:rPr>
        <w:t xml:space="preserve"> </w:t>
      </w:r>
      <w:r>
        <w:rPr>
          <w:sz w:val="28"/>
        </w:rPr>
        <w:t>жетудің</w:t>
      </w:r>
      <w:r>
        <w:rPr>
          <w:spacing w:val="1"/>
          <w:sz w:val="28"/>
        </w:rPr>
        <w:t xml:space="preserve"> </w:t>
      </w:r>
      <w:r>
        <w:rPr>
          <w:sz w:val="28"/>
        </w:rPr>
        <w:t>жолдарын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көрсетуге тырысты. Оған Дейл Карнеги мен Поль Сопердің еңбектері айқын</w:t>
      </w:r>
      <w:r>
        <w:rPr>
          <w:spacing w:val="1"/>
          <w:sz w:val="28"/>
        </w:rPr>
        <w:t xml:space="preserve"> </w:t>
      </w:r>
      <w:r>
        <w:rPr>
          <w:sz w:val="28"/>
        </w:rPr>
        <w:t>дəлел, онда көптеген нақты саясаткерлердің сөйлеген сөз</w:t>
      </w:r>
      <w:r>
        <w:rPr>
          <w:sz w:val="28"/>
        </w:rPr>
        <w:t>дері, баяндамаларды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талданып, тіпті сол жөнінде ықпалды ұсыныстар берілген. Саяси көсемдер мен</w:t>
      </w:r>
      <w:r>
        <w:rPr>
          <w:spacing w:val="1"/>
          <w:sz w:val="28"/>
        </w:rPr>
        <w:t xml:space="preserve"> </w:t>
      </w:r>
      <w:r>
        <w:rPr>
          <w:sz w:val="28"/>
        </w:rPr>
        <w:t>қоғам</w:t>
      </w:r>
      <w:r>
        <w:rPr>
          <w:spacing w:val="1"/>
          <w:sz w:val="28"/>
        </w:rPr>
        <w:t xml:space="preserve"> </w:t>
      </w:r>
      <w:r>
        <w:rPr>
          <w:sz w:val="28"/>
        </w:rPr>
        <w:t>қайраткерлерінің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коммуникативтік</w:t>
      </w:r>
      <w:r>
        <w:rPr>
          <w:spacing w:val="1"/>
          <w:sz w:val="28"/>
        </w:rPr>
        <w:t xml:space="preserve"> </w:t>
      </w:r>
      <w:r>
        <w:rPr>
          <w:sz w:val="28"/>
        </w:rPr>
        <w:t>тəжірибелерін,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1"/>
          <w:sz w:val="28"/>
        </w:rPr>
        <w:t xml:space="preserve"> </w:t>
      </w:r>
      <w:r>
        <w:rPr>
          <w:sz w:val="28"/>
        </w:rPr>
        <w:t>мəнері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риторикалық</w:t>
      </w:r>
      <w:r>
        <w:rPr>
          <w:spacing w:val="-4"/>
          <w:sz w:val="28"/>
        </w:rPr>
        <w:t xml:space="preserve"> </w:t>
      </w:r>
      <w:r>
        <w:rPr>
          <w:sz w:val="28"/>
        </w:rPr>
        <w:t>шеберліктерін</w:t>
      </w:r>
      <w:r>
        <w:rPr>
          <w:spacing w:val="2"/>
          <w:sz w:val="28"/>
        </w:rPr>
        <w:t xml:space="preserve"> </w:t>
      </w:r>
      <w:r>
        <w:rPr>
          <w:sz w:val="28"/>
        </w:rPr>
        <w:t>сипаттауға</w:t>
      </w:r>
      <w:r>
        <w:rPr>
          <w:spacing w:val="6"/>
          <w:sz w:val="28"/>
        </w:rPr>
        <w:t xml:space="preserve"> </w:t>
      </w:r>
      <w:r>
        <w:rPr>
          <w:sz w:val="28"/>
        </w:rPr>
        <w:t>мəн</w:t>
      </w:r>
      <w:r>
        <w:rPr>
          <w:spacing w:val="-1"/>
          <w:sz w:val="28"/>
        </w:rPr>
        <w:t xml:space="preserve"> </w:t>
      </w:r>
      <w:r>
        <w:rPr>
          <w:sz w:val="28"/>
        </w:rPr>
        <w:t>берілген.</w:t>
      </w:r>
    </w:p>
    <w:p w:rsidR="000E2A21" w:rsidRDefault="00AE3331" w:rsidP="00C0682F">
      <w:pPr>
        <w:pStyle w:val="a4"/>
        <w:numPr>
          <w:ilvl w:val="0"/>
          <w:numId w:val="39"/>
        </w:numPr>
        <w:tabs>
          <w:tab w:val="left" w:pos="1655"/>
        </w:tabs>
        <w:ind w:right="567" w:firstLine="710"/>
        <w:jc w:val="both"/>
        <w:rPr>
          <w:sz w:val="28"/>
        </w:rPr>
      </w:pPr>
      <w:r>
        <w:rPr>
          <w:sz w:val="28"/>
        </w:rPr>
        <w:t>Саяси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ғылымның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ғасырдың</w:t>
      </w:r>
      <w:r>
        <w:rPr>
          <w:spacing w:val="1"/>
          <w:sz w:val="28"/>
        </w:rPr>
        <w:t xml:space="preserve"> </w:t>
      </w:r>
      <w:r>
        <w:rPr>
          <w:sz w:val="28"/>
        </w:rPr>
        <w:t>екінші</w:t>
      </w:r>
      <w:r>
        <w:rPr>
          <w:spacing w:val="1"/>
          <w:sz w:val="28"/>
        </w:rPr>
        <w:t xml:space="preserve"> </w:t>
      </w:r>
      <w:r>
        <w:rPr>
          <w:sz w:val="28"/>
        </w:rPr>
        <w:t>жартысында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пайда</w:t>
      </w:r>
      <w:r>
        <w:rPr>
          <w:spacing w:val="1"/>
          <w:sz w:val="28"/>
        </w:rPr>
        <w:t xml:space="preserve"> </w:t>
      </w:r>
      <w:r>
        <w:rPr>
          <w:sz w:val="28"/>
        </w:rPr>
        <w:t>болды.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ғылымның</w:t>
      </w:r>
      <w:r>
        <w:rPr>
          <w:spacing w:val="1"/>
          <w:sz w:val="28"/>
        </w:rPr>
        <w:t xml:space="preserve"> </w:t>
      </w:r>
      <w:r>
        <w:rPr>
          <w:sz w:val="28"/>
        </w:rPr>
        <w:t>бастапқы</w:t>
      </w:r>
      <w:r>
        <w:rPr>
          <w:spacing w:val="1"/>
          <w:sz w:val="28"/>
        </w:rPr>
        <w:t xml:space="preserve"> </w:t>
      </w:r>
      <w:r>
        <w:rPr>
          <w:sz w:val="28"/>
        </w:rPr>
        <w:t>даму</w:t>
      </w:r>
      <w:r>
        <w:rPr>
          <w:spacing w:val="1"/>
          <w:sz w:val="28"/>
        </w:rPr>
        <w:t xml:space="preserve"> </w:t>
      </w:r>
      <w:r>
        <w:rPr>
          <w:sz w:val="28"/>
        </w:rPr>
        <w:t>жолында</w:t>
      </w:r>
      <w:r>
        <w:rPr>
          <w:spacing w:val="1"/>
          <w:sz w:val="28"/>
        </w:rPr>
        <w:t xml:space="preserve"> </w:t>
      </w:r>
      <w:r>
        <w:rPr>
          <w:sz w:val="28"/>
        </w:rPr>
        <w:t>мамандар филологтардан басқа тіл қызметінің əлеуметтік аспектісін зерттеуші</w:t>
      </w:r>
      <w:r>
        <w:rPr>
          <w:spacing w:val="1"/>
          <w:sz w:val="28"/>
        </w:rPr>
        <w:t xml:space="preserve"> </w:t>
      </w:r>
      <w:r>
        <w:rPr>
          <w:sz w:val="28"/>
        </w:rPr>
        <w:t>ағылшын жазушысы Джордж Оруэлл мен немістің əдебиеттанушысы Виктор</w:t>
      </w:r>
      <w:r>
        <w:rPr>
          <w:spacing w:val="1"/>
          <w:sz w:val="28"/>
        </w:rPr>
        <w:t xml:space="preserve"> </w:t>
      </w:r>
      <w:r>
        <w:rPr>
          <w:sz w:val="28"/>
        </w:rPr>
        <w:t>Клемперердің</w:t>
      </w:r>
      <w:r>
        <w:rPr>
          <w:spacing w:val="-2"/>
          <w:sz w:val="28"/>
        </w:rPr>
        <w:t xml:space="preserve"> </w:t>
      </w:r>
      <w:r>
        <w:rPr>
          <w:sz w:val="28"/>
        </w:rPr>
        <w:t>есімімен тығы</w:t>
      </w:r>
      <w:r>
        <w:rPr>
          <w:sz w:val="28"/>
        </w:rPr>
        <w:t>з</w:t>
      </w:r>
      <w:r>
        <w:rPr>
          <w:spacing w:val="4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-2"/>
          <w:sz w:val="28"/>
        </w:rPr>
        <w:t xml:space="preserve"> </w:t>
      </w:r>
      <w:r>
        <w:rPr>
          <w:sz w:val="28"/>
        </w:rPr>
        <w:t>[15,</w:t>
      </w:r>
      <w:r>
        <w:rPr>
          <w:spacing w:val="-1"/>
          <w:sz w:val="28"/>
        </w:rPr>
        <w:t xml:space="preserve"> </w:t>
      </w:r>
      <w:r>
        <w:rPr>
          <w:sz w:val="28"/>
        </w:rPr>
        <w:t>96].</w:t>
      </w:r>
    </w:p>
    <w:p w:rsidR="000E2A21" w:rsidRDefault="00AE3331" w:rsidP="00C0682F">
      <w:pPr>
        <w:pStyle w:val="a3"/>
        <w:ind w:right="567"/>
      </w:pPr>
      <w:r>
        <w:t>1948 жылы тоталитарлық мемлекетте</w:t>
      </w:r>
      <w:r>
        <w:rPr>
          <w:spacing w:val="1"/>
        </w:rPr>
        <w:t xml:space="preserve"> </w:t>
      </w:r>
      <w:r>
        <w:t>саяси билікті басып алып, ұстап</w:t>
      </w:r>
      <w:r>
        <w:rPr>
          <w:spacing w:val="1"/>
        </w:rPr>
        <w:t xml:space="preserve"> </w:t>
      </w:r>
      <w:r>
        <w:t>тұру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адамзаттың</w:t>
      </w:r>
      <w:r>
        <w:rPr>
          <w:spacing w:val="1"/>
        </w:rPr>
        <w:t xml:space="preserve"> </w:t>
      </w:r>
      <w:r>
        <w:t>санасына</w:t>
      </w:r>
      <w:r>
        <w:rPr>
          <w:spacing w:val="1"/>
        </w:rPr>
        <w:t xml:space="preserve"> </w:t>
      </w:r>
      <w:r>
        <w:t>манипуляция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жодарын сипаттап нақты мысалдар келтірілген сөздік пен «1984» атты роман-</w:t>
      </w:r>
      <w:r>
        <w:rPr>
          <w:spacing w:val="1"/>
        </w:rPr>
        <w:t xml:space="preserve"> </w:t>
      </w:r>
      <w:r>
        <w:t>антиутопия жазылған, осы е</w:t>
      </w:r>
      <w:r>
        <w:t>ңбегінде «екіұшты ой» (doublethink) жəне «новояз»</w:t>
      </w:r>
      <w:r>
        <w:rPr>
          <w:spacing w:val="1"/>
        </w:rPr>
        <w:t xml:space="preserve"> </w:t>
      </w:r>
      <w:r>
        <w:t>(newspeak) сөздігінде ағылшын жазушысы Джордж Оруэлл тіл арқылы адамды</w:t>
      </w:r>
      <w:r>
        <w:rPr>
          <w:spacing w:val="1"/>
        </w:rPr>
        <w:t xml:space="preserve"> </w:t>
      </w:r>
      <w:r>
        <w:t>өтірікке сендіріп, оны шындыққа қабылдатып оксюморонды лозунгтар арқылы</w:t>
      </w:r>
      <w:r>
        <w:rPr>
          <w:spacing w:val="1"/>
        </w:rPr>
        <w:t xml:space="preserve"> </w:t>
      </w:r>
      <w:r>
        <w:t>мемлекеттік</w:t>
      </w:r>
      <w:r>
        <w:rPr>
          <w:spacing w:val="66"/>
        </w:rPr>
        <w:t xml:space="preserve"> </w:t>
      </w:r>
      <w:r>
        <w:t>идеология</w:t>
      </w:r>
      <w:r>
        <w:rPr>
          <w:spacing w:val="68"/>
        </w:rPr>
        <w:t xml:space="preserve"> </w:t>
      </w:r>
      <w:r>
        <w:t>негізін қалауға</w:t>
      </w:r>
      <w:r>
        <w:rPr>
          <w:spacing w:val="7"/>
        </w:rPr>
        <w:t xml:space="preserve"> </w:t>
      </w:r>
      <w:r>
        <w:t>болатынын</w:t>
      </w:r>
      <w:r>
        <w:rPr>
          <w:spacing w:val="66"/>
        </w:rPr>
        <w:t xml:space="preserve"> </w:t>
      </w:r>
      <w:r>
        <w:t>«Соғыс-бұл</w:t>
      </w:r>
      <w:r>
        <w:rPr>
          <w:spacing w:val="65"/>
        </w:rPr>
        <w:t xml:space="preserve"> </w:t>
      </w:r>
      <w:r>
        <w:t>əлем»,</w:t>
      </w:r>
    </w:p>
    <w:p w:rsidR="000E2A21" w:rsidRDefault="00AE3331" w:rsidP="00C0682F">
      <w:pPr>
        <w:pStyle w:val="a3"/>
        <w:ind w:right="567" w:firstLine="0"/>
      </w:pPr>
      <w:r>
        <w:t>«Бостандық-бұл құлдық», «Білмеу-күш» атты еңбектерінде көрсете білді. Дж.</w:t>
      </w:r>
      <w:r>
        <w:rPr>
          <w:spacing w:val="1"/>
        </w:rPr>
        <w:t xml:space="preserve"> </w:t>
      </w:r>
      <w:r>
        <w:t>Оруэллдің</w:t>
      </w:r>
      <w:r>
        <w:rPr>
          <w:spacing w:val="1"/>
        </w:rPr>
        <w:t xml:space="preserve"> </w:t>
      </w:r>
      <w:r>
        <w:t>жазғандары</w:t>
      </w:r>
      <w:r>
        <w:rPr>
          <w:spacing w:val="1"/>
        </w:rPr>
        <w:t xml:space="preserve"> </w:t>
      </w:r>
      <w:r>
        <w:t>айдай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кеңес</w:t>
      </w:r>
      <w:r>
        <w:rPr>
          <w:spacing w:val="1"/>
        </w:rPr>
        <w:t xml:space="preserve"> </w:t>
      </w:r>
      <w:r>
        <w:t>өкіметі</w:t>
      </w:r>
      <w:r>
        <w:rPr>
          <w:spacing w:val="1"/>
        </w:rPr>
        <w:t xml:space="preserve"> </w:t>
      </w:r>
      <w:r>
        <w:t>тұсында</w:t>
      </w:r>
      <w:r>
        <w:rPr>
          <w:spacing w:val="1"/>
        </w:rPr>
        <w:t xml:space="preserve"> </w:t>
      </w:r>
      <w:r>
        <w:t>Ауған</w:t>
      </w:r>
      <w:r>
        <w:rPr>
          <w:spacing w:val="1"/>
        </w:rPr>
        <w:t xml:space="preserve"> </w:t>
      </w:r>
      <w:r>
        <w:t>жеріне</w:t>
      </w:r>
      <w:r>
        <w:rPr>
          <w:spacing w:val="1"/>
        </w:rPr>
        <w:t xml:space="preserve"> </w:t>
      </w:r>
      <w:r>
        <w:t>жауынгерлерін</w:t>
      </w:r>
      <w:r>
        <w:rPr>
          <w:spacing w:val="1"/>
        </w:rPr>
        <w:t xml:space="preserve"> </w:t>
      </w:r>
      <w:r>
        <w:t>ұлтаралық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жіберуін</w:t>
      </w:r>
      <w:r>
        <w:rPr>
          <w:spacing w:val="1"/>
        </w:rPr>
        <w:t xml:space="preserve"> </w:t>
      </w:r>
      <w:r>
        <w:t>«новояз»</w:t>
      </w:r>
      <w:r>
        <w:rPr>
          <w:spacing w:val="1"/>
        </w:rPr>
        <w:t xml:space="preserve"> </w:t>
      </w:r>
      <w:r>
        <w:t>рецептін</w:t>
      </w:r>
      <w:r>
        <w:rPr>
          <w:spacing w:val="1"/>
        </w:rPr>
        <w:t xml:space="preserve"> </w:t>
      </w:r>
      <w:r>
        <w:t>қолданғанын</w:t>
      </w:r>
      <w:r>
        <w:rPr>
          <w:spacing w:val="1"/>
        </w:rPr>
        <w:t xml:space="preserve"> </w:t>
      </w:r>
      <w:r>
        <w:t>мамандар</w:t>
      </w:r>
      <w:r>
        <w:rPr>
          <w:spacing w:val="1"/>
        </w:rPr>
        <w:t xml:space="preserve"> </w:t>
      </w:r>
      <w:r>
        <w:t>жарыса</w:t>
      </w:r>
      <w:r>
        <w:rPr>
          <w:spacing w:val="1"/>
        </w:rPr>
        <w:t xml:space="preserve"> </w:t>
      </w:r>
      <w:r>
        <w:t>айтуда.</w:t>
      </w:r>
      <w:r>
        <w:rPr>
          <w:spacing w:val="1"/>
        </w:rPr>
        <w:t xml:space="preserve"> </w:t>
      </w:r>
      <w:r>
        <w:t>Осында</w:t>
      </w:r>
      <w:r>
        <w:t>й</w:t>
      </w:r>
      <w:r>
        <w:rPr>
          <w:spacing w:val="1"/>
        </w:rPr>
        <w:t xml:space="preserve"> </w:t>
      </w:r>
      <w:r>
        <w:t>тəсілмен</w:t>
      </w:r>
      <w:r>
        <w:rPr>
          <w:spacing w:val="1"/>
        </w:rPr>
        <w:t xml:space="preserve"> </w:t>
      </w:r>
      <w:r>
        <w:t>американдық</w:t>
      </w:r>
      <w:r>
        <w:rPr>
          <w:spacing w:val="1"/>
        </w:rPr>
        <w:t xml:space="preserve"> </w:t>
      </w:r>
      <w:r>
        <w:t>көсемдер</w:t>
      </w:r>
      <w:r>
        <w:rPr>
          <w:spacing w:val="1"/>
        </w:rPr>
        <w:t xml:space="preserve"> </w:t>
      </w:r>
      <w:r>
        <w:t>соғысында</w:t>
      </w:r>
      <w:r>
        <w:rPr>
          <w:spacing w:val="1"/>
        </w:rPr>
        <w:t xml:space="preserve"> </w:t>
      </w:r>
      <w:r>
        <w:t>«демократия</w:t>
      </w:r>
      <w:r>
        <w:rPr>
          <w:spacing w:val="1"/>
        </w:rPr>
        <w:t xml:space="preserve"> </w:t>
      </w:r>
      <w:r>
        <w:t>орнату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соғыс»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желеумен</w:t>
      </w:r>
      <w:r>
        <w:rPr>
          <w:spacing w:val="1"/>
        </w:rPr>
        <w:t xml:space="preserve"> </w:t>
      </w:r>
      <w:r>
        <w:t>Югославия</w:t>
      </w:r>
      <w:r>
        <w:rPr>
          <w:spacing w:val="-8"/>
        </w:rPr>
        <w:t xml:space="preserve"> </w:t>
      </w:r>
      <w:r>
        <w:t>мен</w:t>
      </w:r>
      <w:r>
        <w:rPr>
          <w:spacing w:val="-8"/>
        </w:rPr>
        <w:t xml:space="preserve"> </w:t>
      </w:r>
      <w:r>
        <w:t>Иракқа</w:t>
      </w:r>
      <w:r>
        <w:rPr>
          <w:spacing w:val="-10"/>
        </w:rPr>
        <w:t xml:space="preserve"> </w:t>
      </w:r>
      <w:r>
        <w:t>қарсы</w:t>
      </w:r>
      <w:r>
        <w:rPr>
          <w:spacing w:val="-6"/>
        </w:rPr>
        <w:t xml:space="preserve"> </w:t>
      </w:r>
      <w:r>
        <w:t>қарулы</w:t>
      </w:r>
      <w:r>
        <w:rPr>
          <w:spacing w:val="-2"/>
        </w:rPr>
        <w:t xml:space="preserve"> </w:t>
      </w:r>
      <w:r>
        <w:t>күштерін</w:t>
      </w:r>
      <w:r>
        <w:rPr>
          <w:spacing w:val="-6"/>
        </w:rPr>
        <w:t xml:space="preserve"> </w:t>
      </w:r>
      <w:r>
        <w:t>қолданғаны</w:t>
      </w:r>
      <w:r>
        <w:rPr>
          <w:spacing w:val="-5"/>
        </w:rPr>
        <w:t xml:space="preserve"> </w:t>
      </w:r>
      <w:r>
        <w:t>тарихтан</w:t>
      </w:r>
      <w:r>
        <w:rPr>
          <w:spacing w:val="-7"/>
        </w:rPr>
        <w:t xml:space="preserve"> </w:t>
      </w:r>
      <w:r>
        <w:t>белгілі.</w:t>
      </w:r>
    </w:p>
    <w:p w:rsidR="000E2A21" w:rsidRDefault="00AE3331" w:rsidP="00C0682F">
      <w:pPr>
        <w:pStyle w:val="a3"/>
        <w:spacing w:before="1"/>
        <w:ind w:right="567"/>
      </w:pPr>
      <w:r>
        <w:t>Джордж Оруэллдің егер Ұлыбританияда тоталитарлық режим дамыған</w:t>
      </w:r>
      <w:r>
        <w:rPr>
          <w:spacing w:val="1"/>
        </w:rPr>
        <w:t xml:space="preserve"> </w:t>
      </w:r>
      <w:r>
        <w:t xml:space="preserve">жағдайда қандай жағдай болатынын </w:t>
      </w:r>
      <w:r>
        <w:t>сипаттайтын «новояз» шығармасы оның</w:t>
      </w:r>
      <w:r>
        <w:rPr>
          <w:spacing w:val="1"/>
        </w:rPr>
        <w:t xml:space="preserve"> </w:t>
      </w:r>
      <w:r>
        <w:t>қиялынан</w:t>
      </w:r>
      <w:r>
        <w:rPr>
          <w:spacing w:val="1"/>
        </w:rPr>
        <w:t xml:space="preserve"> </w:t>
      </w:r>
      <w:r>
        <w:t>туындаған</w:t>
      </w:r>
      <w:r>
        <w:rPr>
          <w:spacing w:val="1"/>
        </w:rPr>
        <w:t xml:space="preserve"> </w:t>
      </w:r>
      <w:r>
        <w:t>болатын.</w:t>
      </w:r>
      <w:r>
        <w:rPr>
          <w:spacing w:val="1"/>
        </w:rPr>
        <w:t xml:space="preserve"> </w:t>
      </w:r>
      <w:r>
        <w:t>Өзіне</w:t>
      </w:r>
      <w:r>
        <w:rPr>
          <w:spacing w:val="1"/>
        </w:rPr>
        <w:t xml:space="preserve"> </w:t>
      </w:r>
      <w:r>
        <w:t>һəм</w:t>
      </w:r>
      <w:r>
        <w:rPr>
          <w:spacing w:val="1"/>
        </w:rPr>
        <w:t xml:space="preserve"> </w:t>
      </w:r>
      <w:r>
        <w:t>өзгеге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кез-келген</w:t>
      </w:r>
      <w:r>
        <w:rPr>
          <w:spacing w:val="1"/>
        </w:rPr>
        <w:t xml:space="preserve"> </w:t>
      </w:r>
      <w:r>
        <w:t>əділетсіздікке</w:t>
      </w:r>
      <w:r>
        <w:rPr>
          <w:spacing w:val="1"/>
        </w:rPr>
        <w:t xml:space="preserve"> </w:t>
      </w:r>
      <w:r>
        <w:t>сезімталдығы</w:t>
      </w:r>
      <w:r>
        <w:rPr>
          <w:spacing w:val="1"/>
        </w:rPr>
        <w:t xml:space="preserve"> </w:t>
      </w:r>
      <w:r>
        <w:t>теңсіздікке</w:t>
      </w:r>
      <w:r>
        <w:rPr>
          <w:spacing w:val="1"/>
        </w:rPr>
        <w:t xml:space="preserve"> </w:t>
      </w:r>
      <w:r>
        <w:t>төзе</w:t>
      </w:r>
      <w:r>
        <w:rPr>
          <w:spacing w:val="1"/>
        </w:rPr>
        <w:t xml:space="preserve"> </w:t>
      </w:r>
      <w:r>
        <w:t>алмауынан</w:t>
      </w:r>
      <w:r>
        <w:rPr>
          <w:spacing w:val="1"/>
        </w:rPr>
        <w:t xml:space="preserve"> </w:t>
      </w:r>
      <w:r>
        <w:t>туындаған</w:t>
      </w:r>
      <w:r>
        <w:rPr>
          <w:spacing w:val="1"/>
        </w:rPr>
        <w:t xml:space="preserve"> </w:t>
      </w:r>
      <w:r>
        <w:t>шығармасында «бұл əлем қимылдамай ақша тапқысы келетін</w:t>
      </w:r>
      <w:r>
        <w:rPr>
          <w:spacing w:val="70"/>
        </w:rPr>
        <w:t xml:space="preserve"> </w:t>
      </w:r>
      <w:r>
        <w:t>жатыпішерлер</w:t>
      </w:r>
      <w:r>
        <w:rPr>
          <w:spacing w:val="1"/>
        </w:rPr>
        <w:t xml:space="preserve"> </w:t>
      </w:r>
      <w:r>
        <w:t>мен байымаса да жұмыс і</w:t>
      </w:r>
      <w:r>
        <w:t>стей беруге əзір ақымақтардан тұрады» деген ащы</w:t>
      </w:r>
      <w:r>
        <w:rPr>
          <w:spacing w:val="1"/>
        </w:rPr>
        <w:t xml:space="preserve"> </w:t>
      </w:r>
      <w:r>
        <w:t>мысқылын</w:t>
      </w:r>
      <w:r>
        <w:rPr>
          <w:spacing w:val="-3"/>
        </w:rPr>
        <w:t xml:space="preserve"> </w:t>
      </w:r>
      <w:r>
        <w:t>ашық</w:t>
      </w:r>
      <w:r>
        <w:rPr>
          <w:spacing w:val="1"/>
        </w:rPr>
        <w:t xml:space="preserve"> </w:t>
      </w:r>
      <w:r>
        <w:t>айтады</w:t>
      </w:r>
      <w:r>
        <w:rPr>
          <w:spacing w:val="-2"/>
        </w:rPr>
        <w:t xml:space="preserve"> </w:t>
      </w:r>
      <w:r>
        <w:t>[25,95].</w:t>
      </w:r>
    </w:p>
    <w:p w:rsidR="000E2A21" w:rsidRDefault="00AE3331" w:rsidP="00C0682F">
      <w:pPr>
        <w:pStyle w:val="a3"/>
        <w:ind w:right="567"/>
      </w:pPr>
      <w:r>
        <w:t>Өткен</w:t>
      </w:r>
      <w:r>
        <w:rPr>
          <w:spacing w:val="1"/>
        </w:rPr>
        <w:t xml:space="preserve"> </w:t>
      </w:r>
      <w:r>
        <w:t>ғасырдың</w:t>
      </w:r>
      <w:r>
        <w:rPr>
          <w:spacing w:val="1"/>
        </w:rPr>
        <w:t xml:space="preserve"> </w:t>
      </w:r>
      <w:r>
        <w:t>аяғындағы</w:t>
      </w:r>
      <w:r>
        <w:rPr>
          <w:spacing w:val="1"/>
        </w:rPr>
        <w:t xml:space="preserve"> </w:t>
      </w:r>
      <w:r>
        <w:t>шетелдік</w:t>
      </w:r>
      <w:r>
        <w:rPr>
          <w:spacing w:val="1"/>
        </w:rPr>
        <w:t xml:space="preserve"> </w:t>
      </w:r>
      <w:r>
        <w:t>лингвистикада</w:t>
      </w:r>
      <w:r>
        <w:rPr>
          <w:spacing w:val="71"/>
        </w:rPr>
        <w:t xml:space="preserve"> </w:t>
      </w:r>
      <w:r>
        <w:t>қоғамдағы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биліктің</w:t>
      </w:r>
      <w:r>
        <w:rPr>
          <w:spacing w:val="1"/>
        </w:rPr>
        <w:t xml:space="preserve"> </w:t>
      </w:r>
      <w:r>
        <w:t>үстем</w:t>
      </w:r>
      <w:r>
        <w:rPr>
          <w:spacing w:val="1"/>
        </w:rPr>
        <w:t xml:space="preserve"> </w:t>
      </w:r>
      <w:r>
        <w:t>алуының</w:t>
      </w:r>
      <w:r>
        <w:rPr>
          <w:spacing w:val="1"/>
        </w:rPr>
        <w:t xml:space="preserve"> </w:t>
      </w:r>
      <w:r>
        <w:t>тəсілдерін</w:t>
      </w:r>
      <w:r>
        <w:rPr>
          <w:spacing w:val="1"/>
        </w:rPr>
        <w:t xml:space="preserve"> </w:t>
      </w:r>
      <w:r>
        <w:t>қарастыратын</w:t>
      </w:r>
      <w:r>
        <w:rPr>
          <w:spacing w:val="1"/>
        </w:rPr>
        <w:t xml:space="preserve"> </w:t>
      </w:r>
      <w:r>
        <w:t>сыни</w:t>
      </w:r>
      <w:r>
        <w:rPr>
          <w:spacing w:val="1"/>
        </w:rPr>
        <w:t xml:space="preserve"> </w:t>
      </w:r>
      <w:r>
        <w:t>дискурс-</w:t>
      </w:r>
      <w:r>
        <w:rPr>
          <w:spacing w:val="-67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бағыты</w:t>
      </w:r>
      <w:r>
        <w:rPr>
          <w:spacing w:val="1"/>
        </w:rPr>
        <w:t xml:space="preserve"> </w:t>
      </w:r>
      <w:r>
        <w:t>қалыптасты.</w:t>
      </w:r>
      <w:r>
        <w:rPr>
          <w:spacing w:val="1"/>
        </w:rPr>
        <w:t xml:space="preserve"> </w:t>
      </w:r>
      <w:r>
        <w:t>Мамандар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теңсіздік пен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қарсыласу қалай</w:t>
      </w:r>
      <w:r>
        <w:rPr>
          <w:spacing w:val="1"/>
        </w:rPr>
        <w:t xml:space="preserve"> </w:t>
      </w:r>
      <w:r>
        <w:t>туындайтынын</w:t>
      </w:r>
      <w:r>
        <w:rPr>
          <w:spacing w:val="70"/>
        </w:rPr>
        <w:t xml:space="preserve"> </w:t>
      </w:r>
      <w:r>
        <w:t>сипаттайды.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бағытты</w:t>
      </w:r>
      <w:r>
        <w:rPr>
          <w:spacing w:val="1"/>
        </w:rPr>
        <w:t xml:space="preserve"> </w:t>
      </w:r>
      <w:r>
        <w:t>ұстанушылар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позицияны</w:t>
      </w:r>
      <w:r>
        <w:rPr>
          <w:spacing w:val="1"/>
        </w:rPr>
        <w:t xml:space="preserve"> </w:t>
      </w:r>
      <w:r>
        <w:t>ұстанады,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теңсіздіктерді</w:t>
      </w:r>
      <w:r>
        <w:rPr>
          <w:spacing w:val="1"/>
        </w:rPr>
        <w:t xml:space="preserve"> </w:t>
      </w:r>
      <w:r>
        <w:t>шешу</w:t>
      </w:r>
      <w:r>
        <w:rPr>
          <w:spacing w:val="1"/>
        </w:rPr>
        <w:t xml:space="preserve"> </w:t>
      </w:r>
      <w:r>
        <w:t>жолдарын</w:t>
      </w:r>
      <w:r>
        <w:rPr>
          <w:spacing w:val="1"/>
        </w:rPr>
        <w:t xml:space="preserve"> </w:t>
      </w:r>
      <w:r>
        <w:t>қарастырады.</w:t>
      </w:r>
      <w:r>
        <w:rPr>
          <w:spacing w:val="1"/>
        </w:rPr>
        <w:t xml:space="preserve"> </w:t>
      </w:r>
      <w:r>
        <w:t>Сыни</w:t>
      </w:r>
      <w:r>
        <w:rPr>
          <w:spacing w:val="1"/>
        </w:rPr>
        <w:t xml:space="preserve"> </w:t>
      </w:r>
      <w:r>
        <w:t>дискурс</w:t>
      </w:r>
      <w:r>
        <w:rPr>
          <w:spacing w:val="1"/>
        </w:rPr>
        <w:t xml:space="preserve"> </w:t>
      </w:r>
      <w:r>
        <w:t>талдаудың</w:t>
      </w:r>
      <w:r>
        <w:rPr>
          <w:spacing w:val="1"/>
        </w:rPr>
        <w:t xml:space="preserve"> </w:t>
      </w:r>
      <w:r>
        <w:t>материалы ретінде комм</w:t>
      </w:r>
      <w:r>
        <w:t>униканттардың əлеуметтік теңсіздігі туындаған саяси</w:t>
      </w:r>
      <w:r>
        <w:rPr>
          <w:spacing w:val="1"/>
        </w:rPr>
        <w:t xml:space="preserve"> </w:t>
      </w:r>
      <w:r>
        <w:t>мəтіндер</w:t>
      </w:r>
      <w:r>
        <w:rPr>
          <w:spacing w:val="33"/>
        </w:rPr>
        <w:t xml:space="preserve"> </w:t>
      </w:r>
      <w:r>
        <w:t>жатады.</w:t>
      </w:r>
      <w:r>
        <w:rPr>
          <w:spacing w:val="36"/>
        </w:rPr>
        <w:t xml:space="preserve"> </w:t>
      </w:r>
      <w:r>
        <w:t>Франкфурт</w:t>
      </w:r>
      <w:r>
        <w:rPr>
          <w:spacing w:val="32"/>
        </w:rPr>
        <w:t xml:space="preserve"> </w:t>
      </w:r>
      <w:r>
        <w:t>мектебінің</w:t>
      </w:r>
      <w:r>
        <w:rPr>
          <w:spacing w:val="38"/>
        </w:rPr>
        <w:t xml:space="preserve"> </w:t>
      </w:r>
      <w:r>
        <w:t>өкілдері</w:t>
      </w:r>
      <w:r>
        <w:rPr>
          <w:spacing w:val="32"/>
        </w:rPr>
        <w:t xml:space="preserve"> </w:t>
      </w:r>
      <w:r>
        <w:t>Т.</w:t>
      </w:r>
      <w:r>
        <w:rPr>
          <w:spacing w:val="39"/>
        </w:rPr>
        <w:t xml:space="preserve"> </w:t>
      </w:r>
      <w:r>
        <w:t>Адорно,</w:t>
      </w:r>
      <w:r>
        <w:rPr>
          <w:spacing w:val="34"/>
        </w:rPr>
        <w:t xml:space="preserve"> </w:t>
      </w:r>
      <w:r>
        <w:t>Г.</w:t>
      </w:r>
      <w:r>
        <w:rPr>
          <w:spacing w:val="39"/>
        </w:rPr>
        <w:t xml:space="preserve"> </w:t>
      </w:r>
      <w:r>
        <w:t>Маркузе,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М.</w:t>
      </w:r>
      <w:r>
        <w:rPr>
          <w:spacing w:val="1"/>
        </w:rPr>
        <w:t xml:space="preserve"> </w:t>
      </w:r>
      <w:r>
        <w:t>Коркхаймер</w:t>
      </w:r>
      <w:r>
        <w:rPr>
          <w:spacing w:val="1"/>
        </w:rPr>
        <w:t xml:space="preserve"> </w:t>
      </w:r>
      <w:r>
        <w:t>еңбектерінде</w:t>
      </w:r>
      <w:r>
        <w:rPr>
          <w:spacing w:val="1"/>
        </w:rPr>
        <w:t xml:space="preserve"> </w:t>
      </w:r>
      <w:r>
        <w:t>тоталитаризм,</w:t>
      </w:r>
      <w:r>
        <w:rPr>
          <w:spacing w:val="1"/>
        </w:rPr>
        <w:t xml:space="preserve"> </w:t>
      </w:r>
      <w:r>
        <w:t>антидемократизм,</w:t>
      </w:r>
      <w:r>
        <w:rPr>
          <w:spacing w:val="1"/>
        </w:rPr>
        <w:t xml:space="preserve"> </w:t>
      </w:r>
      <w:r>
        <w:t>ұлтшыл</w:t>
      </w:r>
      <w:r>
        <w:rPr>
          <w:spacing w:val="1"/>
        </w:rPr>
        <w:t xml:space="preserve"> </w:t>
      </w:r>
      <w:r>
        <w:t>шовинизм формаларын зерттеп Екінші дүниежүзілік соғ</w:t>
      </w:r>
      <w:r>
        <w:t>ыстан соң критикалық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кеңінен</w:t>
      </w:r>
      <w:r>
        <w:rPr>
          <w:spacing w:val="1"/>
        </w:rPr>
        <w:t xml:space="preserve"> </w:t>
      </w:r>
      <w:r>
        <w:t>талдана</w:t>
      </w:r>
      <w:r>
        <w:rPr>
          <w:spacing w:val="1"/>
        </w:rPr>
        <w:t xml:space="preserve"> </w:t>
      </w:r>
      <w:r>
        <w:t>бастады.</w:t>
      </w:r>
      <w:r>
        <w:rPr>
          <w:spacing w:val="1"/>
        </w:rPr>
        <w:t xml:space="preserve"> </w:t>
      </w:r>
      <w:r>
        <w:t>Ағылшынтілді</w:t>
      </w:r>
      <w:r>
        <w:rPr>
          <w:spacing w:val="1"/>
        </w:rPr>
        <w:t xml:space="preserve"> </w:t>
      </w:r>
      <w:r>
        <w:t>авторлар</w:t>
      </w:r>
      <w:r>
        <w:rPr>
          <w:spacing w:val="1"/>
        </w:rPr>
        <w:t xml:space="preserve"> </w:t>
      </w:r>
      <w:r>
        <w:t>баспаларға</w:t>
      </w:r>
      <w:r>
        <w:rPr>
          <w:spacing w:val="1"/>
        </w:rPr>
        <w:t xml:space="preserve"> </w:t>
      </w:r>
      <w:r>
        <w:t>материалдарды</w:t>
      </w:r>
      <w:r>
        <w:rPr>
          <w:spacing w:val="-1"/>
        </w:rPr>
        <w:t xml:space="preserve"> </w:t>
      </w:r>
      <w:r>
        <w:t>көптеп</w:t>
      </w:r>
      <w:r>
        <w:rPr>
          <w:spacing w:val="1"/>
        </w:rPr>
        <w:t xml:space="preserve"> </w:t>
      </w:r>
      <w:r>
        <w:t>ұсына</w:t>
      </w:r>
      <w:r>
        <w:rPr>
          <w:spacing w:val="3"/>
        </w:rPr>
        <w:t xml:space="preserve"> </w:t>
      </w:r>
      <w:r>
        <w:t>бастады</w:t>
      </w:r>
      <w:r>
        <w:rPr>
          <w:spacing w:val="3"/>
        </w:rPr>
        <w:t xml:space="preserve"> </w:t>
      </w:r>
      <w:r>
        <w:t>[16,</w:t>
      </w:r>
      <w:r>
        <w:rPr>
          <w:spacing w:val="-2"/>
        </w:rPr>
        <w:t xml:space="preserve"> </w:t>
      </w:r>
      <w:r>
        <w:t>75б].</w:t>
      </w:r>
    </w:p>
    <w:p w:rsidR="000E2A21" w:rsidRDefault="00AE3331" w:rsidP="00C0682F">
      <w:pPr>
        <w:pStyle w:val="a3"/>
        <w:ind w:right="567"/>
      </w:pPr>
      <w:r>
        <w:t>Кейінірек коммунистік сипаттағы жаңаша сөз сөйлеу пайда болды, тілдік</w:t>
      </w:r>
      <w:r>
        <w:rPr>
          <w:spacing w:val="1"/>
        </w:rPr>
        <w:t xml:space="preserve"> </w:t>
      </w:r>
      <w:r>
        <w:t>қарсылас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Польша,</w:t>
      </w:r>
      <w:r>
        <w:rPr>
          <w:spacing w:val="1"/>
        </w:rPr>
        <w:t xml:space="preserve"> </w:t>
      </w:r>
      <w:r>
        <w:t>Шығыс</w:t>
      </w:r>
      <w:r>
        <w:rPr>
          <w:spacing w:val="1"/>
        </w:rPr>
        <w:t xml:space="preserve"> </w:t>
      </w:r>
      <w:r>
        <w:t>Германия,</w:t>
      </w:r>
      <w:r>
        <w:rPr>
          <w:spacing w:val="1"/>
        </w:rPr>
        <w:t xml:space="preserve"> </w:t>
      </w:r>
      <w:r>
        <w:t>Чехия,</w:t>
      </w:r>
      <w:r>
        <w:rPr>
          <w:spacing w:val="1"/>
        </w:rPr>
        <w:t xml:space="preserve"> </w:t>
      </w:r>
      <w:r>
        <w:t>Ресей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мемлекеттерде</w:t>
      </w:r>
      <w:r>
        <w:rPr>
          <w:spacing w:val="1"/>
        </w:rPr>
        <w:t xml:space="preserve"> </w:t>
      </w:r>
      <w:r>
        <w:t>социалистік</w:t>
      </w:r>
      <w:r>
        <w:rPr>
          <w:spacing w:val="1"/>
        </w:rPr>
        <w:t xml:space="preserve"> </w:t>
      </w:r>
      <w:r>
        <w:t>лагер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ғасырдың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жартысында</w:t>
      </w:r>
      <w:r>
        <w:rPr>
          <w:spacing w:val="1"/>
        </w:rPr>
        <w:t xml:space="preserve"> </w:t>
      </w:r>
      <w:r>
        <w:t>орын</w:t>
      </w:r>
      <w:r>
        <w:rPr>
          <w:spacing w:val="1"/>
        </w:rPr>
        <w:t xml:space="preserve"> </w:t>
      </w:r>
      <w:r>
        <w:t>алды.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зерттеулер</w:t>
      </w:r>
      <w:r>
        <w:rPr>
          <w:spacing w:val="1"/>
        </w:rPr>
        <w:t xml:space="preserve"> </w:t>
      </w:r>
      <w:r>
        <w:t>салғастырмалы</w:t>
      </w:r>
      <w:r>
        <w:rPr>
          <w:spacing w:val="1"/>
        </w:rPr>
        <w:t xml:space="preserve"> </w:t>
      </w:r>
      <w:r>
        <w:t>дəйектер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заңдылықтардың</w:t>
      </w:r>
      <w:r>
        <w:rPr>
          <w:spacing w:val="1"/>
        </w:rPr>
        <w:t xml:space="preserve"> </w:t>
      </w:r>
      <w:r>
        <w:t>туындауына мүмкіндік берді. Сонымен қатар, ұлттық тоталитарлық дискурстар:</w:t>
      </w:r>
      <w:r>
        <w:rPr>
          <w:spacing w:val="-67"/>
        </w:rPr>
        <w:t xml:space="preserve"> </w:t>
      </w:r>
      <w:r>
        <w:t>мəселен кеңестік саяси дискурста саяс</w:t>
      </w:r>
      <w:r>
        <w:t>и анықтамалар мен жаңаша мағынаға ие,</w:t>
      </w:r>
      <w:r>
        <w:rPr>
          <w:spacing w:val="1"/>
        </w:rPr>
        <w:t xml:space="preserve"> </w:t>
      </w:r>
      <w:r>
        <w:t>сөздің</w:t>
      </w:r>
      <w:r>
        <w:rPr>
          <w:spacing w:val="1"/>
        </w:rPr>
        <w:t xml:space="preserve"> </w:t>
      </w:r>
      <w:r>
        <w:t>эмоцианалды</w:t>
      </w:r>
      <w:r>
        <w:rPr>
          <w:spacing w:val="1"/>
        </w:rPr>
        <w:t xml:space="preserve"> </w:t>
      </w:r>
      <w:r>
        <w:t>реңкі</w:t>
      </w:r>
      <w:r>
        <w:rPr>
          <w:spacing w:val="1"/>
        </w:rPr>
        <w:t xml:space="preserve"> </w:t>
      </w:r>
      <w:r>
        <w:t>басым</w:t>
      </w:r>
      <w:r>
        <w:rPr>
          <w:spacing w:val="1"/>
        </w:rPr>
        <w:t xml:space="preserve"> </w:t>
      </w:r>
      <w:r>
        <w:t>дискурс</w:t>
      </w:r>
      <w:r>
        <w:rPr>
          <w:spacing w:val="1"/>
        </w:rPr>
        <w:t xml:space="preserve"> </w:t>
      </w:r>
      <w:r>
        <w:t>болды.</w:t>
      </w:r>
      <w:r>
        <w:rPr>
          <w:spacing w:val="71"/>
        </w:rPr>
        <w:t xml:space="preserve"> </w:t>
      </w:r>
      <w:r>
        <w:t>Кеңестік</w:t>
      </w:r>
      <w:r>
        <w:rPr>
          <w:spacing w:val="71"/>
        </w:rPr>
        <w:t xml:space="preserve"> </w:t>
      </w:r>
      <w:r>
        <w:t>новояз</w:t>
      </w:r>
      <w:r>
        <w:rPr>
          <w:spacing w:val="1"/>
        </w:rPr>
        <w:t xml:space="preserve"> </w:t>
      </w:r>
      <w:r>
        <w:t>буржуазиялық</w:t>
      </w:r>
      <w:r>
        <w:rPr>
          <w:spacing w:val="1"/>
        </w:rPr>
        <w:t xml:space="preserve"> </w:t>
      </w:r>
      <w:r>
        <w:t>гуманизм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абстрактілі</w:t>
      </w:r>
      <w:r>
        <w:rPr>
          <w:spacing w:val="1"/>
        </w:rPr>
        <w:t xml:space="preserve"> </w:t>
      </w:r>
      <w:r>
        <w:t>гуманизм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мүлдем</w:t>
      </w:r>
      <w:r>
        <w:rPr>
          <w:spacing w:val="-67"/>
        </w:rPr>
        <w:t xml:space="preserve"> </w:t>
      </w:r>
      <w:r>
        <w:t>адамсүйгіштік емес, əлсіздік таныту,</w:t>
      </w:r>
      <w:r>
        <w:rPr>
          <w:spacing w:val="1"/>
        </w:rPr>
        <w:t xml:space="preserve"> </w:t>
      </w:r>
      <w:r>
        <w:t>саяси қарсыластарға қатігездіктің əлсіз</w:t>
      </w:r>
      <w:r>
        <w:rPr>
          <w:spacing w:val="1"/>
        </w:rPr>
        <w:t xml:space="preserve"> </w:t>
      </w:r>
      <w:r>
        <w:t xml:space="preserve">болуы деп </w:t>
      </w:r>
      <w:r>
        <w:t>қарастырылады. «Еңбекші халық» үшін, «кластық күрес» үшін деген</w:t>
      </w:r>
      <w:r>
        <w:rPr>
          <w:spacing w:val="1"/>
        </w:rPr>
        <w:t xml:space="preserve"> </w:t>
      </w:r>
      <w:r>
        <w:t>ұғымдар қатігездікпен тартып алу социалистік гуманизмге тəн болды. Кейбір</w:t>
      </w:r>
      <w:r>
        <w:rPr>
          <w:spacing w:val="1"/>
        </w:rPr>
        <w:t xml:space="preserve"> </w:t>
      </w:r>
      <w:r>
        <w:t>оқулықтарда мысал ретінде Александр Фадеевтің «Разгром» атты романында</w:t>
      </w:r>
      <w:r>
        <w:rPr>
          <w:spacing w:val="1"/>
        </w:rPr>
        <w:t xml:space="preserve"> </w:t>
      </w:r>
      <w:r>
        <w:t>партизан</w:t>
      </w:r>
      <w:r>
        <w:rPr>
          <w:spacing w:val="1"/>
        </w:rPr>
        <w:t xml:space="preserve"> </w:t>
      </w:r>
      <w:r>
        <w:t>отрядының</w:t>
      </w:r>
      <w:r>
        <w:rPr>
          <w:spacing w:val="1"/>
        </w:rPr>
        <w:t xml:space="preserve"> </w:t>
      </w:r>
      <w:r>
        <w:t>командирі</w:t>
      </w:r>
      <w:r>
        <w:rPr>
          <w:spacing w:val="1"/>
        </w:rPr>
        <w:t xml:space="preserve"> </w:t>
      </w:r>
      <w:r>
        <w:t>Левинсон</w:t>
      </w:r>
      <w:r>
        <w:rPr>
          <w:spacing w:val="1"/>
        </w:rPr>
        <w:t xml:space="preserve"> </w:t>
      </w:r>
      <w:r>
        <w:t>крестянда</w:t>
      </w:r>
      <w:r>
        <w:t>рдан</w:t>
      </w:r>
      <w:r>
        <w:rPr>
          <w:spacing w:val="1"/>
        </w:rPr>
        <w:t xml:space="preserve"> </w:t>
      </w:r>
      <w:r>
        <w:t>аш</w:t>
      </w:r>
      <w:r>
        <w:rPr>
          <w:spacing w:val="1"/>
        </w:rPr>
        <w:t xml:space="preserve"> </w:t>
      </w:r>
      <w:r>
        <w:t>партизандарды</w:t>
      </w:r>
      <w:r>
        <w:rPr>
          <w:spacing w:val="1"/>
        </w:rPr>
        <w:t xml:space="preserve"> </w:t>
      </w:r>
      <w:r>
        <w:t>тамақтандыру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шошқаларды</w:t>
      </w:r>
      <w:r>
        <w:rPr>
          <w:spacing w:val="1"/>
        </w:rPr>
        <w:t xml:space="preserve"> </w:t>
      </w:r>
      <w:r>
        <w:t>«экспропираялайды»</w:t>
      </w:r>
      <w:r>
        <w:rPr>
          <w:spacing w:val="1"/>
        </w:rPr>
        <w:t xml:space="preserve"> </w:t>
      </w:r>
      <w:r>
        <w:t>(былайша</w:t>
      </w:r>
      <w:r>
        <w:rPr>
          <w:spacing w:val="1"/>
        </w:rPr>
        <w:t xml:space="preserve"> </w:t>
      </w:r>
      <w:r>
        <w:t>айтқанда</w:t>
      </w:r>
      <w:r>
        <w:rPr>
          <w:spacing w:val="1"/>
        </w:rPr>
        <w:t xml:space="preserve"> </w:t>
      </w:r>
      <w:r>
        <w:t>тартып</w:t>
      </w:r>
      <w:r>
        <w:rPr>
          <w:spacing w:val="-3"/>
        </w:rPr>
        <w:t xml:space="preserve"> </w:t>
      </w:r>
      <w:r>
        <w:t>алады)</w:t>
      </w:r>
      <w:r>
        <w:rPr>
          <w:spacing w:val="2"/>
        </w:rPr>
        <w:t xml:space="preserve"> </w:t>
      </w:r>
      <w:r>
        <w:t>делінген.</w:t>
      </w:r>
    </w:p>
    <w:p w:rsidR="000E2A21" w:rsidRDefault="00AE3331" w:rsidP="00C0682F">
      <w:pPr>
        <w:pStyle w:val="a3"/>
        <w:ind w:right="567"/>
      </w:pPr>
      <w:r>
        <w:t>Мамандар</w:t>
      </w:r>
      <w:r>
        <w:rPr>
          <w:spacing w:val="1"/>
        </w:rPr>
        <w:t xml:space="preserve"> </w:t>
      </w:r>
      <w:r>
        <w:t>тоталитарлы</w:t>
      </w:r>
      <w:r>
        <w:rPr>
          <w:spacing w:val="1"/>
        </w:rPr>
        <w:t xml:space="preserve"> </w:t>
      </w:r>
      <w:r>
        <w:t>дискурска</w:t>
      </w:r>
      <w:r>
        <w:rPr>
          <w:spacing w:val="1"/>
        </w:rPr>
        <w:t xml:space="preserve"> </w:t>
      </w:r>
      <w:r>
        <w:t>тəн</w:t>
      </w:r>
      <w:r>
        <w:rPr>
          <w:spacing w:val="1"/>
        </w:rPr>
        <w:t xml:space="preserve"> </w:t>
      </w:r>
      <w:r>
        <w:t>сипаттамаларды</w:t>
      </w:r>
      <w:r>
        <w:rPr>
          <w:spacing w:val="1"/>
        </w:rPr>
        <w:t xml:space="preserve"> </w:t>
      </w:r>
      <w:r>
        <w:t>анықтады,</w:t>
      </w:r>
      <w:r>
        <w:rPr>
          <w:spacing w:val="1"/>
        </w:rPr>
        <w:t xml:space="preserve"> </w:t>
      </w:r>
      <w:r>
        <w:t>пропогандалық</w:t>
      </w:r>
      <w:r>
        <w:rPr>
          <w:spacing w:val="1"/>
        </w:rPr>
        <w:t xml:space="preserve"> </w:t>
      </w:r>
      <w:r>
        <w:t>қызмет,</w:t>
      </w:r>
      <w:r>
        <w:rPr>
          <w:spacing w:val="1"/>
        </w:rPr>
        <w:t xml:space="preserve"> </w:t>
      </w:r>
      <w:r>
        <w:t>аболютті</w:t>
      </w:r>
      <w:r>
        <w:rPr>
          <w:spacing w:val="1"/>
        </w:rPr>
        <w:t xml:space="preserve"> </w:t>
      </w:r>
      <w:r>
        <w:t>шындыққа</w:t>
      </w:r>
      <w:r>
        <w:rPr>
          <w:spacing w:val="1"/>
        </w:rPr>
        <w:t xml:space="preserve"> </w:t>
      </w:r>
      <w:r>
        <w:t>қарсы</w:t>
      </w:r>
      <w:r>
        <w:rPr>
          <w:spacing w:val="1"/>
        </w:rPr>
        <w:t xml:space="preserve"> </w:t>
      </w:r>
      <w:r>
        <w:t>келу,</w:t>
      </w:r>
      <w:r>
        <w:rPr>
          <w:spacing w:val="1"/>
        </w:rPr>
        <w:t xml:space="preserve"> </w:t>
      </w:r>
      <w:r>
        <w:t>өмірдің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жақтарын</w:t>
      </w:r>
      <w:r>
        <w:rPr>
          <w:spacing w:val="1"/>
        </w:rPr>
        <w:t xml:space="preserve"> </w:t>
      </w:r>
      <w:r>
        <w:t>идеологи</w:t>
      </w:r>
      <w:r>
        <w:t>зациялау,</w:t>
      </w:r>
      <w:r>
        <w:rPr>
          <w:spacing w:val="1"/>
        </w:rPr>
        <w:t xml:space="preserve"> </w:t>
      </w:r>
      <w:r>
        <w:t>ұрандату</w:t>
      </w:r>
      <w:r>
        <w:rPr>
          <w:spacing w:val="1"/>
        </w:rPr>
        <w:t xml:space="preserve"> </w:t>
      </w:r>
      <w:r>
        <w:t>сипатта.</w:t>
      </w:r>
      <w:r>
        <w:rPr>
          <w:spacing w:val="1"/>
        </w:rPr>
        <w:t xml:space="preserve"> </w:t>
      </w:r>
      <w:r>
        <w:t>Тоталитаризмнің</w:t>
      </w:r>
      <w:r>
        <w:rPr>
          <w:spacing w:val="1"/>
        </w:rPr>
        <w:t xml:space="preserve"> </w:t>
      </w:r>
      <w:r>
        <w:t>тағы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белгісі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ритуалдандырылуы,</w:t>
      </w:r>
      <w:r>
        <w:rPr>
          <w:spacing w:val="1"/>
        </w:rPr>
        <w:t xml:space="preserve"> </w:t>
      </w:r>
      <w:r>
        <w:t>«көсемдердің»</w:t>
      </w:r>
      <w:r>
        <w:rPr>
          <w:spacing w:val="1"/>
        </w:rPr>
        <w:t xml:space="preserve"> </w:t>
      </w:r>
      <w:r>
        <w:t>монологтарын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сөздерін</w:t>
      </w:r>
      <w:r>
        <w:rPr>
          <w:spacing w:val="1"/>
        </w:rPr>
        <w:t xml:space="preserve"> </w:t>
      </w:r>
      <w:r>
        <w:t>пір</w:t>
      </w:r>
      <w:r>
        <w:rPr>
          <w:spacing w:val="1"/>
        </w:rPr>
        <w:t xml:space="preserve"> </w:t>
      </w:r>
      <w:r>
        <w:t>тұту,</w:t>
      </w:r>
      <w:r>
        <w:rPr>
          <w:spacing w:val="1"/>
        </w:rPr>
        <w:t xml:space="preserve"> </w:t>
      </w:r>
      <w:r>
        <w:t>«біздікілер»</w:t>
      </w:r>
      <w:r>
        <w:rPr>
          <w:spacing w:val="1"/>
        </w:rPr>
        <w:t xml:space="preserve"> </w:t>
      </w:r>
      <w:r>
        <w:t>«бөтендер»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бөліну,</w:t>
      </w:r>
      <w:r>
        <w:rPr>
          <w:spacing w:val="1"/>
        </w:rPr>
        <w:t xml:space="preserve"> </w:t>
      </w:r>
      <w:r>
        <w:t>мəселелерді</w:t>
      </w:r>
      <w:r>
        <w:rPr>
          <w:spacing w:val="1"/>
        </w:rPr>
        <w:t xml:space="preserve"> </w:t>
      </w:r>
      <w:r>
        <w:t>шешуде</w:t>
      </w:r>
      <w:r>
        <w:rPr>
          <w:spacing w:val="1"/>
        </w:rPr>
        <w:t xml:space="preserve"> </w:t>
      </w:r>
      <w:r>
        <w:t>насихаттандыру</w:t>
      </w:r>
      <w:r>
        <w:rPr>
          <w:spacing w:val="1"/>
        </w:rPr>
        <w:t xml:space="preserve"> </w:t>
      </w:r>
      <w:r>
        <w:t>жұмыстарының</w:t>
      </w:r>
      <w:r>
        <w:rPr>
          <w:spacing w:val="1"/>
        </w:rPr>
        <w:t xml:space="preserve"> </w:t>
      </w:r>
      <w:r>
        <w:t>жүргізілу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мəселелер</w:t>
      </w:r>
      <w:r>
        <w:rPr>
          <w:spacing w:val="-1"/>
        </w:rPr>
        <w:t xml:space="preserve"> </w:t>
      </w:r>
      <w:r>
        <w:t>шешілуі</w:t>
      </w:r>
      <w:r>
        <w:rPr>
          <w:spacing w:val="-4"/>
        </w:rPr>
        <w:t xml:space="preserve"> </w:t>
      </w:r>
      <w:r>
        <w:t>[26,</w:t>
      </w:r>
      <w:r>
        <w:rPr>
          <w:spacing w:val="6"/>
        </w:rPr>
        <w:t xml:space="preserve"> </w:t>
      </w:r>
      <w:r>
        <w:t>77].</w:t>
      </w:r>
    </w:p>
    <w:p w:rsidR="000E2A21" w:rsidRDefault="00AE3331" w:rsidP="00C0682F">
      <w:pPr>
        <w:pStyle w:val="a4"/>
        <w:numPr>
          <w:ilvl w:val="0"/>
          <w:numId w:val="39"/>
        </w:numPr>
        <w:tabs>
          <w:tab w:val="left" w:pos="1655"/>
        </w:tabs>
        <w:spacing w:before="2"/>
        <w:ind w:right="567" w:firstLine="710"/>
        <w:jc w:val="both"/>
        <w:rPr>
          <w:sz w:val="28"/>
        </w:rPr>
      </w:pPr>
      <w:r>
        <w:rPr>
          <w:sz w:val="28"/>
        </w:rPr>
        <w:t>Саяси</w:t>
      </w:r>
      <w:r>
        <w:rPr>
          <w:spacing w:val="70"/>
          <w:sz w:val="28"/>
        </w:rPr>
        <w:t xml:space="preserve"> </w:t>
      </w:r>
      <w:r>
        <w:rPr>
          <w:sz w:val="28"/>
        </w:rPr>
        <w:t>лингвистиканың</w:t>
      </w:r>
      <w:r>
        <w:rPr>
          <w:spacing w:val="70"/>
          <w:sz w:val="28"/>
        </w:rPr>
        <w:t xml:space="preserve"> </w:t>
      </w:r>
      <w:r>
        <w:rPr>
          <w:sz w:val="28"/>
        </w:rPr>
        <w:t>келесі</w:t>
      </w:r>
      <w:r>
        <w:rPr>
          <w:spacing w:val="70"/>
          <w:sz w:val="28"/>
        </w:rPr>
        <w:t xml:space="preserve"> </w:t>
      </w:r>
      <w:r>
        <w:rPr>
          <w:sz w:val="28"/>
        </w:rPr>
        <w:t>даму</w:t>
      </w:r>
      <w:r>
        <w:rPr>
          <w:spacing w:val="70"/>
          <w:sz w:val="28"/>
        </w:rPr>
        <w:t xml:space="preserve"> </w:t>
      </w:r>
      <w:r>
        <w:rPr>
          <w:sz w:val="28"/>
        </w:rPr>
        <w:t>сатысында</w:t>
      </w:r>
      <w:r>
        <w:rPr>
          <w:spacing w:val="70"/>
          <w:sz w:val="28"/>
        </w:rPr>
        <w:t xml:space="preserve"> </w:t>
      </w:r>
      <w:r>
        <w:rPr>
          <w:sz w:val="28"/>
        </w:rPr>
        <w:t>шетелдік</w:t>
      </w:r>
      <w:r>
        <w:rPr>
          <w:spacing w:val="70"/>
          <w:sz w:val="28"/>
        </w:rPr>
        <w:t xml:space="preserve"> </w:t>
      </w:r>
      <w:r>
        <w:rPr>
          <w:sz w:val="28"/>
        </w:rPr>
        <w:t>мамандар</w:t>
      </w:r>
      <w:r>
        <w:rPr>
          <w:spacing w:val="1"/>
          <w:sz w:val="28"/>
        </w:rPr>
        <w:t xml:space="preserve"> </w:t>
      </w:r>
      <w:r>
        <w:rPr>
          <w:sz w:val="28"/>
        </w:rPr>
        <w:t>Р. Водак, Д. Воттс, Т.А. ван Дейк, Дж. Лакофф, К. Хаккер, Д. Хан, Й. Хейзинг,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Хомский</w:t>
      </w:r>
      <w:r>
        <w:rPr>
          <w:spacing w:val="1"/>
          <w:sz w:val="28"/>
        </w:rPr>
        <w:t xml:space="preserve"> </w:t>
      </w:r>
      <w:r>
        <w:rPr>
          <w:sz w:val="28"/>
        </w:rPr>
        <w:t>жəне</w:t>
      </w:r>
      <w:r>
        <w:rPr>
          <w:spacing w:val="1"/>
          <w:sz w:val="28"/>
        </w:rPr>
        <w:t xml:space="preserve"> </w:t>
      </w:r>
      <w:r>
        <w:rPr>
          <w:sz w:val="28"/>
        </w:rPr>
        <w:t>т.б.</w:t>
      </w:r>
      <w:r>
        <w:rPr>
          <w:spacing w:val="1"/>
          <w:sz w:val="28"/>
        </w:rPr>
        <w:t xml:space="preserve"> </w:t>
      </w:r>
      <w:r>
        <w:rPr>
          <w:sz w:val="28"/>
        </w:rPr>
        <w:t>қазіргі</w:t>
      </w:r>
      <w:r>
        <w:rPr>
          <w:spacing w:val="1"/>
          <w:sz w:val="28"/>
        </w:rPr>
        <w:t xml:space="preserve"> </w:t>
      </w:r>
      <w:r>
        <w:rPr>
          <w:sz w:val="28"/>
        </w:rPr>
        <w:t>батыстық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мемлекеттердегі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коммуникативті</w:t>
      </w:r>
      <w:r>
        <w:rPr>
          <w:spacing w:val="1"/>
          <w:sz w:val="28"/>
        </w:rPr>
        <w:t xml:space="preserve"> </w:t>
      </w:r>
      <w:r>
        <w:rPr>
          <w:sz w:val="28"/>
        </w:rPr>
        <w:t>тəжіри</w:t>
      </w:r>
      <w:r>
        <w:rPr>
          <w:sz w:val="28"/>
        </w:rPr>
        <w:t>бені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зерттеумен</w:t>
      </w:r>
      <w:r>
        <w:rPr>
          <w:spacing w:val="1"/>
          <w:sz w:val="28"/>
        </w:rPr>
        <w:t xml:space="preserve"> </w:t>
      </w:r>
      <w:r>
        <w:rPr>
          <w:sz w:val="28"/>
        </w:rPr>
        <w:t>айналысуға</w:t>
      </w:r>
      <w:r>
        <w:rPr>
          <w:spacing w:val="1"/>
          <w:sz w:val="28"/>
        </w:rPr>
        <w:t xml:space="preserve"> </w:t>
      </w:r>
      <w:r>
        <w:rPr>
          <w:sz w:val="28"/>
        </w:rPr>
        <w:t>бет</w:t>
      </w:r>
      <w:r>
        <w:rPr>
          <w:spacing w:val="1"/>
          <w:sz w:val="28"/>
        </w:rPr>
        <w:t xml:space="preserve"> </w:t>
      </w:r>
      <w:r>
        <w:rPr>
          <w:sz w:val="28"/>
        </w:rPr>
        <w:t>бұрды.</w:t>
      </w:r>
      <w:r>
        <w:rPr>
          <w:spacing w:val="1"/>
          <w:sz w:val="28"/>
        </w:rPr>
        <w:t xml:space="preserve"> </w:t>
      </w:r>
      <w:r>
        <w:rPr>
          <w:sz w:val="28"/>
        </w:rPr>
        <w:t>Осы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нəтижесінде,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жағдайда</w:t>
      </w:r>
      <w:r>
        <w:rPr>
          <w:spacing w:val="1"/>
          <w:sz w:val="28"/>
        </w:rPr>
        <w:t xml:space="preserve"> </w:t>
      </w:r>
      <w:r>
        <w:rPr>
          <w:sz w:val="28"/>
        </w:rPr>
        <w:t>үнемі</w:t>
      </w:r>
      <w:r>
        <w:rPr>
          <w:spacing w:val="1"/>
          <w:sz w:val="28"/>
        </w:rPr>
        <w:t xml:space="preserve"> </w:t>
      </w:r>
      <w:r>
        <w:rPr>
          <w:sz w:val="28"/>
        </w:rPr>
        <w:t>сананы</w:t>
      </w:r>
      <w:r>
        <w:rPr>
          <w:spacing w:val="1"/>
          <w:sz w:val="28"/>
        </w:rPr>
        <w:t xml:space="preserve"> </w:t>
      </w:r>
      <w:r>
        <w:rPr>
          <w:sz w:val="28"/>
        </w:rPr>
        <w:t>тіл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манипуляциялау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қолданып</w:t>
      </w:r>
      <w:r>
        <w:rPr>
          <w:spacing w:val="1"/>
          <w:sz w:val="28"/>
        </w:rPr>
        <w:t xml:space="preserve"> </w:t>
      </w:r>
      <w:r>
        <w:rPr>
          <w:sz w:val="28"/>
        </w:rPr>
        <w:t>отырғаны</w:t>
      </w:r>
      <w:r>
        <w:rPr>
          <w:spacing w:val="1"/>
          <w:sz w:val="28"/>
        </w:rPr>
        <w:t xml:space="preserve"> </w:t>
      </w:r>
      <w:r>
        <w:rPr>
          <w:sz w:val="28"/>
        </w:rPr>
        <w:t>дəлелденді.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саяси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жағдайда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коммуникативті əсер ету əдістерінің өзгеруіне əкеліп соқты, алайда, саясат –</w:t>
      </w:r>
      <w:r>
        <w:rPr>
          <w:spacing w:val="1"/>
          <w:sz w:val="28"/>
        </w:rPr>
        <w:t xml:space="preserve"> </w:t>
      </w:r>
      <w:r>
        <w:rPr>
          <w:sz w:val="28"/>
        </w:rPr>
        <w:t>билік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күрес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1"/>
          <w:sz w:val="28"/>
        </w:rPr>
        <w:t xml:space="preserve"> </w:t>
      </w:r>
      <w:r>
        <w:rPr>
          <w:sz w:val="28"/>
        </w:rPr>
        <w:t>қала</w:t>
      </w:r>
      <w:r>
        <w:rPr>
          <w:spacing w:val="1"/>
          <w:sz w:val="28"/>
        </w:rPr>
        <w:t xml:space="preserve"> </w:t>
      </w:r>
      <w:r>
        <w:rPr>
          <w:sz w:val="28"/>
        </w:rPr>
        <w:t>берді</w:t>
      </w:r>
      <w:r>
        <w:rPr>
          <w:spacing w:val="1"/>
          <w:sz w:val="28"/>
        </w:rPr>
        <w:t xml:space="preserve"> </w:t>
      </w:r>
      <w:r>
        <w:rPr>
          <w:sz w:val="28"/>
        </w:rPr>
        <w:t>жəне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күресте</w:t>
      </w:r>
      <w:r>
        <w:rPr>
          <w:spacing w:val="1"/>
          <w:sz w:val="28"/>
        </w:rPr>
        <w:t xml:space="preserve"> </w:t>
      </w:r>
      <w:r>
        <w:rPr>
          <w:sz w:val="28"/>
        </w:rPr>
        <w:t>əдетте,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адресаттың</w:t>
      </w:r>
      <w:r>
        <w:rPr>
          <w:spacing w:val="1"/>
          <w:sz w:val="28"/>
        </w:rPr>
        <w:t xml:space="preserve"> </w:t>
      </w:r>
      <w:r>
        <w:rPr>
          <w:sz w:val="28"/>
        </w:rPr>
        <w:t>санасында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əлемдік</w:t>
      </w:r>
      <w:r>
        <w:rPr>
          <w:spacing w:val="1"/>
          <w:sz w:val="28"/>
        </w:rPr>
        <w:t xml:space="preserve"> </w:t>
      </w:r>
      <w:r>
        <w:rPr>
          <w:sz w:val="28"/>
        </w:rPr>
        <w:t>бейнені</w:t>
      </w:r>
      <w:r>
        <w:rPr>
          <w:spacing w:val="1"/>
          <w:sz w:val="28"/>
        </w:rPr>
        <w:t xml:space="preserve"> </w:t>
      </w:r>
      <w:r>
        <w:rPr>
          <w:sz w:val="28"/>
        </w:rPr>
        <w:t>аса</w:t>
      </w:r>
      <w:r>
        <w:rPr>
          <w:spacing w:val="1"/>
          <w:sz w:val="28"/>
        </w:rPr>
        <w:t xml:space="preserve"> </w:t>
      </w:r>
      <w:r>
        <w:rPr>
          <w:sz w:val="28"/>
        </w:rPr>
        <w:t>шеберлікпен</w:t>
      </w:r>
      <w:r>
        <w:rPr>
          <w:spacing w:val="1"/>
          <w:sz w:val="28"/>
        </w:rPr>
        <w:t xml:space="preserve"> </w:t>
      </w:r>
      <w:r>
        <w:rPr>
          <w:sz w:val="28"/>
        </w:rPr>
        <w:t>өрнегін</w:t>
      </w:r>
      <w:r>
        <w:rPr>
          <w:spacing w:val="1"/>
          <w:sz w:val="28"/>
        </w:rPr>
        <w:t xml:space="preserve"> </w:t>
      </w:r>
      <w:r>
        <w:rPr>
          <w:sz w:val="28"/>
        </w:rPr>
        <w:t>сала</w:t>
      </w:r>
      <w:r>
        <w:rPr>
          <w:spacing w:val="71"/>
          <w:sz w:val="28"/>
        </w:rPr>
        <w:t xml:space="preserve"> </w:t>
      </w:r>
      <w:r>
        <w:rPr>
          <w:sz w:val="28"/>
        </w:rPr>
        <w:t>білген,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коммуникативті</w:t>
      </w:r>
      <w:r>
        <w:rPr>
          <w:spacing w:val="1"/>
          <w:sz w:val="28"/>
        </w:rPr>
        <w:t xml:space="preserve"> </w:t>
      </w:r>
      <w:r>
        <w:rPr>
          <w:sz w:val="28"/>
        </w:rPr>
        <w:t>қарумен</w:t>
      </w:r>
      <w:r>
        <w:rPr>
          <w:spacing w:val="1"/>
          <w:sz w:val="28"/>
        </w:rPr>
        <w:t xml:space="preserve"> </w:t>
      </w:r>
      <w:r>
        <w:rPr>
          <w:sz w:val="28"/>
        </w:rPr>
        <w:t>қаруланған</w:t>
      </w:r>
      <w:r>
        <w:rPr>
          <w:spacing w:val="1"/>
          <w:sz w:val="28"/>
        </w:rPr>
        <w:t xml:space="preserve"> </w:t>
      </w:r>
      <w:r>
        <w:rPr>
          <w:sz w:val="28"/>
        </w:rPr>
        <w:t>манипулятор</w:t>
      </w:r>
      <w:r>
        <w:rPr>
          <w:spacing w:val="1"/>
          <w:sz w:val="28"/>
        </w:rPr>
        <w:t xml:space="preserve"> </w:t>
      </w:r>
      <w:r>
        <w:rPr>
          <w:sz w:val="28"/>
        </w:rPr>
        <w:t>ғана</w:t>
      </w:r>
      <w:r>
        <w:rPr>
          <w:spacing w:val="1"/>
          <w:sz w:val="28"/>
        </w:rPr>
        <w:t xml:space="preserve"> </w:t>
      </w:r>
      <w:r>
        <w:rPr>
          <w:sz w:val="28"/>
        </w:rPr>
        <w:t>жеңіске</w:t>
      </w:r>
      <w:r>
        <w:rPr>
          <w:spacing w:val="1"/>
          <w:sz w:val="28"/>
        </w:rPr>
        <w:t xml:space="preserve"> </w:t>
      </w:r>
      <w:r>
        <w:rPr>
          <w:sz w:val="28"/>
        </w:rPr>
        <w:t>жетіп</w:t>
      </w:r>
      <w:r>
        <w:rPr>
          <w:spacing w:val="1"/>
          <w:sz w:val="28"/>
        </w:rPr>
        <w:t xml:space="preserve"> </w:t>
      </w:r>
      <w:r>
        <w:rPr>
          <w:sz w:val="28"/>
        </w:rPr>
        <w:t>отыратынын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</w:t>
      </w:r>
      <w:r>
        <w:rPr>
          <w:spacing w:val="1"/>
          <w:sz w:val="28"/>
        </w:rPr>
        <w:t xml:space="preserve"> </w:t>
      </w:r>
      <w:r>
        <w:rPr>
          <w:sz w:val="28"/>
        </w:rPr>
        <w:t>ғалымдар</w:t>
      </w:r>
      <w:r>
        <w:rPr>
          <w:spacing w:val="1"/>
          <w:sz w:val="28"/>
        </w:rPr>
        <w:t xml:space="preserve"> </w:t>
      </w:r>
      <w:r>
        <w:rPr>
          <w:sz w:val="28"/>
        </w:rPr>
        <w:t>дəлелдеп</w:t>
      </w:r>
      <w:r>
        <w:rPr>
          <w:spacing w:val="1"/>
          <w:sz w:val="28"/>
        </w:rPr>
        <w:t xml:space="preserve"> </w:t>
      </w:r>
      <w:r>
        <w:rPr>
          <w:sz w:val="28"/>
        </w:rPr>
        <w:t>берді.</w:t>
      </w:r>
      <w:r>
        <w:rPr>
          <w:spacing w:val="1"/>
          <w:sz w:val="28"/>
        </w:rPr>
        <w:t xml:space="preserve"> </w:t>
      </w:r>
      <w:r>
        <w:rPr>
          <w:sz w:val="28"/>
        </w:rPr>
        <w:t>Сонымен</w:t>
      </w:r>
      <w:r>
        <w:rPr>
          <w:spacing w:val="1"/>
          <w:sz w:val="28"/>
        </w:rPr>
        <w:t xml:space="preserve"> </w:t>
      </w:r>
      <w:r>
        <w:rPr>
          <w:sz w:val="28"/>
        </w:rPr>
        <w:t>қатар,</w:t>
      </w:r>
      <w:r>
        <w:rPr>
          <w:spacing w:val="1"/>
          <w:sz w:val="28"/>
        </w:rPr>
        <w:t xml:space="preserve"> </w:t>
      </w:r>
      <w:r>
        <w:rPr>
          <w:sz w:val="28"/>
        </w:rPr>
        <w:t>тəжірибелі</w:t>
      </w:r>
      <w:r>
        <w:rPr>
          <w:spacing w:val="-67"/>
          <w:sz w:val="28"/>
        </w:rPr>
        <w:t xml:space="preserve"> </w:t>
      </w:r>
      <w:r>
        <w:rPr>
          <w:sz w:val="28"/>
        </w:rPr>
        <w:t>саясаткер</w:t>
      </w:r>
      <w:r>
        <w:rPr>
          <w:spacing w:val="1"/>
          <w:sz w:val="28"/>
        </w:rPr>
        <w:t xml:space="preserve"> </w:t>
      </w:r>
      <w:r>
        <w:rPr>
          <w:sz w:val="28"/>
        </w:rPr>
        <w:t>азқамтылған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азаматтарға</w:t>
      </w:r>
      <w:r>
        <w:rPr>
          <w:spacing w:val="1"/>
          <w:sz w:val="28"/>
        </w:rPr>
        <w:t xml:space="preserve"> </w:t>
      </w:r>
      <w:r>
        <w:rPr>
          <w:sz w:val="28"/>
        </w:rPr>
        <w:t>өкімет</w:t>
      </w:r>
      <w:r>
        <w:rPr>
          <w:spacing w:val="1"/>
          <w:sz w:val="28"/>
        </w:rPr>
        <w:t xml:space="preserve"> </w:t>
      </w:r>
      <w:r>
        <w:rPr>
          <w:sz w:val="28"/>
        </w:rPr>
        <w:t>тарапынан</w:t>
      </w:r>
      <w:r>
        <w:rPr>
          <w:spacing w:val="1"/>
          <w:sz w:val="28"/>
        </w:rPr>
        <w:t xml:space="preserve"> </w:t>
      </w:r>
      <w:r>
        <w:rPr>
          <w:sz w:val="28"/>
        </w:rPr>
        <w:t>көмекті</w:t>
      </w:r>
      <w:r>
        <w:rPr>
          <w:spacing w:val="71"/>
          <w:sz w:val="28"/>
        </w:rPr>
        <w:t xml:space="preserve"> </w:t>
      </w:r>
      <w:r>
        <w:rPr>
          <w:sz w:val="28"/>
        </w:rPr>
        <w:t>азайтпай,</w:t>
      </w:r>
      <w:r>
        <w:rPr>
          <w:spacing w:val="1"/>
          <w:sz w:val="28"/>
        </w:rPr>
        <w:t xml:space="preserve"> </w:t>
      </w:r>
      <w:r>
        <w:rPr>
          <w:sz w:val="28"/>
        </w:rPr>
        <w:t>салықты</w:t>
      </w:r>
      <w:r>
        <w:rPr>
          <w:spacing w:val="1"/>
          <w:sz w:val="28"/>
        </w:rPr>
        <w:t xml:space="preserve"> </w:t>
      </w:r>
      <w:r>
        <w:rPr>
          <w:sz w:val="28"/>
        </w:rPr>
        <w:t>тікелей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жанама</w:t>
      </w:r>
      <w:r>
        <w:rPr>
          <w:spacing w:val="1"/>
          <w:sz w:val="28"/>
        </w:rPr>
        <w:t xml:space="preserve"> </w:t>
      </w:r>
      <w:r>
        <w:rPr>
          <w:sz w:val="28"/>
        </w:rPr>
        <w:t>өсіру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тек</w:t>
      </w:r>
      <w:r>
        <w:rPr>
          <w:spacing w:val="1"/>
          <w:sz w:val="28"/>
        </w:rPr>
        <w:t xml:space="preserve"> </w:t>
      </w:r>
      <w:r>
        <w:rPr>
          <w:sz w:val="28"/>
        </w:rPr>
        <w:t>миллионерлер</w:t>
      </w:r>
      <w:r>
        <w:rPr>
          <w:spacing w:val="1"/>
          <w:sz w:val="28"/>
        </w:rPr>
        <w:t xml:space="preserve"> </w:t>
      </w:r>
      <w:r>
        <w:rPr>
          <w:sz w:val="28"/>
        </w:rPr>
        <w:t>ғана</w:t>
      </w:r>
      <w:r>
        <w:rPr>
          <w:spacing w:val="1"/>
          <w:sz w:val="28"/>
        </w:rPr>
        <w:t xml:space="preserve"> </w:t>
      </w:r>
      <w:r>
        <w:rPr>
          <w:sz w:val="28"/>
        </w:rPr>
        <w:t>емес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барлығына да төлету арқылы мемлекеттің қазынасын толтыруға қол жеткізеді</w:t>
      </w:r>
      <w:r>
        <w:rPr>
          <w:spacing w:val="1"/>
          <w:sz w:val="28"/>
        </w:rPr>
        <w:t xml:space="preserve"> </w:t>
      </w:r>
      <w:r>
        <w:rPr>
          <w:sz w:val="28"/>
        </w:rPr>
        <w:t>[18,</w:t>
      </w:r>
      <w:r>
        <w:rPr>
          <w:spacing w:val="-1"/>
          <w:sz w:val="28"/>
        </w:rPr>
        <w:t xml:space="preserve"> </w:t>
      </w:r>
      <w:r>
        <w:rPr>
          <w:sz w:val="28"/>
        </w:rPr>
        <w:t>90б].</w:t>
      </w:r>
    </w:p>
    <w:p w:rsidR="000E2A21" w:rsidRDefault="00AE3331" w:rsidP="00C0682F">
      <w:pPr>
        <w:pStyle w:val="a3"/>
        <w:spacing w:before="1"/>
        <w:ind w:right="567"/>
      </w:pPr>
      <w:r>
        <w:t>Осындай</w:t>
      </w:r>
      <w:r>
        <w:rPr>
          <w:spacing w:val="1"/>
        </w:rPr>
        <w:t xml:space="preserve"> </w:t>
      </w:r>
      <w:r>
        <w:t>деректе</w:t>
      </w:r>
      <w:r>
        <w:t>р</w:t>
      </w:r>
      <w:r>
        <w:rPr>
          <w:spacing w:val="1"/>
        </w:rPr>
        <w:t xml:space="preserve"> </w:t>
      </w:r>
      <w:r>
        <w:t>Франкфурт</w:t>
      </w:r>
      <w:r>
        <w:rPr>
          <w:spacing w:val="1"/>
        </w:rPr>
        <w:t xml:space="preserve"> </w:t>
      </w:r>
      <w:r>
        <w:t>мектебінің</w:t>
      </w:r>
      <w:r>
        <w:rPr>
          <w:spacing w:val="1"/>
        </w:rPr>
        <w:t xml:space="preserve"> </w:t>
      </w:r>
      <w:r>
        <w:t>критикалық</w:t>
      </w:r>
      <w:r>
        <w:rPr>
          <w:spacing w:val="1"/>
        </w:rPr>
        <w:t xml:space="preserve"> </w:t>
      </w:r>
      <w:r>
        <w:t>теориясы</w:t>
      </w:r>
      <w:r>
        <w:rPr>
          <w:spacing w:val="1"/>
        </w:rPr>
        <w:t xml:space="preserve"> </w:t>
      </w:r>
      <w:r>
        <w:t>жан-</w:t>
      </w:r>
      <w:r>
        <w:rPr>
          <w:spacing w:val="1"/>
        </w:rPr>
        <w:t xml:space="preserve"> </w:t>
      </w:r>
      <w:r>
        <w:t>жақты</w:t>
      </w:r>
      <w:r>
        <w:rPr>
          <w:spacing w:val="29"/>
        </w:rPr>
        <w:t xml:space="preserve"> </w:t>
      </w:r>
      <w:r>
        <w:t>талқыланады,</w:t>
      </w:r>
      <w:r>
        <w:rPr>
          <w:spacing w:val="29"/>
        </w:rPr>
        <w:t xml:space="preserve"> </w:t>
      </w:r>
      <w:r>
        <w:t>олардың</w:t>
      </w:r>
      <w:r>
        <w:rPr>
          <w:spacing w:val="25"/>
        </w:rPr>
        <w:t xml:space="preserve"> </w:t>
      </w:r>
      <w:r>
        <w:t>өкілдері</w:t>
      </w:r>
      <w:r>
        <w:rPr>
          <w:spacing w:val="26"/>
        </w:rPr>
        <w:t xml:space="preserve"> </w:t>
      </w:r>
      <w:r>
        <w:t>Т.Адорно,</w:t>
      </w:r>
      <w:r>
        <w:rPr>
          <w:spacing w:val="32"/>
        </w:rPr>
        <w:t xml:space="preserve"> </w:t>
      </w:r>
      <w:r>
        <w:t>Г.</w:t>
      </w:r>
      <w:r>
        <w:rPr>
          <w:spacing w:val="27"/>
        </w:rPr>
        <w:t xml:space="preserve"> </w:t>
      </w:r>
      <w:r>
        <w:t>Маркузе,</w:t>
      </w:r>
      <w:r>
        <w:rPr>
          <w:spacing w:val="32"/>
        </w:rPr>
        <w:t xml:space="preserve"> </w:t>
      </w:r>
      <w:r>
        <w:t>М.</w:t>
      </w:r>
      <w:r>
        <w:rPr>
          <w:spacing w:val="27"/>
        </w:rPr>
        <w:t xml:space="preserve"> </w:t>
      </w:r>
      <w:r>
        <w:t>Хоркхаймер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сынды</w:t>
      </w:r>
      <w:r>
        <w:rPr>
          <w:spacing w:val="1"/>
        </w:rPr>
        <w:t xml:space="preserve"> </w:t>
      </w:r>
      <w:r>
        <w:t>лингвистер</w:t>
      </w:r>
      <w:r>
        <w:rPr>
          <w:spacing w:val="1"/>
        </w:rPr>
        <w:t xml:space="preserve"> </w:t>
      </w:r>
      <w:r>
        <w:t>тоталитаризм</w:t>
      </w:r>
      <w:r>
        <w:rPr>
          <w:spacing w:val="1"/>
        </w:rPr>
        <w:t xml:space="preserve"> </w:t>
      </w:r>
      <w:r>
        <w:t>белгілері,</w:t>
      </w:r>
      <w:r>
        <w:rPr>
          <w:spacing w:val="1"/>
        </w:rPr>
        <w:t xml:space="preserve"> </w:t>
      </w:r>
      <w:r>
        <w:t>антидеморкратизм,</w:t>
      </w:r>
      <w:r>
        <w:rPr>
          <w:spacing w:val="1"/>
        </w:rPr>
        <w:t xml:space="preserve"> </w:t>
      </w:r>
      <w:r>
        <w:t>ұлтшыл</w:t>
      </w:r>
      <w:r>
        <w:rPr>
          <w:spacing w:val="1"/>
        </w:rPr>
        <w:t xml:space="preserve"> </w:t>
      </w:r>
      <w:r>
        <w:t>шовинизмді</w:t>
      </w:r>
      <w:r>
        <w:rPr>
          <w:spacing w:val="-8"/>
        </w:rPr>
        <w:t xml:space="preserve"> </w:t>
      </w:r>
      <w:r>
        <w:t>зерттей</w:t>
      </w:r>
      <w:r>
        <w:rPr>
          <w:spacing w:val="1"/>
        </w:rPr>
        <w:t xml:space="preserve"> </w:t>
      </w:r>
      <w:r>
        <w:t>бастады.</w:t>
      </w:r>
    </w:p>
    <w:p w:rsidR="000E2A21" w:rsidRDefault="00AE3331" w:rsidP="00C0682F">
      <w:pPr>
        <w:pStyle w:val="a4"/>
        <w:numPr>
          <w:ilvl w:val="0"/>
          <w:numId w:val="39"/>
        </w:numPr>
        <w:tabs>
          <w:tab w:val="left" w:pos="1617"/>
        </w:tabs>
        <w:ind w:right="567" w:firstLine="710"/>
        <w:jc w:val="both"/>
        <w:rPr>
          <w:sz w:val="28"/>
        </w:rPr>
      </w:pPr>
      <w:r>
        <w:rPr>
          <w:sz w:val="28"/>
        </w:rPr>
        <w:t xml:space="preserve">Өткен ғасырдың аяғында </w:t>
      </w:r>
      <w:r>
        <w:rPr>
          <w:sz w:val="28"/>
        </w:rPr>
        <w:t>шетелдік лингвистикада жаңа бағыт пайда</w:t>
      </w:r>
      <w:r>
        <w:rPr>
          <w:spacing w:val="1"/>
          <w:sz w:val="28"/>
        </w:rPr>
        <w:t xml:space="preserve"> </w:t>
      </w:r>
      <w:r>
        <w:rPr>
          <w:sz w:val="28"/>
        </w:rPr>
        <w:t>болды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критикалық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дискурс-талдау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биліктің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қоғамда</w:t>
      </w:r>
      <w:r>
        <w:rPr>
          <w:spacing w:val="1"/>
          <w:sz w:val="28"/>
        </w:rPr>
        <w:t xml:space="preserve"> </w:t>
      </w:r>
      <w:r>
        <w:rPr>
          <w:sz w:val="28"/>
        </w:rPr>
        <w:t>өктемдік</w:t>
      </w:r>
      <w:r>
        <w:rPr>
          <w:spacing w:val="1"/>
          <w:sz w:val="28"/>
        </w:rPr>
        <w:t xml:space="preserve"> </w:t>
      </w:r>
      <w:r>
        <w:rPr>
          <w:sz w:val="28"/>
        </w:rPr>
        <w:t>танытуын зерттейтін тəсілдері арқылы зерттеліп, мамандар əлеуметтік теңсіздік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коммуникативтік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қалай</w:t>
      </w:r>
      <w:r>
        <w:rPr>
          <w:spacing w:val="1"/>
          <w:sz w:val="28"/>
        </w:rPr>
        <w:t xml:space="preserve"> </w:t>
      </w:r>
      <w:r>
        <w:rPr>
          <w:sz w:val="28"/>
        </w:rPr>
        <w:t>көрініс</w:t>
      </w:r>
      <w:r>
        <w:rPr>
          <w:spacing w:val="1"/>
          <w:sz w:val="28"/>
        </w:rPr>
        <w:t xml:space="preserve"> </w:t>
      </w:r>
      <w:r>
        <w:rPr>
          <w:sz w:val="28"/>
        </w:rPr>
        <w:t>табатынын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зерттейді.</w:t>
      </w:r>
      <w:r>
        <w:rPr>
          <w:spacing w:val="1"/>
          <w:sz w:val="28"/>
        </w:rPr>
        <w:t xml:space="preserve"> </w:t>
      </w:r>
      <w:r>
        <w:rPr>
          <w:sz w:val="28"/>
        </w:rPr>
        <w:t>Бұ</w:t>
      </w:r>
      <w:r>
        <w:rPr>
          <w:sz w:val="28"/>
        </w:rPr>
        <w:t>л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бағыттың</w:t>
      </w:r>
      <w:r>
        <w:rPr>
          <w:spacing w:val="1"/>
          <w:sz w:val="28"/>
        </w:rPr>
        <w:t xml:space="preserve"> </w:t>
      </w:r>
      <w:r>
        <w:rPr>
          <w:sz w:val="28"/>
        </w:rPr>
        <w:t>өкілдері</w:t>
      </w:r>
      <w:r>
        <w:rPr>
          <w:spacing w:val="1"/>
          <w:sz w:val="28"/>
        </w:rPr>
        <w:t xml:space="preserve"> </w:t>
      </w:r>
      <w:r>
        <w:rPr>
          <w:sz w:val="28"/>
        </w:rPr>
        <w:t>белсенді</w:t>
      </w:r>
      <w:r>
        <w:rPr>
          <w:spacing w:val="1"/>
          <w:sz w:val="28"/>
        </w:rPr>
        <w:t xml:space="preserve"> </w:t>
      </w:r>
      <w:r>
        <w:rPr>
          <w:sz w:val="28"/>
        </w:rPr>
        <w:t>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ұстанымды</w:t>
      </w:r>
      <w:r>
        <w:rPr>
          <w:spacing w:val="1"/>
          <w:sz w:val="28"/>
        </w:rPr>
        <w:t xml:space="preserve"> </w:t>
      </w:r>
      <w:r>
        <w:rPr>
          <w:sz w:val="28"/>
        </w:rPr>
        <w:t>ұстанып,</w:t>
      </w:r>
      <w:r>
        <w:rPr>
          <w:spacing w:val="1"/>
          <w:sz w:val="28"/>
        </w:rPr>
        <w:t xml:space="preserve"> </w:t>
      </w:r>
      <w:r>
        <w:rPr>
          <w:sz w:val="28"/>
        </w:rPr>
        <w:t>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конфликті</w:t>
      </w:r>
      <w:r>
        <w:rPr>
          <w:spacing w:val="1"/>
          <w:sz w:val="28"/>
        </w:rPr>
        <w:t xml:space="preserve"> </w:t>
      </w:r>
      <w:r>
        <w:rPr>
          <w:sz w:val="28"/>
        </w:rPr>
        <w:t>шешу</w:t>
      </w:r>
      <w:r>
        <w:rPr>
          <w:spacing w:val="1"/>
          <w:sz w:val="28"/>
        </w:rPr>
        <w:t xml:space="preserve"> </w:t>
      </w:r>
      <w:r>
        <w:rPr>
          <w:sz w:val="28"/>
        </w:rPr>
        <w:t>жолдарын</w:t>
      </w:r>
      <w:r>
        <w:rPr>
          <w:spacing w:val="1"/>
          <w:sz w:val="28"/>
        </w:rPr>
        <w:t xml:space="preserve"> </w:t>
      </w:r>
      <w:r>
        <w:rPr>
          <w:sz w:val="28"/>
        </w:rPr>
        <w:t>қарастырады.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бағыт</w:t>
      </w:r>
      <w:r>
        <w:rPr>
          <w:spacing w:val="1"/>
          <w:sz w:val="28"/>
        </w:rPr>
        <w:t xml:space="preserve"> </w:t>
      </w:r>
      <w:r>
        <w:rPr>
          <w:sz w:val="28"/>
        </w:rPr>
        <w:t>дəстүрлі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басылымдарға</w:t>
      </w:r>
      <w:r>
        <w:rPr>
          <w:spacing w:val="-67"/>
          <w:sz w:val="28"/>
        </w:rPr>
        <w:t xml:space="preserve"> </w:t>
      </w:r>
      <w:r>
        <w:rPr>
          <w:sz w:val="28"/>
        </w:rPr>
        <w:t>реакциясын</w:t>
      </w:r>
      <w:r>
        <w:rPr>
          <w:spacing w:val="-2"/>
          <w:sz w:val="28"/>
        </w:rPr>
        <w:t xml:space="preserve"> </w:t>
      </w:r>
      <w:r>
        <w:rPr>
          <w:sz w:val="28"/>
        </w:rPr>
        <w:t>анықтайды.</w:t>
      </w:r>
    </w:p>
    <w:p w:rsidR="000E2A21" w:rsidRDefault="00AE3331" w:rsidP="00C0682F">
      <w:pPr>
        <w:pStyle w:val="a3"/>
        <w:ind w:right="567"/>
      </w:pPr>
      <w:r>
        <w:t>Б.А.</w:t>
      </w:r>
      <w:r>
        <w:rPr>
          <w:spacing w:val="1"/>
        </w:rPr>
        <w:t xml:space="preserve"> </w:t>
      </w:r>
      <w:r>
        <w:t>Ахатова</w:t>
      </w:r>
      <w:r>
        <w:rPr>
          <w:spacing w:val="1"/>
        </w:rPr>
        <w:t xml:space="preserve"> </w:t>
      </w:r>
      <w:r>
        <w:t>қазақстандық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ерекшелікерін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дискурсты</w:t>
      </w:r>
      <w:r>
        <w:rPr>
          <w:spacing w:val="1"/>
        </w:rPr>
        <w:t xml:space="preserve"> </w:t>
      </w:r>
      <w:r>
        <w:t>зерттешуі</w:t>
      </w:r>
      <w:r>
        <w:rPr>
          <w:spacing w:val="1"/>
        </w:rPr>
        <w:t xml:space="preserve"> </w:t>
      </w:r>
      <w:r>
        <w:t>ғалым,</w:t>
      </w:r>
      <w:r>
        <w:rPr>
          <w:spacing w:val="1"/>
        </w:rPr>
        <w:t xml:space="preserve"> </w:t>
      </w:r>
      <w:r>
        <w:t>монографиясында</w:t>
      </w:r>
      <w:r>
        <w:rPr>
          <w:spacing w:val="1"/>
        </w:rPr>
        <w:t xml:space="preserve"> </w:t>
      </w:r>
      <w:r>
        <w:t>коммуникативті</w:t>
      </w:r>
      <w:r>
        <w:rPr>
          <w:spacing w:val="-67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бұқараға</w:t>
      </w:r>
      <w:r>
        <w:rPr>
          <w:spacing w:val="1"/>
        </w:rPr>
        <w:t xml:space="preserve"> </w:t>
      </w:r>
      <w:r>
        <w:t>əсерін</w:t>
      </w:r>
      <w:r>
        <w:rPr>
          <w:spacing w:val="1"/>
        </w:rPr>
        <w:t xml:space="preserve"> </w:t>
      </w:r>
      <w:r>
        <w:t>қарастырған.</w:t>
      </w:r>
      <w:r>
        <w:rPr>
          <w:spacing w:val="1"/>
        </w:rPr>
        <w:t xml:space="preserve"> </w:t>
      </w:r>
      <w:r>
        <w:t>«Коммуникативті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нəтиже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Аудиторияға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кездейсоқ емес жүйелі үдеріс керек» [14,125]. Коммуникативті технологиялар</w:t>
      </w:r>
      <w:r>
        <w:rPr>
          <w:spacing w:val="1"/>
        </w:rPr>
        <w:t xml:space="preserve"> </w:t>
      </w:r>
      <w:r>
        <w:t>көмегімен</w:t>
      </w:r>
      <w:r>
        <w:rPr>
          <w:spacing w:val="1"/>
        </w:rPr>
        <w:t xml:space="preserve"> </w:t>
      </w:r>
      <w:r>
        <w:t>жағымды</w:t>
      </w:r>
      <w:r>
        <w:rPr>
          <w:spacing w:val="1"/>
        </w:rPr>
        <w:t xml:space="preserve"> </w:t>
      </w:r>
      <w:r>
        <w:t>сипаттаманы</w:t>
      </w:r>
      <w:r>
        <w:rPr>
          <w:spacing w:val="1"/>
        </w:rPr>
        <w:t xml:space="preserve"> </w:t>
      </w:r>
      <w:r>
        <w:t>үдетуге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жағымсыз</w:t>
      </w:r>
      <w:r>
        <w:rPr>
          <w:spacing w:val="1"/>
        </w:rPr>
        <w:t xml:space="preserve"> </w:t>
      </w:r>
      <w:r>
        <w:t>сипаттаманы</w:t>
      </w:r>
      <w:r>
        <w:rPr>
          <w:spacing w:val="1"/>
        </w:rPr>
        <w:t xml:space="preserve"> </w:t>
      </w:r>
      <w:r>
        <w:t>жасырып,</w:t>
      </w:r>
      <w:r>
        <w:rPr>
          <w:spacing w:val="4"/>
        </w:rPr>
        <w:t xml:space="preserve"> </w:t>
      </w:r>
      <w:r>
        <w:t>кішірейтіп</w:t>
      </w:r>
      <w:r>
        <w:rPr>
          <w:spacing w:val="-3"/>
        </w:rPr>
        <w:t xml:space="preserve"> </w:t>
      </w:r>
      <w:r>
        <w:t>те</w:t>
      </w:r>
      <w:r>
        <w:rPr>
          <w:spacing w:val="3"/>
        </w:rPr>
        <w:t xml:space="preserve"> </w:t>
      </w:r>
      <w:r>
        <w:t>көрсетуге</w:t>
      </w:r>
      <w:r>
        <w:rPr>
          <w:spacing w:val="3"/>
        </w:rPr>
        <w:t xml:space="preserve"> </w:t>
      </w:r>
      <w:r>
        <w:t>болады.</w:t>
      </w:r>
    </w:p>
    <w:p w:rsidR="000E2A21" w:rsidRDefault="00AE3331" w:rsidP="00C0682F">
      <w:pPr>
        <w:pStyle w:val="a3"/>
        <w:ind w:right="567"/>
      </w:pPr>
      <w:r>
        <w:t>Саясаттың негізгі қағидасы қоғамдағы биліктің негізі мен орнын сипаттау</w:t>
      </w:r>
      <w:r>
        <w:rPr>
          <w:spacing w:val="-67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билік</w:t>
      </w:r>
      <w:r>
        <w:rPr>
          <w:spacing w:val="1"/>
        </w:rPr>
        <w:t xml:space="preserve"> </w:t>
      </w:r>
      <w:r>
        <w:t>дегеніміз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одан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тұлғалардың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коммуникациялар</w:t>
      </w:r>
      <w:r>
        <w:rPr>
          <w:spacing w:val="1"/>
        </w:rPr>
        <w:t xml:space="preserve"> </w:t>
      </w:r>
      <w:r>
        <w:t>жүйесі.</w:t>
      </w:r>
      <w:r>
        <w:rPr>
          <w:spacing w:val="1"/>
        </w:rPr>
        <w:t xml:space="preserve"> </w:t>
      </w:r>
      <w:r>
        <w:t>Қоғамда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билік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саясат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процессімен</w:t>
      </w:r>
      <w:r>
        <w:rPr>
          <w:spacing w:val="1"/>
        </w:rPr>
        <w:t xml:space="preserve"> </w:t>
      </w:r>
      <w:r>
        <w:t>тығыз</w:t>
      </w:r>
      <w:r>
        <w:rPr>
          <w:spacing w:val="1"/>
        </w:rPr>
        <w:t xml:space="preserve"> </w:t>
      </w:r>
      <w:r>
        <w:t>байланыста.</w:t>
      </w:r>
      <w:r>
        <w:rPr>
          <w:spacing w:val="1"/>
        </w:rPr>
        <w:t xml:space="preserve"> </w:t>
      </w:r>
      <w:r>
        <w:t>«Саясат</w:t>
      </w:r>
      <w:r>
        <w:rPr>
          <w:spacing w:val="1"/>
        </w:rPr>
        <w:t xml:space="preserve"> </w:t>
      </w:r>
      <w:r>
        <w:t>коммуникативті</w:t>
      </w:r>
      <w:r>
        <w:rPr>
          <w:spacing w:val="1"/>
        </w:rPr>
        <w:t xml:space="preserve"> </w:t>
      </w:r>
      <w:r>
        <w:t>процесс»</w:t>
      </w:r>
      <w:r>
        <w:rPr>
          <w:spacing w:val="-8"/>
        </w:rPr>
        <w:t xml:space="preserve"> </w:t>
      </w:r>
      <w:r>
        <w:t>[27,</w:t>
      </w:r>
      <w:r>
        <w:rPr>
          <w:spacing w:val="4"/>
        </w:rPr>
        <w:t xml:space="preserve"> </w:t>
      </w:r>
      <w:r>
        <w:t>14].</w:t>
      </w:r>
    </w:p>
    <w:p w:rsidR="000E2A21" w:rsidRDefault="00AE3331" w:rsidP="00C0682F">
      <w:pPr>
        <w:pStyle w:val="a3"/>
        <w:ind w:right="567"/>
      </w:pPr>
      <w:r>
        <w:t>Саяси</w:t>
      </w:r>
      <w:r>
        <w:rPr>
          <w:spacing w:val="1"/>
        </w:rPr>
        <w:t xml:space="preserve"> </w:t>
      </w:r>
      <w:r>
        <w:t>өмірде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қоғамға</w:t>
      </w:r>
      <w:r>
        <w:rPr>
          <w:spacing w:val="1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етуші</w:t>
      </w:r>
      <w:r>
        <w:rPr>
          <w:spacing w:val="1"/>
        </w:rPr>
        <w:t xml:space="preserve"> </w:t>
      </w:r>
      <w:r>
        <w:t>сенімді</w:t>
      </w:r>
      <w:r>
        <w:rPr>
          <w:spacing w:val="1"/>
        </w:rPr>
        <w:t xml:space="preserve"> </w:t>
      </w:r>
      <w:r>
        <w:t>құрал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жүйеде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жүйеарасында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алмасу үдерісі.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коммуникациялық</w:t>
      </w:r>
      <w:r>
        <w:rPr>
          <w:spacing w:val="1"/>
        </w:rPr>
        <w:t xml:space="preserve"> </w:t>
      </w:r>
      <w:r>
        <w:t>кеңістікте</w:t>
      </w:r>
      <w:r>
        <w:rPr>
          <w:spacing w:val="1"/>
        </w:rPr>
        <w:t xml:space="preserve"> </w:t>
      </w:r>
      <w:r>
        <w:t>саясткерлер</w:t>
      </w:r>
      <w:r>
        <w:rPr>
          <w:spacing w:val="1"/>
        </w:rPr>
        <w:t xml:space="preserve"> </w:t>
      </w:r>
      <w:r>
        <w:t>бұқаралық</w:t>
      </w:r>
      <w:r>
        <w:rPr>
          <w:spacing w:val="1"/>
        </w:rPr>
        <w:t xml:space="preserve"> </w:t>
      </w:r>
      <w:r>
        <w:t>ақпараттар</w:t>
      </w:r>
      <w:r>
        <w:rPr>
          <w:spacing w:val="1"/>
        </w:rPr>
        <w:t xml:space="preserve"> </w:t>
      </w:r>
      <w:r>
        <w:t>көзі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өздеріне</w:t>
      </w:r>
      <w:r>
        <w:rPr>
          <w:spacing w:val="1"/>
        </w:rPr>
        <w:t xml:space="preserve"> </w:t>
      </w:r>
      <w:r>
        <w:t>қолайлы</w:t>
      </w:r>
      <w:r>
        <w:rPr>
          <w:spacing w:val="71"/>
        </w:rPr>
        <w:t xml:space="preserve"> </w:t>
      </w:r>
      <w:r>
        <w:t>қоғамдық</w:t>
      </w:r>
      <w:r>
        <w:rPr>
          <w:spacing w:val="-67"/>
        </w:rPr>
        <w:t xml:space="preserve"> </w:t>
      </w:r>
      <w:r>
        <w:t>пікір қалыптастыруға тырысады, сол себепті саясатқа қызығушылығы басым</w:t>
      </w:r>
      <w:r>
        <w:rPr>
          <w:spacing w:val="1"/>
        </w:rPr>
        <w:t xml:space="preserve"> </w:t>
      </w:r>
      <w:r>
        <w:t>топтар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коммуникацияға</w:t>
      </w:r>
      <w:r>
        <w:rPr>
          <w:spacing w:val="1"/>
        </w:rPr>
        <w:t xml:space="preserve"> </w:t>
      </w:r>
      <w:r>
        <w:t>қатысушылар:</w:t>
      </w:r>
      <w:r>
        <w:rPr>
          <w:spacing w:val="1"/>
        </w:rPr>
        <w:t xml:space="preserve"> </w:t>
      </w:r>
      <w:r>
        <w:t>билік</w:t>
      </w:r>
      <w:r>
        <w:rPr>
          <w:spacing w:val="1"/>
        </w:rPr>
        <w:t xml:space="preserve"> </w:t>
      </w:r>
      <w:r>
        <w:t>мүшелелері,</w:t>
      </w:r>
      <w:r>
        <w:rPr>
          <w:spacing w:val="1"/>
        </w:rPr>
        <w:t xml:space="preserve"> </w:t>
      </w:r>
      <w:r>
        <w:t>БАҚ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міндеттері</w:t>
      </w:r>
      <w:r>
        <w:rPr>
          <w:spacing w:val="1"/>
        </w:rPr>
        <w:t xml:space="preserve"> </w:t>
      </w:r>
      <w:r>
        <w:t>сендіру,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құру,</w:t>
      </w:r>
      <w:r>
        <w:rPr>
          <w:spacing w:val="1"/>
        </w:rPr>
        <w:t xml:space="preserve"> </w:t>
      </w:r>
      <w:r>
        <w:t>тарату,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талдауға</w:t>
      </w:r>
      <w:r>
        <w:rPr>
          <w:spacing w:val="1"/>
        </w:rPr>
        <w:t xml:space="preserve"> </w:t>
      </w:r>
      <w:r>
        <w:t>да</w:t>
      </w:r>
      <w:r>
        <w:rPr>
          <w:spacing w:val="-67"/>
        </w:rPr>
        <w:t xml:space="preserve"> </w:t>
      </w:r>
      <w:r>
        <w:t>қатысушылар</w:t>
      </w:r>
      <w:r>
        <w:rPr>
          <w:spacing w:val="-2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табылады.</w:t>
      </w:r>
    </w:p>
    <w:p w:rsidR="000E2A21" w:rsidRDefault="00AE3331" w:rsidP="00C0682F">
      <w:pPr>
        <w:pStyle w:val="a3"/>
        <w:spacing w:before="1"/>
        <w:ind w:right="567"/>
      </w:pPr>
      <w:r>
        <w:t>Саяси коммуникацияға тəн қасиет –жариялылық. Саясаткер өзінің пікірі</w:t>
      </w:r>
      <w:r>
        <w:rPr>
          <w:spacing w:val="1"/>
        </w:rPr>
        <w:t xml:space="preserve"> </w:t>
      </w:r>
      <w:r>
        <w:t>мен сезімін жеткізіп қана қоймай өзінің саяси шындыққа тə</w:t>
      </w:r>
      <w:r>
        <w:t>н образын сомдайды.</w:t>
      </w:r>
      <w:r>
        <w:rPr>
          <w:spacing w:val="-67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басқарушы</w:t>
      </w:r>
      <w:r>
        <w:rPr>
          <w:spacing w:val="1"/>
        </w:rPr>
        <w:t xml:space="preserve"> </w:t>
      </w:r>
      <w:r>
        <w:t>элита</w:t>
      </w:r>
      <w:r>
        <w:rPr>
          <w:spacing w:val="1"/>
        </w:rPr>
        <w:t xml:space="preserve"> </w:t>
      </w:r>
      <w:r>
        <w:t>қоғамға</w:t>
      </w:r>
      <w:r>
        <w:rPr>
          <w:spacing w:val="-67"/>
        </w:rPr>
        <w:t xml:space="preserve"> </w:t>
      </w:r>
      <w:r>
        <w:t>сенімдері</w:t>
      </w:r>
      <w:r>
        <w:rPr>
          <w:spacing w:val="-9"/>
        </w:rPr>
        <w:t xml:space="preserve"> </w:t>
      </w:r>
      <w:r>
        <w:t>мен</w:t>
      </w:r>
      <w:r>
        <w:rPr>
          <w:spacing w:val="-6"/>
        </w:rPr>
        <w:t xml:space="preserve"> </w:t>
      </w:r>
      <w:r>
        <w:t>басымдылықтарын</w:t>
      </w:r>
      <w:r>
        <w:rPr>
          <w:spacing w:val="-3"/>
        </w:rPr>
        <w:t xml:space="preserve"> </w:t>
      </w:r>
      <w:r>
        <w:t>өзінікі</w:t>
      </w:r>
      <w:r>
        <w:rPr>
          <w:spacing w:val="-6"/>
        </w:rPr>
        <w:t xml:space="preserve"> </w:t>
      </w:r>
      <w:r>
        <w:t>сияқты</w:t>
      </w:r>
      <w:r>
        <w:rPr>
          <w:spacing w:val="-6"/>
        </w:rPr>
        <w:t xml:space="preserve"> </w:t>
      </w:r>
      <w:r>
        <w:t>қабылдатуға</w:t>
      </w:r>
      <w:r>
        <w:rPr>
          <w:spacing w:val="2"/>
        </w:rPr>
        <w:t xml:space="preserve"> </w:t>
      </w:r>
      <w:r>
        <w:t>қол</w:t>
      </w:r>
      <w:r>
        <w:rPr>
          <w:spacing w:val="-6"/>
        </w:rPr>
        <w:t xml:space="preserve"> </w:t>
      </w:r>
      <w:r>
        <w:t>жеткізеді.</w:t>
      </w:r>
    </w:p>
    <w:p w:rsidR="000E2A21" w:rsidRDefault="00AE3331" w:rsidP="00C0682F">
      <w:pPr>
        <w:pStyle w:val="a3"/>
        <w:ind w:right="567"/>
      </w:pPr>
      <w:r>
        <w:t>Саяси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сапалық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деңгейіне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байланысты,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себепті,</w:t>
      </w:r>
      <w:r>
        <w:rPr>
          <w:spacing w:val="1"/>
        </w:rPr>
        <w:t xml:space="preserve"> </w:t>
      </w:r>
      <w:r>
        <w:t>билік</w:t>
      </w:r>
      <w:r>
        <w:rPr>
          <w:spacing w:val="1"/>
        </w:rPr>
        <w:t xml:space="preserve"> </w:t>
      </w:r>
      <w:r>
        <w:t>жергілікті</w:t>
      </w:r>
      <w:r>
        <w:rPr>
          <w:spacing w:val="1"/>
        </w:rPr>
        <w:t xml:space="preserve"> </w:t>
      </w:r>
      <w:r>
        <w:t>азаматтарға</w:t>
      </w:r>
      <w:r>
        <w:rPr>
          <w:spacing w:val="1"/>
        </w:rPr>
        <w:t xml:space="preserve"> </w:t>
      </w:r>
      <w:r>
        <w:t>тəуелді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азаматтар үшін құрылған билік болмақ керек. Қоғамда демократияның деңгейі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болса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мүшелері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алмасу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вертикалды</w:t>
      </w:r>
      <w:r>
        <w:rPr>
          <w:spacing w:val="1"/>
        </w:rPr>
        <w:t xml:space="preserve"> </w:t>
      </w:r>
      <w:r>
        <w:t>деңгейде</w:t>
      </w:r>
      <w:r>
        <w:rPr>
          <w:spacing w:val="-67"/>
        </w:rPr>
        <w:t xml:space="preserve"> </w:t>
      </w:r>
      <w:r>
        <w:t>интенсивті болады. Горизанталды ақпарат алмасудың маңыздылығы басым əр</w:t>
      </w:r>
      <w:r>
        <w:rPr>
          <w:spacing w:val="1"/>
        </w:rPr>
        <w:t xml:space="preserve"> </w:t>
      </w:r>
      <w:r>
        <w:t>дауыс</w:t>
      </w:r>
      <w:r>
        <w:rPr>
          <w:spacing w:val="-2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күрес</w:t>
      </w:r>
      <w:r>
        <w:rPr>
          <w:spacing w:val="-2"/>
        </w:rPr>
        <w:t xml:space="preserve"> </w:t>
      </w:r>
      <w:r>
        <w:t>азаматтарға</w:t>
      </w:r>
      <w:r>
        <w:rPr>
          <w:spacing w:val="6"/>
        </w:rPr>
        <w:t xml:space="preserve"> </w:t>
      </w:r>
      <w:r>
        <w:t>бағытталған.</w:t>
      </w:r>
    </w:p>
    <w:p w:rsidR="000E2A21" w:rsidRDefault="00AE3331" w:rsidP="00C0682F">
      <w:pPr>
        <w:pStyle w:val="a3"/>
        <w:spacing w:before="2"/>
        <w:ind w:right="567"/>
      </w:pPr>
      <w:r>
        <w:t>Саяси</w:t>
      </w:r>
      <w:r>
        <w:rPr>
          <w:spacing w:val="1"/>
        </w:rPr>
        <w:t xml:space="preserve"> </w:t>
      </w:r>
      <w:r>
        <w:t>режимнің</w:t>
      </w:r>
      <w:r>
        <w:rPr>
          <w:spacing w:val="1"/>
        </w:rPr>
        <w:t xml:space="preserve"> </w:t>
      </w:r>
      <w:r>
        <w:t>авторитарлы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демократиялылығын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критерилері</w:t>
      </w:r>
      <w:r>
        <w:rPr>
          <w:spacing w:val="1"/>
        </w:rPr>
        <w:t xml:space="preserve"> </w:t>
      </w:r>
      <w:r>
        <w:t>қоғамда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пікірін</w:t>
      </w:r>
      <w:r>
        <w:rPr>
          <w:spacing w:val="1"/>
        </w:rPr>
        <w:t xml:space="preserve"> </w:t>
      </w:r>
      <w:r>
        <w:t>ашық</w:t>
      </w:r>
      <w:r>
        <w:rPr>
          <w:spacing w:val="1"/>
        </w:rPr>
        <w:t xml:space="preserve"> </w:t>
      </w:r>
      <w:r>
        <w:t>айта</w:t>
      </w:r>
      <w:r>
        <w:rPr>
          <w:spacing w:val="1"/>
        </w:rPr>
        <w:t xml:space="preserve"> </w:t>
      </w:r>
      <w:r>
        <w:t>алу,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пікірін</w:t>
      </w:r>
      <w:r>
        <w:rPr>
          <w:spacing w:val="71"/>
        </w:rPr>
        <w:t xml:space="preserve"> </w:t>
      </w:r>
      <w:r>
        <w:t>ашық</w:t>
      </w:r>
      <w:r>
        <w:rPr>
          <w:spacing w:val="1"/>
        </w:rPr>
        <w:t xml:space="preserve"> </w:t>
      </w:r>
      <w:r>
        <w:t>айтқаны үшін қудалауға ұшырау, ақпараттың таралуы немесе оның таралуына</w:t>
      </w:r>
      <w:r>
        <w:rPr>
          <w:spacing w:val="1"/>
        </w:rPr>
        <w:t xml:space="preserve"> </w:t>
      </w:r>
      <w:r>
        <w:t>кедергі</w:t>
      </w:r>
      <w:r>
        <w:rPr>
          <w:spacing w:val="-8"/>
        </w:rPr>
        <w:t xml:space="preserve"> </w:t>
      </w:r>
      <w:r>
        <w:t>келтіріліп,</w:t>
      </w:r>
      <w:r>
        <w:rPr>
          <w:spacing w:val="-1"/>
        </w:rPr>
        <w:t xml:space="preserve"> </w:t>
      </w:r>
      <w:r>
        <w:t>бақылауда</w:t>
      </w:r>
      <w:r>
        <w:rPr>
          <w:spacing w:val="-1"/>
        </w:rPr>
        <w:t xml:space="preserve"> </w:t>
      </w:r>
      <w:r>
        <w:t>ұстау</w:t>
      </w:r>
      <w:r>
        <w:rPr>
          <w:spacing w:val="-8"/>
        </w:rPr>
        <w:t xml:space="preserve"> </w:t>
      </w:r>
      <w:r>
        <w:t>əдістері</w:t>
      </w:r>
      <w:r>
        <w:rPr>
          <w:spacing w:val="-8"/>
        </w:rPr>
        <w:t xml:space="preserve"> </w:t>
      </w:r>
      <w:r>
        <w:t>арқалы</w:t>
      </w:r>
      <w:r>
        <w:rPr>
          <w:spacing w:val="2"/>
        </w:rPr>
        <w:t xml:space="preserve"> </w:t>
      </w:r>
      <w:r>
        <w:t>көрініс</w:t>
      </w:r>
      <w:r>
        <w:rPr>
          <w:spacing w:val="-3"/>
        </w:rPr>
        <w:t xml:space="preserve"> </w:t>
      </w:r>
      <w:r>
        <w:t>табады.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59" w:line="319" w:lineRule="exact"/>
        <w:ind w:left="1275" w:right="567" w:firstLine="0"/>
      </w:pPr>
      <w:r>
        <w:lastRenderedPageBreak/>
        <w:t xml:space="preserve">«Мінсіз   </w:t>
      </w:r>
      <w:r>
        <w:rPr>
          <w:spacing w:val="5"/>
        </w:rPr>
        <w:t xml:space="preserve"> </w:t>
      </w:r>
      <w:r>
        <w:t xml:space="preserve">саяси   </w:t>
      </w:r>
      <w:r>
        <w:rPr>
          <w:spacing w:val="2"/>
        </w:rPr>
        <w:t xml:space="preserve"> </w:t>
      </w:r>
      <w:r>
        <w:t xml:space="preserve">коммуникация   </w:t>
      </w:r>
      <w:r>
        <w:rPr>
          <w:spacing w:val="8"/>
        </w:rPr>
        <w:t xml:space="preserve"> </w:t>
      </w:r>
      <w:r>
        <w:t xml:space="preserve">үлгісі    </w:t>
      </w:r>
      <w:r>
        <w:rPr>
          <w:spacing w:val="1"/>
        </w:rPr>
        <w:t xml:space="preserve"> </w:t>
      </w:r>
      <w:r>
        <w:t xml:space="preserve">«басқарушы    </w:t>
      </w:r>
      <w:r>
        <w:rPr>
          <w:spacing w:val="12"/>
        </w:rPr>
        <w:t xml:space="preserve"> </w:t>
      </w:r>
      <w:r>
        <w:t xml:space="preserve">элита»    </w:t>
      </w:r>
      <w:r>
        <w:rPr>
          <w:spacing w:val="2"/>
        </w:rPr>
        <w:t xml:space="preserve"> </w:t>
      </w:r>
      <w:r>
        <w:t>мен</w:t>
      </w:r>
    </w:p>
    <w:p w:rsidR="000E2A21" w:rsidRDefault="00AE3331" w:rsidP="00C0682F">
      <w:pPr>
        <w:pStyle w:val="a3"/>
        <w:ind w:right="567" w:firstLine="0"/>
      </w:pPr>
      <w:r>
        <w:t>«басқарылушы</w:t>
      </w:r>
      <w:r>
        <w:rPr>
          <w:spacing w:val="1"/>
        </w:rPr>
        <w:t xml:space="preserve"> </w:t>
      </w:r>
      <w:r>
        <w:t>бұқара»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диалогтың</w:t>
      </w:r>
      <w:r>
        <w:rPr>
          <w:spacing w:val="1"/>
        </w:rPr>
        <w:t xml:space="preserve"> </w:t>
      </w:r>
      <w:r>
        <w:t>тəуелсіз</w:t>
      </w:r>
      <w:r>
        <w:rPr>
          <w:spacing w:val="1"/>
        </w:rPr>
        <w:t xml:space="preserve"> </w:t>
      </w:r>
      <w:r>
        <w:t>БАҚ</w:t>
      </w:r>
      <w:r>
        <w:rPr>
          <w:spacing w:val="1"/>
        </w:rPr>
        <w:t xml:space="preserve"> </w:t>
      </w:r>
      <w:r>
        <w:t>көмегі</w:t>
      </w:r>
      <w:r>
        <w:rPr>
          <w:spacing w:val="1"/>
        </w:rPr>
        <w:t xml:space="preserve"> </w:t>
      </w:r>
      <w:r>
        <w:t>арқылы</w:t>
      </w:r>
      <w:r>
        <w:rPr>
          <w:spacing w:val="-67"/>
        </w:rPr>
        <w:t xml:space="preserve"> </w:t>
      </w:r>
      <w:r>
        <w:t>таралуы:</w:t>
      </w:r>
    </w:p>
    <w:p w:rsidR="000E2A21" w:rsidRDefault="00AE3331" w:rsidP="00C0682F">
      <w:pPr>
        <w:pStyle w:val="a4"/>
        <w:numPr>
          <w:ilvl w:val="0"/>
          <w:numId w:val="40"/>
        </w:numPr>
        <w:tabs>
          <w:tab w:val="left" w:pos="1487"/>
        </w:tabs>
        <w:spacing w:before="1" w:line="320" w:lineRule="exact"/>
        <w:ind w:left="1486" w:right="567" w:hanging="217"/>
        <w:rPr>
          <w:sz w:val="28"/>
        </w:rPr>
      </w:pPr>
      <w:r>
        <w:rPr>
          <w:sz w:val="28"/>
        </w:rPr>
        <w:t>саяси</w:t>
      </w:r>
      <w:r>
        <w:rPr>
          <w:spacing w:val="-15"/>
          <w:sz w:val="28"/>
        </w:rPr>
        <w:t xml:space="preserve"> </w:t>
      </w:r>
      <w:r>
        <w:rPr>
          <w:sz w:val="28"/>
        </w:rPr>
        <w:t>үдерісте</w:t>
      </w:r>
      <w:r>
        <w:rPr>
          <w:spacing w:val="-8"/>
          <w:sz w:val="28"/>
        </w:rPr>
        <w:t xml:space="preserve"> </w:t>
      </w:r>
      <w:r>
        <w:rPr>
          <w:sz w:val="28"/>
        </w:rPr>
        <w:t>тең</w:t>
      </w:r>
      <w:r>
        <w:rPr>
          <w:spacing w:val="-15"/>
          <w:sz w:val="28"/>
        </w:rPr>
        <w:t xml:space="preserve"> </w:t>
      </w:r>
      <w:r>
        <w:rPr>
          <w:sz w:val="28"/>
        </w:rPr>
        <w:t>ақпа</w:t>
      </w:r>
      <w:r>
        <w:rPr>
          <w:sz w:val="28"/>
        </w:rPr>
        <w:t>раталмасу;</w:t>
      </w:r>
    </w:p>
    <w:p w:rsidR="000E2A21" w:rsidRDefault="00AE3331" w:rsidP="00C0682F">
      <w:pPr>
        <w:pStyle w:val="a4"/>
        <w:numPr>
          <w:ilvl w:val="0"/>
          <w:numId w:val="40"/>
        </w:numPr>
        <w:tabs>
          <w:tab w:val="left" w:pos="1564"/>
        </w:tabs>
        <w:ind w:right="567" w:firstLine="710"/>
        <w:rPr>
          <w:sz w:val="28"/>
        </w:rPr>
      </w:pPr>
      <w:r>
        <w:rPr>
          <w:sz w:val="28"/>
        </w:rPr>
        <w:t>ақпарат</w:t>
      </w:r>
      <w:r>
        <w:rPr>
          <w:spacing w:val="1"/>
          <w:sz w:val="28"/>
        </w:rPr>
        <w:t xml:space="preserve"> </w:t>
      </w:r>
      <w:r>
        <w:rPr>
          <w:sz w:val="28"/>
        </w:rPr>
        <w:t>тексерілген,</w:t>
      </w:r>
      <w:r>
        <w:rPr>
          <w:spacing w:val="1"/>
          <w:sz w:val="28"/>
        </w:rPr>
        <w:t xml:space="preserve"> </w:t>
      </w:r>
      <w:r>
        <w:rPr>
          <w:sz w:val="28"/>
        </w:rPr>
        <w:t>нақты,</w:t>
      </w:r>
      <w:r>
        <w:rPr>
          <w:spacing w:val="1"/>
          <w:sz w:val="28"/>
        </w:rPr>
        <w:t xml:space="preserve"> </w:t>
      </w:r>
      <w:r>
        <w:rPr>
          <w:sz w:val="28"/>
        </w:rPr>
        <w:t>аяқталған,</w:t>
      </w:r>
      <w:r>
        <w:rPr>
          <w:spacing w:val="1"/>
          <w:sz w:val="28"/>
        </w:rPr>
        <w:t xml:space="preserve"> </w:t>
      </w:r>
      <w:r>
        <w:rPr>
          <w:sz w:val="28"/>
        </w:rPr>
        <w:t>қайта</w:t>
      </w:r>
      <w:r>
        <w:rPr>
          <w:spacing w:val="1"/>
          <w:sz w:val="28"/>
        </w:rPr>
        <w:t xml:space="preserve"> </w:t>
      </w:r>
      <w:r>
        <w:rPr>
          <w:sz w:val="28"/>
        </w:rPr>
        <w:t>тексеруге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мүмкіндіктің</w:t>
      </w:r>
      <w:r>
        <w:rPr>
          <w:spacing w:val="-67"/>
          <w:sz w:val="28"/>
        </w:rPr>
        <w:t xml:space="preserve"> </w:t>
      </w:r>
      <w:r>
        <w:rPr>
          <w:sz w:val="28"/>
        </w:rPr>
        <w:t>болуы;</w:t>
      </w:r>
    </w:p>
    <w:p w:rsidR="000E2A21" w:rsidRDefault="00AE3331" w:rsidP="00C0682F">
      <w:pPr>
        <w:pStyle w:val="a4"/>
        <w:numPr>
          <w:ilvl w:val="0"/>
          <w:numId w:val="40"/>
        </w:numPr>
        <w:tabs>
          <w:tab w:val="left" w:pos="1492"/>
        </w:tabs>
        <w:ind w:right="567" w:firstLine="710"/>
        <w:rPr>
          <w:sz w:val="28"/>
        </w:rPr>
      </w:pPr>
      <w:r>
        <w:rPr>
          <w:sz w:val="28"/>
        </w:rPr>
        <w:t>екі жақты диалог қоғамға түсінікті, өркениетті, мəдени тіл нормаларына</w:t>
      </w:r>
      <w:r>
        <w:rPr>
          <w:spacing w:val="-67"/>
          <w:sz w:val="28"/>
        </w:rPr>
        <w:t xml:space="preserve"> </w:t>
      </w:r>
      <w:r>
        <w:rPr>
          <w:sz w:val="28"/>
        </w:rPr>
        <w:t>сəйкестігі;</w:t>
      </w:r>
    </w:p>
    <w:p w:rsidR="000E2A21" w:rsidRDefault="00AE3331" w:rsidP="00C0682F">
      <w:pPr>
        <w:pStyle w:val="a4"/>
        <w:numPr>
          <w:ilvl w:val="0"/>
          <w:numId w:val="40"/>
        </w:numPr>
        <w:tabs>
          <w:tab w:val="left" w:pos="1607"/>
        </w:tabs>
        <w:spacing w:before="1"/>
        <w:ind w:right="567" w:firstLine="710"/>
        <w:rPr>
          <w:sz w:val="28"/>
        </w:rPr>
      </w:pPr>
      <w:r>
        <w:rPr>
          <w:sz w:val="28"/>
        </w:rPr>
        <w:t>саяси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ақпараттандыру</w:t>
      </w:r>
      <w:r>
        <w:rPr>
          <w:spacing w:val="1"/>
          <w:sz w:val="28"/>
        </w:rPr>
        <w:t xml:space="preserve"> </w:t>
      </w:r>
      <w:r>
        <w:rPr>
          <w:sz w:val="28"/>
        </w:rPr>
        <w:t>адам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азаматтық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бостандық</w:t>
      </w:r>
      <w:r>
        <w:rPr>
          <w:spacing w:val="1"/>
          <w:sz w:val="28"/>
        </w:rPr>
        <w:t xml:space="preserve"> </w:t>
      </w:r>
      <w:r>
        <w:rPr>
          <w:sz w:val="28"/>
        </w:rPr>
        <w:t>құқықарын</w:t>
      </w:r>
      <w:r>
        <w:rPr>
          <w:spacing w:val="1"/>
          <w:sz w:val="28"/>
        </w:rPr>
        <w:t xml:space="preserve"> </w:t>
      </w:r>
      <w:r>
        <w:rPr>
          <w:sz w:val="28"/>
        </w:rPr>
        <w:t>сақтай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саяси</w:t>
      </w:r>
      <w:r>
        <w:rPr>
          <w:spacing w:val="1"/>
          <w:sz w:val="28"/>
        </w:rPr>
        <w:t xml:space="preserve"> </w:t>
      </w:r>
      <w:r>
        <w:rPr>
          <w:sz w:val="28"/>
        </w:rPr>
        <w:t>бостандыұ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сөз</w:t>
      </w:r>
      <w:r>
        <w:rPr>
          <w:spacing w:val="1"/>
          <w:sz w:val="28"/>
        </w:rPr>
        <w:t xml:space="preserve"> </w:t>
      </w:r>
      <w:r>
        <w:rPr>
          <w:sz w:val="28"/>
        </w:rPr>
        <w:t>бостандығы,</w:t>
      </w:r>
      <w:r>
        <w:rPr>
          <w:spacing w:val="1"/>
          <w:sz w:val="28"/>
        </w:rPr>
        <w:t xml:space="preserve"> </w:t>
      </w:r>
      <w:r>
        <w:rPr>
          <w:sz w:val="28"/>
        </w:rPr>
        <w:t>жиындар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бостандығы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</w:t>
      </w:r>
      <w:r>
        <w:rPr>
          <w:spacing w:val="1"/>
          <w:sz w:val="28"/>
        </w:rPr>
        <w:t xml:space="preserve"> </w:t>
      </w:r>
      <w:r>
        <w:rPr>
          <w:sz w:val="28"/>
        </w:rPr>
        <w:t>тарату</w:t>
      </w:r>
      <w:r>
        <w:rPr>
          <w:spacing w:val="1"/>
          <w:sz w:val="28"/>
        </w:rPr>
        <w:t xml:space="preserve"> </w:t>
      </w:r>
      <w:r>
        <w:rPr>
          <w:sz w:val="28"/>
        </w:rPr>
        <w:t>жəне</w:t>
      </w:r>
      <w:r>
        <w:rPr>
          <w:spacing w:val="1"/>
          <w:sz w:val="28"/>
        </w:rPr>
        <w:t xml:space="preserve"> </w:t>
      </w:r>
      <w:r>
        <w:rPr>
          <w:sz w:val="28"/>
        </w:rPr>
        <w:t>алмасу</w:t>
      </w:r>
      <w:r>
        <w:rPr>
          <w:spacing w:val="1"/>
          <w:sz w:val="28"/>
        </w:rPr>
        <w:t xml:space="preserve"> </w:t>
      </w:r>
      <w:r>
        <w:rPr>
          <w:sz w:val="28"/>
        </w:rPr>
        <w:t>құқықтарының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сақталуын</w:t>
      </w:r>
      <w:r>
        <w:rPr>
          <w:spacing w:val="-3"/>
          <w:sz w:val="28"/>
        </w:rPr>
        <w:t xml:space="preserve"> </w:t>
      </w:r>
      <w:r>
        <w:rPr>
          <w:sz w:val="28"/>
        </w:rPr>
        <w:t>басшылыққа</w:t>
      </w:r>
      <w:r>
        <w:rPr>
          <w:spacing w:val="-1"/>
          <w:sz w:val="28"/>
        </w:rPr>
        <w:t xml:space="preserve"> </w:t>
      </w:r>
      <w:r>
        <w:rPr>
          <w:sz w:val="28"/>
        </w:rPr>
        <w:t>алынуы»</w:t>
      </w:r>
      <w:r>
        <w:rPr>
          <w:spacing w:val="-8"/>
          <w:sz w:val="28"/>
        </w:rPr>
        <w:t xml:space="preserve"> </w:t>
      </w:r>
      <w:r>
        <w:rPr>
          <w:sz w:val="28"/>
        </w:rPr>
        <w:t>(Полукаров,</w:t>
      </w:r>
      <w:r>
        <w:rPr>
          <w:spacing w:val="5"/>
          <w:sz w:val="28"/>
        </w:rPr>
        <w:t xml:space="preserve"> </w:t>
      </w:r>
      <w:r>
        <w:rPr>
          <w:sz w:val="28"/>
        </w:rPr>
        <w:t>Голавлева</w:t>
      </w:r>
      <w:r>
        <w:rPr>
          <w:spacing w:val="3"/>
          <w:sz w:val="28"/>
        </w:rPr>
        <w:t xml:space="preserve"> </w:t>
      </w:r>
      <w:r>
        <w:rPr>
          <w:sz w:val="28"/>
        </w:rPr>
        <w:t>2002).</w:t>
      </w:r>
    </w:p>
    <w:p w:rsidR="000E2A21" w:rsidRDefault="00AE3331" w:rsidP="00C0682F">
      <w:pPr>
        <w:pStyle w:val="a3"/>
        <w:ind w:right="567"/>
      </w:pPr>
      <w:r>
        <w:t>Саяси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əрбағыттағы</w:t>
      </w:r>
      <w:r>
        <w:rPr>
          <w:spacing w:val="1"/>
        </w:rPr>
        <w:t xml:space="preserve"> </w:t>
      </w:r>
      <w:r>
        <w:t>мəліметтерден</w:t>
      </w:r>
      <w:r>
        <w:rPr>
          <w:spacing w:val="1"/>
        </w:rPr>
        <w:t xml:space="preserve"> </w:t>
      </w:r>
      <w:r>
        <w:t>тұратын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əртүрлі өкілдері мен билі</w:t>
      </w:r>
      <w:r>
        <w:t>к арасындағы горизанталды деңгейде кері байланыс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асады.</w:t>
      </w:r>
      <w:r>
        <w:rPr>
          <w:spacing w:val="1"/>
        </w:rPr>
        <w:t xml:space="preserve"> </w:t>
      </w:r>
      <w:r>
        <w:t>Кері</w:t>
      </w:r>
      <w:r>
        <w:rPr>
          <w:spacing w:val="1"/>
        </w:rPr>
        <w:t xml:space="preserve"> </w:t>
      </w:r>
      <w:r>
        <w:t>байланыстың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демократиялы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саналуына</w:t>
      </w:r>
      <w:r>
        <w:rPr>
          <w:spacing w:val="-1"/>
        </w:rPr>
        <w:t xml:space="preserve"> </w:t>
      </w:r>
      <w:r>
        <w:t>кепілдік</w:t>
      </w:r>
      <w:r>
        <w:rPr>
          <w:spacing w:val="1"/>
        </w:rPr>
        <w:t xml:space="preserve"> </w:t>
      </w:r>
      <w:r>
        <w:t>береді</w:t>
      </w:r>
      <w:r>
        <w:rPr>
          <w:spacing w:val="-3"/>
        </w:rPr>
        <w:t xml:space="preserve"> </w:t>
      </w:r>
      <w:r>
        <w:t>[28,</w:t>
      </w:r>
      <w:r>
        <w:rPr>
          <w:spacing w:val="4"/>
        </w:rPr>
        <w:t xml:space="preserve"> </w:t>
      </w:r>
      <w:r>
        <w:t>30].</w:t>
      </w:r>
    </w:p>
    <w:p w:rsidR="000E2A21" w:rsidRDefault="00AE3331" w:rsidP="00C0682F">
      <w:pPr>
        <w:pStyle w:val="a3"/>
        <w:ind w:right="567" w:firstLine="0"/>
      </w:pPr>
      <w:r>
        <w:t>Саяси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санқырлы</w:t>
      </w:r>
      <w:r>
        <w:rPr>
          <w:spacing w:val="1"/>
        </w:rPr>
        <w:t xml:space="preserve"> </w:t>
      </w:r>
      <w:r>
        <w:t>үдеріс,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қатысушыларының</w:t>
      </w:r>
      <w:r>
        <w:rPr>
          <w:spacing w:val="1"/>
        </w:rPr>
        <w:t xml:space="preserve"> </w:t>
      </w:r>
      <w:r>
        <w:t>басында</w:t>
      </w:r>
      <w:r>
        <w:rPr>
          <w:spacing w:val="1"/>
        </w:rPr>
        <w:t xml:space="preserve"> </w:t>
      </w:r>
      <w:r>
        <w:t>көшбасшысы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əртүрлі</w:t>
      </w:r>
      <w:r>
        <w:rPr>
          <w:spacing w:val="1"/>
        </w:rPr>
        <w:t xml:space="preserve"> </w:t>
      </w:r>
      <w:r>
        <w:t>партиялар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қозғалыстар арасындағы қарым-қатынас. Сонымен қоса, саяси көшбасшының</w:t>
      </w:r>
      <w:r>
        <w:rPr>
          <w:spacing w:val="1"/>
        </w:rPr>
        <w:t xml:space="preserve"> </w:t>
      </w:r>
      <w:r>
        <w:t>имиджі де өте маңызды. Қандай да бір саяси фигураның құрылуына имидж əсер</w:t>
      </w:r>
      <w:r>
        <w:rPr>
          <w:spacing w:val="-67"/>
        </w:rPr>
        <w:t xml:space="preserve"> </w:t>
      </w:r>
      <w:r>
        <w:t>етеді. Сол себепті, имидж саясаткер мен аудитория арасындағы байланыс рөлін</w:t>
      </w:r>
      <w:r>
        <w:rPr>
          <w:spacing w:val="1"/>
        </w:rPr>
        <w:t xml:space="preserve"> </w:t>
      </w:r>
      <w:r>
        <w:t xml:space="preserve">атқарады. Бұл </w:t>
      </w:r>
      <w:r>
        <w:t>жерде саясат пен аудиторияның ортақ шаруасы, қызығушылығы</w:t>
      </w:r>
      <w:r>
        <w:rPr>
          <w:spacing w:val="1"/>
        </w:rPr>
        <w:t xml:space="preserve"> </w:t>
      </w:r>
      <w:r>
        <w:t>мейлінше</w:t>
      </w:r>
      <w:r>
        <w:rPr>
          <w:spacing w:val="-2"/>
        </w:rPr>
        <w:t xml:space="preserve"> </w:t>
      </w:r>
      <w:r>
        <w:t>біркелкі</w:t>
      </w:r>
      <w:r>
        <w:rPr>
          <w:spacing w:val="-2"/>
        </w:rPr>
        <w:t xml:space="preserve"> </w:t>
      </w:r>
      <w:r>
        <w:t>болуы</w:t>
      </w:r>
      <w:r>
        <w:rPr>
          <w:spacing w:val="3"/>
        </w:rPr>
        <w:t xml:space="preserve"> </w:t>
      </w:r>
      <w:r>
        <w:t>шарт.</w:t>
      </w:r>
    </w:p>
    <w:p w:rsidR="000E2A21" w:rsidRDefault="000E2A21" w:rsidP="00C0682F">
      <w:pPr>
        <w:pStyle w:val="a3"/>
        <w:spacing w:before="7"/>
        <w:ind w:left="0" w:right="567" w:firstLine="0"/>
        <w:jc w:val="left"/>
        <w:rPr>
          <w:sz w:val="27"/>
        </w:rPr>
      </w:pPr>
    </w:p>
    <w:p w:rsidR="000E2A21" w:rsidRDefault="00AE3331" w:rsidP="00C0682F">
      <w:pPr>
        <w:pStyle w:val="a4"/>
        <w:numPr>
          <w:ilvl w:val="1"/>
          <w:numId w:val="38"/>
        </w:numPr>
        <w:tabs>
          <w:tab w:val="left" w:pos="2020"/>
        </w:tabs>
        <w:ind w:right="567" w:firstLine="182"/>
        <w:jc w:val="both"/>
        <w:rPr>
          <w:sz w:val="28"/>
        </w:rPr>
      </w:pPr>
      <w:r>
        <w:rPr>
          <w:sz w:val="28"/>
        </w:rPr>
        <w:t>Саяси коммуникацияның қазіргі лингвистикада зерттеу бағыттары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7"/>
          <w:sz w:val="28"/>
        </w:rPr>
        <w:t xml:space="preserve"> </w:t>
      </w:r>
      <w:r>
        <w:rPr>
          <w:sz w:val="28"/>
        </w:rPr>
        <w:t>еңбекте</w:t>
      </w:r>
      <w:r>
        <w:rPr>
          <w:spacing w:val="13"/>
          <w:sz w:val="28"/>
        </w:rPr>
        <w:t xml:space="preserve"> </w:t>
      </w:r>
      <w:r>
        <w:rPr>
          <w:sz w:val="28"/>
        </w:rPr>
        <w:t>саяси</w:t>
      </w:r>
      <w:r>
        <w:rPr>
          <w:spacing w:val="9"/>
          <w:sz w:val="28"/>
        </w:rPr>
        <w:t xml:space="preserve"> </w:t>
      </w:r>
      <w:r>
        <w:rPr>
          <w:sz w:val="28"/>
        </w:rPr>
        <w:t>коммуникация</w:t>
      </w:r>
      <w:r>
        <w:rPr>
          <w:spacing w:val="15"/>
          <w:sz w:val="28"/>
        </w:rPr>
        <w:t xml:space="preserve"> </w:t>
      </w:r>
      <w:r>
        <w:rPr>
          <w:sz w:val="28"/>
        </w:rPr>
        <w:t>мен</w:t>
      </w:r>
      <w:r>
        <w:rPr>
          <w:spacing w:val="12"/>
          <w:sz w:val="28"/>
        </w:rPr>
        <w:t xml:space="preserve"> </w:t>
      </w:r>
      <w:r>
        <w:rPr>
          <w:sz w:val="28"/>
        </w:rPr>
        <w:t>саяси</w:t>
      </w:r>
      <w:r>
        <w:rPr>
          <w:spacing w:val="8"/>
          <w:sz w:val="28"/>
        </w:rPr>
        <w:t xml:space="preserve"> </w:t>
      </w:r>
      <w:r>
        <w:rPr>
          <w:sz w:val="28"/>
        </w:rPr>
        <w:t>дискурс</w:t>
      </w:r>
      <w:r>
        <w:rPr>
          <w:spacing w:val="14"/>
          <w:sz w:val="28"/>
        </w:rPr>
        <w:t xml:space="preserve"> </w:t>
      </w:r>
      <w:r>
        <w:rPr>
          <w:sz w:val="28"/>
        </w:rPr>
        <w:t>ұғымы</w:t>
      </w:r>
      <w:r>
        <w:rPr>
          <w:spacing w:val="13"/>
          <w:sz w:val="28"/>
        </w:rPr>
        <w:t xml:space="preserve"> </w:t>
      </w:r>
      <w:r>
        <w:rPr>
          <w:sz w:val="28"/>
        </w:rPr>
        <w:t>синоним</w:t>
      </w:r>
    </w:p>
    <w:p w:rsidR="000E2A21" w:rsidRDefault="00AE3331" w:rsidP="00C0682F">
      <w:pPr>
        <w:pStyle w:val="a3"/>
        <w:spacing w:before="5"/>
        <w:ind w:right="567" w:firstLine="0"/>
      </w:pPr>
      <w:r>
        <w:t>іспетті</w:t>
      </w:r>
      <w:r>
        <w:rPr>
          <w:spacing w:val="1"/>
        </w:rPr>
        <w:t xml:space="preserve"> </w:t>
      </w:r>
      <w:r>
        <w:t>қарастырылады,</w:t>
      </w:r>
      <w:r>
        <w:rPr>
          <w:spacing w:val="1"/>
        </w:rPr>
        <w:t xml:space="preserve"> </w:t>
      </w:r>
      <w:r>
        <w:t>алайда</w:t>
      </w:r>
      <w:r>
        <w:rPr>
          <w:spacing w:val="1"/>
        </w:rPr>
        <w:t xml:space="preserve"> </w:t>
      </w:r>
      <w:r>
        <w:t>ғалымдар</w:t>
      </w:r>
      <w:r>
        <w:rPr>
          <w:spacing w:val="1"/>
        </w:rPr>
        <w:t xml:space="preserve"> </w:t>
      </w:r>
      <w:r>
        <w:t>ара</w:t>
      </w:r>
      <w:r>
        <w:rPr>
          <w:spacing w:val="1"/>
        </w:rPr>
        <w:t xml:space="preserve"> </w:t>
      </w:r>
      <w:r>
        <w:t>жігін</w:t>
      </w:r>
      <w:r>
        <w:rPr>
          <w:spacing w:val="1"/>
        </w:rPr>
        <w:t xml:space="preserve"> </w:t>
      </w:r>
      <w:r>
        <w:t>ажырататын</w:t>
      </w:r>
      <w:r>
        <w:rPr>
          <w:spacing w:val="1"/>
        </w:rPr>
        <w:t xml:space="preserve"> </w:t>
      </w:r>
      <w:r>
        <w:t>уəждер</w:t>
      </w:r>
      <w:r>
        <w:rPr>
          <w:spacing w:val="1"/>
        </w:rPr>
        <w:t xml:space="preserve"> </w:t>
      </w:r>
      <w:r>
        <w:t>келтіреді. У. Сарцинелли саяси коммнуикацияны бір реттік акт емес, үзіліссіз</w:t>
      </w:r>
      <w:r>
        <w:rPr>
          <w:spacing w:val="1"/>
        </w:rPr>
        <w:t xml:space="preserve"> </w:t>
      </w:r>
      <w:r>
        <w:t>жүріп жататын процесс деп бағалайды. Саяси коммуникация үшін бұқаралық</w:t>
      </w:r>
      <w:r>
        <w:rPr>
          <w:spacing w:val="1"/>
        </w:rPr>
        <w:t xml:space="preserve"> </w:t>
      </w:r>
      <w:r>
        <w:t>тəн.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əлемде</w:t>
      </w:r>
      <w:r>
        <w:rPr>
          <w:spacing w:val="1"/>
        </w:rPr>
        <w:t xml:space="preserve"> </w:t>
      </w:r>
      <w:r>
        <w:t>күнделікті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тəжірибеде</w:t>
      </w:r>
      <w:r>
        <w:rPr>
          <w:spacing w:val="1"/>
        </w:rPr>
        <w:t xml:space="preserve"> </w:t>
      </w:r>
      <w:r>
        <w:t>байқалғандай,</w:t>
      </w:r>
      <w:r>
        <w:rPr>
          <w:spacing w:val="1"/>
        </w:rPr>
        <w:t xml:space="preserve"> </w:t>
      </w:r>
      <w:r>
        <w:t>көпшіліктің</w:t>
      </w:r>
      <w:r>
        <w:rPr>
          <w:spacing w:val="1"/>
        </w:rPr>
        <w:t xml:space="preserve"> </w:t>
      </w:r>
      <w:r>
        <w:t>келісімін а</w:t>
      </w:r>
      <w:r>
        <w:t>лу үшін, саяси жүйенің өміршеңдігі, саясаттың келешегі мен өткені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көбіне</w:t>
      </w:r>
      <w:r>
        <w:rPr>
          <w:spacing w:val="1"/>
        </w:rPr>
        <w:t xml:space="preserve"> </w:t>
      </w:r>
      <w:r>
        <w:t>саясаткердің</w:t>
      </w:r>
      <w:r>
        <w:rPr>
          <w:spacing w:val="1"/>
        </w:rPr>
        <w:t xml:space="preserve"> </w:t>
      </w:r>
      <w:r>
        <w:t>коммуникацияны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сауатты</w:t>
      </w:r>
      <w:r>
        <w:rPr>
          <w:spacing w:val="1"/>
        </w:rPr>
        <w:t xml:space="preserve"> </w:t>
      </w:r>
      <w:r>
        <w:t>жүргізе</w:t>
      </w:r>
      <w:r>
        <w:rPr>
          <w:spacing w:val="1"/>
        </w:rPr>
        <w:t xml:space="preserve"> </w:t>
      </w:r>
      <w:r>
        <w:t>алуына</w:t>
      </w:r>
      <w:r>
        <w:rPr>
          <w:spacing w:val="1"/>
        </w:rPr>
        <w:t xml:space="preserve"> </w:t>
      </w:r>
      <w:r>
        <w:t>байланысты болмақ. Саяси өмірде коммуникация қоғамға əсер етудің пəрменді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сенімді</w:t>
      </w:r>
      <w:r>
        <w:rPr>
          <w:spacing w:val="1"/>
        </w:rPr>
        <w:t xml:space="preserve"> </w:t>
      </w:r>
      <w:r>
        <w:t>күшке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бірден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жолы.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нəтижесінде</w:t>
      </w:r>
      <w:r>
        <w:rPr>
          <w:spacing w:val="1"/>
        </w:rPr>
        <w:t xml:space="preserve"> </w:t>
      </w:r>
      <w:r>
        <w:t>саясаткер өзінің сөзін, ойын, сезімін жеткізуге мүмкіндік ала отырып,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саяси образын жасап саяси шындықты құрай алады. Коммуникацияда екі жақты</w:t>
      </w:r>
      <w:r>
        <w:rPr>
          <w:spacing w:val="-67"/>
        </w:rPr>
        <w:t xml:space="preserve"> </w:t>
      </w:r>
      <w:r>
        <w:t>үдеріс</w:t>
      </w:r>
      <w:r>
        <w:rPr>
          <w:spacing w:val="3"/>
        </w:rPr>
        <w:t xml:space="preserve"> </w:t>
      </w:r>
      <w:r>
        <w:t>тəн.</w:t>
      </w:r>
    </w:p>
    <w:p w:rsidR="000E2A21" w:rsidRDefault="00AE3331" w:rsidP="00C0682F">
      <w:pPr>
        <w:pStyle w:val="a3"/>
        <w:spacing w:before="1"/>
        <w:ind w:right="567"/>
      </w:pPr>
      <w:r>
        <w:t>Сайлау алдындағы телевизиялық пікірсайыстар саяси дискурстың бір т</w:t>
      </w:r>
      <w:r>
        <w:t>үрі</w:t>
      </w:r>
      <w:r>
        <w:rPr>
          <w:spacing w:val="-67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сайлау</w:t>
      </w:r>
      <w:r>
        <w:rPr>
          <w:spacing w:val="1"/>
        </w:rPr>
        <w:t xml:space="preserve"> </w:t>
      </w:r>
      <w:r>
        <w:t>алдындағы</w:t>
      </w:r>
      <w:r>
        <w:rPr>
          <w:spacing w:val="1"/>
        </w:rPr>
        <w:t xml:space="preserve"> </w:t>
      </w:r>
      <w:r>
        <w:t>теледебаттар</w:t>
      </w:r>
      <w:r>
        <w:rPr>
          <w:spacing w:val="1"/>
        </w:rPr>
        <w:t xml:space="preserve"> </w:t>
      </w:r>
      <w:r>
        <w:t>кандидаттардың</w:t>
      </w:r>
      <w:r>
        <w:rPr>
          <w:spacing w:val="1"/>
        </w:rPr>
        <w:t xml:space="preserve"> </w:t>
      </w:r>
      <w:r>
        <w:t>ұстанымын,</w:t>
      </w:r>
      <w:r>
        <w:rPr>
          <w:spacing w:val="1"/>
        </w:rPr>
        <w:t xml:space="preserve"> </w:t>
      </w:r>
      <w:r>
        <w:t>бағдарламасын жəне мемлекеттің жетекші позицияларына көзқарасын ашудың</w:t>
      </w:r>
      <w:r>
        <w:rPr>
          <w:spacing w:val="1"/>
        </w:rPr>
        <w:t xml:space="preserve"> </w:t>
      </w:r>
      <w:r>
        <w:t>тиімді құралы болып табылады. Бұл пікірталас əдісі ең объективті əдістердің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саналады,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аудитория</w:t>
      </w:r>
      <w:r>
        <w:t>ға</w:t>
      </w:r>
      <w:r>
        <w:rPr>
          <w:spacing w:val="1"/>
        </w:rPr>
        <w:t xml:space="preserve"> </w:t>
      </w:r>
      <w:r>
        <w:t>саясаткерлердің</w:t>
      </w:r>
      <w:r>
        <w:rPr>
          <w:spacing w:val="1"/>
        </w:rPr>
        <w:t xml:space="preserve"> </w:t>
      </w:r>
      <w:r>
        <w:t>пікірсайысы</w:t>
      </w:r>
      <w:r>
        <w:rPr>
          <w:spacing w:val="1"/>
        </w:rPr>
        <w:t xml:space="preserve"> </w:t>
      </w:r>
      <w:r>
        <w:t>кезінде қалыптасқан пікір негізінде саналы таңдау жасауға мүмкіндік береді.</w:t>
      </w:r>
      <w:r>
        <w:rPr>
          <w:spacing w:val="1"/>
        </w:rPr>
        <w:t xml:space="preserve"> </w:t>
      </w:r>
      <w:r>
        <w:t>Мемлекет</w:t>
      </w:r>
      <w:r>
        <w:rPr>
          <w:spacing w:val="-4"/>
        </w:rPr>
        <w:t xml:space="preserve"> </w:t>
      </w:r>
      <w:r>
        <w:t>басшысының</w:t>
      </w:r>
      <w:r>
        <w:rPr>
          <w:spacing w:val="-4"/>
        </w:rPr>
        <w:t xml:space="preserve"> </w:t>
      </w:r>
      <w:r>
        <w:t>лауазымына</w:t>
      </w:r>
      <w:r>
        <w:rPr>
          <w:spacing w:val="6"/>
        </w:rPr>
        <w:t xml:space="preserve"> </w:t>
      </w:r>
      <w:r>
        <w:t>осы</w:t>
      </w:r>
      <w:r>
        <w:rPr>
          <w:spacing w:val="-3"/>
        </w:rPr>
        <w:t xml:space="preserve"> </w:t>
      </w:r>
      <w:r>
        <w:t>немесе</w:t>
      </w:r>
      <w:r>
        <w:rPr>
          <w:spacing w:val="-2"/>
        </w:rPr>
        <w:t xml:space="preserve"> </w:t>
      </w:r>
      <w:r>
        <w:t>басқа</w:t>
      </w:r>
      <w:r>
        <w:rPr>
          <w:spacing w:val="-3"/>
        </w:rPr>
        <w:t xml:space="preserve"> </w:t>
      </w:r>
      <w:r>
        <w:t>үміткердің мəтін</w:t>
      </w:r>
      <w:r>
        <w:rPr>
          <w:spacing w:val="-3"/>
        </w:rPr>
        <w:t xml:space="preserve"> </w:t>
      </w:r>
      <w:r>
        <w:t>ретінде</w:t>
      </w:r>
    </w:p>
    <w:p w:rsidR="000E2A21" w:rsidRDefault="000E2A21" w:rsidP="00C0682F">
      <w:pPr>
        <w:ind w:right="567"/>
        <w:sectPr w:rsidR="000E2A21">
          <w:pgSz w:w="11910" w:h="16840"/>
          <w:pgMar w:top="102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берілген жəне белгілі бір əлеуметтік</w:t>
      </w:r>
      <w:r>
        <w:rPr>
          <w:spacing w:val="1"/>
        </w:rPr>
        <w:t xml:space="preserve"> </w:t>
      </w:r>
      <w:r>
        <w:t xml:space="preserve">жағдайға байланысты </w:t>
      </w:r>
      <w:r>
        <w:t>сөйлеген сөздері</w:t>
      </w:r>
      <w:r>
        <w:rPr>
          <w:spacing w:val="1"/>
        </w:rPr>
        <w:t xml:space="preserve"> </w:t>
      </w:r>
      <w:r>
        <w:t>оның</w:t>
      </w:r>
      <w:r>
        <w:rPr>
          <w:spacing w:val="-4"/>
        </w:rPr>
        <w:t xml:space="preserve"> </w:t>
      </w:r>
      <w:r>
        <w:t>саяси</w:t>
      </w:r>
      <w:r>
        <w:rPr>
          <w:spacing w:val="3"/>
        </w:rPr>
        <w:t xml:space="preserve"> </w:t>
      </w:r>
      <w:r>
        <w:t>дискурсын</w:t>
      </w:r>
      <w:r>
        <w:rPr>
          <w:spacing w:val="2"/>
        </w:rPr>
        <w:t xml:space="preserve"> </w:t>
      </w:r>
      <w:r>
        <w:t>құрайды</w:t>
      </w:r>
      <w:r>
        <w:rPr>
          <w:spacing w:val="-2"/>
        </w:rPr>
        <w:t xml:space="preserve"> </w:t>
      </w:r>
      <w:r>
        <w:t>[19,</w:t>
      </w:r>
      <w:r>
        <w:rPr>
          <w:spacing w:val="3"/>
        </w:rPr>
        <w:t xml:space="preserve"> </w:t>
      </w:r>
      <w:r>
        <w:t>51].</w:t>
      </w:r>
    </w:p>
    <w:p w:rsidR="000E2A21" w:rsidRDefault="00AE3331" w:rsidP="00C0682F">
      <w:pPr>
        <w:pStyle w:val="a3"/>
        <w:ind w:right="567"/>
      </w:pPr>
      <w:r>
        <w:t>Осы</w:t>
      </w:r>
      <w:r>
        <w:rPr>
          <w:spacing w:val="1"/>
        </w:rPr>
        <w:t xml:space="preserve"> </w:t>
      </w:r>
      <w:r>
        <w:t>немесе басқа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дискурстың</w:t>
      </w:r>
      <w:r>
        <w:rPr>
          <w:spacing w:val="1"/>
        </w:rPr>
        <w:t xml:space="preserve"> </w:t>
      </w:r>
      <w:r>
        <w:t>сипаттамалық белгілерін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үшін</w:t>
      </w:r>
      <w:r>
        <w:rPr>
          <w:spacing w:val="36"/>
        </w:rPr>
        <w:t xml:space="preserve"> </w:t>
      </w:r>
      <w:r>
        <w:t>саяси</w:t>
      </w:r>
      <w:r>
        <w:rPr>
          <w:spacing w:val="37"/>
        </w:rPr>
        <w:t xml:space="preserve"> </w:t>
      </w:r>
      <w:r>
        <w:t>элита</w:t>
      </w:r>
      <w:r>
        <w:rPr>
          <w:spacing w:val="37"/>
        </w:rPr>
        <w:t xml:space="preserve"> </w:t>
      </w:r>
      <w:r>
        <w:t>өкілдерінің</w:t>
      </w:r>
      <w:r>
        <w:rPr>
          <w:spacing w:val="38"/>
        </w:rPr>
        <w:t xml:space="preserve"> </w:t>
      </w:r>
      <w:r>
        <w:t>сөйлеген</w:t>
      </w:r>
      <w:r>
        <w:rPr>
          <w:spacing w:val="37"/>
        </w:rPr>
        <w:t xml:space="preserve"> </w:t>
      </w:r>
      <w:r>
        <w:t>сөздерін</w:t>
      </w:r>
      <w:r>
        <w:rPr>
          <w:spacing w:val="37"/>
        </w:rPr>
        <w:t xml:space="preserve"> </w:t>
      </w:r>
      <w:r>
        <w:t>талдай</w:t>
      </w:r>
      <w:r>
        <w:rPr>
          <w:spacing w:val="37"/>
        </w:rPr>
        <w:t xml:space="preserve"> </w:t>
      </w:r>
      <w:r>
        <w:t>отырып,</w:t>
      </w:r>
      <w:r>
        <w:rPr>
          <w:spacing w:val="44"/>
        </w:rPr>
        <w:t xml:space="preserve"> </w:t>
      </w:r>
      <w:r>
        <w:t>алдымен</w:t>
      </w:r>
    </w:p>
    <w:p w:rsidR="000E2A21" w:rsidRDefault="00AE3331" w:rsidP="00C0682F">
      <w:pPr>
        <w:pStyle w:val="a3"/>
        <w:ind w:right="567" w:firstLine="0"/>
      </w:pPr>
      <w:r>
        <w:t xml:space="preserve">«дискурс» ұғымының өзін нақтырақ түсіндіруге көшу керек. </w:t>
      </w:r>
      <w:r>
        <w:t>«Дискурс» термині</w:t>
      </w:r>
      <w:r>
        <w:rPr>
          <w:spacing w:val="-67"/>
        </w:rPr>
        <w:t xml:space="preserve"> </w:t>
      </w:r>
      <w:r>
        <w:t>француз</w:t>
      </w:r>
      <w:r>
        <w:rPr>
          <w:spacing w:val="1"/>
        </w:rPr>
        <w:t xml:space="preserve"> </w:t>
      </w:r>
      <w:r>
        <w:t>тіліндегі «дискурстардан» шыққан</w:t>
      </w:r>
      <w:r>
        <w:rPr>
          <w:spacing w:val="1"/>
        </w:rPr>
        <w:t xml:space="preserve"> </w:t>
      </w:r>
      <w:r>
        <w:t>- сөйлеу,</w:t>
      </w:r>
      <w:r>
        <w:rPr>
          <w:spacing w:val="1"/>
        </w:rPr>
        <w:t xml:space="preserve"> </w:t>
      </w:r>
      <w:r>
        <w:t>тілдік қызмет процесі;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тəсілі</w:t>
      </w:r>
      <w:r>
        <w:rPr>
          <w:spacing w:val="1"/>
        </w:rPr>
        <w:t xml:space="preserve"> </w:t>
      </w:r>
      <w:r>
        <w:t>(ЛЭС,</w:t>
      </w:r>
      <w:r>
        <w:rPr>
          <w:spacing w:val="1"/>
        </w:rPr>
        <w:t xml:space="preserve"> </w:t>
      </w:r>
      <w:r>
        <w:t>1990).</w:t>
      </w:r>
      <w:r>
        <w:rPr>
          <w:spacing w:val="1"/>
        </w:rPr>
        <w:t xml:space="preserve"> </w:t>
      </w:r>
      <w:r>
        <w:t>Дискурсқа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жұмыстарға</w:t>
      </w:r>
      <w:r>
        <w:rPr>
          <w:spacing w:val="1"/>
        </w:rPr>
        <w:t xml:space="preserve"> </w:t>
      </w:r>
      <w:r>
        <w:t>жүргізілген</w:t>
      </w:r>
      <w:r>
        <w:rPr>
          <w:spacing w:val="1"/>
        </w:rPr>
        <w:t xml:space="preserve"> </w:t>
      </w:r>
      <w:r>
        <w:t>сауалнамадан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тұжырымдама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анықтамаларды</w:t>
      </w:r>
      <w:r>
        <w:rPr>
          <w:spacing w:val="1"/>
        </w:rPr>
        <w:t xml:space="preserve"> </w:t>
      </w:r>
      <w:r>
        <w:t>қабылдайтыны</w:t>
      </w:r>
      <w:r>
        <w:rPr>
          <w:spacing w:val="1"/>
        </w:rPr>
        <w:t xml:space="preserve"> </w:t>
      </w:r>
      <w:r>
        <w:t>анықталды. Алғаш рет бұл термин</w:t>
      </w:r>
      <w:r>
        <w:t>ді американдық лингвист З. Харристің 1952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«Дискурсты</w:t>
      </w:r>
      <w:r>
        <w:rPr>
          <w:spacing w:val="1"/>
        </w:rPr>
        <w:t xml:space="preserve"> </w:t>
      </w:r>
      <w:r>
        <w:t>талдау»</w:t>
      </w:r>
      <w:r>
        <w:rPr>
          <w:spacing w:val="1"/>
        </w:rPr>
        <w:t xml:space="preserve"> </w:t>
      </w:r>
      <w:r>
        <w:t>мақаласында</w:t>
      </w:r>
      <w:r>
        <w:rPr>
          <w:spacing w:val="1"/>
        </w:rPr>
        <w:t xml:space="preserve"> </w:t>
      </w:r>
      <w:r>
        <w:t>көрініс</w:t>
      </w:r>
      <w:r>
        <w:rPr>
          <w:spacing w:val="1"/>
        </w:rPr>
        <w:t xml:space="preserve"> </w:t>
      </w:r>
      <w:r>
        <w:t>табады.</w:t>
      </w:r>
      <w:r>
        <w:rPr>
          <w:spacing w:val="1"/>
        </w:rPr>
        <w:t xml:space="preserve"> </w:t>
      </w:r>
      <w:r>
        <w:t>Лингвистің</w:t>
      </w:r>
      <w:r>
        <w:rPr>
          <w:spacing w:val="1"/>
        </w:rPr>
        <w:t xml:space="preserve"> </w:t>
      </w:r>
      <w:r>
        <w:t>зерттеу</w:t>
      </w:r>
      <w:r>
        <w:rPr>
          <w:spacing w:val="-67"/>
        </w:rPr>
        <w:t xml:space="preserve"> </w:t>
      </w:r>
      <w:r>
        <w:t>объектісі - сөйлемнен үлкен мəтіннің бір бөлігі, сөйлемдер тізбегі. Зерттеуші</w:t>
      </w:r>
      <w:r>
        <w:rPr>
          <w:spacing w:val="1"/>
        </w:rPr>
        <w:t xml:space="preserve"> </w:t>
      </w:r>
      <w:r>
        <w:t>ақпараттың қозғалысын, оның динамикасын, белгілі бір контекст шең</w:t>
      </w:r>
      <w:r>
        <w:t>берінде,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-2"/>
        </w:rPr>
        <w:t xml:space="preserve"> </w:t>
      </w:r>
      <w:r>
        <w:t>негізін</w:t>
      </w:r>
      <w:r>
        <w:rPr>
          <w:spacing w:val="3"/>
        </w:rPr>
        <w:t xml:space="preserve"> </w:t>
      </w:r>
      <w:r>
        <w:t>қалаушы</w:t>
      </w:r>
      <w:r>
        <w:rPr>
          <w:spacing w:val="3"/>
        </w:rPr>
        <w:t xml:space="preserve"> </w:t>
      </w:r>
      <w:r>
        <w:t>болды.</w:t>
      </w:r>
    </w:p>
    <w:p w:rsidR="000E2A21" w:rsidRDefault="00AE3331" w:rsidP="00C0682F">
      <w:pPr>
        <w:pStyle w:val="a4"/>
        <w:numPr>
          <w:ilvl w:val="2"/>
          <w:numId w:val="38"/>
        </w:numPr>
        <w:tabs>
          <w:tab w:val="left" w:pos="2707"/>
        </w:tabs>
        <w:spacing w:before="6" w:line="320" w:lineRule="exact"/>
        <w:ind w:right="567" w:hanging="563"/>
        <w:jc w:val="both"/>
        <w:rPr>
          <w:sz w:val="28"/>
        </w:rPr>
      </w:pPr>
      <w:r>
        <w:rPr>
          <w:sz w:val="28"/>
        </w:rPr>
        <w:t>Саяси</w:t>
      </w:r>
      <w:r>
        <w:rPr>
          <w:spacing w:val="-17"/>
          <w:sz w:val="28"/>
        </w:rPr>
        <w:t xml:space="preserve"> </w:t>
      </w:r>
      <w:r>
        <w:rPr>
          <w:sz w:val="28"/>
        </w:rPr>
        <w:t>коммуникацияны</w:t>
      </w:r>
      <w:r>
        <w:rPr>
          <w:spacing w:val="-10"/>
          <w:sz w:val="28"/>
        </w:rPr>
        <w:t xml:space="preserve"> </w:t>
      </w:r>
      <w:r>
        <w:rPr>
          <w:sz w:val="28"/>
        </w:rPr>
        <w:t>зерттеудің</w:t>
      </w:r>
      <w:r>
        <w:rPr>
          <w:spacing w:val="-13"/>
          <w:sz w:val="28"/>
        </w:rPr>
        <w:t xml:space="preserve"> </w:t>
      </w:r>
      <w:r>
        <w:rPr>
          <w:sz w:val="28"/>
        </w:rPr>
        <w:t>дискурстық</w:t>
      </w:r>
      <w:r>
        <w:rPr>
          <w:spacing w:val="-13"/>
          <w:sz w:val="28"/>
        </w:rPr>
        <w:t xml:space="preserve"> </w:t>
      </w:r>
      <w:r>
        <w:rPr>
          <w:sz w:val="28"/>
        </w:rPr>
        <w:t>бағыты</w:t>
      </w:r>
    </w:p>
    <w:p w:rsidR="000E2A21" w:rsidRDefault="00AE3331" w:rsidP="00C0682F">
      <w:pPr>
        <w:pStyle w:val="a3"/>
        <w:ind w:right="567"/>
      </w:pPr>
      <w:r>
        <w:t>Саяси дикурс- күнделікті өмірде үнемі кездесетін құбылыс. Осы саланың</w:t>
      </w:r>
      <w:r>
        <w:rPr>
          <w:spacing w:val="1"/>
        </w:rPr>
        <w:t xml:space="preserve"> </w:t>
      </w:r>
      <w:r>
        <w:t>негізгі қозғаушы күші билік үшін күрес болып табылады. Қоғамның өмірі ашық</w:t>
      </w:r>
      <w:r>
        <w:rPr>
          <w:spacing w:val="-67"/>
        </w:rPr>
        <w:t xml:space="preserve"> </w:t>
      </w:r>
      <w:r>
        <w:t xml:space="preserve">та </w:t>
      </w:r>
      <w:r>
        <w:t>демократиялы болған сайын саяси тілге назар аударылатыны ақиқат. Саяси</w:t>
      </w:r>
      <w:r>
        <w:rPr>
          <w:spacing w:val="1"/>
        </w:rPr>
        <w:t xml:space="preserve"> </w:t>
      </w:r>
      <w:r>
        <w:t>дискурсқа</w:t>
      </w:r>
      <w:r>
        <w:rPr>
          <w:spacing w:val="1"/>
        </w:rPr>
        <w:t xml:space="preserve"> </w:t>
      </w:r>
      <w:r>
        <w:t>қызығушылық</w:t>
      </w:r>
      <w:r>
        <w:rPr>
          <w:spacing w:val="1"/>
        </w:rPr>
        <w:t xml:space="preserve"> </w:t>
      </w:r>
      <w:r>
        <w:t>танытушы</w:t>
      </w:r>
      <w:r>
        <w:rPr>
          <w:spacing w:val="1"/>
        </w:rPr>
        <w:t xml:space="preserve"> </w:t>
      </w:r>
      <w:r>
        <w:t>тұлғалар</w:t>
      </w:r>
      <w:r>
        <w:rPr>
          <w:spacing w:val="1"/>
        </w:rPr>
        <w:t xml:space="preserve"> </w:t>
      </w:r>
      <w:r>
        <w:t>қатарында</w:t>
      </w:r>
      <w:r>
        <w:rPr>
          <w:spacing w:val="1"/>
        </w:rPr>
        <w:t xml:space="preserve"> </w:t>
      </w:r>
      <w:r>
        <w:t>саясткерлер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журналистер, азаматтардың белсенді топтары, қоғам қайраткерлері мен халық.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онжылдықта</w:t>
      </w:r>
      <w:r>
        <w:rPr>
          <w:spacing w:val="1"/>
        </w:rPr>
        <w:t xml:space="preserve"> </w:t>
      </w:r>
      <w:r>
        <w:t>ғылымның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саласы</w:t>
      </w:r>
      <w:r>
        <w:rPr>
          <w:spacing w:val="1"/>
        </w:rPr>
        <w:t xml:space="preserve"> </w:t>
      </w:r>
      <w:r>
        <w:t>лингвис</w:t>
      </w:r>
      <w:r>
        <w:t>тердің</w:t>
      </w:r>
      <w:r>
        <w:rPr>
          <w:spacing w:val="1"/>
        </w:rPr>
        <w:t xml:space="preserve"> </w:t>
      </w:r>
      <w:r>
        <w:t>жіті</w:t>
      </w:r>
      <w:r>
        <w:rPr>
          <w:spacing w:val="1"/>
        </w:rPr>
        <w:t xml:space="preserve"> </w:t>
      </w:r>
      <w:r>
        <w:t>зерттейтін</w:t>
      </w:r>
      <w:r>
        <w:rPr>
          <w:spacing w:val="1"/>
        </w:rPr>
        <w:t xml:space="preserve"> </w:t>
      </w:r>
      <w:r>
        <w:t>нысаны болып қалыптасып келеді. Батыс өңірде тіл мен саясат мəселесі, тіл мен</w:t>
      </w:r>
      <w:r>
        <w:rPr>
          <w:spacing w:val="-67"/>
        </w:rPr>
        <w:t xml:space="preserve"> </w:t>
      </w:r>
      <w:r>
        <w:t>идеология,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манипуляция,</w:t>
      </w:r>
      <w:r>
        <w:rPr>
          <w:spacing w:val="1"/>
        </w:rPr>
        <w:t xml:space="preserve"> </w:t>
      </w:r>
      <w:r>
        <w:t>саяси коммуникацияда</w:t>
      </w:r>
      <w:r>
        <w:rPr>
          <w:spacing w:val="1"/>
        </w:rPr>
        <w:t xml:space="preserve"> </w:t>
      </w:r>
      <w:r>
        <w:t>мифтің</w:t>
      </w:r>
      <w:r>
        <w:rPr>
          <w:spacing w:val="1"/>
        </w:rPr>
        <w:t xml:space="preserve"> </w:t>
      </w:r>
      <w:r>
        <w:t>орны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мəселеде</w:t>
      </w:r>
      <w:r>
        <w:rPr>
          <w:spacing w:val="1"/>
        </w:rPr>
        <w:t xml:space="preserve"> </w:t>
      </w:r>
      <w:r>
        <w:t>соғыс</w:t>
      </w:r>
      <w:r>
        <w:rPr>
          <w:spacing w:val="1"/>
        </w:rPr>
        <w:t xml:space="preserve"> </w:t>
      </w:r>
      <w:r>
        <w:t>уақытынан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зерттелініп</w:t>
      </w:r>
      <w:r>
        <w:rPr>
          <w:spacing w:val="1"/>
        </w:rPr>
        <w:t xml:space="preserve"> </w:t>
      </w:r>
      <w:r>
        <w:t>келсе,</w:t>
      </w:r>
      <w:r>
        <w:rPr>
          <w:spacing w:val="1"/>
        </w:rPr>
        <w:t xml:space="preserve"> </w:t>
      </w:r>
      <w:r>
        <w:t>біздің</w:t>
      </w:r>
      <w:r>
        <w:rPr>
          <w:spacing w:val="71"/>
        </w:rPr>
        <w:t xml:space="preserve"> </w:t>
      </w:r>
      <w:r>
        <w:t>зерттеушілердің</w:t>
      </w:r>
      <w:r>
        <w:rPr>
          <w:spacing w:val="1"/>
        </w:rPr>
        <w:t xml:space="preserve"> </w:t>
      </w:r>
      <w:r>
        <w:t>қайта</w:t>
      </w:r>
      <w:r>
        <w:rPr>
          <w:spacing w:val="-3"/>
        </w:rPr>
        <w:t xml:space="preserve"> </w:t>
      </w:r>
      <w:r>
        <w:t>құру</w:t>
      </w:r>
      <w:r>
        <w:rPr>
          <w:spacing w:val="-8"/>
        </w:rPr>
        <w:t xml:space="preserve"> </w:t>
      </w:r>
      <w:r>
        <w:t>кезеңінен</w:t>
      </w:r>
      <w:r>
        <w:rPr>
          <w:spacing w:val="-3"/>
        </w:rPr>
        <w:t xml:space="preserve"> </w:t>
      </w:r>
      <w:r>
        <w:t>бастап</w:t>
      </w:r>
      <w:r>
        <w:rPr>
          <w:spacing w:val="2"/>
        </w:rPr>
        <w:t xml:space="preserve"> </w:t>
      </w:r>
      <w:r>
        <w:t>қызығушылығы</w:t>
      </w:r>
      <w:r>
        <w:rPr>
          <w:spacing w:val="-4"/>
        </w:rPr>
        <w:t xml:space="preserve"> </w:t>
      </w:r>
      <w:r>
        <w:t>арта</w:t>
      </w:r>
      <w:r>
        <w:rPr>
          <w:spacing w:val="2"/>
        </w:rPr>
        <w:t xml:space="preserve"> </w:t>
      </w:r>
      <w:r>
        <w:t>бастады</w:t>
      </w:r>
      <w:r>
        <w:rPr>
          <w:spacing w:val="-2"/>
        </w:rPr>
        <w:t xml:space="preserve"> </w:t>
      </w:r>
      <w:r>
        <w:t>[30,</w:t>
      </w:r>
      <w:r>
        <w:rPr>
          <w:spacing w:val="-2"/>
        </w:rPr>
        <w:t xml:space="preserve"> </w:t>
      </w:r>
      <w:r>
        <w:t>250].</w:t>
      </w:r>
    </w:p>
    <w:p w:rsidR="000E2A21" w:rsidRDefault="00AE3331" w:rsidP="00C0682F">
      <w:pPr>
        <w:pStyle w:val="a3"/>
        <w:ind w:right="567"/>
      </w:pPr>
      <w:r>
        <w:t>Біздің</w:t>
      </w:r>
      <w:r>
        <w:rPr>
          <w:spacing w:val="1"/>
        </w:rPr>
        <w:t xml:space="preserve"> </w:t>
      </w:r>
      <w:r>
        <w:t>елімізде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зерттеулер</w:t>
      </w:r>
      <w:r>
        <w:rPr>
          <w:spacing w:val="1"/>
        </w:rPr>
        <w:t xml:space="preserve"> </w:t>
      </w:r>
      <w:r>
        <w:t>тоталитарлық</w:t>
      </w:r>
      <w:r>
        <w:rPr>
          <w:spacing w:val="1"/>
        </w:rPr>
        <w:t xml:space="preserve"> </w:t>
      </w:r>
      <w:r>
        <w:t>бодан</w:t>
      </w:r>
      <w:r>
        <w:rPr>
          <w:spacing w:val="1"/>
        </w:rPr>
        <w:t xml:space="preserve"> </w:t>
      </w:r>
      <w:r>
        <w:t>елдердің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тарихы əсер етті, бідің елде саяси өзгерістерге байланысты тілдік қолданыс та</w:t>
      </w:r>
      <w:r>
        <w:rPr>
          <w:spacing w:val="1"/>
        </w:rPr>
        <w:t xml:space="preserve"> </w:t>
      </w:r>
      <w:r>
        <w:t>өзгеріп</w:t>
      </w:r>
      <w:r>
        <w:rPr>
          <w:spacing w:val="1"/>
        </w:rPr>
        <w:t xml:space="preserve"> </w:t>
      </w:r>
      <w:r>
        <w:t>отыруын</w:t>
      </w:r>
      <w:r>
        <w:rPr>
          <w:spacing w:val="1"/>
        </w:rPr>
        <w:t xml:space="preserve"> </w:t>
      </w:r>
      <w:r>
        <w:t>ғалымдар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үстінде.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дискурст</w:t>
      </w:r>
      <w:r>
        <w:t>ың</w:t>
      </w:r>
      <w:r>
        <w:rPr>
          <w:spacing w:val="7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моделі –саяси мəтіндердің қызметі, қолданыс аясын, саяси метафораны саясат</w:t>
      </w:r>
      <w:r>
        <w:rPr>
          <w:spacing w:val="1"/>
        </w:rPr>
        <w:t xml:space="preserve"> </w:t>
      </w:r>
      <w:r>
        <w:t>əлемін</w:t>
      </w:r>
      <w:r>
        <w:rPr>
          <w:spacing w:val="-3"/>
        </w:rPr>
        <w:t xml:space="preserve"> </w:t>
      </w:r>
      <w:r>
        <w:t>жаңаша</w:t>
      </w:r>
      <w:r>
        <w:rPr>
          <w:spacing w:val="-2"/>
        </w:rPr>
        <w:t xml:space="preserve"> </w:t>
      </w:r>
      <w:r>
        <w:t>зерттеу,</w:t>
      </w:r>
      <w:r>
        <w:rPr>
          <w:spacing w:val="4"/>
        </w:rPr>
        <w:t xml:space="preserve"> </w:t>
      </w:r>
      <w:r>
        <w:t>талдау</w:t>
      </w:r>
      <w:r>
        <w:rPr>
          <w:spacing w:val="-3"/>
        </w:rPr>
        <w:t xml:space="preserve"> </w:t>
      </w:r>
      <w:r>
        <w:t>жасау</w:t>
      </w:r>
      <w:r>
        <w:rPr>
          <w:spacing w:val="-4"/>
        </w:rPr>
        <w:t xml:space="preserve"> </w:t>
      </w:r>
      <w:r>
        <w:t>күн</w:t>
      </w:r>
      <w:r>
        <w:rPr>
          <w:spacing w:val="-3"/>
        </w:rPr>
        <w:t xml:space="preserve"> </w:t>
      </w:r>
      <w:r>
        <w:t>тəртібінде.</w:t>
      </w:r>
    </w:p>
    <w:p w:rsidR="000E2A21" w:rsidRDefault="00AE3331" w:rsidP="00C0682F">
      <w:pPr>
        <w:pStyle w:val="a3"/>
        <w:tabs>
          <w:tab w:val="left" w:pos="2053"/>
          <w:tab w:val="left" w:pos="2230"/>
          <w:tab w:val="left" w:pos="2288"/>
          <w:tab w:val="left" w:pos="2389"/>
          <w:tab w:val="left" w:pos="2778"/>
          <w:tab w:val="left" w:pos="3315"/>
          <w:tab w:val="left" w:pos="3532"/>
          <w:tab w:val="left" w:pos="3714"/>
          <w:tab w:val="left" w:pos="4199"/>
          <w:tab w:val="left" w:pos="4794"/>
          <w:tab w:val="left" w:pos="4862"/>
          <w:tab w:val="left" w:pos="5179"/>
          <w:tab w:val="left" w:pos="5284"/>
          <w:tab w:val="left" w:pos="5414"/>
          <w:tab w:val="left" w:pos="5591"/>
          <w:tab w:val="left" w:pos="6005"/>
          <w:tab w:val="left" w:pos="6115"/>
          <w:tab w:val="left" w:pos="6355"/>
          <w:tab w:val="left" w:pos="6725"/>
          <w:tab w:val="left" w:pos="6768"/>
          <w:tab w:val="left" w:pos="7004"/>
          <w:tab w:val="left" w:pos="7724"/>
          <w:tab w:val="left" w:pos="7806"/>
          <w:tab w:val="left" w:pos="8007"/>
          <w:tab w:val="left" w:pos="8257"/>
          <w:tab w:val="left" w:pos="8607"/>
          <w:tab w:val="left" w:pos="8804"/>
          <w:tab w:val="left" w:pos="9213"/>
          <w:tab w:val="left" w:pos="9337"/>
          <w:tab w:val="left" w:pos="9438"/>
        </w:tabs>
        <w:ind w:left="578" w:right="567" w:firstLine="1258"/>
        <w:jc w:val="right"/>
      </w:pPr>
      <w:r>
        <w:t>Саяси</w:t>
      </w:r>
      <w:r>
        <w:rPr>
          <w:spacing w:val="44"/>
        </w:rPr>
        <w:t xml:space="preserve"> </w:t>
      </w:r>
      <w:r>
        <w:t>дискурсты</w:t>
      </w:r>
      <w:r>
        <w:rPr>
          <w:spacing w:val="44"/>
        </w:rPr>
        <w:t xml:space="preserve"> </w:t>
      </w:r>
      <w:r>
        <w:t>зерттеу</w:t>
      </w:r>
      <w:r>
        <w:rPr>
          <w:spacing w:val="40"/>
        </w:rPr>
        <w:t xml:space="preserve"> </w:t>
      </w:r>
      <w:r>
        <w:t>отандық</w:t>
      </w:r>
      <w:r>
        <w:rPr>
          <w:spacing w:val="43"/>
        </w:rPr>
        <w:t xml:space="preserve"> </w:t>
      </w:r>
      <w:r>
        <w:t>лингвистиканың</w:t>
      </w:r>
      <w:r>
        <w:rPr>
          <w:spacing w:val="49"/>
        </w:rPr>
        <w:t xml:space="preserve"> </w:t>
      </w:r>
      <w:r>
        <w:t>тіл</w:t>
      </w:r>
      <w:r>
        <w:rPr>
          <w:spacing w:val="44"/>
        </w:rPr>
        <w:t xml:space="preserve"> </w:t>
      </w:r>
      <w:r>
        <w:t>ғылымының</w:t>
      </w:r>
      <w:r>
        <w:rPr>
          <w:spacing w:val="-67"/>
        </w:rPr>
        <w:t xml:space="preserve"> </w:t>
      </w:r>
      <w:r>
        <w:t>саясаттану,</w:t>
      </w:r>
      <w:r>
        <w:tab/>
      </w:r>
      <w:r>
        <w:tab/>
      </w:r>
      <w:r>
        <w:tab/>
        <w:t>əлеуметтану,</w:t>
      </w:r>
      <w:r>
        <w:tab/>
        <w:t>психология,</w:t>
      </w:r>
      <w:r>
        <w:tab/>
        <w:t>мəдениеттану</w:t>
      </w:r>
      <w:r>
        <w:tab/>
      </w:r>
      <w:r>
        <w:tab/>
      </w:r>
      <w:r>
        <w:tab/>
        <w:t>с</w:t>
      </w:r>
      <w:r>
        <w:t>ияқты</w:t>
      </w:r>
      <w:r>
        <w:tab/>
        <w:t>бірқатар</w:t>
      </w:r>
      <w:r>
        <w:rPr>
          <w:spacing w:val="-67"/>
        </w:rPr>
        <w:t xml:space="preserve"> </w:t>
      </w:r>
      <w:r>
        <w:t>ғылымдарың</w:t>
      </w:r>
      <w:r>
        <w:tab/>
      </w:r>
      <w:r>
        <w:tab/>
      </w:r>
      <w:r>
        <w:tab/>
        <w:t>зерттеу</w:t>
      </w:r>
      <w:r>
        <w:tab/>
      </w:r>
      <w:r>
        <w:tab/>
        <w:t>нəтижелерін</w:t>
      </w:r>
      <w:r>
        <w:tab/>
      </w:r>
      <w:r>
        <w:tab/>
        <w:t>негізге</w:t>
      </w:r>
      <w:r>
        <w:tab/>
      </w:r>
      <w:r>
        <w:tab/>
        <w:t>ала</w:t>
      </w:r>
      <w:r>
        <w:tab/>
      </w:r>
      <w:r>
        <w:tab/>
      </w:r>
      <w:r>
        <w:rPr>
          <w:spacing w:val="-1"/>
        </w:rPr>
        <w:t>отырып,</w:t>
      </w:r>
      <w:r>
        <w:rPr>
          <w:spacing w:val="-1"/>
        </w:rPr>
        <w:tab/>
      </w:r>
      <w:r>
        <w:rPr>
          <w:spacing w:val="-1"/>
        </w:rPr>
        <w:tab/>
      </w:r>
      <w:r>
        <w:t>дамуда.</w:t>
      </w:r>
      <w:r>
        <w:tab/>
      </w:r>
      <w:r>
        <w:tab/>
      </w:r>
      <w:r>
        <w:tab/>
        <w:t>Саяси,</w:t>
      </w:r>
      <w:r>
        <w:rPr>
          <w:spacing w:val="-67"/>
        </w:rPr>
        <w:t xml:space="preserve"> </w:t>
      </w:r>
      <w:r>
        <w:t>педагогикалық,</w:t>
      </w:r>
      <w:r>
        <w:tab/>
        <w:t>діни,</w:t>
      </w:r>
      <w:r>
        <w:tab/>
      </w:r>
      <w:r>
        <w:tab/>
        <w:t>заңгерлік</w:t>
      </w:r>
      <w:r>
        <w:tab/>
      </w:r>
      <w:r>
        <w:tab/>
        <w:t>жəне</w:t>
      </w:r>
      <w:r>
        <w:tab/>
      </w:r>
      <w:r>
        <w:tab/>
        <w:t>де</w:t>
      </w:r>
      <w:r>
        <w:tab/>
        <w:t>басқа</w:t>
      </w:r>
      <w:r>
        <w:tab/>
        <w:t>дискурсты</w:t>
      </w:r>
      <w:r>
        <w:tab/>
      </w:r>
      <w:r>
        <w:tab/>
        <w:t>зерттеу</w:t>
      </w:r>
      <w:r>
        <w:rPr>
          <w:spacing w:val="-67"/>
        </w:rPr>
        <w:t xml:space="preserve"> </w:t>
      </w:r>
      <w:r>
        <w:t>институттарының</w:t>
      </w:r>
      <w:r>
        <w:rPr>
          <w:spacing w:val="1"/>
        </w:rPr>
        <w:t xml:space="preserve"> </w:t>
      </w:r>
      <w:r>
        <w:t>зерттеушілерінің</w:t>
      </w:r>
      <w:r>
        <w:rPr>
          <w:spacing w:val="1"/>
        </w:rPr>
        <w:t xml:space="preserve"> </w:t>
      </w:r>
      <w:r>
        <w:t>назарына</w:t>
      </w:r>
      <w:r>
        <w:rPr>
          <w:spacing w:val="1"/>
        </w:rPr>
        <w:t xml:space="preserve"> </w:t>
      </w:r>
      <w:r>
        <w:t>тіл жүйесінің</w:t>
      </w:r>
      <w:r>
        <w:rPr>
          <w:spacing w:val="4"/>
        </w:rPr>
        <w:t xml:space="preserve"> </w:t>
      </w:r>
      <w:r>
        <w:t>ішіндегі</w:t>
      </w:r>
      <w:r>
        <w:rPr>
          <w:spacing w:val="-4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қарым-қатынас</w:t>
      </w:r>
      <w:r>
        <w:rPr>
          <w:spacing w:val="51"/>
        </w:rPr>
        <w:t xml:space="preserve"> </w:t>
      </w:r>
      <w:r>
        <w:t>бірінші</w:t>
      </w:r>
      <w:r>
        <w:rPr>
          <w:spacing w:val="50"/>
        </w:rPr>
        <w:t xml:space="preserve"> </w:t>
      </w:r>
      <w:r>
        <w:t>орынға</w:t>
      </w:r>
      <w:r>
        <w:rPr>
          <w:spacing w:val="55"/>
        </w:rPr>
        <w:t xml:space="preserve"> </w:t>
      </w:r>
      <w:r>
        <w:t>қойылады,</w:t>
      </w:r>
      <w:r>
        <w:rPr>
          <w:spacing w:val="58"/>
        </w:rPr>
        <w:t xml:space="preserve"> </w:t>
      </w:r>
      <w:r>
        <w:t>тілдік</w:t>
      </w:r>
      <w:r>
        <w:rPr>
          <w:spacing w:val="54"/>
        </w:rPr>
        <w:t xml:space="preserve"> </w:t>
      </w:r>
      <w:r>
        <w:t>тұлғаның</w:t>
      </w:r>
      <w:r>
        <w:rPr>
          <w:spacing w:val="55"/>
        </w:rPr>
        <w:t xml:space="preserve"> </w:t>
      </w:r>
      <w:r>
        <w:t>мінезі</w:t>
      </w:r>
      <w:r>
        <w:rPr>
          <w:spacing w:val="50"/>
        </w:rPr>
        <w:t xml:space="preserve"> </w:t>
      </w:r>
      <w:r>
        <w:t>белгілі</w:t>
      </w:r>
      <w:r>
        <w:rPr>
          <w:spacing w:val="50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мəдениеті</w:t>
      </w:r>
      <w:r>
        <w:tab/>
        <w:t>мен</w:t>
      </w:r>
      <w:r>
        <w:tab/>
        <w:t>статустық-рөлі</w:t>
      </w:r>
      <w:r>
        <w:tab/>
      </w:r>
      <w:r>
        <w:tab/>
        <w:t>де</w:t>
      </w:r>
      <w:r>
        <w:tab/>
      </w:r>
      <w:r>
        <w:tab/>
      </w:r>
      <w:r>
        <w:tab/>
        <w:t>есерілері</w:t>
      </w:r>
      <w:r>
        <w:tab/>
      </w:r>
      <w:r>
        <w:tab/>
        <w:t>сөзсіз.</w:t>
      </w:r>
      <w:r>
        <w:tab/>
      </w:r>
      <w:r>
        <w:tab/>
        <w:t>Саяси</w:t>
      </w:r>
      <w:r>
        <w:tab/>
      </w:r>
      <w:r>
        <w:tab/>
        <w:t>дискурстың</w:t>
      </w:r>
      <w:r>
        <w:rPr>
          <w:spacing w:val="-67"/>
        </w:rPr>
        <w:t xml:space="preserve"> </w:t>
      </w:r>
      <w:r>
        <w:t>мəселелерін</w:t>
      </w:r>
      <w:r>
        <w:tab/>
      </w:r>
      <w:r>
        <w:tab/>
        <w:t>зерттеу</w:t>
      </w:r>
      <w:r>
        <w:tab/>
        <w:t>пəнаралық</w:t>
      </w:r>
      <w:r>
        <w:tab/>
        <w:t>жəне</w:t>
      </w:r>
      <w:r>
        <w:tab/>
      </w:r>
      <w:r>
        <w:tab/>
        <w:t>лингвистикалық</w:t>
      </w:r>
      <w:r>
        <w:tab/>
        <w:t>мəтін</w:t>
      </w:r>
      <w:r>
        <w:tab/>
        <w:t>мен дискурс</w:t>
      </w:r>
      <w:r>
        <w:rPr>
          <w:spacing w:val="1"/>
        </w:rPr>
        <w:t xml:space="preserve"> </w:t>
      </w:r>
      <w:r>
        <w:t>когнитивтік</w:t>
      </w:r>
      <w:r>
        <w:rPr>
          <w:spacing w:val="13"/>
        </w:rPr>
        <w:t xml:space="preserve"> </w:t>
      </w:r>
      <w:r>
        <w:t>лингвистика,</w:t>
      </w:r>
      <w:r>
        <w:rPr>
          <w:spacing w:val="17"/>
        </w:rPr>
        <w:t xml:space="preserve"> </w:t>
      </w:r>
      <w:r>
        <w:t>прагмалингвистика</w:t>
      </w:r>
      <w:r>
        <w:rPr>
          <w:spacing w:val="17"/>
        </w:rPr>
        <w:t xml:space="preserve"> </w:t>
      </w:r>
      <w:r>
        <w:t>тарапынан</w:t>
      </w:r>
      <w:r>
        <w:rPr>
          <w:spacing w:val="14"/>
        </w:rPr>
        <w:t xml:space="preserve"> </w:t>
      </w:r>
      <w:r>
        <w:t>қарастры</w:t>
      </w:r>
      <w:r>
        <w:t>луда,</w:t>
      </w:r>
      <w:r>
        <w:rPr>
          <w:spacing w:val="18"/>
        </w:rPr>
        <w:t xml:space="preserve"> </w:t>
      </w:r>
      <w:r>
        <w:t>алайда</w:t>
      </w:r>
      <w:r>
        <w:rPr>
          <w:spacing w:val="1"/>
        </w:rPr>
        <w:t xml:space="preserve"> </w:t>
      </w:r>
      <w:r>
        <w:t>дискурс фоностилисткалық тұрғыдан талданбады. Дискурс категориясы жəне</w:t>
      </w:r>
      <w:r>
        <w:rPr>
          <w:spacing w:val="1"/>
        </w:rPr>
        <w:t xml:space="preserve"> </w:t>
      </w:r>
      <w:r>
        <w:t>саяси дискурс ғылыми пікірталас тудыруда. Саяси дискурстың белгілерін</w:t>
      </w:r>
      <w:r>
        <w:rPr>
          <w:spacing w:val="1"/>
        </w:rPr>
        <w:t xml:space="preserve"> </w:t>
      </w:r>
      <w:r>
        <w:t>ажырату</w:t>
      </w:r>
      <w:r>
        <w:rPr>
          <w:spacing w:val="-4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жүйесін жасау,</w:t>
      </w:r>
      <w:r>
        <w:rPr>
          <w:spacing w:val="4"/>
        </w:rPr>
        <w:t xml:space="preserve"> </w:t>
      </w:r>
      <w:r>
        <w:t>оның</w:t>
      </w:r>
      <w:r>
        <w:rPr>
          <w:spacing w:val="-1"/>
        </w:rPr>
        <w:t xml:space="preserve"> </w:t>
      </w:r>
      <w:r>
        <w:t>бірліктерін,</w:t>
      </w:r>
      <w:r>
        <w:rPr>
          <w:spacing w:val="5"/>
        </w:rPr>
        <w:t xml:space="preserve"> </w:t>
      </w:r>
      <w:r>
        <w:t>негзгі</w:t>
      </w:r>
      <w:r>
        <w:rPr>
          <w:spacing w:val="-5"/>
        </w:rPr>
        <w:t xml:space="preserve"> </w:t>
      </w:r>
      <w:r>
        <w:t>концептілерін,</w:t>
      </w:r>
      <w:r>
        <w:rPr>
          <w:spacing w:val="1"/>
        </w:rPr>
        <w:t xml:space="preserve"> </w:t>
      </w:r>
      <w:r>
        <w:t>функциясы мен жанрлық түрлілігі, с</w:t>
      </w:r>
      <w:r>
        <w:t>аясат тілін анықтау үшін қает етеді [31,211.</w:t>
      </w:r>
      <w:r>
        <w:rPr>
          <w:spacing w:val="-67"/>
        </w:rPr>
        <w:t xml:space="preserve"> </w:t>
      </w:r>
      <w:r>
        <w:rPr>
          <w:w w:val="90"/>
        </w:rPr>
        <w:t>Саяси</w:t>
      </w:r>
      <w:r>
        <w:rPr>
          <w:spacing w:val="71"/>
        </w:rPr>
        <w:t xml:space="preserve">    </w:t>
      </w:r>
      <w:r>
        <w:rPr>
          <w:w w:val="90"/>
        </w:rPr>
        <w:t>дискурс</w:t>
      </w:r>
      <w:r>
        <w:rPr>
          <w:spacing w:val="75"/>
        </w:rPr>
        <w:t xml:space="preserve">    </w:t>
      </w:r>
      <w:r>
        <w:rPr>
          <w:w w:val="90"/>
        </w:rPr>
        <w:t>қарым-қатынастың</w:t>
      </w:r>
      <w:r>
        <w:rPr>
          <w:spacing w:val="57"/>
        </w:rPr>
        <w:t xml:space="preserve">     </w:t>
      </w:r>
      <w:r>
        <w:rPr>
          <w:w w:val="90"/>
        </w:rPr>
        <w:t>ерекше</w:t>
      </w:r>
      <w:r>
        <w:rPr>
          <w:spacing w:val="72"/>
        </w:rPr>
        <w:t xml:space="preserve">    </w:t>
      </w:r>
      <w:r>
        <w:rPr>
          <w:w w:val="90"/>
        </w:rPr>
        <w:t>түріне</w:t>
      </w:r>
      <w:r>
        <w:rPr>
          <w:spacing w:val="70"/>
        </w:rPr>
        <w:t xml:space="preserve">   </w:t>
      </w:r>
      <w:r>
        <w:rPr>
          <w:spacing w:val="71"/>
        </w:rPr>
        <w:t xml:space="preserve"> </w:t>
      </w:r>
      <w:r>
        <w:t>жатады,</w:t>
      </w:r>
      <w:r>
        <w:rPr>
          <w:spacing w:val="1"/>
        </w:rPr>
        <w:t xml:space="preserve"> </w:t>
      </w:r>
      <w:r>
        <w:lastRenderedPageBreak/>
        <w:t>манипуляцияның</w:t>
      </w:r>
      <w:r>
        <w:rPr>
          <w:spacing w:val="15"/>
        </w:rPr>
        <w:t xml:space="preserve"> </w:t>
      </w:r>
      <w:r>
        <w:t>ең</w:t>
      </w:r>
      <w:r>
        <w:rPr>
          <w:spacing w:val="18"/>
        </w:rPr>
        <w:t xml:space="preserve"> </w:t>
      </w:r>
      <w:r>
        <w:t>жоғары</w:t>
      </w:r>
      <w:r>
        <w:rPr>
          <w:spacing w:val="19"/>
        </w:rPr>
        <w:t xml:space="preserve"> </w:t>
      </w:r>
      <w:r>
        <w:t>деңгейі</w:t>
      </w:r>
      <w:r>
        <w:rPr>
          <w:spacing w:val="10"/>
        </w:rPr>
        <w:t xml:space="preserve"> </w:t>
      </w:r>
      <w:r>
        <w:t>көрініс</w:t>
      </w:r>
      <w:r>
        <w:rPr>
          <w:spacing w:val="19"/>
        </w:rPr>
        <w:t xml:space="preserve"> </w:t>
      </w:r>
      <w:r>
        <w:t>табатын</w:t>
      </w:r>
      <w:r>
        <w:rPr>
          <w:spacing w:val="20"/>
        </w:rPr>
        <w:t xml:space="preserve"> </w:t>
      </w:r>
      <w:r>
        <w:t>жəне</w:t>
      </w:r>
      <w:r>
        <w:rPr>
          <w:spacing w:val="20"/>
        </w:rPr>
        <w:t xml:space="preserve"> </w:t>
      </w:r>
      <w:r>
        <w:t>сөздік</w:t>
      </w:r>
      <w:r>
        <w:rPr>
          <w:spacing w:val="18"/>
        </w:rPr>
        <w:t xml:space="preserve"> </w:t>
      </w:r>
      <w:r>
        <w:t>əсер</w:t>
      </w:r>
      <w:r>
        <w:rPr>
          <w:spacing w:val="14"/>
        </w:rPr>
        <w:t xml:space="preserve"> </w:t>
      </w:r>
      <w:r>
        <w:t>ету</w:t>
      </w:r>
    </w:p>
    <w:p w:rsidR="000E2A21" w:rsidRDefault="000E2A21" w:rsidP="00C0682F">
      <w:pPr>
        <w:ind w:right="567"/>
        <w:jc w:val="right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сияқты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механизмін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аса</w:t>
      </w:r>
      <w:r>
        <w:rPr>
          <w:spacing w:val="1"/>
        </w:rPr>
        <w:t xml:space="preserve"> </w:t>
      </w:r>
      <w:r>
        <w:t>маңызды.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ғалымдарына аудиторияға əсер ету, аудиторияның шынайы ниеттілерді тани</w:t>
      </w:r>
      <w:r>
        <w:rPr>
          <w:spacing w:val="1"/>
        </w:rPr>
        <w:t xml:space="preserve"> </w:t>
      </w:r>
      <w:r>
        <w:t>алуы үшін, жасырын тілдік манипуляция жасаудың тəсілдерін қарастыру екі</w:t>
      </w:r>
      <w:r>
        <w:rPr>
          <w:spacing w:val="1"/>
        </w:rPr>
        <w:t xml:space="preserve"> </w:t>
      </w:r>
      <w:r>
        <w:t>жаққа</w:t>
      </w:r>
      <w:r>
        <w:rPr>
          <w:spacing w:val="-2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тиімді</w:t>
      </w:r>
      <w:r>
        <w:rPr>
          <w:spacing w:val="-3"/>
        </w:rPr>
        <w:t xml:space="preserve"> </w:t>
      </w:r>
      <w:r>
        <w:t>тұстарын</w:t>
      </w:r>
      <w:r>
        <w:rPr>
          <w:spacing w:val="2"/>
        </w:rPr>
        <w:t xml:space="preserve"> </w:t>
      </w:r>
      <w:r>
        <w:t>зерттеу</w:t>
      </w:r>
      <w:r>
        <w:rPr>
          <w:spacing w:val="-3"/>
        </w:rPr>
        <w:t xml:space="preserve"> </w:t>
      </w:r>
      <w:r>
        <w:t>маңызды.</w:t>
      </w:r>
    </w:p>
    <w:p w:rsidR="000E2A21" w:rsidRDefault="00AE3331" w:rsidP="00C0682F">
      <w:pPr>
        <w:pStyle w:val="a3"/>
        <w:ind w:right="567"/>
      </w:pPr>
      <w:r>
        <w:t>Саяси</w:t>
      </w:r>
      <w:r>
        <w:rPr>
          <w:spacing w:val="1"/>
        </w:rPr>
        <w:t xml:space="preserve"> </w:t>
      </w:r>
      <w:r>
        <w:t>дискурсты</w:t>
      </w:r>
      <w:r>
        <w:rPr>
          <w:spacing w:val="1"/>
        </w:rPr>
        <w:t xml:space="preserve"> </w:t>
      </w:r>
      <w:r>
        <w:t>зерттеушілер</w:t>
      </w:r>
      <w:r>
        <w:rPr>
          <w:spacing w:val="1"/>
        </w:rPr>
        <w:t xml:space="preserve"> </w:t>
      </w:r>
      <w:r>
        <w:t>қатарында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базасын</w:t>
      </w:r>
      <w:r>
        <w:rPr>
          <w:spacing w:val="1"/>
        </w:rPr>
        <w:t xml:space="preserve"> </w:t>
      </w:r>
      <w:r>
        <w:t>ж</w:t>
      </w:r>
      <w:r>
        <w:t>асаушылар: лингвосемиотика (Р.</w:t>
      </w:r>
      <w:r>
        <w:rPr>
          <w:spacing w:val="1"/>
        </w:rPr>
        <w:t xml:space="preserve"> </w:t>
      </w:r>
      <w:r>
        <w:t>Барт,</w:t>
      </w:r>
      <w:r>
        <w:rPr>
          <w:spacing w:val="1"/>
        </w:rPr>
        <w:t xml:space="preserve"> </w:t>
      </w:r>
      <w:r>
        <w:t>У. Эко,</w:t>
      </w:r>
      <w:r>
        <w:rPr>
          <w:spacing w:val="1"/>
        </w:rPr>
        <w:t xml:space="preserve"> </w:t>
      </w:r>
      <w:r>
        <w:t>Т.</w:t>
      </w:r>
      <w:r>
        <w:rPr>
          <w:spacing w:val="71"/>
        </w:rPr>
        <w:t xml:space="preserve"> </w:t>
      </w:r>
      <w:r>
        <w:t>Себеок,</w:t>
      </w:r>
      <w:r>
        <w:rPr>
          <w:spacing w:val="70"/>
        </w:rPr>
        <w:t xml:space="preserve"> </w:t>
      </w:r>
      <w:r>
        <w:t>Ю.М.</w:t>
      </w:r>
      <w:r>
        <w:rPr>
          <w:spacing w:val="70"/>
        </w:rPr>
        <w:t xml:space="preserve"> </w:t>
      </w:r>
      <w:r>
        <w:t>Лотман,</w:t>
      </w:r>
      <w:r>
        <w:rPr>
          <w:spacing w:val="1"/>
        </w:rPr>
        <w:t xml:space="preserve"> </w:t>
      </w:r>
      <w:r>
        <w:t>Ю.С. Степанов,</w:t>
      </w:r>
      <w:r>
        <w:rPr>
          <w:spacing w:val="70"/>
        </w:rPr>
        <w:t xml:space="preserve"> </w:t>
      </w:r>
      <w:r>
        <w:t>Ю.И.</w:t>
      </w:r>
      <w:r>
        <w:rPr>
          <w:spacing w:val="70"/>
        </w:rPr>
        <w:t xml:space="preserve"> </w:t>
      </w:r>
      <w:r>
        <w:t>Левин),</w:t>
      </w:r>
      <w:r>
        <w:rPr>
          <w:spacing w:val="70"/>
        </w:rPr>
        <w:t xml:space="preserve"> </w:t>
      </w:r>
      <w:r>
        <w:t>мəтін</w:t>
      </w:r>
      <w:r>
        <w:rPr>
          <w:spacing w:val="70"/>
        </w:rPr>
        <w:t xml:space="preserve"> </w:t>
      </w:r>
      <w:r>
        <w:t>лингвистикасы</w:t>
      </w:r>
      <w:r>
        <w:rPr>
          <w:spacing w:val="70"/>
        </w:rPr>
        <w:t xml:space="preserve"> </w:t>
      </w:r>
      <w:r>
        <w:t>мен</w:t>
      </w:r>
      <w:r>
        <w:rPr>
          <w:spacing w:val="70"/>
        </w:rPr>
        <w:t xml:space="preserve"> </w:t>
      </w:r>
      <w:r>
        <w:t>дискурс</w:t>
      </w:r>
      <w:r>
        <w:rPr>
          <w:spacing w:val="70"/>
        </w:rPr>
        <w:t xml:space="preserve"> </w:t>
      </w:r>
      <w:r>
        <w:t>теориясы</w:t>
      </w:r>
      <w:r>
        <w:rPr>
          <w:spacing w:val="1"/>
        </w:rPr>
        <w:t xml:space="preserve"> </w:t>
      </w:r>
      <w:r>
        <w:t>(Р. Водак, Т. ван Дейк, П. Серио, В.В. Богданов, Б.М. Гаспаров, М.Л. Макаров,</w:t>
      </w:r>
      <w:r>
        <w:rPr>
          <w:spacing w:val="1"/>
        </w:rPr>
        <w:t xml:space="preserve"> </w:t>
      </w:r>
      <w:r>
        <w:t xml:space="preserve">В.И. Карасик, А.Г. Баранов, W. </w:t>
      </w:r>
      <w:r>
        <w:t>Dieckmann, W. Holly, M. Coulthard, R. Fowler),</w:t>
      </w:r>
      <w:r>
        <w:rPr>
          <w:spacing w:val="1"/>
        </w:rPr>
        <w:t xml:space="preserve"> </w:t>
      </w:r>
      <w:r>
        <w:t>риторика</w:t>
      </w:r>
      <w:r>
        <w:rPr>
          <w:spacing w:val="5"/>
        </w:rPr>
        <w:t xml:space="preserve"> </w:t>
      </w:r>
      <w:r>
        <w:t>теориясы</w:t>
      </w:r>
      <w:r>
        <w:rPr>
          <w:spacing w:val="10"/>
        </w:rPr>
        <w:t xml:space="preserve"> </w:t>
      </w:r>
      <w:r>
        <w:t>(К.П.</w:t>
      </w:r>
      <w:r>
        <w:rPr>
          <w:spacing w:val="7"/>
        </w:rPr>
        <w:t xml:space="preserve"> </w:t>
      </w:r>
      <w:r>
        <w:t>Зеленецкий,</w:t>
      </w:r>
      <w:r>
        <w:rPr>
          <w:spacing w:val="12"/>
        </w:rPr>
        <w:t xml:space="preserve"> </w:t>
      </w:r>
      <w:r>
        <w:t>Ю.В.</w:t>
      </w:r>
      <w:r>
        <w:rPr>
          <w:spacing w:val="8"/>
        </w:rPr>
        <w:t xml:space="preserve"> </w:t>
      </w:r>
      <w:r>
        <w:t>Рождественский,</w:t>
      </w:r>
      <w:r>
        <w:rPr>
          <w:spacing w:val="13"/>
        </w:rPr>
        <w:t xml:space="preserve"> </w:t>
      </w:r>
      <w:r>
        <w:t>А.К.</w:t>
      </w:r>
      <w:r>
        <w:rPr>
          <w:spacing w:val="11"/>
        </w:rPr>
        <w:t xml:space="preserve"> </w:t>
      </w:r>
      <w:r>
        <w:t>Михальская,</w:t>
      </w:r>
    </w:p>
    <w:p w:rsidR="000E2A21" w:rsidRDefault="00AE3331" w:rsidP="00C0682F">
      <w:pPr>
        <w:pStyle w:val="a3"/>
        <w:ind w:right="567" w:firstLine="0"/>
      </w:pPr>
      <w:r>
        <w:t>R. Bachem), когнитивті лингвистика (Дж. Лакофф, Ч. Филлмор, Е.С. Кубрякова,</w:t>
      </w:r>
      <w:r>
        <w:rPr>
          <w:spacing w:val="-67"/>
        </w:rPr>
        <w:t xml:space="preserve"> </w:t>
      </w:r>
      <w:r>
        <w:t>А.Н. Баранов, В.В.</w:t>
      </w:r>
      <w:r>
        <w:rPr>
          <w:spacing w:val="71"/>
        </w:rPr>
        <w:t xml:space="preserve"> </w:t>
      </w:r>
      <w:r>
        <w:t>Красных,</w:t>
      </w:r>
      <w:r>
        <w:rPr>
          <w:spacing w:val="70"/>
        </w:rPr>
        <w:t xml:space="preserve"> </w:t>
      </w:r>
      <w:r>
        <w:t>R.</w:t>
      </w:r>
      <w:r>
        <w:rPr>
          <w:spacing w:val="70"/>
        </w:rPr>
        <w:t xml:space="preserve"> </w:t>
      </w:r>
      <w:r>
        <w:t>Langacker,</w:t>
      </w:r>
      <w:r>
        <w:rPr>
          <w:spacing w:val="70"/>
        </w:rPr>
        <w:t xml:space="preserve"> </w:t>
      </w:r>
      <w:r>
        <w:t>J.</w:t>
      </w:r>
      <w:r>
        <w:rPr>
          <w:spacing w:val="70"/>
        </w:rPr>
        <w:t xml:space="preserve"> </w:t>
      </w:r>
      <w:r>
        <w:t>Taylor),</w:t>
      </w:r>
      <w:r>
        <w:rPr>
          <w:spacing w:val="70"/>
        </w:rPr>
        <w:t xml:space="preserve"> </w:t>
      </w:r>
      <w:r>
        <w:t>прагм</w:t>
      </w:r>
      <w:r>
        <w:t>алингвистика</w:t>
      </w:r>
      <w:r>
        <w:rPr>
          <w:spacing w:val="1"/>
        </w:rPr>
        <w:t xml:space="preserve"> </w:t>
      </w:r>
      <w:r>
        <w:t>(Дж.</w:t>
      </w:r>
      <w:r>
        <w:rPr>
          <w:spacing w:val="43"/>
        </w:rPr>
        <w:t xml:space="preserve"> </w:t>
      </w:r>
      <w:r>
        <w:t>Остин,</w:t>
      </w:r>
      <w:r>
        <w:rPr>
          <w:spacing w:val="44"/>
        </w:rPr>
        <w:t xml:space="preserve"> </w:t>
      </w:r>
      <w:r>
        <w:t>Дж.</w:t>
      </w:r>
      <w:r>
        <w:rPr>
          <w:spacing w:val="43"/>
        </w:rPr>
        <w:t xml:space="preserve"> </w:t>
      </w:r>
      <w:r>
        <w:t>Серль,</w:t>
      </w:r>
      <w:r>
        <w:rPr>
          <w:spacing w:val="45"/>
        </w:rPr>
        <w:t xml:space="preserve"> </w:t>
      </w:r>
      <w:r>
        <w:t>Б.Ю.</w:t>
      </w:r>
      <w:r>
        <w:rPr>
          <w:spacing w:val="44"/>
        </w:rPr>
        <w:t xml:space="preserve"> </w:t>
      </w:r>
      <w:r>
        <w:t>Норман,</w:t>
      </w:r>
      <w:r>
        <w:rPr>
          <w:spacing w:val="44"/>
        </w:rPr>
        <w:t xml:space="preserve"> </w:t>
      </w:r>
      <w:r>
        <w:t>В.И.</w:t>
      </w:r>
      <w:r>
        <w:rPr>
          <w:spacing w:val="49"/>
        </w:rPr>
        <w:t xml:space="preserve"> </w:t>
      </w:r>
      <w:r>
        <w:t>Шаховский,</w:t>
      </w:r>
      <w:r>
        <w:rPr>
          <w:spacing w:val="43"/>
        </w:rPr>
        <w:t xml:space="preserve"> </w:t>
      </w:r>
      <w:r>
        <w:t>Г.Г.</w:t>
      </w:r>
      <w:r>
        <w:rPr>
          <w:spacing w:val="43"/>
        </w:rPr>
        <w:t xml:space="preserve"> </w:t>
      </w:r>
      <w:r>
        <w:t>Почепцов,</w:t>
      </w:r>
    </w:p>
    <w:p w:rsidR="000E2A21" w:rsidRDefault="00AE3331" w:rsidP="00C0682F">
      <w:pPr>
        <w:pStyle w:val="a3"/>
        <w:spacing w:before="1"/>
        <w:ind w:right="567" w:firstLine="0"/>
      </w:pPr>
      <w:r>
        <w:t xml:space="preserve">D.   Bolinger,   R.   Lakoff,   G.   Leech),   социолингвистика   </w:t>
      </w:r>
      <w:r>
        <w:rPr>
          <w:spacing w:val="1"/>
        </w:rPr>
        <w:t xml:space="preserve"> </w:t>
      </w:r>
      <w:r>
        <w:t xml:space="preserve">(Л.П.   </w:t>
      </w:r>
      <w:r>
        <w:rPr>
          <w:spacing w:val="1"/>
        </w:rPr>
        <w:t xml:space="preserve"> </w:t>
      </w:r>
      <w:r>
        <w:t>Крысин,</w:t>
      </w:r>
      <w:r>
        <w:rPr>
          <w:spacing w:val="1"/>
        </w:rPr>
        <w:t xml:space="preserve"> </w:t>
      </w:r>
      <w:r>
        <w:t>Н.Б. Мечковская, J. Gumperz, E. Chaika) лингвокультурология (Ю.А. Сорокин,</w:t>
      </w:r>
      <w:r>
        <w:rPr>
          <w:spacing w:val="1"/>
        </w:rPr>
        <w:t xml:space="preserve"> </w:t>
      </w:r>
      <w:r>
        <w:t xml:space="preserve">Е.М. Верещагин, </w:t>
      </w:r>
      <w:r>
        <w:t>В.Г. Костомаров, Н.А. Купина, В.И. Жельвис, M. Edelman),</w:t>
      </w:r>
      <w:r>
        <w:rPr>
          <w:spacing w:val="1"/>
        </w:rPr>
        <w:t xml:space="preserve"> </w:t>
      </w:r>
      <w:r>
        <w:t>саяси</w:t>
      </w:r>
      <w:r>
        <w:rPr>
          <w:spacing w:val="-4"/>
        </w:rPr>
        <w:t xml:space="preserve"> </w:t>
      </w:r>
      <w:r>
        <w:t>əлеуметтану</w:t>
      </w:r>
      <w:r>
        <w:rPr>
          <w:spacing w:val="-3"/>
        </w:rPr>
        <w:t xml:space="preserve"> </w:t>
      </w:r>
      <w:r>
        <w:t>(П.</w:t>
      </w:r>
      <w:r>
        <w:rPr>
          <w:spacing w:val="-2"/>
        </w:rPr>
        <w:t xml:space="preserve"> </w:t>
      </w:r>
      <w:r>
        <w:t>Бурдье,</w:t>
      </w:r>
      <w:r>
        <w:rPr>
          <w:spacing w:val="-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Московичи,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Вебер,</w:t>
      </w:r>
      <w:r>
        <w:rPr>
          <w:spacing w:val="-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Смелзер).</w:t>
      </w:r>
    </w:p>
    <w:p w:rsidR="000E2A21" w:rsidRDefault="00AE3331" w:rsidP="00C0682F">
      <w:pPr>
        <w:pStyle w:val="a3"/>
        <w:ind w:right="567"/>
      </w:pPr>
      <w:r>
        <w:t>Саяси</w:t>
      </w:r>
      <w:r>
        <w:rPr>
          <w:spacing w:val="1"/>
        </w:rPr>
        <w:t xml:space="preserve"> </w:t>
      </w:r>
      <w:r>
        <w:t>лингвистикада</w:t>
      </w:r>
      <w:r>
        <w:rPr>
          <w:spacing w:val="1"/>
        </w:rPr>
        <w:t xml:space="preserve"> </w:t>
      </w:r>
      <w:r>
        <w:t>дискурс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арқылы</w:t>
      </w:r>
      <w:r>
        <w:rPr>
          <w:spacing w:val="71"/>
        </w:rPr>
        <w:t xml:space="preserve"> </w:t>
      </w:r>
      <w:r>
        <w:t>əлеуметтану,</w:t>
      </w:r>
      <w:r>
        <w:rPr>
          <w:spacing w:val="1"/>
        </w:rPr>
        <w:t xml:space="preserve"> </w:t>
      </w:r>
      <w:r>
        <w:t>мəдениет,</w:t>
      </w:r>
      <w:r>
        <w:rPr>
          <w:spacing w:val="1"/>
        </w:rPr>
        <w:t xml:space="preserve"> </w:t>
      </w:r>
      <w:r>
        <w:t>тұлғааралық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биліктің</w:t>
      </w:r>
      <w:r>
        <w:rPr>
          <w:spacing w:val="1"/>
        </w:rPr>
        <w:t xml:space="preserve"> </w:t>
      </w:r>
      <w:r>
        <w:t>когнитивті</w:t>
      </w:r>
      <w:r>
        <w:rPr>
          <w:spacing w:val="1"/>
        </w:rPr>
        <w:t xml:space="preserve"> </w:t>
      </w:r>
      <w:r>
        <w:t>аспектілері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көпір</w:t>
      </w:r>
      <w:r>
        <w:rPr>
          <w:spacing w:val="1"/>
        </w:rPr>
        <w:t xml:space="preserve"> </w:t>
      </w:r>
      <w:r>
        <w:t>салуға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береді,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ғылым</w:t>
      </w:r>
      <w:r>
        <w:rPr>
          <w:spacing w:val="70"/>
        </w:rPr>
        <w:t xml:space="preserve"> </w:t>
      </w:r>
      <w:r>
        <w:t>саласының</w:t>
      </w:r>
      <w:r>
        <w:rPr>
          <w:spacing w:val="71"/>
        </w:rPr>
        <w:t xml:space="preserve"> </w:t>
      </w:r>
      <w:r>
        <w:t>жетістікерін,</w:t>
      </w:r>
      <w:r>
        <w:rPr>
          <w:spacing w:val="7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əдістері мен тəсілдерін қолдана отырып, тілдік талдау жасауға мүмкіндік береді.</w:t>
      </w:r>
      <w:r>
        <w:rPr>
          <w:spacing w:val="-67"/>
        </w:rPr>
        <w:t xml:space="preserve"> </w:t>
      </w:r>
      <w:r>
        <w:t>Лингвистикалық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фоностилистикалық</w:t>
      </w:r>
      <w:r>
        <w:rPr>
          <w:spacing w:val="1"/>
        </w:rPr>
        <w:t xml:space="preserve"> </w:t>
      </w:r>
      <w:r>
        <w:t>талдау жасау билік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сана,</w:t>
      </w:r>
      <w:r>
        <w:rPr>
          <w:spacing w:val="70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жəне əрекет арасындағы күрдел</w:t>
      </w:r>
      <w:r>
        <w:t>і ұарым қатынас механизмін ашу. Саяси тіл мен</w:t>
      </w:r>
      <w:r>
        <w:rPr>
          <w:spacing w:val="1"/>
        </w:rPr>
        <w:t xml:space="preserve"> </w:t>
      </w:r>
      <w:r>
        <w:t>саяси</w:t>
      </w:r>
      <w:r>
        <w:rPr>
          <w:spacing w:val="70"/>
        </w:rPr>
        <w:t xml:space="preserve"> </w:t>
      </w:r>
      <w:r>
        <w:t>коммуникация</w:t>
      </w:r>
      <w:r>
        <w:rPr>
          <w:spacing w:val="70"/>
        </w:rPr>
        <w:t xml:space="preserve"> </w:t>
      </w:r>
      <w:r>
        <w:t>лингвистиканың зерттеу нысаны</w:t>
      </w:r>
      <w:r>
        <w:rPr>
          <w:spacing w:val="70"/>
        </w:rPr>
        <w:t xml:space="preserve"> </w:t>
      </w:r>
      <w:r>
        <w:t>болып өткен ғасырдың</w:t>
      </w:r>
      <w:r>
        <w:rPr>
          <w:spacing w:val="1"/>
        </w:rPr>
        <w:t xml:space="preserve"> </w:t>
      </w:r>
      <w:r>
        <w:t>50 жылдары пайда болды. Кеңес дəуірінде саяси тілді «ағаш тіл» деп атаған</w:t>
      </w:r>
      <w:r>
        <w:rPr>
          <w:spacing w:val="1"/>
        </w:rPr>
        <w:t xml:space="preserve"> </w:t>
      </w:r>
      <w:r>
        <w:t xml:space="preserve">француздың дискурс анализ өкілі П. Серионың монографиясын арнаған </w:t>
      </w:r>
      <w:r>
        <w:t>[32,85].</w:t>
      </w:r>
      <w:r>
        <w:rPr>
          <w:spacing w:val="1"/>
        </w:rPr>
        <w:t xml:space="preserve"> </w:t>
      </w:r>
      <w:r>
        <w:t>Қайта</w:t>
      </w:r>
      <w:r>
        <w:rPr>
          <w:spacing w:val="-3"/>
        </w:rPr>
        <w:t xml:space="preserve"> </w:t>
      </w:r>
      <w:r>
        <w:t>құру</w:t>
      </w:r>
      <w:r>
        <w:rPr>
          <w:spacing w:val="-5"/>
        </w:rPr>
        <w:t xml:space="preserve"> </w:t>
      </w:r>
      <w:r>
        <w:t>дəуіріне дейінгі</w:t>
      </w:r>
      <w:r>
        <w:rPr>
          <w:spacing w:val="-7"/>
        </w:rPr>
        <w:t xml:space="preserve"> </w:t>
      </w:r>
      <w:r>
        <w:t>саяси</w:t>
      </w:r>
      <w:r>
        <w:rPr>
          <w:spacing w:val="-4"/>
        </w:rPr>
        <w:t xml:space="preserve"> </w:t>
      </w:r>
      <w:r>
        <w:t>дискурсты</w:t>
      </w:r>
      <w:r>
        <w:rPr>
          <w:spacing w:val="1"/>
        </w:rPr>
        <w:t xml:space="preserve"> </w:t>
      </w:r>
      <w:r>
        <w:t>зерттеуге</w:t>
      </w:r>
      <w:r>
        <w:rPr>
          <w:spacing w:val="4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берілмеді,</w:t>
      </w:r>
      <w:r>
        <w:rPr>
          <w:spacing w:val="6"/>
        </w:rPr>
        <w:t xml:space="preserve"> </w:t>
      </w:r>
      <w:r>
        <w:t>тек</w:t>
      </w:r>
    </w:p>
    <w:p w:rsidR="000E2A21" w:rsidRDefault="00AE3331" w:rsidP="00C0682F">
      <w:pPr>
        <w:pStyle w:val="a3"/>
        <w:spacing w:before="1"/>
        <w:ind w:right="567" w:firstLine="0"/>
      </w:pPr>
      <w:r>
        <w:t>«буржуазиялық» прессаға ғана критикалық талдау жасауға болатын еді. Кеңес</w:t>
      </w:r>
      <w:r>
        <w:rPr>
          <w:spacing w:val="1"/>
        </w:rPr>
        <w:t xml:space="preserve"> </w:t>
      </w:r>
      <w:r>
        <w:t>дəуірінің</w:t>
      </w:r>
      <w:r>
        <w:rPr>
          <w:spacing w:val="1"/>
        </w:rPr>
        <w:t xml:space="preserve"> </w:t>
      </w:r>
      <w:r>
        <w:t>құлап,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дəуірінде</w:t>
      </w:r>
      <w:r>
        <w:rPr>
          <w:spacing w:val="1"/>
        </w:rPr>
        <w:t xml:space="preserve"> </w:t>
      </w:r>
      <w:r>
        <w:t>тоталитарлық</w:t>
      </w:r>
      <w:r>
        <w:rPr>
          <w:spacing w:val="71"/>
        </w:rPr>
        <w:t xml:space="preserve"> </w:t>
      </w:r>
      <w:r>
        <w:t>тілді</w:t>
      </w:r>
      <w:r>
        <w:rPr>
          <w:spacing w:val="71"/>
        </w:rPr>
        <w:t xml:space="preserve"> </w:t>
      </w:r>
      <w:r>
        <w:t>зерттеушілер</w:t>
      </w:r>
      <w:r>
        <w:rPr>
          <w:spacing w:val="1"/>
        </w:rPr>
        <w:t xml:space="preserve"> </w:t>
      </w:r>
      <w:r>
        <w:t>арасында</w:t>
      </w:r>
      <w:r>
        <w:rPr>
          <w:spacing w:val="-1"/>
        </w:rPr>
        <w:t xml:space="preserve"> </w:t>
      </w:r>
      <w:r>
        <w:t>өзекті</w:t>
      </w:r>
      <w:r>
        <w:rPr>
          <w:spacing w:val="-4"/>
        </w:rPr>
        <w:t xml:space="preserve"> </w:t>
      </w:r>
      <w:r>
        <w:t>мəселе</w:t>
      </w:r>
      <w:r>
        <w:rPr>
          <w:spacing w:val="2"/>
        </w:rPr>
        <w:t xml:space="preserve"> </w:t>
      </w:r>
      <w:r>
        <w:t>б</w:t>
      </w:r>
      <w:r>
        <w:t>олды.</w:t>
      </w:r>
    </w:p>
    <w:p w:rsidR="000E2A21" w:rsidRDefault="00AE3331" w:rsidP="00C0682F">
      <w:pPr>
        <w:pStyle w:val="a3"/>
        <w:ind w:right="567"/>
      </w:pPr>
      <w:r>
        <w:t>Саяси коммуникацияны талдаудың екі тəсілін қарастырады: дискриптипті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критикалық.</w:t>
      </w:r>
      <w:r>
        <w:rPr>
          <w:spacing w:val="1"/>
        </w:rPr>
        <w:t xml:space="preserve"> </w:t>
      </w:r>
      <w:r>
        <w:t>Дискриптивті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риторикалық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жасаудың</w:t>
      </w:r>
      <w:r>
        <w:rPr>
          <w:spacing w:val="1"/>
        </w:rPr>
        <w:t xml:space="preserve"> </w:t>
      </w:r>
      <w:r>
        <w:t>классикалық əдісі сонау Аристотель, Цицерон, Квинтиллианның еңбектерінде</w:t>
      </w:r>
      <w:r>
        <w:rPr>
          <w:spacing w:val="1"/>
        </w:rPr>
        <w:t xml:space="preserve"> </w:t>
      </w:r>
      <w:r>
        <w:t>көпшілік алдында сөйлеуді зерттеуде кеңінен</w:t>
      </w:r>
      <w:r>
        <w:t xml:space="preserve"> қолданылған талдаудың көне түрі.</w:t>
      </w:r>
      <w:r>
        <w:rPr>
          <w:spacing w:val="-67"/>
        </w:rPr>
        <w:t xml:space="preserve"> </w:t>
      </w:r>
      <w:r>
        <w:t>Қазіргі лингвистикада дискриптивті тəсіл арқылы саясаткердің тілдік əрекетін</w:t>
      </w:r>
      <w:r>
        <w:rPr>
          <w:spacing w:val="1"/>
        </w:rPr>
        <w:t xml:space="preserve"> </w:t>
      </w:r>
      <w:r>
        <w:t>зерттеуге мүмкіндік берді (Grieswelle 1978; Bachem 1979; Bergsdorf 1978; Holly</w:t>
      </w:r>
      <w:r>
        <w:rPr>
          <w:spacing w:val="1"/>
        </w:rPr>
        <w:t xml:space="preserve"> </w:t>
      </w:r>
      <w:r>
        <w:t>1989; Atkinson 1984; Баранов, Паршин 1986; Николаева 1988; Михальс</w:t>
      </w:r>
      <w:r>
        <w:t>кая 1996;</w:t>
      </w:r>
      <w:r>
        <w:rPr>
          <w:spacing w:val="1"/>
        </w:rPr>
        <w:t xml:space="preserve"> </w:t>
      </w:r>
      <w:r>
        <w:t>жинақтар «Политический</w:t>
      </w:r>
      <w:r>
        <w:rPr>
          <w:spacing w:val="-3"/>
        </w:rPr>
        <w:t xml:space="preserve"> </w:t>
      </w:r>
      <w:r>
        <w:t>дискурс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1998;</w:t>
      </w:r>
      <w:r>
        <w:rPr>
          <w:spacing w:val="-4"/>
        </w:rPr>
        <w:t xml:space="preserve"> </w:t>
      </w:r>
      <w:r>
        <w:t>1999;</w:t>
      </w:r>
      <w:r>
        <w:rPr>
          <w:spacing w:val="-5"/>
        </w:rPr>
        <w:t xml:space="preserve"> </w:t>
      </w:r>
      <w:r>
        <w:t>2000</w:t>
      </w:r>
      <w:r>
        <w:rPr>
          <w:spacing w:val="-5"/>
        </w:rPr>
        <w:t xml:space="preserve"> </w:t>
      </w:r>
      <w:r>
        <w:t>жəне</w:t>
      </w:r>
      <w:r>
        <w:rPr>
          <w:spacing w:val="-3"/>
        </w:rPr>
        <w:t xml:space="preserve"> </w:t>
      </w:r>
      <w:r>
        <w:t>т.б.).</w:t>
      </w:r>
    </w:p>
    <w:p w:rsidR="000E2A21" w:rsidRDefault="00AE3331" w:rsidP="00C0682F">
      <w:pPr>
        <w:pStyle w:val="a3"/>
        <w:ind w:right="567"/>
      </w:pPr>
      <w:r>
        <w:t>Дискриптивті</w:t>
      </w:r>
      <w:r>
        <w:rPr>
          <w:spacing w:val="1"/>
        </w:rPr>
        <w:t xml:space="preserve"> </w:t>
      </w:r>
      <w:r>
        <w:t>тəсіл</w:t>
      </w:r>
      <w:r>
        <w:rPr>
          <w:spacing w:val="1"/>
        </w:rPr>
        <w:t xml:space="preserve"> </w:t>
      </w:r>
      <w:r>
        <w:t>лингвистикамен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саясаттанумен</w:t>
      </w:r>
      <w:r>
        <w:rPr>
          <w:spacing w:val="1"/>
        </w:rPr>
        <w:t xml:space="preserve"> </w:t>
      </w:r>
      <w:r>
        <w:t>тығыз</w:t>
      </w:r>
      <w:r>
        <w:rPr>
          <w:spacing w:val="1"/>
        </w:rPr>
        <w:t xml:space="preserve"> </w:t>
      </w:r>
      <w:r>
        <w:t>байланыста болуы саяси мəтіндерге мазмұндық талдау жасау болып табылады.</w:t>
      </w:r>
      <w:r>
        <w:rPr>
          <w:spacing w:val="1"/>
        </w:rPr>
        <w:t xml:space="preserve"> </w:t>
      </w:r>
      <w:r>
        <w:t>Контент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бен</w:t>
      </w:r>
      <w:r>
        <w:rPr>
          <w:spacing w:val="1"/>
        </w:rPr>
        <w:t xml:space="preserve"> </w:t>
      </w:r>
      <w:r>
        <w:t>когнитивті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саясаткерлердің</w:t>
      </w:r>
      <w:r>
        <w:rPr>
          <w:spacing w:val="-67"/>
        </w:rPr>
        <w:t xml:space="preserve"> </w:t>
      </w:r>
      <w:r>
        <w:t>құндылық</w:t>
      </w:r>
      <w:r>
        <w:rPr>
          <w:spacing w:val="1"/>
        </w:rPr>
        <w:t xml:space="preserve"> </w:t>
      </w:r>
      <w:r>
        <w:t>басымдылықтар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конфликтіге</w:t>
      </w:r>
      <w:r>
        <w:rPr>
          <w:spacing w:val="1"/>
        </w:rPr>
        <w:t xml:space="preserve"> </w:t>
      </w:r>
      <w:r>
        <w:t>жақындығы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əріптестік,</w:t>
      </w:r>
      <w:r>
        <w:rPr>
          <w:spacing w:val="1"/>
        </w:rPr>
        <w:t xml:space="preserve"> </w:t>
      </w:r>
      <w:r>
        <w:t>əлемдік</w:t>
      </w:r>
      <w:r>
        <w:rPr>
          <w:spacing w:val="-4"/>
        </w:rPr>
        <w:t xml:space="preserve"> </w:t>
      </w:r>
      <w:r>
        <w:t>бейненің</w:t>
      </w:r>
      <w:r>
        <w:rPr>
          <w:spacing w:val="-3"/>
        </w:rPr>
        <w:t xml:space="preserve"> </w:t>
      </w:r>
      <w:r>
        <w:t>байланыс</w:t>
      </w:r>
      <w:r>
        <w:rPr>
          <w:spacing w:val="-1"/>
        </w:rPr>
        <w:t xml:space="preserve"> </w:t>
      </w:r>
      <w:r>
        <w:t>себеп-салдары</w:t>
      </w:r>
      <w:r>
        <w:rPr>
          <w:spacing w:val="-3"/>
        </w:rPr>
        <w:t xml:space="preserve"> </w:t>
      </w:r>
      <w:r>
        <w:t>сипаты</w:t>
      </w:r>
      <w:r>
        <w:rPr>
          <w:spacing w:val="-3"/>
        </w:rPr>
        <w:t xml:space="preserve"> </w:t>
      </w:r>
      <w:r>
        <w:t>анықталады.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/>
      </w:pPr>
      <w:r>
        <w:lastRenderedPageBreak/>
        <w:t>Критикалық тəсіл сөйлсу мен дискурста əлеуметтік теңсіздікті зерттеуге</w:t>
      </w:r>
      <w:r>
        <w:rPr>
          <w:spacing w:val="1"/>
        </w:rPr>
        <w:t xml:space="preserve"> </w:t>
      </w:r>
      <w:r>
        <w:t>негіздел</w:t>
      </w:r>
      <w:r>
        <w:t>ген (Н. Фэрклоудың (1989), Р. Водак (1994), Т.ван Дейк (1994), жəне</w:t>
      </w:r>
      <w:r>
        <w:rPr>
          <w:spacing w:val="1"/>
        </w:rPr>
        <w:t xml:space="preserve"> </w:t>
      </w:r>
      <w:r>
        <w:t>басқалар)</w:t>
      </w:r>
      <w:r>
        <w:rPr>
          <w:spacing w:val="1"/>
        </w:rPr>
        <w:t xml:space="preserve"> </w:t>
      </w:r>
      <w:r>
        <w:t>еңбектерде</w:t>
      </w:r>
      <w:r>
        <w:rPr>
          <w:spacing w:val="1"/>
        </w:rPr>
        <w:t xml:space="preserve"> </w:t>
      </w:r>
      <w:r>
        <w:t>тілді</w:t>
      </w:r>
      <w:r>
        <w:rPr>
          <w:spacing w:val="1"/>
        </w:rPr>
        <w:t xml:space="preserve"> </w:t>
      </w:r>
      <w:r>
        <w:t>биліктің</w:t>
      </w:r>
      <w:r>
        <w:rPr>
          <w:spacing w:val="1"/>
        </w:rPr>
        <w:t xml:space="preserve"> </w:t>
      </w:r>
      <w:r>
        <w:t>құралы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қолданылуын</w:t>
      </w:r>
      <w:r>
        <w:rPr>
          <w:spacing w:val="-2"/>
        </w:rPr>
        <w:t xml:space="preserve"> </w:t>
      </w:r>
      <w:r>
        <w:t>зерттеуші</w:t>
      </w:r>
      <w:r>
        <w:rPr>
          <w:spacing w:val="-4"/>
        </w:rPr>
        <w:t xml:space="preserve"> </w:t>
      </w:r>
      <w:r>
        <w:t>өкілдері</w:t>
      </w:r>
      <w:r>
        <w:rPr>
          <w:spacing w:val="-5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</w:p>
    <w:p w:rsidR="000E2A21" w:rsidRDefault="00AE3331" w:rsidP="00C0682F">
      <w:pPr>
        <w:pStyle w:val="a3"/>
        <w:ind w:right="567"/>
      </w:pPr>
      <w:r>
        <w:t>Жаңа зерттеу парадигмалары саяси лингвистикада зерттеудің когнитивті</w:t>
      </w:r>
      <w:r>
        <w:rPr>
          <w:spacing w:val="1"/>
        </w:rPr>
        <w:t xml:space="preserve"> </w:t>
      </w:r>
      <w:r>
        <w:t>тəсілі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коммуникацияға</w:t>
      </w:r>
      <w:r>
        <w:rPr>
          <w:spacing w:val="1"/>
        </w:rPr>
        <w:t xml:space="preserve"> </w:t>
      </w:r>
      <w:r>
        <w:t>қатысушылардың</w:t>
      </w:r>
      <w:r>
        <w:rPr>
          <w:spacing w:val="1"/>
        </w:rPr>
        <w:t xml:space="preserve"> </w:t>
      </w:r>
      <w:r>
        <w:t>санасын</w:t>
      </w:r>
      <w:r>
        <w:rPr>
          <w:spacing w:val="71"/>
        </w:rPr>
        <w:t xml:space="preserve"> </w:t>
      </w:r>
      <w:r>
        <w:t>құрылымын</w:t>
      </w:r>
      <w:r>
        <w:rPr>
          <w:spacing w:val="1"/>
        </w:rPr>
        <w:t xml:space="preserve"> </w:t>
      </w:r>
      <w:r>
        <w:t>моделдеуде</w:t>
      </w:r>
      <w:r>
        <w:rPr>
          <w:spacing w:val="1"/>
        </w:rPr>
        <w:t xml:space="preserve"> </w:t>
      </w:r>
      <w:r>
        <w:t>дискурстың</w:t>
      </w:r>
      <w:r>
        <w:rPr>
          <w:spacing w:val="1"/>
        </w:rPr>
        <w:t xml:space="preserve"> </w:t>
      </w:r>
      <w:r>
        <w:t>құрылымы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бірліктерін</w:t>
      </w:r>
      <w:r>
        <w:rPr>
          <w:spacing w:val="1"/>
        </w:rPr>
        <w:t xml:space="preserve"> </w:t>
      </w:r>
      <w:r>
        <w:t>сипаттауға</w:t>
      </w:r>
      <w:r>
        <w:rPr>
          <w:spacing w:val="7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</w:p>
    <w:p w:rsidR="000E2A21" w:rsidRDefault="00AE3331" w:rsidP="00C0682F">
      <w:pPr>
        <w:pStyle w:val="a3"/>
        <w:ind w:right="567"/>
      </w:pPr>
      <w:r>
        <w:t>Когнитивті</w:t>
      </w:r>
      <w:r>
        <w:rPr>
          <w:spacing w:val="1"/>
        </w:rPr>
        <w:t xml:space="preserve"> </w:t>
      </w:r>
      <w:r>
        <w:t>тəсіл</w:t>
      </w:r>
      <w:r>
        <w:rPr>
          <w:spacing w:val="1"/>
        </w:rPr>
        <w:t xml:space="preserve"> </w:t>
      </w:r>
      <w:r>
        <w:t>аясында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идеологияның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байланысы</w:t>
      </w:r>
      <w:r>
        <w:rPr>
          <w:spacing w:val="1"/>
        </w:rPr>
        <w:t xml:space="preserve"> </w:t>
      </w:r>
      <w:r>
        <w:t>қарастырылады.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идеологиямен</w:t>
      </w:r>
      <w:r>
        <w:rPr>
          <w:spacing w:val="1"/>
        </w:rPr>
        <w:t xml:space="preserve"> </w:t>
      </w:r>
      <w:r>
        <w:t>тығыз</w:t>
      </w:r>
      <w:r>
        <w:rPr>
          <w:spacing w:val="1"/>
        </w:rPr>
        <w:t xml:space="preserve"> </w:t>
      </w:r>
      <w:r>
        <w:t>бай</w:t>
      </w:r>
      <w:r>
        <w:t>ланысты</w:t>
      </w:r>
      <w:r>
        <w:rPr>
          <w:spacing w:val="1"/>
        </w:rPr>
        <w:t xml:space="preserve"> </w:t>
      </w:r>
      <w:r>
        <w:t>болғандықтан</w:t>
      </w:r>
      <w:r>
        <w:rPr>
          <w:spacing w:val="1"/>
        </w:rPr>
        <w:t xml:space="preserve"> </w:t>
      </w:r>
      <w:r>
        <w:t>коммуниканттар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тұлға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топ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институттардың</w:t>
      </w:r>
      <w:r>
        <w:rPr>
          <w:spacing w:val="1"/>
        </w:rPr>
        <w:t xml:space="preserve"> </w:t>
      </w:r>
      <w:r>
        <w:t>атынан</w:t>
      </w:r>
      <w:r>
        <w:rPr>
          <w:spacing w:val="1"/>
        </w:rPr>
        <w:t xml:space="preserve"> </w:t>
      </w:r>
      <w:r>
        <w:t>қатысатыны</w:t>
      </w:r>
      <w:r>
        <w:rPr>
          <w:spacing w:val="1"/>
        </w:rPr>
        <w:t xml:space="preserve"> </w:t>
      </w:r>
      <w:r>
        <w:t>белгілі.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деп,</w:t>
      </w:r>
      <w:r>
        <w:rPr>
          <w:spacing w:val="1"/>
        </w:rPr>
        <w:t xml:space="preserve"> </w:t>
      </w:r>
      <w:r>
        <w:t>топтық</w:t>
      </w:r>
      <w:r>
        <w:rPr>
          <w:spacing w:val="1"/>
        </w:rPr>
        <w:t xml:space="preserve"> </w:t>
      </w:r>
      <w:r>
        <w:t>құндылықтар мен топтық білім мен пікірлердің тоғысқан, принциптер жүйесі</w:t>
      </w:r>
      <w:r>
        <w:rPr>
          <w:spacing w:val="1"/>
        </w:rPr>
        <w:t xml:space="preserve"> </w:t>
      </w:r>
      <w:r>
        <w:t>түсіндіріледі.</w:t>
      </w:r>
      <w:r>
        <w:rPr>
          <w:spacing w:val="1"/>
        </w:rPr>
        <w:t xml:space="preserve"> </w:t>
      </w:r>
      <w:r>
        <w:t>Идеологияға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менталды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қарым-</w:t>
      </w:r>
      <w:r>
        <w:rPr>
          <w:spacing w:val="1"/>
        </w:rPr>
        <w:t xml:space="preserve"> </w:t>
      </w:r>
      <w:r>
        <w:t>қатынастың</w:t>
      </w:r>
      <w:r>
        <w:rPr>
          <w:spacing w:val="1"/>
        </w:rPr>
        <w:t xml:space="preserve"> </w:t>
      </w:r>
      <w:r>
        <w:t>вербальді</w:t>
      </w:r>
      <w:r>
        <w:rPr>
          <w:spacing w:val="1"/>
        </w:rPr>
        <w:t xml:space="preserve"> </w:t>
      </w:r>
      <w:r>
        <w:t>əрекеті,</w:t>
      </w:r>
      <w:r>
        <w:rPr>
          <w:spacing w:val="1"/>
        </w:rPr>
        <w:t xml:space="preserve"> </w:t>
      </w:r>
      <w:r>
        <w:t>стратегиялары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риторикалық</w:t>
      </w:r>
      <w:r>
        <w:rPr>
          <w:spacing w:val="1"/>
        </w:rPr>
        <w:t xml:space="preserve"> </w:t>
      </w:r>
      <w:r>
        <w:t>тəсілі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дискурстың тематикалық құрылымы мен импликация мен пресуппозициясын</w:t>
      </w:r>
      <w:r>
        <w:rPr>
          <w:spacing w:val="1"/>
        </w:rPr>
        <w:t xml:space="preserve"> </w:t>
      </w:r>
      <w:r>
        <w:t>анықтайды.</w:t>
      </w:r>
    </w:p>
    <w:p w:rsidR="000E2A21" w:rsidRDefault="00AE3331" w:rsidP="00C0682F">
      <w:pPr>
        <w:pStyle w:val="a3"/>
        <w:ind w:right="567"/>
      </w:pPr>
      <w:r>
        <w:t>Мінберден өнер көрсететін үздік саяси қайраткер əртіс іспетті. Оған өз</w:t>
      </w:r>
      <w:r>
        <w:rPr>
          <w:spacing w:val="1"/>
        </w:rPr>
        <w:t xml:space="preserve"> </w:t>
      </w:r>
      <w:r>
        <w:t>елінің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мəдениетін</w:t>
      </w:r>
      <w:r>
        <w:rPr>
          <w:spacing w:val="1"/>
        </w:rPr>
        <w:t xml:space="preserve"> </w:t>
      </w:r>
      <w:r>
        <w:t>танытуға</w:t>
      </w:r>
      <w:r>
        <w:rPr>
          <w:spacing w:val="1"/>
        </w:rPr>
        <w:t xml:space="preserve"> </w:t>
      </w:r>
      <w:r>
        <w:t>көмектесетін</w:t>
      </w:r>
      <w:r>
        <w:rPr>
          <w:spacing w:val="1"/>
        </w:rPr>
        <w:t xml:space="preserve"> </w:t>
      </w:r>
      <w:r>
        <w:t>сыртқы</w:t>
      </w:r>
      <w:r>
        <w:rPr>
          <w:spacing w:val="1"/>
        </w:rPr>
        <w:t xml:space="preserve"> </w:t>
      </w:r>
      <w:r>
        <w:t>келбеті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талантынан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экстралингвистикалық</w:t>
      </w:r>
      <w:r>
        <w:rPr>
          <w:spacing w:val="1"/>
        </w:rPr>
        <w:t xml:space="preserve"> </w:t>
      </w:r>
      <w:r>
        <w:t>факторлар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стилистикасы</w:t>
      </w:r>
      <w:r>
        <w:rPr>
          <w:spacing w:val="-2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үлкен</w:t>
      </w:r>
      <w:r>
        <w:rPr>
          <w:spacing w:val="2"/>
        </w:rPr>
        <w:t xml:space="preserve"> </w:t>
      </w:r>
      <w:r>
        <w:t>рөл</w:t>
      </w:r>
      <w:r>
        <w:rPr>
          <w:spacing w:val="-3"/>
        </w:rPr>
        <w:t xml:space="preserve"> </w:t>
      </w:r>
      <w:r>
        <w:t>атқарады.</w:t>
      </w:r>
    </w:p>
    <w:p w:rsidR="000E2A21" w:rsidRDefault="00AE3331" w:rsidP="00C0682F">
      <w:pPr>
        <w:pStyle w:val="a3"/>
        <w:ind w:right="567"/>
      </w:pPr>
      <w:r>
        <w:t>Саяси дискурстағы тілді зерттеу кезінде сөзсіз екі мəселе туындайды – тіл</w:t>
      </w:r>
      <w:r>
        <w:rPr>
          <w:spacing w:val="-67"/>
        </w:rPr>
        <w:t xml:space="preserve"> </w:t>
      </w:r>
      <w:r>
        <w:t>билігі мен билік т</w:t>
      </w:r>
      <w:r>
        <w:t>ілі. Олар біз сияқты көрінеді: билік тілі - ол қалай айтылады,</w:t>
      </w:r>
      <w:r>
        <w:rPr>
          <w:spacing w:val="1"/>
        </w:rPr>
        <w:t xml:space="preserve"> </w:t>
      </w:r>
      <w:r>
        <w:t>қазіргі</w:t>
      </w:r>
      <w:r>
        <w:rPr>
          <w:spacing w:val="46"/>
        </w:rPr>
        <w:t xml:space="preserve"> </w:t>
      </w:r>
      <w:r>
        <w:t>билік</w:t>
      </w:r>
      <w:r>
        <w:rPr>
          <w:spacing w:val="50"/>
        </w:rPr>
        <w:t xml:space="preserve"> </w:t>
      </w:r>
      <w:r>
        <w:t>қандай</w:t>
      </w:r>
      <w:r>
        <w:rPr>
          <w:spacing w:val="52"/>
        </w:rPr>
        <w:t xml:space="preserve"> </w:t>
      </w:r>
      <w:r>
        <w:t>тілдік</w:t>
      </w:r>
      <w:r>
        <w:rPr>
          <w:spacing w:val="49"/>
        </w:rPr>
        <w:t xml:space="preserve"> </w:t>
      </w:r>
      <w:r>
        <w:t>құралдар</w:t>
      </w:r>
      <w:r>
        <w:rPr>
          <w:spacing w:val="52"/>
        </w:rPr>
        <w:t xml:space="preserve"> </w:t>
      </w:r>
      <w:r>
        <w:t>мен</w:t>
      </w:r>
      <w:r>
        <w:rPr>
          <w:spacing w:val="50"/>
        </w:rPr>
        <w:t xml:space="preserve"> </w:t>
      </w:r>
      <w:r>
        <w:t>əдістерді</w:t>
      </w:r>
      <w:r>
        <w:rPr>
          <w:spacing w:val="47"/>
        </w:rPr>
        <w:t xml:space="preserve"> </w:t>
      </w:r>
      <w:r>
        <w:t>қолданатыны</w:t>
      </w:r>
      <w:r>
        <w:rPr>
          <w:spacing w:val="47"/>
        </w:rPr>
        <w:t xml:space="preserve"> </w:t>
      </w:r>
      <w:r>
        <w:t>зерттеу</w:t>
      </w:r>
      <w:r>
        <w:rPr>
          <w:spacing w:val="48"/>
        </w:rPr>
        <w:t xml:space="preserve"> </w:t>
      </w:r>
      <w:r>
        <w:t>бұл</w:t>
      </w:r>
    </w:p>
    <w:p w:rsidR="000E2A21" w:rsidRDefault="00AE3331" w:rsidP="00C0682F">
      <w:pPr>
        <w:pStyle w:val="a3"/>
        <w:spacing w:line="242" w:lineRule="auto"/>
        <w:ind w:right="567" w:firstLine="0"/>
      </w:pPr>
      <w:r>
        <w:t>«таза»</w:t>
      </w:r>
      <w:r>
        <w:rPr>
          <w:spacing w:val="1"/>
        </w:rPr>
        <w:t xml:space="preserve"> </w:t>
      </w:r>
      <w:r>
        <w:t>лингвистиканың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тақырыбы.</w:t>
      </w:r>
      <w:r>
        <w:rPr>
          <w:spacing w:val="1"/>
        </w:rPr>
        <w:t xml:space="preserve"> </w:t>
      </w:r>
      <w:r>
        <w:t>Тілдің</w:t>
      </w:r>
      <w:r>
        <w:rPr>
          <w:spacing w:val="1"/>
        </w:rPr>
        <w:t xml:space="preserve"> </w:t>
      </w:r>
      <w:r>
        <w:t>күші</w:t>
      </w:r>
      <w:r>
        <w:rPr>
          <w:spacing w:val="1"/>
        </w:rPr>
        <w:t xml:space="preserve"> </w:t>
      </w:r>
      <w:r>
        <w:t>бұқаралық</w:t>
      </w:r>
      <w:r>
        <w:rPr>
          <w:spacing w:val="1"/>
        </w:rPr>
        <w:t xml:space="preserve"> </w:t>
      </w:r>
      <w:r>
        <w:t>сананың</w:t>
      </w:r>
      <w:r>
        <w:rPr>
          <w:spacing w:val="1"/>
        </w:rPr>
        <w:t xml:space="preserve"> </w:t>
      </w:r>
      <w:r>
        <w:t>қалай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істейтіндігінде.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құралдар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əдістерді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лингвистика</w:t>
      </w:r>
      <w:r>
        <w:rPr>
          <w:spacing w:val="-2"/>
        </w:rPr>
        <w:t xml:space="preserve"> </w:t>
      </w:r>
      <w:r>
        <w:t>арқылы</w:t>
      </w:r>
      <w:r>
        <w:rPr>
          <w:spacing w:val="3"/>
        </w:rPr>
        <w:t xml:space="preserve"> </w:t>
      </w:r>
      <w:r>
        <w:t>зерттеу</w:t>
      </w:r>
      <w:r>
        <w:rPr>
          <w:spacing w:val="-3"/>
        </w:rPr>
        <w:t xml:space="preserve"> </w:t>
      </w:r>
      <w:r>
        <w:t>керек.</w:t>
      </w:r>
    </w:p>
    <w:p w:rsidR="000E2A21" w:rsidRDefault="00AE3331" w:rsidP="00C0682F">
      <w:pPr>
        <w:pStyle w:val="a3"/>
        <w:ind w:right="567"/>
      </w:pPr>
      <w:r>
        <w:t>Саяси</w:t>
      </w:r>
      <w:r>
        <w:rPr>
          <w:spacing w:val="1"/>
        </w:rPr>
        <w:t xml:space="preserve"> </w:t>
      </w:r>
      <w:r>
        <w:t>дискурс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не?</w:t>
      </w:r>
      <w:r>
        <w:rPr>
          <w:spacing w:val="1"/>
        </w:rPr>
        <w:t xml:space="preserve"> </w:t>
      </w:r>
      <w:r>
        <w:t>«Дискурс»</w:t>
      </w:r>
      <w:r>
        <w:rPr>
          <w:spacing w:val="1"/>
        </w:rPr>
        <w:t xml:space="preserve"> </w:t>
      </w:r>
      <w:r>
        <w:t>гуманитарлық</w:t>
      </w:r>
      <w:r>
        <w:rPr>
          <w:spacing w:val="1"/>
        </w:rPr>
        <w:t xml:space="preserve"> </w:t>
      </w:r>
      <w:r>
        <w:t>ғылымның</w:t>
      </w:r>
      <w:r>
        <w:rPr>
          <w:spacing w:val="1"/>
        </w:rPr>
        <w:t xml:space="preserve"> </w:t>
      </w:r>
      <w:r>
        <w:t>күрделі</w:t>
      </w:r>
      <w:r>
        <w:rPr>
          <w:spacing w:val="-67"/>
        </w:rPr>
        <w:t xml:space="preserve"> </w:t>
      </w:r>
      <w:r>
        <w:t>концептісі.</w:t>
      </w:r>
      <w:r>
        <w:rPr>
          <w:spacing w:val="1"/>
        </w:rPr>
        <w:t xml:space="preserve"> </w:t>
      </w:r>
      <w:r>
        <w:t>Дискурс</w:t>
      </w:r>
      <w:r>
        <w:rPr>
          <w:spacing w:val="1"/>
        </w:rPr>
        <w:t xml:space="preserve"> </w:t>
      </w:r>
      <w:r>
        <w:t>концептісі</w:t>
      </w:r>
      <w:r>
        <w:rPr>
          <w:spacing w:val="1"/>
        </w:rPr>
        <w:t xml:space="preserve"> </w:t>
      </w:r>
      <w:r>
        <w:t>танымал</w:t>
      </w:r>
      <w:r>
        <w:rPr>
          <w:spacing w:val="1"/>
        </w:rPr>
        <w:t xml:space="preserve"> </w:t>
      </w:r>
      <w:r>
        <w:t>болғаны</w:t>
      </w:r>
      <w:r>
        <w:rPr>
          <w:spacing w:val="1"/>
        </w:rPr>
        <w:t xml:space="preserve"> </w:t>
      </w:r>
      <w:r>
        <w:t>соншалықты,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ғалымдар</w:t>
      </w:r>
      <w:r>
        <w:rPr>
          <w:spacing w:val="35"/>
        </w:rPr>
        <w:t xml:space="preserve"> </w:t>
      </w:r>
      <w:r>
        <w:t>бұл</w:t>
      </w:r>
      <w:r>
        <w:rPr>
          <w:spacing w:val="33"/>
        </w:rPr>
        <w:t xml:space="preserve"> </w:t>
      </w:r>
      <w:r>
        <w:t>концептіге</w:t>
      </w:r>
      <w:r>
        <w:rPr>
          <w:spacing w:val="35"/>
        </w:rPr>
        <w:t xml:space="preserve"> </w:t>
      </w:r>
      <w:r>
        <w:t>түсініктеме</w:t>
      </w:r>
      <w:r>
        <w:rPr>
          <w:spacing w:val="35"/>
        </w:rPr>
        <w:t xml:space="preserve"> </w:t>
      </w:r>
      <w:r>
        <w:t>беруге</w:t>
      </w:r>
      <w:r>
        <w:rPr>
          <w:spacing w:val="39"/>
        </w:rPr>
        <w:t xml:space="preserve"> </w:t>
      </w:r>
      <w:r>
        <w:t>тырысуда.</w:t>
      </w:r>
      <w:r>
        <w:rPr>
          <w:spacing w:val="41"/>
        </w:rPr>
        <w:t xml:space="preserve"> </w:t>
      </w:r>
      <w:r>
        <w:t>Патрик</w:t>
      </w:r>
      <w:r>
        <w:rPr>
          <w:spacing w:val="32"/>
        </w:rPr>
        <w:t xml:space="preserve"> </w:t>
      </w:r>
      <w:r>
        <w:t>Серио</w:t>
      </w:r>
    </w:p>
    <w:p w:rsidR="000E2A21" w:rsidRDefault="00AE3331" w:rsidP="00C0682F">
      <w:pPr>
        <w:pStyle w:val="a3"/>
        <w:spacing w:before="1"/>
        <w:ind w:right="567" w:firstLine="0"/>
      </w:pPr>
      <w:r>
        <w:t>«дискурс» туралы бірнеше анықтама береді: Фердинанд де Соссюрдың ойынша,</w:t>
      </w:r>
      <w:r>
        <w:rPr>
          <w:spacing w:val="-67"/>
        </w:rPr>
        <w:t xml:space="preserve"> </w:t>
      </w:r>
      <w:r>
        <w:t>мəтін</w:t>
      </w:r>
      <w:r>
        <w:rPr>
          <w:spacing w:val="-4"/>
        </w:rPr>
        <w:t xml:space="preserve"> </w:t>
      </w:r>
      <w:r>
        <w:t>жəне</w:t>
      </w:r>
      <w:r>
        <w:rPr>
          <w:spacing w:val="3"/>
        </w:rPr>
        <w:t xml:space="preserve"> </w:t>
      </w:r>
      <w:r>
        <w:t>контекст,</w:t>
      </w:r>
      <w:r>
        <w:rPr>
          <w:spacing w:val="-1"/>
        </w:rPr>
        <w:t xml:space="preserve"> </w:t>
      </w:r>
      <w:r>
        <w:t>əңгімелесу,</w:t>
      </w:r>
      <w:r>
        <w:rPr>
          <w:spacing w:val="2"/>
        </w:rPr>
        <w:t xml:space="preserve"> </w:t>
      </w:r>
      <w:r>
        <w:t>айтылған</w:t>
      </w:r>
      <w:r>
        <w:rPr>
          <w:spacing w:val="-1"/>
        </w:rPr>
        <w:t xml:space="preserve"> </w:t>
      </w:r>
      <w:r>
        <w:t>сөзді</w:t>
      </w:r>
      <w:r>
        <w:rPr>
          <w:spacing w:val="-8"/>
        </w:rPr>
        <w:t xml:space="preserve"> </w:t>
      </w:r>
      <w:r>
        <w:t>түсіну</w:t>
      </w:r>
      <w:r>
        <w:rPr>
          <w:spacing w:val="-8"/>
        </w:rPr>
        <w:t xml:space="preserve"> </w:t>
      </w:r>
      <w:r>
        <w:t>жəне</w:t>
      </w:r>
      <w:r>
        <w:rPr>
          <w:spacing w:val="3"/>
        </w:rPr>
        <w:t xml:space="preserve"> </w:t>
      </w:r>
      <w:r>
        <w:t>т.б.</w:t>
      </w:r>
    </w:p>
    <w:p w:rsidR="000E2A21" w:rsidRDefault="00AE3331" w:rsidP="00C0682F">
      <w:pPr>
        <w:pStyle w:val="a3"/>
        <w:ind w:right="567"/>
      </w:pPr>
      <w:r>
        <w:t>90-жылдардың ортасында Алтунян, Проскуряков, Шейгал еңбектері саяси</w:t>
      </w:r>
      <w:r>
        <w:rPr>
          <w:spacing w:val="-67"/>
        </w:rPr>
        <w:t xml:space="preserve"> </w:t>
      </w:r>
      <w:r>
        <w:t>лингвистканың</w:t>
      </w:r>
      <w:r>
        <w:rPr>
          <w:spacing w:val="2"/>
        </w:rPr>
        <w:t xml:space="preserve"> </w:t>
      </w:r>
      <w:r>
        <w:t>жақын</w:t>
      </w:r>
      <w:r>
        <w:rPr>
          <w:spacing w:val="-4"/>
        </w:rPr>
        <w:t xml:space="preserve"> </w:t>
      </w:r>
      <w:r>
        <w:t>онжылдық</w:t>
      </w:r>
      <w:r>
        <w:rPr>
          <w:spacing w:val="-4"/>
        </w:rPr>
        <w:t xml:space="preserve"> </w:t>
      </w:r>
      <w:r>
        <w:t>дамуын</w:t>
      </w:r>
      <w:r>
        <w:rPr>
          <w:spacing w:val="2"/>
        </w:rPr>
        <w:t xml:space="preserve"> </w:t>
      </w:r>
      <w:r>
        <w:t>анықтап</w:t>
      </w:r>
      <w:r>
        <w:rPr>
          <w:spacing w:val="-3"/>
        </w:rPr>
        <w:t xml:space="preserve"> </w:t>
      </w:r>
      <w:r>
        <w:t>берді.</w:t>
      </w:r>
    </w:p>
    <w:p w:rsidR="000E2A21" w:rsidRDefault="00AE3331" w:rsidP="00C0682F">
      <w:pPr>
        <w:pStyle w:val="a3"/>
        <w:ind w:right="567"/>
      </w:pPr>
      <w:r>
        <w:t>А.П. Чудиновтың пікірінше, қазіргі заманауи саяси линвистиканың негізгі</w:t>
      </w:r>
      <w:r>
        <w:rPr>
          <w:spacing w:val="-67"/>
        </w:rPr>
        <w:t xml:space="preserve"> </w:t>
      </w:r>
      <w:r>
        <w:t>ерекшеліктері:</w:t>
      </w:r>
      <w:r>
        <w:rPr>
          <w:spacing w:val="1"/>
        </w:rPr>
        <w:t xml:space="preserve"> </w:t>
      </w:r>
      <w:r>
        <w:t>антропоцентризм</w:t>
      </w:r>
      <w:r>
        <w:rPr>
          <w:spacing w:val="1"/>
        </w:rPr>
        <w:t xml:space="preserve"> </w:t>
      </w:r>
      <w:r>
        <w:t>(тілдік</w:t>
      </w:r>
      <w:r>
        <w:rPr>
          <w:spacing w:val="1"/>
        </w:rPr>
        <w:t xml:space="preserve"> </w:t>
      </w:r>
      <w:r>
        <w:t>тұлға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құбылыстарын</w:t>
      </w:r>
      <w:r>
        <w:rPr>
          <w:spacing w:val="1"/>
        </w:rPr>
        <w:t xml:space="preserve"> </w:t>
      </w:r>
      <w:r>
        <w:t>меңгеруде</w:t>
      </w:r>
      <w:r>
        <w:rPr>
          <w:spacing w:val="1"/>
        </w:rPr>
        <w:t xml:space="preserve"> </w:t>
      </w:r>
      <w:r>
        <w:t>негізгі басшы рөльде болады), экспансионизм (лингвистика саласында аралас</w:t>
      </w:r>
      <w:r>
        <w:rPr>
          <w:spacing w:val="1"/>
        </w:rPr>
        <w:t xml:space="preserve"> </w:t>
      </w:r>
      <w:r>
        <w:t>мəселелерді</w:t>
      </w:r>
      <w:r>
        <w:rPr>
          <w:spacing w:val="1"/>
        </w:rPr>
        <w:t xml:space="preserve"> </w:t>
      </w:r>
      <w:r>
        <w:t>зерттеп,</w:t>
      </w:r>
      <w:r>
        <w:rPr>
          <w:spacing w:val="1"/>
        </w:rPr>
        <w:t xml:space="preserve"> </w:t>
      </w:r>
      <w:r>
        <w:t>қарастыру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к</w:t>
      </w:r>
      <w:r>
        <w:t>еңейту),</w:t>
      </w:r>
      <w:r>
        <w:rPr>
          <w:spacing w:val="1"/>
        </w:rPr>
        <w:t xml:space="preserve"> </w:t>
      </w:r>
      <w:r>
        <w:t>функционализм</w:t>
      </w:r>
      <w:r>
        <w:rPr>
          <w:spacing w:val="1"/>
        </w:rPr>
        <w:t xml:space="preserve"> </w:t>
      </w:r>
      <w:r>
        <w:t>(тілді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əрекет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зерттеу,</w:t>
      </w:r>
      <w:r>
        <w:rPr>
          <w:spacing w:val="1"/>
        </w:rPr>
        <w:t xml:space="preserve"> </w:t>
      </w:r>
      <w:r>
        <w:t>функциялануы),</w:t>
      </w:r>
      <w:r>
        <w:rPr>
          <w:spacing w:val="1"/>
        </w:rPr>
        <w:t xml:space="preserve"> </w:t>
      </w:r>
      <w:r>
        <w:t>экспланаторлық</w:t>
      </w:r>
      <w:r>
        <w:rPr>
          <w:spacing w:val="71"/>
        </w:rPr>
        <w:t xml:space="preserve"> </w:t>
      </w:r>
      <w:r>
        <w:t>(тілдік</w:t>
      </w:r>
      <w:r>
        <w:rPr>
          <w:spacing w:val="1"/>
        </w:rPr>
        <w:t xml:space="preserve"> </w:t>
      </w:r>
      <w:r>
        <w:t>факторларды</w:t>
      </w:r>
      <w:r>
        <w:rPr>
          <w:spacing w:val="-3"/>
        </w:rPr>
        <w:t xml:space="preserve"> </w:t>
      </w:r>
      <w:r>
        <w:t>сипаттап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қоймай</w:t>
      </w:r>
      <w:r>
        <w:rPr>
          <w:spacing w:val="-3"/>
        </w:rPr>
        <w:t xml:space="preserve"> </w:t>
      </w:r>
      <w:r>
        <w:t>оған түсініктеме</w:t>
      </w:r>
      <w:r>
        <w:rPr>
          <w:spacing w:val="2"/>
        </w:rPr>
        <w:t xml:space="preserve"> </w:t>
      </w:r>
      <w:r>
        <w:t>беру)</w:t>
      </w:r>
      <w:r>
        <w:rPr>
          <w:spacing w:val="-5"/>
        </w:rPr>
        <w:t xml:space="preserve"> </w:t>
      </w:r>
      <w:r>
        <w:t>[13,</w:t>
      </w:r>
      <w:r>
        <w:rPr>
          <w:spacing w:val="-2"/>
        </w:rPr>
        <w:t xml:space="preserve"> </w:t>
      </w:r>
      <w:r>
        <w:t>12]</w:t>
      </w:r>
    </w:p>
    <w:p w:rsidR="000E2A21" w:rsidRDefault="00AE3331" w:rsidP="00C0682F">
      <w:pPr>
        <w:pStyle w:val="a3"/>
        <w:ind w:right="567"/>
      </w:pPr>
      <w:r>
        <w:t>Саяси дискурсты зерттеушілер арасында соңғы онжылдықтағы шоқтығы</w:t>
      </w:r>
      <w:r>
        <w:rPr>
          <w:spacing w:val="1"/>
        </w:rPr>
        <w:t xml:space="preserve"> </w:t>
      </w:r>
      <w:r>
        <w:t xml:space="preserve">биік еңбектердің бірі </w:t>
      </w:r>
      <w:r>
        <w:t>Е.И.</w:t>
      </w:r>
      <w:r>
        <w:rPr>
          <w:spacing w:val="1"/>
        </w:rPr>
        <w:t xml:space="preserve"> </w:t>
      </w:r>
      <w:r>
        <w:t>Шейгалдың</w:t>
      </w:r>
      <w:r>
        <w:rPr>
          <w:spacing w:val="70"/>
        </w:rPr>
        <w:t xml:space="preserve"> </w:t>
      </w:r>
      <w:r>
        <w:t>«Семиотика политического дискурса»</w:t>
      </w:r>
      <w:r>
        <w:rPr>
          <w:spacing w:val="1"/>
        </w:rPr>
        <w:t xml:space="preserve"> </w:t>
      </w:r>
      <w:r>
        <w:t>деп аталады, еңбекте автор саяси дискурс дискурстың басқа түрлеріндей екі</w:t>
      </w:r>
      <w:r>
        <w:rPr>
          <w:spacing w:val="1"/>
        </w:rPr>
        <w:t xml:space="preserve"> </w:t>
      </w:r>
      <w:r>
        <w:t>өлшемі</w:t>
      </w:r>
      <w:r>
        <w:rPr>
          <w:spacing w:val="2"/>
        </w:rPr>
        <w:t xml:space="preserve"> </w:t>
      </w:r>
      <w:r>
        <w:t>бар:</w:t>
      </w:r>
      <w:r>
        <w:rPr>
          <w:spacing w:val="2"/>
        </w:rPr>
        <w:t xml:space="preserve"> </w:t>
      </w:r>
      <w:r>
        <w:t>реалды</w:t>
      </w:r>
      <w:r>
        <w:rPr>
          <w:spacing w:val="8"/>
        </w:rPr>
        <w:t xml:space="preserve"> </w:t>
      </w:r>
      <w:r>
        <w:t>жəне</w:t>
      </w:r>
      <w:r>
        <w:rPr>
          <w:spacing w:val="8"/>
        </w:rPr>
        <w:t xml:space="preserve"> </w:t>
      </w:r>
      <w:r>
        <w:t>виртуалды</w:t>
      </w:r>
      <w:r>
        <w:rPr>
          <w:spacing w:val="8"/>
        </w:rPr>
        <w:t xml:space="preserve"> </w:t>
      </w:r>
      <w:r>
        <w:t>деп</w:t>
      </w:r>
      <w:r>
        <w:rPr>
          <w:spacing w:val="6"/>
        </w:rPr>
        <w:t xml:space="preserve"> </w:t>
      </w:r>
      <w:r>
        <w:t>атап</w:t>
      </w:r>
      <w:r>
        <w:rPr>
          <w:spacing w:val="7"/>
        </w:rPr>
        <w:t xml:space="preserve"> </w:t>
      </w:r>
      <w:r>
        <w:t>көрсетеді.</w:t>
      </w:r>
      <w:r>
        <w:rPr>
          <w:spacing w:val="10"/>
        </w:rPr>
        <w:t xml:space="preserve"> </w:t>
      </w:r>
      <w:r>
        <w:t>Реалды</w:t>
      </w:r>
      <w:r>
        <w:rPr>
          <w:spacing w:val="8"/>
        </w:rPr>
        <w:t xml:space="preserve"> </w:t>
      </w:r>
      <w:r>
        <w:t>өлшем</w:t>
      </w:r>
      <w:r>
        <w:rPr>
          <w:spacing w:val="9"/>
        </w:rPr>
        <w:t xml:space="preserve"> </w:t>
      </w:r>
      <w:r>
        <w:t>ретінде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зерттеуші,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кеңісті</w:t>
      </w:r>
      <w:r>
        <w:t>ктегі</w:t>
      </w:r>
      <w:r>
        <w:rPr>
          <w:spacing w:val="1"/>
        </w:rPr>
        <w:t xml:space="preserve"> </w:t>
      </w:r>
      <w:r>
        <w:t>ағымдағы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əрекеті,</w:t>
      </w:r>
      <w:r>
        <w:rPr>
          <w:spacing w:val="70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əрекет</w:t>
      </w:r>
      <w:r>
        <w:rPr>
          <w:spacing w:val="1"/>
        </w:rPr>
        <w:t xml:space="preserve"> </w:t>
      </w:r>
      <w:r>
        <w:t>нəтижесінде</w:t>
      </w:r>
      <w:r>
        <w:rPr>
          <w:spacing w:val="1"/>
        </w:rPr>
        <w:t xml:space="preserve"> </w:t>
      </w:r>
      <w:r>
        <w:t>лингвисикалық,</w:t>
      </w:r>
      <w:r>
        <w:rPr>
          <w:spacing w:val="1"/>
        </w:rPr>
        <w:t xml:space="preserve"> </w:t>
      </w:r>
      <w:r>
        <w:t>паралингвистикалық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экстралингвисикалық факторлар арақатынасынан түзілетін тілдік шығарманы</w:t>
      </w:r>
      <w:r>
        <w:rPr>
          <w:spacing w:val="1"/>
        </w:rPr>
        <w:t xml:space="preserve"> </w:t>
      </w:r>
      <w:r>
        <w:t>(мəтін)</w:t>
      </w:r>
      <w:r>
        <w:rPr>
          <w:spacing w:val="-4"/>
        </w:rPr>
        <w:t xml:space="preserve"> </w:t>
      </w:r>
      <w:r>
        <w:t>атайды.</w:t>
      </w:r>
    </w:p>
    <w:p w:rsidR="000E2A21" w:rsidRDefault="00AE3331" w:rsidP="00C0682F">
      <w:pPr>
        <w:pStyle w:val="a3"/>
        <w:ind w:right="567"/>
      </w:pPr>
      <w:r>
        <w:t>Дискурстың</w:t>
      </w:r>
      <w:r>
        <w:rPr>
          <w:spacing w:val="1"/>
        </w:rPr>
        <w:t xml:space="preserve"> </w:t>
      </w:r>
      <w:r>
        <w:t>виртуалды</w:t>
      </w:r>
      <w:r>
        <w:rPr>
          <w:spacing w:val="1"/>
        </w:rPr>
        <w:t xml:space="preserve"> </w:t>
      </w:r>
      <w:r>
        <w:t>өзгеріске</w:t>
      </w:r>
      <w:r>
        <w:rPr>
          <w:spacing w:val="1"/>
        </w:rPr>
        <w:t xml:space="preserve"> </w:t>
      </w:r>
      <w:r>
        <w:t>ұшырауы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Шейгалдың</w:t>
      </w:r>
      <w:r>
        <w:rPr>
          <w:spacing w:val="1"/>
        </w:rPr>
        <w:t xml:space="preserve"> </w:t>
      </w:r>
      <w:r>
        <w:t>пікірінше, бұл</w:t>
      </w:r>
      <w:r>
        <w:t xml:space="preserve"> семиотикалық кеңістік, вербальді, вербальді емес белгілері бар,</w:t>
      </w:r>
      <w:r>
        <w:rPr>
          <w:spacing w:val="1"/>
        </w:rPr>
        <w:t xml:space="preserve"> </w:t>
      </w:r>
      <w:r>
        <w:t>денотаты</w:t>
      </w:r>
      <w:r>
        <w:rPr>
          <w:spacing w:val="1"/>
        </w:rPr>
        <w:t xml:space="preserve"> </w:t>
      </w:r>
      <w:r>
        <w:t>саясат</w:t>
      </w:r>
      <w:r>
        <w:rPr>
          <w:spacing w:val="1"/>
        </w:rPr>
        <w:t xml:space="preserve"> </w:t>
      </w:r>
      <w:r>
        <w:t>əлемі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табылатын,</w:t>
      </w:r>
      <w:r>
        <w:rPr>
          <w:spacing w:val="1"/>
        </w:rPr>
        <w:t xml:space="preserve"> </w:t>
      </w:r>
      <w:r>
        <w:t>айтылым</w:t>
      </w:r>
      <w:r>
        <w:rPr>
          <w:spacing w:val="1"/>
        </w:rPr>
        <w:t xml:space="preserve"> </w:t>
      </w:r>
      <w:r>
        <w:t>тизаурусы,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іс-</w:t>
      </w:r>
      <w:r>
        <w:rPr>
          <w:spacing w:val="1"/>
        </w:rPr>
        <w:t xml:space="preserve"> </w:t>
      </w:r>
      <w:r>
        <w:t>əрекеттің, жанрлардың модель жиынтығы, аталмыш сферадағы спецификалық</w:t>
      </w:r>
      <w:r>
        <w:rPr>
          <w:spacing w:val="1"/>
        </w:rPr>
        <w:t xml:space="preserve"> </w:t>
      </w:r>
      <w:r>
        <w:t>қарым-қатынасы</w:t>
      </w:r>
      <w:r>
        <w:rPr>
          <w:spacing w:val="2"/>
        </w:rPr>
        <w:t xml:space="preserve"> </w:t>
      </w:r>
      <w:r>
        <w:t>делінген</w:t>
      </w:r>
      <w:r>
        <w:rPr>
          <w:spacing w:val="3"/>
        </w:rPr>
        <w:t xml:space="preserve"> </w:t>
      </w:r>
      <w:r>
        <w:t>[33,</w:t>
      </w:r>
      <w:r>
        <w:rPr>
          <w:spacing w:val="3"/>
        </w:rPr>
        <w:t xml:space="preserve"> </w:t>
      </w:r>
      <w:r>
        <w:t>256.].</w:t>
      </w:r>
    </w:p>
    <w:p w:rsidR="000E2A21" w:rsidRDefault="00AE3331" w:rsidP="00C0682F">
      <w:pPr>
        <w:pStyle w:val="a3"/>
        <w:ind w:right="567"/>
      </w:pPr>
      <w:r>
        <w:t xml:space="preserve">Ю.А. Сорокин </w:t>
      </w:r>
      <w:r>
        <w:t>саяси дискурсты идеологиялық дискурспен байланыстыра</w:t>
      </w:r>
      <w:r>
        <w:rPr>
          <w:spacing w:val="1"/>
        </w:rPr>
        <w:t xml:space="preserve"> </w:t>
      </w:r>
      <w:r>
        <w:t>түсіндіреді. Шындығында, саясат ол-идеология. Саясаткерлер сол идеологияны</w:t>
      </w:r>
      <w:r>
        <w:rPr>
          <w:spacing w:val="1"/>
        </w:rPr>
        <w:t xml:space="preserve"> </w:t>
      </w:r>
      <w:r>
        <w:t>ұстанушылар жəне таратушылар. Қандай да бір саясаткердің сөзі, ісі белгілі бір</w:t>
      </w:r>
      <w:r>
        <w:rPr>
          <w:spacing w:val="1"/>
        </w:rPr>
        <w:t xml:space="preserve"> </w:t>
      </w:r>
      <w:r>
        <w:t>идеологияны</w:t>
      </w:r>
      <w:r>
        <w:rPr>
          <w:spacing w:val="1"/>
        </w:rPr>
        <w:t xml:space="preserve"> </w:t>
      </w:r>
      <w:r>
        <w:t>ұстанатыны</w:t>
      </w:r>
      <w:r>
        <w:rPr>
          <w:spacing w:val="1"/>
        </w:rPr>
        <w:t xml:space="preserve"> </w:t>
      </w:r>
      <w:r>
        <w:t>сөзсіз.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идеологияны</w:t>
      </w:r>
      <w:r>
        <w:rPr>
          <w:spacing w:val="1"/>
        </w:rPr>
        <w:t xml:space="preserve"> </w:t>
      </w:r>
      <w:r>
        <w:t>на</w:t>
      </w:r>
      <w:r>
        <w:t>сихаттаушы,</w:t>
      </w:r>
      <w:r>
        <w:rPr>
          <w:spacing w:val="1"/>
        </w:rPr>
        <w:t xml:space="preserve"> </w:t>
      </w:r>
      <w:r>
        <w:t>өзгелерді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идеологиясының</w:t>
      </w:r>
      <w:r>
        <w:rPr>
          <w:spacing w:val="1"/>
        </w:rPr>
        <w:t xml:space="preserve"> </w:t>
      </w:r>
      <w:r>
        <w:t>дұрыстығына</w:t>
      </w:r>
      <w:r>
        <w:rPr>
          <w:spacing w:val="1"/>
        </w:rPr>
        <w:t xml:space="preserve"> </w:t>
      </w:r>
      <w:r>
        <w:t>сендіруші</w:t>
      </w:r>
      <w:r>
        <w:rPr>
          <w:spacing w:val="1"/>
        </w:rPr>
        <w:t xml:space="preserve"> </w:t>
      </w:r>
      <w:r>
        <w:t>тұлға.</w:t>
      </w:r>
      <w:r>
        <w:rPr>
          <w:spacing w:val="1"/>
        </w:rPr>
        <w:t xml:space="preserve"> </w:t>
      </w:r>
      <w:r>
        <w:t>«Саяси</w:t>
      </w:r>
      <w:r>
        <w:rPr>
          <w:spacing w:val="1"/>
        </w:rPr>
        <w:t xml:space="preserve"> </w:t>
      </w:r>
      <w:r>
        <w:t>дискурс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əртүрлілік,</w:t>
      </w:r>
      <w:r>
        <w:rPr>
          <w:spacing w:val="1"/>
        </w:rPr>
        <w:t xml:space="preserve"> </w:t>
      </w:r>
      <w:r>
        <w:t>идеологиялық</w:t>
      </w:r>
      <w:r>
        <w:rPr>
          <w:spacing w:val="1"/>
        </w:rPr>
        <w:t xml:space="preserve"> </w:t>
      </w:r>
      <w:r>
        <w:t>дискурс.Саяси</w:t>
      </w:r>
      <w:r>
        <w:rPr>
          <w:spacing w:val="1"/>
        </w:rPr>
        <w:t xml:space="preserve"> </w:t>
      </w:r>
      <w:r>
        <w:t>дискуртың</w:t>
      </w:r>
      <w:r>
        <w:rPr>
          <w:spacing w:val="1"/>
        </w:rPr>
        <w:t xml:space="preserve"> </w:t>
      </w:r>
      <w:r>
        <w:t>əртүрлілігі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эксплецитті</w:t>
      </w:r>
      <w:r>
        <w:rPr>
          <w:spacing w:val="1"/>
        </w:rPr>
        <w:t xml:space="preserve"> </w:t>
      </w:r>
      <w:r>
        <w:t>прагматикалығында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идеологиялық</w:t>
      </w:r>
      <w:r>
        <w:rPr>
          <w:spacing w:val="1"/>
        </w:rPr>
        <w:t xml:space="preserve"> </w:t>
      </w:r>
      <w:r>
        <w:t>дискурс-имплицитті</w:t>
      </w:r>
      <w:r>
        <w:rPr>
          <w:spacing w:val="1"/>
        </w:rPr>
        <w:t xml:space="preserve"> </w:t>
      </w:r>
      <w:r>
        <w:t>прагматикалығында.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дискурстың</w:t>
      </w:r>
      <w:r>
        <w:rPr>
          <w:spacing w:val="1"/>
        </w:rPr>
        <w:t xml:space="preserve"> </w:t>
      </w:r>
      <w:r>
        <w:t>түрі-субдискурс,</w:t>
      </w:r>
      <w:r>
        <w:rPr>
          <w:spacing w:val="1"/>
        </w:rPr>
        <w:t xml:space="preserve"> </w:t>
      </w:r>
      <w:r>
        <w:t>екіншісінің</w:t>
      </w:r>
      <w:r>
        <w:rPr>
          <w:spacing w:val="1"/>
        </w:rPr>
        <w:t xml:space="preserve"> </w:t>
      </w:r>
      <w:r>
        <w:t>түрі-</w:t>
      </w:r>
      <w:r>
        <w:rPr>
          <w:spacing w:val="1"/>
        </w:rPr>
        <w:t xml:space="preserve"> </w:t>
      </w:r>
      <w:r>
        <w:t>метадискурс»</w:t>
      </w:r>
      <w:r>
        <w:rPr>
          <w:spacing w:val="-6"/>
        </w:rPr>
        <w:t xml:space="preserve"> </w:t>
      </w:r>
      <w:r>
        <w:t>[34,</w:t>
      </w:r>
      <w:r>
        <w:rPr>
          <w:spacing w:val="4"/>
        </w:rPr>
        <w:t xml:space="preserve"> </w:t>
      </w:r>
      <w:r>
        <w:t>19]</w:t>
      </w:r>
    </w:p>
    <w:p w:rsidR="000E2A21" w:rsidRDefault="00AE3331" w:rsidP="00C0682F">
      <w:pPr>
        <w:pStyle w:val="a3"/>
        <w:ind w:right="567"/>
      </w:pPr>
      <w:r>
        <w:t>Сонымен, лингвистикада «саяси дискурс» термині кең жəне тар мағынада</w:t>
      </w:r>
      <w:r>
        <w:rPr>
          <w:spacing w:val="1"/>
        </w:rPr>
        <w:t xml:space="preserve"> </w:t>
      </w:r>
      <w:r>
        <w:t>қолданылады.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мағынасында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адресаттың</w:t>
      </w:r>
      <w:r>
        <w:rPr>
          <w:spacing w:val="1"/>
        </w:rPr>
        <w:t xml:space="preserve"> </w:t>
      </w:r>
      <w:r>
        <w:t>мəлімдемесі</w:t>
      </w:r>
      <w:r>
        <w:rPr>
          <w:spacing w:val="1"/>
        </w:rPr>
        <w:t xml:space="preserve"> </w:t>
      </w:r>
      <w:r>
        <w:t>саясат</w:t>
      </w:r>
      <w:r>
        <w:rPr>
          <w:spacing w:val="1"/>
        </w:rPr>
        <w:t xml:space="preserve"> </w:t>
      </w:r>
      <w:r>
        <w:t>саласына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қарым-қатынастың</w:t>
      </w:r>
      <w:r>
        <w:rPr>
          <w:spacing w:val="1"/>
        </w:rPr>
        <w:t xml:space="preserve"> </w:t>
      </w:r>
      <w:r>
        <w:t>формасы</w:t>
      </w:r>
      <w:r>
        <w:rPr>
          <w:spacing w:val="1"/>
        </w:rPr>
        <w:t xml:space="preserve"> </w:t>
      </w:r>
      <w:r>
        <w:t>сақтал</w:t>
      </w:r>
      <w:r>
        <w:t>ған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Тар</w:t>
      </w:r>
      <w:r>
        <w:rPr>
          <w:spacing w:val="1"/>
        </w:rPr>
        <w:t xml:space="preserve"> </w:t>
      </w:r>
      <w:r>
        <w:t>мағынасында саяси дискурс – мақсаты саяси билікті сақтап қалу, жаулап алу</w:t>
      </w:r>
      <w:r>
        <w:rPr>
          <w:spacing w:val="1"/>
        </w:rPr>
        <w:t xml:space="preserve"> </w:t>
      </w:r>
      <w:r>
        <w:t>болып</w:t>
      </w:r>
      <w:r>
        <w:rPr>
          <w:spacing w:val="-3"/>
        </w:rPr>
        <w:t xml:space="preserve"> </w:t>
      </w:r>
      <w:r>
        <w:t>келеді.</w:t>
      </w:r>
    </w:p>
    <w:p w:rsidR="000E2A21" w:rsidRDefault="00AE3331" w:rsidP="00C0682F">
      <w:pPr>
        <w:pStyle w:val="a3"/>
        <w:ind w:right="567"/>
      </w:pPr>
      <w:r>
        <w:t>Т.А. Ван Дейк дискурс талдауды зерттеуші терминге түсініктеме беру</w:t>
      </w:r>
      <w:r>
        <w:rPr>
          <w:spacing w:val="1"/>
        </w:rPr>
        <w:t xml:space="preserve"> </w:t>
      </w:r>
      <w:r>
        <w:t>қиын</w:t>
      </w:r>
      <w:r>
        <w:rPr>
          <w:spacing w:val="36"/>
        </w:rPr>
        <w:t xml:space="preserve"> </w:t>
      </w:r>
      <w:r>
        <w:t>екенін</w:t>
      </w:r>
      <w:r>
        <w:rPr>
          <w:spacing w:val="41"/>
        </w:rPr>
        <w:t xml:space="preserve"> </w:t>
      </w:r>
      <w:r>
        <w:t>айтады.</w:t>
      </w:r>
      <w:r>
        <w:rPr>
          <w:spacing w:val="39"/>
        </w:rPr>
        <w:t xml:space="preserve"> </w:t>
      </w:r>
      <w:r>
        <w:t>«Өкінішке</w:t>
      </w:r>
      <w:r>
        <w:rPr>
          <w:spacing w:val="38"/>
        </w:rPr>
        <w:t xml:space="preserve"> </w:t>
      </w:r>
      <w:r>
        <w:t>орай,</w:t>
      </w:r>
      <w:r>
        <w:rPr>
          <w:spacing w:val="43"/>
        </w:rPr>
        <w:t xml:space="preserve"> </w:t>
      </w:r>
      <w:r>
        <w:t>«тіл»,</w:t>
      </w:r>
      <w:r>
        <w:rPr>
          <w:spacing w:val="44"/>
        </w:rPr>
        <w:t xml:space="preserve"> </w:t>
      </w:r>
      <w:r>
        <w:t>«қарым-қатынас»,</w:t>
      </w:r>
      <w:r>
        <w:rPr>
          <w:spacing w:val="43"/>
        </w:rPr>
        <w:t xml:space="preserve"> </w:t>
      </w:r>
      <w:r>
        <w:t>«арақатынас»,</w:t>
      </w:r>
    </w:p>
    <w:p w:rsidR="000E2A21" w:rsidRDefault="00AE3331" w:rsidP="00C0682F">
      <w:pPr>
        <w:pStyle w:val="a3"/>
        <w:ind w:right="567" w:firstLine="0"/>
      </w:pPr>
      <w:r>
        <w:t>«əлеумет»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«мəдениет»,</w:t>
      </w:r>
      <w:r>
        <w:rPr>
          <w:spacing w:val="1"/>
        </w:rPr>
        <w:t xml:space="preserve"> </w:t>
      </w:r>
      <w:r>
        <w:t>«дискурс»</w:t>
      </w:r>
      <w:r>
        <w:rPr>
          <w:spacing w:val="1"/>
        </w:rPr>
        <w:t xml:space="preserve"> </w:t>
      </w:r>
      <w:r>
        <w:t>концептісі</w:t>
      </w:r>
      <w:r>
        <w:rPr>
          <w:spacing w:val="1"/>
        </w:rPr>
        <w:t xml:space="preserve"> </w:t>
      </w:r>
      <w:r>
        <w:t>белгісіз,</w:t>
      </w:r>
      <w:r>
        <w:rPr>
          <w:spacing w:val="1"/>
        </w:rPr>
        <w:t xml:space="preserve"> </w:t>
      </w:r>
      <w:r>
        <w:t>анықталмаған</w:t>
      </w:r>
      <w:r>
        <w:rPr>
          <w:spacing w:val="1"/>
        </w:rPr>
        <w:t xml:space="preserve"> </w:t>
      </w:r>
      <w:r>
        <w:t>құбылыс». Т.А. Ван Дейктің «дискурс» құбылысына коммуникацияның əртүрлі</w:t>
      </w:r>
      <w:r>
        <w:rPr>
          <w:spacing w:val="1"/>
        </w:rPr>
        <w:t xml:space="preserve"> </w:t>
      </w:r>
      <w:r>
        <w:t>аспектілерін</w:t>
      </w:r>
      <w:r>
        <w:rPr>
          <w:spacing w:val="1"/>
        </w:rPr>
        <w:t xml:space="preserve"> </w:t>
      </w:r>
      <w:r>
        <w:t>зерттеуді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ететінін,</w:t>
      </w:r>
      <w:r>
        <w:rPr>
          <w:spacing w:val="1"/>
        </w:rPr>
        <w:t xml:space="preserve"> </w:t>
      </w:r>
      <w:r>
        <w:t>дискурсты</w:t>
      </w:r>
      <w:r>
        <w:rPr>
          <w:spacing w:val="1"/>
        </w:rPr>
        <w:t xml:space="preserve"> </w:t>
      </w:r>
      <w:r>
        <w:t>пəнаралық</w:t>
      </w:r>
      <w:r>
        <w:rPr>
          <w:spacing w:val="1"/>
        </w:rPr>
        <w:t xml:space="preserve"> </w:t>
      </w:r>
      <w:r>
        <w:t>зерттеп</w:t>
      </w:r>
      <w:r>
        <w:rPr>
          <w:spacing w:val="1"/>
        </w:rPr>
        <w:t xml:space="preserve"> </w:t>
      </w:r>
      <w:r>
        <w:t>барып</w:t>
      </w:r>
      <w:r>
        <w:rPr>
          <w:spacing w:val="1"/>
        </w:rPr>
        <w:t xml:space="preserve"> </w:t>
      </w:r>
      <w:r>
        <w:t>анықтама беру керек дейді. Тілдік қолдан</w:t>
      </w:r>
      <w:r>
        <w:t>ыс, ой білдіру, əлеуметтік жағдаяттың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əрекеттесуі.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өлшемдерді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əлеуметтануда</w:t>
      </w:r>
      <w:r>
        <w:rPr>
          <w:spacing w:val="1"/>
        </w:rPr>
        <w:t xml:space="preserve"> </w:t>
      </w:r>
      <w:r>
        <w:t>(Фокалт),</w:t>
      </w:r>
      <w:r>
        <w:rPr>
          <w:spacing w:val="1"/>
        </w:rPr>
        <w:t xml:space="preserve"> </w:t>
      </w:r>
      <w:r>
        <w:t>критикалық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лингвистикасының</w:t>
      </w:r>
      <w:r>
        <w:rPr>
          <w:spacing w:val="1"/>
        </w:rPr>
        <w:t xml:space="preserve"> </w:t>
      </w:r>
      <w:r>
        <w:t>өкілі</w:t>
      </w:r>
      <w:r>
        <w:rPr>
          <w:spacing w:val="1"/>
        </w:rPr>
        <w:t xml:space="preserve"> </w:t>
      </w:r>
      <w:r>
        <w:t>(Фоулер),</w:t>
      </w:r>
      <w:r>
        <w:rPr>
          <w:spacing w:val="1"/>
        </w:rPr>
        <w:t xml:space="preserve"> </w:t>
      </w:r>
      <w:r>
        <w:t>критикалық</w:t>
      </w:r>
      <w:r>
        <w:rPr>
          <w:spacing w:val="1"/>
        </w:rPr>
        <w:t xml:space="preserve"> </w:t>
      </w:r>
      <w:r>
        <w:t>дискурс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өкілі</w:t>
      </w:r>
      <w:r>
        <w:rPr>
          <w:spacing w:val="1"/>
        </w:rPr>
        <w:t xml:space="preserve"> </w:t>
      </w:r>
      <w:r>
        <w:t>(Ван</w:t>
      </w:r>
      <w:r>
        <w:rPr>
          <w:spacing w:val="1"/>
        </w:rPr>
        <w:t xml:space="preserve"> </w:t>
      </w:r>
      <w:r>
        <w:t>Дейк)</w:t>
      </w:r>
      <w:r>
        <w:rPr>
          <w:spacing w:val="1"/>
        </w:rPr>
        <w:t xml:space="preserve"> </w:t>
      </w:r>
      <w:r>
        <w:t>дискурс</w:t>
      </w:r>
      <w:r>
        <w:rPr>
          <w:spacing w:val="1"/>
        </w:rPr>
        <w:t xml:space="preserve"> </w:t>
      </w:r>
      <w:r>
        <w:t>ұғымына</w:t>
      </w:r>
      <w:r>
        <w:rPr>
          <w:spacing w:val="1"/>
        </w:rPr>
        <w:t xml:space="preserve"> </w:t>
      </w:r>
      <w:r>
        <w:t>түсініктеме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Барлығы</w:t>
      </w:r>
      <w:r>
        <w:rPr>
          <w:spacing w:val="7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саласы</w:t>
      </w:r>
      <w:r>
        <w:rPr>
          <w:spacing w:val="-8"/>
        </w:rPr>
        <w:t xml:space="preserve"> </w:t>
      </w:r>
      <w:r>
        <w:t>тұрғысынан</w:t>
      </w:r>
      <w:r>
        <w:rPr>
          <w:spacing w:val="-4"/>
        </w:rPr>
        <w:t xml:space="preserve"> </w:t>
      </w:r>
      <w:r>
        <w:t>жəне</w:t>
      </w:r>
      <w:r>
        <w:rPr>
          <w:spacing w:val="3"/>
        </w:rPr>
        <w:t xml:space="preserve"> </w:t>
      </w:r>
      <w:r>
        <w:t>теориялық</w:t>
      </w:r>
      <w:r>
        <w:rPr>
          <w:spacing w:val="-5"/>
        </w:rPr>
        <w:t xml:space="preserve"> </w:t>
      </w:r>
      <w:r>
        <w:t>əртүрлі</w:t>
      </w:r>
      <w:r>
        <w:rPr>
          <w:spacing w:val="-9"/>
        </w:rPr>
        <w:t xml:space="preserve"> </w:t>
      </w:r>
      <w:r>
        <w:t>түсініктеме</w:t>
      </w:r>
      <w:r>
        <w:rPr>
          <w:spacing w:val="3"/>
        </w:rPr>
        <w:t xml:space="preserve"> </w:t>
      </w:r>
      <w:r>
        <w:t>береді</w:t>
      </w:r>
      <w:r>
        <w:rPr>
          <w:spacing w:val="-9"/>
        </w:rPr>
        <w:t xml:space="preserve"> </w:t>
      </w:r>
      <w:r>
        <w:t>[35,</w:t>
      </w:r>
      <w:r>
        <w:rPr>
          <w:spacing w:val="-2"/>
        </w:rPr>
        <w:t xml:space="preserve"> </w:t>
      </w:r>
      <w:r>
        <w:t>52.].</w:t>
      </w:r>
    </w:p>
    <w:p w:rsidR="000E2A21" w:rsidRDefault="00AE3331" w:rsidP="00C0682F">
      <w:pPr>
        <w:pStyle w:val="a3"/>
        <w:ind w:right="567"/>
      </w:pPr>
      <w:r>
        <w:t>Саяси дискурс талдауы туралы айтпас бұрын зерттеу нысанын анықтап</w:t>
      </w:r>
      <w:r>
        <w:rPr>
          <w:spacing w:val="1"/>
        </w:rPr>
        <w:t xml:space="preserve"> </w:t>
      </w:r>
      <w:r>
        <w:t>алу қажет. Жауап ретінде біріншіден саяси акторлар немесе автор, саясаткерлер</w:t>
      </w:r>
      <w:r>
        <w:rPr>
          <w:spacing w:val="-67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ұғымдарға</w:t>
      </w:r>
      <w:r>
        <w:rPr>
          <w:spacing w:val="1"/>
        </w:rPr>
        <w:t xml:space="preserve"> </w:t>
      </w:r>
      <w:r>
        <w:t>тоқталып</w:t>
      </w:r>
      <w:r>
        <w:rPr>
          <w:spacing w:val="1"/>
        </w:rPr>
        <w:t xml:space="preserve"> </w:t>
      </w:r>
      <w:r>
        <w:t>өтпек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Шынында</w:t>
      </w:r>
      <w:r>
        <w:rPr>
          <w:spacing w:val="1"/>
        </w:rPr>
        <w:t xml:space="preserve"> </w:t>
      </w:r>
      <w:r>
        <w:t>да,</w:t>
      </w:r>
      <w:r>
        <w:rPr>
          <w:spacing w:val="71"/>
        </w:rPr>
        <w:t xml:space="preserve"> </w:t>
      </w:r>
      <w:r>
        <w:t>саяси</w:t>
      </w:r>
      <w:r>
        <w:rPr>
          <w:spacing w:val="71"/>
        </w:rPr>
        <w:t xml:space="preserve"> </w:t>
      </w:r>
      <w:r>
        <w:t>зерттеулердің</w:t>
      </w:r>
      <w:r>
        <w:rPr>
          <w:spacing w:val="1"/>
        </w:rPr>
        <w:t xml:space="preserve"> </w:t>
      </w:r>
      <w:r>
        <w:t>үлкен бөлігі пікірталастары - жергілікті, ұлттық жəне халықаралық деңгейдегі</w:t>
      </w:r>
      <w:r>
        <w:rPr>
          <w:spacing w:val="1"/>
        </w:rPr>
        <w:t xml:space="preserve"> </w:t>
      </w:r>
      <w:r>
        <w:t>кəсіби</w:t>
      </w:r>
      <w:r>
        <w:rPr>
          <w:spacing w:val="1"/>
        </w:rPr>
        <w:t xml:space="preserve"> </w:t>
      </w:r>
      <w:r>
        <w:t>саясаткерлердің</w:t>
      </w:r>
      <w:r>
        <w:rPr>
          <w:spacing w:val="1"/>
        </w:rPr>
        <w:t xml:space="preserve"> </w:t>
      </w:r>
      <w:r>
        <w:t>президенттер,</w:t>
      </w:r>
      <w:r>
        <w:rPr>
          <w:spacing w:val="1"/>
        </w:rPr>
        <w:t xml:space="preserve"> </w:t>
      </w:r>
      <w:r>
        <w:t>премьер</w:t>
      </w:r>
      <w:r>
        <w:rPr>
          <w:spacing w:val="1"/>
        </w:rPr>
        <w:t xml:space="preserve"> </w:t>
      </w:r>
      <w:r>
        <w:t>министирлер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өкіметтің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мүшелері,</w:t>
      </w:r>
      <w:r>
        <w:rPr>
          <w:spacing w:val="1"/>
        </w:rPr>
        <w:t xml:space="preserve"> </w:t>
      </w:r>
      <w:r>
        <w:t>парламент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партия</w:t>
      </w:r>
      <w:r>
        <w:rPr>
          <w:spacing w:val="1"/>
        </w:rPr>
        <w:t xml:space="preserve"> </w:t>
      </w:r>
      <w:r>
        <w:t>өкілдерінің</w:t>
      </w:r>
      <w:r>
        <w:rPr>
          <w:spacing w:val="1"/>
        </w:rPr>
        <w:t xml:space="preserve"> </w:t>
      </w:r>
      <w:r>
        <w:t>сөздері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əңгімесі</w:t>
      </w:r>
      <w:r>
        <w:rPr>
          <w:spacing w:val="-8"/>
        </w:rPr>
        <w:t xml:space="preserve"> </w:t>
      </w:r>
      <w:r>
        <w:t>жə</w:t>
      </w:r>
      <w:r>
        <w:t>не</w:t>
      </w:r>
      <w:r>
        <w:rPr>
          <w:spacing w:val="4"/>
        </w:rPr>
        <w:t xml:space="preserve"> </w:t>
      </w:r>
      <w:r>
        <w:t>мəтіндеріне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жасау.</w:t>
      </w:r>
    </w:p>
    <w:p w:rsidR="000E2A21" w:rsidRDefault="00AE3331" w:rsidP="00C0682F">
      <w:pPr>
        <w:pStyle w:val="a3"/>
        <w:spacing w:before="3"/>
        <w:ind w:right="567"/>
      </w:pPr>
      <w:r>
        <w:t>Саясаткерлер (саяси) іс-қимылдары үшін төленетін топ жəне дауыс беру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сайланатын</w:t>
      </w:r>
      <w:r>
        <w:rPr>
          <w:spacing w:val="1"/>
        </w:rPr>
        <w:t xml:space="preserve"> </w:t>
      </w:r>
      <w:r>
        <w:t>саясаттың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ойыншылары.</w:t>
      </w:r>
      <w:r>
        <w:rPr>
          <w:spacing w:val="1"/>
        </w:rPr>
        <w:t xml:space="preserve"> </w:t>
      </w:r>
      <w:r>
        <w:t>Əлбетте,</w:t>
      </w:r>
      <w:r>
        <w:rPr>
          <w:spacing w:val="71"/>
        </w:rPr>
        <w:t xml:space="preserve"> </w:t>
      </w:r>
      <w:r>
        <w:t>бұқаралық</w:t>
      </w:r>
      <w:r>
        <w:rPr>
          <w:spacing w:val="1"/>
        </w:rPr>
        <w:t xml:space="preserve"> </w:t>
      </w:r>
      <w:r>
        <w:t>ақпарат құралдарының дискурсы саласын анықтау үшін, сонымен қатар оның</w:t>
      </w:r>
      <w:r>
        <w:rPr>
          <w:spacing w:val="1"/>
        </w:rPr>
        <w:t xml:space="preserve"> </w:t>
      </w:r>
      <w:r>
        <w:t>аудиторияларына</w:t>
      </w:r>
      <w:r>
        <w:rPr>
          <w:spacing w:val="23"/>
        </w:rPr>
        <w:t xml:space="preserve"> </w:t>
      </w:r>
      <w:r>
        <w:t>назар</w:t>
      </w:r>
      <w:r>
        <w:rPr>
          <w:spacing w:val="25"/>
        </w:rPr>
        <w:t xml:space="preserve"> </w:t>
      </w:r>
      <w:r>
        <w:t>аудару</w:t>
      </w:r>
      <w:r>
        <w:rPr>
          <w:spacing w:val="21"/>
        </w:rPr>
        <w:t xml:space="preserve"> </w:t>
      </w:r>
      <w:r>
        <w:t>қажет.</w:t>
      </w:r>
      <w:r>
        <w:rPr>
          <w:spacing w:val="27"/>
        </w:rPr>
        <w:t xml:space="preserve"> </w:t>
      </w:r>
      <w:r>
        <w:t>Сондай-ақ,</w:t>
      </w:r>
      <w:r>
        <w:rPr>
          <w:spacing w:val="23"/>
        </w:rPr>
        <w:t xml:space="preserve"> </w:t>
      </w:r>
      <w:r>
        <w:t>медициналық,</w:t>
      </w:r>
      <w:r>
        <w:rPr>
          <w:spacing w:val="28"/>
        </w:rPr>
        <w:t xml:space="preserve"> </w:t>
      </w:r>
      <w:r>
        <w:t>заңды</w:t>
      </w:r>
      <w:r>
        <w:rPr>
          <w:spacing w:val="25"/>
        </w:rPr>
        <w:t xml:space="preserve"> </w:t>
      </w:r>
      <w:r>
        <w:t>немесе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білім беру дискурсы, тек дəрігерлер, заңгерлер сияқты ғана емес не мұғалімдер,</w:t>
      </w:r>
      <w:r>
        <w:rPr>
          <w:spacing w:val="-67"/>
        </w:rPr>
        <w:t xml:space="preserve"> </w:t>
      </w:r>
      <w:r>
        <w:t>сонымен бірге науқастар, айыпталушылар жəне студенттер арасындағы саяси</w:t>
      </w:r>
      <w:r>
        <w:rPr>
          <w:spacing w:val="1"/>
        </w:rPr>
        <w:t xml:space="preserve"> </w:t>
      </w:r>
      <w:r>
        <w:t>коммуникацияға</w:t>
      </w:r>
      <w:r>
        <w:rPr>
          <w:spacing w:val="-1"/>
        </w:rPr>
        <w:t xml:space="preserve"> </w:t>
      </w:r>
      <w:r>
        <w:t>қатысушылар</w:t>
      </w:r>
      <w:r>
        <w:rPr>
          <w:spacing w:val="1"/>
        </w:rPr>
        <w:t xml:space="preserve"> </w:t>
      </w:r>
      <w:r>
        <w:t>бол</w:t>
      </w:r>
      <w:r>
        <w:t>ып</w:t>
      </w:r>
      <w:r>
        <w:rPr>
          <w:spacing w:val="-2"/>
        </w:rPr>
        <w:t xml:space="preserve"> </w:t>
      </w:r>
      <w:r>
        <w:t>табылады.</w:t>
      </w:r>
    </w:p>
    <w:p w:rsidR="000E2A21" w:rsidRDefault="00AE3331" w:rsidP="00C0682F">
      <w:pPr>
        <w:pStyle w:val="a3"/>
        <w:ind w:right="567"/>
      </w:pPr>
      <w:r>
        <w:t>Қазіргі</w:t>
      </w:r>
      <w:r>
        <w:rPr>
          <w:spacing w:val="1"/>
        </w:rPr>
        <w:t xml:space="preserve"> </w:t>
      </w:r>
      <w:r>
        <w:t>саясаттану</w:t>
      </w:r>
      <w:r>
        <w:rPr>
          <w:spacing w:val="1"/>
        </w:rPr>
        <w:t xml:space="preserve"> </w:t>
      </w:r>
      <w:r>
        <w:t>ғылымында</w:t>
      </w:r>
      <w:r>
        <w:rPr>
          <w:spacing w:val="1"/>
        </w:rPr>
        <w:t xml:space="preserve"> </w:t>
      </w:r>
      <w:r>
        <w:t>бірден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жиі</w:t>
      </w:r>
      <w:r>
        <w:rPr>
          <w:spacing w:val="1"/>
        </w:rPr>
        <w:t xml:space="preserve"> </w:t>
      </w:r>
      <w:r>
        <w:t>көтерілетін</w:t>
      </w:r>
      <w:r>
        <w:rPr>
          <w:spacing w:val="1"/>
        </w:rPr>
        <w:t xml:space="preserve"> </w:t>
      </w:r>
      <w:r>
        <w:t>мəселелер</w:t>
      </w:r>
      <w:r>
        <w:rPr>
          <w:spacing w:val="1"/>
        </w:rPr>
        <w:t xml:space="preserve"> </w:t>
      </w:r>
      <w:r>
        <w:t>иммиграция,</w:t>
      </w:r>
      <w:r>
        <w:rPr>
          <w:spacing w:val="1"/>
        </w:rPr>
        <w:t xml:space="preserve"> </w:t>
      </w:r>
      <w:r>
        <w:t>мультикульткризм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расизм</w:t>
      </w:r>
      <w:r>
        <w:rPr>
          <w:spacing w:val="1"/>
        </w:rPr>
        <w:t xml:space="preserve"> </w:t>
      </w:r>
      <w:r>
        <w:t>тақырыбына</w:t>
      </w:r>
      <w:r>
        <w:rPr>
          <w:spacing w:val="1"/>
        </w:rPr>
        <w:t xml:space="preserve"> </w:t>
      </w:r>
      <w:r>
        <w:t>саясаткерлердің</w:t>
      </w:r>
      <w:r>
        <w:rPr>
          <w:spacing w:val="1"/>
        </w:rPr>
        <w:t xml:space="preserve"> </w:t>
      </w:r>
      <w:r>
        <w:t>қызығушылығын тудыруда. Əсіресе АҚШ-та қатты мазалайтын жəне «саяси»</w:t>
      </w:r>
      <w:r>
        <w:rPr>
          <w:spacing w:val="1"/>
        </w:rPr>
        <w:t xml:space="preserve"> </w:t>
      </w:r>
      <w:r>
        <w:t>деген мағыналы пікір мен сөйлескен пікір</w:t>
      </w:r>
      <w:r>
        <w:t>талас дұрыстығын «бұл саяси жəне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маңыздылығын</w:t>
      </w:r>
      <w:r>
        <w:rPr>
          <w:spacing w:val="1"/>
        </w:rPr>
        <w:t xml:space="preserve"> </w:t>
      </w:r>
      <w:r>
        <w:t>көрсетеді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дискурсивті</w:t>
      </w:r>
      <w:r>
        <w:rPr>
          <w:spacing w:val="1"/>
        </w:rPr>
        <w:t xml:space="preserve"> </w:t>
      </w:r>
      <w:r>
        <w:t>формалары</w:t>
      </w:r>
      <w:r>
        <w:rPr>
          <w:spacing w:val="-2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салдары</w:t>
      </w:r>
      <w:r>
        <w:rPr>
          <w:spacing w:val="5"/>
        </w:rPr>
        <w:t xml:space="preserve"> </w:t>
      </w:r>
      <w:r>
        <w:t>болып</w:t>
      </w:r>
      <w:r>
        <w:rPr>
          <w:spacing w:val="-3"/>
        </w:rPr>
        <w:t xml:space="preserve"> </w:t>
      </w:r>
      <w:r>
        <w:t>табылады.</w:t>
      </w:r>
    </w:p>
    <w:p w:rsidR="000E2A21" w:rsidRDefault="00AE3331" w:rsidP="00C0682F">
      <w:pPr>
        <w:pStyle w:val="a3"/>
        <w:ind w:right="567"/>
      </w:pPr>
      <w:r>
        <w:t>Саяси дискурс</w:t>
      </w:r>
      <w:r>
        <w:rPr>
          <w:spacing w:val="1"/>
        </w:rPr>
        <w:t xml:space="preserve"> </w:t>
      </w:r>
      <w:r>
        <w:t>талдауын көпшілік ғалымдар лингвистикалық тұрғыдан</w:t>
      </w:r>
      <w:r>
        <w:rPr>
          <w:spacing w:val="1"/>
        </w:rPr>
        <w:t xml:space="preserve"> </w:t>
      </w:r>
      <w:r>
        <w:t>қарастыруды жөн санайды (Chilton 1985,</w:t>
      </w:r>
      <w:r>
        <w:rPr>
          <w:spacing w:val="70"/>
        </w:rPr>
        <w:t xml:space="preserve"> </w:t>
      </w:r>
      <w:r>
        <w:t xml:space="preserve">1988; Geis </w:t>
      </w:r>
      <w:r>
        <w:t>1987; Wilson</w:t>
      </w:r>
      <w:r>
        <w:rPr>
          <w:spacing w:val="71"/>
        </w:rPr>
        <w:t xml:space="preserve"> </w:t>
      </w:r>
      <w:r>
        <w:t>1990; Wodak</w:t>
      </w:r>
      <w:r>
        <w:rPr>
          <w:spacing w:val="1"/>
        </w:rPr>
        <w:t xml:space="preserve"> </w:t>
      </w:r>
      <w:r>
        <w:t>&amp; Menz 1990). Көріп тұрғанымыздай, саяси ғылым саяси коммуникация мен</w:t>
      </w:r>
      <w:r>
        <w:rPr>
          <w:spacing w:val="1"/>
        </w:rPr>
        <w:t xml:space="preserve"> </w:t>
      </w:r>
      <w:r>
        <w:t>риториканы</w:t>
      </w:r>
      <w:r>
        <w:rPr>
          <w:spacing w:val="-3"/>
        </w:rPr>
        <w:t xml:space="preserve"> </w:t>
      </w:r>
      <w:r>
        <w:t>зерттейтіні</w:t>
      </w:r>
      <w:r>
        <w:rPr>
          <w:spacing w:val="-6"/>
        </w:rPr>
        <w:t xml:space="preserve"> </w:t>
      </w:r>
      <w:r>
        <w:t>анықталды.</w:t>
      </w:r>
    </w:p>
    <w:p w:rsidR="000E2A21" w:rsidRDefault="00AE3331" w:rsidP="00C0682F">
      <w:pPr>
        <w:pStyle w:val="a3"/>
        <w:spacing w:before="1"/>
        <w:ind w:right="567"/>
      </w:pPr>
      <w:r>
        <w:t>Зерттеудің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əдістемелік</w:t>
      </w:r>
      <w:r>
        <w:rPr>
          <w:spacing w:val="1"/>
        </w:rPr>
        <w:t xml:space="preserve"> </w:t>
      </w:r>
      <w:r>
        <w:t>базасы.</w:t>
      </w:r>
      <w:r>
        <w:rPr>
          <w:spacing w:val="1"/>
        </w:rPr>
        <w:t xml:space="preserve"> </w:t>
      </w:r>
      <w:r>
        <w:t>Барак</w:t>
      </w:r>
      <w:r>
        <w:rPr>
          <w:spacing w:val="1"/>
        </w:rPr>
        <w:t xml:space="preserve"> </w:t>
      </w:r>
      <w:r>
        <w:t>Обама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автобиографиялық кітаптың «Dreams from My Father» (1995), «The Au</w:t>
      </w:r>
      <w:r>
        <w:t>dacity of</w:t>
      </w:r>
      <w:r>
        <w:rPr>
          <w:spacing w:val="1"/>
        </w:rPr>
        <w:t xml:space="preserve"> </w:t>
      </w:r>
      <w:r>
        <w:t>Hope»</w:t>
      </w:r>
      <w:r>
        <w:rPr>
          <w:spacing w:val="1"/>
        </w:rPr>
        <w:t xml:space="preserve"> </w:t>
      </w:r>
      <w:r>
        <w:t>(2006)</w:t>
      </w:r>
      <w:r>
        <w:rPr>
          <w:spacing w:val="1"/>
        </w:rPr>
        <w:t xml:space="preserve"> </w:t>
      </w:r>
      <w:r>
        <w:t>авторы,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зерттеушілердің</w:t>
      </w:r>
      <w:r>
        <w:rPr>
          <w:spacing w:val="1"/>
        </w:rPr>
        <w:t xml:space="preserve"> </w:t>
      </w:r>
      <w:r>
        <w:t>пікірінше,</w:t>
      </w:r>
      <w:r>
        <w:rPr>
          <w:spacing w:val="1"/>
        </w:rPr>
        <w:t xml:space="preserve"> </w:t>
      </w:r>
      <w:r>
        <w:t>дискурстық</w:t>
      </w:r>
      <w:r>
        <w:rPr>
          <w:spacing w:val="1"/>
        </w:rPr>
        <w:t xml:space="preserve"> </w:t>
      </w:r>
      <w:r>
        <w:t>талдаудың</w:t>
      </w:r>
      <w:r>
        <w:rPr>
          <w:spacing w:val="1"/>
        </w:rPr>
        <w:t xml:space="preserve"> </w:t>
      </w:r>
      <w:r>
        <w:t>маңызы</w:t>
      </w:r>
      <w:r>
        <w:rPr>
          <w:spacing w:val="1"/>
        </w:rPr>
        <w:t xml:space="preserve"> </w:t>
      </w:r>
      <w:r>
        <w:t>зор.</w:t>
      </w:r>
      <w:r>
        <w:rPr>
          <w:spacing w:val="1"/>
        </w:rPr>
        <w:t xml:space="preserve"> </w:t>
      </w:r>
      <w:r>
        <w:t>Обаманың</w:t>
      </w:r>
      <w:r>
        <w:rPr>
          <w:spacing w:val="1"/>
        </w:rPr>
        <w:t xml:space="preserve"> </w:t>
      </w:r>
      <w:r>
        <w:t>дискурсының</w:t>
      </w:r>
      <w:r>
        <w:rPr>
          <w:spacing w:val="1"/>
        </w:rPr>
        <w:t xml:space="preserve"> </w:t>
      </w:r>
      <w:r>
        <w:t>ерекшелігі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автобиографиялық</w:t>
      </w:r>
      <w:r>
        <w:rPr>
          <w:spacing w:val="1"/>
        </w:rPr>
        <w:t xml:space="preserve"> </w:t>
      </w:r>
      <w:r>
        <w:t>табиғатында.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президенттік</w:t>
      </w:r>
      <w:r>
        <w:rPr>
          <w:spacing w:val="1"/>
        </w:rPr>
        <w:t xml:space="preserve"> </w:t>
      </w:r>
      <w:r>
        <w:t>өмірінен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идеологиялық</w:t>
      </w:r>
      <w:r>
        <w:rPr>
          <w:spacing w:val="-3"/>
        </w:rPr>
        <w:t xml:space="preserve"> </w:t>
      </w:r>
      <w:r>
        <w:t>байланыс</w:t>
      </w:r>
      <w:r>
        <w:rPr>
          <w:spacing w:val="2"/>
        </w:rPr>
        <w:t xml:space="preserve"> </w:t>
      </w:r>
      <w:r>
        <w:t>саяси</w:t>
      </w:r>
      <w:r>
        <w:rPr>
          <w:spacing w:val="-3"/>
        </w:rPr>
        <w:t xml:space="preserve"> </w:t>
      </w:r>
      <w:r>
        <w:t>дискурсында</w:t>
      </w:r>
      <w:r>
        <w:rPr>
          <w:spacing w:val="-1"/>
        </w:rPr>
        <w:t xml:space="preserve"> </w:t>
      </w:r>
      <w:r>
        <w:t>анық</w:t>
      </w:r>
      <w:r>
        <w:rPr>
          <w:spacing w:val="-5"/>
        </w:rPr>
        <w:t xml:space="preserve"> </w:t>
      </w:r>
      <w:r>
        <w:t>айтылады.</w:t>
      </w:r>
    </w:p>
    <w:p w:rsidR="000E2A21" w:rsidRDefault="00AE3331" w:rsidP="00C0682F">
      <w:pPr>
        <w:pStyle w:val="a3"/>
        <w:ind w:right="567"/>
      </w:pPr>
      <w:r>
        <w:t>Автобиографиялық</w:t>
      </w:r>
      <w:r>
        <w:rPr>
          <w:spacing w:val="1"/>
        </w:rPr>
        <w:t xml:space="preserve"> </w:t>
      </w:r>
      <w:r>
        <w:t>мəтін</w:t>
      </w:r>
      <w:r>
        <w:rPr>
          <w:spacing w:val="1"/>
        </w:rPr>
        <w:t xml:space="preserve"> </w:t>
      </w:r>
      <w:r>
        <w:t>Барак</w:t>
      </w:r>
      <w:r>
        <w:rPr>
          <w:spacing w:val="1"/>
        </w:rPr>
        <w:t xml:space="preserve"> </w:t>
      </w:r>
      <w:r>
        <w:t>Обаманың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мəтіндік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атқарады.</w:t>
      </w:r>
      <w:r>
        <w:rPr>
          <w:spacing w:val="1"/>
        </w:rPr>
        <w:t xml:space="preserve"> </w:t>
      </w:r>
      <w:r>
        <w:t>Американдықтар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ұлтына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мəселелер</w:t>
      </w:r>
      <w:r>
        <w:rPr>
          <w:spacing w:val="1"/>
        </w:rPr>
        <w:t xml:space="preserve"> </w:t>
      </w:r>
      <w:r>
        <w:t>жөнінде</w:t>
      </w:r>
      <w:r>
        <w:rPr>
          <w:spacing w:val="1"/>
        </w:rPr>
        <w:t xml:space="preserve"> </w:t>
      </w:r>
      <w:r>
        <w:t>айтылады.</w:t>
      </w:r>
      <w:r>
        <w:rPr>
          <w:spacing w:val="1"/>
        </w:rPr>
        <w:t xml:space="preserve"> </w:t>
      </w:r>
      <w:r>
        <w:t>Барак</w:t>
      </w:r>
      <w:r>
        <w:rPr>
          <w:spacing w:val="1"/>
        </w:rPr>
        <w:t xml:space="preserve"> </w:t>
      </w:r>
      <w:r>
        <w:t>Обаманың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талқылайтын</w:t>
      </w:r>
      <w:r>
        <w:rPr>
          <w:spacing w:val="1"/>
        </w:rPr>
        <w:t xml:space="preserve"> </w:t>
      </w:r>
      <w:r>
        <w:t>мəселесі:</w:t>
      </w:r>
      <w:r>
        <w:rPr>
          <w:spacing w:val="1"/>
        </w:rPr>
        <w:t xml:space="preserve"> </w:t>
      </w:r>
      <w:r>
        <w:t>рассалық</w:t>
      </w:r>
      <w:r>
        <w:rPr>
          <w:spacing w:val="1"/>
        </w:rPr>
        <w:t xml:space="preserve"> </w:t>
      </w:r>
      <w:r>
        <w:t>теңдік,</w:t>
      </w:r>
      <w:r>
        <w:rPr>
          <w:spacing w:val="1"/>
        </w:rPr>
        <w:t xml:space="preserve"> </w:t>
      </w:r>
      <w:r>
        <w:t>денсаулық пен білім саласы, энергияның бал</w:t>
      </w:r>
      <w:r>
        <w:t>ама ресурстары, отбасы, жастар</w:t>
      </w:r>
      <w:r>
        <w:rPr>
          <w:spacing w:val="1"/>
        </w:rPr>
        <w:t xml:space="preserve"> </w:t>
      </w:r>
      <w:r>
        <w:t>мəселесі, ұлттық құндылықтар, религия, саясат, Америкадан тыс жердегі əлем</w:t>
      </w:r>
      <w:r>
        <w:rPr>
          <w:spacing w:val="1"/>
        </w:rPr>
        <w:t xml:space="preserve"> </w:t>
      </w:r>
      <w:r>
        <w:t>жайлы. Обаманың автобиаграфиялық табиғаты президенттің ұмтылысы оның</w:t>
      </w:r>
      <w:r>
        <w:rPr>
          <w:spacing w:val="1"/>
        </w:rPr>
        <w:t xml:space="preserve"> </w:t>
      </w:r>
      <w:r>
        <w:t>эстетикалық</w:t>
      </w:r>
      <w:r>
        <w:rPr>
          <w:spacing w:val="1"/>
        </w:rPr>
        <w:t xml:space="preserve"> </w:t>
      </w:r>
      <w:r>
        <w:t>жағымды,</w:t>
      </w:r>
      <w:r>
        <w:rPr>
          <w:spacing w:val="1"/>
        </w:rPr>
        <w:t xml:space="preserve"> </w:t>
      </w:r>
      <w:r>
        <w:t>семантикалық</w:t>
      </w:r>
      <w:r>
        <w:rPr>
          <w:spacing w:val="1"/>
        </w:rPr>
        <w:t xml:space="preserve"> </w:t>
      </w:r>
      <w:r>
        <w:t>хабарламасы</w:t>
      </w:r>
      <w:r>
        <w:rPr>
          <w:spacing w:val="1"/>
        </w:rPr>
        <w:t xml:space="preserve"> </w:t>
      </w:r>
      <w:r>
        <w:t>тартымды.</w:t>
      </w:r>
      <w:r>
        <w:rPr>
          <w:spacing w:val="1"/>
        </w:rPr>
        <w:t xml:space="preserve"> </w:t>
      </w:r>
      <w:r>
        <w:t>Автобиаграфиялық табиғаты</w:t>
      </w:r>
      <w:r>
        <w:t xml:space="preserve"> дискурстың өзгеше болуына себеп саясаткердің</w:t>
      </w:r>
      <w:r>
        <w:rPr>
          <w:spacing w:val="1"/>
        </w:rPr>
        <w:t xml:space="preserve"> </w:t>
      </w:r>
      <w:r>
        <w:t>американдық</w:t>
      </w:r>
      <w:r>
        <w:rPr>
          <w:spacing w:val="-3"/>
        </w:rPr>
        <w:t xml:space="preserve"> </w:t>
      </w:r>
      <w:r>
        <w:t>дискурстың</w:t>
      </w:r>
      <w:r>
        <w:rPr>
          <w:spacing w:val="2"/>
        </w:rPr>
        <w:t xml:space="preserve"> </w:t>
      </w:r>
      <w:r>
        <w:t>қалыптасқан</w:t>
      </w:r>
      <w:r>
        <w:rPr>
          <w:spacing w:val="-3"/>
        </w:rPr>
        <w:t xml:space="preserve"> </w:t>
      </w:r>
      <w:r>
        <w:t>дəстүрлерінен</w:t>
      </w:r>
      <w:r>
        <w:rPr>
          <w:spacing w:val="-1"/>
        </w:rPr>
        <w:t xml:space="preserve"> </w:t>
      </w:r>
      <w:r>
        <w:t>бөлек.</w:t>
      </w:r>
    </w:p>
    <w:p w:rsidR="000E2A21" w:rsidRDefault="00AE3331" w:rsidP="00C0682F">
      <w:pPr>
        <w:pStyle w:val="a3"/>
        <w:ind w:right="567"/>
      </w:pPr>
      <w:r>
        <w:t>Барак</w:t>
      </w:r>
      <w:r>
        <w:rPr>
          <w:spacing w:val="1"/>
        </w:rPr>
        <w:t xml:space="preserve"> </w:t>
      </w:r>
      <w:r>
        <w:t>Обаманың</w:t>
      </w:r>
      <w:r>
        <w:rPr>
          <w:spacing w:val="1"/>
        </w:rPr>
        <w:t xml:space="preserve"> </w:t>
      </w:r>
      <w:r>
        <w:t>2004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Бостонда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Демократиялық</w:t>
      </w:r>
      <w:r>
        <w:rPr>
          <w:spacing w:val="1"/>
        </w:rPr>
        <w:t xml:space="preserve"> </w:t>
      </w:r>
      <w:r>
        <w:t>Конвенциясында ол өзінің ел президенті ретінде ел алдында сөйлеген сөзінде</w:t>
      </w:r>
      <w:r>
        <w:rPr>
          <w:spacing w:val="1"/>
        </w:rPr>
        <w:t xml:space="preserve"> </w:t>
      </w:r>
      <w:r>
        <w:t>өзін</w:t>
      </w:r>
      <w:r>
        <w:rPr>
          <w:spacing w:val="1"/>
        </w:rPr>
        <w:t xml:space="preserve"> </w:t>
      </w:r>
      <w:r>
        <w:t>көпшіліктің</w:t>
      </w:r>
      <w:r>
        <w:rPr>
          <w:spacing w:val="1"/>
        </w:rPr>
        <w:t xml:space="preserve"> </w:t>
      </w:r>
      <w:r>
        <w:t>ішінен</w:t>
      </w:r>
      <w:r>
        <w:rPr>
          <w:spacing w:val="1"/>
        </w:rPr>
        <w:t xml:space="preserve"> </w:t>
      </w:r>
      <w:r>
        <w:t>шыққан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тұлға</w:t>
      </w:r>
      <w:r>
        <w:rPr>
          <w:spacing w:val="1"/>
        </w:rPr>
        <w:t xml:space="preserve"> </w:t>
      </w:r>
      <w:r>
        <w:t>екенін,</w:t>
      </w:r>
      <w:r>
        <w:rPr>
          <w:spacing w:val="1"/>
        </w:rPr>
        <w:t xml:space="preserve"> </w:t>
      </w:r>
      <w:r>
        <w:t>əкесі</w:t>
      </w:r>
      <w:r>
        <w:rPr>
          <w:spacing w:val="1"/>
        </w:rPr>
        <w:t xml:space="preserve"> </w:t>
      </w:r>
      <w:r>
        <w:t>Кениядан</w:t>
      </w:r>
      <w:r>
        <w:rPr>
          <w:spacing w:val="1"/>
        </w:rPr>
        <w:t xml:space="preserve"> </w:t>
      </w:r>
      <w:r>
        <w:t>шыққан</w:t>
      </w:r>
      <w:r>
        <w:rPr>
          <w:spacing w:val="1"/>
        </w:rPr>
        <w:t xml:space="preserve"> </w:t>
      </w:r>
      <w:r>
        <w:t>шетелдік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болғанын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тілмен</w:t>
      </w:r>
      <w:r>
        <w:rPr>
          <w:spacing w:val="1"/>
        </w:rPr>
        <w:t xml:space="preserve"> </w:t>
      </w:r>
      <w:r>
        <w:t>баяндайды.</w:t>
      </w:r>
      <w:r>
        <w:rPr>
          <w:spacing w:val="1"/>
        </w:rPr>
        <w:t xml:space="preserve"> </w:t>
      </w:r>
      <w:r>
        <w:t>2004</w:t>
      </w:r>
      <w:r>
        <w:rPr>
          <w:spacing w:val="-67"/>
        </w:rPr>
        <w:t xml:space="preserve"> </w:t>
      </w:r>
      <w:r>
        <w:t>жылдары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ешкімге</w:t>
      </w:r>
      <w:r>
        <w:rPr>
          <w:spacing w:val="1"/>
        </w:rPr>
        <w:t xml:space="preserve"> </w:t>
      </w:r>
      <w:r>
        <w:t>таныла</w:t>
      </w:r>
      <w:r>
        <w:rPr>
          <w:spacing w:val="1"/>
        </w:rPr>
        <w:t xml:space="preserve"> </w:t>
      </w:r>
      <w:r>
        <w:t>қоймаған</w:t>
      </w:r>
      <w:r>
        <w:rPr>
          <w:spacing w:val="1"/>
        </w:rPr>
        <w:t xml:space="preserve"> </w:t>
      </w:r>
      <w:r>
        <w:t>белгісіз</w:t>
      </w:r>
      <w:r>
        <w:rPr>
          <w:spacing w:val="1"/>
        </w:rPr>
        <w:t xml:space="preserve"> </w:t>
      </w:r>
      <w:r>
        <w:t>тұлға</w:t>
      </w:r>
      <w:r>
        <w:rPr>
          <w:spacing w:val="1"/>
        </w:rPr>
        <w:t xml:space="preserve"> </w:t>
      </w:r>
      <w:r>
        <w:t>еді.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Американдық</w:t>
      </w:r>
      <w:r>
        <w:rPr>
          <w:spacing w:val="1"/>
        </w:rPr>
        <w:t xml:space="preserve"> </w:t>
      </w:r>
      <w:r>
        <w:t>оқиға</w:t>
      </w:r>
      <w:r>
        <w:rPr>
          <w:spacing w:val="1"/>
        </w:rPr>
        <w:t xml:space="preserve"> </w:t>
      </w:r>
      <w:r>
        <w:t>əр</w:t>
      </w:r>
      <w:r>
        <w:rPr>
          <w:spacing w:val="1"/>
        </w:rPr>
        <w:t xml:space="preserve"> </w:t>
      </w:r>
      <w:r>
        <w:t>американдыққа</w:t>
      </w:r>
      <w:r>
        <w:rPr>
          <w:spacing w:val="1"/>
        </w:rPr>
        <w:t xml:space="preserve"> </w:t>
      </w:r>
      <w:r>
        <w:t>таныс</w:t>
      </w:r>
      <w:r>
        <w:rPr>
          <w:spacing w:val="1"/>
        </w:rPr>
        <w:t xml:space="preserve"> </w:t>
      </w:r>
      <w:r>
        <w:t>болғандықтан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сөздер</w:t>
      </w:r>
      <w:r>
        <w:rPr>
          <w:spacing w:val="1"/>
        </w:rPr>
        <w:t xml:space="preserve"> </w:t>
      </w:r>
      <w:r>
        <w:t>тыңдаушыла</w:t>
      </w:r>
      <w:r>
        <w:t>рынан үлкен қолдау тапты. «Бүгінгі айтар сөзімде мен Америка-</w:t>
      </w:r>
      <w:r>
        <w:rPr>
          <w:spacing w:val="1"/>
        </w:rPr>
        <w:t xml:space="preserve"> </w:t>
      </w:r>
      <w:r>
        <w:t>консервативті</w:t>
      </w:r>
      <w:r>
        <w:rPr>
          <w:spacing w:val="1"/>
        </w:rPr>
        <w:t xml:space="preserve"> </w:t>
      </w:r>
      <w:r>
        <w:t>Америка,</w:t>
      </w:r>
      <w:r>
        <w:rPr>
          <w:spacing w:val="1"/>
        </w:rPr>
        <w:t xml:space="preserve"> </w:t>
      </w:r>
      <w:r>
        <w:t>либералды</w:t>
      </w:r>
      <w:r>
        <w:rPr>
          <w:spacing w:val="1"/>
        </w:rPr>
        <w:t xml:space="preserve"> </w:t>
      </w:r>
      <w:r>
        <w:t>Америка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бөлмеймін,</w:t>
      </w:r>
      <w:r>
        <w:rPr>
          <w:spacing w:val="1"/>
        </w:rPr>
        <w:t xml:space="preserve"> </w:t>
      </w:r>
      <w:r>
        <w:t>бұл-</w:t>
      </w:r>
      <w:r>
        <w:rPr>
          <w:spacing w:val="1"/>
        </w:rPr>
        <w:t xml:space="preserve"> </w:t>
      </w:r>
      <w:r>
        <w:t>Америка</w:t>
      </w:r>
      <w:r>
        <w:rPr>
          <w:spacing w:val="1"/>
        </w:rPr>
        <w:t xml:space="preserve"> </w:t>
      </w:r>
      <w:r>
        <w:t>Құрама Штаттары» деп елді бірлікке шақырды. Бұл сөзінде Барак Обама өзін</w:t>
      </w:r>
      <w:r>
        <w:rPr>
          <w:spacing w:val="1"/>
        </w:rPr>
        <w:t xml:space="preserve"> </w:t>
      </w:r>
      <w:r>
        <w:t>жұрт алдында сөйлей алу қабілеті мен ұшқыр ойлы саяс</w:t>
      </w:r>
      <w:r>
        <w:t>аткер ретінде көрсетті,</w:t>
      </w:r>
      <w:r>
        <w:rPr>
          <w:spacing w:val="1"/>
        </w:rPr>
        <w:t xml:space="preserve"> </w:t>
      </w:r>
      <w:r>
        <w:t>сөйлеген</w:t>
      </w:r>
      <w:r>
        <w:rPr>
          <w:spacing w:val="1"/>
        </w:rPr>
        <w:t xml:space="preserve"> </w:t>
      </w:r>
      <w:r>
        <w:t>сөзі</w:t>
      </w:r>
      <w:r>
        <w:rPr>
          <w:spacing w:val="1"/>
        </w:rPr>
        <w:t xml:space="preserve"> </w:t>
      </w:r>
      <w:r>
        <w:t>тыңдаушысына</w:t>
      </w:r>
      <w:r>
        <w:rPr>
          <w:spacing w:val="1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етіп,</w:t>
      </w:r>
      <w:r>
        <w:rPr>
          <w:spacing w:val="1"/>
        </w:rPr>
        <w:t xml:space="preserve"> </w:t>
      </w:r>
      <w:r>
        <w:t>халқына</w:t>
      </w:r>
      <w:r>
        <w:rPr>
          <w:spacing w:val="1"/>
        </w:rPr>
        <w:t xml:space="preserve"> </w:t>
      </w:r>
      <w:r>
        <w:t>таныс</w:t>
      </w:r>
      <w:r>
        <w:rPr>
          <w:spacing w:val="1"/>
        </w:rPr>
        <w:t xml:space="preserve"> </w:t>
      </w:r>
      <w:r>
        <w:t>əңгімелерді</w:t>
      </w:r>
      <w:r>
        <w:rPr>
          <w:spacing w:val="1"/>
        </w:rPr>
        <w:t xml:space="preserve"> </w:t>
      </w:r>
      <w:r>
        <w:t>айтуды</w:t>
      </w:r>
      <w:r>
        <w:rPr>
          <w:spacing w:val="1"/>
        </w:rPr>
        <w:t xml:space="preserve"> </w:t>
      </w:r>
      <w:r>
        <w:t>ұнатады өз сөзінде антитеза қайталаулар жиі қолдануы «Бұл Ақ Америка, бұл</w:t>
      </w:r>
      <w:r>
        <w:rPr>
          <w:spacing w:val="1"/>
        </w:rPr>
        <w:t xml:space="preserve"> </w:t>
      </w:r>
      <w:r>
        <w:t>Қара Америка, бұл Латын Америка, бұл Азиялық Америка емес, бұл - Америка</w:t>
      </w:r>
      <w:r>
        <w:rPr>
          <w:spacing w:val="1"/>
        </w:rPr>
        <w:t xml:space="preserve"> </w:t>
      </w:r>
      <w:r>
        <w:t>Құрама</w:t>
      </w:r>
      <w:r>
        <w:rPr>
          <w:spacing w:val="1"/>
        </w:rPr>
        <w:t xml:space="preserve"> </w:t>
      </w:r>
      <w:r>
        <w:t>Штаттары!»</w:t>
      </w:r>
      <w:r>
        <w:rPr>
          <w:spacing w:val="1"/>
        </w:rPr>
        <w:t xml:space="preserve"> </w:t>
      </w:r>
      <w:r>
        <w:t>көпшіліктің</w:t>
      </w:r>
      <w:r>
        <w:rPr>
          <w:spacing w:val="1"/>
        </w:rPr>
        <w:t xml:space="preserve"> </w:t>
      </w:r>
      <w:r>
        <w:t>ризашылығын</w:t>
      </w:r>
      <w:r>
        <w:rPr>
          <w:spacing w:val="1"/>
        </w:rPr>
        <w:t xml:space="preserve"> </w:t>
      </w:r>
      <w:r>
        <w:t>алды, бұл шынымен,</w:t>
      </w:r>
      <w:r>
        <w:rPr>
          <w:spacing w:val="1"/>
        </w:rPr>
        <w:t xml:space="preserve"> </w:t>
      </w:r>
      <w:r>
        <w:t>«біздің</w:t>
      </w:r>
      <w:r>
        <w:rPr>
          <w:spacing w:val="1"/>
        </w:rPr>
        <w:t xml:space="preserve"> </w:t>
      </w:r>
      <w:r>
        <w:t>жігіт, біздің бала» екен деп жұртшылық жылы қабылдайды. Себебі, ел ішінде</w:t>
      </w:r>
      <w:r>
        <w:rPr>
          <w:spacing w:val="1"/>
        </w:rPr>
        <w:t xml:space="preserve"> </w:t>
      </w:r>
      <w:r>
        <w:t>партияға,</w:t>
      </w:r>
      <w:r>
        <w:rPr>
          <w:spacing w:val="12"/>
        </w:rPr>
        <w:t xml:space="preserve"> </w:t>
      </w:r>
      <w:r>
        <w:t>нəсілге,</w:t>
      </w:r>
      <w:r>
        <w:rPr>
          <w:spacing w:val="12"/>
        </w:rPr>
        <w:t xml:space="preserve"> </w:t>
      </w:r>
      <w:r>
        <w:t>азиялық,</w:t>
      </w:r>
      <w:r>
        <w:rPr>
          <w:spacing w:val="11"/>
        </w:rPr>
        <w:t xml:space="preserve"> </w:t>
      </w:r>
      <w:r>
        <w:t>латындық</w:t>
      </w:r>
      <w:r>
        <w:rPr>
          <w:spacing w:val="8"/>
        </w:rPr>
        <w:t xml:space="preserve"> </w:t>
      </w:r>
      <w:r>
        <w:t>т.б.</w:t>
      </w:r>
      <w:r>
        <w:rPr>
          <w:spacing w:val="12"/>
        </w:rPr>
        <w:t xml:space="preserve"> </w:t>
      </w:r>
      <w:r>
        <w:t>бөліну</w:t>
      </w:r>
      <w:r>
        <w:rPr>
          <w:spacing w:val="4"/>
        </w:rPr>
        <w:t xml:space="preserve"> </w:t>
      </w:r>
      <w:r>
        <w:t>күнделікті</w:t>
      </w:r>
      <w:r>
        <w:rPr>
          <w:spacing w:val="6"/>
        </w:rPr>
        <w:t xml:space="preserve"> </w:t>
      </w:r>
      <w:r>
        <w:t>көрініс</w:t>
      </w:r>
      <w:r>
        <w:rPr>
          <w:spacing w:val="10"/>
        </w:rPr>
        <w:t xml:space="preserve"> </w:t>
      </w:r>
      <w:r>
        <w:t>тапқан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ортаға</w:t>
      </w:r>
      <w:r>
        <w:rPr>
          <w:spacing w:val="1"/>
        </w:rPr>
        <w:t xml:space="preserve"> </w:t>
      </w:r>
      <w:r>
        <w:t>«біз</w:t>
      </w:r>
      <w:r>
        <w:rPr>
          <w:spacing w:val="1"/>
        </w:rPr>
        <w:t xml:space="preserve"> </w:t>
      </w:r>
      <w:r>
        <w:t>Американдықпыз!</w:t>
      </w:r>
      <w:r>
        <w:t>»,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мүддеміз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ортақ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мінбеден бірлікке шақыруы көпшіліктен қолдау тапты. Сөйлеу барысында оң</w:t>
      </w:r>
      <w:r>
        <w:rPr>
          <w:spacing w:val="1"/>
        </w:rPr>
        <w:t xml:space="preserve"> </w:t>
      </w:r>
      <w:r>
        <w:t>қолын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көтеріп,</w:t>
      </w:r>
      <w:r>
        <w:rPr>
          <w:spacing w:val="1"/>
        </w:rPr>
        <w:t xml:space="preserve"> </w:t>
      </w:r>
      <w:r>
        <w:t>сұқ</w:t>
      </w:r>
      <w:r>
        <w:rPr>
          <w:spacing w:val="1"/>
        </w:rPr>
        <w:t xml:space="preserve"> </w:t>
      </w:r>
      <w:r>
        <w:t>саусағын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бағытқа</w:t>
      </w:r>
      <w:r>
        <w:rPr>
          <w:spacing w:val="1"/>
        </w:rPr>
        <w:t xml:space="preserve"> </w:t>
      </w:r>
      <w:r>
        <w:t>сермеп</w:t>
      </w:r>
      <w:r>
        <w:rPr>
          <w:spacing w:val="1"/>
        </w:rPr>
        <w:t xml:space="preserve"> </w:t>
      </w:r>
      <w:r>
        <w:t>сөйлеуі,</w:t>
      </w:r>
      <w:r>
        <w:rPr>
          <w:spacing w:val="1"/>
        </w:rPr>
        <w:t xml:space="preserve"> </w:t>
      </w:r>
      <w:r>
        <w:t>тұлғаның энергиясы басым</w:t>
      </w:r>
      <w:r>
        <w:rPr>
          <w:spacing w:val="1"/>
        </w:rPr>
        <w:t xml:space="preserve"> </w:t>
      </w:r>
      <w:r>
        <w:t>екенін,</w:t>
      </w:r>
      <w:r>
        <w:rPr>
          <w:spacing w:val="1"/>
        </w:rPr>
        <w:t xml:space="preserve"> </w:t>
      </w:r>
      <w:r>
        <w:t>бұл сөзді нақты</w:t>
      </w:r>
      <w:r>
        <w:rPr>
          <w:spacing w:val="1"/>
        </w:rPr>
        <w:t xml:space="preserve"> </w:t>
      </w:r>
      <w:r>
        <w:t>«иə,</w:t>
      </w:r>
      <w:r>
        <w:rPr>
          <w:spacing w:val="1"/>
        </w:rPr>
        <w:t xml:space="preserve"> </w:t>
      </w:r>
      <w:r>
        <w:t>саған,</w:t>
      </w:r>
      <w:r>
        <w:rPr>
          <w:spacing w:val="1"/>
        </w:rPr>
        <w:t xml:space="preserve"> </w:t>
      </w:r>
      <w:r>
        <w:t>саған айтып</w:t>
      </w:r>
      <w:r>
        <w:rPr>
          <w:spacing w:val="1"/>
        </w:rPr>
        <w:t xml:space="preserve"> </w:t>
      </w:r>
      <w:r>
        <w:t>тұрмын,</w:t>
      </w:r>
      <w:r>
        <w:rPr>
          <w:spacing w:val="1"/>
        </w:rPr>
        <w:t xml:space="preserve"> </w:t>
      </w:r>
      <w:r>
        <w:t>босқа жатпа,</w:t>
      </w:r>
      <w:r>
        <w:rPr>
          <w:spacing w:val="1"/>
        </w:rPr>
        <w:t xml:space="preserve"> </w:t>
      </w:r>
      <w:r>
        <w:t>Америка үшін қызмет қыл» дегендей əсер қалтырары</w:t>
      </w:r>
      <w:r>
        <w:rPr>
          <w:spacing w:val="1"/>
        </w:rPr>
        <w:t xml:space="preserve"> </w:t>
      </w:r>
      <w:r>
        <w:t>сөзсіз. Сөзінде «Біз» деп айтуы, «бұл жетістік тек менікі емес, біздікі, шешім</w:t>
      </w:r>
      <w:r>
        <w:rPr>
          <w:spacing w:val="1"/>
        </w:rPr>
        <w:t xml:space="preserve"> </w:t>
      </w:r>
      <w:r>
        <w:t>біздікі-яғни</w:t>
      </w:r>
      <w:r>
        <w:rPr>
          <w:spacing w:val="1"/>
        </w:rPr>
        <w:t xml:space="preserve"> </w:t>
      </w:r>
      <w:r>
        <w:t>ортақ,</w:t>
      </w:r>
      <w:r>
        <w:rPr>
          <w:spacing w:val="1"/>
        </w:rPr>
        <w:t xml:space="preserve"> </w:t>
      </w:r>
      <w:r>
        <w:t>болашаққа</w:t>
      </w:r>
      <w:r>
        <w:rPr>
          <w:spacing w:val="1"/>
        </w:rPr>
        <w:t xml:space="preserve"> </w:t>
      </w:r>
      <w:r>
        <w:t>үміт,</w:t>
      </w:r>
      <w:r>
        <w:rPr>
          <w:spacing w:val="1"/>
        </w:rPr>
        <w:t xml:space="preserve"> </w:t>
      </w:r>
      <w:r>
        <w:t>өткендегі</w:t>
      </w:r>
      <w:r>
        <w:rPr>
          <w:spacing w:val="1"/>
        </w:rPr>
        <w:t xml:space="preserve"> </w:t>
      </w:r>
      <w:r>
        <w:t>ата-бабалары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басында</w:t>
      </w:r>
      <w:r>
        <w:rPr>
          <w:spacing w:val="1"/>
        </w:rPr>
        <w:t xml:space="preserve"> </w:t>
      </w:r>
      <w:r>
        <w:t>болашаққа сенім артқаны, үміт еткені</w:t>
      </w:r>
      <w:r>
        <w:t xml:space="preserve"> айтқан өлеңдерінде көрініс тапты, қызыл</w:t>
      </w:r>
      <w:r>
        <w:rPr>
          <w:spacing w:val="1"/>
        </w:rPr>
        <w:t xml:space="preserve"> </w:t>
      </w:r>
      <w:r>
        <w:t>штат, көк штат демей, ортамызда гейлер де бар, қалай дегенмен, жаратушымыз</w:t>
      </w:r>
      <w:r>
        <w:rPr>
          <w:spacing w:val="1"/>
        </w:rPr>
        <w:t xml:space="preserve"> </w:t>
      </w:r>
      <w:r>
        <w:t>бір Құдай, адамбыз, жұлдыз бен жолақтың астында жиналған елміз!» деген</w:t>
      </w:r>
      <w:r>
        <w:rPr>
          <w:spacing w:val="1"/>
        </w:rPr>
        <w:t xml:space="preserve"> </w:t>
      </w:r>
      <w:r>
        <w:t xml:space="preserve">сөздері бүкіл американдықтардың бүгінгі кейпінің қандай болса да бір </w:t>
      </w:r>
      <w:r>
        <w:t>Америка</w:t>
      </w:r>
      <w:r>
        <w:rPr>
          <w:spacing w:val="-67"/>
        </w:rPr>
        <w:t xml:space="preserve"> </w:t>
      </w:r>
      <w:r>
        <w:t>Құрама</w:t>
      </w:r>
      <w:r>
        <w:rPr>
          <w:spacing w:val="1"/>
        </w:rPr>
        <w:t xml:space="preserve"> </w:t>
      </w:r>
      <w:r>
        <w:t>Штаттары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тағы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еске</w:t>
      </w:r>
      <w:r>
        <w:rPr>
          <w:spacing w:val="1"/>
        </w:rPr>
        <w:t xml:space="preserve"> </w:t>
      </w:r>
      <w:r>
        <w:t>салып</w:t>
      </w:r>
      <w:r>
        <w:rPr>
          <w:spacing w:val="1"/>
        </w:rPr>
        <w:t xml:space="preserve"> </w:t>
      </w:r>
      <w:r>
        <w:t>өтті,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«оқуын</w:t>
      </w:r>
      <w:r>
        <w:rPr>
          <w:spacing w:val="1"/>
        </w:rPr>
        <w:t xml:space="preserve"> </w:t>
      </w:r>
      <w:r>
        <w:t>бітрген</w:t>
      </w:r>
      <w:r>
        <w:rPr>
          <w:spacing w:val="1"/>
        </w:rPr>
        <w:t xml:space="preserve"> </w:t>
      </w:r>
      <w:r>
        <w:t>лейтенант, күлкілі есімді кішкентай бала» болсын Америка бұл əркім үшін үміт</w:t>
      </w:r>
      <w:r>
        <w:rPr>
          <w:spacing w:val="1"/>
        </w:rPr>
        <w:t xml:space="preserve"> </w:t>
      </w:r>
      <w:r>
        <w:t>пен сенімі іске асатын мекен болып қала береді! «Мен саясаттың қараңғы тұсы</w:t>
      </w:r>
      <w:r>
        <w:rPr>
          <w:spacing w:val="1"/>
        </w:rPr>
        <w:t xml:space="preserve"> </w:t>
      </w:r>
      <w:r>
        <w:t>ашық</w:t>
      </w:r>
      <w:r>
        <w:rPr>
          <w:spacing w:val="1"/>
        </w:rPr>
        <w:t xml:space="preserve"> </w:t>
      </w:r>
      <w:r>
        <w:t>күндерге</w:t>
      </w:r>
      <w:r>
        <w:rPr>
          <w:spacing w:val="1"/>
        </w:rPr>
        <w:t xml:space="preserve"> </w:t>
      </w:r>
      <w:r>
        <w:t>айналатынына</w:t>
      </w:r>
      <w:r>
        <w:t>,</w:t>
      </w:r>
      <w:r>
        <w:rPr>
          <w:spacing w:val="1"/>
        </w:rPr>
        <w:t xml:space="preserve"> </w:t>
      </w:r>
      <w:r>
        <w:t>бүгін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уəделердің</w:t>
      </w:r>
      <w:r>
        <w:rPr>
          <w:spacing w:val="1"/>
        </w:rPr>
        <w:t xml:space="preserve"> </w:t>
      </w:r>
      <w:r>
        <w:t>орындалатынына</w:t>
      </w:r>
      <w:r>
        <w:rPr>
          <w:spacing w:val="1"/>
        </w:rPr>
        <w:t xml:space="preserve"> </w:t>
      </w:r>
      <w:r>
        <w:t>сенемін!» деп сөзін аяқтады, бұл сөздер көпшіліктің көңілінен шықты,</w:t>
      </w:r>
      <w:r>
        <w:rPr>
          <w:spacing w:val="70"/>
        </w:rPr>
        <w:t xml:space="preserve"> </w:t>
      </w:r>
      <w:r>
        <w:t>себебі,</w:t>
      </w:r>
      <w:r>
        <w:rPr>
          <w:spacing w:val="1"/>
        </w:rPr>
        <w:t xml:space="preserve"> </w:t>
      </w:r>
      <w:r>
        <w:t>əр айтылған сөз бен оқиғалар əр американдыққа жақын əрі көшбасшының əр</w:t>
      </w:r>
      <w:r>
        <w:rPr>
          <w:spacing w:val="1"/>
        </w:rPr>
        <w:t xml:space="preserve"> </w:t>
      </w:r>
      <w:r>
        <w:t>сөзінің</w:t>
      </w:r>
      <w:r>
        <w:rPr>
          <w:spacing w:val="1"/>
        </w:rPr>
        <w:t xml:space="preserve"> </w:t>
      </w:r>
      <w:r>
        <w:t>шынайылығында</w:t>
      </w:r>
      <w:r>
        <w:rPr>
          <w:spacing w:val="1"/>
        </w:rPr>
        <w:t xml:space="preserve"> </w:t>
      </w:r>
      <w:r>
        <w:t>еді.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Барак</w:t>
      </w:r>
      <w:r>
        <w:rPr>
          <w:spacing w:val="1"/>
        </w:rPr>
        <w:t xml:space="preserve"> </w:t>
      </w:r>
      <w:r>
        <w:t>Обаманың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алғаш</w:t>
      </w:r>
      <w:r>
        <w:rPr>
          <w:spacing w:val="-67"/>
        </w:rPr>
        <w:t xml:space="preserve"> </w:t>
      </w:r>
      <w:r>
        <w:t>салтанатты</w:t>
      </w:r>
      <w:r>
        <w:rPr>
          <w:spacing w:val="-1"/>
        </w:rPr>
        <w:t xml:space="preserve"> </w:t>
      </w:r>
      <w:r>
        <w:t>жиында</w:t>
      </w:r>
      <w:r>
        <w:rPr>
          <w:spacing w:val="3"/>
        </w:rPr>
        <w:t xml:space="preserve"> </w:t>
      </w:r>
      <w:r>
        <w:t>сөйлеген</w:t>
      </w:r>
      <w:r>
        <w:rPr>
          <w:spacing w:val="2"/>
        </w:rPr>
        <w:t xml:space="preserve"> </w:t>
      </w:r>
      <w:r>
        <w:t>сөзі.</w:t>
      </w:r>
    </w:p>
    <w:p w:rsidR="000E2A21" w:rsidRDefault="00AE3331" w:rsidP="00C0682F">
      <w:pPr>
        <w:pStyle w:val="a3"/>
        <w:ind w:right="567"/>
      </w:pPr>
      <w:r>
        <w:t>Зерттеушілер</w:t>
      </w:r>
      <w:r>
        <w:rPr>
          <w:spacing w:val="1"/>
        </w:rPr>
        <w:t xml:space="preserve"> </w:t>
      </w:r>
      <w:r>
        <w:t>«Азаматтық</w:t>
      </w:r>
      <w:r>
        <w:rPr>
          <w:spacing w:val="1"/>
        </w:rPr>
        <w:t xml:space="preserve"> </w:t>
      </w:r>
      <w:r>
        <w:t>религия»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кеткен</w:t>
      </w:r>
      <w:r>
        <w:rPr>
          <w:spacing w:val="1"/>
        </w:rPr>
        <w:t xml:space="preserve"> </w:t>
      </w:r>
      <w:r>
        <w:t>сөзінде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Құдайға деген сенім ғана емес, мемлекеттік жүйенің мүмкіндігіне шексіз сену</w:t>
      </w:r>
      <w:r>
        <w:rPr>
          <w:spacing w:val="1"/>
        </w:rPr>
        <w:t xml:space="preserve"> </w:t>
      </w:r>
      <w:r>
        <w:t>дегенді</w:t>
      </w:r>
      <w:r>
        <w:rPr>
          <w:spacing w:val="1"/>
        </w:rPr>
        <w:t xml:space="preserve"> </w:t>
      </w:r>
      <w:r>
        <w:t>еске</w:t>
      </w:r>
      <w:r>
        <w:rPr>
          <w:spacing w:val="1"/>
        </w:rPr>
        <w:t xml:space="preserve"> </w:t>
      </w:r>
      <w:r>
        <w:t>салады.</w:t>
      </w:r>
      <w:r>
        <w:rPr>
          <w:spacing w:val="1"/>
        </w:rPr>
        <w:t xml:space="preserve"> </w:t>
      </w:r>
      <w:r>
        <w:t>Американдықтар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діншіл</w:t>
      </w:r>
      <w:r>
        <w:rPr>
          <w:spacing w:val="1"/>
        </w:rPr>
        <w:t xml:space="preserve"> </w:t>
      </w:r>
      <w:r>
        <w:t>халық.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сенімі</w:t>
      </w:r>
      <w:r>
        <w:rPr>
          <w:spacing w:val="1"/>
        </w:rPr>
        <w:t xml:space="preserve"> </w:t>
      </w:r>
      <w:r>
        <w:t>прагма</w:t>
      </w:r>
      <w:r>
        <w:t>тикалық</w:t>
      </w:r>
      <w:r>
        <w:rPr>
          <w:spacing w:val="61"/>
        </w:rPr>
        <w:t xml:space="preserve"> </w:t>
      </w:r>
      <w:r>
        <w:t>жəне</w:t>
      </w:r>
      <w:r>
        <w:rPr>
          <w:spacing w:val="62"/>
        </w:rPr>
        <w:t xml:space="preserve"> </w:t>
      </w:r>
      <w:r>
        <w:t>шындыққпен</w:t>
      </w:r>
      <w:r>
        <w:rPr>
          <w:spacing w:val="61"/>
        </w:rPr>
        <w:t xml:space="preserve"> </w:t>
      </w:r>
      <w:r>
        <w:t>тығыз</w:t>
      </w:r>
      <w:r>
        <w:rPr>
          <w:spacing w:val="61"/>
        </w:rPr>
        <w:t xml:space="preserve"> </w:t>
      </w:r>
      <w:r>
        <w:t>байланысты.</w:t>
      </w:r>
      <w:r>
        <w:rPr>
          <w:spacing w:val="64"/>
        </w:rPr>
        <w:t xml:space="preserve"> </w:t>
      </w:r>
      <w:r>
        <w:t>Макс</w:t>
      </w:r>
      <w:r>
        <w:rPr>
          <w:spacing w:val="62"/>
        </w:rPr>
        <w:t xml:space="preserve"> </w:t>
      </w:r>
      <w:r>
        <w:t>Вебердің</w:t>
      </w:r>
    </w:p>
    <w:p w:rsidR="000E2A21" w:rsidRDefault="00AE3331" w:rsidP="00C0682F">
      <w:pPr>
        <w:pStyle w:val="a3"/>
        <w:ind w:right="567" w:firstLine="0"/>
      </w:pPr>
      <w:r>
        <w:t>«Протестанттардың этикасы жəне капитализм елесі» жұмысында ол Құдайға</w:t>
      </w:r>
      <w:r>
        <w:rPr>
          <w:spacing w:val="1"/>
        </w:rPr>
        <w:t xml:space="preserve"> </w:t>
      </w:r>
      <w:r>
        <w:t>сенетінін жəне шіркеулердің бір мүшесі ретінде «нағыз ердің этникалық теңдік</w:t>
      </w:r>
      <w:r>
        <w:rPr>
          <w:spacing w:val="1"/>
        </w:rPr>
        <w:t xml:space="preserve"> </w:t>
      </w:r>
      <w:r>
        <w:t>жəне</w:t>
      </w:r>
      <w:r>
        <w:rPr>
          <w:spacing w:val="-2"/>
        </w:rPr>
        <w:t xml:space="preserve"> </w:t>
      </w:r>
      <w:r>
        <w:t>бизнес</w:t>
      </w:r>
      <w:r>
        <w:rPr>
          <w:spacing w:val="-2"/>
        </w:rPr>
        <w:t xml:space="preserve"> </w:t>
      </w:r>
      <w:r>
        <w:t>сапасының</w:t>
      </w:r>
      <w:r>
        <w:rPr>
          <w:spacing w:val="3"/>
        </w:rPr>
        <w:t xml:space="preserve"> </w:t>
      </w:r>
      <w:r>
        <w:t>кепілі»</w:t>
      </w:r>
      <w:r>
        <w:rPr>
          <w:spacing w:val="-4"/>
        </w:rPr>
        <w:t xml:space="preserve"> </w:t>
      </w:r>
      <w:r>
        <w:t>деп</w:t>
      </w:r>
      <w:r>
        <w:rPr>
          <w:spacing w:val="-3"/>
        </w:rPr>
        <w:t xml:space="preserve"> </w:t>
      </w:r>
      <w:r>
        <w:t>қарастырады.</w:t>
      </w:r>
    </w:p>
    <w:p w:rsidR="000E2A21" w:rsidRDefault="00AE3331" w:rsidP="00C0682F">
      <w:pPr>
        <w:pStyle w:val="a3"/>
        <w:spacing w:before="2"/>
        <w:ind w:right="567" w:firstLine="778"/>
      </w:pPr>
      <w:r>
        <w:t>Тіл ар</w:t>
      </w:r>
      <w:r>
        <w:t>қылы оның стратегиялық қызметі мен микро-қарым қатынастың</w:t>
      </w:r>
      <w:r>
        <w:rPr>
          <w:spacing w:val="1"/>
        </w:rPr>
        <w:t xml:space="preserve"> </w:t>
      </w:r>
      <w:r>
        <w:t>табиғаты қандай? 21-ғасырда жаңа əлемде қоғамда тілдің алатын орны қандай</w:t>
      </w:r>
      <w:r>
        <w:rPr>
          <w:spacing w:val="1"/>
        </w:rPr>
        <w:t xml:space="preserve"> </w:t>
      </w:r>
      <w:r>
        <w:t>коммуникативті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адамдарды</w:t>
      </w:r>
      <w:r>
        <w:rPr>
          <w:spacing w:val="1"/>
        </w:rPr>
        <w:t xml:space="preserve"> </w:t>
      </w:r>
      <w:r>
        <w:t>бірлікке</w:t>
      </w:r>
      <w:r>
        <w:rPr>
          <w:spacing w:val="1"/>
        </w:rPr>
        <w:t xml:space="preserve"> </w:t>
      </w:r>
      <w:r>
        <w:t>шақыра</w:t>
      </w:r>
      <w:r>
        <w:rPr>
          <w:spacing w:val="1"/>
        </w:rPr>
        <w:t xml:space="preserve"> </w:t>
      </w:r>
      <w:r>
        <w:t>алады</w:t>
      </w:r>
      <w:r>
        <w:rPr>
          <w:spacing w:val="71"/>
        </w:rPr>
        <w:t xml:space="preserve"> </w:t>
      </w:r>
      <w:r>
        <w:t>ма?</w:t>
      </w:r>
      <w:r>
        <w:rPr>
          <w:spacing w:val="1"/>
        </w:rPr>
        <w:t xml:space="preserve"> </w:t>
      </w:r>
      <w:r>
        <w:t xml:space="preserve">Америка Құрама Штаттары сияқты мемлекетте когнитивті </w:t>
      </w:r>
      <w:r>
        <w:t>қабылдауы мен ой-</w:t>
      </w:r>
      <w:r>
        <w:rPr>
          <w:spacing w:val="1"/>
        </w:rPr>
        <w:t xml:space="preserve"> </w:t>
      </w:r>
      <w:r>
        <w:t>пікірлері, ұстанымы əртүрлі тұлғалармен акторлар мен əрекет етуші жақ қалай</w:t>
      </w:r>
      <w:r>
        <w:rPr>
          <w:spacing w:val="1"/>
        </w:rPr>
        <w:t xml:space="preserve"> </w:t>
      </w:r>
      <w:r>
        <w:t>тіл табысады? Теориялық фрейм өзін өзгеше ойлайтын топ өкілдерімен түсінісу</w:t>
      </w:r>
      <w:r>
        <w:rPr>
          <w:spacing w:val="-67"/>
        </w:rPr>
        <w:t xml:space="preserve"> </w:t>
      </w:r>
      <w:r>
        <w:t>үшін қандай сөздер қолдану тиімді? Аудиторияның ойын оқу, интенциясы мен</w:t>
      </w:r>
      <w:r>
        <w:rPr>
          <w:spacing w:val="1"/>
        </w:rPr>
        <w:t xml:space="preserve"> </w:t>
      </w:r>
      <w:r>
        <w:t>ой-түрткілері</w:t>
      </w:r>
      <w:r>
        <w:t>нің</w:t>
      </w:r>
      <w:r>
        <w:rPr>
          <w:spacing w:val="1"/>
        </w:rPr>
        <w:t xml:space="preserve"> </w:t>
      </w:r>
      <w:r>
        <w:t>бағытын</w:t>
      </w:r>
      <w:r>
        <w:rPr>
          <w:spacing w:val="1"/>
        </w:rPr>
        <w:t xml:space="preserve"> </w:t>
      </w:r>
      <w:r>
        <w:t>аулай</w:t>
      </w:r>
      <w:r>
        <w:rPr>
          <w:spacing w:val="1"/>
        </w:rPr>
        <w:t xml:space="preserve"> </w:t>
      </w:r>
      <w:r>
        <w:t>білу,</w:t>
      </w:r>
      <w:r>
        <w:rPr>
          <w:spacing w:val="1"/>
        </w:rPr>
        <w:t xml:space="preserve"> </w:t>
      </w:r>
      <w:r>
        <w:t>əртүрлі</w:t>
      </w:r>
      <w:r>
        <w:rPr>
          <w:spacing w:val="1"/>
        </w:rPr>
        <w:t xml:space="preserve"> </w:t>
      </w:r>
      <w:r>
        <w:t>əлеуметтік,</w:t>
      </w:r>
      <w:r>
        <w:rPr>
          <w:spacing w:val="1"/>
        </w:rPr>
        <w:t xml:space="preserve"> </w:t>
      </w:r>
      <w:r>
        <w:t>саяси,</w:t>
      </w:r>
      <w:r>
        <w:rPr>
          <w:spacing w:val="1"/>
        </w:rPr>
        <w:t xml:space="preserve"> </w:t>
      </w:r>
      <w:r>
        <w:t>мəдени</w:t>
      </w:r>
      <w:r>
        <w:rPr>
          <w:spacing w:val="1"/>
        </w:rPr>
        <w:t xml:space="preserve"> </w:t>
      </w:r>
      <w:r>
        <w:t>тəжірибесі</w:t>
      </w:r>
      <w:r>
        <w:rPr>
          <w:spacing w:val="1"/>
        </w:rPr>
        <w:t xml:space="preserve"> </w:t>
      </w:r>
      <w:r>
        <w:t>қандай,</w:t>
      </w:r>
      <w:r>
        <w:rPr>
          <w:spacing w:val="1"/>
        </w:rPr>
        <w:t xml:space="preserve"> </w:t>
      </w:r>
      <w:r>
        <w:t>қаншалықты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уақытқа</w:t>
      </w:r>
      <w:r>
        <w:rPr>
          <w:spacing w:val="1"/>
        </w:rPr>
        <w:t xml:space="preserve"> </w:t>
      </w:r>
      <w:r>
        <w:t>есіне</w:t>
      </w:r>
      <w:r>
        <w:rPr>
          <w:spacing w:val="1"/>
        </w:rPr>
        <w:t xml:space="preserve"> </w:t>
      </w:r>
      <w:r>
        <w:t>сақтай</w:t>
      </w:r>
      <w:r>
        <w:rPr>
          <w:spacing w:val="1"/>
        </w:rPr>
        <w:t xml:space="preserve"> </w:t>
      </w:r>
      <w:r>
        <w:t>алады?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материалға талдау саяси тілге экстралингвистикалық факторлар əсіресе əлемдік</w:t>
      </w:r>
      <w:r>
        <w:rPr>
          <w:spacing w:val="1"/>
        </w:rPr>
        <w:t xml:space="preserve"> </w:t>
      </w:r>
      <w:r>
        <w:t>саяси</w:t>
      </w:r>
      <w:r>
        <w:rPr>
          <w:spacing w:val="-3"/>
        </w:rPr>
        <w:t xml:space="preserve"> </w:t>
      </w:r>
      <w:r>
        <w:t>жүйеге</w:t>
      </w:r>
      <w:r>
        <w:rPr>
          <w:spacing w:val="-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əсерін</w:t>
      </w:r>
      <w:r>
        <w:rPr>
          <w:spacing w:val="-2"/>
        </w:rPr>
        <w:t xml:space="preserve"> </w:t>
      </w:r>
      <w:r>
        <w:t>тигізеді.</w:t>
      </w:r>
    </w:p>
    <w:p w:rsidR="000E2A21" w:rsidRDefault="00AE3331" w:rsidP="00C0682F">
      <w:pPr>
        <w:pStyle w:val="a3"/>
        <w:ind w:right="567"/>
      </w:pPr>
      <w:r>
        <w:t>Kөшбасшының</w:t>
      </w:r>
      <w:r>
        <w:rPr>
          <w:spacing w:val="1"/>
        </w:rPr>
        <w:t xml:space="preserve"> </w:t>
      </w:r>
      <w:r>
        <w:t>хал</w:t>
      </w:r>
      <w:r>
        <w:t>ықпен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қарым-қатынасы,</w:t>
      </w:r>
      <w:r>
        <w:rPr>
          <w:spacing w:val="1"/>
        </w:rPr>
        <w:t xml:space="preserve"> </w:t>
      </w:r>
      <w:r>
        <w:t>коммуникативті</w:t>
      </w:r>
      <w:r>
        <w:rPr>
          <w:spacing w:val="1"/>
        </w:rPr>
        <w:t xml:space="preserve"> </w:t>
      </w:r>
      <w:r>
        <w:t>үдерістің сəтті өткені, тыңдаушымен диалогының көрінісі интонация, жест, бет</w:t>
      </w:r>
      <w:r>
        <w:rPr>
          <w:spacing w:val="1"/>
        </w:rPr>
        <w:t xml:space="preserve"> </w:t>
      </w:r>
      <w:r>
        <w:t>əлпетінің қосымша əсер етуші құрал ретінде қолдануы байқалды. Саясаткер</w:t>
      </w:r>
      <w:r>
        <w:rPr>
          <w:spacing w:val="1"/>
        </w:rPr>
        <w:t xml:space="preserve"> </w:t>
      </w:r>
      <w:r>
        <w:t>ретінде өзінің ұстанымын, саяси көзқарасын айқын жеткізе алды.</w:t>
      </w:r>
      <w:r>
        <w:t xml:space="preserve"> Таныс емес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өзін</w:t>
      </w:r>
      <w:r>
        <w:rPr>
          <w:spacing w:val="1"/>
        </w:rPr>
        <w:t xml:space="preserve"> </w:t>
      </w:r>
      <w:r>
        <w:t>көпшілікке</w:t>
      </w:r>
      <w:r>
        <w:rPr>
          <w:spacing w:val="1"/>
        </w:rPr>
        <w:t xml:space="preserve"> </w:t>
      </w:r>
      <w:r>
        <w:t>таныстыру</w:t>
      </w:r>
      <w:r>
        <w:rPr>
          <w:spacing w:val="1"/>
        </w:rPr>
        <w:t xml:space="preserve"> </w:t>
      </w:r>
      <w:r>
        <w:t>жолы,</w:t>
      </w:r>
      <w:r>
        <w:rPr>
          <w:spacing w:val="1"/>
        </w:rPr>
        <w:t xml:space="preserve"> </w:t>
      </w:r>
      <w:r>
        <w:t>əрі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саясатты</w:t>
      </w:r>
      <w:r>
        <w:rPr>
          <w:spacing w:val="1"/>
        </w:rPr>
        <w:t xml:space="preserve"> </w:t>
      </w:r>
      <w:r>
        <w:t>ұстанатыны туралы ақпаратты жұртшылыққа қарапайым түрде жеткізе алуы</w:t>
      </w:r>
      <w:r>
        <w:rPr>
          <w:spacing w:val="1"/>
        </w:rPr>
        <w:t xml:space="preserve"> </w:t>
      </w:r>
      <w:r>
        <w:t>билік</w:t>
      </w:r>
      <w:r>
        <w:rPr>
          <w:spacing w:val="6"/>
        </w:rPr>
        <w:t xml:space="preserve"> </w:t>
      </w:r>
      <w:r>
        <w:t>басына</w:t>
      </w:r>
      <w:r>
        <w:rPr>
          <w:spacing w:val="13"/>
        </w:rPr>
        <w:t xml:space="preserve"> </w:t>
      </w:r>
      <w:r>
        <w:t>келген</w:t>
      </w:r>
      <w:r>
        <w:rPr>
          <w:spacing w:val="12"/>
        </w:rPr>
        <w:t xml:space="preserve"> </w:t>
      </w:r>
      <w:r>
        <w:t>адамның</w:t>
      </w:r>
      <w:r>
        <w:rPr>
          <w:spacing w:val="12"/>
        </w:rPr>
        <w:t xml:space="preserve"> </w:t>
      </w:r>
      <w:r>
        <w:t>ойы,</w:t>
      </w:r>
      <w:r>
        <w:rPr>
          <w:spacing w:val="13"/>
        </w:rPr>
        <w:t xml:space="preserve"> </w:t>
      </w:r>
      <w:r>
        <w:t>«өзіміздің</w:t>
      </w:r>
      <w:r>
        <w:rPr>
          <w:spacing w:val="12"/>
        </w:rPr>
        <w:t xml:space="preserve"> </w:t>
      </w:r>
      <w:r>
        <w:t>жігіт,</w:t>
      </w:r>
      <w:r>
        <w:rPr>
          <w:spacing w:val="13"/>
        </w:rPr>
        <w:t xml:space="preserve"> </w:t>
      </w:r>
      <w:r>
        <w:t>яғни</w:t>
      </w:r>
      <w:r>
        <w:rPr>
          <w:spacing w:val="12"/>
        </w:rPr>
        <w:t xml:space="preserve"> </w:t>
      </w:r>
      <w:r>
        <w:t>сенім</w:t>
      </w:r>
      <w:r>
        <w:rPr>
          <w:spacing w:val="13"/>
        </w:rPr>
        <w:t xml:space="preserve"> </w:t>
      </w:r>
      <w:r>
        <w:t>артуға</w:t>
      </w:r>
      <w:r>
        <w:rPr>
          <w:spacing w:val="14"/>
        </w:rPr>
        <w:t xml:space="preserve"> </w:t>
      </w:r>
      <w:r>
        <w:t>болады»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 xml:space="preserve">дегендей </w:t>
      </w:r>
      <w:r>
        <w:t>пікір қалыптастыра алды. Бұл жерде елді басқарушы өкілдің сөздері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ортасы</w:t>
      </w:r>
      <w:r>
        <w:rPr>
          <w:spacing w:val="1"/>
        </w:rPr>
        <w:t xml:space="preserve"> </w:t>
      </w:r>
      <w:r>
        <w:t>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ортаға</w:t>
      </w:r>
      <w:r>
        <w:rPr>
          <w:spacing w:val="1"/>
        </w:rPr>
        <w:t xml:space="preserve"> </w:t>
      </w:r>
      <w:r>
        <w:t>оңды</w:t>
      </w:r>
      <w:r>
        <w:rPr>
          <w:spacing w:val="1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етуін</w:t>
      </w:r>
      <w:r>
        <w:rPr>
          <w:spacing w:val="1"/>
        </w:rPr>
        <w:t xml:space="preserve"> </w:t>
      </w:r>
      <w:r>
        <w:t>байқадық.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коммуникацияға ене білу, ақпараттық əсер ету, басқару, өзіне қарай көпшілікті</w:t>
      </w:r>
      <w:r>
        <w:rPr>
          <w:spacing w:val="1"/>
        </w:rPr>
        <w:t xml:space="preserve"> </w:t>
      </w:r>
      <w:r>
        <w:t>икемдеу, түсініктер қалыптастыру, осы үде</w:t>
      </w:r>
      <w:r>
        <w:t>ріске қатысушыларды өз идеясын</w:t>
      </w:r>
      <w:r>
        <w:rPr>
          <w:spacing w:val="1"/>
        </w:rPr>
        <w:t xml:space="preserve"> </w:t>
      </w:r>
      <w:r>
        <w:t>іске асыру үшін ортақ мүддеге жұмылдыра алу. Спикердің мінбеге шығардағы</w:t>
      </w:r>
      <w:r>
        <w:rPr>
          <w:spacing w:val="1"/>
        </w:rPr>
        <w:t xml:space="preserve"> </w:t>
      </w:r>
      <w:r>
        <w:t>негізгі мақсаты да сол еді. Саяси ортадағы саяси коммуникацияның негізгі рөлі</w:t>
      </w:r>
      <w:r>
        <w:rPr>
          <w:spacing w:val="1"/>
        </w:rPr>
        <w:t xml:space="preserve"> </w:t>
      </w:r>
      <w:r>
        <w:t>де</w:t>
      </w:r>
      <w:r>
        <w:rPr>
          <w:spacing w:val="-3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болса керек.</w:t>
      </w:r>
    </w:p>
    <w:p w:rsidR="000E2A21" w:rsidRDefault="00AE3331" w:rsidP="00C0682F">
      <w:pPr>
        <w:pStyle w:val="a3"/>
        <w:ind w:right="567"/>
      </w:pPr>
      <w:r>
        <w:t>Саяси</w:t>
      </w:r>
      <w:r>
        <w:rPr>
          <w:spacing w:val="1"/>
        </w:rPr>
        <w:t xml:space="preserve"> </w:t>
      </w:r>
      <w:r>
        <w:t>дискурсты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парламентаралық,</w:t>
      </w:r>
      <w:r>
        <w:rPr>
          <w:spacing w:val="1"/>
        </w:rPr>
        <w:t xml:space="preserve"> </w:t>
      </w:r>
      <w:r>
        <w:t>саяс</w:t>
      </w:r>
      <w:r>
        <w:t>и</w:t>
      </w:r>
      <w:r>
        <w:rPr>
          <w:spacing w:val="1"/>
        </w:rPr>
        <w:t xml:space="preserve"> </w:t>
      </w:r>
      <w:r>
        <w:t>партиялар</w:t>
      </w:r>
      <w:r>
        <w:rPr>
          <w:spacing w:val="-67"/>
        </w:rPr>
        <w:t xml:space="preserve"> </w:t>
      </w:r>
      <w:r>
        <w:t>арасындағы қарым-қатынас, саяси көшбасшыларының жергілікті сайлау кезінде,</w:t>
      </w:r>
      <w:r>
        <w:rPr>
          <w:spacing w:val="-67"/>
        </w:rPr>
        <w:t xml:space="preserve"> </w:t>
      </w:r>
      <w:r>
        <w:t>жалпы сайлау барысында, спикердің жаһандық аудиторияға арнауы дискурстың</w:t>
      </w:r>
      <w:r>
        <w:rPr>
          <w:spacing w:val="1"/>
        </w:rPr>
        <w:t xml:space="preserve"> </w:t>
      </w:r>
      <w:r>
        <w:t>аспектілері</w:t>
      </w:r>
      <w:r>
        <w:rPr>
          <w:spacing w:val="-7"/>
        </w:rPr>
        <w:t xml:space="preserve"> </w:t>
      </w:r>
      <w:r>
        <w:t>анықталды.</w:t>
      </w:r>
    </w:p>
    <w:p w:rsidR="000E2A21" w:rsidRDefault="00AE3331" w:rsidP="00C0682F">
      <w:pPr>
        <w:pStyle w:val="a3"/>
        <w:ind w:right="567"/>
      </w:pPr>
      <w:r>
        <w:t>Тіл</w:t>
      </w:r>
      <w:r>
        <w:rPr>
          <w:spacing w:val="1"/>
        </w:rPr>
        <w:t xml:space="preserve"> </w:t>
      </w:r>
      <w:r>
        <w:t>құдіретін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пайдалана</w:t>
      </w:r>
      <w:r>
        <w:rPr>
          <w:spacing w:val="1"/>
        </w:rPr>
        <w:t xml:space="preserve"> </w:t>
      </w:r>
      <w:r>
        <w:t>алған</w:t>
      </w:r>
      <w:r>
        <w:rPr>
          <w:spacing w:val="1"/>
        </w:rPr>
        <w:t xml:space="preserve"> </w:t>
      </w:r>
      <w:r>
        <w:t>тұлға</w:t>
      </w:r>
      <w:r>
        <w:rPr>
          <w:spacing w:val="71"/>
        </w:rPr>
        <w:t xml:space="preserve"> </w:t>
      </w:r>
      <w:r>
        <w:t>лингвистикалық</w:t>
      </w:r>
      <w:r>
        <w:rPr>
          <w:spacing w:val="-67"/>
        </w:rPr>
        <w:t xml:space="preserve"> </w:t>
      </w:r>
      <w:r>
        <w:t xml:space="preserve">механизмдерді </w:t>
      </w:r>
      <w:r>
        <w:t>жетік меңгерген сайын мүмкіншілігін арттырарына еш күмəн</w:t>
      </w:r>
      <w:r>
        <w:rPr>
          <w:spacing w:val="1"/>
        </w:rPr>
        <w:t xml:space="preserve"> </w:t>
      </w:r>
      <w:r>
        <w:t>жоқ. Сəйкесінше, сөздер мен айтылымдардың сөз өнерін, сөз маржанын əдемі</w:t>
      </w:r>
      <w:r>
        <w:rPr>
          <w:spacing w:val="1"/>
        </w:rPr>
        <w:t xml:space="preserve"> </w:t>
      </w:r>
      <w:r>
        <w:t>тере білген сайын оның əсер етуін, сөздің мағынасын терең түсінген саясаткер</w:t>
      </w:r>
      <w:r>
        <w:rPr>
          <w:spacing w:val="1"/>
        </w:rPr>
        <w:t xml:space="preserve"> </w:t>
      </w:r>
      <w:r>
        <w:t>құдіретті</w:t>
      </w:r>
      <w:r>
        <w:rPr>
          <w:spacing w:val="1"/>
        </w:rPr>
        <w:t xml:space="preserve"> </w:t>
      </w:r>
      <w:r>
        <w:t>құралды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пайдалана</w:t>
      </w:r>
      <w:r>
        <w:rPr>
          <w:spacing w:val="1"/>
        </w:rPr>
        <w:t xml:space="preserve"> </w:t>
      </w:r>
      <w:r>
        <w:t>білген</w:t>
      </w:r>
      <w:r>
        <w:rPr>
          <w:spacing w:val="1"/>
        </w:rPr>
        <w:t xml:space="preserve"> </w:t>
      </w:r>
      <w:r>
        <w:t>саясатк</w:t>
      </w:r>
      <w:r>
        <w:t>ер</w:t>
      </w:r>
      <w:r>
        <w:rPr>
          <w:spacing w:val="1"/>
        </w:rPr>
        <w:t xml:space="preserve"> </w:t>
      </w:r>
      <w:r>
        <w:t>жеңіске</w:t>
      </w:r>
      <w:r>
        <w:rPr>
          <w:spacing w:val="1"/>
        </w:rPr>
        <w:t xml:space="preserve"> </w:t>
      </w:r>
      <w:r>
        <w:t>жетеді.</w:t>
      </w:r>
      <w:r>
        <w:rPr>
          <w:spacing w:val="1"/>
        </w:rPr>
        <w:t xml:space="preserve"> </w:t>
      </w:r>
      <w:r>
        <w:t>Тілді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күшті</w:t>
      </w:r>
      <w:r>
        <w:rPr>
          <w:spacing w:val="1"/>
        </w:rPr>
        <w:t xml:space="preserve"> </w:t>
      </w:r>
      <w:r>
        <w:t>құдіретті</w:t>
      </w:r>
      <w:r>
        <w:rPr>
          <w:spacing w:val="1"/>
        </w:rPr>
        <w:t xml:space="preserve"> </w:t>
      </w:r>
      <w:r>
        <w:t>құрал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қолданар</w:t>
      </w:r>
      <w:r>
        <w:rPr>
          <w:spacing w:val="1"/>
        </w:rPr>
        <w:t xml:space="preserve"> </w:t>
      </w:r>
      <w:r>
        <w:t>болса</w:t>
      </w:r>
      <w:r>
        <w:rPr>
          <w:spacing w:val="71"/>
        </w:rPr>
        <w:t xml:space="preserve"> </w:t>
      </w:r>
      <w:r>
        <w:t>ресепиенттің</w:t>
      </w:r>
      <w:r>
        <w:rPr>
          <w:spacing w:val="1"/>
        </w:rPr>
        <w:t xml:space="preserve"> </w:t>
      </w:r>
      <w:r>
        <w:t>түсінігіне тəн əсер етеді. Саяси дискурс жанрларына саясаткердің ел алдында</w:t>
      </w:r>
      <w:r>
        <w:rPr>
          <w:spacing w:val="1"/>
        </w:rPr>
        <w:t xml:space="preserve"> </w:t>
      </w:r>
      <w:r>
        <w:t>сөйлеген</w:t>
      </w:r>
      <w:r>
        <w:rPr>
          <w:spacing w:val="1"/>
        </w:rPr>
        <w:t xml:space="preserve"> </w:t>
      </w:r>
      <w:r>
        <w:t>сөзі,</w:t>
      </w:r>
      <w:r>
        <w:rPr>
          <w:spacing w:val="1"/>
        </w:rPr>
        <w:t xml:space="preserve"> </w:t>
      </w:r>
      <w:r>
        <w:t>парламент</w:t>
      </w:r>
      <w:r>
        <w:rPr>
          <w:spacing w:val="1"/>
        </w:rPr>
        <w:t xml:space="preserve"> </w:t>
      </w:r>
      <w:r>
        <w:t>дебаты,</w:t>
      </w:r>
      <w:r>
        <w:rPr>
          <w:spacing w:val="1"/>
        </w:rPr>
        <w:t xml:space="preserve"> </w:t>
      </w:r>
      <w:r>
        <w:t>партияның</w:t>
      </w:r>
      <w:r>
        <w:rPr>
          <w:spacing w:val="1"/>
        </w:rPr>
        <w:t xml:space="preserve"> </w:t>
      </w:r>
      <w:r>
        <w:t>бағдарламаса,</w:t>
      </w:r>
      <w:r>
        <w:rPr>
          <w:spacing w:val="1"/>
        </w:rPr>
        <w:t xml:space="preserve"> </w:t>
      </w:r>
      <w:r>
        <w:t>президенттік</w:t>
      </w:r>
      <w:r>
        <w:rPr>
          <w:spacing w:val="1"/>
        </w:rPr>
        <w:t xml:space="preserve"> </w:t>
      </w:r>
      <w:r>
        <w:t>жарыссөздері</w:t>
      </w:r>
      <w:r>
        <w:rPr>
          <w:spacing w:val="-2"/>
        </w:rPr>
        <w:t xml:space="preserve"> </w:t>
      </w:r>
      <w:r>
        <w:t>жат</w:t>
      </w:r>
      <w:r>
        <w:t>ады.</w:t>
      </w:r>
    </w:p>
    <w:p w:rsidR="000E2A21" w:rsidRDefault="00AE3331" w:rsidP="00C0682F">
      <w:pPr>
        <w:pStyle w:val="a3"/>
        <w:ind w:right="567"/>
      </w:pPr>
      <w:r>
        <w:t>Саяси</w:t>
      </w:r>
      <w:r>
        <w:rPr>
          <w:spacing w:val="1"/>
        </w:rPr>
        <w:t xml:space="preserve"> </w:t>
      </w:r>
      <w:r>
        <w:t>мəтінді</w:t>
      </w:r>
      <w:r>
        <w:rPr>
          <w:spacing w:val="1"/>
        </w:rPr>
        <w:t xml:space="preserve"> </w:t>
      </w:r>
      <w:r>
        <w:t>талдаудың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əдістері</w:t>
      </w:r>
      <w:r>
        <w:rPr>
          <w:spacing w:val="1"/>
        </w:rPr>
        <w:t xml:space="preserve"> </w:t>
      </w:r>
      <w:r>
        <w:t>халық</w:t>
      </w:r>
      <w:r>
        <w:rPr>
          <w:spacing w:val="1"/>
        </w:rPr>
        <w:t xml:space="preserve"> </w:t>
      </w:r>
      <w:r>
        <w:t>санасына</w:t>
      </w:r>
      <w:r>
        <w:rPr>
          <w:spacing w:val="1"/>
        </w:rPr>
        <w:t xml:space="preserve"> </w:t>
      </w:r>
      <w:r>
        <w:t>қалайша</w:t>
      </w:r>
      <w:r>
        <w:rPr>
          <w:spacing w:val="1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ететінін,</w:t>
      </w:r>
      <w:r>
        <w:rPr>
          <w:spacing w:val="1"/>
        </w:rPr>
        <w:t xml:space="preserve"> </w:t>
      </w:r>
      <w:r>
        <w:t>əлеуметтік-саяси</w:t>
      </w:r>
      <w:r>
        <w:rPr>
          <w:spacing w:val="1"/>
        </w:rPr>
        <w:t xml:space="preserve"> </w:t>
      </w:r>
      <w:r>
        <w:t>істерге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көзқарастарының</w:t>
      </w:r>
      <w:r>
        <w:rPr>
          <w:spacing w:val="1"/>
        </w:rPr>
        <w:t xml:space="preserve"> </w:t>
      </w:r>
      <w:r>
        <w:t>қаншалықты</w:t>
      </w:r>
      <w:r>
        <w:rPr>
          <w:spacing w:val="1"/>
        </w:rPr>
        <w:t xml:space="preserve"> </w:t>
      </w:r>
      <w:r>
        <w:t>басымдылығын зерттеуге мүмкіндік берері сөзсіз. Саяси коммуникацияда, тіл-</w:t>
      </w:r>
      <w:r>
        <w:rPr>
          <w:spacing w:val="1"/>
        </w:rPr>
        <w:t xml:space="preserve"> </w:t>
      </w:r>
      <w:r>
        <w:t>əсер етуші, манипуляциялау құралы іспетті,</w:t>
      </w:r>
      <w:r>
        <w:t xml:space="preserve"> саяси құбылысты түіндіру, жіктеу</w:t>
      </w:r>
      <w:r>
        <w:rPr>
          <w:spacing w:val="1"/>
        </w:rPr>
        <w:t xml:space="preserve"> </w:t>
      </w:r>
      <w:r>
        <w:t>ең маңызды жолы болып табылады. Кез келген күш өзінің тілдік қолданысын,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«тілдік</w:t>
      </w:r>
      <w:r>
        <w:rPr>
          <w:spacing w:val="1"/>
        </w:rPr>
        <w:t xml:space="preserve"> </w:t>
      </w:r>
      <w:r>
        <w:t>ойын»</w:t>
      </w:r>
      <w:r>
        <w:rPr>
          <w:spacing w:val="1"/>
        </w:rPr>
        <w:t xml:space="preserve"> </w:t>
      </w:r>
      <w:r>
        <w:t>(language</w:t>
      </w:r>
      <w:r>
        <w:rPr>
          <w:spacing w:val="1"/>
        </w:rPr>
        <w:t xml:space="preserve"> </w:t>
      </w:r>
      <w:r>
        <w:t>game),</w:t>
      </w:r>
      <w:r>
        <w:rPr>
          <w:spacing w:val="1"/>
        </w:rPr>
        <w:t xml:space="preserve"> </w:t>
      </w:r>
      <w:r>
        <w:t>«тілдік</w:t>
      </w:r>
      <w:r>
        <w:rPr>
          <w:spacing w:val="1"/>
        </w:rPr>
        <w:t xml:space="preserve"> </w:t>
      </w:r>
      <w:r>
        <w:t>құдіреті»</w:t>
      </w:r>
      <w:r>
        <w:rPr>
          <w:spacing w:val="1"/>
        </w:rPr>
        <w:t xml:space="preserve"> </w:t>
      </w:r>
      <w:r>
        <w:t>(language</w:t>
      </w:r>
      <w:r>
        <w:rPr>
          <w:spacing w:val="1"/>
        </w:rPr>
        <w:t xml:space="preserve"> </w:t>
      </w:r>
      <w:r>
        <w:t>of power)</w:t>
      </w:r>
      <w:r>
        <w:rPr>
          <w:spacing w:val="1"/>
        </w:rPr>
        <w:t xml:space="preserve"> </w:t>
      </w:r>
      <w:r>
        <w:t>түсіну</w:t>
      </w:r>
      <w:r>
        <w:rPr>
          <w:spacing w:val="-10"/>
        </w:rPr>
        <w:t xml:space="preserve"> </w:t>
      </w:r>
      <w:r>
        <w:t>немесе</w:t>
      </w:r>
      <w:r>
        <w:rPr>
          <w:spacing w:val="2"/>
        </w:rPr>
        <w:t xml:space="preserve"> </w:t>
      </w:r>
      <w:r>
        <w:t>дискурс</w:t>
      </w:r>
      <w:r>
        <w:rPr>
          <w:spacing w:val="-4"/>
        </w:rPr>
        <w:t xml:space="preserve"> </w:t>
      </w:r>
      <w:r>
        <w:t>құдіретті</w:t>
      </w:r>
      <w:r>
        <w:rPr>
          <w:spacing w:val="-5"/>
        </w:rPr>
        <w:t xml:space="preserve"> </w:t>
      </w:r>
      <w:r>
        <w:t>(discourse</w:t>
      </w:r>
      <w:r>
        <w:rPr>
          <w:spacing w:val="-4"/>
        </w:rPr>
        <w:t xml:space="preserve"> </w:t>
      </w:r>
      <w:r>
        <w:t>power)</w:t>
      </w:r>
      <w:r>
        <w:rPr>
          <w:spacing w:val="-6"/>
        </w:rPr>
        <w:t xml:space="preserve"> </w:t>
      </w:r>
      <w:r>
        <w:t>күш</w:t>
      </w:r>
      <w:r>
        <w:rPr>
          <w:spacing w:val="-4"/>
        </w:rPr>
        <w:t xml:space="preserve"> </w:t>
      </w:r>
      <w:r>
        <w:t>ретінде</w:t>
      </w:r>
      <w:r>
        <w:rPr>
          <w:spacing w:val="-3"/>
        </w:rPr>
        <w:t xml:space="preserve"> </w:t>
      </w:r>
      <w:r>
        <w:t>қарастыру.</w:t>
      </w:r>
    </w:p>
    <w:p w:rsidR="000E2A21" w:rsidRDefault="00AE3331" w:rsidP="00C0682F">
      <w:pPr>
        <w:pStyle w:val="a3"/>
        <w:spacing w:before="2"/>
        <w:ind w:right="567"/>
      </w:pPr>
      <w:r>
        <w:t>Халық</w:t>
      </w:r>
      <w:r>
        <w:rPr>
          <w:spacing w:val="1"/>
        </w:rPr>
        <w:t xml:space="preserve"> </w:t>
      </w:r>
      <w:r>
        <w:t>санасына,</w:t>
      </w:r>
      <w:r>
        <w:rPr>
          <w:spacing w:val="1"/>
        </w:rPr>
        <w:t xml:space="preserve"> </w:t>
      </w:r>
      <w:r>
        <w:t>пікіріне</w:t>
      </w:r>
      <w:r>
        <w:rPr>
          <w:spacing w:val="1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саясаткердің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коммуникацияда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техникасы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əдіснамасын</w:t>
      </w:r>
      <w:r>
        <w:rPr>
          <w:spacing w:val="1"/>
        </w:rPr>
        <w:t xml:space="preserve"> </w:t>
      </w:r>
      <w:r>
        <w:t>меңгеріп</w:t>
      </w:r>
      <w:r>
        <w:rPr>
          <w:spacing w:val="1"/>
        </w:rPr>
        <w:t xml:space="preserve"> </w:t>
      </w:r>
      <w:r>
        <w:t>мəлімдемені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орынды</w:t>
      </w:r>
      <w:r>
        <w:rPr>
          <w:spacing w:val="1"/>
        </w:rPr>
        <w:t xml:space="preserve"> </w:t>
      </w:r>
      <w:r>
        <w:t>тауып</w:t>
      </w:r>
      <w:r>
        <w:rPr>
          <w:spacing w:val="1"/>
        </w:rPr>
        <w:t xml:space="preserve"> </w:t>
      </w:r>
      <w:r>
        <w:t>сөйлеуі</w:t>
      </w:r>
      <w:r>
        <w:rPr>
          <w:spacing w:val="1"/>
        </w:rPr>
        <w:t xml:space="preserve"> </w:t>
      </w:r>
      <w:r>
        <w:t>зерттеудің</w:t>
      </w:r>
      <w:r>
        <w:rPr>
          <w:spacing w:val="1"/>
        </w:rPr>
        <w:t xml:space="preserve"> </w:t>
      </w:r>
      <w:r>
        <w:t>басымдылығы</w:t>
      </w:r>
      <w:r>
        <w:rPr>
          <w:spacing w:val="7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маңыздылығы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дискурсты</w:t>
      </w:r>
      <w:r>
        <w:rPr>
          <w:spacing w:val="1"/>
        </w:rPr>
        <w:t xml:space="preserve"> </w:t>
      </w:r>
      <w:r>
        <w:t>зерттеуде</w:t>
      </w:r>
      <w:r>
        <w:rPr>
          <w:spacing w:val="1"/>
        </w:rPr>
        <w:t xml:space="preserve"> </w:t>
      </w:r>
      <w:r>
        <w:t>АҚШ</w:t>
      </w:r>
      <w:r>
        <w:rPr>
          <w:spacing w:val="1"/>
        </w:rPr>
        <w:t xml:space="preserve"> </w:t>
      </w:r>
      <w:r>
        <w:t>экс-</w:t>
      </w:r>
      <w:r>
        <w:rPr>
          <w:spacing w:val="1"/>
        </w:rPr>
        <w:t xml:space="preserve"> </w:t>
      </w:r>
      <w:r>
        <w:t>президенті</w:t>
      </w:r>
      <w:r>
        <w:rPr>
          <w:spacing w:val="1"/>
        </w:rPr>
        <w:t xml:space="preserve"> </w:t>
      </w:r>
      <w:r>
        <w:t>Барак</w:t>
      </w:r>
      <w:r>
        <w:rPr>
          <w:spacing w:val="1"/>
        </w:rPr>
        <w:t xml:space="preserve"> </w:t>
      </w:r>
      <w:r>
        <w:t>Обаманың</w:t>
      </w:r>
      <w:r>
        <w:rPr>
          <w:spacing w:val="1"/>
        </w:rPr>
        <w:t xml:space="preserve"> </w:t>
      </w:r>
      <w:r>
        <w:t>сөзі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жүргізілмек.</w:t>
      </w:r>
      <w:r>
        <w:rPr>
          <w:spacing w:val="1"/>
        </w:rPr>
        <w:t xml:space="preserve"> </w:t>
      </w:r>
      <w:r>
        <w:t>Сонымен,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көшбасшылардың тілдік мінез-құлқы, мульти-өлшемді құбылыс зерттеуді керек</w:t>
      </w:r>
      <w:r>
        <w:rPr>
          <w:spacing w:val="-67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Көшбасшының</w:t>
      </w:r>
      <w:r>
        <w:rPr>
          <w:spacing w:val="1"/>
        </w:rPr>
        <w:t xml:space="preserve"> </w:t>
      </w:r>
      <w:r>
        <w:t>мəдениеті,</w:t>
      </w:r>
      <w:r>
        <w:rPr>
          <w:spacing w:val="1"/>
        </w:rPr>
        <w:t xml:space="preserve"> </w:t>
      </w:r>
      <w:r>
        <w:t>биографиясы,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көзқарасы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жолдарын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əдістемесін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</w:p>
    <w:p w:rsidR="000E2A21" w:rsidRDefault="00AE3331" w:rsidP="00C0682F">
      <w:pPr>
        <w:pStyle w:val="a3"/>
        <w:ind w:right="567" w:firstLine="778"/>
      </w:pPr>
      <w:r>
        <w:t>Саяси</w:t>
      </w:r>
      <w:r>
        <w:rPr>
          <w:spacing w:val="41"/>
        </w:rPr>
        <w:t xml:space="preserve"> </w:t>
      </w:r>
      <w:r>
        <w:t>дискурстағы</w:t>
      </w:r>
      <w:r>
        <w:rPr>
          <w:spacing w:val="42"/>
        </w:rPr>
        <w:t xml:space="preserve"> </w:t>
      </w:r>
      <w:r>
        <w:t>тілді</w:t>
      </w:r>
      <w:r>
        <w:rPr>
          <w:spacing w:val="36"/>
        </w:rPr>
        <w:t xml:space="preserve"> </w:t>
      </w:r>
      <w:r>
        <w:t>зерттеу</w:t>
      </w:r>
      <w:r>
        <w:rPr>
          <w:spacing w:val="37"/>
        </w:rPr>
        <w:t xml:space="preserve"> </w:t>
      </w:r>
      <w:r>
        <w:t>кезінде</w:t>
      </w:r>
      <w:r>
        <w:rPr>
          <w:spacing w:val="42"/>
        </w:rPr>
        <w:t xml:space="preserve"> </w:t>
      </w:r>
      <w:r>
        <w:t>сөзсіз</w:t>
      </w:r>
      <w:r>
        <w:rPr>
          <w:spacing w:val="42"/>
        </w:rPr>
        <w:t xml:space="preserve"> </w:t>
      </w:r>
      <w:r>
        <w:t>екі</w:t>
      </w:r>
      <w:r>
        <w:rPr>
          <w:spacing w:val="35"/>
        </w:rPr>
        <w:t xml:space="preserve"> </w:t>
      </w:r>
      <w:r>
        <w:t>мəселе</w:t>
      </w:r>
      <w:r>
        <w:rPr>
          <w:spacing w:val="44"/>
        </w:rPr>
        <w:t xml:space="preserve"> </w:t>
      </w:r>
      <w:r>
        <w:t>туындайды</w:t>
      </w:r>
      <w:r>
        <w:rPr>
          <w:spacing w:val="42"/>
        </w:rPr>
        <w:t xml:space="preserve"> </w:t>
      </w:r>
      <w:r>
        <w:t>–</w:t>
      </w:r>
      <w:r>
        <w:rPr>
          <w:spacing w:val="-68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билігі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билік</w:t>
      </w:r>
      <w:r>
        <w:rPr>
          <w:spacing w:val="1"/>
        </w:rPr>
        <w:t xml:space="preserve"> </w:t>
      </w:r>
      <w:r>
        <w:t>тілі.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көрінеді:</w:t>
      </w:r>
      <w:r>
        <w:rPr>
          <w:spacing w:val="1"/>
        </w:rPr>
        <w:t xml:space="preserve"> </w:t>
      </w:r>
      <w:r>
        <w:t>билік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қалай</w:t>
      </w:r>
      <w:r>
        <w:rPr>
          <w:spacing w:val="1"/>
        </w:rPr>
        <w:t xml:space="preserve"> </w:t>
      </w:r>
      <w:r>
        <w:t>айтылады,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билік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құралдар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əдістерді</w:t>
      </w:r>
      <w:r>
        <w:rPr>
          <w:spacing w:val="1"/>
        </w:rPr>
        <w:t xml:space="preserve"> </w:t>
      </w:r>
      <w:r>
        <w:t>қолданатыны</w:t>
      </w:r>
      <w:r>
        <w:rPr>
          <w:spacing w:val="1"/>
        </w:rPr>
        <w:t xml:space="preserve"> </w:t>
      </w:r>
      <w:r>
        <w:t>зерттеу бұл «таза» лингвистиканың зерттеу тақырыбы. Тілдің күші бұқаралық</w:t>
      </w:r>
      <w:r>
        <w:rPr>
          <w:spacing w:val="1"/>
        </w:rPr>
        <w:t xml:space="preserve"> </w:t>
      </w:r>
      <w:r>
        <w:t>сананың қалай жұмыс істейтіндігінде. Бұл тілдік құралдар мен əдістерді саяси</w:t>
      </w:r>
      <w:r>
        <w:rPr>
          <w:spacing w:val="1"/>
        </w:rPr>
        <w:t xml:space="preserve"> </w:t>
      </w:r>
      <w:r>
        <w:t>лингвистика</w:t>
      </w:r>
      <w:r>
        <w:rPr>
          <w:spacing w:val="-2"/>
        </w:rPr>
        <w:t xml:space="preserve"> </w:t>
      </w:r>
      <w:r>
        <w:t>арқылы</w:t>
      </w:r>
      <w:r>
        <w:rPr>
          <w:spacing w:val="3"/>
        </w:rPr>
        <w:t xml:space="preserve"> </w:t>
      </w:r>
      <w:r>
        <w:t>зерттеу</w:t>
      </w:r>
      <w:r>
        <w:rPr>
          <w:spacing w:val="-3"/>
        </w:rPr>
        <w:t xml:space="preserve"> </w:t>
      </w:r>
      <w:r>
        <w:t>керек.</w:t>
      </w:r>
    </w:p>
    <w:p w:rsidR="000E2A21" w:rsidRDefault="00AE3331" w:rsidP="00C0682F">
      <w:pPr>
        <w:pStyle w:val="a3"/>
        <w:spacing w:before="1"/>
        <w:ind w:right="567"/>
      </w:pPr>
      <w:r>
        <w:t>Саяси</w:t>
      </w:r>
      <w:r>
        <w:rPr>
          <w:spacing w:val="1"/>
        </w:rPr>
        <w:t xml:space="preserve"> </w:t>
      </w:r>
      <w:r>
        <w:t>дискурс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не?</w:t>
      </w:r>
      <w:r>
        <w:rPr>
          <w:spacing w:val="1"/>
        </w:rPr>
        <w:t xml:space="preserve"> </w:t>
      </w:r>
      <w:r>
        <w:t>«Дискурс»</w:t>
      </w:r>
      <w:r>
        <w:rPr>
          <w:spacing w:val="1"/>
        </w:rPr>
        <w:t xml:space="preserve"> </w:t>
      </w:r>
      <w:r>
        <w:t>гуманитарлық</w:t>
      </w:r>
      <w:r>
        <w:rPr>
          <w:spacing w:val="1"/>
        </w:rPr>
        <w:t xml:space="preserve"> </w:t>
      </w:r>
      <w:r>
        <w:t>ғылымның</w:t>
      </w:r>
      <w:r>
        <w:rPr>
          <w:spacing w:val="1"/>
        </w:rPr>
        <w:t xml:space="preserve"> </w:t>
      </w:r>
      <w:r>
        <w:t>күрделі</w:t>
      </w:r>
      <w:r>
        <w:rPr>
          <w:spacing w:val="-67"/>
        </w:rPr>
        <w:t xml:space="preserve"> </w:t>
      </w:r>
      <w:r>
        <w:t>концепт</w:t>
      </w:r>
      <w:r>
        <w:t>ісі.</w:t>
      </w:r>
      <w:r>
        <w:rPr>
          <w:spacing w:val="16"/>
        </w:rPr>
        <w:t xml:space="preserve"> </w:t>
      </w:r>
      <w:r>
        <w:t>Дискурс</w:t>
      </w:r>
      <w:r>
        <w:rPr>
          <w:spacing w:val="15"/>
        </w:rPr>
        <w:t xml:space="preserve"> </w:t>
      </w:r>
      <w:r>
        <w:t>концептісі</w:t>
      </w:r>
      <w:r>
        <w:rPr>
          <w:spacing w:val="8"/>
        </w:rPr>
        <w:t xml:space="preserve"> </w:t>
      </w:r>
      <w:r>
        <w:t>танымал</w:t>
      </w:r>
      <w:r>
        <w:rPr>
          <w:spacing w:val="20"/>
        </w:rPr>
        <w:t xml:space="preserve"> </w:t>
      </w:r>
      <w:r>
        <w:t>болғаны</w:t>
      </w:r>
      <w:r>
        <w:rPr>
          <w:spacing w:val="9"/>
        </w:rPr>
        <w:t xml:space="preserve"> </w:t>
      </w:r>
      <w:r>
        <w:t>соншалықты,</w:t>
      </w:r>
      <w:r>
        <w:rPr>
          <w:spacing w:val="17"/>
        </w:rPr>
        <w:t xml:space="preserve"> </w:t>
      </w:r>
      <w:r>
        <w:t>көптеген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59" w:line="319" w:lineRule="exact"/>
        <w:ind w:right="567" w:firstLine="0"/>
      </w:pPr>
      <w:r>
        <w:lastRenderedPageBreak/>
        <w:t>ғалымдар</w:t>
      </w:r>
      <w:r>
        <w:rPr>
          <w:spacing w:val="102"/>
        </w:rPr>
        <w:t xml:space="preserve"> </w:t>
      </w:r>
      <w:r>
        <w:t>бұл</w:t>
      </w:r>
      <w:r>
        <w:rPr>
          <w:spacing w:val="96"/>
        </w:rPr>
        <w:t xml:space="preserve"> </w:t>
      </w:r>
      <w:r>
        <w:t>концептіге</w:t>
      </w:r>
      <w:r>
        <w:rPr>
          <w:spacing w:val="97"/>
        </w:rPr>
        <w:t xml:space="preserve"> </w:t>
      </w:r>
      <w:r>
        <w:t xml:space="preserve">түсініктеме  </w:t>
      </w:r>
      <w:r>
        <w:rPr>
          <w:spacing w:val="36"/>
        </w:rPr>
        <w:t xml:space="preserve"> </w:t>
      </w:r>
      <w:r>
        <w:t xml:space="preserve">беруге  </w:t>
      </w:r>
      <w:r>
        <w:rPr>
          <w:spacing w:val="31"/>
        </w:rPr>
        <w:t xml:space="preserve"> </w:t>
      </w:r>
      <w:r>
        <w:t xml:space="preserve">тырысуда.  </w:t>
      </w:r>
      <w:r>
        <w:rPr>
          <w:spacing w:val="32"/>
        </w:rPr>
        <w:t xml:space="preserve"> </w:t>
      </w:r>
      <w:r>
        <w:t xml:space="preserve">Патрик  </w:t>
      </w:r>
      <w:r>
        <w:rPr>
          <w:spacing w:val="24"/>
        </w:rPr>
        <w:t xml:space="preserve"> </w:t>
      </w:r>
      <w:r>
        <w:t>Серио</w:t>
      </w:r>
    </w:p>
    <w:p w:rsidR="000E2A21" w:rsidRDefault="00AE3331" w:rsidP="00C0682F">
      <w:pPr>
        <w:pStyle w:val="a3"/>
        <w:ind w:right="567" w:firstLine="0"/>
      </w:pPr>
      <w:r>
        <w:t>«дискурс» туралы бірнеше анықтама береді: Фердинанд де Соссюрдың ойынша,</w:t>
      </w:r>
      <w:r>
        <w:rPr>
          <w:spacing w:val="-67"/>
        </w:rPr>
        <w:t xml:space="preserve"> </w:t>
      </w:r>
      <w:r>
        <w:t>мəтін</w:t>
      </w:r>
      <w:r>
        <w:rPr>
          <w:spacing w:val="-5"/>
        </w:rPr>
        <w:t xml:space="preserve"> </w:t>
      </w:r>
      <w:r>
        <w:t>жəне</w:t>
      </w:r>
      <w:r>
        <w:rPr>
          <w:spacing w:val="-3"/>
        </w:rPr>
        <w:t xml:space="preserve"> </w:t>
      </w:r>
      <w:r>
        <w:t>контекст,</w:t>
      </w:r>
      <w:r>
        <w:rPr>
          <w:spacing w:val="-2"/>
        </w:rPr>
        <w:t xml:space="preserve"> </w:t>
      </w:r>
      <w:r>
        <w:t>əңгімелесу,</w:t>
      </w:r>
      <w:r>
        <w:rPr>
          <w:spacing w:val="3"/>
        </w:rPr>
        <w:t xml:space="preserve"> </w:t>
      </w:r>
      <w:r>
        <w:t>айтылған</w:t>
      </w:r>
      <w:r>
        <w:rPr>
          <w:spacing w:val="-4"/>
        </w:rPr>
        <w:t xml:space="preserve"> </w:t>
      </w:r>
      <w:r>
        <w:t>сөзді</w:t>
      </w:r>
      <w:r>
        <w:rPr>
          <w:spacing w:val="-9"/>
        </w:rPr>
        <w:t xml:space="preserve"> </w:t>
      </w:r>
      <w:r>
        <w:t>түсіну</w:t>
      </w:r>
      <w:r>
        <w:rPr>
          <w:spacing w:val="-4"/>
        </w:rPr>
        <w:t xml:space="preserve"> </w:t>
      </w:r>
      <w:r>
        <w:t>жəне</w:t>
      </w:r>
      <w:r>
        <w:rPr>
          <w:spacing w:val="-3"/>
        </w:rPr>
        <w:t xml:space="preserve"> </w:t>
      </w:r>
      <w:r>
        <w:t>т.б.[32,</w:t>
      </w:r>
      <w:r>
        <w:rPr>
          <w:spacing w:val="-2"/>
        </w:rPr>
        <w:t xml:space="preserve"> </w:t>
      </w:r>
      <w:r>
        <w:t>85].</w:t>
      </w:r>
    </w:p>
    <w:p w:rsidR="000E2A21" w:rsidRDefault="00AE3331" w:rsidP="00C0682F">
      <w:pPr>
        <w:pStyle w:val="a3"/>
        <w:ind w:right="567"/>
      </w:pPr>
      <w:r>
        <w:t>90-жылдардың ортасында Алтунян, Проскуряков, Шейгал еңбектері саяси</w:t>
      </w:r>
      <w:r>
        <w:rPr>
          <w:spacing w:val="-67"/>
        </w:rPr>
        <w:t xml:space="preserve"> </w:t>
      </w:r>
      <w:r>
        <w:t>лингвистканың</w:t>
      </w:r>
      <w:r>
        <w:rPr>
          <w:spacing w:val="2"/>
        </w:rPr>
        <w:t xml:space="preserve"> </w:t>
      </w:r>
      <w:r>
        <w:t>жақын</w:t>
      </w:r>
      <w:r>
        <w:rPr>
          <w:spacing w:val="-4"/>
        </w:rPr>
        <w:t xml:space="preserve"> </w:t>
      </w:r>
      <w:r>
        <w:t>онжылдық</w:t>
      </w:r>
      <w:r>
        <w:rPr>
          <w:spacing w:val="-4"/>
        </w:rPr>
        <w:t xml:space="preserve"> </w:t>
      </w:r>
      <w:r>
        <w:t>дамуын</w:t>
      </w:r>
      <w:r>
        <w:rPr>
          <w:spacing w:val="2"/>
        </w:rPr>
        <w:t xml:space="preserve"> </w:t>
      </w:r>
      <w:r>
        <w:t>анықтап</w:t>
      </w:r>
      <w:r>
        <w:rPr>
          <w:spacing w:val="-3"/>
        </w:rPr>
        <w:t xml:space="preserve"> </w:t>
      </w:r>
      <w:r>
        <w:t>берді.</w:t>
      </w:r>
    </w:p>
    <w:p w:rsidR="000E2A21" w:rsidRDefault="00AE3331" w:rsidP="00C0682F">
      <w:pPr>
        <w:pStyle w:val="a3"/>
        <w:ind w:right="567"/>
      </w:pPr>
      <w:r>
        <w:t>А.П. Чудиновтың пікірінше, қазіргі заманауи саяси линвистиканың негізгі</w:t>
      </w:r>
      <w:r>
        <w:rPr>
          <w:spacing w:val="-67"/>
        </w:rPr>
        <w:t xml:space="preserve"> </w:t>
      </w:r>
      <w:r>
        <w:t>ерекшеліктер</w:t>
      </w:r>
      <w:r>
        <w:t>і:</w:t>
      </w:r>
      <w:r>
        <w:rPr>
          <w:spacing w:val="1"/>
        </w:rPr>
        <w:t xml:space="preserve"> </w:t>
      </w:r>
      <w:r>
        <w:t>антропоцентризм</w:t>
      </w:r>
      <w:r>
        <w:rPr>
          <w:spacing w:val="1"/>
        </w:rPr>
        <w:t xml:space="preserve"> </w:t>
      </w:r>
      <w:r>
        <w:t>(тілдік</w:t>
      </w:r>
      <w:r>
        <w:rPr>
          <w:spacing w:val="1"/>
        </w:rPr>
        <w:t xml:space="preserve"> </w:t>
      </w:r>
      <w:r>
        <w:t>тұлға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құбылыстарын</w:t>
      </w:r>
      <w:r>
        <w:rPr>
          <w:spacing w:val="1"/>
        </w:rPr>
        <w:t xml:space="preserve"> </w:t>
      </w:r>
      <w:r>
        <w:t>меңгеруде</w:t>
      </w:r>
      <w:r>
        <w:rPr>
          <w:spacing w:val="1"/>
        </w:rPr>
        <w:t xml:space="preserve"> </w:t>
      </w:r>
      <w:r>
        <w:t>негізгі басшы рөльде болады), экспансионизм (лингвистика саласында аралас</w:t>
      </w:r>
      <w:r>
        <w:rPr>
          <w:spacing w:val="1"/>
        </w:rPr>
        <w:t xml:space="preserve"> </w:t>
      </w:r>
      <w:r>
        <w:t>мəселелерді</w:t>
      </w:r>
      <w:r>
        <w:rPr>
          <w:spacing w:val="1"/>
        </w:rPr>
        <w:t xml:space="preserve"> </w:t>
      </w:r>
      <w:r>
        <w:t>зерттеп,</w:t>
      </w:r>
      <w:r>
        <w:rPr>
          <w:spacing w:val="1"/>
        </w:rPr>
        <w:t xml:space="preserve"> </w:t>
      </w:r>
      <w:r>
        <w:t>қарастыру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кеңейту),</w:t>
      </w:r>
      <w:r>
        <w:rPr>
          <w:spacing w:val="1"/>
        </w:rPr>
        <w:t xml:space="preserve"> </w:t>
      </w:r>
      <w:r>
        <w:t>функционализм</w:t>
      </w:r>
      <w:r>
        <w:rPr>
          <w:spacing w:val="1"/>
        </w:rPr>
        <w:t xml:space="preserve"> </w:t>
      </w:r>
      <w:r>
        <w:t>(тілді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əрекет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зерттеу,</w:t>
      </w:r>
      <w:r>
        <w:rPr>
          <w:spacing w:val="1"/>
        </w:rPr>
        <w:t xml:space="preserve"> </w:t>
      </w:r>
      <w:r>
        <w:t>функциялануы),</w:t>
      </w:r>
      <w:r>
        <w:rPr>
          <w:spacing w:val="1"/>
        </w:rPr>
        <w:t xml:space="preserve"> </w:t>
      </w:r>
      <w:r>
        <w:t>экспланаторлық</w:t>
      </w:r>
      <w:r>
        <w:rPr>
          <w:spacing w:val="71"/>
        </w:rPr>
        <w:t xml:space="preserve"> </w:t>
      </w:r>
      <w:r>
        <w:t>(тілдік</w:t>
      </w:r>
      <w:r>
        <w:rPr>
          <w:spacing w:val="1"/>
        </w:rPr>
        <w:t xml:space="preserve"> </w:t>
      </w:r>
      <w:r>
        <w:t>факторларды</w:t>
      </w:r>
      <w:r>
        <w:rPr>
          <w:spacing w:val="-3"/>
        </w:rPr>
        <w:t xml:space="preserve"> </w:t>
      </w:r>
      <w:r>
        <w:t>сипаттап</w:t>
      </w:r>
      <w:r>
        <w:rPr>
          <w:spacing w:val="1"/>
        </w:rPr>
        <w:t xml:space="preserve"> </w:t>
      </w:r>
      <w:r>
        <w:t>қана</w:t>
      </w:r>
      <w:r>
        <w:rPr>
          <w:spacing w:val="-4"/>
        </w:rPr>
        <w:t xml:space="preserve"> </w:t>
      </w:r>
      <w:r>
        <w:t>қоймай</w:t>
      </w:r>
      <w:r>
        <w:rPr>
          <w:spacing w:val="-4"/>
        </w:rPr>
        <w:t xml:space="preserve"> </w:t>
      </w:r>
      <w:r>
        <w:t>оған түсініктеме</w:t>
      </w:r>
      <w:r>
        <w:rPr>
          <w:spacing w:val="-1"/>
        </w:rPr>
        <w:t xml:space="preserve"> </w:t>
      </w:r>
      <w:r>
        <w:t>беру)</w:t>
      </w:r>
      <w:r>
        <w:rPr>
          <w:spacing w:val="-1"/>
        </w:rPr>
        <w:t xml:space="preserve"> </w:t>
      </w:r>
      <w:r>
        <w:t>[36,</w:t>
      </w:r>
      <w:r>
        <w:rPr>
          <w:spacing w:val="-3"/>
        </w:rPr>
        <w:t xml:space="preserve"> </w:t>
      </w:r>
      <w:r>
        <w:t>154 б.]</w:t>
      </w:r>
    </w:p>
    <w:p w:rsidR="000E2A21" w:rsidRDefault="00AE3331" w:rsidP="00C0682F">
      <w:pPr>
        <w:pStyle w:val="a3"/>
        <w:ind w:right="567"/>
      </w:pPr>
      <w:r>
        <w:t>Саяси дискурсты зерттеушілер арасында соңғы онжылдықтағы шоқтығы</w:t>
      </w:r>
      <w:r>
        <w:rPr>
          <w:spacing w:val="1"/>
        </w:rPr>
        <w:t xml:space="preserve"> </w:t>
      </w:r>
      <w:r>
        <w:t>биік еңбектердің бірі Е.И.</w:t>
      </w:r>
      <w:r>
        <w:rPr>
          <w:spacing w:val="1"/>
        </w:rPr>
        <w:t xml:space="preserve"> </w:t>
      </w:r>
      <w:r>
        <w:t>Шейгалдың</w:t>
      </w:r>
      <w:r>
        <w:rPr>
          <w:spacing w:val="70"/>
        </w:rPr>
        <w:t xml:space="preserve"> </w:t>
      </w:r>
      <w:r>
        <w:t>«Семиотика политического дискурса»</w:t>
      </w:r>
      <w:r>
        <w:rPr>
          <w:spacing w:val="1"/>
        </w:rPr>
        <w:t xml:space="preserve"> </w:t>
      </w:r>
      <w:r>
        <w:t xml:space="preserve">деп аталады, еңбекте автор </w:t>
      </w:r>
      <w:r>
        <w:t>саяси дискурс дискурстың басқа түрлеріндей екі</w:t>
      </w:r>
      <w:r>
        <w:rPr>
          <w:spacing w:val="1"/>
        </w:rPr>
        <w:t xml:space="preserve"> </w:t>
      </w:r>
      <w:r>
        <w:t>өлшемі бар: реалды жəне виртуалды деп атап көрсетеді. Реалды өлшем ретінде</w:t>
      </w:r>
      <w:r>
        <w:rPr>
          <w:spacing w:val="1"/>
        </w:rPr>
        <w:t xml:space="preserve"> </w:t>
      </w:r>
      <w:r>
        <w:t>зерттеуші,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кеңістіктегі</w:t>
      </w:r>
      <w:r>
        <w:rPr>
          <w:spacing w:val="1"/>
        </w:rPr>
        <w:t xml:space="preserve"> </w:t>
      </w:r>
      <w:r>
        <w:t>ағымдағы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əрекеті,</w:t>
      </w:r>
      <w:r>
        <w:rPr>
          <w:spacing w:val="7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əрекет</w:t>
      </w:r>
      <w:r>
        <w:rPr>
          <w:spacing w:val="1"/>
        </w:rPr>
        <w:t xml:space="preserve"> </w:t>
      </w:r>
      <w:r>
        <w:t>нəтижесінде</w:t>
      </w:r>
      <w:r>
        <w:rPr>
          <w:spacing w:val="1"/>
        </w:rPr>
        <w:t xml:space="preserve"> </w:t>
      </w:r>
      <w:r>
        <w:t>лингвисикалық,</w:t>
      </w:r>
      <w:r>
        <w:rPr>
          <w:spacing w:val="1"/>
        </w:rPr>
        <w:t xml:space="preserve"> </w:t>
      </w:r>
      <w:r>
        <w:t>паралингвистикалық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эк</w:t>
      </w:r>
      <w:r>
        <w:t>стралингвисикалық факторлар арақатынасынан түзілетін тілдік шығарманы</w:t>
      </w:r>
      <w:r>
        <w:rPr>
          <w:spacing w:val="1"/>
        </w:rPr>
        <w:t xml:space="preserve"> </w:t>
      </w:r>
      <w:r>
        <w:t>(мəтін)</w:t>
      </w:r>
      <w:r>
        <w:rPr>
          <w:spacing w:val="-5"/>
        </w:rPr>
        <w:t xml:space="preserve"> </w:t>
      </w:r>
      <w:r>
        <w:t>атайды.</w:t>
      </w:r>
    </w:p>
    <w:p w:rsidR="000E2A21" w:rsidRDefault="00AE3331" w:rsidP="00C0682F">
      <w:pPr>
        <w:pStyle w:val="a3"/>
        <w:ind w:right="567"/>
      </w:pPr>
      <w:r>
        <w:t>Дискурстың</w:t>
      </w:r>
      <w:r>
        <w:rPr>
          <w:spacing w:val="1"/>
        </w:rPr>
        <w:t xml:space="preserve"> </w:t>
      </w:r>
      <w:r>
        <w:t>виртуалды</w:t>
      </w:r>
      <w:r>
        <w:rPr>
          <w:spacing w:val="1"/>
        </w:rPr>
        <w:t xml:space="preserve"> </w:t>
      </w:r>
      <w:r>
        <w:t>өзгеріске</w:t>
      </w:r>
      <w:r>
        <w:rPr>
          <w:spacing w:val="1"/>
        </w:rPr>
        <w:t xml:space="preserve"> </w:t>
      </w:r>
      <w:r>
        <w:t>ұшырауы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Шейгалдың</w:t>
      </w:r>
      <w:r>
        <w:rPr>
          <w:spacing w:val="1"/>
        </w:rPr>
        <w:t xml:space="preserve"> </w:t>
      </w:r>
      <w:r>
        <w:t>пікірінше, бұл семиотикалық кеңістік, вербальді, вербальді емес белгілері бар,</w:t>
      </w:r>
      <w:r>
        <w:rPr>
          <w:spacing w:val="1"/>
        </w:rPr>
        <w:t xml:space="preserve"> </w:t>
      </w:r>
      <w:r>
        <w:t>денотаты</w:t>
      </w:r>
      <w:r>
        <w:rPr>
          <w:spacing w:val="1"/>
        </w:rPr>
        <w:t xml:space="preserve"> </w:t>
      </w:r>
      <w:r>
        <w:t>саясат</w:t>
      </w:r>
      <w:r>
        <w:rPr>
          <w:spacing w:val="1"/>
        </w:rPr>
        <w:t xml:space="preserve"> </w:t>
      </w:r>
      <w:r>
        <w:t>əлемі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табылатын,</w:t>
      </w:r>
      <w:r>
        <w:rPr>
          <w:spacing w:val="1"/>
        </w:rPr>
        <w:t xml:space="preserve"> </w:t>
      </w:r>
      <w:r>
        <w:t>айтылым</w:t>
      </w:r>
      <w:r>
        <w:rPr>
          <w:spacing w:val="1"/>
        </w:rPr>
        <w:t xml:space="preserve"> </w:t>
      </w:r>
      <w:r>
        <w:t>тизаурусы,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іс-</w:t>
      </w:r>
      <w:r>
        <w:rPr>
          <w:spacing w:val="1"/>
        </w:rPr>
        <w:t xml:space="preserve"> </w:t>
      </w:r>
      <w:r>
        <w:t>əрекеттің, жанрлардың модель жиынтығы, аталмыш сферадағы спецификалық</w:t>
      </w:r>
      <w:r>
        <w:rPr>
          <w:spacing w:val="1"/>
        </w:rPr>
        <w:t xml:space="preserve"> </w:t>
      </w:r>
      <w:r>
        <w:t>қарым-қатынасы</w:t>
      </w:r>
      <w:r>
        <w:rPr>
          <w:spacing w:val="2"/>
        </w:rPr>
        <w:t xml:space="preserve"> </w:t>
      </w:r>
      <w:r>
        <w:t>делінген</w:t>
      </w:r>
      <w:r>
        <w:rPr>
          <w:spacing w:val="3"/>
        </w:rPr>
        <w:t xml:space="preserve"> </w:t>
      </w:r>
      <w:r>
        <w:t>[33,</w:t>
      </w:r>
      <w:r>
        <w:rPr>
          <w:spacing w:val="3"/>
        </w:rPr>
        <w:t xml:space="preserve"> </w:t>
      </w:r>
      <w:r>
        <w:t>25б.]</w:t>
      </w:r>
    </w:p>
    <w:p w:rsidR="000E2A21" w:rsidRDefault="00AE3331" w:rsidP="00C0682F">
      <w:pPr>
        <w:pStyle w:val="a3"/>
        <w:ind w:right="567"/>
      </w:pPr>
      <w:r>
        <w:t>Ю.А. Сорокин саяси дискурсты идеологиялық дискурспен байланыстыра</w:t>
      </w:r>
      <w:r>
        <w:rPr>
          <w:spacing w:val="1"/>
        </w:rPr>
        <w:t xml:space="preserve"> </w:t>
      </w:r>
      <w:r>
        <w:t>түсіндіреді. Шындығында, саясат ол-идеология</w:t>
      </w:r>
      <w:r>
        <w:t>. Саясаткерлер сол идеологияны</w:t>
      </w:r>
      <w:r>
        <w:rPr>
          <w:spacing w:val="1"/>
        </w:rPr>
        <w:t xml:space="preserve"> </w:t>
      </w:r>
      <w:r>
        <w:t>ұстанушылар жəне таратушылар. Қандай да бір саясаткердің сөзі, ісі белгілі бір</w:t>
      </w:r>
      <w:r>
        <w:rPr>
          <w:spacing w:val="1"/>
        </w:rPr>
        <w:t xml:space="preserve"> </w:t>
      </w:r>
      <w:r>
        <w:t>идеологияны</w:t>
      </w:r>
      <w:r>
        <w:rPr>
          <w:spacing w:val="1"/>
        </w:rPr>
        <w:t xml:space="preserve"> </w:t>
      </w:r>
      <w:r>
        <w:t>ұстанатыны</w:t>
      </w:r>
      <w:r>
        <w:rPr>
          <w:spacing w:val="1"/>
        </w:rPr>
        <w:t xml:space="preserve"> </w:t>
      </w:r>
      <w:r>
        <w:t>сөзсіз.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идеологияны</w:t>
      </w:r>
      <w:r>
        <w:rPr>
          <w:spacing w:val="1"/>
        </w:rPr>
        <w:t xml:space="preserve"> </w:t>
      </w:r>
      <w:r>
        <w:t>насихаттаушы,</w:t>
      </w:r>
      <w:r>
        <w:rPr>
          <w:spacing w:val="1"/>
        </w:rPr>
        <w:t xml:space="preserve"> </w:t>
      </w:r>
      <w:r>
        <w:t>өзгелерді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идеологиясының</w:t>
      </w:r>
      <w:r>
        <w:rPr>
          <w:spacing w:val="1"/>
        </w:rPr>
        <w:t xml:space="preserve"> </w:t>
      </w:r>
      <w:r>
        <w:t>дұрыстығына</w:t>
      </w:r>
      <w:r>
        <w:rPr>
          <w:spacing w:val="1"/>
        </w:rPr>
        <w:t xml:space="preserve"> </w:t>
      </w:r>
      <w:r>
        <w:t>сендіруші</w:t>
      </w:r>
      <w:r>
        <w:rPr>
          <w:spacing w:val="1"/>
        </w:rPr>
        <w:t xml:space="preserve"> </w:t>
      </w:r>
      <w:r>
        <w:t>тұлға.</w:t>
      </w:r>
      <w:r>
        <w:rPr>
          <w:spacing w:val="1"/>
        </w:rPr>
        <w:t xml:space="preserve"> </w:t>
      </w:r>
      <w:r>
        <w:t>«Саяси</w:t>
      </w:r>
      <w:r>
        <w:rPr>
          <w:spacing w:val="1"/>
        </w:rPr>
        <w:t xml:space="preserve"> </w:t>
      </w:r>
      <w:r>
        <w:t>дискурс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əртүрлі</w:t>
      </w:r>
      <w:r>
        <w:t>лік,</w:t>
      </w:r>
      <w:r>
        <w:rPr>
          <w:spacing w:val="1"/>
        </w:rPr>
        <w:t xml:space="preserve"> </w:t>
      </w:r>
      <w:r>
        <w:t>идеологиялық</w:t>
      </w:r>
      <w:r>
        <w:rPr>
          <w:spacing w:val="1"/>
        </w:rPr>
        <w:t xml:space="preserve"> </w:t>
      </w:r>
      <w:r>
        <w:t>дискурс.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дискуртың</w:t>
      </w:r>
      <w:r>
        <w:rPr>
          <w:spacing w:val="1"/>
        </w:rPr>
        <w:t xml:space="preserve"> </w:t>
      </w:r>
      <w:r>
        <w:t>əртүрлілігі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эксплецитті</w:t>
      </w:r>
      <w:r>
        <w:rPr>
          <w:spacing w:val="1"/>
        </w:rPr>
        <w:t xml:space="preserve"> </w:t>
      </w:r>
      <w:r>
        <w:t>прагматикалығында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идеологиялық</w:t>
      </w:r>
      <w:r>
        <w:rPr>
          <w:spacing w:val="1"/>
        </w:rPr>
        <w:t xml:space="preserve"> </w:t>
      </w:r>
      <w:r>
        <w:t>дискурс-имплицитті</w:t>
      </w:r>
      <w:r>
        <w:rPr>
          <w:spacing w:val="1"/>
        </w:rPr>
        <w:t xml:space="preserve"> </w:t>
      </w:r>
      <w:r>
        <w:t>прагматикалығында.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дискурстың</w:t>
      </w:r>
      <w:r>
        <w:rPr>
          <w:spacing w:val="1"/>
        </w:rPr>
        <w:t xml:space="preserve"> </w:t>
      </w:r>
      <w:r>
        <w:t>түрі-субдискурс,</w:t>
      </w:r>
      <w:r>
        <w:rPr>
          <w:spacing w:val="1"/>
        </w:rPr>
        <w:t xml:space="preserve"> </w:t>
      </w:r>
      <w:r>
        <w:t>екіншісінің</w:t>
      </w:r>
      <w:r>
        <w:rPr>
          <w:spacing w:val="1"/>
        </w:rPr>
        <w:t xml:space="preserve"> </w:t>
      </w:r>
      <w:r>
        <w:t>түрі-</w:t>
      </w:r>
      <w:r>
        <w:rPr>
          <w:spacing w:val="1"/>
        </w:rPr>
        <w:t xml:space="preserve"> </w:t>
      </w:r>
      <w:r>
        <w:t>метадискурс»</w:t>
      </w:r>
      <w:r>
        <w:rPr>
          <w:spacing w:val="-6"/>
        </w:rPr>
        <w:t xml:space="preserve"> </w:t>
      </w:r>
      <w:r>
        <w:t>[34,</w:t>
      </w:r>
      <w:r>
        <w:rPr>
          <w:spacing w:val="4"/>
        </w:rPr>
        <w:t xml:space="preserve"> </w:t>
      </w:r>
      <w:r>
        <w:t>18]</w:t>
      </w:r>
    </w:p>
    <w:p w:rsidR="000E2A21" w:rsidRDefault="00AE3331" w:rsidP="00C0682F">
      <w:pPr>
        <w:pStyle w:val="a3"/>
        <w:ind w:right="567"/>
      </w:pPr>
      <w:r>
        <w:t xml:space="preserve">Сонымен, лингвистикада «саяси </w:t>
      </w:r>
      <w:r>
        <w:t>дискурс» термині кең жəне тар мағынада</w:t>
      </w:r>
      <w:r>
        <w:rPr>
          <w:spacing w:val="1"/>
        </w:rPr>
        <w:t xml:space="preserve"> </w:t>
      </w:r>
      <w:r>
        <w:t>қолданылады.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мағынасында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адресаттың</w:t>
      </w:r>
      <w:r>
        <w:rPr>
          <w:spacing w:val="1"/>
        </w:rPr>
        <w:t xml:space="preserve"> </w:t>
      </w:r>
      <w:r>
        <w:t>мəлімдемесі</w:t>
      </w:r>
      <w:r>
        <w:rPr>
          <w:spacing w:val="1"/>
        </w:rPr>
        <w:t xml:space="preserve"> </w:t>
      </w:r>
      <w:r>
        <w:t>саясат</w:t>
      </w:r>
      <w:r>
        <w:rPr>
          <w:spacing w:val="1"/>
        </w:rPr>
        <w:t xml:space="preserve"> </w:t>
      </w:r>
      <w:r>
        <w:t>саласына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қарым-қатынастың</w:t>
      </w:r>
      <w:r>
        <w:rPr>
          <w:spacing w:val="1"/>
        </w:rPr>
        <w:t xml:space="preserve"> </w:t>
      </w:r>
      <w:r>
        <w:t>формасы</w:t>
      </w:r>
      <w:r>
        <w:rPr>
          <w:spacing w:val="1"/>
        </w:rPr>
        <w:t xml:space="preserve"> </w:t>
      </w:r>
      <w:r>
        <w:t>сақталған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Тар</w:t>
      </w:r>
      <w:r>
        <w:rPr>
          <w:spacing w:val="1"/>
        </w:rPr>
        <w:t xml:space="preserve"> </w:t>
      </w:r>
      <w:r>
        <w:t>мағынасында саяси дискурс—мақсаты саяси билікті сақтап қалу, жаулап алу</w:t>
      </w:r>
      <w:r>
        <w:rPr>
          <w:spacing w:val="1"/>
        </w:rPr>
        <w:t xml:space="preserve"> </w:t>
      </w:r>
      <w:r>
        <w:t>болып</w:t>
      </w:r>
      <w:r>
        <w:rPr>
          <w:spacing w:val="-3"/>
        </w:rPr>
        <w:t xml:space="preserve"> </w:t>
      </w:r>
      <w:r>
        <w:t>келеді.</w:t>
      </w:r>
    </w:p>
    <w:p w:rsidR="000E2A21" w:rsidRDefault="00AE3331" w:rsidP="00C0682F">
      <w:pPr>
        <w:pStyle w:val="a3"/>
        <w:spacing w:line="242" w:lineRule="auto"/>
        <w:ind w:right="567"/>
      </w:pPr>
      <w:r>
        <w:t>Т.А. Ван Дейк дискурс талдауды зерттеуші терминге</w:t>
      </w:r>
      <w:r>
        <w:rPr>
          <w:spacing w:val="1"/>
        </w:rPr>
        <w:t xml:space="preserve"> </w:t>
      </w:r>
      <w:r>
        <w:t>түсініктеме беру</w:t>
      </w:r>
      <w:r>
        <w:rPr>
          <w:spacing w:val="1"/>
        </w:rPr>
        <w:t xml:space="preserve"> </w:t>
      </w:r>
      <w:r>
        <w:t>қиын</w:t>
      </w:r>
      <w:r>
        <w:rPr>
          <w:spacing w:val="36"/>
        </w:rPr>
        <w:t xml:space="preserve"> </w:t>
      </w:r>
      <w:r>
        <w:t>екенін</w:t>
      </w:r>
      <w:r>
        <w:rPr>
          <w:spacing w:val="38"/>
        </w:rPr>
        <w:t xml:space="preserve"> </w:t>
      </w:r>
      <w:r>
        <w:t>айтады.</w:t>
      </w:r>
      <w:r>
        <w:rPr>
          <w:spacing w:val="41"/>
        </w:rPr>
        <w:t xml:space="preserve"> </w:t>
      </w:r>
      <w:r>
        <w:t>«Өкінішке</w:t>
      </w:r>
      <w:r>
        <w:rPr>
          <w:spacing w:val="39"/>
        </w:rPr>
        <w:t xml:space="preserve"> </w:t>
      </w:r>
      <w:r>
        <w:t>орай,</w:t>
      </w:r>
      <w:r>
        <w:rPr>
          <w:spacing w:val="43"/>
        </w:rPr>
        <w:t xml:space="preserve"> </w:t>
      </w:r>
      <w:r>
        <w:t>«тіл»,</w:t>
      </w:r>
      <w:r>
        <w:rPr>
          <w:spacing w:val="45"/>
        </w:rPr>
        <w:t xml:space="preserve"> </w:t>
      </w:r>
      <w:r>
        <w:t>«қарым-қатынас»,</w:t>
      </w:r>
      <w:r>
        <w:rPr>
          <w:spacing w:val="39"/>
        </w:rPr>
        <w:t xml:space="preserve"> </w:t>
      </w:r>
      <w:r>
        <w:t>«арақатынас»,</w:t>
      </w:r>
    </w:p>
    <w:p w:rsidR="000E2A21" w:rsidRDefault="00AE3331" w:rsidP="00C0682F">
      <w:pPr>
        <w:pStyle w:val="a3"/>
        <w:ind w:right="567" w:firstLine="0"/>
      </w:pPr>
      <w:r>
        <w:t>«əлеумет»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«мəдениет»,</w:t>
      </w:r>
      <w:r>
        <w:rPr>
          <w:spacing w:val="1"/>
        </w:rPr>
        <w:t xml:space="preserve"> </w:t>
      </w:r>
      <w:r>
        <w:t>«дискурс»</w:t>
      </w:r>
      <w:r>
        <w:rPr>
          <w:spacing w:val="1"/>
        </w:rPr>
        <w:t xml:space="preserve"> </w:t>
      </w:r>
      <w:r>
        <w:t>концептісі</w:t>
      </w:r>
      <w:r>
        <w:rPr>
          <w:spacing w:val="1"/>
        </w:rPr>
        <w:t xml:space="preserve"> </w:t>
      </w:r>
      <w:r>
        <w:t>белгісіз,</w:t>
      </w:r>
      <w:r>
        <w:rPr>
          <w:spacing w:val="1"/>
        </w:rPr>
        <w:t xml:space="preserve"> </w:t>
      </w:r>
      <w:r>
        <w:t>анықталмаған</w:t>
      </w:r>
      <w:r>
        <w:rPr>
          <w:spacing w:val="1"/>
        </w:rPr>
        <w:t xml:space="preserve"> </w:t>
      </w:r>
      <w:r>
        <w:t>құбылыс». Т.А. Ван Дейктің «дискурс»</w:t>
      </w:r>
      <w:r>
        <w:t xml:space="preserve"> құбылысына коммуникацияның əртүрлі</w:t>
      </w:r>
      <w:r>
        <w:rPr>
          <w:spacing w:val="1"/>
        </w:rPr>
        <w:t xml:space="preserve"> </w:t>
      </w:r>
      <w:r>
        <w:t>аспектілерін</w:t>
      </w:r>
      <w:r>
        <w:rPr>
          <w:spacing w:val="1"/>
        </w:rPr>
        <w:t xml:space="preserve"> </w:t>
      </w:r>
      <w:r>
        <w:t>зерттеуді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ететінін,</w:t>
      </w:r>
      <w:r>
        <w:rPr>
          <w:spacing w:val="1"/>
        </w:rPr>
        <w:t xml:space="preserve"> </w:t>
      </w:r>
      <w:r>
        <w:t>дискурсты</w:t>
      </w:r>
      <w:r>
        <w:rPr>
          <w:spacing w:val="1"/>
        </w:rPr>
        <w:t xml:space="preserve"> </w:t>
      </w:r>
      <w:r>
        <w:t>пəнаралық</w:t>
      </w:r>
      <w:r>
        <w:rPr>
          <w:spacing w:val="1"/>
        </w:rPr>
        <w:t xml:space="preserve"> </w:t>
      </w:r>
      <w:r>
        <w:t>зерттеп</w:t>
      </w:r>
      <w:r>
        <w:rPr>
          <w:spacing w:val="1"/>
        </w:rPr>
        <w:t xml:space="preserve"> </w:t>
      </w:r>
      <w:r>
        <w:t>барып</w:t>
      </w:r>
      <w:r>
        <w:rPr>
          <w:spacing w:val="1"/>
        </w:rPr>
        <w:t xml:space="preserve"> </w:t>
      </w:r>
      <w:r>
        <w:t>анықтама</w:t>
      </w:r>
      <w:r>
        <w:rPr>
          <w:spacing w:val="-2"/>
        </w:rPr>
        <w:t xml:space="preserve"> </w:t>
      </w:r>
      <w:r>
        <w:t>беру</w:t>
      </w:r>
      <w:r>
        <w:rPr>
          <w:spacing w:val="-9"/>
        </w:rPr>
        <w:t xml:space="preserve"> </w:t>
      </w:r>
      <w:r>
        <w:t>керек</w:t>
      </w:r>
      <w:r>
        <w:rPr>
          <w:spacing w:val="-3"/>
        </w:rPr>
        <w:t xml:space="preserve"> </w:t>
      </w:r>
      <w:r>
        <w:t>дейді.</w:t>
      </w:r>
      <w:r>
        <w:rPr>
          <w:spacing w:val="-1"/>
        </w:rPr>
        <w:t xml:space="preserve"> </w:t>
      </w:r>
      <w:r>
        <w:t>Тілдік қолданыс,</w:t>
      </w:r>
      <w:r>
        <w:rPr>
          <w:spacing w:val="-1"/>
        </w:rPr>
        <w:t xml:space="preserve"> </w:t>
      </w:r>
      <w:r>
        <w:t>ой</w:t>
      </w:r>
      <w:r>
        <w:rPr>
          <w:spacing w:val="-4"/>
        </w:rPr>
        <w:t xml:space="preserve"> </w:t>
      </w:r>
      <w:r>
        <w:t>білдіру,</w:t>
      </w:r>
      <w:r>
        <w:rPr>
          <w:spacing w:val="-2"/>
        </w:rPr>
        <w:t xml:space="preserve"> </w:t>
      </w:r>
      <w:r>
        <w:t>əлеуметтік</w:t>
      </w:r>
      <w:r>
        <w:rPr>
          <w:spacing w:val="-1"/>
        </w:rPr>
        <w:t xml:space="preserve"> </w:t>
      </w:r>
      <w:r>
        <w:t>жағдаяттың</w:t>
      </w:r>
    </w:p>
    <w:p w:rsidR="000E2A21" w:rsidRDefault="000E2A21" w:rsidP="00C0682F">
      <w:pPr>
        <w:ind w:right="567"/>
        <w:sectPr w:rsidR="000E2A21">
          <w:pgSz w:w="11910" w:h="16840"/>
          <w:pgMar w:top="102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өзара</w:t>
      </w:r>
      <w:r>
        <w:rPr>
          <w:spacing w:val="1"/>
        </w:rPr>
        <w:t xml:space="preserve"> </w:t>
      </w:r>
      <w:r>
        <w:t>əрекеттесуі.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өлшемдерді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əле</w:t>
      </w:r>
      <w:r>
        <w:t>уметтануда</w:t>
      </w:r>
      <w:r>
        <w:rPr>
          <w:spacing w:val="1"/>
        </w:rPr>
        <w:t xml:space="preserve"> </w:t>
      </w:r>
      <w:r>
        <w:t>(Фокалт),</w:t>
      </w:r>
      <w:r>
        <w:rPr>
          <w:spacing w:val="1"/>
        </w:rPr>
        <w:t xml:space="preserve"> </w:t>
      </w:r>
      <w:r>
        <w:t>критикалық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лингвистикасының</w:t>
      </w:r>
      <w:r>
        <w:rPr>
          <w:spacing w:val="1"/>
        </w:rPr>
        <w:t xml:space="preserve"> </w:t>
      </w:r>
      <w:r>
        <w:t>өкілі</w:t>
      </w:r>
      <w:r>
        <w:rPr>
          <w:spacing w:val="1"/>
        </w:rPr>
        <w:t xml:space="preserve"> </w:t>
      </w:r>
      <w:r>
        <w:t>(Фоулер),</w:t>
      </w:r>
      <w:r>
        <w:rPr>
          <w:spacing w:val="1"/>
        </w:rPr>
        <w:t xml:space="preserve"> </w:t>
      </w:r>
      <w:r>
        <w:t>критикалық</w:t>
      </w:r>
      <w:r>
        <w:rPr>
          <w:spacing w:val="1"/>
        </w:rPr>
        <w:t xml:space="preserve"> </w:t>
      </w:r>
      <w:r>
        <w:t>дискурс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өкілі</w:t>
      </w:r>
      <w:r>
        <w:rPr>
          <w:spacing w:val="1"/>
        </w:rPr>
        <w:t xml:space="preserve"> </w:t>
      </w:r>
      <w:r>
        <w:t>(Ван</w:t>
      </w:r>
      <w:r>
        <w:rPr>
          <w:spacing w:val="1"/>
        </w:rPr>
        <w:t xml:space="preserve"> </w:t>
      </w:r>
      <w:r>
        <w:t>Дейк)</w:t>
      </w:r>
      <w:r>
        <w:rPr>
          <w:spacing w:val="1"/>
        </w:rPr>
        <w:t xml:space="preserve"> </w:t>
      </w:r>
      <w:r>
        <w:t>дискурс</w:t>
      </w:r>
      <w:r>
        <w:rPr>
          <w:spacing w:val="1"/>
        </w:rPr>
        <w:t xml:space="preserve"> </w:t>
      </w:r>
      <w:r>
        <w:t>ұғымына</w:t>
      </w:r>
      <w:r>
        <w:rPr>
          <w:spacing w:val="1"/>
        </w:rPr>
        <w:t xml:space="preserve"> </w:t>
      </w:r>
      <w:r>
        <w:t>түсініктеме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Барлығы</w:t>
      </w:r>
      <w:r>
        <w:rPr>
          <w:spacing w:val="7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саласы</w:t>
      </w:r>
      <w:r>
        <w:rPr>
          <w:spacing w:val="-8"/>
        </w:rPr>
        <w:t xml:space="preserve"> </w:t>
      </w:r>
      <w:r>
        <w:t>тұрғысынан</w:t>
      </w:r>
      <w:r>
        <w:rPr>
          <w:spacing w:val="-4"/>
        </w:rPr>
        <w:t xml:space="preserve"> </w:t>
      </w:r>
      <w:r>
        <w:t>жəне</w:t>
      </w:r>
      <w:r>
        <w:rPr>
          <w:spacing w:val="3"/>
        </w:rPr>
        <w:t xml:space="preserve"> </w:t>
      </w:r>
      <w:r>
        <w:t>теориялық</w:t>
      </w:r>
      <w:r>
        <w:rPr>
          <w:spacing w:val="-5"/>
        </w:rPr>
        <w:t xml:space="preserve"> </w:t>
      </w:r>
      <w:r>
        <w:t>əртүрлі</w:t>
      </w:r>
      <w:r>
        <w:rPr>
          <w:spacing w:val="-9"/>
        </w:rPr>
        <w:t xml:space="preserve"> </w:t>
      </w:r>
      <w:r>
        <w:t>түсініктеме</w:t>
      </w:r>
      <w:r>
        <w:rPr>
          <w:spacing w:val="3"/>
        </w:rPr>
        <w:t xml:space="preserve"> </w:t>
      </w:r>
      <w:r>
        <w:t>береді</w:t>
      </w:r>
      <w:r>
        <w:rPr>
          <w:spacing w:val="-9"/>
        </w:rPr>
        <w:t xml:space="preserve"> </w:t>
      </w:r>
      <w:r>
        <w:t>[35,</w:t>
      </w:r>
      <w:r>
        <w:rPr>
          <w:spacing w:val="-2"/>
        </w:rPr>
        <w:t xml:space="preserve"> </w:t>
      </w:r>
      <w:r>
        <w:t>55.].</w:t>
      </w:r>
    </w:p>
    <w:p w:rsidR="000E2A21" w:rsidRDefault="00AE3331" w:rsidP="00C0682F">
      <w:pPr>
        <w:pStyle w:val="a3"/>
        <w:ind w:right="567"/>
      </w:pPr>
      <w:r>
        <w:t xml:space="preserve">Саяси дискурс талдауы </w:t>
      </w:r>
      <w:r>
        <w:t>туралы айтпас бұрын зерттеу нысанын анықтап</w:t>
      </w:r>
      <w:r>
        <w:rPr>
          <w:spacing w:val="1"/>
        </w:rPr>
        <w:t xml:space="preserve"> </w:t>
      </w:r>
      <w:r>
        <w:t>алу қажет. Жауап ретінде біріншіден саяси акторлар немесе автор, саясаткерлер</w:t>
      </w:r>
      <w:r>
        <w:rPr>
          <w:spacing w:val="-67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ұғымдарға</w:t>
      </w:r>
      <w:r>
        <w:rPr>
          <w:spacing w:val="1"/>
        </w:rPr>
        <w:t xml:space="preserve"> </w:t>
      </w:r>
      <w:r>
        <w:t>тоқталып</w:t>
      </w:r>
      <w:r>
        <w:rPr>
          <w:spacing w:val="1"/>
        </w:rPr>
        <w:t xml:space="preserve"> </w:t>
      </w:r>
      <w:r>
        <w:t>өтпек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Шынында</w:t>
      </w:r>
      <w:r>
        <w:rPr>
          <w:spacing w:val="1"/>
        </w:rPr>
        <w:t xml:space="preserve"> </w:t>
      </w:r>
      <w:r>
        <w:t>да,</w:t>
      </w:r>
      <w:r>
        <w:rPr>
          <w:spacing w:val="71"/>
        </w:rPr>
        <w:t xml:space="preserve"> </w:t>
      </w:r>
      <w:r>
        <w:t>саяси</w:t>
      </w:r>
      <w:r>
        <w:rPr>
          <w:spacing w:val="71"/>
        </w:rPr>
        <w:t xml:space="preserve"> </w:t>
      </w:r>
      <w:r>
        <w:t>зерттеулердің</w:t>
      </w:r>
      <w:r>
        <w:rPr>
          <w:spacing w:val="1"/>
        </w:rPr>
        <w:t xml:space="preserve"> </w:t>
      </w:r>
      <w:r>
        <w:t>үлкен бөлігі пікірталастары - жергілікті, ұлттық жəне халықаралы</w:t>
      </w:r>
      <w:r>
        <w:t>қ деңгейдегі</w:t>
      </w:r>
      <w:r>
        <w:rPr>
          <w:spacing w:val="1"/>
        </w:rPr>
        <w:t xml:space="preserve"> </w:t>
      </w:r>
      <w:r>
        <w:t>кəсіби</w:t>
      </w:r>
      <w:r>
        <w:rPr>
          <w:spacing w:val="1"/>
        </w:rPr>
        <w:t xml:space="preserve"> </w:t>
      </w:r>
      <w:r>
        <w:t>саясаткерлердің</w:t>
      </w:r>
      <w:r>
        <w:rPr>
          <w:spacing w:val="1"/>
        </w:rPr>
        <w:t xml:space="preserve"> </w:t>
      </w:r>
      <w:r>
        <w:t>президенттер,</w:t>
      </w:r>
      <w:r>
        <w:rPr>
          <w:spacing w:val="1"/>
        </w:rPr>
        <w:t xml:space="preserve"> </w:t>
      </w:r>
      <w:r>
        <w:t>премьер</w:t>
      </w:r>
      <w:r>
        <w:rPr>
          <w:spacing w:val="1"/>
        </w:rPr>
        <w:t xml:space="preserve"> </w:t>
      </w:r>
      <w:r>
        <w:t>министирлер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өкіметтің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мүшелері,</w:t>
      </w:r>
      <w:r>
        <w:rPr>
          <w:spacing w:val="1"/>
        </w:rPr>
        <w:t xml:space="preserve"> </w:t>
      </w:r>
      <w:r>
        <w:t>парламент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партия</w:t>
      </w:r>
      <w:r>
        <w:rPr>
          <w:spacing w:val="1"/>
        </w:rPr>
        <w:t xml:space="preserve"> </w:t>
      </w:r>
      <w:r>
        <w:t>өкілдерінің</w:t>
      </w:r>
      <w:r>
        <w:rPr>
          <w:spacing w:val="1"/>
        </w:rPr>
        <w:t xml:space="preserve"> </w:t>
      </w:r>
      <w:r>
        <w:t>сөздері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əңгімесі</w:t>
      </w:r>
      <w:r>
        <w:rPr>
          <w:spacing w:val="-8"/>
        </w:rPr>
        <w:t xml:space="preserve"> </w:t>
      </w:r>
      <w:r>
        <w:t>жəне</w:t>
      </w:r>
      <w:r>
        <w:rPr>
          <w:spacing w:val="4"/>
        </w:rPr>
        <w:t xml:space="preserve"> </w:t>
      </w:r>
      <w:r>
        <w:t>мəтіндеріне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жасау.</w:t>
      </w:r>
    </w:p>
    <w:p w:rsidR="000E2A21" w:rsidRDefault="00AE3331" w:rsidP="00C0682F">
      <w:pPr>
        <w:pStyle w:val="a3"/>
        <w:ind w:right="567"/>
      </w:pPr>
      <w:r>
        <w:t xml:space="preserve">Саясаткерлер (саяси) іс-қимылдары үшін төленетін топ жəне </w:t>
      </w:r>
      <w:r>
        <w:t>дауыс беру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сайланатын</w:t>
      </w:r>
      <w:r>
        <w:rPr>
          <w:spacing w:val="1"/>
        </w:rPr>
        <w:t xml:space="preserve"> </w:t>
      </w:r>
      <w:r>
        <w:t>саясаттың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ойыншылары.</w:t>
      </w:r>
      <w:r>
        <w:rPr>
          <w:spacing w:val="1"/>
        </w:rPr>
        <w:t xml:space="preserve"> </w:t>
      </w:r>
      <w:r>
        <w:t>Əлбетте,</w:t>
      </w:r>
      <w:r>
        <w:rPr>
          <w:spacing w:val="71"/>
        </w:rPr>
        <w:t xml:space="preserve"> </w:t>
      </w:r>
      <w:r>
        <w:t>бұқаралық</w:t>
      </w:r>
      <w:r>
        <w:rPr>
          <w:spacing w:val="1"/>
        </w:rPr>
        <w:t xml:space="preserve"> </w:t>
      </w:r>
      <w:r>
        <w:t>ақпарат құралдарының дискурсы саласын анықтау үшін, сонымен қатар оның</w:t>
      </w:r>
      <w:r>
        <w:rPr>
          <w:spacing w:val="1"/>
        </w:rPr>
        <w:t xml:space="preserve"> </w:t>
      </w:r>
      <w:r>
        <w:t>аудиторияларына назар аудару қажет. Сондай-ақ, медициналық, заңды немесе</w:t>
      </w:r>
      <w:r>
        <w:rPr>
          <w:spacing w:val="1"/>
        </w:rPr>
        <w:t xml:space="preserve"> </w:t>
      </w:r>
      <w:r>
        <w:t>білім беру дискурсы, тек дəрігерле</w:t>
      </w:r>
      <w:r>
        <w:t>р, заңгерлер сияқты ғана емес не мұғалімдер,</w:t>
      </w:r>
      <w:r>
        <w:rPr>
          <w:spacing w:val="1"/>
        </w:rPr>
        <w:t xml:space="preserve"> </w:t>
      </w:r>
      <w:r>
        <w:t>сонымен бірге науқастар, айыпталушылар жəне студенттер арасындағы саяси</w:t>
      </w:r>
      <w:r>
        <w:rPr>
          <w:spacing w:val="1"/>
        </w:rPr>
        <w:t xml:space="preserve"> </w:t>
      </w:r>
      <w:r>
        <w:t>коммуникацияға</w:t>
      </w:r>
      <w:r>
        <w:rPr>
          <w:spacing w:val="-1"/>
        </w:rPr>
        <w:t xml:space="preserve"> </w:t>
      </w:r>
      <w:r>
        <w:t>қатысушылар</w:t>
      </w:r>
      <w:r>
        <w:rPr>
          <w:spacing w:val="1"/>
        </w:rPr>
        <w:t xml:space="preserve"> </w:t>
      </w:r>
      <w:r>
        <w:t>болып</w:t>
      </w:r>
      <w:r>
        <w:rPr>
          <w:spacing w:val="-2"/>
        </w:rPr>
        <w:t xml:space="preserve"> </w:t>
      </w:r>
      <w:r>
        <w:t>табылады.</w:t>
      </w:r>
    </w:p>
    <w:p w:rsidR="000E2A21" w:rsidRDefault="00AE3331" w:rsidP="00C0682F">
      <w:pPr>
        <w:pStyle w:val="a3"/>
        <w:ind w:right="567"/>
      </w:pPr>
      <w:r>
        <w:t>Қазіргі</w:t>
      </w:r>
      <w:r>
        <w:rPr>
          <w:spacing w:val="1"/>
        </w:rPr>
        <w:t xml:space="preserve"> </w:t>
      </w:r>
      <w:r>
        <w:t>саясаттану</w:t>
      </w:r>
      <w:r>
        <w:rPr>
          <w:spacing w:val="1"/>
        </w:rPr>
        <w:t xml:space="preserve"> </w:t>
      </w:r>
      <w:r>
        <w:t>ғылымында</w:t>
      </w:r>
      <w:r>
        <w:rPr>
          <w:spacing w:val="1"/>
        </w:rPr>
        <w:t xml:space="preserve"> </w:t>
      </w:r>
      <w:r>
        <w:t>бірден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жиі</w:t>
      </w:r>
      <w:r>
        <w:rPr>
          <w:spacing w:val="1"/>
        </w:rPr>
        <w:t xml:space="preserve"> </w:t>
      </w:r>
      <w:r>
        <w:t>көтерілетін</w:t>
      </w:r>
      <w:r>
        <w:rPr>
          <w:spacing w:val="1"/>
        </w:rPr>
        <w:t xml:space="preserve"> </w:t>
      </w:r>
      <w:r>
        <w:t>мəселелер</w:t>
      </w:r>
      <w:r>
        <w:rPr>
          <w:spacing w:val="1"/>
        </w:rPr>
        <w:t xml:space="preserve"> </w:t>
      </w:r>
      <w:r>
        <w:t>иммиграция,</w:t>
      </w:r>
      <w:r>
        <w:rPr>
          <w:spacing w:val="1"/>
        </w:rPr>
        <w:t xml:space="preserve"> </w:t>
      </w:r>
      <w:r>
        <w:t>мультикульткризм</w:t>
      </w:r>
      <w:r>
        <w:rPr>
          <w:spacing w:val="1"/>
        </w:rPr>
        <w:t xml:space="preserve"> </w:t>
      </w:r>
      <w:r>
        <w:t>ж</w:t>
      </w:r>
      <w:r>
        <w:t>əне</w:t>
      </w:r>
      <w:r>
        <w:rPr>
          <w:spacing w:val="1"/>
        </w:rPr>
        <w:t xml:space="preserve"> </w:t>
      </w:r>
      <w:r>
        <w:t>расизм</w:t>
      </w:r>
      <w:r>
        <w:rPr>
          <w:spacing w:val="1"/>
        </w:rPr>
        <w:t xml:space="preserve"> </w:t>
      </w:r>
      <w:r>
        <w:t>тақырыбына</w:t>
      </w:r>
      <w:r>
        <w:rPr>
          <w:spacing w:val="1"/>
        </w:rPr>
        <w:t xml:space="preserve"> </w:t>
      </w:r>
      <w:r>
        <w:t>саясаткерлердің</w:t>
      </w:r>
      <w:r>
        <w:rPr>
          <w:spacing w:val="1"/>
        </w:rPr>
        <w:t xml:space="preserve"> </w:t>
      </w:r>
      <w:r>
        <w:t>қызығушылығын тудыруда. Əсіресе АҚШ-та қатты мазалайтын жəне «саяси»</w:t>
      </w:r>
      <w:r>
        <w:rPr>
          <w:spacing w:val="1"/>
        </w:rPr>
        <w:t xml:space="preserve"> </w:t>
      </w:r>
      <w:r>
        <w:t>деген мағыналы пікір мен сөйлескен пікірталас дұрыстығын «бұл саяси жəне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маңыздылығын</w:t>
      </w:r>
      <w:r>
        <w:rPr>
          <w:spacing w:val="1"/>
        </w:rPr>
        <w:t xml:space="preserve"> </w:t>
      </w:r>
      <w:r>
        <w:t>көрсетеді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дискурсивті</w:t>
      </w:r>
      <w:r>
        <w:rPr>
          <w:spacing w:val="1"/>
        </w:rPr>
        <w:t xml:space="preserve"> </w:t>
      </w:r>
      <w:r>
        <w:t>формалар</w:t>
      </w:r>
      <w:r>
        <w:t>ы</w:t>
      </w:r>
      <w:r>
        <w:rPr>
          <w:spacing w:val="-2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салдары</w:t>
      </w:r>
      <w:r>
        <w:rPr>
          <w:spacing w:val="5"/>
        </w:rPr>
        <w:t xml:space="preserve"> </w:t>
      </w:r>
      <w:r>
        <w:t>болып</w:t>
      </w:r>
      <w:r>
        <w:rPr>
          <w:spacing w:val="-3"/>
        </w:rPr>
        <w:t xml:space="preserve"> </w:t>
      </w:r>
      <w:r>
        <w:t>табылады.</w:t>
      </w:r>
    </w:p>
    <w:p w:rsidR="000E2A21" w:rsidRDefault="00AE3331" w:rsidP="00C0682F">
      <w:pPr>
        <w:pStyle w:val="a3"/>
        <w:ind w:right="567"/>
      </w:pPr>
      <w:r>
        <w:t>Саяси дискурс</w:t>
      </w:r>
      <w:r>
        <w:rPr>
          <w:spacing w:val="1"/>
        </w:rPr>
        <w:t xml:space="preserve"> </w:t>
      </w:r>
      <w:r>
        <w:t>талдауын көпшілік ғалымдар лингвистикалық тұрғыдан</w:t>
      </w:r>
      <w:r>
        <w:rPr>
          <w:spacing w:val="1"/>
        </w:rPr>
        <w:t xml:space="preserve"> </w:t>
      </w:r>
      <w:r>
        <w:t>қарастыруды жөн санайды (Chilton 1985,</w:t>
      </w:r>
      <w:r>
        <w:rPr>
          <w:spacing w:val="70"/>
        </w:rPr>
        <w:t xml:space="preserve"> </w:t>
      </w:r>
      <w:r>
        <w:t>1988; Geis 1987; Wilson</w:t>
      </w:r>
      <w:r>
        <w:rPr>
          <w:spacing w:val="71"/>
        </w:rPr>
        <w:t xml:space="preserve"> </w:t>
      </w:r>
      <w:r>
        <w:t>1990; Wodak</w:t>
      </w:r>
      <w:r>
        <w:rPr>
          <w:spacing w:val="1"/>
        </w:rPr>
        <w:t xml:space="preserve"> </w:t>
      </w:r>
      <w:r>
        <w:t>&amp; Menz 1990). Көріп тұрғанымыздай, саяси ғылым саяси коммуникация мен</w:t>
      </w:r>
      <w:r>
        <w:rPr>
          <w:spacing w:val="1"/>
        </w:rPr>
        <w:t xml:space="preserve"> </w:t>
      </w:r>
      <w:r>
        <w:t>риториканы</w:t>
      </w:r>
      <w:r>
        <w:rPr>
          <w:spacing w:val="-3"/>
        </w:rPr>
        <w:t xml:space="preserve"> </w:t>
      </w:r>
      <w:r>
        <w:t>зерттейтіні</w:t>
      </w:r>
      <w:r>
        <w:rPr>
          <w:spacing w:val="-6"/>
        </w:rPr>
        <w:t xml:space="preserve"> </w:t>
      </w:r>
      <w:r>
        <w:t>анықталды.</w:t>
      </w:r>
    </w:p>
    <w:p w:rsidR="000E2A21" w:rsidRDefault="00AE3331" w:rsidP="00C0682F">
      <w:pPr>
        <w:pStyle w:val="a3"/>
        <w:spacing w:before="1"/>
        <w:ind w:right="567"/>
      </w:pPr>
      <w:r>
        <w:t>Зерттеудің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əдістемелік</w:t>
      </w:r>
      <w:r>
        <w:rPr>
          <w:spacing w:val="1"/>
        </w:rPr>
        <w:t xml:space="preserve"> </w:t>
      </w:r>
      <w:r>
        <w:t>базасы.</w:t>
      </w:r>
      <w:r>
        <w:rPr>
          <w:spacing w:val="1"/>
        </w:rPr>
        <w:t xml:space="preserve"> </w:t>
      </w:r>
      <w:r>
        <w:t>Барак</w:t>
      </w:r>
      <w:r>
        <w:rPr>
          <w:spacing w:val="1"/>
        </w:rPr>
        <w:t xml:space="preserve"> </w:t>
      </w:r>
      <w:r>
        <w:t>Обама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автобиографиялық кітаптың «Dreams from My Father» (1995), «The Audacity of</w:t>
      </w:r>
      <w:r>
        <w:rPr>
          <w:spacing w:val="1"/>
        </w:rPr>
        <w:t xml:space="preserve"> </w:t>
      </w:r>
      <w:r>
        <w:t>Hope»</w:t>
      </w:r>
      <w:r>
        <w:rPr>
          <w:spacing w:val="1"/>
        </w:rPr>
        <w:t xml:space="preserve"> </w:t>
      </w:r>
      <w:r>
        <w:t>(2006)</w:t>
      </w:r>
      <w:r>
        <w:rPr>
          <w:spacing w:val="1"/>
        </w:rPr>
        <w:t xml:space="preserve"> </w:t>
      </w:r>
      <w:r>
        <w:t>авторы,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зерттеушілердің</w:t>
      </w:r>
      <w:r>
        <w:rPr>
          <w:spacing w:val="1"/>
        </w:rPr>
        <w:t xml:space="preserve"> </w:t>
      </w:r>
      <w:r>
        <w:t>пікірінше,</w:t>
      </w:r>
      <w:r>
        <w:rPr>
          <w:spacing w:val="1"/>
        </w:rPr>
        <w:t xml:space="preserve"> </w:t>
      </w:r>
      <w:r>
        <w:t>дискурстық</w:t>
      </w:r>
      <w:r>
        <w:rPr>
          <w:spacing w:val="1"/>
        </w:rPr>
        <w:t xml:space="preserve"> </w:t>
      </w:r>
      <w:r>
        <w:t>талдаудың</w:t>
      </w:r>
      <w:r>
        <w:rPr>
          <w:spacing w:val="1"/>
        </w:rPr>
        <w:t xml:space="preserve"> </w:t>
      </w:r>
      <w:r>
        <w:t>маңызы</w:t>
      </w:r>
      <w:r>
        <w:rPr>
          <w:spacing w:val="1"/>
        </w:rPr>
        <w:t xml:space="preserve"> </w:t>
      </w:r>
      <w:r>
        <w:t>зор.</w:t>
      </w:r>
      <w:r>
        <w:rPr>
          <w:spacing w:val="1"/>
        </w:rPr>
        <w:t xml:space="preserve"> </w:t>
      </w:r>
      <w:r>
        <w:t>Обаман</w:t>
      </w:r>
      <w:r>
        <w:t>ың</w:t>
      </w:r>
      <w:r>
        <w:rPr>
          <w:spacing w:val="1"/>
        </w:rPr>
        <w:t xml:space="preserve"> </w:t>
      </w:r>
      <w:r>
        <w:t>дискурсының</w:t>
      </w:r>
      <w:r>
        <w:rPr>
          <w:spacing w:val="1"/>
        </w:rPr>
        <w:t xml:space="preserve"> </w:t>
      </w:r>
      <w:r>
        <w:t>ерекшелігі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автобиографиялық</w:t>
      </w:r>
      <w:r>
        <w:rPr>
          <w:spacing w:val="1"/>
        </w:rPr>
        <w:t xml:space="preserve"> </w:t>
      </w:r>
      <w:r>
        <w:t>табиғатында.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президенттік</w:t>
      </w:r>
      <w:r>
        <w:rPr>
          <w:spacing w:val="1"/>
        </w:rPr>
        <w:t xml:space="preserve"> </w:t>
      </w:r>
      <w:r>
        <w:t>өмірінен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идеологиялық</w:t>
      </w:r>
      <w:r>
        <w:rPr>
          <w:spacing w:val="-3"/>
        </w:rPr>
        <w:t xml:space="preserve"> </w:t>
      </w:r>
      <w:r>
        <w:t>байланыс</w:t>
      </w:r>
      <w:r>
        <w:rPr>
          <w:spacing w:val="2"/>
        </w:rPr>
        <w:t xml:space="preserve"> </w:t>
      </w:r>
      <w:r>
        <w:t>саяси</w:t>
      </w:r>
      <w:r>
        <w:rPr>
          <w:spacing w:val="-3"/>
        </w:rPr>
        <w:t xml:space="preserve"> </w:t>
      </w:r>
      <w:r>
        <w:t>дискурсында</w:t>
      </w:r>
      <w:r>
        <w:rPr>
          <w:spacing w:val="-1"/>
        </w:rPr>
        <w:t xml:space="preserve"> </w:t>
      </w:r>
      <w:r>
        <w:t>анық</w:t>
      </w:r>
      <w:r>
        <w:rPr>
          <w:spacing w:val="-5"/>
        </w:rPr>
        <w:t xml:space="preserve"> </w:t>
      </w:r>
      <w:r>
        <w:t>айтылады.</w:t>
      </w:r>
    </w:p>
    <w:p w:rsidR="000E2A21" w:rsidRDefault="00AE3331" w:rsidP="00C0682F">
      <w:pPr>
        <w:pStyle w:val="a3"/>
        <w:ind w:right="567"/>
      </w:pPr>
      <w:r>
        <w:t>Автобиографиялық</w:t>
      </w:r>
      <w:r>
        <w:rPr>
          <w:spacing w:val="1"/>
        </w:rPr>
        <w:t xml:space="preserve"> </w:t>
      </w:r>
      <w:r>
        <w:t>мəтін</w:t>
      </w:r>
      <w:r>
        <w:rPr>
          <w:spacing w:val="1"/>
        </w:rPr>
        <w:t xml:space="preserve"> </w:t>
      </w:r>
      <w:r>
        <w:t>Барак</w:t>
      </w:r>
      <w:r>
        <w:rPr>
          <w:spacing w:val="1"/>
        </w:rPr>
        <w:t xml:space="preserve"> </w:t>
      </w:r>
      <w:r>
        <w:t>Обаманың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мəтіндік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атқарады.</w:t>
      </w:r>
      <w:r>
        <w:rPr>
          <w:spacing w:val="1"/>
        </w:rPr>
        <w:t xml:space="preserve"> </w:t>
      </w:r>
      <w:r>
        <w:t>Американдықтар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ұлтына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мəселелер</w:t>
      </w:r>
      <w:r>
        <w:rPr>
          <w:spacing w:val="1"/>
        </w:rPr>
        <w:t xml:space="preserve"> </w:t>
      </w:r>
      <w:r>
        <w:t>жөнінде</w:t>
      </w:r>
      <w:r>
        <w:rPr>
          <w:spacing w:val="1"/>
        </w:rPr>
        <w:t xml:space="preserve"> </w:t>
      </w:r>
      <w:r>
        <w:t>айтылады.</w:t>
      </w:r>
      <w:r>
        <w:rPr>
          <w:spacing w:val="1"/>
        </w:rPr>
        <w:t xml:space="preserve"> </w:t>
      </w:r>
      <w:r>
        <w:t>Барак</w:t>
      </w:r>
      <w:r>
        <w:rPr>
          <w:spacing w:val="1"/>
        </w:rPr>
        <w:t xml:space="preserve"> </w:t>
      </w:r>
      <w:r>
        <w:t>Обаманың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талқылайтын</w:t>
      </w:r>
      <w:r>
        <w:rPr>
          <w:spacing w:val="1"/>
        </w:rPr>
        <w:t xml:space="preserve"> </w:t>
      </w:r>
      <w:r>
        <w:t>мəселесі:</w:t>
      </w:r>
      <w:r>
        <w:rPr>
          <w:spacing w:val="1"/>
        </w:rPr>
        <w:t xml:space="preserve"> </w:t>
      </w:r>
      <w:r>
        <w:t>рассалық</w:t>
      </w:r>
      <w:r>
        <w:rPr>
          <w:spacing w:val="1"/>
        </w:rPr>
        <w:t xml:space="preserve"> </w:t>
      </w:r>
      <w:r>
        <w:t>теңдік,</w:t>
      </w:r>
      <w:r>
        <w:rPr>
          <w:spacing w:val="1"/>
        </w:rPr>
        <w:t xml:space="preserve"> </w:t>
      </w:r>
      <w:r>
        <w:t>денсаулық пен білім саласы, энергияның балама ресурстары, отбасы, жастар</w:t>
      </w:r>
      <w:r>
        <w:rPr>
          <w:spacing w:val="1"/>
        </w:rPr>
        <w:t xml:space="preserve"> </w:t>
      </w:r>
      <w:r>
        <w:t>мəселесі, ұлттық құндылықтар, религия, саясат, Америкадан тыс жердегі əлем</w:t>
      </w:r>
      <w:r>
        <w:rPr>
          <w:spacing w:val="1"/>
        </w:rPr>
        <w:t xml:space="preserve"> </w:t>
      </w:r>
      <w:r>
        <w:t>жайл</w:t>
      </w:r>
      <w:r>
        <w:t>ы. Обаманың автобиаграфиялық табиғаты президенттің ұмтылысы оның</w:t>
      </w:r>
      <w:r>
        <w:rPr>
          <w:spacing w:val="1"/>
        </w:rPr>
        <w:t xml:space="preserve"> </w:t>
      </w:r>
      <w:r>
        <w:t>эстетикалық</w:t>
      </w:r>
      <w:r>
        <w:rPr>
          <w:spacing w:val="1"/>
        </w:rPr>
        <w:t xml:space="preserve"> </w:t>
      </w:r>
      <w:r>
        <w:t>жағымды,</w:t>
      </w:r>
      <w:r>
        <w:rPr>
          <w:spacing w:val="1"/>
        </w:rPr>
        <w:t xml:space="preserve"> </w:t>
      </w:r>
      <w:r>
        <w:t>семантикалық</w:t>
      </w:r>
      <w:r>
        <w:rPr>
          <w:spacing w:val="1"/>
        </w:rPr>
        <w:t xml:space="preserve"> </w:t>
      </w:r>
      <w:r>
        <w:t>хабарламасы</w:t>
      </w:r>
      <w:r>
        <w:rPr>
          <w:spacing w:val="1"/>
        </w:rPr>
        <w:t xml:space="preserve"> </w:t>
      </w:r>
      <w:r>
        <w:t>тартымды.</w:t>
      </w:r>
      <w:r>
        <w:rPr>
          <w:spacing w:val="1"/>
        </w:rPr>
        <w:t xml:space="preserve"> </w:t>
      </w:r>
      <w:r>
        <w:t>Автобиаграфиялық табиғаты дискурстың өзгеше болуына себеп саясаткердің</w:t>
      </w:r>
      <w:r>
        <w:rPr>
          <w:spacing w:val="1"/>
        </w:rPr>
        <w:t xml:space="preserve"> </w:t>
      </w:r>
      <w:r>
        <w:t>американдық</w:t>
      </w:r>
      <w:r>
        <w:rPr>
          <w:spacing w:val="-3"/>
        </w:rPr>
        <w:t xml:space="preserve"> </w:t>
      </w:r>
      <w:r>
        <w:t>дискурстың</w:t>
      </w:r>
      <w:r>
        <w:rPr>
          <w:spacing w:val="2"/>
        </w:rPr>
        <w:t xml:space="preserve"> </w:t>
      </w:r>
      <w:r>
        <w:t>қалыптасқан</w:t>
      </w:r>
      <w:r>
        <w:rPr>
          <w:spacing w:val="-2"/>
        </w:rPr>
        <w:t xml:space="preserve"> </w:t>
      </w:r>
      <w:r>
        <w:t>дəстүрлерінен</w:t>
      </w:r>
      <w:r>
        <w:rPr>
          <w:spacing w:val="-1"/>
        </w:rPr>
        <w:t xml:space="preserve"> </w:t>
      </w:r>
      <w:r>
        <w:t>бөлек.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/>
      </w:pPr>
      <w:r>
        <w:lastRenderedPageBreak/>
        <w:t>Барак</w:t>
      </w:r>
      <w:r>
        <w:rPr>
          <w:spacing w:val="1"/>
        </w:rPr>
        <w:t xml:space="preserve"> </w:t>
      </w:r>
      <w:r>
        <w:t>Обаманың</w:t>
      </w:r>
      <w:r>
        <w:rPr>
          <w:spacing w:val="1"/>
        </w:rPr>
        <w:t xml:space="preserve"> </w:t>
      </w:r>
      <w:r>
        <w:t>2004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Бостонда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Демократиялық</w:t>
      </w:r>
      <w:r>
        <w:rPr>
          <w:spacing w:val="1"/>
        </w:rPr>
        <w:t xml:space="preserve"> </w:t>
      </w:r>
      <w:r>
        <w:t>Конвенциясында ол өзінің ел президенті ретінде ел алдында сөйлеген сөзінде</w:t>
      </w:r>
      <w:r>
        <w:rPr>
          <w:spacing w:val="1"/>
        </w:rPr>
        <w:t xml:space="preserve"> </w:t>
      </w:r>
      <w:r>
        <w:t>өзін</w:t>
      </w:r>
      <w:r>
        <w:rPr>
          <w:spacing w:val="1"/>
        </w:rPr>
        <w:t xml:space="preserve"> </w:t>
      </w:r>
      <w:r>
        <w:t>көпшіліктің</w:t>
      </w:r>
      <w:r>
        <w:rPr>
          <w:spacing w:val="1"/>
        </w:rPr>
        <w:t xml:space="preserve"> </w:t>
      </w:r>
      <w:r>
        <w:t>ішінен</w:t>
      </w:r>
      <w:r>
        <w:rPr>
          <w:spacing w:val="1"/>
        </w:rPr>
        <w:t xml:space="preserve"> </w:t>
      </w:r>
      <w:r>
        <w:t>шыққан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тұлға</w:t>
      </w:r>
      <w:r>
        <w:rPr>
          <w:spacing w:val="1"/>
        </w:rPr>
        <w:t xml:space="preserve"> </w:t>
      </w:r>
      <w:r>
        <w:t>екенін,</w:t>
      </w:r>
      <w:r>
        <w:rPr>
          <w:spacing w:val="1"/>
        </w:rPr>
        <w:t xml:space="preserve"> </w:t>
      </w:r>
      <w:r>
        <w:t>əкесі</w:t>
      </w:r>
      <w:r>
        <w:rPr>
          <w:spacing w:val="1"/>
        </w:rPr>
        <w:t xml:space="preserve"> </w:t>
      </w:r>
      <w:r>
        <w:t>Кениядан</w:t>
      </w:r>
      <w:r>
        <w:rPr>
          <w:spacing w:val="1"/>
        </w:rPr>
        <w:t xml:space="preserve"> </w:t>
      </w:r>
      <w:r>
        <w:t>шыққан</w:t>
      </w:r>
      <w:r>
        <w:rPr>
          <w:spacing w:val="1"/>
        </w:rPr>
        <w:t xml:space="preserve"> </w:t>
      </w:r>
      <w:r>
        <w:t>шетелдік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болғанын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тілмен</w:t>
      </w:r>
      <w:r>
        <w:rPr>
          <w:spacing w:val="1"/>
        </w:rPr>
        <w:t xml:space="preserve"> </w:t>
      </w:r>
      <w:r>
        <w:t>баяндайды.</w:t>
      </w:r>
      <w:r>
        <w:rPr>
          <w:spacing w:val="1"/>
        </w:rPr>
        <w:t xml:space="preserve"> </w:t>
      </w:r>
      <w:r>
        <w:t>2004</w:t>
      </w:r>
      <w:r>
        <w:rPr>
          <w:spacing w:val="-67"/>
        </w:rPr>
        <w:t xml:space="preserve"> </w:t>
      </w:r>
      <w:r>
        <w:t>жылдары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ешкімге</w:t>
      </w:r>
      <w:r>
        <w:rPr>
          <w:spacing w:val="1"/>
        </w:rPr>
        <w:t xml:space="preserve"> </w:t>
      </w:r>
      <w:r>
        <w:t>таныла</w:t>
      </w:r>
      <w:r>
        <w:rPr>
          <w:spacing w:val="1"/>
        </w:rPr>
        <w:t xml:space="preserve"> </w:t>
      </w:r>
      <w:r>
        <w:t>қоймаған</w:t>
      </w:r>
      <w:r>
        <w:rPr>
          <w:spacing w:val="1"/>
        </w:rPr>
        <w:t xml:space="preserve"> </w:t>
      </w:r>
      <w:r>
        <w:t>белгісіз</w:t>
      </w:r>
      <w:r>
        <w:rPr>
          <w:spacing w:val="1"/>
        </w:rPr>
        <w:t xml:space="preserve"> </w:t>
      </w:r>
      <w:r>
        <w:t>тұлға</w:t>
      </w:r>
      <w:r>
        <w:rPr>
          <w:spacing w:val="1"/>
        </w:rPr>
        <w:t xml:space="preserve"> </w:t>
      </w:r>
      <w:r>
        <w:t>еді.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Американдық</w:t>
      </w:r>
      <w:r>
        <w:rPr>
          <w:spacing w:val="1"/>
        </w:rPr>
        <w:t xml:space="preserve"> </w:t>
      </w:r>
      <w:r>
        <w:t>оқиға</w:t>
      </w:r>
      <w:r>
        <w:rPr>
          <w:spacing w:val="1"/>
        </w:rPr>
        <w:t xml:space="preserve"> </w:t>
      </w:r>
      <w:r>
        <w:t>əр</w:t>
      </w:r>
      <w:r>
        <w:rPr>
          <w:spacing w:val="1"/>
        </w:rPr>
        <w:t xml:space="preserve"> </w:t>
      </w:r>
      <w:r>
        <w:t>американдыққа</w:t>
      </w:r>
      <w:r>
        <w:rPr>
          <w:spacing w:val="1"/>
        </w:rPr>
        <w:t xml:space="preserve"> </w:t>
      </w:r>
      <w:r>
        <w:t>таныс</w:t>
      </w:r>
      <w:r>
        <w:rPr>
          <w:spacing w:val="1"/>
        </w:rPr>
        <w:t xml:space="preserve"> </w:t>
      </w:r>
      <w:r>
        <w:t>болғандықтан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сөздер</w:t>
      </w:r>
      <w:r>
        <w:rPr>
          <w:spacing w:val="1"/>
        </w:rPr>
        <w:t xml:space="preserve"> </w:t>
      </w:r>
      <w:r>
        <w:t>тыңдаушыларынан үлкен қолдау тапты. «Бүгінгі айтар сөзімде мен Америка-</w:t>
      </w:r>
      <w:r>
        <w:rPr>
          <w:spacing w:val="1"/>
        </w:rPr>
        <w:t xml:space="preserve"> </w:t>
      </w:r>
      <w:r>
        <w:t>консервативті</w:t>
      </w:r>
      <w:r>
        <w:rPr>
          <w:spacing w:val="1"/>
        </w:rPr>
        <w:t xml:space="preserve"> </w:t>
      </w:r>
      <w:r>
        <w:t>Аме</w:t>
      </w:r>
      <w:r>
        <w:t>рика,</w:t>
      </w:r>
      <w:r>
        <w:rPr>
          <w:spacing w:val="1"/>
        </w:rPr>
        <w:t xml:space="preserve"> </w:t>
      </w:r>
      <w:r>
        <w:t>либералды</w:t>
      </w:r>
      <w:r>
        <w:rPr>
          <w:spacing w:val="1"/>
        </w:rPr>
        <w:t xml:space="preserve"> </w:t>
      </w:r>
      <w:r>
        <w:t>Америка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бөлмеймін,</w:t>
      </w:r>
      <w:r>
        <w:rPr>
          <w:spacing w:val="1"/>
        </w:rPr>
        <w:t xml:space="preserve"> </w:t>
      </w:r>
      <w:r>
        <w:t>бұл-</w:t>
      </w:r>
      <w:r>
        <w:rPr>
          <w:spacing w:val="1"/>
        </w:rPr>
        <w:t xml:space="preserve"> </w:t>
      </w:r>
      <w:r>
        <w:t>Америка</w:t>
      </w:r>
      <w:r>
        <w:rPr>
          <w:spacing w:val="1"/>
        </w:rPr>
        <w:t xml:space="preserve"> </w:t>
      </w:r>
      <w:r>
        <w:t>Құрама Штаттары» деп елді бірлікке шақырды. Бұл сөзінде Барак Обама өзін</w:t>
      </w:r>
      <w:r>
        <w:rPr>
          <w:spacing w:val="1"/>
        </w:rPr>
        <w:t xml:space="preserve"> </w:t>
      </w:r>
      <w:r>
        <w:t>жұрт алдында сөйлей алу қабілеті мен ұшқыр ойлы саясаткер ретінде көрсетті,</w:t>
      </w:r>
      <w:r>
        <w:rPr>
          <w:spacing w:val="1"/>
        </w:rPr>
        <w:t xml:space="preserve"> </w:t>
      </w:r>
      <w:r>
        <w:t>сөйлеген</w:t>
      </w:r>
      <w:r>
        <w:rPr>
          <w:spacing w:val="1"/>
        </w:rPr>
        <w:t xml:space="preserve"> </w:t>
      </w:r>
      <w:r>
        <w:t>сөзі</w:t>
      </w:r>
      <w:r>
        <w:rPr>
          <w:spacing w:val="1"/>
        </w:rPr>
        <w:t xml:space="preserve"> </w:t>
      </w:r>
      <w:r>
        <w:t>тыңдаушысына</w:t>
      </w:r>
      <w:r>
        <w:rPr>
          <w:spacing w:val="1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етіп,</w:t>
      </w:r>
      <w:r>
        <w:rPr>
          <w:spacing w:val="1"/>
        </w:rPr>
        <w:t xml:space="preserve"> </w:t>
      </w:r>
      <w:r>
        <w:t>халқына</w:t>
      </w:r>
      <w:r>
        <w:rPr>
          <w:spacing w:val="1"/>
        </w:rPr>
        <w:t xml:space="preserve"> </w:t>
      </w:r>
      <w:r>
        <w:t>таныс</w:t>
      </w:r>
      <w:r>
        <w:rPr>
          <w:spacing w:val="1"/>
        </w:rPr>
        <w:t xml:space="preserve"> </w:t>
      </w:r>
      <w:r>
        <w:t>əңгімелерді</w:t>
      </w:r>
      <w:r>
        <w:rPr>
          <w:spacing w:val="1"/>
        </w:rPr>
        <w:t xml:space="preserve"> </w:t>
      </w:r>
      <w:r>
        <w:t>айтуды</w:t>
      </w:r>
      <w:r>
        <w:rPr>
          <w:spacing w:val="1"/>
        </w:rPr>
        <w:t xml:space="preserve"> </w:t>
      </w:r>
      <w:r>
        <w:t>ұнатады өз сөзінде антитеза қайталаулар жиі қолдануы «Бұл Ақ Америка, бұл</w:t>
      </w:r>
      <w:r>
        <w:rPr>
          <w:spacing w:val="1"/>
        </w:rPr>
        <w:t xml:space="preserve"> </w:t>
      </w:r>
      <w:r>
        <w:t>Қара Америка, бұл Латын Америка, бұл Азиялық Америка емес, бұл - Америка</w:t>
      </w:r>
      <w:r>
        <w:rPr>
          <w:spacing w:val="1"/>
        </w:rPr>
        <w:t xml:space="preserve"> </w:t>
      </w:r>
      <w:r>
        <w:t>Құрама</w:t>
      </w:r>
      <w:r>
        <w:rPr>
          <w:spacing w:val="1"/>
        </w:rPr>
        <w:t xml:space="preserve"> </w:t>
      </w:r>
      <w:r>
        <w:t>Штаттары!»</w:t>
      </w:r>
      <w:r>
        <w:rPr>
          <w:spacing w:val="1"/>
        </w:rPr>
        <w:t xml:space="preserve"> </w:t>
      </w:r>
      <w:r>
        <w:t>көпшіліктің</w:t>
      </w:r>
      <w:r>
        <w:rPr>
          <w:spacing w:val="1"/>
        </w:rPr>
        <w:t xml:space="preserve"> </w:t>
      </w:r>
      <w:r>
        <w:t>ризашылығын</w:t>
      </w:r>
      <w:r>
        <w:rPr>
          <w:spacing w:val="1"/>
        </w:rPr>
        <w:t xml:space="preserve"> </w:t>
      </w:r>
      <w:r>
        <w:t>алды, бұл</w:t>
      </w:r>
      <w:r>
        <w:rPr>
          <w:spacing w:val="1"/>
        </w:rPr>
        <w:t xml:space="preserve"> </w:t>
      </w:r>
      <w:r>
        <w:t>шынымен, «біздің</w:t>
      </w:r>
      <w:r>
        <w:rPr>
          <w:spacing w:val="1"/>
        </w:rPr>
        <w:t xml:space="preserve"> </w:t>
      </w:r>
      <w:r>
        <w:t>жігіт, біздің бала» е</w:t>
      </w:r>
      <w:r>
        <w:t>кен деп жұртшылық жылы қабылдайды. Себебі, ел ішінде</w:t>
      </w:r>
      <w:r>
        <w:rPr>
          <w:spacing w:val="1"/>
        </w:rPr>
        <w:t xml:space="preserve"> </w:t>
      </w:r>
      <w:r>
        <w:t>партияға,</w:t>
      </w:r>
      <w:r>
        <w:rPr>
          <w:spacing w:val="1"/>
        </w:rPr>
        <w:t xml:space="preserve"> </w:t>
      </w:r>
      <w:r>
        <w:t>нəсілге,</w:t>
      </w:r>
      <w:r>
        <w:rPr>
          <w:spacing w:val="1"/>
        </w:rPr>
        <w:t xml:space="preserve"> </w:t>
      </w:r>
      <w:r>
        <w:t>азиялық,</w:t>
      </w:r>
      <w:r>
        <w:rPr>
          <w:spacing w:val="1"/>
        </w:rPr>
        <w:t xml:space="preserve"> </w:t>
      </w:r>
      <w:r>
        <w:t>латындық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бөліну</w:t>
      </w:r>
      <w:r>
        <w:rPr>
          <w:spacing w:val="1"/>
        </w:rPr>
        <w:t xml:space="preserve"> </w:t>
      </w:r>
      <w:r>
        <w:t>күнделікті</w:t>
      </w:r>
      <w:r>
        <w:rPr>
          <w:spacing w:val="1"/>
        </w:rPr>
        <w:t xml:space="preserve"> </w:t>
      </w:r>
      <w:r>
        <w:t>көрініс</w:t>
      </w:r>
      <w:r>
        <w:rPr>
          <w:spacing w:val="1"/>
        </w:rPr>
        <w:t xml:space="preserve"> </w:t>
      </w:r>
      <w:r>
        <w:t>тапқан</w:t>
      </w:r>
      <w:r>
        <w:rPr>
          <w:spacing w:val="1"/>
        </w:rPr>
        <w:t xml:space="preserve"> </w:t>
      </w:r>
      <w:r>
        <w:t>ортаға</w:t>
      </w:r>
      <w:r>
        <w:rPr>
          <w:spacing w:val="1"/>
        </w:rPr>
        <w:t xml:space="preserve"> </w:t>
      </w:r>
      <w:r>
        <w:t>«біз</w:t>
      </w:r>
      <w:r>
        <w:rPr>
          <w:spacing w:val="1"/>
        </w:rPr>
        <w:t xml:space="preserve"> </w:t>
      </w:r>
      <w:r>
        <w:t>Американдықпыз!»,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мүддеміз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ортақ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мінбеден бірлікке шақыруы көпшіліктен қолдау тапты. Сөйлеу б</w:t>
      </w:r>
      <w:r>
        <w:t>арысында оң</w:t>
      </w:r>
      <w:r>
        <w:rPr>
          <w:spacing w:val="1"/>
        </w:rPr>
        <w:t xml:space="preserve"> </w:t>
      </w:r>
      <w:r>
        <w:t>қолын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көтеріп,</w:t>
      </w:r>
      <w:r>
        <w:rPr>
          <w:spacing w:val="1"/>
        </w:rPr>
        <w:t xml:space="preserve"> </w:t>
      </w:r>
      <w:r>
        <w:t>сұқ</w:t>
      </w:r>
      <w:r>
        <w:rPr>
          <w:spacing w:val="1"/>
        </w:rPr>
        <w:t xml:space="preserve"> </w:t>
      </w:r>
      <w:r>
        <w:t>саусағын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бағытқа</w:t>
      </w:r>
      <w:r>
        <w:rPr>
          <w:spacing w:val="1"/>
        </w:rPr>
        <w:t xml:space="preserve"> </w:t>
      </w:r>
      <w:r>
        <w:t>сермеп</w:t>
      </w:r>
      <w:r>
        <w:rPr>
          <w:spacing w:val="1"/>
        </w:rPr>
        <w:t xml:space="preserve"> </w:t>
      </w:r>
      <w:r>
        <w:t>сөйлеуі,</w:t>
      </w:r>
      <w:r>
        <w:rPr>
          <w:spacing w:val="1"/>
        </w:rPr>
        <w:t xml:space="preserve"> </w:t>
      </w:r>
      <w:r>
        <w:t>тұлғаның энергиясы басым</w:t>
      </w:r>
      <w:r>
        <w:rPr>
          <w:spacing w:val="1"/>
        </w:rPr>
        <w:t xml:space="preserve"> </w:t>
      </w:r>
      <w:r>
        <w:t>екенін,</w:t>
      </w:r>
      <w:r>
        <w:rPr>
          <w:spacing w:val="1"/>
        </w:rPr>
        <w:t xml:space="preserve"> </w:t>
      </w:r>
      <w:r>
        <w:t>бұл сөзді нақты</w:t>
      </w:r>
      <w:r>
        <w:rPr>
          <w:spacing w:val="1"/>
        </w:rPr>
        <w:t xml:space="preserve"> </w:t>
      </w:r>
      <w:r>
        <w:t>«иə,</w:t>
      </w:r>
      <w:r>
        <w:rPr>
          <w:spacing w:val="1"/>
        </w:rPr>
        <w:t xml:space="preserve"> </w:t>
      </w:r>
      <w:r>
        <w:t>саған,</w:t>
      </w:r>
      <w:r>
        <w:rPr>
          <w:spacing w:val="1"/>
        </w:rPr>
        <w:t xml:space="preserve"> </w:t>
      </w:r>
      <w:r>
        <w:t>саған айтып</w:t>
      </w:r>
      <w:r>
        <w:rPr>
          <w:spacing w:val="1"/>
        </w:rPr>
        <w:t xml:space="preserve"> </w:t>
      </w:r>
      <w:r>
        <w:t>тұрмын,</w:t>
      </w:r>
      <w:r>
        <w:rPr>
          <w:spacing w:val="1"/>
        </w:rPr>
        <w:t xml:space="preserve"> </w:t>
      </w:r>
      <w:r>
        <w:t>босқа жатпа,</w:t>
      </w:r>
      <w:r>
        <w:rPr>
          <w:spacing w:val="1"/>
        </w:rPr>
        <w:t xml:space="preserve"> </w:t>
      </w:r>
      <w:r>
        <w:t>Америка үшін қызмет қыл» дегендей əсер қалтырары</w:t>
      </w:r>
      <w:r>
        <w:rPr>
          <w:spacing w:val="1"/>
        </w:rPr>
        <w:t xml:space="preserve"> </w:t>
      </w:r>
      <w:r>
        <w:t xml:space="preserve">сөзсіз. Сөзінде «Біз» деп </w:t>
      </w:r>
      <w:r>
        <w:t>айтуы, «бұл жетістік тек менікі емес, біздікі, шешім</w:t>
      </w:r>
      <w:r>
        <w:rPr>
          <w:spacing w:val="1"/>
        </w:rPr>
        <w:t xml:space="preserve"> </w:t>
      </w:r>
      <w:r>
        <w:t>біздікі-яғни</w:t>
      </w:r>
      <w:r>
        <w:rPr>
          <w:spacing w:val="1"/>
        </w:rPr>
        <w:t xml:space="preserve"> </w:t>
      </w:r>
      <w:r>
        <w:t>ортақ,</w:t>
      </w:r>
      <w:r>
        <w:rPr>
          <w:spacing w:val="1"/>
        </w:rPr>
        <w:t xml:space="preserve"> </w:t>
      </w:r>
      <w:r>
        <w:t>болашаққа</w:t>
      </w:r>
      <w:r>
        <w:rPr>
          <w:spacing w:val="1"/>
        </w:rPr>
        <w:t xml:space="preserve"> </w:t>
      </w:r>
      <w:r>
        <w:t>үміт,</w:t>
      </w:r>
      <w:r>
        <w:rPr>
          <w:spacing w:val="1"/>
        </w:rPr>
        <w:t xml:space="preserve"> </w:t>
      </w:r>
      <w:r>
        <w:t>өткендегі</w:t>
      </w:r>
      <w:r>
        <w:rPr>
          <w:spacing w:val="1"/>
        </w:rPr>
        <w:t xml:space="preserve"> </w:t>
      </w:r>
      <w:r>
        <w:t>ата-бабалары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басында</w:t>
      </w:r>
      <w:r>
        <w:rPr>
          <w:spacing w:val="1"/>
        </w:rPr>
        <w:t xml:space="preserve"> </w:t>
      </w:r>
      <w:r>
        <w:t>болашаққа сенім артқаны, үміт еткені айтқан өлеңдерінде көрініс тапты, қызыл</w:t>
      </w:r>
      <w:r>
        <w:rPr>
          <w:spacing w:val="1"/>
        </w:rPr>
        <w:t xml:space="preserve"> </w:t>
      </w:r>
      <w:r>
        <w:t>штат, көк штат демей, ортамызда гейлер де бар, қалай дег</w:t>
      </w:r>
      <w:r>
        <w:t>енмен, жаратушымыз</w:t>
      </w:r>
      <w:r>
        <w:rPr>
          <w:spacing w:val="1"/>
        </w:rPr>
        <w:t xml:space="preserve"> </w:t>
      </w:r>
      <w:r>
        <w:t>бір Құдай,</w:t>
      </w:r>
      <w:r>
        <w:rPr>
          <w:spacing w:val="1"/>
        </w:rPr>
        <w:t xml:space="preserve"> </w:t>
      </w:r>
      <w:r>
        <w:t>адамбыз, жұлдыз бен жолақтың астында жиналған елміз!» деген</w:t>
      </w:r>
      <w:r>
        <w:rPr>
          <w:spacing w:val="1"/>
        </w:rPr>
        <w:t xml:space="preserve"> </w:t>
      </w:r>
      <w:r>
        <w:t>сөздері бүкіл американдықтардың бүгінгі кейпінің қандай болса да бір Америка</w:t>
      </w:r>
      <w:r>
        <w:rPr>
          <w:spacing w:val="-67"/>
        </w:rPr>
        <w:t xml:space="preserve"> </w:t>
      </w:r>
      <w:r>
        <w:t>Құрама</w:t>
      </w:r>
      <w:r>
        <w:rPr>
          <w:spacing w:val="1"/>
        </w:rPr>
        <w:t xml:space="preserve"> </w:t>
      </w:r>
      <w:r>
        <w:t>Штаттары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тағы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еске</w:t>
      </w:r>
      <w:r>
        <w:rPr>
          <w:spacing w:val="1"/>
        </w:rPr>
        <w:t xml:space="preserve"> </w:t>
      </w:r>
      <w:r>
        <w:t>салып</w:t>
      </w:r>
      <w:r>
        <w:rPr>
          <w:spacing w:val="1"/>
        </w:rPr>
        <w:t xml:space="preserve"> </w:t>
      </w:r>
      <w:r>
        <w:t>өтті,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«оқуын</w:t>
      </w:r>
      <w:r>
        <w:rPr>
          <w:spacing w:val="1"/>
        </w:rPr>
        <w:t xml:space="preserve"> </w:t>
      </w:r>
      <w:r>
        <w:t>бітрген</w:t>
      </w:r>
      <w:r>
        <w:rPr>
          <w:spacing w:val="1"/>
        </w:rPr>
        <w:t xml:space="preserve"> </w:t>
      </w:r>
      <w:r>
        <w:t>лейтенант, күлкілі е</w:t>
      </w:r>
      <w:r>
        <w:t>сімді кішкентай бала» болсын Америка бұл əркім үшін үміт</w:t>
      </w:r>
      <w:r>
        <w:rPr>
          <w:spacing w:val="1"/>
        </w:rPr>
        <w:t xml:space="preserve"> </w:t>
      </w:r>
      <w:r>
        <w:t>пен сенімі іске асатын мекен болып қала береді! «Мен саясаттың қараңғы тұсы</w:t>
      </w:r>
      <w:r>
        <w:rPr>
          <w:spacing w:val="1"/>
        </w:rPr>
        <w:t xml:space="preserve"> </w:t>
      </w:r>
      <w:r>
        <w:t>ашық</w:t>
      </w:r>
      <w:r>
        <w:rPr>
          <w:spacing w:val="1"/>
        </w:rPr>
        <w:t xml:space="preserve"> </w:t>
      </w:r>
      <w:r>
        <w:t>күндерге</w:t>
      </w:r>
      <w:r>
        <w:rPr>
          <w:spacing w:val="1"/>
        </w:rPr>
        <w:t xml:space="preserve"> </w:t>
      </w:r>
      <w:r>
        <w:t>айналатынына,</w:t>
      </w:r>
      <w:r>
        <w:rPr>
          <w:spacing w:val="1"/>
        </w:rPr>
        <w:t xml:space="preserve"> </w:t>
      </w:r>
      <w:r>
        <w:t>бүгін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уəделердің</w:t>
      </w:r>
      <w:r>
        <w:rPr>
          <w:spacing w:val="1"/>
        </w:rPr>
        <w:t xml:space="preserve"> </w:t>
      </w:r>
      <w:r>
        <w:t>орындалатынына</w:t>
      </w:r>
      <w:r>
        <w:rPr>
          <w:spacing w:val="1"/>
        </w:rPr>
        <w:t xml:space="preserve"> </w:t>
      </w:r>
      <w:r>
        <w:t>сенемін!» деп сөзін аяқтады, бұл сөздер көпшіліктің кө</w:t>
      </w:r>
      <w:r>
        <w:t>ңілінен шықты,</w:t>
      </w:r>
      <w:r>
        <w:rPr>
          <w:spacing w:val="70"/>
        </w:rPr>
        <w:t xml:space="preserve"> </w:t>
      </w:r>
      <w:r>
        <w:t>себебі,</w:t>
      </w:r>
      <w:r>
        <w:rPr>
          <w:spacing w:val="1"/>
        </w:rPr>
        <w:t xml:space="preserve"> </w:t>
      </w:r>
      <w:r>
        <w:t>əр айтылған сөз бен оқиғалар əр американдыққа жақын əрі көшбасшының əр</w:t>
      </w:r>
      <w:r>
        <w:rPr>
          <w:spacing w:val="1"/>
        </w:rPr>
        <w:t xml:space="preserve"> </w:t>
      </w:r>
      <w:r>
        <w:t>сөзінің</w:t>
      </w:r>
      <w:r>
        <w:rPr>
          <w:spacing w:val="1"/>
        </w:rPr>
        <w:t xml:space="preserve"> </w:t>
      </w:r>
      <w:r>
        <w:t>шынайылығында</w:t>
      </w:r>
      <w:r>
        <w:rPr>
          <w:spacing w:val="1"/>
        </w:rPr>
        <w:t xml:space="preserve"> </w:t>
      </w:r>
      <w:r>
        <w:t>еді.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Барак</w:t>
      </w:r>
      <w:r>
        <w:rPr>
          <w:spacing w:val="1"/>
        </w:rPr>
        <w:t xml:space="preserve"> </w:t>
      </w:r>
      <w:r>
        <w:t>Обаманың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алғаш</w:t>
      </w:r>
      <w:r>
        <w:rPr>
          <w:spacing w:val="-67"/>
        </w:rPr>
        <w:t xml:space="preserve"> </w:t>
      </w:r>
      <w:r>
        <w:t>салтанатты</w:t>
      </w:r>
      <w:r>
        <w:rPr>
          <w:spacing w:val="-1"/>
        </w:rPr>
        <w:t xml:space="preserve"> </w:t>
      </w:r>
      <w:r>
        <w:t>жиында</w:t>
      </w:r>
      <w:r>
        <w:rPr>
          <w:spacing w:val="3"/>
        </w:rPr>
        <w:t xml:space="preserve"> </w:t>
      </w:r>
      <w:r>
        <w:t>сөйлеген</w:t>
      </w:r>
      <w:r>
        <w:rPr>
          <w:spacing w:val="2"/>
        </w:rPr>
        <w:t xml:space="preserve"> </w:t>
      </w:r>
      <w:r>
        <w:t>сөзі.</w:t>
      </w:r>
    </w:p>
    <w:p w:rsidR="000E2A21" w:rsidRDefault="00AE3331" w:rsidP="00C0682F">
      <w:pPr>
        <w:pStyle w:val="a3"/>
        <w:ind w:right="567"/>
      </w:pPr>
      <w:r>
        <w:t>Зерттеушілер</w:t>
      </w:r>
      <w:r>
        <w:rPr>
          <w:spacing w:val="1"/>
        </w:rPr>
        <w:t xml:space="preserve"> </w:t>
      </w:r>
      <w:r>
        <w:t>«Азаматтық</w:t>
      </w:r>
      <w:r>
        <w:rPr>
          <w:spacing w:val="1"/>
        </w:rPr>
        <w:t xml:space="preserve"> </w:t>
      </w:r>
      <w:r>
        <w:t>религия»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кеткен</w:t>
      </w:r>
      <w:r>
        <w:rPr>
          <w:spacing w:val="1"/>
        </w:rPr>
        <w:t xml:space="preserve"> </w:t>
      </w:r>
      <w:r>
        <w:t>сөзінде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Құдайға деген сенім ғана емес, мемлекеттік жүйенің мүмкіндігіне шексіз сену</w:t>
      </w:r>
      <w:r>
        <w:rPr>
          <w:spacing w:val="1"/>
        </w:rPr>
        <w:t xml:space="preserve"> </w:t>
      </w:r>
      <w:r>
        <w:t>дегенді</w:t>
      </w:r>
      <w:r>
        <w:rPr>
          <w:spacing w:val="1"/>
        </w:rPr>
        <w:t xml:space="preserve"> </w:t>
      </w:r>
      <w:r>
        <w:t>еске</w:t>
      </w:r>
      <w:r>
        <w:rPr>
          <w:spacing w:val="1"/>
        </w:rPr>
        <w:t xml:space="preserve"> </w:t>
      </w:r>
      <w:r>
        <w:t>салады.</w:t>
      </w:r>
      <w:r>
        <w:rPr>
          <w:spacing w:val="1"/>
        </w:rPr>
        <w:t xml:space="preserve"> </w:t>
      </w:r>
      <w:r>
        <w:t>Американдықтар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діншіл</w:t>
      </w:r>
      <w:r>
        <w:rPr>
          <w:spacing w:val="1"/>
        </w:rPr>
        <w:t xml:space="preserve"> </w:t>
      </w:r>
      <w:r>
        <w:t>халық.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сенімі</w:t>
      </w:r>
      <w:r>
        <w:rPr>
          <w:spacing w:val="1"/>
        </w:rPr>
        <w:t xml:space="preserve"> </w:t>
      </w:r>
      <w:r>
        <w:t>прагматикалық</w:t>
      </w:r>
      <w:r>
        <w:rPr>
          <w:spacing w:val="61"/>
        </w:rPr>
        <w:t xml:space="preserve"> </w:t>
      </w:r>
      <w:r>
        <w:t>жəне</w:t>
      </w:r>
      <w:r>
        <w:rPr>
          <w:spacing w:val="62"/>
        </w:rPr>
        <w:t xml:space="preserve"> </w:t>
      </w:r>
      <w:r>
        <w:t>шындыққпен</w:t>
      </w:r>
      <w:r>
        <w:rPr>
          <w:spacing w:val="61"/>
        </w:rPr>
        <w:t xml:space="preserve"> </w:t>
      </w:r>
      <w:r>
        <w:t>тығыз</w:t>
      </w:r>
      <w:r>
        <w:rPr>
          <w:spacing w:val="61"/>
        </w:rPr>
        <w:t xml:space="preserve"> </w:t>
      </w:r>
      <w:r>
        <w:t>байланысты.</w:t>
      </w:r>
      <w:r>
        <w:rPr>
          <w:spacing w:val="64"/>
        </w:rPr>
        <w:t xml:space="preserve"> </w:t>
      </w:r>
      <w:r>
        <w:t>Макс</w:t>
      </w:r>
      <w:r>
        <w:rPr>
          <w:spacing w:val="62"/>
        </w:rPr>
        <w:t xml:space="preserve"> </w:t>
      </w:r>
      <w:r>
        <w:t>Вебердің</w:t>
      </w:r>
    </w:p>
    <w:p w:rsidR="000E2A21" w:rsidRDefault="00AE3331" w:rsidP="00C0682F">
      <w:pPr>
        <w:pStyle w:val="a3"/>
        <w:spacing w:before="3"/>
        <w:ind w:right="567" w:firstLine="0"/>
      </w:pPr>
      <w:r>
        <w:t>«Протестанттардың этикасы жəне капитализ</w:t>
      </w:r>
      <w:r>
        <w:t>м елесі» жұмысында ол Құдайға</w:t>
      </w:r>
      <w:r>
        <w:rPr>
          <w:spacing w:val="1"/>
        </w:rPr>
        <w:t xml:space="preserve"> </w:t>
      </w:r>
      <w:r>
        <w:t>сенетінін жəне шіркеулердің бір мүшесі ретінде «нағыз ердің этникалық теңдік</w:t>
      </w:r>
      <w:r>
        <w:rPr>
          <w:spacing w:val="1"/>
        </w:rPr>
        <w:t xml:space="preserve"> </w:t>
      </w:r>
      <w:r>
        <w:t>жəне</w:t>
      </w:r>
      <w:r>
        <w:rPr>
          <w:spacing w:val="-2"/>
        </w:rPr>
        <w:t xml:space="preserve"> </w:t>
      </w:r>
      <w:r>
        <w:t>бизнес</w:t>
      </w:r>
      <w:r>
        <w:rPr>
          <w:spacing w:val="-2"/>
        </w:rPr>
        <w:t xml:space="preserve"> </w:t>
      </w:r>
      <w:r>
        <w:t>сапасының</w:t>
      </w:r>
      <w:r>
        <w:rPr>
          <w:spacing w:val="3"/>
        </w:rPr>
        <w:t xml:space="preserve"> </w:t>
      </w:r>
      <w:r>
        <w:t>кепілі»</w:t>
      </w:r>
      <w:r>
        <w:rPr>
          <w:spacing w:val="-4"/>
        </w:rPr>
        <w:t xml:space="preserve"> </w:t>
      </w:r>
      <w:r>
        <w:t>деп</w:t>
      </w:r>
      <w:r>
        <w:rPr>
          <w:spacing w:val="-3"/>
        </w:rPr>
        <w:t xml:space="preserve"> </w:t>
      </w:r>
      <w:r>
        <w:t>қарастырады.</w:t>
      </w:r>
    </w:p>
    <w:p w:rsidR="000E2A21" w:rsidRDefault="00AE3331" w:rsidP="00C0682F">
      <w:pPr>
        <w:pStyle w:val="a3"/>
        <w:ind w:right="567"/>
      </w:pPr>
      <w:r>
        <w:t>Тіл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оның стратегиялық қызметі мен микро-қарым</w:t>
      </w:r>
      <w:r>
        <w:rPr>
          <w:spacing w:val="1"/>
        </w:rPr>
        <w:t xml:space="preserve"> </w:t>
      </w:r>
      <w:r>
        <w:t>қатынастың</w:t>
      </w:r>
      <w:r>
        <w:rPr>
          <w:spacing w:val="1"/>
        </w:rPr>
        <w:t xml:space="preserve"> </w:t>
      </w:r>
      <w:r>
        <w:t>табиғаты</w:t>
      </w:r>
      <w:r>
        <w:rPr>
          <w:spacing w:val="18"/>
        </w:rPr>
        <w:t xml:space="preserve"> </w:t>
      </w:r>
      <w:r>
        <w:t>қандай?</w:t>
      </w:r>
      <w:r>
        <w:rPr>
          <w:spacing w:val="14"/>
        </w:rPr>
        <w:t xml:space="preserve"> </w:t>
      </w:r>
      <w:r>
        <w:t>21-ғасырда</w:t>
      </w:r>
      <w:r>
        <w:rPr>
          <w:spacing w:val="18"/>
        </w:rPr>
        <w:t xml:space="preserve"> </w:t>
      </w:r>
      <w:r>
        <w:t>жаңа</w:t>
      </w:r>
      <w:r>
        <w:rPr>
          <w:spacing w:val="22"/>
        </w:rPr>
        <w:t xml:space="preserve"> </w:t>
      </w:r>
      <w:r>
        <w:t>əлемде</w:t>
      </w:r>
      <w:r>
        <w:rPr>
          <w:spacing w:val="19"/>
        </w:rPr>
        <w:t xml:space="preserve"> </w:t>
      </w:r>
      <w:r>
        <w:t>қоғамда</w:t>
      </w:r>
      <w:r>
        <w:rPr>
          <w:spacing w:val="19"/>
        </w:rPr>
        <w:t xml:space="preserve"> </w:t>
      </w:r>
      <w:r>
        <w:t>тілдің</w:t>
      </w:r>
      <w:r>
        <w:rPr>
          <w:spacing w:val="16"/>
        </w:rPr>
        <w:t xml:space="preserve"> </w:t>
      </w:r>
      <w:r>
        <w:t>алатын</w:t>
      </w:r>
      <w:r>
        <w:rPr>
          <w:spacing w:val="17"/>
        </w:rPr>
        <w:t xml:space="preserve"> </w:t>
      </w:r>
      <w:r>
        <w:t>орны</w:t>
      </w:r>
      <w:r>
        <w:rPr>
          <w:spacing w:val="17"/>
        </w:rPr>
        <w:t xml:space="preserve"> </w:t>
      </w:r>
      <w:r>
        <w:t>қандай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коммуникативті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адамдарды</w:t>
      </w:r>
      <w:r>
        <w:rPr>
          <w:spacing w:val="1"/>
        </w:rPr>
        <w:t xml:space="preserve"> </w:t>
      </w:r>
      <w:r>
        <w:t>бірлікке</w:t>
      </w:r>
      <w:r>
        <w:rPr>
          <w:spacing w:val="1"/>
        </w:rPr>
        <w:t xml:space="preserve"> </w:t>
      </w:r>
      <w:r>
        <w:t>шақыра</w:t>
      </w:r>
      <w:r>
        <w:rPr>
          <w:spacing w:val="1"/>
        </w:rPr>
        <w:t xml:space="preserve"> </w:t>
      </w:r>
      <w:r>
        <w:t>алады</w:t>
      </w:r>
      <w:r>
        <w:rPr>
          <w:spacing w:val="71"/>
        </w:rPr>
        <w:t xml:space="preserve"> </w:t>
      </w:r>
      <w:r>
        <w:t>ма?</w:t>
      </w:r>
      <w:r>
        <w:rPr>
          <w:spacing w:val="1"/>
        </w:rPr>
        <w:t xml:space="preserve"> </w:t>
      </w:r>
      <w:r>
        <w:t>Америка Құрама Штаттары сияқты мемлекетте когнитивті қабылдауы мен ой-</w:t>
      </w:r>
      <w:r>
        <w:rPr>
          <w:spacing w:val="1"/>
        </w:rPr>
        <w:t xml:space="preserve"> </w:t>
      </w:r>
      <w:r>
        <w:t>пікірлері, ұстанымы əртүрлі тұлғалармен акторлар мен əрекет е</w:t>
      </w:r>
      <w:r>
        <w:t>туші жақ қалай</w:t>
      </w:r>
      <w:r>
        <w:rPr>
          <w:spacing w:val="1"/>
        </w:rPr>
        <w:t xml:space="preserve"> </w:t>
      </w:r>
      <w:r>
        <w:t>тіл табысады? Теориялық фрейм өзін өзгеше ойлайтын топ өкілдерімен түсінісу</w:t>
      </w:r>
      <w:r>
        <w:rPr>
          <w:spacing w:val="-67"/>
        </w:rPr>
        <w:t xml:space="preserve"> </w:t>
      </w:r>
      <w:r>
        <w:t>үшін қандай сөздер қолдану тиімді? Аудиторияның ойын оқу, интенциясы мен</w:t>
      </w:r>
      <w:r>
        <w:rPr>
          <w:spacing w:val="1"/>
        </w:rPr>
        <w:t xml:space="preserve"> </w:t>
      </w:r>
      <w:r>
        <w:t>ой-түрткілерінің</w:t>
      </w:r>
      <w:r>
        <w:rPr>
          <w:spacing w:val="1"/>
        </w:rPr>
        <w:t xml:space="preserve"> </w:t>
      </w:r>
      <w:r>
        <w:t>бағытын</w:t>
      </w:r>
      <w:r>
        <w:rPr>
          <w:spacing w:val="1"/>
        </w:rPr>
        <w:t xml:space="preserve"> </w:t>
      </w:r>
      <w:r>
        <w:t>аулай</w:t>
      </w:r>
      <w:r>
        <w:rPr>
          <w:spacing w:val="1"/>
        </w:rPr>
        <w:t xml:space="preserve"> </w:t>
      </w:r>
      <w:r>
        <w:t>білу,</w:t>
      </w:r>
      <w:r>
        <w:rPr>
          <w:spacing w:val="1"/>
        </w:rPr>
        <w:t xml:space="preserve"> </w:t>
      </w:r>
      <w:r>
        <w:t>əртүрлі</w:t>
      </w:r>
      <w:r>
        <w:rPr>
          <w:spacing w:val="1"/>
        </w:rPr>
        <w:t xml:space="preserve"> </w:t>
      </w:r>
      <w:r>
        <w:t>əлеуметтік,</w:t>
      </w:r>
      <w:r>
        <w:rPr>
          <w:spacing w:val="1"/>
        </w:rPr>
        <w:t xml:space="preserve"> </w:t>
      </w:r>
      <w:r>
        <w:t>саяси,</w:t>
      </w:r>
      <w:r>
        <w:rPr>
          <w:spacing w:val="1"/>
        </w:rPr>
        <w:t xml:space="preserve"> </w:t>
      </w:r>
      <w:r>
        <w:t>мəдени</w:t>
      </w:r>
      <w:r>
        <w:rPr>
          <w:spacing w:val="1"/>
        </w:rPr>
        <w:t xml:space="preserve"> </w:t>
      </w:r>
      <w:r>
        <w:t>тəжірибесі</w:t>
      </w:r>
      <w:r>
        <w:rPr>
          <w:spacing w:val="1"/>
        </w:rPr>
        <w:t xml:space="preserve"> </w:t>
      </w:r>
      <w:r>
        <w:t>қандай,</w:t>
      </w:r>
      <w:r>
        <w:rPr>
          <w:spacing w:val="1"/>
        </w:rPr>
        <w:t xml:space="preserve"> </w:t>
      </w:r>
      <w:r>
        <w:t>қа</w:t>
      </w:r>
      <w:r>
        <w:t>ншалықты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уақытқа</w:t>
      </w:r>
      <w:r>
        <w:rPr>
          <w:spacing w:val="1"/>
        </w:rPr>
        <w:t xml:space="preserve"> </w:t>
      </w:r>
      <w:r>
        <w:t>есіне</w:t>
      </w:r>
      <w:r>
        <w:rPr>
          <w:spacing w:val="1"/>
        </w:rPr>
        <w:t xml:space="preserve"> </w:t>
      </w:r>
      <w:r>
        <w:t>сақтай</w:t>
      </w:r>
      <w:r>
        <w:rPr>
          <w:spacing w:val="1"/>
        </w:rPr>
        <w:t xml:space="preserve"> </w:t>
      </w:r>
      <w:r>
        <w:t>алады?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материалға талдау саяси тілге экстралингвистикалық факторлар əсіресе əлемдік</w:t>
      </w:r>
      <w:r>
        <w:rPr>
          <w:spacing w:val="1"/>
        </w:rPr>
        <w:t xml:space="preserve"> </w:t>
      </w:r>
      <w:r>
        <w:t>саяси</w:t>
      </w:r>
      <w:r>
        <w:rPr>
          <w:spacing w:val="-3"/>
        </w:rPr>
        <w:t xml:space="preserve"> </w:t>
      </w:r>
      <w:r>
        <w:t>жүйеге</w:t>
      </w:r>
      <w:r>
        <w:rPr>
          <w:spacing w:val="-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əсерін</w:t>
      </w:r>
      <w:r>
        <w:rPr>
          <w:spacing w:val="-2"/>
        </w:rPr>
        <w:t xml:space="preserve"> </w:t>
      </w:r>
      <w:r>
        <w:t>тигізеді.</w:t>
      </w:r>
    </w:p>
    <w:p w:rsidR="000E2A21" w:rsidRDefault="00AE3331" w:rsidP="00C0682F">
      <w:pPr>
        <w:pStyle w:val="a3"/>
        <w:ind w:right="567"/>
      </w:pPr>
      <w:r>
        <w:t>Зерттеу</w:t>
      </w:r>
      <w:r>
        <w:rPr>
          <w:spacing w:val="1"/>
        </w:rPr>
        <w:t xml:space="preserve"> </w:t>
      </w:r>
      <w:r>
        <w:t>жұмысымызда</w:t>
      </w:r>
      <w:r>
        <w:rPr>
          <w:spacing w:val="1"/>
        </w:rPr>
        <w:t xml:space="preserve"> </w:t>
      </w:r>
      <w:r>
        <w:t>келтірілген</w:t>
      </w:r>
      <w:r>
        <w:rPr>
          <w:spacing w:val="1"/>
        </w:rPr>
        <w:t xml:space="preserve"> </w:t>
      </w:r>
      <w:r>
        <w:t>талдауда</w:t>
      </w:r>
      <w:r>
        <w:rPr>
          <w:spacing w:val="1"/>
        </w:rPr>
        <w:t xml:space="preserve"> </w:t>
      </w:r>
      <w:r>
        <w:t>көшбасшының</w:t>
      </w:r>
      <w:r>
        <w:rPr>
          <w:spacing w:val="1"/>
        </w:rPr>
        <w:t xml:space="preserve"> </w:t>
      </w:r>
      <w:r>
        <w:t>халықпен</w:t>
      </w:r>
      <w:r>
        <w:rPr>
          <w:spacing w:val="1"/>
        </w:rPr>
        <w:t xml:space="preserve"> </w:t>
      </w:r>
      <w:r>
        <w:t xml:space="preserve">тікелей қарым-қатынасы, </w:t>
      </w:r>
      <w:r>
        <w:t>коммуникативті үдерістің сəтті өткені, тыңдаушымен</w:t>
      </w:r>
      <w:r>
        <w:rPr>
          <w:spacing w:val="1"/>
        </w:rPr>
        <w:t xml:space="preserve"> </w:t>
      </w:r>
      <w:r>
        <w:t>диалогының көрінісі интонация, жест, бет əлпетінің қосымша əсер етуші құрал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қолдануы</w:t>
      </w:r>
      <w:r>
        <w:rPr>
          <w:spacing w:val="1"/>
        </w:rPr>
        <w:t xml:space="preserve"> </w:t>
      </w:r>
      <w:r>
        <w:t>байқалды.</w:t>
      </w:r>
      <w:r>
        <w:rPr>
          <w:spacing w:val="1"/>
        </w:rPr>
        <w:t xml:space="preserve"> </w:t>
      </w:r>
      <w:r>
        <w:t>Саясаткер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ұстанымын,</w:t>
      </w:r>
      <w:r>
        <w:rPr>
          <w:spacing w:val="1"/>
        </w:rPr>
        <w:t xml:space="preserve"> </w:t>
      </w:r>
      <w:r>
        <w:t>саяси</w:t>
      </w:r>
      <w:r>
        <w:rPr>
          <w:spacing w:val="-67"/>
        </w:rPr>
        <w:t xml:space="preserve"> </w:t>
      </w:r>
      <w:r>
        <w:t>көзқарасын</w:t>
      </w:r>
      <w:r>
        <w:rPr>
          <w:spacing w:val="1"/>
        </w:rPr>
        <w:t xml:space="preserve"> </w:t>
      </w:r>
      <w:r>
        <w:t>айқын</w:t>
      </w:r>
      <w:r>
        <w:rPr>
          <w:spacing w:val="1"/>
        </w:rPr>
        <w:t xml:space="preserve"> </w:t>
      </w:r>
      <w:r>
        <w:t>жеткізе</w:t>
      </w:r>
      <w:r>
        <w:rPr>
          <w:spacing w:val="1"/>
        </w:rPr>
        <w:t xml:space="preserve"> </w:t>
      </w:r>
      <w:r>
        <w:t>алды.</w:t>
      </w:r>
      <w:r>
        <w:rPr>
          <w:spacing w:val="1"/>
        </w:rPr>
        <w:t xml:space="preserve"> </w:t>
      </w:r>
      <w:r>
        <w:t>Таныс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өзін</w:t>
      </w:r>
      <w:r>
        <w:rPr>
          <w:spacing w:val="1"/>
        </w:rPr>
        <w:t xml:space="preserve"> </w:t>
      </w:r>
      <w:r>
        <w:t>көпш</w:t>
      </w:r>
      <w:r>
        <w:t>ілікке</w:t>
      </w:r>
      <w:r>
        <w:rPr>
          <w:spacing w:val="-67"/>
        </w:rPr>
        <w:t xml:space="preserve"> </w:t>
      </w:r>
      <w:r>
        <w:t>таныстыру</w:t>
      </w:r>
      <w:r>
        <w:rPr>
          <w:spacing w:val="1"/>
        </w:rPr>
        <w:t xml:space="preserve"> </w:t>
      </w:r>
      <w:r>
        <w:t>жолы,</w:t>
      </w:r>
      <w:r>
        <w:rPr>
          <w:spacing w:val="1"/>
        </w:rPr>
        <w:t xml:space="preserve"> </w:t>
      </w:r>
      <w:r>
        <w:t>əрі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саясатты</w:t>
      </w:r>
      <w:r>
        <w:rPr>
          <w:spacing w:val="1"/>
        </w:rPr>
        <w:t xml:space="preserve"> </w:t>
      </w:r>
      <w:r>
        <w:t>ұстанатыны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жұртшылыққа қарапайым түрде жеткізе алуы билік</w:t>
      </w:r>
      <w:r>
        <w:rPr>
          <w:spacing w:val="70"/>
        </w:rPr>
        <w:t xml:space="preserve"> </w:t>
      </w:r>
      <w:r>
        <w:t>басына келген адамның</w:t>
      </w:r>
      <w:r>
        <w:rPr>
          <w:spacing w:val="1"/>
        </w:rPr>
        <w:t xml:space="preserve"> </w:t>
      </w:r>
      <w:r>
        <w:t>ойы, «өзіміздің жігіт, яғни сенім артуға болады» дегендей пікір қалыптастыра</w:t>
      </w:r>
      <w:r>
        <w:rPr>
          <w:spacing w:val="1"/>
        </w:rPr>
        <w:t xml:space="preserve"> </w:t>
      </w:r>
      <w:r>
        <w:t>алды. Бұл жерде елді басқарушы өк</w:t>
      </w:r>
      <w:r>
        <w:t>ілдің сөздері əлеуметтік ортасы əр түрлі</w:t>
      </w:r>
      <w:r>
        <w:rPr>
          <w:spacing w:val="1"/>
        </w:rPr>
        <w:t xml:space="preserve"> </w:t>
      </w:r>
      <w:r>
        <w:t>ортаға</w:t>
      </w:r>
      <w:r>
        <w:rPr>
          <w:spacing w:val="1"/>
        </w:rPr>
        <w:t xml:space="preserve"> </w:t>
      </w:r>
      <w:r>
        <w:t>оңды</w:t>
      </w:r>
      <w:r>
        <w:rPr>
          <w:spacing w:val="1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етуін</w:t>
      </w:r>
      <w:r>
        <w:rPr>
          <w:spacing w:val="1"/>
        </w:rPr>
        <w:t xml:space="preserve"> </w:t>
      </w:r>
      <w:r>
        <w:t>байқадық.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коммуникацияға</w:t>
      </w:r>
      <w:r>
        <w:rPr>
          <w:spacing w:val="1"/>
        </w:rPr>
        <w:t xml:space="preserve"> </w:t>
      </w:r>
      <w:r>
        <w:t>ене</w:t>
      </w:r>
      <w:r>
        <w:rPr>
          <w:spacing w:val="1"/>
        </w:rPr>
        <w:t xml:space="preserve"> </w:t>
      </w:r>
      <w:r>
        <w:t>білу,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ету,</w:t>
      </w:r>
      <w:r>
        <w:rPr>
          <w:spacing w:val="1"/>
        </w:rPr>
        <w:t xml:space="preserve"> </w:t>
      </w:r>
      <w:r>
        <w:t>басқару,</w:t>
      </w:r>
      <w:r>
        <w:rPr>
          <w:spacing w:val="1"/>
        </w:rPr>
        <w:t xml:space="preserve"> </w:t>
      </w:r>
      <w:r>
        <w:t>өзіне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көпшілікті</w:t>
      </w:r>
      <w:r>
        <w:rPr>
          <w:spacing w:val="1"/>
        </w:rPr>
        <w:t xml:space="preserve"> </w:t>
      </w:r>
      <w:r>
        <w:t>икемдеу,</w:t>
      </w:r>
      <w:r>
        <w:rPr>
          <w:spacing w:val="1"/>
        </w:rPr>
        <w:t xml:space="preserve"> </w:t>
      </w:r>
      <w:r>
        <w:t>түсініктер</w:t>
      </w:r>
      <w:r>
        <w:rPr>
          <w:spacing w:val="1"/>
        </w:rPr>
        <w:t xml:space="preserve"> </w:t>
      </w:r>
      <w:r>
        <w:t>қалыптастыру, осы үдеріске қатысушыларды өз идеясын іске асыру үшін ортақ</w:t>
      </w:r>
      <w:r>
        <w:rPr>
          <w:spacing w:val="1"/>
        </w:rPr>
        <w:t xml:space="preserve"> </w:t>
      </w:r>
      <w:r>
        <w:t>мүддеге жұмылдыра алу. Спикердің мінбеге шығардағы негізгі мақсаты да сол</w:t>
      </w:r>
      <w:r>
        <w:rPr>
          <w:spacing w:val="1"/>
        </w:rPr>
        <w:t xml:space="preserve"> </w:t>
      </w:r>
      <w:r>
        <w:t>еді.</w:t>
      </w:r>
      <w:r>
        <w:rPr>
          <w:spacing w:val="-3"/>
        </w:rPr>
        <w:t xml:space="preserve"> </w:t>
      </w:r>
      <w:r>
        <w:t>Саяси</w:t>
      </w:r>
      <w:r>
        <w:rPr>
          <w:spacing w:val="-5"/>
        </w:rPr>
        <w:t xml:space="preserve"> </w:t>
      </w:r>
      <w:r>
        <w:t>ортадағы</w:t>
      </w:r>
      <w:r>
        <w:rPr>
          <w:spacing w:val="-4"/>
        </w:rPr>
        <w:t xml:space="preserve"> </w:t>
      </w:r>
      <w:r>
        <w:t>саяси</w:t>
      </w:r>
      <w:r>
        <w:rPr>
          <w:spacing w:val="-5"/>
        </w:rPr>
        <w:t xml:space="preserve"> </w:t>
      </w:r>
      <w:r>
        <w:t>коммуникацияның</w:t>
      </w:r>
      <w:r>
        <w:rPr>
          <w:spacing w:val="-3"/>
        </w:rPr>
        <w:t xml:space="preserve"> </w:t>
      </w:r>
      <w:r>
        <w:t>негізгі</w:t>
      </w:r>
      <w:r>
        <w:rPr>
          <w:spacing w:val="-11"/>
        </w:rPr>
        <w:t xml:space="preserve"> </w:t>
      </w:r>
      <w:r>
        <w:t>рөлі</w:t>
      </w:r>
      <w:r>
        <w:rPr>
          <w:spacing w:val="-10"/>
        </w:rPr>
        <w:t xml:space="preserve"> </w:t>
      </w:r>
      <w:r>
        <w:t>де</w:t>
      </w:r>
      <w:r>
        <w:rPr>
          <w:spacing w:val="-4"/>
        </w:rPr>
        <w:t xml:space="preserve"> </w:t>
      </w:r>
      <w:r>
        <w:t>осы</w:t>
      </w:r>
      <w:r>
        <w:rPr>
          <w:spacing w:val="-5"/>
        </w:rPr>
        <w:t xml:space="preserve"> </w:t>
      </w:r>
      <w:r>
        <w:t>болса</w:t>
      </w:r>
      <w:r>
        <w:rPr>
          <w:spacing w:val="-4"/>
        </w:rPr>
        <w:t xml:space="preserve"> </w:t>
      </w:r>
      <w:r>
        <w:t>керек.</w:t>
      </w:r>
    </w:p>
    <w:p w:rsidR="000E2A21" w:rsidRDefault="00AE3331" w:rsidP="00C0682F">
      <w:pPr>
        <w:pStyle w:val="a3"/>
        <w:ind w:right="567"/>
      </w:pPr>
      <w:r>
        <w:t>Саяси</w:t>
      </w:r>
      <w:r>
        <w:rPr>
          <w:spacing w:val="1"/>
        </w:rPr>
        <w:t xml:space="preserve"> </w:t>
      </w:r>
      <w:r>
        <w:t>дискурсты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парламентаралық,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партиялар</w:t>
      </w:r>
      <w:r>
        <w:rPr>
          <w:spacing w:val="-67"/>
        </w:rPr>
        <w:t xml:space="preserve"> </w:t>
      </w:r>
      <w:r>
        <w:t xml:space="preserve">арасындағы қарым-қатынас, саяси </w:t>
      </w:r>
      <w:r>
        <w:t>көшбасшыларының жергілікті сайлау кезінде,</w:t>
      </w:r>
      <w:r>
        <w:rPr>
          <w:spacing w:val="-67"/>
        </w:rPr>
        <w:t xml:space="preserve"> </w:t>
      </w:r>
      <w:r>
        <w:t>жалпы сайлау барысында, спикердің жаһандық аудиторияға арнауы дискурстың</w:t>
      </w:r>
      <w:r>
        <w:rPr>
          <w:spacing w:val="1"/>
        </w:rPr>
        <w:t xml:space="preserve"> </w:t>
      </w:r>
      <w:r>
        <w:t>аспектілері</w:t>
      </w:r>
      <w:r>
        <w:rPr>
          <w:spacing w:val="-7"/>
        </w:rPr>
        <w:t xml:space="preserve"> </w:t>
      </w:r>
      <w:r>
        <w:t>анықталды.</w:t>
      </w:r>
    </w:p>
    <w:p w:rsidR="000E2A21" w:rsidRDefault="000E2A21" w:rsidP="00C0682F">
      <w:pPr>
        <w:pStyle w:val="a3"/>
        <w:spacing w:before="1"/>
        <w:ind w:left="0" w:right="567" w:firstLine="0"/>
        <w:jc w:val="left"/>
      </w:pPr>
    </w:p>
    <w:p w:rsidR="000E2A21" w:rsidRDefault="00AE3331" w:rsidP="00C0682F">
      <w:pPr>
        <w:pStyle w:val="a4"/>
        <w:numPr>
          <w:ilvl w:val="2"/>
          <w:numId w:val="38"/>
        </w:numPr>
        <w:tabs>
          <w:tab w:val="left" w:pos="2726"/>
        </w:tabs>
        <w:spacing w:line="319" w:lineRule="exact"/>
        <w:ind w:left="2725" w:right="567" w:hanging="635"/>
        <w:jc w:val="both"/>
        <w:rPr>
          <w:sz w:val="28"/>
        </w:rPr>
      </w:pPr>
      <w:r>
        <w:rPr>
          <w:sz w:val="28"/>
        </w:rPr>
        <w:t>Саяси</w:t>
      </w:r>
      <w:r>
        <w:rPr>
          <w:spacing w:val="-15"/>
          <w:sz w:val="28"/>
        </w:rPr>
        <w:t xml:space="preserve"> </w:t>
      </w:r>
      <w:r>
        <w:rPr>
          <w:sz w:val="28"/>
        </w:rPr>
        <w:t>коммуникацияны</w:t>
      </w:r>
      <w:r>
        <w:rPr>
          <w:spacing w:val="-14"/>
          <w:sz w:val="28"/>
        </w:rPr>
        <w:t xml:space="preserve"> </w:t>
      </w:r>
      <w:r>
        <w:rPr>
          <w:sz w:val="28"/>
        </w:rPr>
        <w:t>зерттеудің</w:t>
      </w:r>
      <w:r>
        <w:rPr>
          <w:spacing w:val="-11"/>
          <w:sz w:val="28"/>
        </w:rPr>
        <w:t xml:space="preserve"> </w:t>
      </w:r>
      <w:r>
        <w:rPr>
          <w:sz w:val="28"/>
        </w:rPr>
        <w:t>когнитивтік</w:t>
      </w:r>
      <w:r>
        <w:rPr>
          <w:spacing w:val="-16"/>
          <w:sz w:val="28"/>
        </w:rPr>
        <w:t xml:space="preserve"> </w:t>
      </w:r>
      <w:r>
        <w:rPr>
          <w:sz w:val="28"/>
        </w:rPr>
        <w:t>бағыты</w:t>
      </w:r>
    </w:p>
    <w:p w:rsidR="000E2A21" w:rsidRDefault="00AE3331" w:rsidP="00C0682F">
      <w:pPr>
        <w:pStyle w:val="a3"/>
        <w:ind w:right="567"/>
      </w:pPr>
      <w:r>
        <w:t>Көп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нəтижесін</w:t>
      </w:r>
      <w:r>
        <w:rPr>
          <w:spacing w:val="1"/>
        </w:rPr>
        <w:t xml:space="preserve"> </w:t>
      </w:r>
      <w:r>
        <w:t>анықтайтын</w:t>
      </w:r>
      <w:r>
        <w:rPr>
          <w:spacing w:val="1"/>
        </w:rPr>
        <w:t xml:space="preserve"> </w:t>
      </w:r>
      <w:r>
        <w:t>стратегиялардың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саясаткерлердің</w:t>
      </w:r>
      <w:r>
        <w:rPr>
          <w:spacing w:val="1"/>
        </w:rPr>
        <w:t xml:space="preserve"> </w:t>
      </w:r>
      <w:r>
        <w:t>ел</w:t>
      </w:r>
      <w:r>
        <w:rPr>
          <w:spacing w:val="1"/>
        </w:rPr>
        <w:t xml:space="preserve"> </w:t>
      </w:r>
      <w:r>
        <w:t>алдында</w:t>
      </w:r>
      <w:r>
        <w:rPr>
          <w:spacing w:val="1"/>
        </w:rPr>
        <w:t xml:space="preserve"> </w:t>
      </w:r>
      <w:r>
        <w:t>сөйлеген</w:t>
      </w:r>
      <w:r>
        <w:rPr>
          <w:spacing w:val="7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қолданатын</w:t>
      </w:r>
      <w:r>
        <w:rPr>
          <w:spacing w:val="1"/>
        </w:rPr>
        <w:t xml:space="preserve"> </w:t>
      </w:r>
      <w:r>
        <w:t>аудиторияға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вербальды</w:t>
      </w:r>
      <w:r>
        <w:rPr>
          <w:spacing w:val="1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əдістері.</w:t>
      </w:r>
      <w:r>
        <w:rPr>
          <w:spacing w:val="1"/>
        </w:rPr>
        <w:t xml:space="preserve"> </w:t>
      </w:r>
      <w:r>
        <w:t>Мұндай</w:t>
      </w:r>
      <w:r>
        <w:rPr>
          <w:spacing w:val="31"/>
        </w:rPr>
        <w:t xml:space="preserve"> </w:t>
      </w:r>
      <w:r>
        <w:t>əсер</w:t>
      </w:r>
      <w:r>
        <w:rPr>
          <w:spacing w:val="35"/>
        </w:rPr>
        <w:t xml:space="preserve"> </w:t>
      </w:r>
      <w:r>
        <w:t>етудің</w:t>
      </w:r>
      <w:r>
        <w:rPr>
          <w:spacing w:val="36"/>
        </w:rPr>
        <w:t xml:space="preserve"> </w:t>
      </w:r>
      <w:r>
        <w:t>мəнін</w:t>
      </w:r>
      <w:r>
        <w:rPr>
          <w:spacing w:val="30"/>
        </w:rPr>
        <w:t xml:space="preserve"> </w:t>
      </w:r>
      <w:r>
        <w:t>түсіндіру</w:t>
      </w:r>
      <w:r>
        <w:rPr>
          <w:spacing w:val="32"/>
        </w:rPr>
        <w:t xml:space="preserve"> </w:t>
      </w:r>
      <w:r>
        <w:t>үшін</w:t>
      </w:r>
      <w:r>
        <w:rPr>
          <w:spacing w:val="35"/>
        </w:rPr>
        <w:t xml:space="preserve"> </w:t>
      </w:r>
      <w:r>
        <w:t>психолингвистикаға</w:t>
      </w:r>
      <w:r>
        <w:rPr>
          <w:spacing w:val="39"/>
        </w:rPr>
        <w:t xml:space="preserve"> </w:t>
      </w:r>
      <w:r>
        <w:t>жүгіну</w:t>
      </w:r>
      <w:r>
        <w:rPr>
          <w:spacing w:val="32"/>
        </w:rPr>
        <w:t xml:space="preserve"> </w:t>
      </w:r>
      <w:r>
        <w:t>керек</w:t>
      </w:r>
      <w:r>
        <w:rPr>
          <w:spacing w:val="35"/>
        </w:rPr>
        <w:t xml:space="preserve"> </w:t>
      </w:r>
      <w:r>
        <w:t>-</w:t>
      </w:r>
    </w:p>
    <w:p w:rsidR="000E2A21" w:rsidRDefault="00AE3331" w:rsidP="00C0682F">
      <w:pPr>
        <w:pStyle w:val="a3"/>
        <w:spacing w:before="2"/>
        <w:ind w:right="567" w:firstLine="0"/>
      </w:pPr>
      <w:r>
        <w:t>«сөйлеу</w:t>
      </w:r>
      <w:r>
        <w:rPr>
          <w:spacing w:val="1"/>
        </w:rPr>
        <w:t xml:space="preserve"> </w:t>
      </w:r>
      <w:r>
        <w:t>айтылымын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заңдылықтары</w:t>
      </w:r>
      <w:r>
        <w:rPr>
          <w:spacing w:val="7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ғылым»</w:t>
      </w:r>
      <w:r>
        <w:rPr>
          <w:spacing w:val="1"/>
        </w:rPr>
        <w:t xml:space="preserve"> </w:t>
      </w:r>
      <w:r>
        <w:t>(Ұлы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Энциклопедиясы,</w:t>
      </w:r>
      <w:r>
        <w:rPr>
          <w:spacing w:val="1"/>
        </w:rPr>
        <w:t xml:space="preserve"> </w:t>
      </w:r>
      <w:r>
        <w:t>1975,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189).</w:t>
      </w:r>
      <w:r>
        <w:rPr>
          <w:spacing w:val="1"/>
        </w:rPr>
        <w:t xml:space="preserve"> </w:t>
      </w:r>
      <w:r>
        <w:t>«Психолингвистика»</w:t>
      </w:r>
      <w:r>
        <w:rPr>
          <w:spacing w:val="1"/>
        </w:rPr>
        <w:t xml:space="preserve"> </w:t>
      </w:r>
      <w:r>
        <w:t>термині 19 ғасырдың 50-жылдары АҚШ-та К.Осгуд пен Т.Себеок өңдеген аттас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жарияланғаннан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болды</w:t>
      </w:r>
      <w:r>
        <w:rPr>
          <w:spacing w:val="1"/>
        </w:rPr>
        <w:t xml:space="preserve"> </w:t>
      </w:r>
      <w:r>
        <w:t>(LES,</w:t>
      </w:r>
      <w:r>
        <w:rPr>
          <w:spacing w:val="1"/>
        </w:rPr>
        <w:t xml:space="preserve"> </w:t>
      </w:r>
      <w:r>
        <w:t>1990).</w:t>
      </w:r>
      <w:r>
        <w:rPr>
          <w:spacing w:val="1"/>
        </w:rPr>
        <w:t xml:space="preserve"> </w:t>
      </w:r>
      <w:r>
        <w:t>Орыс</w:t>
      </w:r>
      <w:r>
        <w:rPr>
          <w:spacing w:val="1"/>
        </w:rPr>
        <w:t xml:space="preserve"> </w:t>
      </w:r>
      <w:r>
        <w:t xml:space="preserve">психолингвистикасының негізін қалаушы </w:t>
      </w:r>
      <w:r>
        <w:t>жəне орыс психологиялық мектебінің</w:t>
      </w:r>
      <w:r>
        <w:rPr>
          <w:spacing w:val="-67"/>
        </w:rPr>
        <w:t xml:space="preserve"> </w:t>
      </w:r>
      <w:r>
        <w:t>негізін қалаушы - Л.С. Выготский (1926) (Ұлы Совет Энциклопедиясы, 1975, б.</w:t>
      </w:r>
      <w:r>
        <w:rPr>
          <w:spacing w:val="1"/>
        </w:rPr>
        <w:t xml:space="preserve"> </w:t>
      </w:r>
      <w:r>
        <w:t>189). Оның зерттемесін дамыта отырып, көптеген зерттеушілер, соның ішінде</w:t>
      </w:r>
      <w:r>
        <w:rPr>
          <w:spacing w:val="1"/>
        </w:rPr>
        <w:t xml:space="preserve"> </w:t>
      </w:r>
      <w:r>
        <w:t>отандық</w:t>
      </w:r>
      <w:r>
        <w:rPr>
          <w:spacing w:val="-7"/>
        </w:rPr>
        <w:t xml:space="preserve"> </w:t>
      </w:r>
      <w:r>
        <w:t>ғалымдар,</w:t>
      </w:r>
      <w:r>
        <w:rPr>
          <w:spacing w:val="3"/>
        </w:rPr>
        <w:t xml:space="preserve"> </w:t>
      </w:r>
      <w:r>
        <w:t>психолингвистика</w:t>
      </w:r>
      <w:r>
        <w:rPr>
          <w:spacing w:val="-4"/>
        </w:rPr>
        <w:t xml:space="preserve"> </w:t>
      </w:r>
      <w:r>
        <w:t>мəселелерінің</w:t>
      </w:r>
      <w:r>
        <w:rPr>
          <w:spacing w:val="1"/>
        </w:rPr>
        <w:t xml:space="preserve"> </w:t>
      </w:r>
      <w:r>
        <w:t>дамуына</w:t>
      </w:r>
      <w:r>
        <w:rPr>
          <w:spacing w:val="-5"/>
        </w:rPr>
        <w:t xml:space="preserve"> </w:t>
      </w:r>
      <w:r>
        <w:t>үлес</w:t>
      </w:r>
      <w:r>
        <w:rPr>
          <w:spacing w:val="-5"/>
        </w:rPr>
        <w:t xml:space="preserve"> </w:t>
      </w:r>
      <w:r>
        <w:t>қосты.</w:t>
      </w:r>
    </w:p>
    <w:p w:rsidR="000E2A21" w:rsidRDefault="00AE3331" w:rsidP="00C0682F">
      <w:pPr>
        <w:pStyle w:val="a3"/>
        <w:spacing w:line="242" w:lineRule="auto"/>
        <w:ind w:left="656" w:right="567" w:firstLine="686"/>
      </w:pPr>
      <w:r>
        <w:t>Ос</w:t>
      </w:r>
      <w:r>
        <w:t>ыған байланысты шығармаларды атау керек (Пиаже, 1936; Миллер,</w:t>
      </w:r>
      <w:r>
        <w:rPr>
          <w:spacing w:val="1"/>
        </w:rPr>
        <w:t xml:space="preserve"> </w:t>
      </w:r>
      <w:r>
        <w:t>1965; Осгуд,</w:t>
      </w:r>
      <w:r>
        <w:rPr>
          <w:spacing w:val="4"/>
        </w:rPr>
        <w:t xml:space="preserve"> </w:t>
      </w:r>
      <w:r>
        <w:t>1966;</w:t>
      </w:r>
      <w:r>
        <w:rPr>
          <w:spacing w:val="1"/>
        </w:rPr>
        <w:t xml:space="preserve"> </w:t>
      </w:r>
      <w:r>
        <w:t>Леонтьев,</w:t>
      </w:r>
      <w:r>
        <w:rPr>
          <w:spacing w:val="5"/>
        </w:rPr>
        <w:t xml:space="preserve"> </w:t>
      </w:r>
      <w:r>
        <w:t>1967; Рябова,</w:t>
      </w:r>
      <w:r>
        <w:rPr>
          <w:spacing w:val="5"/>
        </w:rPr>
        <w:t xml:space="preserve"> </w:t>
      </w:r>
      <w:r>
        <w:t>1967; Сирла,</w:t>
      </w:r>
      <w:r>
        <w:rPr>
          <w:spacing w:val="4"/>
        </w:rPr>
        <w:t xml:space="preserve"> </w:t>
      </w:r>
      <w:r>
        <w:t>1969; Фрумкина,</w:t>
      </w:r>
      <w:r>
        <w:rPr>
          <w:spacing w:val="5"/>
        </w:rPr>
        <w:t xml:space="preserve"> </w:t>
      </w:r>
      <w:r>
        <w:t>1972;</w:t>
      </w:r>
    </w:p>
    <w:p w:rsidR="000E2A21" w:rsidRDefault="00AE3331" w:rsidP="00C0682F">
      <w:pPr>
        <w:pStyle w:val="a3"/>
        <w:ind w:left="651" w:right="567" w:firstLine="0"/>
      </w:pPr>
      <w:r>
        <w:t>Брудный,</w:t>
      </w:r>
      <w:r>
        <w:rPr>
          <w:spacing w:val="7"/>
        </w:rPr>
        <w:t xml:space="preserve"> </w:t>
      </w:r>
      <w:r>
        <w:t>1972;</w:t>
      </w:r>
      <w:r>
        <w:rPr>
          <w:spacing w:val="5"/>
        </w:rPr>
        <w:t xml:space="preserve"> </w:t>
      </w:r>
      <w:r>
        <w:t>Клименко,</w:t>
      </w:r>
      <w:r>
        <w:rPr>
          <w:spacing w:val="9"/>
        </w:rPr>
        <w:t xml:space="preserve"> </w:t>
      </w:r>
      <w:r>
        <w:t>1974;</w:t>
      </w:r>
      <w:r>
        <w:rPr>
          <w:spacing w:val="5"/>
        </w:rPr>
        <w:t xml:space="preserve"> </w:t>
      </w:r>
      <w:r>
        <w:t>Леонтьев,</w:t>
      </w:r>
      <w:r>
        <w:rPr>
          <w:spacing w:val="9"/>
        </w:rPr>
        <w:t xml:space="preserve"> </w:t>
      </w:r>
      <w:r>
        <w:t>1977;</w:t>
      </w:r>
      <w:r>
        <w:rPr>
          <w:spacing w:val="5"/>
        </w:rPr>
        <w:t xml:space="preserve"> </w:t>
      </w:r>
      <w:r>
        <w:t>Қыс,</w:t>
      </w:r>
      <w:r>
        <w:rPr>
          <w:spacing w:val="7"/>
        </w:rPr>
        <w:t xml:space="preserve"> </w:t>
      </w:r>
      <w:r>
        <w:t>1978;</w:t>
      </w:r>
      <w:r>
        <w:rPr>
          <w:spacing w:val="5"/>
        </w:rPr>
        <w:t xml:space="preserve"> </w:t>
      </w:r>
      <w:r>
        <w:t>Шахнарұлы,</w:t>
      </w:r>
      <w:r>
        <w:rPr>
          <w:spacing w:val="9"/>
        </w:rPr>
        <w:t xml:space="preserve"> </w:t>
      </w:r>
      <w:r>
        <w:t>1974;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Остин,</w:t>
      </w:r>
      <w:r>
        <w:rPr>
          <w:spacing w:val="1"/>
        </w:rPr>
        <w:t xml:space="preserve"> </w:t>
      </w:r>
      <w:r>
        <w:t>1974;</w:t>
      </w:r>
      <w:r>
        <w:rPr>
          <w:spacing w:val="1"/>
        </w:rPr>
        <w:t xml:space="preserve"> </w:t>
      </w:r>
      <w:r>
        <w:t>Рош,</w:t>
      </w:r>
      <w:r>
        <w:rPr>
          <w:spacing w:val="1"/>
        </w:rPr>
        <w:t xml:space="preserve"> </w:t>
      </w:r>
      <w:r>
        <w:t>1983;</w:t>
      </w:r>
      <w:r>
        <w:rPr>
          <w:spacing w:val="1"/>
        </w:rPr>
        <w:t xml:space="preserve"> </w:t>
      </w:r>
      <w:r>
        <w:t>Сорокин,</w:t>
      </w:r>
      <w:r>
        <w:rPr>
          <w:spacing w:val="1"/>
        </w:rPr>
        <w:t xml:space="preserve"> </w:t>
      </w:r>
      <w:r>
        <w:t>1985;</w:t>
      </w:r>
      <w:r>
        <w:rPr>
          <w:spacing w:val="1"/>
        </w:rPr>
        <w:t xml:space="preserve"> </w:t>
      </w:r>
      <w:r>
        <w:t>Брунер,</w:t>
      </w:r>
      <w:r>
        <w:rPr>
          <w:spacing w:val="1"/>
        </w:rPr>
        <w:t xml:space="preserve"> </w:t>
      </w:r>
      <w:r>
        <w:t>1991;</w:t>
      </w:r>
      <w:r>
        <w:rPr>
          <w:spacing w:val="1"/>
        </w:rPr>
        <w:t xml:space="preserve"> </w:t>
      </w:r>
      <w:r>
        <w:t>Рогожникова,</w:t>
      </w:r>
      <w:r>
        <w:rPr>
          <w:spacing w:val="1"/>
        </w:rPr>
        <w:t xml:space="preserve"> </w:t>
      </w:r>
      <w:r>
        <w:t>2000;</w:t>
      </w:r>
      <w:r>
        <w:rPr>
          <w:spacing w:val="1"/>
        </w:rPr>
        <w:t xml:space="preserve"> </w:t>
      </w:r>
      <w:r>
        <w:t>Репина,</w:t>
      </w:r>
      <w:r>
        <w:rPr>
          <w:spacing w:val="1"/>
        </w:rPr>
        <w:t xml:space="preserve"> </w:t>
      </w:r>
      <w:r>
        <w:t>2001;</w:t>
      </w:r>
      <w:r>
        <w:rPr>
          <w:spacing w:val="1"/>
        </w:rPr>
        <w:t xml:space="preserve"> </w:t>
      </w:r>
      <w:r>
        <w:t>Махнина,</w:t>
      </w:r>
      <w:r>
        <w:rPr>
          <w:spacing w:val="1"/>
        </w:rPr>
        <w:t xml:space="preserve"> </w:t>
      </w:r>
      <w:r>
        <w:t>2005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т.б.)</w:t>
      </w:r>
      <w:r>
        <w:rPr>
          <w:spacing w:val="1"/>
        </w:rPr>
        <w:t xml:space="preserve"> </w:t>
      </w:r>
      <w:r>
        <w:t>Авторлар</w:t>
      </w:r>
      <w:r>
        <w:rPr>
          <w:spacing w:val="1"/>
        </w:rPr>
        <w:t xml:space="preserve"> </w:t>
      </w:r>
      <w:r>
        <w:t>психолингвистикаға</w:t>
      </w:r>
      <w:r>
        <w:rPr>
          <w:spacing w:val="1"/>
        </w:rPr>
        <w:t xml:space="preserve"> </w:t>
      </w:r>
      <w:r>
        <w:t>дəлірек</w:t>
      </w:r>
      <w:r>
        <w:rPr>
          <w:spacing w:val="-67"/>
        </w:rPr>
        <w:t xml:space="preserve"> </w:t>
      </w:r>
      <w:r>
        <w:t>анықтама береді, оның шешуге мүмкіндік беретін мəселелері туралы айтады.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ғалымдар</w:t>
      </w:r>
      <w:r>
        <w:rPr>
          <w:spacing w:val="1"/>
        </w:rPr>
        <w:t xml:space="preserve"> </w:t>
      </w:r>
      <w:r>
        <w:t>лингвистикалық</w:t>
      </w:r>
      <w:r>
        <w:rPr>
          <w:spacing w:val="1"/>
        </w:rPr>
        <w:t xml:space="preserve"> </w:t>
      </w:r>
      <w:r>
        <w:t>тұлғаны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аспектіде</w:t>
      </w:r>
      <w:r>
        <w:rPr>
          <w:spacing w:val="1"/>
        </w:rPr>
        <w:t xml:space="preserve"> </w:t>
      </w:r>
      <w:r>
        <w:t>қарастырылатын</w:t>
      </w:r>
      <w:r>
        <w:rPr>
          <w:spacing w:val="1"/>
        </w:rPr>
        <w:t xml:space="preserve"> </w:t>
      </w:r>
      <w:r>
        <w:t>психолингвистиканың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пəні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ажыратады</w:t>
      </w:r>
      <w:r>
        <w:rPr>
          <w:spacing w:val="1"/>
        </w:rPr>
        <w:t xml:space="preserve"> </w:t>
      </w:r>
      <w:r>
        <w:t>(Горелов, Седов, 2001). Зерттеушілер психолингвистердің назары адамдардың</w:t>
      </w:r>
      <w:r>
        <w:rPr>
          <w:spacing w:val="1"/>
        </w:rPr>
        <w:t xml:space="preserve"> </w:t>
      </w:r>
      <w:r>
        <w:t>ауызша қарым-қатынасында, «нақты қарым-қатынаста» болатын құбылыстарға</w:t>
      </w:r>
      <w:r>
        <w:rPr>
          <w:spacing w:val="1"/>
        </w:rPr>
        <w:t xml:space="preserve"> </w:t>
      </w:r>
      <w:r>
        <w:t>аударылатынын</w:t>
      </w:r>
      <w:r>
        <w:rPr>
          <w:spacing w:val="50"/>
        </w:rPr>
        <w:t xml:space="preserve"> </w:t>
      </w:r>
      <w:r>
        <w:t>атап</w:t>
      </w:r>
      <w:r>
        <w:rPr>
          <w:spacing w:val="48"/>
        </w:rPr>
        <w:t xml:space="preserve"> </w:t>
      </w:r>
      <w:r>
        <w:t>өтті.</w:t>
      </w:r>
      <w:r>
        <w:rPr>
          <w:spacing w:val="50"/>
        </w:rPr>
        <w:t xml:space="preserve"> </w:t>
      </w:r>
      <w:r>
        <w:t>Басқа</w:t>
      </w:r>
      <w:r>
        <w:rPr>
          <w:spacing w:val="49"/>
        </w:rPr>
        <w:t xml:space="preserve"> </w:t>
      </w:r>
      <w:r>
        <w:t>авто</w:t>
      </w:r>
      <w:r>
        <w:t>рлардың</w:t>
      </w:r>
      <w:r>
        <w:rPr>
          <w:spacing w:val="49"/>
        </w:rPr>
        <w:t xml:space="preserve"> </w:t>
      </w:r>
      <w:r>
        <w:t>пікірінше,</w:t>
      </w:r>
      <w:r>
        <w:rPr>
          <w:spacing w:val="52"/>
        </w:rPr>
        <w:t xml:space="preserve"> </w:t>
      </w:r>
      <w:r>
        <w:t>психолингвистика</w:t>
      </w:r>
      <w:r>
        <w:rPr>
          <w:spacing w:val="51"/>
        </w:rPr>
        <w:t xml:space="preserve"> </w:t>
      </w:r>
      <w:r>
        <w:t>-</w:t>
      </w:r>
    </w:p>
    <w:p w:rsidR="000E2A21" w:rsidRDefault="00AE3331" w:rsidP="00C0682F">
      <w:pPr>
        <w:pStyle w:val="a3"/>
        <w:ind w:right="567" w:firstLine="0"/>
      </w:pPr>
      <w:r>
        <w:t>«адамның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əрекетінің</w:t>
      </w:r>
      <w:r>
        <w:rPr>
          <w:spacing w:val="1"/>
        </w:rPr>
        <w:t xml:space="preserve"> </w:t>
      </w:r>
      <w:r>
        <w:t>психолингвистикалық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лингвистикалық</w:t>
      </w:r>
      <w:r>
        <w:rPr>
          <w:spacing w:val="1"/>
        </w:rPr>
        <w:t xml:space="preserve"> </w:t>
      </w:r>
      <w:r>
        <w:t>аспектілерін зерттейтін ғылым, сөйлеу коммуникациясы мен жеке сөйлеу-ойлау</w:t>
      </w:r>
      <w:r>
        <w:rPr>
          <w:spacing w:val="-67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процестерінде</w:t>
      </w:r>
      <w:r>
        <w:rPr>
          <w:spacing w:val="1"/>
        </w:rPr>
        <w:t xml:space="preserve"> </w:t>
      </w:r>
      <w:r>
        <w:t>тілді</w:t>
      </w:r>
      <w:r>
        <w:rPr>
          <w:spacing w:val="1"/>
        </w:rPr>
        <w:t xml:space="preserve"> </w:t>
      </w:r>
      <w:r>
        <w:t>қолданудың</w:t>
      </w:r>
      <w:r>
        <w:rPr>
          <w:spacing w:val="1"/>
        </w:rPr>
        <w:t xml:space="preserve"> </w:t>
      </w:r>
      <w:r>
        <w:t>əлеуметтік-психологиялық</w:t>
      </w:r>
      <w:r>
        <w:rPr>
          <w:spacing w:val="1"/>
        </w:rPr>
        <w:t xml:space="preserve"> </w:t>
      </w:r>
      <w:r>
        <w:t>аспектілері»[38,120]</w:t>
      </w:r>
      <w:r>
        <w:rPr>
          <w:spacing w:val="-2"/>
        </w:rPr>
        <w:t xml:space="preserve"> </w:t>
      </w:r>
      <w:r>
        <w:t>.</w:t>
      </w:r>
    </w:p>
    <w:p w:rsidR="000E2A21" w:rsidRDefault="00AE3331" w:rsidP="00C0682F">
      <w:pPr>
        <w:pStyle w:val="a3"/>
        <w:ind w:right="567"/>
      </w:pPr>
      <w:r>
        <w:t>Саяси</w:t>
      </w:r>
      <w:r>
        <w:rPr>
          <w:spacing w:val="1"/>
        </w:rPr>
        <w:t xml:space="preserve"> </w:t>
      </w:r>
      <w:r>
        <w:t>пікірсайыстарды</w:t>
      </w:r>
      <w:r>
        <w:rPr>
          <w:spacing w:val="1"/>
        </w:rPr>
        <w:t xml:space="preserve"> </w:t>
      </w:r>
      <w:r>
        <w:t>психолингвистикалық</w:t>
      </w:r>
      <w:r>
        <w:rPr>
          <w:spacing w:val="1"/>
        </w:rPr>
        <w:t xml:space="preserve"> </w:t>
      </w:r>
      <w:r>
        <w:t>зерттеудің</w:t>
      </w:r>
      <w:r>
        <w:rPr>
          <w:spacing w:val="71"/>
        </w:rPr>
        <w:t xml:space="preserve"> </w:t>
      </w:r>
      <w:r>
        <w:t>объектісі</w:t>
      </w:r>
      <w:r>
        <w:rPr>
          <w:spacing w:val="-67"/>
        </w:rPr>
        <w:t xml:space="preserve"> </w:t>
      </w:r>
      <w:r>
        <w:t>ретінде қарастыра отырып, олардың басты міндеттерін атап өту қажет: белгілі</w:t>
      </w:r>
      <w:r>
        <w:rPr>
          <w:spacing w:val="1"/>
        </w:rPr>
        <w:t xml:space="preserve"> </w:t>
      </w:r>
      <w:r>
        <w:t>бір саяси фигураны таңдау кезінде тыңдаушыны ынталандыру. Бұл міндет ең</w:t>
      </w:r>
      <w:r>
        <w:rPr>
          <w:spacing w:val="1"/>
        </w:rPr>
        <w:t xml:space="preserve"> </w:t>
      </w:r>
      <w:r>
        <w:t>алдымен сөйлеу əсеріні</w:t>
      </w:r>
      <w:r>
        <w:t>ң тиімділігін арттыру арқылы шешіледі. Е.В.Шелестюк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«Сөйлеу</w:t>
      </w:r>
      <w:r>
        <w:rPr>
          <w:spacing w:val="1"/>
        </w:rPr>
        <w:t xml:space="preserve"> </w:t>
      </w:r>
      <w:r>
        <w:t>əсері:</w:t>
      </w:r>
      <w:r>
        <w:rPr>
          <w:spacing w:val="1"/>
        </w:rPr>
        <w:t xml:space="preserve"> </w:t>
      </w:r>
      <w:r>
        <w:t>онтология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əдістемесі»</w:t>
      </w:r>
      <w:r>
        <w:rPr>
          <w:spacing w:val="1"/>
        </w:rPr>
        <w:t xml:space="preserve"> </w:t>
      </w:r>
      <w:r>
        <w:t>атты</w:t>
      </w:r>
      <w:r>
        <w:rPr>
          <w:spacing w:val="1"/>
        </w:rPr>
        <w:t xml:space="preserve"> </w:t>
      </w:r>
      <w:r>
        <w:t>еңбегінде</w:t>
      </w:r>
      <w:r>
        <w:rPr>
          <w:spacing w:val="1"/>
        </w:rPr>
        <w:t xml:space="preserve"> </w:t>
      </w:r>
      <w:r>
        <w:t>аталмыш</w:t>
      </w:r>
      <w:r>
        <w:rPr>
          <w:spacing w:val="1"/>
        </w:rPr>
        <w:t xml:space="preserve"> </w:t>
      </w:r>
      <w:r>
        <w:t>құбылыстың</w:t>
      </w:r>
      <w:r>
        <w:rPr>
          <w:spacing w:val="1"/>
        </w:rPr>
        <w:t xml:space="preserve"> </w:t>
      </w:r>
      <w:r>
        <w:t>анықтамасын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қарастырылып</w:t>
      </w:r>
      <w:r>
        <w:rPr>
          <w:spacing w:val="1"/>
        </w:rPr>
        <w:t xml:space="preserve"> </w:t>
      </w:r>
      <w:r>
        <w:t>отырған</w:t>
      </w:r>
      <w:r>
        <w:rPr>
          <w:spacing w:val="1"/>
        </w:rPr>
        <w:t xml:space="preserve"> </w:t>
      </w:r>
      <w:r>
        <w:t>құбылысты «субъектінің ауызша жəне жазбаша түрде ауызша қарым-қаты</w:t>
      </w:r>
      <w:r>
        <w:t>нас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алушыға</w:t>
      </w:r>
      <w:r>
        <w:rPr>
          <w:spacing w:val="1"/>
        </w:rPr>
        <w:t xml:space="preserve"> </w:t>
      </w:r>
      <w:r>
        <w:t>ерікті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еріксіз</w:t>
      </w:r>
      <w:r>
        <w:rPr>
          <w:spacing w:val="1"/>
        </w:rPr>
        <w:t xml:space="preserve"> </w:t>
      </w:r>
      <w:r>
        <w:t>əсері»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түсіну</w:t>
      </w:r>
      <w:r>
        <w:rPr>
          <w:spacing w:val="1"/>
        </w:rPr>
        <w:t xml:space="preserve"> </w:t>
      </w:r>
      <w:r>
        <w:t>керек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тұжырымдайды</w:t>
      </w:r>
      <w:r>
        <w:rPr>
          <w:spacing w:val="1"/>
        </w:rPr>
        <w:t xml:space="preserve"> </w:t>
      </w:r>
      <w:r>
        <w:t>[39,</w:t>
      </w:r>
      <w:r>
        <w:rPr>
          <w:spacing w:val="1"/>
        </w:rPr>
        <w:t xml:space="preserve"> </w:t>
      </w:r>
      <w:r>
        <w:t>130].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лингвистикалық,</w:t>
      </w:r>
      <w:r>
        <w:rPr>
          <w:spacing w:val="1"/>
        </w:rPr>
        <w:t xml:space="preserve"> </w:t>
      </w:r>
      <w:r>
        <w:t>паралингвистикалық,</w:t>
      </w:r>
      <w:r>
        <w:rPr>
          <w:spacing w:val="1"/>
        </w:rPr>
        <w:t xml:space="preserve"> </w:t>
      </w:r>
      <w:r>
        <w:t>лингвистикалық</w:t>
      </w:r>
      <w:r>
        <w:rPr>
          <w:spacing w:val="-11"/>
        </w:rPr>
        <w:t xml:space="preserve"> </w:t>
      </w:r>
      <w:r>
        <w:t>емес</w:t>
      </w:r>
      <w:r>
        <w:rPr>
          <w:spacing w:val="-4"/>
        </w:rPr>
        <w:t xml:space="preserve"> </w:t>
      </w:r>
      <w:r>
        <w:t>жəне</w:t>
      </w:r>
      <w:r>
        <w:rPr>
          <w:spacing w:val="-9"/>
        </w:rPr>
        <w:t xml:space="preserve"> </w:t>
      </w:r>
      <w:r>
        <w:t>символдық</w:t>
      </w:r>
      <w:r>
        <w:rPr>
          <w:spacing w:val="-10"/>
        </w:rPr>
        <w:t xml:space="preserve"> </w:t>
      </w:r>
      <w:r>
        <w:t>құралдардың</w:t>
      </w:r>
      <w:r>
        <w:rPr>
          <w:spacing w:val="-5"/>
        </w:rPr>
        <w:t xml:space="preserve"> </w:t>
      </w:r>
      <w:r>
        <w:t>көмегімен</w:t>
      </w:r>
      <w:r>
        <w:rPr>
          <w:spacing w:val="-5"/>
        </w:rPr>
        <w:t xml:space="preserve"> </w:t>
      </w:r>
      <w:r>
        <w:t>пайда</w:t>
      </w:r>
      <w:r>
        <w:rPr>
          <w:spacing w:val="-4"/>
        </w:rPr>
        <w:t xml:space="preserve"> </w:t>
      </w:r>
      <w:r>
        <w:t>болады.</w:t>
      </w:r>
    </w:p>
    <w:p w:rsidR="000E2A21" w:rsidRDefault="00AE3331" w:rsidP="00C0682F">
      <w:pPr>
        <w:pStyle w:val="a3"/>
        <w:ind w:right="567"/>
      </w:pP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əсері</w:t>
      </w:r>
      <w:r>
        <w:rPr>
          <w:spacing w:val="1"/>
        </w:rPr>
        <w:t xml:space="preserve"> </w:t>
      </w:r>
      <w:r>
        <w:t>«рецепиенттің</w:t>
      </w:r>
      <w:r>
        <w:rPr>
          <w:spacing w:val="1"/>
        </w:rPr>
        <w:t xml:space="preserve"> </w:t>
      </w:r>
      <w:r>
        <w:t>семантикалық</w:t>
      </w:r>
      <w:r>
        <w:rPr>
          <w:spacing w:val="1"/>
        </w:rPr>
        <w:t xml:space="preserve"> </w:t>
      </w:r>
      <w:r>
        <w:t>құрылымдарының,</w:t>
      </w:r>
      <w:r>
        <w:rPr>
          <w:spacing w:val="1"/>
        </w:rPr>
        <w:t xml:space="preserve"> </w:t>
      </w:r>
      <w:r>
        <w:t>бағаларының,</w:t>
      </w:r>
      <w:r>
        <w:rPr>
          <w:spacing w:val="1"/>
        </w:rPr>
        <w:t xml:space="preserve"> </w:t>
      </w:r>
      <w:r>
        <w:t>мінез-құлық</w:t>
      </w:r>
      <w:r>
        <w:rPr>
          <w:spacing w:val="1"/>
        </w:rPr>
        <w:t xml:space="preserve"> </w:t>
      </w:r>
      <w:r>
        <w:t>модельдерінің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психофизиологиялық</w:t>
      </w:r>
      <w:r>
        <w:rPr>
          <w:spacing w:val="1"/>
        </w:rPr>
        <w:t xml:space="preserve"> </w:t>
      </w:r>
      <w:r>
        <w:t>процестерінің</w:t>
      </w:r>
      <w:r>
        <w:rPr>
          <w:spacing w:val="1"/>
        </w:rPr>
        <w:t xml:space="preserve"> </w:t>
      </w:r>
      <w:r>
        <w:t>өзгеруін»</w:t>
      </w:r>
      <w:r>
        <w:rPr>
          <w:spacing w:val="1"/>
        </w:rPr>
        <w:t xml:space="preserve"> </w:t>
      </w:r>
      <w:r>
        <w:t>білдіреді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көрсетеді</w:t>
      </w:r>
      <w:r>
        <w:rPr>
          <w:spacing w:val="1"/>
        </w:rPr>
        <w:t xml:space="preserve"> </w:t>
      </w:r>
      <w:r>
        <w:t>(Сонда).</w:t>
      </w:r>
      <w:r>
        <w:rPr>
          <w:spacing w:val="1"/>
        </w:rPr>
        <w:t xml:space="preserve"> </w:t>
      </w:r>
      <w:r>
        <w:t>Г.Г</w:t>
      </w:r>
      <w:r>
        <w:rPr>
          <w:spacing w:val="1"/>
        </w:rPr>
        <w:t xml:space="preserve"> </w:t>
      </w:r>
      <w:r>
        <w:t>Дилигенский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əсерін</w:t>
      </w:r>
      <w:r>
        <w:rPr>
          <w:spacing w:val="1"/>
        </w:rPr>
        <w:t xml:space="preserve"> </w:t>
      </w:r>
      <w:r>
        <w:t>сұхбаттасушыға</w:t>
      </w:r>
      <w:r>
        <w:rPr>
          <w:spacing w:val="1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анықтайды, оның мақсаты он</w:t>
      </w:r>
      <w:r>
        <w:t>ың көзқарасын өзгерту немесе кез-келген əрекетке</w:t>
      </w:r>
      <w:r>
        <w:rPr>
          <w:spacing w:val="1"/>
        </w:rPr>
        <w:t xml:space="preserve"> </w:t>
      </w:r>
      <w:r>
        <w:t>итермелеу</w:t>
      </w:r>
      <w:r>
        <w:rPr>
          <w:spacing w:val="1"/>
        </w:rPr>
        <w:t xml:space="preserve"> </w:t>
      </w:r>
      <w:r>
        <w:t>[40,126].</w:t>
      </w:r>
      <w:r>
        <w:rPr>
          <w:spacing w:val="1"/>
        </w:rPr>
        <w:t xml:space="preserve"> </w:t>
      </w:r>
      <w:r>
        <w:t>А.А.Леонтьев</w:t>
      </w:r>
      <w:r>
        <w:rPr>
          <w:spacing w:val="1"/>
        </w:rPr>
        <w:t xml:space="preserve"> </w:t>
      </w:r>
      <w:r>
        <w:t>психолингвистикалық</w:t>
      </w:r>
      <w:r>
        <w:rPr>
          <w:spacing w:val="1"/>
        </w:rPr>
        <w:t xml:space="preserve"> </w:t>
      </w:r>
      <w:r>
        <w:t>бұқаралық</w:t>
      </w:r>
      <w:r>
        <w:rPr>
          <w:spacing w:val="1"/>
        </w:rPr>
        <w:t xml:space="preserve"> </w:t>
      </w:r>
      <w:r>
        <w:t>коммуникация мəселелері еңбектерінде сөйлеу əсерінің мақсаты «реципиенттің</w:t>
      </w:r>
      <w:r>
        <w:rPr>
          <w:spacing w:val="1"/>
        </w:rPr>
        <w:t xml:space="preserve"> </w:t>
      </w:r>
      <w:r>
        <w:t>нақты</w:t>
      </w:r>
      <w:r>
        <w:rPr>
          <w:spacing w:val="-6"/>
        </w:rPr>
        <w:t xml:space="preserve"> </w:t>
      </w:r>
      <w:r>
        <w:t>іс-əрекетін</w:t>
      </w:r>
      <w:r>
        <w:rPr>
          <w:spacing w:val="-5"/>
        </w:rPr>
        <w:t xml:space="preserve"> </w:t>
      </w:r>
      <w:r>
        <w:t>ұйымдастыру»</w:t>
      </w:r>
      <w:r>
        <w:rPr>
          <w:spacing w:val="-10"/>
        </w:rPr>
        <w:t xml:space="preserve"> </w:t>
      </w:r>
      <w:r>
        <w:t>деп</w:t>
      </w:r>
      <w:r>
        <w:rPr>
          <w:spacing w:val="-6"/>
        </w:rPr>
        <w:t xml:space="preserve"> </w:t>
      </w:r>
      <w:r>
        <w:t>түсіну</w:t>
      </w:r>
      <w:r>
        <w:rPr>
          <w:spacing w:val="-10"/>
        </w:rPr>
        <w:t xml:space="preserve"> </w:t>
      </w:r>
      <w:r>
        <w:t>керек</w:t>
      </w:r>
      <w:r>
        <w:rPr>
          <w:spacing w:val="-12"/>
        </w:rPr>
        <w:t xml:space="preserve"> </w:t>
      </w:r>
      <w:r>
        <w:t>деп</w:t>
      </w:r>
      <w:r>
        <w:rPr>
          <w:spacing w:val="-6"/>
        </w:rPr>
        <w:t xml:space="preserve"> </w:t>
      </w:r>
      <w:r>
        <w:t>тұжырымдайды</w:t>
      </w:r>
      <w:r>
        <w:rPr>
          <w:spacing w:val="-4"/>
        </w:rPr>
        <w:t xml:space="preserve"> </w:t>
      </w:r>
      <w:r>
        <w:t>[41,</w:t>
      </w:r>
      <w:r>
        <w:rPr>
          <w:spacing w:val="-4"/>
        </w:rPr>
        <w:t xml:space="preserve"> </w:t>
      </w:r>
      <w:r>
        <w:t>58].</w:t>
      </w:r>
    </w:p>
    <w:p w:rsidR="000E2A21" w:rsidRDefault="00AE3331" w:rsidP="00C0682F">
      <w:pPr>
        <w:pStyle w:val="a3"/>
        <w:spacing w:before="1"/>
        <w:ind w:right="567"/>
      </w:pPr>
      <w:r>
        <w:t>Мотивация В.Е. Чернявская мен Е.Н. Молодиченко «Саяси, жарнамалық</w:t>
      </w:r>
      <w:r>
        <w:rPr>
          <w:spacing w:val="1"/>
        </w:rPr>
        <w:t xml:space="preserve"> </w:t>
      </w:r>
      <w:r>
        <w:t>жəне интернет-дискурстағы сөйлеу əсері» еңбегінде көпшілік алдында сөйлеуді</w:t>
      </w:r>
      <w:r>
        <w:rPr>
          <w:spacing w:val="1"/>
        </w:rPr>
        <w:t xml:space="preserve"> </w:t>
      </w:r>
      <w:r>
        <w:t>талдау нəтижелерін береді. Авторлардың пікірінше, көпшілік алдында сөйлеу</w:t>
      </w:r>
      <w:r>
        <w:rPr>
          <w:spacing w:val="1"/>
        </w:rPr>
        <w:t xml:space="preserve"> </w:t>
      </w:r>
      <w:r>
        <w:t xml:space="preserve">мəтінінің сəйкестігі мен «сөйлеу </w:t>
      </w:r>
      <w:r>
        <w:t>əсерінің жетістігінің» белгілі бір критерийлері</w:t>
      </w:r>
      <w:r>
        <w:rPr>
          <w:spacing w:val="1"/>
        </w:rPr>
        <w:t xml:space="preserve"> </w:t>
      </w:r>
      <w:r>
        <w:t>қажет деп саналады. Бұл критерийлер сөйлеу эффектісі тақырыбының алдында</w:t>
      </w:r>
      <w:r>
        <w:rPr>
          <w:spacing w:val="1"/>
        </w:rPr>
        <w:t xml:space="preserve"> </w:t>
      </w:r>
      <w:r>
        <w:t>тұрған міндеттермен өзара байланысты. Осы міндеттердің бірі - аудиторияны</w:t>
      </w:r>
      <w:r>
        <w:rPr>
          <w:spacing w:val="1"/>
        </w:rPr>
        <w:t xml:space="preserve"> </w:t>
      </w:r>
      <w:r>
        <w:t>белгілі бір əрекеттерді жасауға шақыру [42,125] яғни алушылар</w:t>
      </w:r>
      <w:r>
        <w:t>дың əрекетін</w:t>
      </w:r>
      <w:r>
        <w:rPr>
          <w:spacing w:val="1"/>
        </w:rPr>
        <w:t xml:space="preserve"> </w:t>
      </w:r>
      <w:r>
        <w:t>бағдарламалау немесе оларды манипуляциялау. Психолингвистикалық талдау</w:t>
      </w:r>
      <w:r>
        <w:rPr>
          <w:spacing w:val="1"/>
        </w:rPr>
        <w:t xml:space="preserve"> </w:t>
      </w:r>
      <w:r>
        <w:t>осы</w:t>
      </w:r>
      <w:r>
        <w:rPr>
          <w:spacing w:val="-3"/>
        </w:rPr>
        <w:t xml:space="preserve"> </w:t>
      </w:r>
      <w:r>
        <w:t>ерекшеліктерді</w:t>
      </w:r>
      <w:r>
        <w:rPr>
          <w:spacing w:val="-2"/>
        </w:rPr>
        <w:t xml:space="preserve"> </w:t>
      </w:r>
      <w:r>
        <w:t>анықтайтын</w:t>
      </w:r>
      <w:r>
        <w:rPr>
          <w:spacing w:val="-2"/>
        </w:rPr>
        <w:t xml:space="preserve"> </w:t>
      </w:r>
      <w:r>
        <w:t>құрал</w:t>
      </w:r>
      <w:r>
        <w:rPr>
          <w:spacing w:val="-4"/>
        </w:rPr>
        <w:t xml:space="preserve"> </w:t>
      </w:r>
      <w:r>
        <w:t>ретінде</w:t>
      </w:r>
      <w:r>
        <w:rPr>
          <w:spacing w:val="-1"/>
        </w:rPr>
        <w:t xml:space="preserve"> </w:t>
      </w:r>
      <w:r>
        <w:t>қызмет етеді.</w:t>
      </w:r>
    </w:p>
    <w:p w:rsidR="000E2A21" w:rsidRDefault="00AE3331" w:rsidP="00C0682F">
      <w:pPr>
        <w:pStyle w:val="a3"/>
        <w:spacing w:before="2" w:line="319" w:lineRule="exact"/>
        <w:ind w:left="1275" w:right="567" w:firstLine="0"/>
      </w:pPr>
      <w:r>
        <w:t>Соңғы</w:t>
      </w:r>
      <w:r>
        <w:rPr>
          <w:spacing w:val="-6"/>
        </w:rPr>
        <w:t xml:space="preserve"> </w:t>
      </w:r>
      <w:r>
        <w:t>уақытта</w:t>
      </w:r>
      <w:r>
        <w:rPr>
          <w:spacing w:val="-4"/>
        </w:rPr>
        <w:t xml:space="preserve"> </w:t>
      </w:r>
      <w:r>
        <w:t>ол</w:t>
      </w:r>
    </w:p>
    <w:p w:rsidR="000E2A21" w:rsidRDefault="00AE3331" w:rsidP="00C0682F">
      <w:pPr>
        <w:pStyle w:val="a4"/>
        <w:numPr>
          <w:ilvl w:val="0"/>
          <w:numId w:val="37"/>
        </w:numPr>
        <w:tabs>
          <w:tab w:val="left" w:pos="1559"/>
        </w:tabs>
        <w:ind w:right="567" w:firstLine="710"/>
        <w:jc w:val="both"/>
        <w:rPr>
          <w:sz w:val="28"/>
        </w:rPr>
      </w:pPr>
      <w:r>
        <w:rPr>
          <w:sz w:val="28"/>
        </w:rPr>
        <w:t>Жанжалдасуға бейім түрі (қарым-қатынас серіктесіне қарсы көзқарасты</w:t>
      </w:r>
      <w:r>
        <w:rPr>
          <w:spacing w:val="-67"/>
          <w:sz w:val="28"/>
        </w:rPr>
        <w:t xml:space="preserve"> </w:t>
      </w:r>
      <w:r>
        <w:rPr>
          <w:sz w:val="28"/>
        </w:rPr>
        <w:t>көрсетеді).</w:t>
      </w:r>
    </w:p>
    <w:p w:rsidR="000E2A21" w:rsidRDefault="00AE3331" w:rsidP="00C0682F">
      <w:pPr>
        <w:pStyle w:val="a4"/>
        <w:numPr>
          <w:ilvl w:val="0"/>
          <w:numId w:val="37"/>
        </w:numPr>
        <w:tabs>
          <w:tab w:val="left" w:pos="1554"/>
        </w:tabs>
        <w:spacing w:before="2"/>
        <w:ind w:left="1553" w:right="567"/>
        <w:jc w:val="both"/>
        <w:rPr>
          <w:sz w:val="28"/>
        </w:rPr>
      </w:pPr>
      <w:r>
        <w:rPr>
          <w:sz w:val="28"/>
        </w:rPr>
        <w:t>Орталық</w:t>
      </w:r>
      <w:r>
        <w:rPr>
          <w:spacing w:val="-15"/>
          <w:sz w:val="28"/>
        </w:rPr>
        <w:t xml:space="preserve"> </w:t>
      </w:r>
      <w:r>
        <w:rPr>
          <w:sz w:val="28"/>
        </w:rPr>
        <w:t>тип</w:t>
      </w:r>
      <w:r>
        <w:rPr>
          <w:spacing w:val="-14"/>
          <w:sz w:val="28"/>
        </w:rPr>
        <w:t xml:space="preserve"> </w:t>
      </w:r>
      <w:r>
        <w:rPr>
          <w:sz w:val="28"/>
        </w:rPr>
        <w:t>(байл</w:t>
      </w:r>
      <w:r>
        <w:rPr>
          <w:sz w:val="28"/>
        </w:rPr>
        <w:t>аныс</w:t>
      </w:r>
      <w:r>
        <w:rPr>
          <w:spacing w:val="-12"/>
          <w:sz w:val="28"/>
        </w:rPr>
        <w:t xml:space="preserve"> </w:t>
      </w:r>
      <w:r>
        <w:rPr>
          <w:sz w:val="28"/>
        </w:rPr>
        <w:t>серіктесін</w:t>
      </w:r>
      <w:r>
        <w:rPr>
          <w:spacing w:val="-13"/>
          <w:sz w:val="28"/>
        </w:rPr>
        <w:t xml:space="preserve"> </w:t>
      </w:r>
      <w:r>
        <w:rPr>
          <w:sz w:val="28"/>
        </w:rPr>
        <w:t>елемеу</w:t>
      </w:r>
      <w:r>
        <w:rPr>
          <w:spacing w:val="-17"/>
          <w:sz w:val="28"/>
        </w:rPr>
        <w:t xml:space="preserve"> </w:t>
      </w:r>
      <w:r>
        <w:rPr>
          <w:sz w:val="28"/>
        </w:rPr>
        <w:t>параметрімен</w:t>
      </w:r>
      <w:r>
        <w:rPr>
          <w:spacing w:val="-13"/>
          <w:sz w:val="28"/>
        </w:rPr>
        <w:t xml:space="preserve"> </w:t>
      </w:r>
      <w:r>
        <w:rPr>
          <w:sz w:val="28"/>
        </w:rPr>
        <w:t>сипатталады).</w:t>
      </w:r>
    </w:p>
    <w:p w:rsidR="000E2A21" w:rsidRDefault="000E2A21" w:rsidP="00C0682F">
      <w:pPr>
        <w:ind w:right="567"/>
        <w:jc w:val="both"/>
        <w:rPr>
          <w:sz w:val="28"/>
        </w:rPr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4"/>
        <w:numPr>
          <w:ilvl w:val="0"/>
          <w:numId w:val="37"/>
        </w:numPr>
        <w:tabs>
          <w:tab w:val="left" w:pos="1492"/>
        </w:tabs>
        <w:spacing w:before="74"/>
        <w:ind w:right="567" w:firstLine="710"/>
        <w:jc w:val="both"/>
        <w:rPr>
          <w:sz w:val="28"/>
        </w:rPr>
      </w:pPr>
      <w:r>
        <w:rPr>
          <w:sz w:val="28"/>
        </w:rPr>
        <w:lastRenderedPageBreak/>
        <w:t>Ынтымақтастық</w:t>
      </w:r>
      <w:r>
        <w:rPr>
          <w:spacing w:val="1"/>
          <w:sz w:val="28"/>
        </w:rPr>
        <w:t xml:space="preserve"> </w:t>
      </w:r>
      <w:r>
        <w:rPr>
          <w:sz w:val="28"/>
        </w:rPr>
        <w:t>түрі</w:t>
      </w:r>
      <w:r>
        <w:rPr>
          <w:spacing w:val="1"/>
          <w:sz w:val="28"/>
        </w:rPr>
        <w:t xml:space="preserve"> </w:t>
      </w:r>
      <w:r>
        <w:rPr>
          <w:sz w:val="28"/>
        </w:rPr>
        <w:t>(қарым-қатынас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серіктесіне</w:t>
      </w:r>
      <w:r>
        <w:rPr>
          <w:spacing w:val="1"/>
          <w:sz w:val="28"/>
        </w:rPr>
        <w:t xml:space="preserve"> </w:t>
      </w:r>
      <w:r>
        <w:rPr>
          <w:sz w:val="28"/>
        </w:rPr>
        <w:t>деген</w:t>
      </w:r>
      <w:r>
        <w:rPr>
          <w:spacing w:val="1"/>
          <w:sz w:val="28"/>
        </w:rPr>
        <w:t xml:space="preserve"> </w:t>
      </w:r>
      <w:r>
        <w:rPr>
          <w:sz w:val="28"/>
        </w:rPr>
        <w:t>байыпты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қатынасты</w:t>
      </w:r>
      <w:r>
        <w:rPr>
          <w:spacing w:val="-2"/>
          <w:sz w:val="28"/>
        </w:rPr>
        <w:t xml:space="preserve"> </w:t>
      </w:r>
      <w:r>
        <w:rPr>
          <w:sz w:val="28"/>
        </w:rPr>
        <w:t>көрсетеді)</w:t>
      </w:r>
      <w:r>
        <w:rPr>
          <w:spacing w:val="2"/>
          <w:sz w:val="28"/>
        </w:rPr>
        <w:t xml:space="preserve"> </w:t>
      </w:r>
      <w:r>
        <w:rPr>
          <w:sz w:val="28"/>
        </w:rPr>
        <w:t>.</w:t>
      </w:r>
    </w:p>
    <w:p w:rsidR="000E2A21" w:rsidRDefault="00AE3331" w:rsidP="00C0682F">
      <w:pPr>
        <w:pStyle w:val="a3"/>
        <w:ind w:right="567"/>
      </w:pPr>
      <w:r>
        <w:t>Джо</w:t>
      </w:r>
      <w:r>
        <w:rPr>
          <w:spacing w:val="1"/>
        </w:rPr>
        <w:t xml:space="preserve"> </w:t>
      </w:r>
      <w:r>
        <w:t>Байден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Дональд</w:t>
      </w:r>
      <w:r>
        <w:rPr>
          <w:spacing w:val="1"/>
        </w:rPr>
        <w:t xml:space="preserve"> </w:t>
      </w:r>
      <w:r>
        <w:t>Трамп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теледебат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тақырып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90 минутқа</w:t>
      </w:r>
      <w:r>
        <w:rPr>
          <w:spacing w:val="1"/>
        </w:rPr>
        <w:t xml:space="preserve"> </w:t>
      </w:r>
      <w:r>
        <w:t>созылды,</w:t>
      </w:r>
      <w:r>
        <w:rPr>
          <w:spacing w:val="1"/>
        </w:rPr>
        <w:t xml:space="preserve"> </w:t>
      </w:r>
      <w:r>
        <w:t>6-15 минуттан сөз</w:t>
      </w:r>
      <w:r>
        <w:rPr>
          <w:spacing w:val="1"/>
        </w:rPr>
        <w:t xml:space="preserve"> </w:t>
      </w:r>
      <w:r>
        <w:t>алып,</w:t>
      </w:r>
      <w:r>
        <w:rPr>
          <w:spacing w:val="1"/>
        </w:rPr>
        <w:t xml:space="preserve"> </w:t>
      </w:r>
      <w:r>
        <w:t>елдегі</w:t>
      </w:r>
      <w:r>
        <w:rPr>
          <w:spacing w:val="1"/>
        </w:rPr>
        <w:t xml:space="preserve"> </w:t>
      </w:r>
      <w:r>
        <w:t>каронавирус</w:t>
      </w:r>
      <w:r>
        <w:rPr>
          <w:spacing w:val="1"/>
        </w:rPr>
        <w:t xml:space="preserve"> </w:t>
      </w:r>
      <w:r>
        <w:t>талаптарына сəйкес, қол алыспай, шынтақ түйіспей кіріспе сөзсіз əнгіме бірден</w:t>
      </w:r>
      <w:r>
        <w:rPr>
          <w:spacing w:val="1"/>
        </w:rPr>
        <w:t xml:space="preserve"> </w:t>
      </w:r>
      <w:r>
        <w:t>басталатыны туралы алдын-ала келісілген. Қозғалатын тақырып: каронавирус,</w:t>
      </w:r>
      <w:r>
        <w:rPr>
          <w:spacing w:val="1"/>
        </w:rPr>
        <w:t xml:space="preserve"> </w:t>
      </w:r>
      <w:r>
        <w:t>рассалық</w:t>
      </w:r>
      <w:r>
        <w:rPr>
          <w:spacing w:val="1"/>
        </w:rPr>
        <w:t xml:space="preserve"> </w:t>
      </w:r>
      <w:r>
        <w:t>қарым-қатынас,</w:t>
      </w:r>
      <w:r>
        <w:rPr>
          <w:spacing w:val="1"/>
        </w:rPr>
        <w:t xml:space="preserve"> </w:t>
      </w:r>
      <w:r>
        <w:t>зорлық-зомбылық,</w:t>
      </w:r>
      <w:r>
        <w:rPr>
          <w:spacing w:val="1"/>
        </w:rPr>
        <w:t xml:space="preserve"> </w:t>
      </w:r>
      <w:r>
        <w:t>сайлаудағы</w:t>
      </w:r>
      <w:r>
        <w:rPr>
          <w:spacing w:val="1"/>
        </w:rPr>
        <w:t xml:space="preserve"> </w:t>
      </w:r>
      <w:r>
        <w:t>шынайылық,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Американдықтарды</w:t>
      </w:r>
      <w:r>
        <w:rPr>
          <w:spacing w:val="1"/>
        </w:rPr>
        <w:t xml:space="preserve"> </w:t>
      </w:r>
      <w:r>
        <w:t>толғатып</w:t>
      </w:r>
      <w:r>
        <w:rPr>
          <w:spacing w:val="1"/>
        </w:rPr>
        <w:t xml:space="preserve"> </w:t>
      </w:r>
      <w:r>
        <w:t>жүрген</w:t>
      </w:r>
      <w:r>
        <w:rPr>
          <w:spacing w:val="1"/>
        </w:rPr>
        <w:t xml:space="preserve"> </w:t>
      </w:r>
      <w:r>
        <w:t>мəселер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пікір</w:t>
      </w:r>
      <w:r>
        <w:rPr>
          <w:spacing w:val="1"/>
        </w:rPr>
        <w:t xml:space="preserve"> </w:t>
      </w:r>
      <w:r>
        <w:t>талас өтті. Президенттік дебаттардың бастау алуы. Президентке үміткерлердің</w:t>
      </w:r>
      <w:r>
        <w:rPr>
          <w:spacing w:val="1"/>
        </w:rPr>
        <w:t xml:space="preserve"> </w:t>
      </w:r>
      <w:r>
        <w:t>сөйлеген сөздерінің классикалық үлгісінен бастап, күлкіге айналуы мен мемға</w:t>
      </w:r>
      <w:r>
        <w:rPr>
          <w:spacing w:val="1"/>
        </w:rPr>
        <w:t xml:space="preserve"> </w:t>
      </w:r>
      <w:r>
        <w:t>айналып</w:t>
      </w:r>
      <w:r>
        <w:rPr>
          <w:spacing w:val="1"/>
        </w:rPr>
        <w:t xml:space="preserve"> </w:t>
      </w:r>
      <w:r>
        <w:t>кетуі</w:t>
      </w:r>
      <w:r>
        <w:rPr>
          <w:spacing w:val="1"/>
        </w:rPr>
        <w:t xml:space="preserve"> </w:t>
      </w:r>
      <w:r>
        <w:t>қоғамдағы</w:t>
      </w:r>
      <w:r>
        <w:rPr>
          <w:spacing w:val="1"/>
        </w:rPr>
        <w:t xml:space="preserve"> </w:t>
      </w:r>
      <w:r>
        <w:t>құбылыс.</w:t>
      </w:r>
      <w:r>
        <w:rPr>
          <w:spacing w:val="1"/>
        </w:rPr>
        <w:t xml:space="preserve"> </w:t>
      </w:r>
      <w:r>
        <w:t>АҚШ</w:t>
      </w:r>
      <w:r>
        <w:rPr>
          <w:spacing w:val="1"/>
        </w:rPr>
        <w:t xml:space="preserve"> </w:t>
      </w:r>
      <w:r>
        <w:t>президенттердің</w:t>
      </w:r>
      <w:r>
        <w:rPr>
          <w:spacing w:val="1"/>
        </w:rPr>
        <w:t xml:space="preserve"> </w:t>
      </w:r>
      <w:r>
        <w:t>дебаты</w:t>
      </w:r>
      <w:r>
        <w:rPr>
          <w:spacing w:val="-67"/>
        </w:rPr>
        <w:t xml:space="preserve"> </w:t>
      </w:r>
      <w:r>
        <w:t>сайлаушылардың</w:t>
      </w:r>
      <w:r>
        <w:rPr>
          <w:spacing w:val="1"/>
        </w:rPr>
        <w:t xml:space="preserve"> </w:t>
      </w:r>
      <w:r>
        <w:t>алдындағы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емтихан</w:t>
      </w:r>
      <w:r>
        <w:rPr>
          <w:spacing w:val="71"/>
        </w:rPr>
        <w:t xml:space="preserve"> </w:t>
      </w:r>
      <w:r>
        <w:t>сынды.</w:t>
      </w:r>
      <w:r>
        <w:rPr>
          <w:spacing w:val="71"/>
        </w:rPr>
        <w:t xml:space="preserve"> </w:t>
      </w:r>
      <w:r>
        <w:t>Үміткерлер</w:t>
      </w:r>
      <w:r>
        <w:rPr>
          <w:spacing w:val="1"/>
        </w:rPr>
        <w:t xml:space="preserve"> </w:t>
      </w:r>
      <w:r>
        <w:t>тыңғылықты</w:t>
      </w:r>
      <w:r>
        <w:rPr>
          <w:spacing w:val="1"/>
        </w:rPr>
        <w:t xml:space="preserve"> </w:t>
      </w:r>
      <w:r>
        <w:t>дайындалып,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сөзді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айтпай</w:t>
      </w:r>
      <w:r>
        <w:rPr>
          <w:spacing w:val="1"/>
        </w:rPr>
        <w:t xml:space="preserve"> </w:t>
      </w:r>
      <w:r>
        <w:t>қалар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немесе</w:t>
      </w:r>
      <w:r>
        <w:rPr>
          <w:spacing w:val="71"/>
        </w:rPr>
        <w:t xml:space="preserve"> </w:t>
      </w:r>
      <w:r>
        <w:t>кез</w:t>
      </w:r>
      <w:r>
        <w:rPr>
          <w:spacing w:val="1"/>
        </w:rPr>
        <w:t xml:space="preserve"> </w:t>
      </w:r>
      <w:r>
        <w:t>келген түрдегі сəтсіздік үміткердің имиджіне əсер етері сөзсіз. Ең алғышқы</w:t>
      </w:r>
      <w:r>
        <w:rPr>
          <w:spacing w:val="1"/>
        </w:rPr>
        <w:t xml:space="preserve"> </w:t>
      </w:r>
      <w:r>
        <w:t>дебат 1856 жылы сенаттағы ор</w:t>
      </w:r>
      <w:r>
        <w:t>ынға таласушы Абраам Линкольн мен Стивен</w:t>
      </w:r>
      <w:r>
        <w:rPr>
          <w:spacing w:val="1"/>
        </w:rPr>
        <w:t xml:space="preserve"> </w:t>
      </w:r>
      <w:r>
        <w:t>Дугластың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өткені</w:t>
      </w:r>
      <w:r>
        <w:rPr>
          <w:spacing w:val="1"/>
        </w:rPr>
        <w:t xml:space="preserve"> </w:t>
      </w:r>
      <w:r>
        <w:t>тарихтан</w:t>
      </w:r>
      <w:r>
        <w:rPr>
          <w:spacing w:val="1"/>
        </w:rPr>
        <w:t xml:space="preserve"> </w:t>
      </w:r>
      <w:r>
        <w:t>белгілі.</w:t>
      </w:r>
      <w:r>
        <w:rPr>
          <w:spacing w:val="1"/>
        </w:rPr>
        <w:t xml:space="preserve"> </w:t>
      </w:r>
      <w:r>
        <w:t>1960</w:t>
      </w:r>
      <w:r>
        <w:rPr>
          <w:spacing w:val="1"/>
        </w:rPr>
        <w:t xml:space="preserve"> </w:t>
      </w:r>
      <w:r>
        <w:t>жылдары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дебатты</w:t>
      </w:r>
      <w:r>
        <w:rPr>
          <w:spacing w:val="1"/>
        </w:rPr>
        <w:t xml:space="preserve"> </w:t>
      </w:r>
      <w:r>
        <w:t>100жыл өткеннен соң қайта жандандыру үрдісі қолға алынды.</w:t>
      </w:r>
      <w:r>
        <w:rPr>
          <w:spacing w:val="1"/>
        </w:rPr>
        <w:t xml:space="preserve"> </w:t>
      </w:r>
      <w:r>
        <w:t>Теледебаттар</w:t>
      </w:r>
      <w:r>
        <w:rPr>
          <w:spacing w:val="1"/>
        </w:rPr>
        <w:t xml:space="preserve"> </w:t>
      </w:r>
      <w:r>
        <w:t>тарихта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алғаш</w:t>
      </w:r>
      <w:r>
        <w:rPr>
          <w:spacing w:val="1"/>
        </w:rPr>
        <w:t xml:space="preserve"> </w:t>
      </w:r>
      <w:r>
        <w:t>рет</w:t>
      </w:r>
      <w:r>
        <w:rPr>
          <w:spacing w:val="1"/>
        </w:rPr>
        <w:t xml:space="preserve"> </w:t>
      </w:r>
      <w:r>
        <w:t>Чикагода</w:t>
      </w:r>
      <w:r>
        <w:rPr>
          <w:spacing w:val="1"/>
        </w:rPr>
        <w:t xml:space="preserve"> </w:t>
      </w:r>
      <w:r>
        <w:t>демократтар</w:t>
      </w:r>
      <w:r>
        <w:rPr>
          <w:spacing w:val="1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Джон</w:t>
      </w:r>
      <w:r>
        <w:rPr>
          <w:spacing w:val="1"/>
        </w:rPr>
        <w:t xml:space="preserve"> </w:t>
      </w:r>
      <w:r>
        <w:t>Кеннеди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республи</w:t>
      </w:r>
      <w:r>
        <w:t>калық</w:t>
      </w:r>
      <w:r>
        <w:rPr>
          <w:spacing w:val="1"/>
        </w:rPr>
        <w:t xml:space="preserve"> </w:t>
      </w:r>
      <w:r>
        <w:t>Ричард</w:t>
      </w:r>
      <w:r>
        <w:rPr>
          <w:spacing w:val="1"/>
        </w:rPr>
        <w:t xml:space="preserve"> </w:t>
      </w:r>
      <w:r>
        <w:t>Никонсон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президенттікке</w:t>
      </w:r>
      <w:r>
        <w:rPr>
          <w:spacing w:val="1"/>
        </w:rPr>
        <w:t xml:space="preserve"> </w:t>
      </w:r>
      <w:r>
        <w:t>үміткерлер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Ридчарт</w:t>
      </w:r>
      <w:r>
        <w:rPr>
          <w:spacing w:val="1"/>
        </w:rPr>
        <w:t xml:space="preserve"> </w:t>
      </w:r>
      <w:r>
        <w:t>Никонсон</w:t>
      </w:r>
      <w:r>
        <w:rPr>
          <w:spacing w:val="1"/>
        </w:rPr>
        <w:t xml:space="preserve"> </w:t>
      </w:r>
      <w:r>
        <w:t>теледебат</w:t>
      </w:r>
      <w:r>
        <w:rPr>
          <w:spacing w:val="1"/>
        </w:rPr>
        <w:t xml:space="preserve"> </w:t>
      </w:r>
      <w:r>
        <w:t>барыснда</w:t>
      </w:r>
      <w:r>
        <w:rPr>
          <w:spacing w:val="1"/>
        </w:rPr>
        <w:t xml:space="preserve"> </w:t>
      </w:r>
      <w:r>
        <w:t>гримм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келіспегендіктен</w:t>
      </w:r>
      <w:r>
        <w:rPr>
          <w:spacing w:val="1"/>
        </w:rPr>
        <w:t xml:space="preserve"> </w:t>
      </w:r>
      <w:r>
        <w:t>телеэкран</w:t>
      </w:r>
      <w:r>
        <w:rPr>
          <w:spacing w:val="1"/>
        </w:rPr>
        <w:t xml:space="preserve"> </w:t>
      </w:r>
      <w:r>
        <w:t>алдында</w:t>
      </w:r>
      <w:r>
        <w:rPr>
          <w:spacing w:val="1"/>
        </w:rPr>
        <w:t xml:space="preserve"> </w:t>
      </w:r>
      <w:r>
        <w:t>үстіне</w:t>
      </w:r>
      <w:r>
        <w:rPr>
          <w:spacing w:val="1"/>
        </w:rPr>
        <w:t xml:space="preserve"> </w:t>
      </w:r>
      <w:r>
        <w:t>киген</w:t>
      </w:r>
      <w:r>
        <w:rPr>
          <w:spacing w:val="1"/>
        </w:rPr>
        <w:t xml:space="preserve"> </w:t>
      </w:r>
      <w:r>
        <w:t>пиджакпен</w:t>
      </w:r>
      <w:r>
        <w:rPr>
          <w:spacing w:val="1"/>
        </w:rPr>
        <w:t xml:space="preserve"> </w:t>
      </w:r>
      <w:r>
        <w:t>өңі</w:t>
      </w:r>
      <w:r>
        <w:rPr>
          <w:spacing w:val="71"/>
        </w:rPr>
        <w:t xml:space="preserve"> </w:t>
      </w:r>
      <w:r>
        <w:t>бозғылт</w:t>
      </w:r>
      <w:r>
        <w:rPr>
          <w:spacing w:val="1"/>
        </w:rPr>
        <w:t xml:space="preserve"> </w:t>
      </w:r>
      <w:r>
        <w:t xml:space="preserve">тартып тұрғаны көрермендерге кері əсер еткенін экcперттер </w:t>
      </w:r>
      <w:r>
        <w:t>анықтаған дебатты</w:t>
      </w:r>
      <w:r>
        <w:rPr>
          <w:spacing w:val="1"/>
        </w:rPr>
        <w:t xml:space="preserve"> </w:t>
      </w:r>
      <w:r>
        <w:t>радио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естіген</w:t>
      </w:r>
      <w:r>
        <w:rPr>
          <w:spacing w:val="1"/>
        </w:rPr>
        <w:t xml:space="preserve"> </w:t>
      </w:r>
      <w:r>
        <w:t>жұртшылықтың</w:t>
      </w:r>
      <w:r>
        <w:rPr>
          <w:spacing w:val="1"/>
        </w:rPr>
        <w:t xml:space="preserve"> </w:t>
      </w:r>
      <w:r>
        <w:t>басым</w:t>
      </w:r>
      <w:r>
        <w:rPr>
          <w:spacing w:val="1"/>
        </w:rPr>
        <w:t xml:space="preserve"> </w:t>
      </w:r>
      <w:r>
        <w:t>көпшілігі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Никонсонды</w:t>
      </w:r>
      <w:r>
        <w:rPr>
          <w:spacing w:val="1"/>
        </w:rPr>
        <w:t xml:space="preserve"> </w:t>
      </w:r>
      <w:r>
        <w:t>жақтағанымен,</w:t>
      </w:r>
      <w:r>
        <w:rPr>
          <w:spacing w:val="1"/>
        </w:rPr>
        <w:t xml:space="preserve"> </w:t>
      </w:r>
      <w:r>
        <w:t>телекөрермендер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қолдаушылар</w:t>
      </w:r>
      <w:r>
        <w:rPr>
          <w:spacing w:val="1"/>
        </w:rPr>
        <w:t xml:space="preserve"> </w:t>
      </w:r>
      <w:r>
        <w:t>аз</w:t>
      </w:r>
      <w:r>
        <w:rPr>
          <w:spacing w:val="71"/>
        </w:rPr>
        <w:t xml:space="preserve"> </w:t>
      </w:r>
      <w:r>
        <w:t>болғанын</w:t>
      </w:r>
      <w:r>
        <w:rPr>
          <w:spacing w:val="1"/>
        </w:rPr>
        <w:t xml:space="preserve"> </w:t>
      </w:r>
      <w:r>
        <w:t>байқатады.</w:t>
      </w:r>
    </w:p>
    <w:p w:rsidR="000E2A21" w:rsidRDefault="00AE3331" w:rsidP="00C0682F">
      <w:pPr>
        <w:pStyle w:val="a3"/>
        <w:ind w:right="567"/>
      </w:pPr>
      <w:r>
        <w:t>Ең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үміткердер</w:t>
      </w:r>
      <w:r>
        <w:rPr>
          <w:spacing w:val="1"/>
        </w:rPr>
        <w:t xml:space="preserve"> </w:t>
      </w:r>
      <w:r>
        <w:t>партияішілік</w:t>
      </w:r>
      <w:r>
        <w:rPr>
          <w:spacing w:val="1"/>
        </w:rPr>
        <w:t xml:space="preserve"> </w:t>
      </w:r>
      <w:r>
        <w:t>науқанға</w:t>
      </w:r>
      <w:r>
        <w:rPr>
          <w:spacing w:val="1"/>
        </w:rPr>
        <w:t xml:space="preserve"> </w:t>
      </w:r>
      <w:r>
        <w:t>қатысады</w:t>
      </w:r>
      <w:r>
        <w:rPr>
          <w:spacing w:val="1"/>
        </w:rPr>
        <w:t xml:space="preserve"> </w:t>
      </w:r>
      <w:r>
        <w:t>одан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 xml:space="preserve">турдан өтеді. Модераторлар əдетте </w:t>
      </w:r>
      <w:r>
        <w:t>белгілі журналистер тағайындалады да ішкі</w:t>
      </w:r>
      <w:r>
        <w:rPr>
          <w:spacing w:val="1"/>
        </w:rPr>
        <w:t xml:space="preserve"> </w:t>
      </w:r>
      <w:r>
        <w:t>жəне сыртқы саясат жайлы сұрақтар қойып ел алдында сөз сөйлеудің ерекше</w:t>
      </w:r>
      <w:r>
        <w:rPr>
          <w:spacing w:val="1"/>
        </w:rPr>
        <w:t xml:space="preserve"> </w:t>
      </w:r>
      <w:r>
        <w:t>үлгісін</w:t>
      </w:r>
      <w:r>
        <w:rPr>
          <w:spacing w:val="-4"/>
        </w:rPr>
        <w:t xml:space="preserve"> </w:t>
      </w:r>
      <w:r>
        <w:t>көрсетеді.</w:t>
      </w:r>
    </w:p>
    <w:p w:rsidR="000E2A21" w:rsidRDefault="00AE3331" w:rsidP="00C0682F">
      <w:pPr>
        <w:pStyle w:val="a3"/>
        <w:spacing w:before="1"/>
        <w:ind w:right="567"/>
      </w:pPr>
      <w:r>
        <w:t>Əдетте</w:t>
      </w:r>
      <w:r>
        <w:rPr>
          <w:spacing w:val="1"/>
        </w:rPr>
        <w:t xml:space="preserve"> </w:t>
      </w:r>
      <w:r>
        <w:t>дебатқа</w:t>
      </w:r>
      <w:r>
        <w:rPr>
          <w:spacing w:val="1"/>
        </w:rPr>
        <w:t xml:space="preserve"> </w:t>
      </w:r>
      <w:r>
        <w:t>мыңдаған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сиятын</w:t>
      </w:r>
      <w:r>
        <w:rPr>
          <w:spacing w:val="1"/>
        </w:rPr>
        <w:t xml:space="preserve"> </w:t>
      </w:r>
      <w:r>
        <w:t>аудитория</w:t>
      </w:r>
      <w:r>
        <w:rPr>
          <w:spacing w:val="1"/>
        </w:rPr>
        <w:t xml:space="preserve"> </w:t>
      </w:r>
      <w:r>
        <w:t>берілетін,</w:t>
      </w:r>
      <w:r>
        <w:rPr>
          <w:spacing w:val="71"/>
        </w:rPr>
        <w:t xml:space="preserve"> </w:t>
      </w:r>
      <w:r>
        <w:t>биылғы</w:t>
      </w:r>
      <w:r>
        <w:rPr>
          <w:spacing w:val="1"/>
        </w:rPr>
        <w:t xml:space="preserve"> </w:t>
      </w:r>
      <w:r>
        <w:t xml:space="preserve">жылға каронавирустың салдарынан Ковид тест тапсырған 80 </w:t>
      </w:r>
      <w:r>
        <w:t>адамға жуық адам</w:t>
      </w:r>
      <w:r>
        <w:rPr>
          <w:spacing w:val="1"/>
        </w:rPr>
        <w:t xml:space="preserve"> </w:t>
      </w:r>
      <w:r>
        <w:t>қатыса</w:t>
      </w:r>
      <w:r>
        <w:rPr>
          <w:spacing w:val="-2"/>
        </w:rPr>
        <w:t xml:space="preserve"> </w:t>
      </w:r>
      <w:r>
        <w:t>алады.</w:t>
      </w:r>
    </w:p>
    <w:p w:rsidR="000E2A21" w:rsidRDefault="00AE3331" w:rsidP="00C0682F">
      <w:pPr>
        <w:pStyle w:val="a3"/>
        <w:ind w:right="567"/>
      </w:pPr>
      <w:r>
        <w:t>Осы классификация типіне сəйкес, Дональд Трамп жанжалдасуға бейім</w:t>
      </w:r>
      <w:r>
        <w:rPr>
          <w:spacing w:val="1"/>
        </w:rPr>
        <w:t xml:space="preserve"> </w:t>
      </w:r>
      <w:r>
        <w:t>типке</w:t>
      </w:r>
      <w:r>
        <w:rPr>
          <w:spacing w:val="1"/>
        </w:rPr>
        <w:t xml:space="preserve"> </w:t>
      </w:r>
      <w:r>
        <w:t>жататынын</w:t>
      </w:r>
      <w:r>
        <w:rPr>
          <w:spacing w:val="1"/>
        </w:rPr>
        <w:t xml:space="preserve"> </w:t>
      </w:r>
      <w:r>
        <w:t>серіктесі</w:t>
      </w:r>
      <w:r>
        <w:rPr>
          <w:spacing w:val="1"/>
        </w:rPr>
        <w:t xml:space="preserve"> </w:t>
      </w:r>
      <w:r>
        <w:t>Джо</w:t>
      </w:r>
      <w:r>
        <w:rPr>
          <w:spacing w:val="1"/>
        </w:rPr>
        <w:t xml:space="preserve"> </w:t>
      </w:r>
      <w:r>
        <w:t>Байденге</w:t>
      </w:r>
      <w:r>
        <w:rPr>
          <w:spacing w:val="1"/>
        </w:rPr>
        <w:t xml:space="preserve"> </w:t>
      </w:r>
      <w:r>
        <w:t>қарсы</w:t>
      </w:r>
      <w:r>
        <w:rPr>
          <w:spacing w:val="1"/>
        </w:rPr>
        <w:t xml:space="preserve"> </w:t>
      </w:r>
      <w:r>
        <w:t>көзқарасынан</w:t>
      </w:r>
      <w:r>
        <w:rPr>
          <w:spacing w:val="1"/>
        </w:rPr>
        <w:t xml:space="preserve"> </w:t>
      </w:r>
      <w:r>
        <w:t>қолданған</w:t>
      </w:r>
      <w:r>
        <w:rPr>
          <w:spacing w:val="1"/>
        </w:rPr>
        <w:t xml:space="preserve"> </w:t>
      </w:r>
      <w:r>
        <w:t>сөздерінен көріненді. Президенттіке сайлау алды теледебат кезінде сөйлеген</w:t>
      </w:r>
      <w:r>
        <w:rPr>
          <w:spacing w:val="1"/>
        </w:rPr>
        <w:t xml:space="preserve"> </w:t>
      </w:r>
      <w:r>
        <w:t>сөзінде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өзіні</w:t>
      </w:r>
      <w:r>
        <w:t>ң</w:t>
      </w:r>
      <w:r>
        <w:rPr>
          <w:spacing w:val="1"/>
        </w:rPr>
        <w:t xml:space="preserve"> </w:t>
      </w:r>
      <w:r>
        <w:t>бəсекелесінің</w:t>
      </w:r>
      <w:r>
        <w:rPr>
          <w:spacing w:val="1"/>
        </w:rPr>
        <w:t xml:space="preserve"> </w:t>
      </w:r>
      <w:r>
        <w:t>алдында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жағымсыз</w:t>
      </w:r>
      <w:r>
        <w:rPr>
          <w:spacing w:val="1"/>
        </w:rPr>
        <w:t xml:space="preserve"> </w:t>
      </w:r>
      <w:r>
        <w:t>позициясын</w:t>
      </w:r>
      <w:r>
        <w:rPr>
          <w:spacing w:val="1"/>
        </w:rPr>
        <w:t xml:space="preserve"> </w:t>
      </w:r>
      <w:r>
        <w:t>ашық</w:t>
      </w:r>
      <w:r>
        <w:rPr>
          <w:spacing w:val="-67"/>
        </w:rPr>
        <w:t xml:space="preserve"> </w:t>
      </w:r>
      <w:r>
        <w:t>түрде</w:t>
      </w:r>
      <w:r>
        <w:rPr>
          <w:spacing w:val="2"/>
        </w:rPr>
        <w:t xml:space="preserve"> </w:t>
      </w:r>
      <w:r>
        <w:t>көрсетеді, қарсыласына</w:t>
      </w:r>
      <w:r>
        <w:rPr>
          <w:spacing w:val="4"/>
        </w:rPr>
        <w:t xml:space="preserve"> </w:t>
      </w:r>
      <w:r>
        <w:t>қастығын</w:t>
      </w:r>
      <w:r>
        <w:rPr>
          <w:spacing w:val="2"/>
        </w:rPr>
        <w:t xml:space="preserve"> </w:t>
      </w:r>
      <w:r>
        <w:t>баса</w:t>
      </w:r>
      <w:r>
        <w:rPr>
          <w:spacing w:val="-2"/>
        </w:rPr>
        <w:t xml:space="preserve"> </w:t>
      </w:r>
      <w:r>
        <w:t>көрсетеді.</w:t>
      </w:r>
    </w:p>
    <w:p w:rsidR="000E2A21" w:rsidRDefault="00AE3331" w:rsidP="00C0682F">
      <w:pPr>
        <w:pStyle w:val="a3"/>
        <w:ind w:right="567"/>
      </w:pPr>
      <w:r>
        <w:t>Аудиторияның</w:t>
      </w:r>
      <w:r>
        <w:rPr>
          <w:spacing w:val="1"/>
        </w:rPr>
        <w:t xml:space="preserve"> </w:t>
      </w:r>
      <w:r>
        <w:t>назарын</w:t>
      </w:r>
      <w:r>
        <w:rPr>
          <w:spacing w:val="1"/>
        </w:rPr>
        <w:t xml:space="preserve"> </w:t>
      </w:r>
      <w:r>
        <w:t>аудару</w:t>
      </w:r>
      <w:r>
        <w:rPr>
          <w:spacing w:val="1"/>
        </w:rPr>
        <w:t xml:space="preserve"> </w:t>
      </w:r>
      <w:r>
        <w:t>үшін,</w:t>
      </w:r>
      <w:r>
        <w:rPr>
          <w:spacing w:val="1"/>
        </w:rPr>
        <w:t xml:space="preserve"> </w:t>
      </w:r>
      <w:r>
        <w:t>анафоркалық</w:t>
      </w:r>
      <w:r>
        <w:rPr>
          <w:spacing w:val="71"/>
        </w:rPr>
        <w:t xml:space="preserve"> </w:t>
      </w:r>
      <w:r>
        <w:t>қайталауды</w:t>
      </w:r>
      <w:r>
        <w:rPr>
          <w:spacing w:val="1"/>
        </w:rPr>
        <w:t xml:space="preserve"> </w:t>
      </w:r>
      <w:r>
        <w:t>қолданады.</w:t>
      </w:r>
      <w:r>
        <w:rPr>
          <w:spacing w:val="-1"/>
        </w:rPr>
        <w:t xml:space="preserve"> </w:t>
      </w:r>
      <w:r>
        <w:t>Сайлаушылардың</w:t>
      </w:r>
      <w:r>
        <w:rPr>
          <w:spacing w:val="2"/>
        </w:rPr>
        <w:t xml:space="preserve"> </w:t>
      </w:r>
      <w:r>
        <w:t>алдында</w:t>
      </w:r>
      <w:r>
        <w:rPr>
          <w:spacing w:val="-2"/>
        </w:rPr>
        <w:t xml:space="preserve"> </w:t>
      </w:r>
      <w:r>
        <w:t>өзінің</w:t>
      </w:r>
      <w:r>
        <w:rPr>
          <w:spacing w:val="-5"/>
        </w:rPr>
        <w:t xml:space="preserve"> </w:t>
      </w:r>
      <w:r>
        <w:t>əлеуетін</w:t>
      </w:r>
      <w:r>
        <w:rPr>
          <w:spacing w:val="-3"/>
        </w:rPr>
        <w:t xml:space="preserve"> </w:t>
      </w:r>
      <w:r>
        <w:t>арттыру</w:t>
      </w:r>
      <w:r>
        <w:rPr>
          <w:spacing w:val="-8"/>
        </w:rPr>
        <w:t xml:space="preserve"> </w:t>
      </w:r>
      <w:r>
        <w:t>үшін</w:t>
      </w:r>
    </w:p>
    <w:p w:rsidR="000E2A21" w:rsidRDefault="00AE3331" w:rsidP="00C0682F">
      <w:pPr>
        <w:pStyle w:val="a3"/>
        <w:spacing w:before="2"/>
        <w:ind w:right="567"/>
      </w:pPr>
      <w:r>
        <w:t>Саяси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түсіндірме</w:t>
      </w:r>
      <w:r>
        <w:rPr>
          <w:spacing w:val="1"/>
        </w:rPr>
        <w:t xml:space="preserve"> </w:t>
      </w:r>
      <w:r>
        <w:t>сөздігіне</w:t>
      </w:r>
      <w:r>
        <w:rPr>
          <w:spacing w:val="1"/>
        </w:rPr>
        <w:t xml:space="preserve"> </w:t>
      </w:r>
      <w:r>
        <w:t>сүйенсек,</w:t>
      </w:r>
      <w:r>
        <w:rPr>
          <w:spacing w:val="1"/>
        </w:rPr>
        <w:t xml:space="preserve"> </w:t>
      </w:r>
      <w:r>
        <w:t>саяси</w:t>
      </w:r>
      <w:r>
        <w:rPr>
          <w:spacing w:val="-67"/>
        </w:rPr>
        <w:t xml:space="preserve"> </w:t>
      </w:r>
      <w:r>
        <w:t>субъектілердің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алмасу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қатынасының,</w:t>
      </w:r>
      <w:r>
        <w:rPr>
          <w:spacing w:val="1"/>
        </w:rPr>
        <w:t xml:space="preserve"> </w:t>
      </w:r>
      <w:r>
        <w:t>ой-идеяларымен,</w:t>
      </w:r>
      <w:r>
        <w:rPr>
          <w:spacing w:val="1"/>
        </w:rPr>
        <w:t xml:space="preserve"> </w:t>
      </w:r>
      <w:r>
        <w:t>мəліметтермен</w:t>
      </w:r>
      <w:r>
        <w:rPr>
          <w:spacing w:val="1"/>
        </w:rPr>
        <w:t xml:space="preserve"> </w:t>
      </w:r>
      <w:r>
        <w:t>бөлісу негізіндегі өзара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үрдісі;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мазмұнды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санадан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санаға</w:t>
      </w:r>
      <w:r>
        <w:rPr>
          <w:spacing w:val="1"/>
        </w:rPr>
        <w:t xml:space="preserve"> </w:t>
      </w:r>
      <w:r>
        <w:t>белгілеу,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мате</w:t>
      </w:r>
      <w:r>
        <w:t>риалдар</w:t>
      </w:r>
      <w:r>
        <w:rPr>
          <w:spacing w:val="30"/>
        </w:rPr>
        <w:t xml:space="preserve"> </w:t>
      </w:r>
      <w:r>
        <w:t>көмегімен</w:t>
      </w:r>
      <w:r>
        <w:rPr>
          <w:spacing w:val="29"/>
        </w:rPr>
        <w:t xml:space="preserve"> </w:t>
      </w:r>
      <w:r>
        <w:t>немесе</w:t>
      </w:r>
      <w:r>
        <w:rPr>
          <w:spacing w:val="31"/>
        </w:rPr>
        <w:t xml:space="preserve"> </w:t>
      </w:r>
      <w:r>
        <w:t>виртуалды</w:t>
      </w:r>
      <w:r>
        <w:rPr>
          <w:spacing w:val="29"/>
        </w:rPr>
        <w:t xml:space="preserve"> </w:t>
      </w:r>
      <w:r>
        <w:t>түрде</w:t>
      </w:r>
      <w:r>
        <w:rPr>
          <w:spacing w:val="31"/>
        </w:rPr>
        <w:t xml:space="preserve"> </w:t>
      </w:r>
      <w:r>
        <w:t>беру</w:t>
      </w:r>
      <w:r>
        <w:rPr>
          <w:spacing w:val="57"/>
        </w:rPr>
        <w:t xml:space="preserve"> </w:t>
      </w:r>
      <w:r>
        <w:t>делінген,</w:t>
      </w:r>
      <w:r>
        <w:rPr>
          <w:spacing w:val="31"/>
        </w:rPr>
        <w:t xml:space="preserve"> </w:t>
      </w:r>
      <w:r>
        <w:t>яғни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коммуникатордың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мақсаттарына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адамдардың</w:t>
      </w:r>
      <w:r>
        <w:rPr>
          <w:spacing w:val="1"/>
        </w:rPr>
        <w:t xml:space="preserve"> </w:t>
      </w:r>
      <w:r>
        <w:t>мінез-</w:t>
      </w:r>
      <w:r>
        <w:rPr>
          <w:spacing w:val="-67"/>
        </w:rPr>
        <w:t xml:space="preserve"> </w:t>
      </w:r>
      <w:r>
        <w:t>құлқы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санасын</w:t>
      </w:r>
      <w:r>
        <w:rPr>
          <w:spacing w:val="1"/>
        </w:rPr>
        <w:t xml:space="preserve"> </w:t>
      </w:r>
      <w:r>
        <w:t>өзгертуе</w:t>
      </w:r>
      <w:r>
        <w:rPr>
          <w:spacing w:val="1"/>
        </w:rPr>
        <w:t xml:space="preserve"> </w:t>
      </w:r>
      <w:r>
        <w:t>ұмтылатын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ақпараттық-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-3"/>
        </w:rPr>
        <w:t xml:space="preserve"> </w:t>
      </w:r>
      <w:r>
        <w:t>ықпал</w:t>
      </w:r>
      <w:r>
        <w:rPr>
          <w:spacing w:val="3"/>
        </w:rPr>
        <w:t xml:space="preserve"> </w:t>
      </w:r>
      <w:r>
        <w:t>ету.</w:t>
      </w:r>
    </w:p>
    <w:p w:rsidR="000E2A21" w:rsidRDefault="00AE3331" w:rsidP="00C0682F">
      <w:pPr>
        <w:pStyle w:val="a3"/>
        <w:ind w:right="567"/>
      </w:pPr>
      <w:r>
        <w:t>Саяси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тұлғалар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коммуникация,</w:t>
      </w:r>
      <w:r>
        <w:rPr>
          <w:spacing w:val="1"/>
        </w:rPr>
        <w:t xml:space="preserve"> </w:t>
      </w:r>
      <w:r>
        <w:t>топ</w:t>
      </w:r>
      <w:r>
        <w:rPr>
          <w:spacing w:val="1"/>
        </w:rPr>
        <w:t xml:space="preserve"> </w:t>
      </w:r>
      <w:r>
        <w:t>ішіндегі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ажыратылады.</w:t>
      </w:r>
      <w:r>
        <w:rPr>
          <w:spacing w:val="1"/>
        </w:rPr>
        <w:t xml:space="preserve"> </w:t>
      </w:r>
      <w:r>
        <w:t>Топ</w:t>
      </w:r>
      <w:r>
        <w:rPr>
          <w:spacing w:val="1"/>
        </w:rPr>
        <w:t xml:space="preserve"> </w:t>
      </w:r>
      <w:r>
        <w:t>ішіндегі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коммуникация,</w:t>
      </w:r>
      <w:r>
        <w:rPr>
          <w:spacing w:val="1"/>
        </w:rPr>
        <w:t xml:space="preserve"> </w:t>
      </w:r>
      <w:r>
        <w:t>топ</w:t>
      </w:r>
      <w:r>
        <w:rPr>
          <w:spacing w:val="1"/>
        </w:rPr>
        <w:t xml:space="preserve"> </w:t>
      </w:r>
      <w:r>
        <w:t>аралық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коммуникация,</w:t>
      </w:r>
      <w:r>
        <w:rPr>
          <w:spacing w:val="71"/>
        </w:rPr>
        <w:t xml:space="preserve"> </w:t>
      </w:r>
      <w:r>
        <w:t>бұқаралық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бөлінеді.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тұлғалық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коммуникация-</w:t>
      </w:r>
      <w:r>
        <w:rPr>
          <w:spacing w:val="1"/>
        </w:rPr>
        <w:t xml:space="preserve"> </w:t>
      </w:r>
      <w:r>
        <w:t>өзіндік</w:t>
      </w:r>
      <w:r>
        <w:rPr>
          <w:spacing w:val="-6"/>
        </w:rPr>
        <w:t xml:space="preserve"> </w:t>
      </w:r>
      <w:r>
        <w:t>бі</w:t>
      </w:r>
      <w:r>
        <w:t>лім</w:t>
      </w:r>
      <w:r>
        <w:rPr>
          <w:spacing w:val="2"/>
        </w:rPr>
        <w:t xml:space="preserve"> </w:t>
      </w:r>
      <w:r>
        <w:t>көтеру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газет-журнал,</w:t>
      </w:r>
      <w:r>
        <w:rPr>
          <w:spacing w:val="-2"/>
        </w:rPr>
        <w:t xml:space="preserve"> </w:t>
      </w:r>
      <w:r>
        <w:t>теле-радио</w:t>
      </w:r>
      <w:r>
        <w:rPr>
          <w:spacing w:val="-4"/>
        </w:rPr>
        <w:t xml:space="preserve"> </w:t>
      </w:r>
      <w:r>
        <w:t>арқылы</w:t>
      </w:r>
      <w:r>
        <w:rPr>
          <w:spacing w:val="-4"/>
        </w:rPr>
        <w:t xml:space="preserve"> </w:t>
      </w:r>
      <w:r>
        <w:t>ақпараттану.</w:t>
      </w:r>
    </w:p>
    <w:p w:rsidR="000E2A21" w:rsidRDefault="00AE3331" w:rsidP="00C0682F">
      <w:pPr>
        <w:pStyle w:val="a3"/>
        <w:ind w:right="567"/>
      </w:pPr>
      <w:r>
        <w:t>Топ</w:t>
      </w:r>
      <w:r>
        <w:rPr>
          <w:spacing w:val="1"/>
        </w:rPr>
        <w:t xml:space="preserve"> </w:t>
      </w:r>
      <w:r>
        <w:t>ішіндегі саяси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топ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саяси ақпарат</w:t>
      </w:r>
      <w:r>
        <w:rPr>
          <w:spacing w:val="1"/>
        </w:rPr>
        <w:t xml:space="preserve"> </w:t>
      </w:r>
      <w:r>
        <w:t>тыңдау,</w:t>
      </w:r>
      <w:r>
        <w:rPr>
          <w:spacing w:val="1"/>
        </w:rPr>
        <w:t xml:space="preserve"> </w:t>
      </w:r>
      <w:r>
        <w:t>партиялық жиналыс, митингілер жəне т.б. барлығына ортақ – коммуникатор,</w:t>
      </w:r>
      <w:r>
        <w:rPr>
          <w:spacing w:val="1"/>
        </w:rPr>
        <w:t xml:space="preserve"> </w:t>
      </w:r>
      <w:r>
        <w:t>аудиториямен</w:t>
      </w:r>
      <w:r>
        <w:rPr>
          <w:spacing w:val="-8"/>
        </w:rPr>
        <w:t xml:space="preserve"> </w:t>
      </w:r>
      <w:r>
        <w:t>байланыс,</w:t>
      </w:r>
      <w:r>
        <w:rPr>
          <w:spacing w:val="4"/>
        </w:rPr>
        <w:t xml:space="preserve"> </w:t>
      </w:r>
      <w:r>
        <w:t>өзара</w:t>
      </w:r>
      <w:r>
        <w:rPr>
          <w:spacing w:val="-2"/>
        </w:rPr>
        <w:t xml:space="preserve"> </w:t>
      </w:r>
      <w:r>
        <w:t>қарым-қатынас</w:t>
      </w:r>
      <w:r>
        <w:rPr>
          <w:spacing w:val="-3"/>
        </w:rPr>
        <w:t xml:space="preserve"> </w:t>
      </w:r>
      <w:r>
        <w:t>үрдістерін</w:t>
      </w:r>
      <w:r>
        <w:rPr>
          <w:spacing w:val="-3"/>
        </w:rPr>
        <w:t xml:space="preserve"> </w:t>
      </w:r>
      <w:r>
        <w:t>айтамыз.</w:t>
      </w:r>
    </w:p>
    <w:p w:rsidR="000E2A21" w:rsidRDefault="00AE3331" w:rsidP="00C0682F">
      <w:pPr>
        <w:pStyle w:val="a3"/>
        <w:ind w:right="567"/>
      </w:pPr>
      <w:r>
        <w:t>Бұқаралық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бұқарарлық</w:t>
      </w:r>
      <w:r>
        <w:rPr>
          <w:spacing w:val="1"/>
        </w:rPr>
        <w:t xml:space="preserve"> </w:t>
      </w:r>
      <w:r>
        <w:t>сана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мінез</w:t>
      </w:r>
      <w:r>
        <w:rPr>
          <w:spacing w:val="1"/>
        </w:rPr>
        <w:t xml:space="preserve"> </w:t>
      </w:r>
      <w:r>
        <w:t>құлықтар</w:t>
      </w:r>
      <w:r>
        <w:rPr>
          <w:spacing w:val="1"/>
        </w:rPr>
        <w:t xml:space="preserve"> </w:t>
      </w:r>
      <w:r>
        <w:t>стандартын</w:t>
      </w:r>
      <w:r>
        <w:rPr>
          <w:spacing w:val="1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етуге</w:t>
      </w:r>
      <w:r>
        <w:rPr>
          <w:spacing w:val="1"/>
        </w:rPr>
        <w:t xml:space="preserve"> </w:t>
      </w:r>
      <w:r>
        <w:t>негізделген.</w:t>
      </w:r>
      <w:r>
        <w:rPr>
          <w:spacing w:val="1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саяси</w:t>
      </w:r>
      <w:r>
        <w:rPr>
          <w:spacing w:val="71"/>
        </w:rPr>
        <w:t xml:space="preserve"> </w:t>
      </w:r>
      <w:r>
        <w:t>жарнама,</w:t>
      </w:r>
      <w:r>
        <w:rPr>
          <w:spacing w:val="1"/>
        </w:rPr>
        <w:t xml:space="preserve"> </w:t>
      </w:r>
      <w:r>
        <w:t>партия мүшелерінің мінбедегі сөйлеген сөздері жəне саяси үгіт-насихаттарды</w:t>
      </w:r>
      <w:r>
        <w:rPr>
          <w:spacing w:val="1"/>
        </w:rPr>
        <w:t xml:space="preserve"> </w:t>
      </w:r>
      <w:r>
        <w:t>бұқаралық</w:t>
      </w:r>
      <w:r>
        <w:rPr>
          <w:spacing w:val="-3"/>
        </w:rPr>
        <w:t xml:space="preserve"> </w:t>
      </w:r>
      <w:r>
        <w:t>ақпарат құралдары</w:t>
      </w:r>
      <w:r>
        <w:rPr>
          <w:spacing w:val="3"/>
        </w:rPr>
        <w:t xml:space="preserve"> </w:t>
      </w:r>
      <w:r>
        <w:t>арқылы</w:t>
      </w:r>
      <w:r>
        <w:rPr>
          <w:spacing w:val="2"/>
        </w:rPr>
        <w:t xml:space="preserve"> </w:t>
      </w:r>
      <w:r>
        <w:t>тар</w:t>
      </w:r>
      <w:r>
        <w:t>ату</w:t>
      </w:r>
      <w:r>
        <w:rPr>
          <w:spacing w:val="-7"/>
        </w:rPr>
        <w:t xml:space="preserve"> </w:t>
      </w:r>
      <w:r>
        <w:t>көзделеді.</w:t>
      </w:r>
    </w:p>
    <w:p w:rsidR="000E2A21" w:rsidRDefault="00AE3331" w:rsidP="00C0682F">
      <w:pPr>
        <w:pStyle w:val="a3"/>
        <w:spacing w:before="1"/>
        <w:ind w:right="567"/>
      </w:pPr>
      <w:r>
        <w:t>Саяси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ғылымының</w:t>
      </w:r>
      <w:r>
        <w:rPr>
          <w:spacing w:val="1"/>
        </w:rPr>
        <w:t xml:space="preserve"> </w:t>
      </w:r>
      <w:r>
        <w:t>қалыптасуының</w:t>
      </w:r>
      <w:r>
        <w:rPr>
          <w:spacing w:val="1"/>
        </w:rPr>
        <w:t xml:space="preserve"> </w:t>
      </w:r>
      <w:r>
        <w:t>алғашқы</w:t>
      </w:r>
      <w:r>
        <w:rPr>
          <w:spacing w:val="1"/>
        </w:rPr>
        <w:t xml:space="preserve"> </w:t>
      </w:r>
      <w:r>
        <w:t>кезеңінің</w:t>
      </w:r>
      <w:r>
        <w:rPr>
          <w:spacing w:val="1"/>
        </w:rPr>
        <w:t xml:space="preserve"> </w:t>
      </w:r>
      <w:r>
        <w:t>кеңінен</w:t>
      </w:r>
      <w:r>
        <w:rPr>
          <w:spacing w:val="1"/>
        </w:rPr>
        <w:t xml:space="preserve"> </w:t>
      </w:r>
      <w:r>
        <w:t>танымал</w:t>
      </w:r>
      <w:r>
        <w:rPr>
          <w:spacing w:val="1"/>
        </w:rPr>
        <w:t xml:space="preserve"> </w:t>
      </w:r>
      <w:r>
        <w:t>американдықтардың</w:t>
      </w:r>
      <w:r>
        <w:rPr>
          <w:spacing w:val="1"/>
        </w:rPr>
        <w:t xml:space="preserve"> </w:t>
      </w:r>
      <w:r>
        <w:t>еңбектерімен</w:t>
      </w:r>
      <w:r>
        <w:rPr>
          <w:spacing w:val="1"/>
        </w:rPr>
        <w:t xml:space="preserve"> </w:t>
      </w:r>
      <w:r>
        <w:t>ұсынылған</w:t>
      </w:r>
      <w:r>
        <w:rPr>
          <w:spacing w:val="1"/>
        </w:rPr>
        <w:t xml:space="preserve"> </w:t>
      </w:r>
      <w:r>
        <w:t>журналист,</w:t>
      </w:r>
      <w:r>
        <w:rPr>
          <w:spacing w:val="1"/>
        </w:rPr>
        <w:t xml:space="preserve"> </w:t>
      </w:r>
      <w:r>
        <w:t>əлеуметтанушы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мемлекет</w:t>
      </w:r>
      <w:r>
        <w:rPr>
          <w:spacing w:val="1"/>
        </w:rPr>
        <w:t xml:space="preserve"> </w:t>
      </w:r>
      <w:r>
        <w:t>қайраткері</w:t>
      </w:r>
      <w:r>
        <w:rPr>
          <w:spacing w:val="1"/>
        </w:rPr>
        <w:t xml:space="preserve"> </w:t>
      </w:r>
      <w:r>
        <w:t>Уолтер</w:t>
      </w:r>
      <w:r>
        <w:rPr>
          <w:spacing w:val="1"/>
        </w:rPr>
        <w:t xml:space="preserve"> </w:t>
      </w:r>
      <w:r>
        <w:t>Липпманның</w:t>
      </w:r>
      <w:r>
        <w:rPr>
          <w:spacing w:val="1"/>
        </w:rPr>
        <w:t xml:space="preserve"> </w:t>
      </w:r>
      <w:r>
        <w:t>(Walter</w:t>
      </w:r>
      <w:r>
        <w:rPr>
          <w:spacing w:val="1"/>
        </w:rPr>
        <w:t xml:space="preserve"> </w:t>
      </w:r>
      <w:r>
        <w:t>Lippmann)</w:t>
      </w:r>
      <w:r>
        <w:rPr>
          <w:spacing w:val="-4"/>
        </w:rPr>
        <w:t xml:space="preserve"> </w:t>
      </w:r>
      <w:r>
        <w:t>есімімен</w:t>
      </w:r>
      <w:r>
        <w:rPr>
          <w:spacing w:val="3"/>
        </w:rPr>
        <w:t xml:space="preserve"> </w:t>
      </w:r>
      <w:r>
        <w:t>тығыз</w:t>
      </w:r>
      <w:r>
        <w:rPr>
          <w:spacing w:val="2"/>
        </w:rPr>
        <w:t xml:space="preserve"> </w:t>
      </w:r>
      <w:r>
        <w:t>байланысты.</w:t>
      </w:r>
    </w:p>
    <w:p w:rsidR="000E2A21" w:rsidRDefault="00AE3331" w:rsidP="00C0682F">
      <w:pPr>
        <w:pStyle w:val="a3"/>
        <w:ind w:right="567"/>
      </w:pPr>
      <w:r>
        <w:t>Уолтер</w:t>
      </w:r>
      <w:r>
        <w:rPr>
          <w:spacing w:val="1"/>
        </w:rPr>
        <w:t xml:space="preserve"> </w:t>
      </w:r>
      <w:r>
        <w:t>Липпман</w:t>
      </w:r>
      <w:r>
        <w:rPr>
          <w:spacing w:val="1"/>
        </w:rPr>
        <w:t xml:space="preserve"> </w:t>
      </w:r>
      <w:r>
        <w:t>Нью-Йоркте</w:t>
      </w:r>
      <w:r>
        <w:rPr>
          <w:spacing w:val="1"/>
        </w:rPr>
        <w:t xml:space="preserve"> </w:t>
      </w:r>
      <w:r>
        <w:t>Германиядан АҚШ-қа көшіп келген бай</w:t>
      </w:r>
      <w:r>
        <w:rPr>
          <w:spacing w:val="1"/>
        </w:rPr>
        <w:t xml:space="preserve"> </w:t>
      </w:r>
      <w:r>
        <w:t>еврей отбасында дүниеге келді. 17 жасында ол Гарвард университетіне оқуға</w:t>
      </w:r>
      <w:r>
        <w:rPr>
          <w:spacing w:val="1"/>
        </w:rPr>
        <w:t xml:space="preserve"> </w:t>
      </w:r>
      <w:r>
        <w:t>түсті, онда ол сол кездегі ең ұлы ғалымдардың дəрістерін тыңдаудың сəті түсті:</w:t>
      </w:r>
      <w:r>
        <w:rPr>
          <w:spacing w:val="1"/>
        </w:rPr>
        <w:t xml:space="preserve"> </w:t>
      </w:r>
      <w:r>
        <w:t>Уильям</w:t>
      </w:r>
      <w:r>
        <w:rPr>
          <w:spacing w:val="1"/>
        </w:rPr>
        <w:t xml:space="preserve"> </w:t>
      </w:r>
      <w:r>
        <w:t>Джеймс</w:t>
      </w:r>
      <w:r>
        <w:rPr>
          <w:spacing w:val="1"/>
        </w:rPr>
        <w:t xml:space="preserve"> </w:t>
      </w:r>
      <w:r>
        <w:t>(Уильям</w:t>
      </w:r>
      <w:r>
        <w:rPr>
          <w:spacing w:val="1"/>
        </w:rPr>
        <w:t xml:space="preserve"> </w:t>
      </w:r>
      <w:r>
        <w:t>Джеймс),</w:t>
      </w:r>
      <w:r>
        <w:rPr>
          <w:spacing w:val="1"/>
        </w:rPr>
        <w:t xml:space="preserve"> </w:t>
      </w:r>
      <w:r>
        <w:t>Джордж</w:t>
      </w:r>
      <w:r>
        <w:rPr>
          <w:spacing w:val="1"/>
        </w:rPr>
        <w:t xml:space="preserve"> </w:t>
      </w:r>
      <w:r>
        <w:t>Сантаяна</w:t>
      </w:r>
      <w:r>
        <w:rPr>
          <w:spacing w:val="1"/>
        </w:rPr>
        <w:t xml:space="preserve"> </w:t>
      </w:r>
      <w:r>
        <w:t>(</w:t>
      </w:r>
      <w:r>
        <w:t>Джордж</w:t>
      </w:r>
      <w:r>
        <w:rPr>
          <w:spacing w:val="1"/>
        </w:rPr>
        <w:t xml:space="preserve"> </w:t>
      </w:r>
      <w:r>
        <w:t>Сантаяна),</w:t>
      </w:r>
      <w:r>
        <w:rPr>
          <w:spacing w:val="1"/>
        </w:rPr>
        <w:t xml:space="preserve"> </w:t>
      </w:r>
      <w:r>
        <w:t>Грехэм</w:t>
      </w:r>
      <w:r>
        <w:rPr>
          <w:spacing w:val="1"/>
        </w:rPr>
        <w:t xml:space="preserve"> </w:t>
      </w:r>
      <w:r>
        <w:t>Уоллес</w:t>
      </w:r>
      <w:r>
        <w:rPr>
          <w:spacing w:val="1"/>
        </w:rPr>
        <w:t xml:space="preserve"> </w:t>
      </w:r>
      <w:r>
        <w:t>(Graham</w:t>
      </w:r>
      <w:r>
        <w:rPr>
          <w:spacing w:val="1"/>
        </w:rPr>
        <w:t xml:space="preserve"> </w:t>
      </w:r>
      <w:r>
        <w:t>Wallas).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идеялары</w:t>
      </w:r>
      <w:r>
        <w:rPr>
          <w:spacing w:val="1"/>
        </w:rPr>
        <w:t xml:space="preserve"> </w:t>
      </w:r>
      <w:r>
        <w:t>Липпманның</w:t>
      </w:r>
      <w:r>
        <w:rPr>
          <w:spacing w:val="1"/>
        </w:rPr>
        <w:t xml:space="preserve"> </w:t>
      </w:r>
      <w:r>
        <w:t>көзқарастарының</w:t>
      </w:r>
      <w:r>
        <w:rPr>
          <w:spacing w:val="-2"/>
        </w:rPr>
        <w:t xml:space="preserve"> </w:t>
      </w:r>
      <w:r>
        <w:t>қалыптасуына үлкен</w:t>
      </w:r>
      <w:r>
        <w:rPr>
          <w:spacing w:val="-4"/>
        </w:rPr>
        <w:t xml:space="preserve"> </w:t>
      </w:r>
      <w:r>
        <w:t>əсер</w:t>
      </w:r>
      <w:r>
        <w:rPr>
          <w:spacing w:val="-2"/>
        </w:rPr>
        <w:t xml:space="preserve"> </w:t>
      </w:r>
      <w:r>
        <w:t>етті.</w:t>
      </w:r>
    </w:p>
    <w:p w:rsidR="000E2A21" w:rsidRDefault="00AE3331" w:rsidP="00C0682F">
      <w:pPr>
        <w:pStyle w:val="a3"/>
        <w:ind w:right="567"/>
      </w:pPr>
      <w:r>
        <w:t>Грехэм Уоллес анда-санда университет дəрістерімен АҚШ-қа сапар шегіп,</w:t>
      </w:r>
      <w:r>
        <w:rPr>
          <w:spacing w:val="-67"/>
        </w:rPr>
        <w:t xml:space="preserve"> </w:t>
      </w:r>
      <w:r>
        <w:t>1910 жылы Гарвардқа шақырылды. Уоллес алғашқылардың бірі</w:t>
      </w:r>
      <w:r>
        <w:t xml:space="preserve"> болып саясатта</w:t>
      </w:r>
      <w:r>
        <w:rPr>
          <w:spacing w:val="1"/>
        </w:rPr>
        <w:t xml:space="preserve"> </w:t>
      </w:r>
      <w:r>
        <w:t>мінез-құлық</w:t>
      </w:r>
      <w:r>
        <w:rPr>
          <w:spacing w:val="1"/>
        </w:rPr>
        <w:t xml:space="preserve"> </w:t>
      </w:r>
      <w:r>
        <w:t>аспектісіне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аударды.</w:t>
      </w:r>
      <w:r>
        <w:rPr>
          <w:spacing w:val="1"/>
        </w:rPr>
        <w:t xml:space="preserve"> </w:t>
      </w:r>
      <w:r>
        <w:t>Уоллес</w:t>
      </w:r>
      <w:r>
        <w:rPr>
          <w:spacing w:val="1"/>
        </w:rPr>
        <w:t xml:space="preserve"> </w:t>
      </w:r>
      <w:r>
        <w:t>"саясаттағы</w:t>
      </w:r>
      <w:r>
        <w:rPr>
          <w:spacing w:val="71"/>
        </w:rPr>
        <w:t xml:space="preserve"> </w:t>
      </w:r>
      <w:r>
        <w:t>адам</w:t>
      </w:r>
      <w:r>
        <w:rPr>
          <w:spacing w:val="71"/>
        </w:rPr>
        <w:t xml:space="preserve"> </w:t>
      </w:r>
      <w:r>
        <w:t>табиғаты</w:t>
      </w:r>
      <w:r>
        <w:rPr>
          <w:spacing w:val="1"/>
        </w:rPr>
        <w:t xml:space="preserve"> </w:t>
      </w:r>
      <w:r>
        <w:t>"атты</w:t>
      </w:r>
      <w:r>
        <w:rPr>
          <w:spacing w:val="1"/>
        </w:rPr>
        <w:t xml:space="preserve"> </w:t>
      </w:r>
      <w:r>
        <w:t>еңбегін</w:t>
      </w:r>
      <w:r>
        <w:rPr>
          <w:spacing w:val="1"/>
        </w:rPr>
        <w:t xml:space="preserve"> </w:t>
      </w:r>
      <w:r>
        <w:t>жариялады</w:t>
      </w:r>
      <w:r>
        <w:rPr>
          <w:spacing w:val="1"/>
        </w:rPr>
        <w:t xml:space="preserve"> </w:t>
      </w:r>
      <w:r>
        <w:t>(Human</w:t>
      </w:r>
      <w:r>
        <w:rPr>
          <w:spacing w:val="1"/>
        </w:rPr>
        <w:t xml:space="preserve"> </w:t>
      </w:r>
      <w:r>
        <w:t>Nature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Politics,</w:t>
      </w:r>
      <w:r>
        <w:rPr>
          <w:spacing w:val="1"/>
        </w:rPr>
        <w:t xml:space="preserve"> </w:t>
      </w:r>
      <w:r>
        <w:t>1908),</w:t>
      </w:r>
      <w:r>
        <w:rPr>
          <w:spacing w:val="1"/>
        </w:rPr>
        <w:t xml:space="preserve"> </w:t>
      </w:r>
      <w:r>
        <w:t>зерттеушілердің</w:t>
      </w:r>
      <w:r>
        <w:rPr>
          <w:spacing w:val="1"/>
        </w:rPr>
        <w:t xml:space="preserve"> </w:t>
      </w:r>
      <w:r>
        <w:t>пікірінше, саяси əдіснамада төңкеріс жасады саяси саясаттың ұтымсыздығына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пікірталастар</w:t>
      </w:r>
      <w:r>
        <w:rPr>
          <w:spacing w:val="1"/>
        </w:rPr>
        <w:t xml:space="preserve"> </w:t>
      </w:r>
      <w:r>
        <w:t>таңдау.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коммуникациялардың</w:t>
      </w:r>
      <w:r>
        <w:rPr>
          <w:spacing w:val="1"/>
        </w:rPr>
        <w:t xml:space="preserve"> </w:t>
      </w:r>
      <w:r>
        <w:t>теориясы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практикасы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"саяси</w:t>
      </w:r>
      <w:r>
        <w:rPr>
          <w:spacing w:val="1"/>
        </w:rPr>
        <w:t xml:space="preserve"> </w:t>
      </w:r>
      <w:r>
        <w:t>имидж"</w:t>
      </w:r>
      <w:r>
        <w:rPr>
          <w:spacing w:val="1"/>
        </w:rPr>
        <w:t xml:space="preserve"> </w:t>
      </w:r>
      <w:r>
        <w:t>ұғымын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сөйлеуде бірінші рет қолданған. Уоллестің əсерінен жас Липпман Социалистік</w:t>
      </w:r>
      <w:r>
        <w:rPr>
          <w:spacing w:val="1"/>
        </w:rPr>
        <w:t xml:space="preserve"> </w:t>
      </w:r>
      <w:r>
        <w:t>идеяларға</w:t>
      </w:r>
      <w:r>
        <w:rPr>
          <w:spacing w:val="1"/>
        </w:rPr>
        <w:t xml:space="preserve"> </w:t>
      </w:r>
      <w:r>
        <w:t>қызығушылық</w:t>
      </w:r>
      <w:r>
        <w:rPr>
          <w:spacing w:val="1"/>
        </w:rPr>
        <w:t xml:space="preserve"> </w:t>
      </w:r>
      <w:r>
        <w:t>танытты.</w:t>
      </w:r>
      <w:r>
        <w:rPr>
          <w:spacing w:val="1"/>
        </w:rPr>
        <w:t xml:space="preserve"> </w:t>
      </w:r>
      <w:r>
        <w:t>Біраз</w:t>
      </w:r>
      <w:r>
        <w:rPr>
          <w:spacing w:val="1"/>
        </w:rPr>
        <w:t xml:space="preserve"> </w:t>
      </w:r>
      <w:r>
        <w:t>уақыт</w:t>
      </w:r>
      <w:r>
        <w:rPr>
          <w:spacing w:val="1"/>
        </w:rPr>
        <w:t xml:space="preserve"> </w:t>
      </w:r>
      <w:r>
        <w:t>Уолтер</w:t>
      </w:r>
      <w:r>
        <w:rPr>
          <w:spacing w:val="1"/>
        </w:rPr>
        <w:t xml:space="preserve"> </w:t>
      </w:r>
      <w:r>
        <w:t>Липпман</w:t>
      </w:r>
      <w:r>
        <w:rPr>
          <w:spacing w:val="1"/>
        </w:rPr>
        <w:t xml:space="preserve"> </w:t>
      </w:r>
      <w:r>
        <w:t>тіпті</w:t>
      </w:r>
      <w:r>
        <w:rPr>
          <w:spacing w:val="71"/>
        </w:rPr>
        <w:t xml:space="preserve"> </w:t>
      </w:r>
      <w:r>
        <w:t>Н</w:t>
      </w:r>
      <w:r>
        <w:t>ью-</w:t>
      </w:r>
      <w:r>
        <w:rPr>
          <w:spacing w:val="-67"/>
        </w:rPr>
        <w:t xml:space="preserve"> </w:t>
      </w:r>
      <w:r>
        <w:t>Йорк</w:t>
      </w:r>
      <w:r>
        <w:rPr>
          <w:spacing w:val="1"/>
        </w:rPr>
        <w:t xml:space="preserve"> </w:t>
      </w:r>
      <w:r>
        <w:t>социалистік</w:t>
      </w:r>
      <w:r>
        <w:rPr>
          <w:spacing w:val="1"/>
        </w:rPr>
        <w:t xml:space="preserve"> </w:t>
      </w:r>
      <w:r>
        <w:t>партиясының</w:t>
      </w:r>
      <w:r>
        <w:rPr>
          <w:spacing w:val="1"/>
        </w:rPr>
        <w:t xml:space="preserve"> </w:t>
      </w:r>
      <w:r>
        <w:t>мүшесі</w:t>
      </w:r>
      <w:r>
        <w:rPr>
          <w:spacing w:val="1"/>
        </w:rPr>
        <w:t xml:space="preserve"> </w:t>
      </w:r>
      <w:r>
        <w:t>болды,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кейінірек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ұстанымдарын</w:t>
      </w:r>
      <w:r>
        <w:rPr>
          <w:spacing w:val="-2"/>
        </w:rPr>
        <w:t xml:space="preserve"> </w:t>
      </w:r>
      <w:r>
        <w:t>өзгертті.</w:t>
      </w:r>
    </w:p>
    <w:p w:rsidR="000E2A21" w:rsidRDefault="00AE3331" w:rsidP="00C0682F">
      <w:pPr>
        <w:pStyle w:val="a3"/>
        <w:ind w:right="567"/>
      </w:pPr>
      <w:r>
        <w:t>Белсенді журналистік</w:t>
      </w:r>
      <w:r>
        <w:rPr>
          <w:spacing w:val="1"/>
        </w:rPr>
        <w:t xml:space="preserve"> </w:t>
      </w:r>
      <w:r>
        <w:t>қызмет,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шараларда шешім</w:t>
      </w:r>
      <w:r>
        <w:rPr>
          <w:spacing w:val="1"/>
        </w:rPr>
        <w:t xml:space="preserve"> </w:t>
      </w:r>
      <w:r>
        <w:t>қабылдауға</w:t>
      </w:r>
      <w:r>
        <w:rPr>
          <w:spacing w:val="1"/>
        </w:rPr>
        <w:t xml:space="preserve"> </w:t>
      </w:r>
      <w:r>
        <w:t>үнемі</w:t>
      </w:r>
      <w:r>
        <w:rPr>
          <w:spacing w:val="1"/>
        </w:rPr>
        <w:t xml:space="preserve"> </w:t>
      </w:r>
      <w:r>
        <w:t>ат</w:t>
      </w:r>
      <w:r>
        <w:rPr>
          <w:spacing w:val="1"/>
        </w:rPr>
        <w:t xml:space="preserve"> </w:t>
      </w:r>
      <w:r>
        <w:t>салысуы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қызметтегі</w:t>
      </w:r>
      <w:r>
        <w:rPr>
          <w:spacing w:val="1"/>
        </w:rPr>
        <w:t xml:space="preserve"> </w:t>
      </w:r>
      <w:r>
        <w:t>сан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 xml:space="preserve">тəжірибесі, керемет білімі </w:t>
      </w:r>
      <w:r>
        <w:t>жəне эрудициясы Уолтер Липпманға саяси теория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əлеуметтану</w:t>
      </w:r>
      <w:r>
        <w:rPr>
          <w:spacing w:val="1"/>
        </w:rPr>
        <w:t xml:space="preserve"> </w:t>
      </w:r>
      <w:r>
        <w:t>үшін,</w:t>
      </w:r>
      <w:r>
        <w:rPr>
          <w:spacing w:val="1"/>
        </w:rPr>
        <w:t xml:space="preserve"> </w:t>
      </w:r>
      <w:r>
        <w:t>журналистиканы,</w:t>
      </w:r>
      <w:r>
        <w:rPr>
          <w:spacing w:val="1"/>
        </w:rPr>
        <w:t xml:space="preserve"> </w:t>
      </w:r>
      <w:r>
        <w:t>бұқаралық</w:t>
      </w:r>
      <w:r>
        <w:rPr>
          <w:spacing w:val="1"/>
        </w:rPr>
        <w:t xml:space="preserve"> </w:t>
      </w:r>
      <w:r>
        <w:t>коммуникацияны</w:t>
      </w:r>
      <w:r>
        <w:rPr>
          <w:spacing w:val="1"/>
        </w:rPr>
        <w:t xml:space="preserve"> </w:t>
      </w:r>
      <w:r>
        <w:t>насихаттауды,</w:t>
      </w:r>
      <w:r>
        <w:rPr>
          <w:spacing w:val="1"/>
        </w:rPr>
        <w:t xml:space="preserve"> </w:t>
      </w:r>
      <w:r>
        <w:t>қоғаммен байланыс жəне саяси</w:t>
      </w:r>
      <w:r>
        <w:rPr>
          <w:spacing w:val="1"/>
        </w:rPr>
        <w:t xml:space="preserve"> </w:t>
      </w:r>
      <w:r>
        <w:t>коммуникациялар</w:t>
      </w:r>
      <w:r>
        <w:rPr>
          <w:spacing w:val="1"/>
        </w:rPr>
        <w:t xml:space="preserve"> </w:t>
      </w:r>
      <w:r>
        <w:t>теория мен</w:t>
      </w:r>
      <w:r>
        <w:rPr>
          <w:spacing w:val="1"/>
        </w:rPr>
        <w:t xml:space="preserve"> </w:t>
      </w:r>
      <w:r>
        <w:t>практиканы зерттеу үшін маңызды көптеген мəселелерді түсінуге мүмкіндік</w:t>
      </w:r>
      <w:r>
        <w:rPr>
          <w:spacing w:val="1"/>
        </w:rPr>
        <w:t xml:space="preserve"> </w:t>
      </w:r>
      <w:r>
        <w:t>берді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/>
      </w:pPr>
      <w:r>
        <w:lastRenderedPageBreak/>
        <w:t>"Саясатқа алғы сөз" (А Рreface to politics, 1913) атты еңбегінде Липпман</w:t>
      </w:r>
      <w:r>
        <w:rPr>
          <w:spacing w:val="1"/>
        </w:rPr>
        <w:t xml:space="preserve"> </w:t>
      </w:r>
      <w:r>
        <w:t>алғашқылардың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ғылымда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аспектіні</w:t>
      </w:r>
      <w:r>
        <w:rPr>
          <w:spacing w:val="1"/>
        </w:rPr>
        <w:t xml:space="preserve"> </w:t>
      </w:r>
      <w:r>
        <w:t>қарастырды,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адамзат</w:t>
      </w:r>
      <w:r>
        <w:rPr>
          <w:spacing w:val="1"/>
        </w:rPr>
        <w:t xml:space="preserve"> </w:t>
      </w:r>
      <w:r>
        <w:t>қызметіндегі</w:t>
      </w:r>
      <w:r>
        <w:rPr>
          <w:spacing w:val="1"/>
        </w:rPr>
        <w:t xml:space="preserve"> </w:t>
      </w:r>
      <w:r>
        <w:t>мəселесі-иррационалды</w:t>
      </w:r>
      <w:r>
        <w:rPr>
          <w:spacing w:val="1"/>
        </w:rPr>
        <w:t xml:space="preserve"> </w:t>
      </w:r>
      <w:r>
        <w:t>мотивтердің</w:t>
      </w:r>
      <w:r>
        <w:rPr>
          <w:spacing w:val="1"/>
        </w:rPr>
        <w:t xml:space="preserve"> </w:t>
      </w:r>
      <w:r>
        <w:t>саяси</w:t>
      </w:r>
      <w:r>
        <w:rPr>
          <w:spacing w:val="-3"/>
        </w:rPr>
        <w:t xml:space="preserve"> </w:t>
      </w:r>
      <w:r>
        <w:t>даму</w:t>
      </w:r>
      <w:r>
        <w:rPr>
          <w:spacing w:val="-4"/>
        </w:rPr>
        <w:t xml:space="preserve"> </w:t>
      </w:r>
      <w:r>
        <w:t>көрсеткіштеріне</w:t>
      </w:r>
      <w:r>
        <w:rPr>
          <w:spacing w:val="2"/>
        </w:rPr>
        <w:t xml:space="preserve"> </w:t>
      </w:r>
      <w:r>
        <w:t>түсіндірме</w:t>
      </w:r>
      <w:r>
        <w:rPr>
          <w:spacing w:val="7"/>
        </w:rPr>
        <w:t xml:space="preserve"> </w:t>
      </w:r>
      <w:r>
        <w:t>іздеу</w:t>
      </w:r>
      <w:r>
        <w:rPr>
          <w:spacing w:val="-8"/>
        </w:rPr>
        <w:t xml:space="preserve"> </w:t>
      </w:r>
      <w:r>
        <w:t>еді.</w:t>
      </w:r>
    </w:p>
    <w:p w:rsidR="000E2A21" w:rsidRDefault="00AE3331" w:rsidP="00C0682F">
      <w:pPr>
        <w:pStyle w:val="a3"/>
        <w:ind w:right="567"/>
      </w:pPr>
      <w:r>
        <w:t>Алайда, саясаттану мен əлеуметтанудағы айтылған пікірлері ең танымал</w:t>
      </w:r>
      <w:r>
        <w:rPr>
          <w:spacing w:val="1"/>
        </w:rPr>
        <w:t xml:space="preserve"> </w:t>
      </w:r>
      <w:r>
        <w:t>қоғамдық</w:t>
      </w:r>
      <w:r>
        <w:rPr>
          <w:spacing w:val="22"/>
        </w:rPr>
        <w:t xml:space="preserve"> </w:t>
      </w:r>
      <w:r>
        <w:t>тұжырымдамалары</w:t>
      </w:r>
      <w:r>
        <w:rPr>
          <w:spacing w:val="20"/>
        </w:rPr>
        <w:t xml:space="preserve"> </w:t>
      </w:r>
      <w:r>
        <w:t>бірқатар</w:t>
      </w:r>
      <w:r>
        <w:rPr>
          <w:spacing w:val="17"/>
        </w:rPr>
        <w:t xml:space="preserve"> </w:t>
      </w:r>
      <w:r>
        <w:t>еңбектерінде</w:t>
      </w:r>
      <w:r>
        <w:rPr>
          <w:spacing w:val="21"/>
        </w:rPr>
        <w:t xml:space="preserve"> </w:t>
      </w:r>
      <w:r>
        <w:t>жарық</w:t>
      </w:r>
      <w:r>
        <w:rPr>
          <w:spacing w:val="17"/>
        </w:rPr>
        <w:t xml:space="preserve"> </w:t>
      </w:r>
      <w:r>
        <w:t>көрді.</w:t>
      </w:r>
      <w:r>
        <w:rPr>
          <w:spacing w:val="18"/>
        </w:rPr>
        <w:t xml:space="preserve"> </w:t>
      </w:r>
      <w:r>
        <w:t>Мəселен,</w:t>
      </w:r>
    </w:p>
    <w:p w:rsidR="000E2A21" w:rsidRDefault="00AE3331" w:rsidP="00C0682F">
      <w:pPr>
        <w:pStyle w:val="a3"/>
        <w:ind w:right="567" w:firstLine="0"/>
      </w:pPr>
      <w:r>
        <w:t>«Қоғамдық пікір» (Public opinion, 1922) жəне «Елес қоғам» (Phantom public,</w:t>
      </w:r>
      <w:r>
        <w:rPr>
          <w:spacing w:val="1"/>
        </w:rPr>
        <w:t xml:space="preserve"> </w:t>
      </w:r>
      <w:r>
        <w:t>1925)</w:t>
      </w:r>
      <w:r>
        <w:rPr>
          <w:spacing w:val="1"/>
        </w:rPr>
        <w:t xml:space="preserve"> </w:t>
      </w:r>
      <w:r>
        <w:t>атты</w:t>
      </w:r>
      <w:r>
        <w:rPr>
          <w:spacing w:val="1"/>
        </w:rPr>
        <w:t xml:space="preserve"> </w:t>
      </w:r>
      <w:r>
        <w:t>еңбектерін</w:t>
      </w:r>
      <w:r>
        <w:t>де</w:t>
      </w:r>
      <w:r>
        <w:rPr>
          <w:spacing w:val="1"/>
        </w:rPr>
        <w:t xml:space="preserve"> </w:t>
      </w:r>
      <w:r>
        <w:t>Липпман</w:t>
      </w:r>
      <w:r>
        <w:rPr>
          <w:spacing w:val="1"/>
        </w:rPr>
        <w:t xml:space="preserve"> </w:t>
      </w:r>
      <w:r>
        <w:t>халықтың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істерді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қабілетін жоққа шығарды, «білімді жəне құдіретті азамат туралы мифті» сынға</w:t>
      </w:r>
      <w:r>
        <w:rPr>
          <w:spacing w:val="1"/>
        </w:rPr>
        <w:t xml:space="preserve"> </w:t>
      </w:r>
      <w:r>
        <w:t>алды жəне нақты саяси шешімдерді шектеулі топ қабылдайды деп сендіреді.</w:t>
      </w:r>
      <w:r>
        <w:rPr>
          <w:spacing w:val="1"/>
        </w:rPr>
        <w:t xml:space="preserve"> </w:t>
      </w:r>
      <w:r>
        <w:t>Липпман шектеулі демократияның қайнар көзі " күрделі əлеумет</w:t>
      </w:r>
      <w:r>
        <w:t>тік мəселелерді</w:t>
      </w:r>
      <w:r>
        <w:rPr>
          <w:spacing w:val="-67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түсіну</w:t>
      </w:r>
      <w:r>
        <w:rPr>
          <w:spacing w:val="1"/>
        </w:rPr>
        <w:t xml:space="preserve"> </w:t>
      </w:r>
      <w:r>
        <w:t>қабілетсіздігі;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мəселелерді</w:t>
      </w:r>
      <w:r>
        <w:rPr>
          <w:spacing w:val="1"/>
        </w:rPr>
        <w:t xml:space="preserve"> </w:t>
      </w:r>
      <w:r>
        <w:t>талқылып</w:t>
      </w:r>
      <w:r>
        <w:rPr>
          <w:spacing w:val="1"/>
        </w:rPr>
        <w:t xml:space="preserve"> </w:t>
      </w:r>
      <w:r>
        <w:t>жатуға</w:t>
      </w:r>
      <w:r>
        <w:rPr>
          <w:spacing w:val="1"/>
        </w:rPr>
        <w:t xml:space="preserve"> </w:t>
      </w:r>
      <w:r>
        <w:t>көпшілік</w:t>
      </w:r>
      <w:r>
        <w:rPr>
          <w:spacing w:val="1"/>
        </w:rPr>
        <w:t xml:space="preserve"> </w:t>
      </w:r>
      <w:r>
        <w:t>адамдарда</w:t>
      </w:r>
      <w:r>
        <w:rPr>
          <w:spacing w:val="1"/>
        </w:rPr>
        <w:t xml:space="preserve"> </w:t>
      </w:r>
      <w:r>
        <w:t>уақыты</w:t>
      </w:r>
      <w:r>
        <w:rPr>
          <w:spacing w:val="1"/>
        </w:rPr>
        <w:t xml:space="preserve"> </w:t>
      </w:r>
      <w:r>
        <w:t>та,</w:t>
      </w:r>
      <w:r>
        <w:rPr>
          <w:spacing w:val="1"/>
        </w:rPr>
        <w:t xml:space="preserve"> </w:t>
      </w:r>
      <w:r>
        <w:t>білімі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жоқ,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керек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газеттердің</w:t>
      </w:r>
      <w:r>
        <w:rPr>
          <w:spacing w:val="1"/>
        </w:rPr>
        <w:t xml:space="preserve"> </w:t>
      </w:r>
      <w:r>
        <w:t>көмегімен</w:t>
      </w:r>
      <w:r>
        <w:rPr>
          <w:spacing w:val="1"/>
        </w:rPr>
        <w:t xml:space="preserve"> </w:t>
      </w:r>
      <w:r>
        <w:t>алады,</w:t>
      </w:r>
      <w:r>
        <w:rPr>
          <w:spacing w:val="1"/>
        </w:rPr>
        <w:t xml:space="preserve"> </w:t>
      </w:r>
      <w:r>
        <w:t>көбінесе,</w:t>
      </w:r>
      <w:r>
        <w:rPr>
          <w:spacing w:val="1"/>
        </w:rPr>
        <w:t xml:space="preserve"> </w:t>
      </w:r>
      <w:r>
        <w:t>радио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 xml:space="preserve">бұрмаланған болып </w:t>
      </w:r>
      <w:r>
        <w:t>табылады. Халық өздерінің мүдделерін сирек түсінеді жəне</w:t>
      </w:r>
      <w:r>
        <w:rPr>
          <w:spacing w:val="1"/>
        </w:rPr>
        <w:t xml:space="preserve"> </w:t>
      </w:r>
      <w:r>
        <w:t>өздеріне</w:t>
      </w:r>
      <w:r>
        <w:rPr>
          <w:spacing w:val="1"/>
        </w:rPr>
        <w:t xml:space="preserve"> </w:t>
      </w:r>
      <w:r>
        <w:t>ұтымды</w:t>
      </w:r>
      <w:r>
        <w:rPr>
          <w:spacing w:val="1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қабылдай</w:t>
      </w:r>
      <w:r>
        <w:rPr>
          <w:spacing w:val="1"/>
        </w:rPr>
        <w:t xml:space="preserve"> </w:t>
      </w:r>
      <w:r>
        <w:t>алмайды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қалай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асыруға</w:t>
      </w:r>
      <w:r>
        <w:rPr>
          <w:spacing w:val="1"/>
        </w:rPr>
        <w:t xml:space="preserve"> </w:t>
      </w:r>
      <w:r>
        <w:t>болатынын</w:t>
      </w:r>
      <w:r>
        <w:rPr>
          <w:spacing w:val="1"/>
        </w:rPr>
        <w:t xml:space="preserve"> </w:t>
      </w:r>
      <w:r>
        <w:t>түсіне</w:t>
      </w:r>
      <w:r>
        <w:rPr>
          <w:spacing w:val="1"/>
        </w:rPr>
        <w:t xml:space="preserve"> </w:t>
      </w:r>
      <w:r>
        <w:t>бермейді.</w:t>
      </w:r>
      <w:r>
        <w:rPr>
          <w:spacing w:val="1"/>
        </w:rPr>
        <w:t xml:space="preserve"> </w:t>
      </w:r>
      <w:r>
        <w:t>Липпман</w:t>
      </w:r>
      <w:r>
        <w:rPr>
          <w:spacing w:val="1"/>
        </w:rPr>
        <w:t xml:space="preserve"> </w:t>
      </w:r>
      <w:r>
        <w:t>"стереотип"</w:t>
      </w:r>
      <w:r>
        <w:rPr>
          <w:spacing w:val="1"/>
        </w:rPr>
        <w:t xml:space="preserve"> </w:t>
      </w:r>
      <w:r>
        <w:t>ұғымын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тұлға,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туралы оңайлатылған немесе бұрмаланған түсінік немесе проблема</w:t>
      </w:r>
      <w:r>
        <w:t xml:space="preserve"> ретінде алға</w:t>
      </w:r>
      <w:r>
        <w:rPr>
          <w:spacing w:val="-67"/>
        </w:rPr>
        <w:t xml:space="preserve"> </w:t>
      </w:r>
      <w:r>
        <w:t>тартады.</w:t>
      </w:r>
      <w:r>
        <w:rPr>
          <w:spacing w:val="1"/>
        </w:rPr>
        <w:t xml:space="preserve"> </w:t>
      </w:r>
      <w:r>
        <w:t>Липпманның</w:t>
      </w:r>
      <w:r>
        <w:rPr>
          <w:spacing w:val="1"/>
        </w:rPr>
        <w:t xml:space="preserve"> </w:t>
      </w:r>
      <w:r>
        <w:t>пікірінше,</w:t>
      </w:r>
      <w:r>
        <w:rPr>
          <w:spacing w:val="1"/>
        </w:rPr>
        <w:t xml:space="preserve"> </w:t>
      </w:r>
      <w:r>
        <w:t>адамдар</w:t>
      </w:r>
      <w:r>
        <w:rPr>
          <w:spacing w:val="1"/>
        </w:rPr>
        <w:t xml:space="preserve"> </w:t>
      </w:r>
      <w:r>
        <w:t>стереотиптердің</w:t>
      </w:r>
      <w:r>
        <w:rPr>
          <w:spacing w:val="1"/>
        </w:rPr>
        <w:t xml:space="preserve"> </w:t>
      </w:r>
      <w:r>
        <w:t>уысында</w:t>
      </w:r>
      <w:r>
        <w:rPr>
          <w:spacing w:val="1"/>
        </w:rPr>
        <w:t xml:space="preserve"> </w:t>
      </w:r>
      <w:r>
        <w:t>болғандықтан «қандай да бір мəселелерді түбегейлі жою мүмкін емес ешқандай</w:t>
      </w:r>
      <w:r>
        <w:rPr>
          <w:spacing w:val="1"/>
        </w:rPr>
        <w:t xml:space="preserve"> </w:t>
      </w:r>
      <w:r>
        <w:t>сайлау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ешқандай</w:t>
      </w:r>
      <w:r>
        <w:rPr>
          <w:spacing w:val="1"/>
        </w:rPr>
        <w:t xml:space="preserve"> </w:t>
      </w:r>
      <w:r>
        <w:t>өзгеріске</w:t>
      </w:r>
      <w:r>
        <w:rPr>
          <w:spacing w:val="1"/>
        </w:rPr>
        <w:t xml:space="preserve"> </w:t>
      </w:r>
      <w:r>
        <w:t>бағынбайды»</w:t>
      </w:r>
      <w:r>
        <w:rPr>
          <w:spacing w:val="1"/>
        </w:rPr>
        <w:t xml:space="preserve"> </w:t>
      </w:r>
      <w:r>
        <w:t>(Суворов</w:t>
      </w:r>
      <w:r>
        <w:rPr>
          <w:spacing w:val="71"/>
        </w:rPr>
        <w:t xml:space="preserve"> </w:t>
      </w:r>
      <w:r>
        <w:t>2001).</w:t>
      </w:r>
      <w:r>
        <w:rPr>
          <w:spacing w:val="1"/>
        </w:rPr>
        <w:t xml:space="preserve"> </w:t>
      </w:r>
      <w:r>
        <w:t xml:space="preserve">Қоғамдық пікір (Public Opinion), </w:t>
      </w:r>
      <w:r>
        <w:t>ұлттық ерік (National Will), топтық сана (Group</w:t>
      </w:r>
      <w:r>
        <w:rPr>
          <w:spacing w:val="-67"/>
        </w:rPr>
        <w:t xml:space="preserve"> </w:t>
      </w:r>
      <w:r>
        <w:t>Mind),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мақсат</w:t>
      </w:r>
      <w:r>
        <w:rPr>
          <w:spacing w:val="1"/>
        </w:rPr>
        <w:t xml:space="preserve"> </w:t>
      </w:r>
      <w:r>
        <w:t>(Social</w:t>
      </w:r>
      <w:r>
        <w:rPr>
          <w:spacing w:val="1"/>
        </w:rPr>
        <w:t xml:space="preserve"> </w:t>
      </w:r>
      <w:r>
        <w:t>Purpose)</w:t>
      </w:r>
      <w:r>
        <w:rPr>
          <w:spacing w:val="1"/>
        </w:rPr>
        <w:t xml:space="preserve"> </w:t>
      </w:r>
      <w:r>
        <w:t>атты</w:t>
      </w:r>
      <w:r>
        <w:rPr>
          <w:spacing w:val="1"/>
        </w:rPr>
        <w:t xml:space="preserve"> </w:t>
      </w:r>
      <w:r>
        <w:t>түсініктерді</w:t>
      </w:r>
      <w:r>
        <w:rPr>
          <w:spacing w:val="1"/>
        </w:rPr>
        <w:t xml:space="preserve"> </w:t>
      </w:r>
      <w:r>
        <w:t>қолданысқа</w:t>
      </w:r>
      <w:r>
        <w:rPr>
          <w:spacing w:val="1"/>
        </w:rPr>
        <w:t xml:space="preserve"> </w:t>
      </w:r>
      <w:r>
        <w:t>ала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Липпман,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пікір</w:t>
      </w:r>
      <w:r>
        <w:rPr>
          <w:spacing w:val="1"/>
        </w:rPr>
        <w:t xml:space="preserve"> </w:t>
      </w:r>
      <w:r>
        <w:t>прессада</w:t>
      </w:r>
      <w:r>
        <w:rPr>
          <w:spacing w:val="1"/>
        </w:rPr>
        <w:t xml:space="preserve"> </w:t>
      </w:r>
      <w:r>
        <w:t>қалыптасып,</w:t>
      </w:r>
      <w:r>
        <w:rPr>
          <w:spacing w:val="1"/>
        </w:rPr>
        <w:t xml:space="preserve"> </w:t>
      </w:r>
      <w:r>
        <w:t>айтылуы</w:t>
      </w:r>
      <w:r>
        <w:rPr>
          <w:spacing w:val="1"/>
        </w:rPr>
        <w:t xml:space="preserve"> </w:t>
      </w:r>
      <w:r>
        <w:t>тиіс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халыққа</w:t>
      </w:r>
      <w:r>
        <w:rPr>
          <w:spacing w:val="1"/>
        </w:rPr>
        <w:t xml:space="preserve"> </w:t>
      </w:r>
      <w:r>
        <w:t>естілуі</w:t>
      </w:r>
      <w:r>
        <w:rPr>
          <w:spacing w:val="1"/>
        </w:rPr>
        <w:t xml:space="preserve"> </w:t>
      </w:r>
      <w:r>
        <w:t>тиіс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қабылдайды.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ғылымның</w:t>
      </w:r>
      <w:r>
        <w:rPr>
          <w:spacing w:val="1"/>
        </w:rPr>
        <w:t xml:space="preserve"> </w:t>
      </w:r>
      <w:r>
        <w:t>ең</w:t>
      </w:r>
      <w:r>
        <w:rPr>
          <w:spacing w:val="71"/>
        </w:rPr>
        <w:t xml:space="preserve"> </w:t>
      </w:r>
      <w:r>
        <w:t>бі</w:t>
      </w:r>
      <w:r>
        <w:t>рінші</w:t>
      </w:r>
      <w:r>
        <w:rPr>
          <w:spacing w:val="1"/>
        </w:rPr>
        <w:t xml:space="preserve"> </w:t>
      </w:r>
      <w:r>
        <w:t>шешім қабыламас бұрын дұрыс шешім қабыладату,   шешім қабылдап болған</w:t>
      </w:r>
      <w:r>
        <w:rPr>
          <w:spacing w:val="1"/>
        </w:rPr>
        <w:t xml:space="preserve"> </w:t>
      </w:r>
      <w:r>
        <w:t>соң оны сынға алу емес дей келе саяси ғылымның мақсаты халыққа қызмет ету</w:t>
      </w:r>
      <w:r>
        <w:rPr>
          <w:spacing w:val="1"/>
        </w:rPr>
        <w:t xml:space="preserve"> </w:t>
      </w:r>
      <w:r>
        <w:t>екенін еске салады жəне өкімет оған мүмкіндік беруші ұйым болуы керек деген</w:t>
      </w:r>
      <w:r>
        <w:rPr>
          <w:spacing w:val="1"/>
        </w:rPr>
        <w:t xml:space="preserve"> </w:t>
      </w:r>
      <w:r>
        <w:t>қорытындыға</w:t>
      </w:r>
      <w:r>
        <w:rPr>
          <w:spacing w:val="-1"/>
        </w:rPr>
        <w:t xml:space="preserve"> </w:t>
      </w:r>
      <w:r>
        <w:t>келеді.</w:t>
      </w:r>
    </w:p>
    <w:p w:rsidR="000E2A21" w:rsidRDefault="00AE3331" w:rsidP="00C0682F">
      <w:pPr>
        <w:pStyle w:val="a3"/>
        <w:spacing w:before="1"/>
        <w:ind w:right="567"/>
      </w:pPr>
      <w:r>
        <w:t>Сөйтіп,</w:t>
      </w:r>
      <w:r>
        <w:rPr>
          <w:spacing w:val="1"/>
        </w:rPr>
        <w:t xml:space="preserve"> </w:t>
      </w:r>
      <w:r>
        <w:t>Ли</w:t>
      </w:r>
      <w:r>
        <w:t>ппман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еңбектерінде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маңызды</w:t>
      </w:r>
      <w:r>
        <w:rPr>
          <w:spacing w:val="-67"/>
        </w:rPr>
        <w:t xml:space="preserve"> </w:t>
      </w:r>
      <w:r>
        <w:t>анықтамалар</w:t>
      </w:r>
      <w:r>
        <w:rPr>
          <w:spacing w:val="-2"/>
        </w:rPr>
        <w:t xml:space="preserve"> </w:t>
      </w:r>
      <w:r>
        <w:t>берді:</w:t>
      </w:r>
    </w:p>
    <w:p w:rsidR="000E2A21" w:rsidRDefault="00AE3331" w:rsidP="00C0682F">
      <w:pPr>
        <w:pStyle w:val="a4"/>
        <w:numPr>
          <w:ilvl w:val="0"/>
          <w:numId w:val="36"/>
        </w:numPr>
        <w:tabs>
          <w:tab w:val="left" w:pos="1487"/>
        </w:tabs>
        <w:spacing w:before="5" w:line="319" w:lineRule="exact"/>
        <w:ind w:left="1486" w:right="567" w:hanging="217"/>
        <w:rPr>
          <w:sz w:val="28"/>
        </w:rPr>
      </w:pPr>
      <w:r>
        <w:rPr>
          <w:sz w:val="28"/>
        </w:rPr>
        <w:t>саясат</w:t>
      </w:r>
      <w:r>
        <w:rPr>
          <w:spacing w:val="-14"/>
          <w:sz w:val="28"/>
        </w:rPr>
        <w:t xml:space="preserve"> </w:t>
      </w:r>
      <w:r>
        <w:rPr>
          <w:sz w:val="28"/>
        </w:rPr>
        <w:t>пен</w:t>
      </w:r>
      <w:r>
        <w:rPr>
          <w:spacing w:val="-8"/>
          <w:sz w:val="28"/>
        </w:rPr>
        <w:t xml:space="preserve"> </w:t>
      </w:r>
      <w:r>
        <w:rPr>
          <w:sz w:val="28"/>
        </w:rPr>
        <w:t>саяси</w:t>
      </w:r>
      <w:r>
        <w:rPr>
          <w:spacing w:val="-8"/>
          <w:sz w:val="28"/>
        </w:rPr>
        <w:t xml:space="preserve"> </w:t>
      </w:r>
      <w:r>
        <w:rPr>
          <w:sz w:val="28"/>
        </w:rPr>
        <w:t>əрекеттегі</w:t>
      </w:r>
      <w:r>
        <w:rPr>
          <w:spacing w:val="-16"/>
          <w:sz w:val="28"/>
        </w:rPr>
        <w:t xml:space="preserve"> </w:t>
      </w:r>
      <w:r>
        <w:rPr>
          <w:sz w:val="28"/>
        </w:rPr>
        <w:t>қисынсыздық;</w:t>
      </w:r>
    </w:p>
    <w:p w:rsidR="000E2A21" w:rsidRDefault="00AE3331" w:rsidP="00C0682F">
      <w:pPr>
        <w:pStyle w:val="a4"/>
        <w:numPr>
          <w:ilvl w:val="0"/>
          <w:numId w:val="36"/>
        </w:numPr>
        <w:tabs>
          <w:tab w:val="left" w:pos="1549"/>
        </w:tabs>
        <w:ind w:right="567" w:firstLine="710"/>
        <w:rPr>
          <w:sz w:val="28"/>
        </w:rPr>
      </w:pPr>
      <w:r>
        <w:rPr>
          <w:sz w:val="28"/>
        </w:rPr>
        <w:t>халықтық билік идеяларының жалғандығы жəне азаматтардың өзінің</w:t>
      </w:r>
      <w:r>
        <w:rPr>
          <w:spacing w:val="1"/>
          <w:sz w:val="28"/>
        </w:rPr>
        <w:t xml:space="preserve"> </w:t>
      </w:r>
      <w:r>
        <w:rPr>
          <w:sz w:val="28"/>
        </w:rPr>
        <w:t>саяси</w:t>
      </w:r>
      <w:r>
        <w:rPr>
          <w:spacing w:val="-14"/>
          <w:sz w:val="28"/>
        </w:rPr>
        <w:t xml:space="preserve"> </w:t>
      </w:r>
      <w:r>
        <w:rPr>
          <w:sz w:val="28"/>
        </w:rPr>
        <w:t>мүдделерін</w:t>
      </w:r>
      <w:r>
        <w:rPr>
          <w:spacing w:val="-7"/>
          <w:sz w:val="28"/>
        </w:rPr>
        <w:t xml:space="preserve"> </w:t>
      </w:r>
      <w:r>
        <w:rPr>
          <w:sz w:val="28"/>
        </w:rPr>
        <w:t>іске</w:t>
      </w:r>
      <w:r>
        <w:rPr>
          <w:spacing w:val="-13"/>
          <w:sz w:val="28"/>
        </w:rPr>
        <w:t xml:space="preserve"> </w:t>
      </w:r>
      <w:r>
        <w:rPr>
          <w:sz w:val="28"/>
        </w:rPr>
        <w:t>асыру</w:t>
      </w:r>
      <w:r>
        <w:rPr>
          <w:spacing w:val="-13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-12"/>
          <w:sz w:val="28"/>
        </w:rPr>
        <w:t xml:space="preserve"> </w:t>
      </w:r>
      <w:r>
        <w:rPr>
          <w:sz w:val="28"/>
        </w:rPr>
        <w:t>жəне</w:t>
      </w:r>
      <w:r>
        <w:rPr>
          <w:spacing w:val="-12"/>
          <w:sz w:val="28"/>
        </w:rPr>
        <w:t xml:space="preserve"> </w:t>
      </w:r>
      <w:r>
        <w:rPr>
          <w:sz w:val="28"/>
        </w:rPr>
        <w:t>ұтымды</w:t>
      </w:r>
      <w:r>
        <w:rPr>
          <w:spacing w:val="-13"/>
          <w:sz w:val="28"/>
        </w:rPr>
        <w:t xml:space="preserve"> </w:t>
      </w:r>
      <w:r>
        <w:rPr>
          <w:sz w:val="28"/>
        </w:rPr>
        <w:t>тұжырымдауға</w:t>
      </w:r>
      <w:r>
        <w:rPr>
          <w:spacing w:val="-7"/>
          <w:sz w:val="28"/>
        </w:rPr>
        <w:t xml:space="preserve"> </w:t>
      </w:r>
      <w:r>
        <w:rPr>
          <w:sz w:val="28"/>
        </w:rPr>
        <w:t>қабілетсіздігі;</w:t>
      </w:r>
    </w:p>
    <w:p w:rsidR="000E2A21" w:rsidRDefault="00AE3331" w:rsidP="00C0682F">
      <w:pPr>
        <w:pStyle w:val="a4"/>
        <w:numPr>
          <w:ilvl w:val="0"/>
          <w:numId w:val="36"/>
        </w:numPr>
        <w:tabs>
          <w:tab w:val="left" w:pos="1737"/>
        </w:tabs>
        <w:ind w:right="567" w:firstLine="710"/>
        <w:rPr>
          <w:sz w:val="28"/>
        </w:rPr>
      </w:pPr>
      <w:r>
        <w:rPr>
          <w:sz w:val="28"/>
        </w:rPr>
        <w:t>қоғамдық</w:t>
      </w:r>
      <w:r>
        <w:rPr>
          <w:spacing w:val="1"/>
          <w:sz w:val="28"/>
        </w:rPr>
        <w:t xml:space="preserve"> </w:t>
      </w:r>
      <w:r>
        <w:rPr>
          <w:sz w:val="28"/>
        </w:rPr>
        <w:t>пікірдің</w:t>
      </w:r>
      <w:r>
        <w:rPr>
          <w:spacing w:val="1"/>
          <w:sz w:val="28"/>
        </w:rPr>
        <w:t xml:space="preserve"> </w:t>
      </w:r>
      <w:r>
        <w:rPr>
          <w:sz w:val="28"/>
        </w:rPr>
        <w:t>жалғандығы</w:t>
      </w:r>
      <w:r>
        <w:rPr>
          <w:spacing w:val="1"/>
          <w:sz w:val="28"/>
        </w:rPr>
        <w:t xml:space="preserve"> </w:t>
      </w:r>
      <w:r>
        <w:rPr>
          <w:sz w:val="28"/>
        </w:rPr>
        <w:t>жəне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журналистиканың</w:t>
      </w:r>
      <w:r>
        <w:rPr>
          <w:spacing w:val="1"/>
          <w:sz w:val="28"/>
        </w:rPr>
        <w:t xml:space="preserve"> </w:t>
      </w:r>
      <w:r>
        <w:rPr>
          <w:sz w:val="28"/>
        </w:rPr>
        <w:t>оны</w:t>
      </w:r>
      <w:r>
        <w:rPr>
          <w:spacing w:val="1"/>
          <w:sz w:val="28"/>
        </w:rPr>
        <w:t xml:space="preserve"> </w:t>
      </w:r>
      <w:r>
        <w:rPr>
          <w:sz w:val="28"/>
        </w:rPr>
        <w:t>манипуляция</w:t>
      </w:r>
      <w:r>
        <w:rPr>
          <w:spacing w:val="-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-1"/>
          <w:sz w:val="28"/>
        </w:rPr>
        <w:t xml:space="preserve"> </w:t>
      </w:r>
      <w:r>
        <w:rPr>
          <w:sz w:val="28"/>
        </w:rPr>
        <w:t>айла-шарғы жасау</w:t>
      </w:r>
      <w:r>
        <w:rPr>
          <w:spacing w:val="-2"/>
          <w:sz w:val="28"/>
        </w:rPr>
        <w:t xml:space="preserve"> </w:t>
      </w:r>
      <w:r>
        <w:rPr>
          <w:sz w:val="28"/>
        </w:rPr>
        <w:t>қабілеті;</w:t>
      </w:r>
    </w:p>
    <w:p w:rsidR="000E2A21" w:rsidRDefault="00AE3331" w:rsidP="00C0682F">
      <w:pPr>
        <w:pStyle w:val="a4"/>
        <w:numPr>
          <w:ilvl w:val="0"/>
          <w:numId w:val="36"/>
        </w:numPr>
        <w:tabs>
          <w:tab w:val="left" w:pos="1521"/>
        </w:tabs>
        <w:ind w:right="567" w:firstLine="710"/>
        <w:rPr>
          <w:sz w:val="28"/>
        </w:rPr>
      </w:pPr>
      <w:r>
        <w:rPr>
          <w:sz w:val="28"/>
        </w:rPr>
        <w:t>ақпаратты қабылдау тетіктерін жеңілдету, ойлауды стереотиптеу жəне</w:t>
      </w:r>
      <w:r>
        <w:rPr>
          <w:spacing w:val="1"/>
          <w:sz w:val="28"/>
        </w:rPr>
        <w:t xml:space="preserve"> </w:t>
      </w:r>
      <w:r>
        <w:rPr>
          <w:sz w:val="28"/>
        </w:rPr>
        <w:t>осы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процестегі</w:t>
      </w:r>
      <w:r>
        <w:rPr>
          <w:spacing w:val="-2"/>
          <w:sz w:val="28"/>
        </w:rPr>
        <w:t xml:space="preserve"> </w:t>
      </w:r>
      <w:r>
        <w:rPr>
          <w:sz w:val="28"/>
        </w:rPr>
        <w:t>газеттің</w:t>
      </w:r>
      <w:r>
        <w:rPr>
          <w:spacing w:val="1"/>
          <w:sz w:val="28"/>
        </w:rPr>
        <w:t xml:space="preserve"> </w:t>
      </w:r>
      <w:r>
        <w:rPr>
          <w:sz w:val="28"/>
        </w:rPr>
        <w:t>рөлі;</w:t>
      </w:r>
    </w:p>
    <w:p w:rsidR="000E2A21" w:rsidRDefault="00AE3331" w:rsidP="00C0682F">
      <w:pPr>
        <w:pStyle w:val="a4"/>
        <w:numPr>
          <w:ilvl w:val="0"/>
          <w:numId w:val="36"/>
        </w:numPr>
        <w:tabs>
          <w:tab w:val="left" w:pos="1655"/>
        </w:tabs>
        <w:spacing w:line="242" w:lineRule="auto"/>
        <w:ind w:right="567" w:firstLine="710"/>
        <w:rPr>
          <w:sz w:val="28"/>
        </w:rPr>
      </w:pPr>
      <w:r>
        <w:rPr>
          <w:sz w:val="28"/>
        </w:rPr>
        <w:t>қоғам</w:t>
      </w:r>
      <w:r>
        <w:rPr>
          <w:spacing w:val="1"/>
          <w:sz w:val="28"/>
        </w:rPr>
        <w:t xml:space="preserve"> </w:t>
      </w:r>
      <w:r>
        <w:rPr>
          <w:sz w:val="28"/>
        </w:rPr>
        <w:t>жəне</w:t>
      </w:r>
      <w:r>
        <w:rPr>
          <w:spacing w:val="1"/>
          <w:sz w:val="28"/>
        </w:rPr>
        <w:t xml:space="preserve"> </w:t>
      </w:r>
      <w:r>
        <w:rPr>
          <w:sz w:val="28"/>
        </w:rPr>
        <w:t>үкімет</w:t>
      </w:r>
      <w:r>
        <w:rPr>
          <w:spacing w:val="1"/>
          <w:sz w:val="28"/>
        </w:rPr>
        <w:t xml:space="preserve"> </w:t>
      </w:r>
      <w:r>
        <w:rPr>
          <w:sz w:val="28"/>
        </w:rPr>
        <w:t>арасындағы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</w:t>
      </w:r>
      <w:r>
        <w:rPr>
          <w:spacing w:val="1"/>
          <w:sz w:val="28"/>
        </w:rPr>
        <w:t xml:space="preserve"> </w:t>
      </w:r>
      <w:r>
        <w:rPr>
          <w:sz w:val="28"/>
        </w:rPr>
        <w:t>орнатуда</w:t>
      </w:r>
      <w:r>
        <w:rPr>
          <w:spacing w:val="1"/>
          <w:sz w:val="28"/>
        </w:rPr>
        <w:t xml:space="preserve"> </w:t>
      </w:r>
      <w:r>
        <w:rPr>
          <w:sz w:val="28"/>
        </w:rPr>
        <w:t>баспасөз</w:t>
      </w:r>
      <w:r>
        <w:rPr>
          <w:sz w:val="28"/>
        </w:rPr>
        <w:t>дің</w:t>
      </w:r>
      <w:r>
        <w:rPr>
          <w:spacing w:val="1"/>
          <w:sz w:val="28"/>
        </w:rPr>
        <w:t xml:space="preserve"> </w:t>
      </w:r>
      <w:r>
        <w:rPr>
          <w:sz w:val="28"/>
        </w:rPr>
        <w:t>мағынасы</w:t>
      </w:r>
      <w:r>
        <w:rPr>
          <w:spacing w:val="-2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мақсаты;</w:t>
      </w:r>
    </w:p>
    <w:p w:rsidR="000E2A21" w:rsidRDefault="00AE3331" w:rsidP="00C0682F">
      <w:pPr>
        <w:pStyle w:val="a4"/>
        <w:numPr>
          <w:ilvl w:val="0"/>
          <w:numId w:val="36"/>
        </w:numPr>
        <w:tabs>
          <w:tab w:val="left" w:pos="1597"/>
        </w:tabs>
        <w:ind w:right="567" w:firstLine="710"/>
        <w:rPr>
          <w:sz w:val="28"/>
        </w:rPr>
      </w:pPr>
      <w:r>
        <w:rPr>
          <w:sz w:val="28"/>
        </w:rPr>
        <w:t>қоғам</w:t>
      </w:r>
      <w:r>
        <w:rPr>
          <w:spacing w:val="1"/>
          <w:sz w:val="28"/>
        </w:rPr>
        <w:t xml:space="preserve"> </w:t>
      </w:r>
      <w:r>
        <w:rPr>
          <w:sz w:val="28"/>
        </w:rPr>
        <w:t>жəне</w:t>
      </w:r>
      <w:r>
        <w:rPr>
          <w:spacing w:val="1"/>
          <w:sz w:val="28"/>
        </w:rPr>
        <w:t xml:space="preserve"> </w:t>
      </w:r>
      <w:r>
        <w:rPr>
          <w:sz w:val="28"/>
        </w:rPr>
        <w:t>үкімет</w:t>
      </w:r>
      <w:r>
        <w:rPr>
          <w:spacing w:val="1"/>
          <w:sz w:val="28"/>
        </w:rPr>
        <w:t xml:space="preserve"> </w:t>
      </w:r>
      <w:r>
        <w:rPr>
          <w:sz w:val="28"/>
        </w:rPr>
        <w:t>арасындағы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іс-қимылды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қажеттілігі,</w:t>
      </w:r>
      <w:r>
        <w:rPr>
          <w:spacing w:val="1"/>
          <w:sz w:val="28"/>
        </w:rPr>
        <w:t xml:space="preserve"> </w:t>
      </w:r>
      <w:r>
        <w:rPr>
          <w:sz w:val="28"/>
        </w:rPr>
        <w:t>сонымен</w:t>
      </w:r>
      <w:r>
        <w:rPr>
          <w:spacing w:val="1"/>
          <w:sz w:val="28"/>
        </w:rPr>
        <w:t xml:space="preserve"> </w:t>
      </w:r>
      <w:r>
        <w:rPr>
          <w:sz w:val="28"/>
        </w:rPr>
        <w:t>қатар,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қоғамдық</w:t>
      </w:r>
      <w:r>
        <w:rPr>
          <w:spacing w:val="1"/>
          <w:sz w:val="28"/>
        </w:rPr>
        <w:t xml:space="preserve"> </w:t>
      </w:r>
      <w:r>
        <w:rPr>
          <w:sz w:val="28"/>
        </w:rPr>
        <w:t>маңызы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сілкіністер</w:t>
      </w:r>
      <w:r>
        <w:rPr>
          <w:spacing w:val="71"/>
          <w:sz w:val="28"/>
        </w:rPr>
        <w:t xml:space="preserve"> </w:t>
      </w:r>
      <w:r>
        <w:rPr>
          <w:sz w:val="28"/>
        </w:rPr>
        <w:t>кезеңіндегі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</w:t>
      </w:r>
      <w:r>
        <w:rPr>
          <w:spacing w:val="-4"/>
          <w:sz w:val="28"/>
        </w:rPr>
        <w:t xml:space="preserve"> </w:t>
      </w:r>
      <w:r>
        <w:rPr>
          <w:sz w:val="28"/>
        </w:rPr>
        <w:t>жасыру</w:t>
      </w:r>
      <w:r>
        <w:rPr>
          <w:spacing w:val="-2"/>
          <w:sz w:val="28"/>
        </w:rPr>
        <w:t xml:space="preserve"> </w:t>
      </w:r>
      <w:r>
        <w:rPr>
          <w:sz w:val="28"/>
        </w:rPr>
        <w:t>қаупі.</w:t>
      </w:r>
    </w:p>
    <w:p w:rsidR="000E2A21" w:rsidRDefault="000E2A21" w:rsidP="00C0682F">
      <w:pPr>
        <w:ind w:right="567"/>
        <w:jc w:val="both"/>
        <w:rPr>
          <w:sz w:val="28"/>
        </w:rPr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/>
      </w:pPr>
      <w:r>
        <w:lastRenderedPageBreak/>
        <w:t>Алайда, зерттеушінің қоғаммен байланыс туралы ғылымға қосқан үлесі</w:t>
      </w:r>
      <w:r>
        <w:rPr>
          <w:spacing w:val="1"/>
        </w:rPr>
        <w:t xml:space="preserve"> </w:t>
      </w:r>
      <w:r>
        <w:t>ұзақ уақыт бойы бағаланбай келді. Тек, 2010 жылдары Липпманның зерттеу</w:t>
      </w:r>
      <w:r>
        <w:rPr>
          <w:spacing w:val="1"/>
        </w:rPr>
        <w:t xml:space="preserve"> </w:t>
      </w:r>
      <w:r>
        <w:t>парадигмасының</w:t>
      </w:r>
      <w:r>
        <w:rPr>
          <w:spacing w:val="1"/>
        </w:rPr>
        <w:t xml:space="preserve"> </w:t>
      </w:r>
      <w:r>
        <w:t>коммуникативті</w:t>
      </w:r>
      <w:r>
        <w:rPr>
          <w:spacing w:val="1"/>
        </w:rPr>
        <w:t xml:space="preserve"> </w:t>
      </w:r>
      <w:r>
        <w:t>зерттеулердің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саласы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маңыздылығын анықтауға алғашқы талпын</w:t>
      </w:r>
      <w:r>
        <w:t>ыстар пайда болды. «Липпманның</w:t>
      </w:r>
      <w:r>
        <w:rPr>
          <w:spacing w:val="1"/>
        </w:rPr>
        <w:t xml:space="preserve"> </w:t>
      </w:r>
      <w:r>
        <w:t>байланыс</w:t>
      </w:r>
      <w:r>
        <w:rPr>
          <w:spacing w:val="-1"/>
        </w:rPr>
        <w:t xml:space="preserve"> </w:t>
      </w:r>
      <w:r>
        <w:t>дискурсы</w:t>
      </w:r>
      <w:r>
        <w:rPr>
          <w:spacing w:val="3"/>
        </w:rPr>
        <w:t xml:space="preserve"> </w:t>
      </w:r>
      <w:r>
        <w:t>өзекті»</w:t>
      </w:r>
      <w:r>
        <w:rPr>
          <w:spacing w:val="-4"/>
        </w:rPr>
        <w:t xml:space="preserve"> </w:t>
      </w:r>
      <w:r>
        <w:t>[43,</w:t>
      </w:r>
      <w:r>
        <w:rPr>
          <w:spacing w:val="4"/>
        </w:rPr>
        <w:t xml:space="preserve"> </w:t>
      </w:r>
      <w:r>
        <w:t>214].</w:t>
      </w:r>
    </w:p>
    <w:p w:rsidR="000E2A21" w:rsidRDefault="00AE3331" w:rsidP="00C0682F">
      <w:pPr>
        <w:pStyle w:val="a3"/>
        <w:ind w:right="567"/>
      </w:pPr>
      <w:r>
        <w:t>Липпман</w:t>
      </w:r>
      <w:r>
        <w:rPr>
          <w:spacing w:val="1"/>
        </w:rPr>
        <w:t xml:space="preserve"> </w:t>
      </w:r>
      <w:r>
        <w:t>өкіметтің</w:t>
      </w:r>
      <w:r>
        <w:rPr>
          <w:spacing w:val="1"/>
        </w:rPr>
        <w:t xml:space="preserve"> </w:t>
      </w:r>
      <w:r>
        <w:t>коммуникативті</w:t>
      </w:r>
      <w:r>
        <w:rPr>
          <w:spacing w:val="1"/>
        </w:rPr>
        <w:t xml:space="preserve"> </w:t>
      </w:r>
      <w:r>
        <w:t>(коммуникативті</w:t>
      </w:r>
      <w:r>
        <w:rPr>
          <w:spacing w:val="1"/>
        </w:rPr>
        <w:t xml:space="preserve"> </w:t>
      </w:r>
      <w:r>
        <w:t>менеджмент)</w:t>
      </w:r>
      <w:r>
        <w:rPr>
          <w:spacing w:val="-67"/>
        </w:rPr>
        <w:t xml:space="preserve"> </w:t>
      </w:r>
      <w:r>
        <w:t>бағытына</w:t>
      </w:r>
      <w:r>
        <w:rPr>
          <w:spacing w:val="1"/>
        </w:rPr>
        <w:t xml:space="preserve"> </w:t>
      </w:r>
      <w:r>
        <w:t>пəрмен</w:t>
      </w:r>
      <w:r>
        <w:rPr>
          <w:spacing w:val="1"/>
        </w:rPr>
        <w:t xml:space="preserve"> </w:t>
      </w:r>
      <w:r>
        <w:t>беріп,</w:t>
      </w:r>
      <w:r>
        <w:rPr>
          <w:spacing w:val="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керектігін</w:t>
      </w:r>
      <w:r>
        <w:rPr>
          <w:spacing w:val="1"/>
        </w:rPr>
        <w:t xml:space="preserve"> </w:t>
      </w:r>
      <w:r>
        <w:t>заңдастырды,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жариялылығы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билікті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бақылауда</w:t>
      </w:r>
      <w:r>
        <w:rPr>
          <w:spacing w:val="1"/>
        </w:rPr>
        <w:t xml:space="preserve"> </w:t>
      </w:r>
      <w:r>
        <w:t>ұстау</w:t>
      </w:r>
      <w:r>
        <w:rPr>
          <w:spacing w:val="1"/>
        </w:rPr>
        <w:t xml:space="preserve"> </w:t>
      </w:r>
      <w:r>
        <w:t>мүмкіндіктерінің</w:t>
      </w:r>
      <w:r>
        <w:rPr>
          <w:spacing w:val="1"/>
        </w:rPr>
        <w:t xml:space="preserve"> </w:t>
      </w:r>
      <w:r>
        <w:t>негізін</w:t>
      </w:r>
      <w:r>
        <w:rPr>
          <w:spacing w:val="1"/>
        </w:rPr>
        <w:t xml:space="preserve"> </w:t>
      </w:r>
      <w:r>
        <w:t>қалаушы.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қоғаммен</w:t>
      </w:r>
      <w:r>
        <w:rPr>
          <w:spacing w:val="1"/>
        </w:rPr>
        <w:t xml:space="preserve"> </w:t>
      </w:r>
      <w:r>
        <w:t>байланыс</w:t>
      </w:r>
      <w:r>
        <w:rPr>
          <w:spacing w:val="1"/>
        </w:rPr>
        <w:t xml:space="preserve"> </w:t>
      </w:r>
      <w:r>
        <w:t>жасаудың,</w:t>
      </w:r>
      <w:r>
        <w:rPr>
          <w:spacing w:val="1"/>
        </w:rPr>
        <w:t xml:space="preserve"> </w:t>
      </w:r>
      <w:r>
        <w:t>басқарудың</w:t>
      </w:r>
      <w:r>
        <w:rPr>
          <w:spacing w:val="1"/>
        </w:rPr>
        <w:t xml:space="preserve"> </w:t>
      </w:r>
      <w:r>
        <w:t>теориясы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практикасын жасап, жалған қоғамдық пікір идеясын қалыптастырды. Саяси PR</w:t>
      </w:r>
      <w:r>
        <w:rPr>
          <w:spacing w:val="1"/>
        </w:rPr>
        <w:t xml:space="preserve"> </w:t>
      </w:r>
      <w:r>
        <w:t>жасаудың «идеологиялық атасы» ретінде Липп</w:t>
      </w:r>
      <w:r>
        <w:t>манның үлесі зор екенін айта</w:t>
      </w:r>
      <w:r>
        <w:rPr>
          <w:spacing w:val="1"/>
        </w:rPr>
        <w:t xml:space="preserve"> </w:t>
      </w:r>
      <w:r>
        <w:t>кеткен</w:t>
      </w:r>
      <w:r>
        <w:rPr>
          <w:spacing w:val="1"/>
        </w:rPr>
        <w:t xml:space="preserve"> </w:t>
      </w:r>
      <w:r>
        <w:t>жөн.</w:t>
      </w:r>
      <w:r>
        <w:rPr>
          <w:spacing w:val="1"/>
        </w:rPr>
        <w:t xml:space="preserve"> </w:t>
      </w:r>
      <w:r>
        <w:t>Алайда,</w:t>
      </w:r>
      <w:r>
        <w:rPr>
          <w:spacing w:val="1"/>
        </w:rPr>
        <w:t xml:space="preserve"> </w:t>
      </w:r>
      <w:r>
        <w:t>Липпманның</w:t>
      </w:r>
      <w:r>
        <w:rPr>
          <w:spacing w:val="1"/>
        </w:rPr>
        <w:t xml:space="preserve"> </w:t>
      </w:r>
      <w:r>
        <w:t>қоғаммен</w:t>
      </w:r>
      <w:r>
        <w:rPr>
          <w:spacing w:val="1"/>
        </w:rPr>
        <w:t xml:space="preserve"> </w:t>
      </w:r>
      <w:r>
        <w:t>байланыс</w:t>
      </w:r>
      <w:r>
        <w:rPr>
          <w:spacing w:val="1"/>
        </w:rPr>
        <w:t xml:space="preserve"> </w:t>
      </w:r>
      <w:r>
        <w:t>идеясы</w:t>
      </w:r>
      <w:r>
        <w:rPr>
          <w:spacing w:val="1"/>
        </w:rPr>
        <w:t xml:space="preserve"> </w:t>
      </w:r>
      <w:r>
        <w:t>зерттелінбей</w:t>
      </w:r>
      <w:r>
        <w:rPr>
          <w:spacing w:val="1"/>
        </w:rPr>
        <w:t xml:space="preserve"> </w:t>
      </w:r>
      <w:r>
        <w:t>келеді.</w:t>
      </w:r>
    </w:p>
    <w:p w:rsidR="000E2A21" w:rsidRDefault="00AE3331" w:rsidP="00C0682F">
      <w:pPr>
        <w:pStyle w:val="a3"/>
        <w:spacing w:before="1"/>
        <w:ind w:right="567"/>
      </w:pPr>
      <w:r>
        <w:t>Француз</w:t>
      </w:r>
      <w:r>
        <w:rPr>
          <w:spacing w:val="1"/>
        </w:rPr>
        <w:t xml:space="preserve"> </w:t>
      </w:r>
      <w:r>
        <w:t>философы</w:t>
      </w:r>
      <w:r>
        <w:rPr>
          <w:spacing w:val="1"/>
        </w:rPr>
        <w:t xml:space="preserve"> </w:t>
      </w:r>
      <w:r>
        <w:t>Лестют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Граси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еңбегінде</w:t>
      </w:r>
      <w:r>
        <w:rPr>
          <w:spacing w:val="1"/>
        </w:rPr>
        <w:t xml:space="preserve"> </w:t>
      </w:r>
      <w:r>
        <w:t>сана</w:t>
      </w:r>
      <w:r>
        <w:rPr>
          <w:spacing w:val="1"/>
        </w:rPr>
        <w:t xml:space="preserve"> </w:t>
      </w:r>
      <w:r>
        <w:t>көріністерінің</w:t>
      </w:r>
      <w:r>
        <w:rPr>
          <w:spacing w:val="1"/>
        </w:rPr>
        <w:t xml:space="preserve"> </w:t>
      </w:r>
      <w:r>
        <w:t>этикалық, моральдік жəне саяси негіздерін, оның логикалық, психологиялық</w:t>
      </w:r>
      <w:r>
        <w:rPr>
          <w:spacing w:val="1"/>
        </w:rPr>
        <w:t xml:space="preserve"> </w:t>
      </w:r>
      <w:r>
        <w:t>түсіндірмелерін</w:t>
      </w:r>
      <w:r>
        <w:rPr>
          <w:spacing w:val="-2"/>
        </w:rPr>
        <w:t xml:space="preserve"> </w:t>
      </w:r>
      <w:r>
        <w:t>табуға</w:t>
      </w:r>
      <w:r>
        <w:rPr>
          <w:spacing w:val="4"/>
        </w:rPr>
        <w:t xml:space="preserve"> </w:t>
      </w:r>
      <w:r>
        <w:t>талпынады.</w:t>
      </w:r>
    </w:p>
    <w:p w:rsidR="000E2A21" w:rsidRDefault="00AE3331" w:rsidP="00C0682F">
      <w:pPr>
        <w:pStyle w:val="a3"/>
        <w:ind w:right="567"/>
      </w:pPr>
      <w:r>
        <w:t>Саяси сана - өмірдегі саяси қатынастарды бейнелейтін, оларды түсініп-</w:t>
      </w:r>
      <w:r>
        <w:rPr>
          <w:spacing w:val="1"/>
        </w:rPr>
        <w:t xml:space="preserve"> </w:t>
      </w:r>
      <w:r>
        <w:t>сезінетін,</w:t>
      </w:r>
      <w:r>
        <w:rPr>
          <w:spacing w:val="1"/>
        </w:rPr>
        <w:t xml:space="preserve"> </w:t>
      </w:r>
      <w:r>
        <w:t>адамдардың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саладағы</w:t>
      </w:r>
      <w:r>
        <w:rPr>
          <w:spacing w:val="1"/>
        </w:rPr>
        <w:t xml:space="preserve"> </w:t>
      </w:r>
      <w:r>
        <w:t>іс-əрекеттеріне</w:t>
      </w:r>
      <w:r>
        <w:rPr>
          <w:spacing w:val="1"/>
        </w:rPr>
        <w:t xml:space="preserve"> </w:t>
      </w:r>
      <w:r>
        <w:t>бағыт-бағдар</w:t>
      </w:r>
      <w:r>
        <w:rPr>
          <w:spacing w:val="1"/>
        </w:rPr>
        <w:t xml:space="preserve"> </w:t>
      </w:r>
      <w:r>
        <w:t>беретін</w:t>
      </w:r>
      <w:r>
        <w:rPr>
          <w:spacing w:val="-67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сезімдер,</w:t>
      </w:r>
      <w:r>
        <w:rPr>
          <w:spacing w:val="1"/>
        </w:rPr>
        <w:t xml:space="preserve"> </w:t>
      </w:r>
      <w:r>
        <w:t>түсініктер,</w:t>
      </w:r>
      <w:r>
        <w:rPr>
          <w:spacing w:val="1"/>
        </w:rPr>
        <w:t xml:space="preserve"> </w:t>
      </w:r>
      <w:r>
        <w:t>көзқарастар</w:t>
      </w:r>
      <w:r>
        <w:rPr>
          <w:spacing w:val="1"/>
        </w:rPr>
        <w:t xml:space="preserve"> </w:t>
      </w:r>
      <w:r>
        <w:t>жиынтығы.</w:t>
      </w:r>
      <w:r>
        <w:rPr>
          <w:spacing w:val="1"/>
        </w:rPr>
        <w:t xml:space="preserve"> </w:t>
      </w:r>
      <w:r>
        <w:t>Яғни,</w:t>
      </w:r>
      <w:r>
        <w:rPr>
          <w:spacing w:val="71"/>
        </w:rPr>
        <w:t xml:space="preserve"> </w:t>
      </w:r>
      <w:r>
        <w:t>адамдардың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өм</w:t>
      </w:r>
      <w:r>
        <w:t>ірді түсініп,</w:t>
      </w:r>
      <w:r>
        <w:rPr>
          <w:spacing w:val="1"/>
        </w:rPr>
        <w:t xml:space="preserve"> </w:t>
      </w:r>
      <w:r>
        <w:t>сезінуі.</w:t>
      </w:r>
      <w:r>
        <w:rPr>
          <w:spacing w:val="1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алдымен</w:t>
      </w:r>
      <w:r>
        <w:rPr>
          <w:spacing w:val="1"/>
        </w:rPr>
        <w:t xml:space="preserve"> </w:t>
      </w:r>
      <w:r>
        <w:t>қоғамдағы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идеяларды,</w:t>
      </w:r>
      <w:r>
        <w:rPr>
          <w:spacing w:val="1"/>
        </w:rPr>
        <w:t xml:space="preserve"> </w:t>
      </w:r>
      <w:r>
        <w:t>көзқарастарды, мақсат-мүдделерді ұғынуы, саяси билікке қатынасуы жатады.</w:t>
      </w:r>
      <w:r>
        <w:rPr>
          <w:spacing w:val="1"/>
        </w:rPr>
        <w:t xml:space="preserve"> </w:t>
      </w:r>
      <w:r>
        <w:t>Олар адамның іс-əрекетіне, əр түрлі жағдайда өзін-өзі ұстауына тікелей əсер</w:t>
      </w:r>
      <w:r>
        <w:rPr>
          <w:spacing w:val="1"/>
        </w:rPr>
        <w:t xml:space="preserve"> </w:t>
      </w:r>
      <w:r>
        <w:t>етеді.</w:t>
      </w:r>
    </w:p>
    <w:p w:rsidR="000E2A21" w:rsidRDefault="00AE3331" w:rsidP="00C0682F">
      <w:pPr>
        <w:pStyle w:val="a3"/>
        <w:ind w:right="567"/>
      </w:pPr>
      <w:r>
        <w:t xml:space="preserve">Саяси сана деңгейлері - қарапайым </w:t>
      </w:r>
      <w:r>
        <w:t>саяси сана жəне теориялық саяси сана,</w:t>
      </w:r>
      <w:r>
        <w:rPr>
          <w:spacing w:val="-67"/>
        </w:rPr>
        <w:t xml:space="preserve"> </w:t>
      </w:r>
      <w:r>
        <w:t>саяси психология жəне саяси идеология деген деңгейлерден тұрады. Қарапайым</w:t>
      </w:r>
      <w:r>
        <w:rPr>
          <w:spacing w:val="-67"/>
        </w:rPr>
        <w:t xml:space="preserve"> </w:t>
      </w:r>
      <w:r>
        <w:t>саяси сана қалыптасып жүйеге түспеген, күнделікті саяси өмірден туған əдет-</w:t>
      </w:r>
      <w:r>
        <w:rPr>
          <w:spacing w:val="1"/>
        </w:rPr>
        <w:t xml:space="preserve"> </w:t>
      </w:r>
      <w:r>
        <w:t>ғүрып, дағды, дəстүрлі нанымдар, тағы сол сияқтылардың жиынтығы. Ол</w:t>
      </w:r>
      <w:r>
        <w:t xml:space="preserve"> күн</w:t>
      </w:r>
      <w:r>
        <w:rPr>
          <w:spacing w:val="1"/>
        </w:rPr>
        <w:t xml:space="preserve"> </w:t>
      </w:r>
      <w:r>
        <w:t>сайынғы саяси өмір тəжірибесін байқап, пайымдаудан пайда болады. Саясаттың</w:t>
      </w:r>
      <w:r>
        <w:rPr>
          <w:spacing w:val="-67"/>
        </w:rPr>
        <w:t xml:space="preserve"> </w:t>
      </w:r>
      <w:r>
        <w:t>тереңіне</w:t>
      </w:r>
      <w:r>
        <w:rPr>
          <w:spacing w:val="1"/>
        </w:rPr>
        <w:t xml:space="preserve"> </w:t>
      </w:r>
      <w:r>
        <w:t>бойламай,</w:t>
      </w:r>
      <w:r>
        <w:rPr>
          <w:spacing w:val="1"/>
        </w:rPr>
        <w:t xml:space="preserve"> </w:t>
      </w:r>
      <w:r>
        <w:t>себеп-салдарын</w:t>
      </w:r>
      <w:r>
        <w:rPr>
          <w:spacing w:val="1"/>
        </w:rPr>
        <w:t xml:space="preserve"> </w:t>
      </w:r>
      <w:r>
        <w:t>сараламай,</w:t>
      </w:r>
      <w:r>
        <w:rPr>
          <w:spacing w:val="1"/>
        </w:rPr>
        <w:t xml:space="preserve"> </w:t>
      </w:r>
      <w:r>
        <w:t>көбіне</w:t>
      </w:r>
      <w:r>
        <w:rPr>
          <w:spacing w:val="1"/>
        </w:rPr>
        <w:t xml:space="preserve"> </w:t>
      </w:r>
      <w:r>
        <w:t>сыртқы</w:t>
      </w:r>
      <w:r>
        <w:rPr>
          <w:spacing w:val="1"/>
        </w:rPr>
        <w:t xml:space="preserve"> </w:t>
      </w:r>
      <w:r>
        <w:t>белгілеріне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жасайды.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сананың</w:t>
      </w:r>
      <w:r>
        <w:rPr>
          <w:spacing w:val="1"/>
        </w:rPr>
        <w:t xml:space="preserve"> </w:t>
      </w:r>
      <w:r>
        <w:t>төменгі</w:t>
      </w:r>
      <w:r>
        <w:rPr>
          <w:spacing w:val="-67"/>
        </w:rPr>
        <w:t xml:space="preserve"> </w:t>
      </w:r>
      <w:r>
        <w:t>сатысына</w:t>
      </w:r>
      <w:r>
        <w:rPr>
          <w:spacing w:val="1"/>
        </w:rPr>
        <w:t xml:space="preserve"> </w:t>
      </w:r>
      <w:r>
        <w:t>жатады.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сана</w:t>
      </w:r>
      <w:r>
        <w:rPr>
          <w:spacing w:val="1"/>
        </w:rPr>
        <w:t xml:space="preserve"> </w:t>
      </w:r>
      <w:r>
        <w:t>жағдайлардың</w:t>
      </w:r>
      <w:r>
        <w:rPr>
          <w:spacing w:val="1"/>
        </w:rPr>
        <w:t xml:space="preserve"> </w:t>
      </w:r>
      <w:r>
        <w:t>мəн-мағынасын</w:t>
      </w:r>
      <w:r>
        <w:rPr>
          <w:spacing w:val="1"/>
        </w:rPr>
        <w:t xml:space="preserve"> </w:t>
      </w:r>
      <w:r>
        <w:t>анықтап, оларды айтарлықтай жоғары дəрежеде теориялық түрғыдан жинақтап</w:t>
      </w:r>
      <w:r>
        <w:rPr>
          <w:spacing w:val="1"/>
        </w:rPr>
        <w:t xml:space="preserve"> </w:t>
      </w:r>
      <w:r>
        <w:t>бейнелейді. Сондықтан ол тұжырымдамалар мен көзқарастардың жүйесі болып</w:t>
      </w:r>
      <w:r>
        <w:rPr>
          <w:spacing w:val="1"/>
        </w:rPr>
        <w:t xml:space="preserve"> </w:t>
      </w:r>
      <w:r>
        <w:t>келеді. Теориялық саяси сана қарапайым саяси сананың негізінде пайда болады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бір-біріне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сана</w:t>
      </w:r>
      <w:r>
        <w:rPr>
          <w:spacing w:val="1"/>
        </w:rPr>
        <w:t xml:space="preserve"> </w:t>
      </w:r>
      <w:r>
        <w:t>стихиялық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туындамайды,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дайындығы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сауаты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теоретик</w:t>
      </w:r>
      <w:r>
        <w:rPr>
          <w:spacing w:val="1"/>
        </w:rPr>
        <w:t xml:space="preserve"> </w:t>
      </w:r>
      <w:r>
        <w:t>адамдар</w:t>
      </w:r>
      <w:r>
        <w:rPr>
          <w:spacing w:val="-2"/>
        </w:rPr>
        <w:t xml:space="preserve"> </w:t>
      </w:r>
      <w:r>
        <w:t>қалыптастырады.</w:t>
      </w:r>
    </w:p>
    <w:p w:rsidR="000E2A21" w:rsidRDefault="00AE3331" w:rsidP="00C0682F">
      <w:pPr>
        <w:pStyle w:val="a3"/>
        <w:ind w:right="567"/>
      </w:pPr>
      <w:r>
        <w:t>Саяси</w:t>
      </w:r>
      <w:r>
        <w:rPr>
          <w:spacing w:val="1"/>
        </w:rPr>
        <w:t xml:space="preserve"> </w:t>
      </w:r>
      <w:r>
        <w:t>сананың</w:t>
      </w:r>
      <w:r>
        <w:rPr>
          <w:spacing w:val="1"/>
        </w:rPr>
        <w:t xml:space="preserve"> </w:t>
      </w:r>
      <w:r>
        <w:t>функциялары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саясаттың</w:t>
      </w:r>
      <w:r>
        <w:rPr>
          <w:spacing w:val="1"/>
        </w:rPr>
        <w:t xml:space="preserve"> </w:t>
      </w:r>
      <w:r>
        <w:t>институтционалдық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элементі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функцияларды</w:t>
      </w:r>
      <w:r>
        <w:rPr>
          <w:spacing w:val="1"/>
        </w:rPr>
        <w:t xml:space="preserve"> </w:t>
      </w:r>
      <w:r>
        <w:t>орындайды:</w:t>
      </w:r>
      <w:r>
        <w:rPr>
          <w:spacing w:val="1"/>
        </w:rPr>
        <w:t xml:space="preserve"> </w:t>
      </w:r>
      <w:r>
        <w:t>когнитивті,</w:t>
      </w:r>
      <w:r>
        <w:rPr>
          <w:spacing w:val="1"/>
        </w:rPr>
        <w:t xml:space="preserve"> </w:t>
      </w:r>
      <w:r>
        <w:t>яғни,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субъектілер</w:t>
      </w:r>
      <w:r>
        <w:rPr>
          <w:spacing w:val="1"/>
        </w:rPr>
        <w:t xml:space="preserve"> </w:t>
      </w:r>
      <w:r>
        <w:t>функцияларын</w:t>
      </w:r>
      <w:r>
        <w:rPr>
          <w:spacing w:val="1"/>
        </w:rPr>
        <w:t xml:space="preserve"> </w:t>
      </w:r>
      <w:r>
        <w:t>орындау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модификациялау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əрдайым білімді жетілдіру мұқтаждықтарын көрсету; коммуникативтік, яғни,</w:t>
      </w:r>
      <w:r>
        <w:rPr>
          <w:spacing w:val="1"/>
        </w:rPr>
        <w:t xml:space="preserve"> </w:t>
      </w:r>
      <w:r>
        <w:t>субъектілердің</w:t>
      </w:r>
      <w:r>
        <w:rPr>
          <w:spacing w:val="1"/>
        </w:rPr>
        <w:t xml:space="preserve"> </w:t>
      </w:r>
      <w:r>
        <w:t>өзара</w:t>
      </w:r>
      <w:r>
        <w:rPr>
          <w:spacing w:val="5"/>
        </w:rPr>
        <w:t xml:space="preserve"> </w:t>
      </w:r>
      <w:r>
        <w:t>жəне</w:t>
      </w:r>
      <w:r>
        <w:rPr>
          <w:spacing w:val="6"/>
        </w:rPr>
        <w:t xml:space="preserve"> </w:t>
      </w:r>
      <w:r>
        <w:t>билік</w:t>
      </w:r>
      <w:r>
        <w:rPr>
          <w:spacing w:val="3"/>
        </w:rPr>
        <w:t xml:space="preserve"> </w:t>
      </w:r>
      <w:r>
        <w:t>институттарымен</w:t>
      </w:r>
      <w:r>
        <w:rPr>
          <w:spacing w:val="3"/>
        </w:rPr>
        <w:t xml:space="preserve"> </w:t>
      </w:r>
      <w:r>
        <w:t>саналы</w:t>
      </w:r>
      <w:r>
        <w:rPr>
          <w:spacing w:val="5"/>
        </w:rPr>
        <w:t xml:space="preserve"> </w:t>
      </w:r>
      <w:r>
        <w:t>өзара</w:t>
      </w:r>
      <w:r>
        <w:rPr>
          <w:spacing w:val="5"/>
        </w:rPr>
        <w:t xml:space="preserve"> </w:t>
      </w:r>
      <w:r>
        <w:t>қарым-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қатынасын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ету;</w:t>
      </w:r>
      <w:r>
        <w:rPr>
          <w:spacing w:val="1"/>
        </w:rPr>
        <w:t xml:space="preserve"> </w:t>
      </w:r>
      <w:r>
        <w:t>идеялық,</w:t>
      </w:r>
      <w:r>
        <w:rPr>
          <w:spacing w:val="1"/>
        </w:rPr>
        <w:t xml:space="preserve"> </w:t>
      </w:r>
      <w:r>
        <w:t>яғни,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əлемді</w:t>
      </w:r>
      <w:r>
        <w:rPr>
          <w:spacing w:val="1"/>
        </w:rPr>
        <w:t xml:space="preserve"> </w:t>
      </w:r>
      <w:r>
        <w:t>өзінше</w:t>
      </w:r>
      <w:r>
        <w:rPr>
          <w:spacing w:val="1"/>
        </w:rPr>
        <w:t xml:space="preserve"> </w:t>
      </w:r>
      <w:r>
        <w:t>түсінуге</w:t>
      </w:r>
      <w:r>
        <w:rPr>
          <w:spacing w:val="1"/>
        </w:rPr>
        <w:t xml:space="preserve"> </w:t>
      </w:r>
      <w:r>
        <w:t>субъектілердің</w:t>
      </w:r>
      <w:r>
        <w:rPr>
          <w:spacing w:val="-1"/>
        </w:rPr>
        <w:t xml:space="preserve"> </w:t>
      </w:r>
      <w:r>
        <w:t>қызығушылық</w:t>
      </w:r>
      <w:r>
        <w:rPr>
          <w:spacing w:val="2"/>
        </w:rPr>
        <w:t xml:space="preserve"> </w:t>
      </w:r>
      <w:r>
        <w:t>танытуын</w:t>
      </w:r>
      <w:r>
        <w:rPr>
          <w:spacing w:val="7"/>
        </w:rPr>
        <w:t xml:space="preserve"> </w:t>
      </w:r>
      <w:r>
        <w:t>түсіндіруі.</w:t>
      </w:r>
    </w:p>
    <w:p w:rsidR="000E2A21" w:rsidRDefault="00AE3331" w:rsidP="00C0682F">
      <w:pPr>
        <w:pStyle w:val="a3"/>
        <w:ind w:right="567"/>
      </w:pPr>
      <w:r>
        <w:t>Саяси</w:t>
      </w:r>
      <w:r>
        <w:rPr>
          <w:spacing w:val="1"/>
        </w:rPr>
        <w:t xml:space="preserve"> </w:t>
      </w:r>
      <w:r>
        <w:t>тілдің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ағылшын</w:t>
      </w:r>
      <w:r>
        <w:rPr>
          <w:spacing w:val="1"/>
        </w:rPr>
        <w:t xml:space="preserve"> </w:t>
      </w:r>
      <w:r>
        <w:t>тілдеріндегі</w:t>
      </w:r>
      <w:r>
        <w:rPr>
          <w:spacing w:val="1"/>
        </w:rPr>
        <w:t xml:space="preserve"> </w:t>
      </w:r>
      <w:r>
        <w:t>ерекшеліктер,</w:t>
      </w:r>
      <w:r>
        <w:rPr>
          <w:spacing w:val="1"/>
        </w:rPr>
        <w:t xml:space="preserve"> </w:t>
      </w:r>
      <w:r>
        <w:t>айырмашылықтар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ұқсастықтар</w:t>
      </w:r>
      <w:r>
        <w:rPr>
          <w:spacing w:val="1"/>
        </w:rPr>
        <w:t xml:space="preserve"> </w:t>
      </w:r>
      <w:r>
        <w:t>тəн.</w:t>
      </w:r>
      <w:r>
        <w:rPr>
          <w:spacing w:val="1"/>
        </w:rPr>
        <w:t xml:space="preserve"> </w:t>
      </w:r>
      <w:r>
        <w:t>Əртүрлі</w:t>
      </w:r>
      <w:r>
        <w:rPr>
          <w:spacing w:val="1"/>
        </w:rPr>
        <w:t xml:space="preserve"> </w:t>
      </w:r>
      <w:r>
        <w:t>тілдерде</w:t>
      </w:r>
      <w:r>
        <w:rPr>
          <w:spacing w:val="1"/>
        </w:rPr>
        <w:t xml:space="preserve"> </w:t>
      </w:r>
      <w:r>
        <w:t>сөздің</w:t>
      </w:r>
      <w:r>
        <w:rPr>
          <w:spacing w:val="1"/>
        </w:rPr>
        <w:t xml:space="preserve"> </w:t>
      </w:r>
      <w:r>
        <w:t>мағынасы</w:t>
      </w:r>
      <w:r>
        <w:rPr>
          <w:spacing w:val="1"/>
        </w:rPr>
        <w:t xml:space="preserve"> </w:t>
      </w:r>
      <w:r>
        <w:t>сəйкес келмеуі факт (кейбір сөздердің баламасының болмауынан сөздіктерде</w:t>
      </w:r>
      <w:r>
        <w:rPr>
          <w:spacing w:val="1"/>
        </w:rPr>
        <w:t xml:space="preserve"> </w:t>
      </w:r>
      <w:r>
        <w:t>сəйкес сөздерді жасанды сөздермен алмастырылады), сол қоғамға тəн,</w:t>
      </w:r>
      <w:r>
        <w:rPr>
          <w:spacing w:val="7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сүру салты мен ойлау ерекшеліктеріне байланысты жəне сол елдің дəстүрін</w:t>
      </w:r>
      <w:r>
        <w:rPr>
          <w:spacing w:val="1"/>
        </w:rPr>
        <w:t xml:space="preserve"> </w:t>
      </w:r>
      <w:r>
        <w:t>түсіне білу кілті бағасыз. Бұл</w:t>
      </w:r>
      <w:r>
        <w:t xml:space="preserve"> туралы Дж. Лакофф сияқты ешкім жеткізе алмас:</w:t>
      </w:r>
      <w:r>
        <w:rPr>
          <w:spacing w:val="1"/>
        </w:rPr>
        <w:t xml:space="preserve"> </w:t>
      </w:r>
      <w:r>
        <w:t>əртүрлі тілдерді қарапайым деңгейде меңгергендер бір тілде сөздік қорында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нұсқасы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тілде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сəйкс</w:t>
      </w:r>
      <w:r>
        <w:rPr>
          <w:spacing w:val="1"/>
        </w:rPr>
        <w:t xml:space="preserve"> </w:t>
      </w:r>
      <w:r>
        <w:t>мағынасы</w:t>
      </w:r>
      <w:r>
        <w:rPr>
          <w:spacing w:val="1"/>
        </w:rPr>
        <w:t xml:space="preserve"> </w:t>
      </w:r>
      <w:r>
        <w:t>болмауы</w:t>
      </w:r>
      <w:r>
        <w:rPr>
          <w:spacing w:val="1"/>
        </w:rPr>
        <w:t xml:space="preserve"> </w:t>
      </w:r>
      <w:r>
        <w:t>ықтималдығын байқары сөзсіз. Бір елдің халқы өзінің дəстүріне жəне ө</w:t>
      </w:r>
      <w:r>
        <w:t>мір сүру</w:t>
      </w:r>
      <w:r>
        <w:rPr>
          <w:spacing w:val="1"/>
        </w:rPr>
        <w:t xml:space="preserve"> </w:t>
      </w:r>
      <w:r>
        <w:t>салтына сай күрделі идеяларға түсініктеме беріп, атау бере алса, басқа елдің</w:t>
      </w:r>
      <w:r>
        <w:rPr>
          <w:spacing w:val="1"/>
        </w:rPr>
        <w:t xml:space="preserve"> </w:t>
      </w:r>
      <w:r>
        <w:t>халқы</w:t>
      </w:r>
      <w:r>
        <w:rPr>
          <w:spacing w:val="-3"/>
        </w:rPr>
        <w:t xml:space="preserve"> </w:t>
      </w:r>
      <w:r>
        <w:t>ол</w:t>
      </w:r>
      <w:r>
        <w:rPr>
          <w:spacing w:val="-4"/>
        </w:rPr>
        <w:t xml:space="preserve"> </w:t>
      </w:r>
      <w:r>
        <w:t>туралы</w:t>
      </w:r>
      <w:r>
        <w:rPr>
          <w:spacing w:val="2"/>
        </w:rPr>
        <w:t xml:space="preserve"> </w:t>
      </w:r>
      <w:r>
        <w:t>сөзжасамында</w:t>
      </w:r>
      <w:r>
        <w:rPr>
          <w:spacing w:val="1"/>
        </w:rPr>
        <w:t xml:space="preserve"> </w:t>
      </w:r>
      <w:r>
        <w:t>мүлдем</w:t>
      </w:r>
      <w:r>
        <w:rPr>
          <w:spacing w:val="2"/>
        </w:rPr>
        <w:t xml:space="preserve"> </w:t>
      </w:r>
      <w:r>
        <w:t>кездеспейді.</w:t>
      </w:r>
    </w:p>
    <w:p w:rsidR="000E2A21" w:rsidRDefault="00AE3331" w:rsidP="00C0682F">
      <w:pPr>
        <w:pStyle w:val="a3"/>
        <w:spacing w:before="1"/>
        <w:ind w:right="567"/>
      </w:pPr>
      <w:r>
        <w:t>Өз</w:t>
      </w:r>
      <w:r>
        <w:rPr>
          <w:spacing w:val="1"/>
        </w:rPr>
        <w:t xml:space="preserve"> </w:t>
      </w:r>
      <w:r>
        <w:t>еңбектерінде</w:t>
      </w:r>
      <w:r>
        <w:rPr>
          <w:spacing w:val="1"/>
        </w:rPr>
        <w:t xml:space="preserve"> </w:t>
      </w:r>
      <w:r>
        <w:t>Б.А.</w:t>
      </w:r>
      <w:r>
        <w:rPr>
          <w:spacing w:val="1"/>
        </w:rPr>
        <w:t xml:space="preserve"> </w:t>
      </w:r>
      <w:r>
        <w:t>Ахатова,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Чудинов,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Шейгал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лингвистиканы</w:t>
      </w:r>
      <w:r>
        <w:rPr>
          <w:spacing w:val="1"/>
        </w:rPr>
        <w:t xml:space="preserve"> </w:t>
      </w:r>
      <w:r>
        <w:t>когнитивті</w:t>
      </w:r>
      <w:r>
        <w:rPr>
          <w:spacing w:val="1"/>
        </w:rPr>
        <w:t xml:space="preserve"> </w:t>
      </w:r>
      <w:r>
        <w:t>бағытымен</w:t>
      </w:r>
      <w:r>
        <w:rPr>
          <w:spacing w:val="1"/>
        </w:rPr>
        <w:t xml:space="preserve"> </w:t>
      </w:r>
      <w:r>
        <w:t>қоса</w:t>
      </w:r>
      <w:r>
        <w:rPr>
          <w:spacing w:val="1"/>
        </w:rPr>
        <w:t xml:space="preserve"> </w:t>
      </w:r>
      <w:r>
        <w:t>қарастырып,</w:t>
      </w:r>
      <w:r>
        <w:rPr>
          <w:spacing w:val="1"/>
        </w:rPr>
        <w:t xml:space="preserve"> </w:t>
      </w:r>
      <w:r>
        <w:t>зерттеу</w:t>
      </w:r>
      <w:r>
        <w:t>ді</w:t>
      </w:r>
      <w:r>
        <w:rPr>
          <w:spacing w:val="1"/>
        </w:rPr>
        <w:t xml:space="preserve"> </w:t>
      </w:r>
      <w:r>
        <w:t>ұсынады.</w:t>
      </w:r>
      <w:r>
        <w:rPr>
          <w:spacing w:val="1"/>
        </w:rPr>
        <w:t xml:space="preserve"> </w:t>
      </w:r>
      <w:r>
        <w:t>Когнитивті</w:t>
      </w:r>
      <w:r>
        <w:rPr>
          <w:spacing w:val="1"/>
        </w:rPr>
        <w:t xml:space="preserve"> </w:t>
      </w:r>
      <w:r>
        <w:t>бағыттың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қарастыру</w:t>
      </w:r>
      <w:r>
        <w:rPr>
          <w:spacing w:val="1"/>
        </w:rPr>
        <w:t xml:space="preserve"> </w:t>
      </w:r>
      <w:r>
        <w:t>мəселесі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шындықты</w:t>
      </w:r>
      <w:r>
        <w:rPr>
          <w:spacing w:val="1"/>
        </w:rPr>
        <w:t xml:space="preserve"> </w:t>
      </w:r>
      <w:r>
        <w:t>категоризациялау</w:t>
      </w:r>
      <w:r>
        <w:rPr>
          <w:spacing w:val="1"/>
        </w:rPr>
        <w:t xml:space="preserve"> </w:t>
      </w:r>
      <w:r>
        <w:t>процессінде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Чудиновтің</w:t>
      </w:r>
      <w:r>
        <w:rPr>
          <w:spacing w:val="1"/>
        </w:rPr>
        <w:t xml:space="preserve"> </w:t>
      </w:r>
      <w:r>
        <w:t>пікірінше,</w:t>
      </w:r>
      <w:r>
        <w:rPr>
          <w:spacing w:val="1"/>
        </w:rPr>
        <w:t xml:space="preserve"> </w:t>
      </w:r>
      <w:r>
        <w:t>адамзат</w:t>
      </w:r>
      <w:r>
        <w:rPr>
          <w:spacing w:val="1"/>
        </w:rPr>
        <w:t xml:space="preserve"> </w:t>
      </w:r>
      <w:r>
        <w:t>санасның</w:t>
      </w:r>
      <w:r>
        <w:rPr>
          <w:spacing w:val="-67"/>
        </w:rPr>
        <w:t xml:space="preserve"> </w:t>
      </w:r>
      <w:r>
        <w:t>мүмкіндіктерінің аналогтық</w:t>
      </w:r>
      <w:r>
        <w:rPr>
          <w:spacing w:val="1"/>
        </w:rPr>
        <w:t xml:space="preserve"> </w:t>
      </w:r>
      <w:r>
        <w:t>көрініс</w:t>
      </w:r>
      <w:r>
        <w:rPr>
          <w:spacing w:val="1"/>
        </w:rPr>
        <w:t xml:space="preserve"> </w:t>
      </w:r>
      <w:r>
        <w:t>табуында метафора</w:t>
      </w:r>
      <w:r>
        <w:rPr>
          <w:spacing w:val="1"/>
        </w:rPr>
        <w:t xml:space="preserve"> </w:t>
      </w:r>
      <w:r>
        <w:t>ерекше</w:t>
      </w:r>
      <w:r>
        <w:rPr>
          <w:spacing w:val="70"/>
        </w:rPr>
        <w:t xml:space="preserve"> </w:t>
      </w:r>
      <w:r>
        <w:t>рөл ойнайды</w:t>
      </w:r>
      <w:r>
        <w:rPr>
          <w:spacing w:val="1"/>
        </w:rPr>
        <w:t xml:space="preserve"> </w:t>
      </w:r>
      <w:r>
        <w:t xml:space="preserve">деп айтылған. Метафора қазіргі </w:t>
      </w:r>
      <w:r>
        <w:t>когнитивистикада менталді операция іспетті</w:t>
      </w:r>
      <w:r>
        <w:rPr>
          <w:spacing w:val="1"/>
        </w:rPr>
        <w:t xml:space="preserve"> </w:t>
      </w:r>
      <w:r>
        <w:t>əлемді</w:t>
      </w:r>
      <w:r>
        <w:rPr>
          <w:spacing w:val="1"/>
        </w:rPr>
        <w:t xml:space="preserve"> </w:t>
      </w:r>
      <w:r>
        <w:t>ондағы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құбылыстарға</w:t>
      </w:r>
      <w:r>
        <w:rPr>
          <w:spacing w:val="1"/>
        </w:rPr>
        <w:t xml:space="preserve"> </w:t>
      </w:r>
      <w:r>
        <w:t>таным</w:t>
      </w:r>
      <w:r>
        <w:rPr>
          <w:spacing w:val="1"/>
        </w:rPr>
        <w:t xml:space="preserve"> </w:t>
      </w:r>
      <w:r>
        <w:t>процесстері,</w:t>
      </w:r>
      <w:r>
        <w:rPr>
          <w:spacing w:val="1"/>
        </w:rPr>
        <w:t xml:space="preserve"> </w:t>
      </w:r>
      <w:r>
        <w:t>категоризациялануы,</w:t>
      </w:r>
      <w:r>
        <w:rPr>
          <w:spacing w:val="1"/>
        </w:rPr>
        <w:t xml:space="preserve"> </w:t>
      </w:r>
      <w:r>
        <w:t>концептуализациялануы,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түсіндіре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қабілеті</w:t>
      </w:r>
      <w:r>
        <w:rPr>
          <w:spacing w:val="1"/>
        </w:rPr>
        <w:t xml:space="preserve"> </w:t>
      </w:r>
      <w:r>
        <w:t>[36,</w:t>
      </w:r>
      <w:r>
        <w:rPr>
          <w:spacing w:val="1"/>
        </w:rPr>
        <w:t xml:space="preserve"> </w:t>
      </w:r>
      <w:r>
        <w:t>220].</w:t>
      </w:r>
      <w:r>
        <w:rPr>
          <w:spacing w:val="1"/>
        </w:rPr>
        <w:t xml:space="preserve"> </w:t>
      </w:r>
      <w:r>
        <w:t>Ғалымның</w:t>
      </w:r>
      <w:r>
        <w:rPr>
          <w:spacing w:val="1"/>
        </w:rPr>
        <w:t xml:space="preserve"> </w:t>
      </w:r>
      <w:r>
        <w:t>айтуы</w:t>
      </w:r>
      <w:r>
        <w:rPr>
          <w:spacing w:val="1"/>
        </w:rPr>
        <w:t xml:space="preserve"> </w:t>
      </w:r>
      <w:r>
        <w:t>бойынша,</w:t>
      </w:r>
      <w:r>
        <w:rPr>
          <w:spacing w:val="1"/>
        </w:rPr>
        <w:t xml:space="preserve"> </w:t>
      </w:r>
      <w:r>
        <w:t>когнитивті</w:t>
      </w:r>
      <w:r>
        <w:rPr>
          <w:spacing w:val="1"/>
        </w:rPr>
        <w:t xml:space="preserve"> </w:t>
      </w:r>
      <w:r>
        <w:t>тəсіл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метафораны</w:t>
      </w:r>
      <w:r>
        <w:rPr>
          <w:spacing w:val="1"/>
        </w:rPr>
        <w:t xml:space="preserve"> </w:t>
      </w:r>
      <w:r>
        <w:t>зертте</w:t>
      </w:r>
      <w:r>
        <w:t>у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көзқарастардың</w:t>
      </w:r>
      <w:r>
        <w:rPr>
          <w:spacing w:val="1"/>
        </w:rPr>
        <w:t xml:space="preserve"> </w:t>
      </w:r>
      <w:r>
        <w:t>өзгеруіне</w:t>
      </w:r>
      <w:r>
        <w:rPr>
          <w:spacing w:val="1"/>
        </w:rPr>
        <w:t xml:space="preserve"> </w:t>
      </w:r>
      <w:r>
        <w:t>себепші</w:t>
      </w:r>
      <w:r>
        <w:rPr>
          <w:spacing w:val="1"/>
        </w:rPr>
        <w:t xml:space="preserve"> </w:t>
      </w:r>
      <w:r>
        <w:t>болды,</w:t>
      </w:r>
      <w:r>
        <w:rPr>
          <w:spacing w:val="1"/>
        </w:rPr>
        <w:t xml:space="preserve"> </w:t>
      </w:r>
      <w:r>
        <w:t>метафора-менталды феномен, онтологиялық жəне эпистомологиялық метафора-</w:t>
      </w:r>
      <w:r>
        <w:rPr>
          <w:spacing w:val="-67"/>
        </w:rPr>
        <w:t xml:space="preserve"> </w:t>
      </w:r>
      <w:r>
        <w:t>əлемді танып білу ретінде қарастыру жаңа бағыт ретінде дамуда. Метафораны</w:t>
      </w:r>
      <w:r>
        <w:rPr>
          <w:spacing w:val="1"/>
        </w:rPr>
        <w:t xml:space="preserve"> </w:t>
      </w:r>
      <w:r>
        <w:t xml:space="preserve">когнитивті тəсілдер арқылы қарастыру когнитивті зерттеудің </w:t>
      </w:r>
      <w:r>
        <w:t>бағытын өзгертіп</w:t>
      </w:r>
      <w:r>
        <w:rPr>
          <w:spacing w:val="1"/>
        </w:rPr>
        <w:t xml:space="preserve"> </w:t>
      </w:r>
      <w:r>
        <w:t>қана</w:t>
      </w:r>
      <w:r>
        <w:rPr>
          <w:spacing w:val="-2"/>
        </w:rPr>
        <w:t xml:space="preserve"> </w:t>
      </w:r>
      <w:r>
        <w:t>қоймады.</w:t>
      </w:r>
      <w:r>
        <w:rPr>
          <w:spacing w:val="4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Озборн</w:t>
      </w:r>
      <w:r>
        <w:rPr>
          <w:spacing w:val="2"/>
        </w:rPr>
        <w:t xml:space="preserve"> </w:t>
      </w:r>
      <w:r>
        <w:t>адам</w:t>
      </w:r>
      <w:r>
        <w:rPr>
          <w:spacing w:val="-6"/>
        </w:rPr>
        <w:t xml:space="preserve"> </w:t>
      </w:r>
      <w:r>
        <w:t>билікті</w:t>
      </w:r>
      <w:r>
        <w:rPr>
          <w:spacing w:val="-3"/>
        </w:rPr>
        <w:t xml:space="preserve"> </w:t>
      </w:r>
      <w:r>
        <w:t>жоғары</w:t>
      </w:r>
      <w:r>
        <w:rPr>
          <w:spacing w:val="2"/>
        </w:rPr>
        <w:t xml:space="preserve"> </w:t>
      </w:r>
      <w:r>
        <w:t>жақ.</w:t>
      </w:r>
    </w:p>
    <w:p w:rsidR="000E2A21" w:rsidRDefault="00AE3331" w:rsidP="00C0682F">
      <w:pPr>
        <w:pStyle w:val="a3"/>
        <w:spacing w:before="1"/>
        <w:ind w:right="567" w:firstLine="566"/>
      </w:pPr>
      <w:r>
        <w:t>А.А. Леонтьевтің пайымдауынша, “қабылдау деп сыртқы құбылыстар мен</w:t>
      </w:r>
      <w:r>
        <w:rPr>
          <w:spacing w:val="1"/>
        </w:rPr>
        <w:t xml:space="preserve"> </w:t>
      </w:r>
      <w:r>
        <w:t>процестердің сезім мүшелері арқылы жəне зат туралы образдың жасалуын адам</w:t>
      </w:r>
      <w:r>
        <w:rPr>
          <w:spacing w:val="-67"/>
        </w:rPr>
        <w:t xml:space="preserve"> </w:t>
      </w:r>
      <w:r>
        <w:t>санасында</w:t>
      </w:r>
      <w:r>
        <w:rPr>
          <w:spacing w:val="-1"/>
        </w:rPr>
        <w:t xml:space="preserve"> </w:t>
      </w:r>
      <w:r>
        <w:t>бейнеленуін</w:t>
      </w:r>
      <w:r>
        <w:rPr>
          <w:spacing w:val="3"/>
        </w:rPr>
        <w:t xml:space="preserve"> </w:t>
      </w:r>
      <w:r>
        <w:t>айтамыз”</w:t>
      </w:r>
      <w:r>
        <w:rPr>
          <w:spacing w:val="5"/>
        </w:rPr>
        <w:t xml:space="preserve"> </w:t>
      </w:r>
      <w:r>
        <w:t>делінген.</w:t>
      </w:r>
    </w:p>
    <w:p w:rsidR="000E2A21" w:rsidRDefault="00AE3331" w:rsidP="00C0682F">
      <w:pPr>
        <w:pStyle w:val="a3"/>
        <w:ind w:right="567" w:firstLine="566"/>
      </w:pPr>
      <w:r>
        <w:t>Есту</w:t>
      </w:r>
      <w:r>
        <w:rPr>
          <w:spacing w:val="1"/>
        </w:rPr>
        <w:t xml:space="preserve"> </w:t>
      </w:r>
      <w:r>
        <w:t>арқ</w:t>
      </w:r>
      <w:r>
        <w:t>ылы</w:t>
      </w:r>
      <w:r>
        <w:rPr>
          <w:spacing w:val="1"/>
        </w:rPr>
        <w:t xml:space="preserve"> </w:t>
      </w:r>
      <w:r>
        <w:t>нысана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түсіну</w:t>
      </w:r>
      <w:r>
        <w:rPr>
          <w:spacing w:val="1"/>
        </w:rPr>
        <w:t xml:space="preserve"> </w:t>
      </w:r>
      <w:r>
        <w:t>сатысынан</w:t>
      </w:r>
      <w:r>
        <w:rPr>
          <w:spacing w:val="1"/>
        </w:rPr>
        <w:t xml:space="preserve"> </w:t>
      </w:r>
      <w:r>
        <w:t>өтеді.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жерде</w:t>
      </w:r>
      <w:r>
        <w:rPr>
          <w:spacing w:val="1"/>
        </w:rPr>
        <w:t xml:space="preserve"> </w:t>
      </w:r>
      <w:r>
        <w:t>мəліметті</w:t>
      </w:r>
      <w:r>
        <w:rPr>
          <w:spacing w:val="1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когнитивті</w:t>
      </w:r>
      <w:r>
        <w:rPr>
          <w:spacing w:val="1"/>
        </w:rPr>
        <w:t xml:space="preserve"> </w:t>
      </w:r>
      <w:r>
        <w:t>механизмдер</w:t>
      </w:r>
      <w:r>
        <w:rPr>
          <w:spacing w:val="1"/>
        </w:rPr>
        <w:t xml:space="preserve"> </w:t>
      </w:r>
      <w:r>
        <w:t>əрекетке</w:t>
      </w:r>
      <w:r>
        <w:rPr>
          <w:spacing w:val="1"/>
        </w:rPr>
        <w:t xml:space="preserve"> </w:t>
      </w:r>
      <w:r>
        <w:t>түседі.</w:t>
      </w:r>
      <w:r>
        <w:rPr>
          <w:spacing w:val="1"/>
        </w:rPr>
        <w:t xml:space="preserve"> </w:t>
      </w:r>
      <w:r>
        <w:t>Біріншіден,</w:t>
      </w:r>
      <w:r>
        <w:rPr>
          <w:spacing w:val="1"/>
        </w:rPr>
        <w:t xml:space="preserve"> </w:t>
      </w:r>
      <w:r>
        <w:t>дыбыстық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тыңдаушының</w:t>
      </w:r>
      <w:r>
        <w:rPr>
          <w:spacing w:val="71"/>
        </w:rPr>
        <w:t xml:space="preserve"> </w:t>
      </w:r>
      <w:r>
        <w:t>концептуалды</w:t>
      </w:r>
      <w:r>
        <w:rPr>
          <w:spacing w:val="71"/>
        </w:rPr>
        <w:t xml:space="preserve"> </w:t>
      </w:r>
      <w:r>
        <w:t>кеңістігінің</w:t>
      </w:r>
      <w:r>
        <w:rPr>
          <w:spacing w:val="1"/>
        </w:rPr>
        <w:t xml:space="preserve"> </w:t>
      </w:r>
      <w:r>
        <w:t>кеңдігіне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образбен</w:t>
      </w:r>
      <w:r>
        <w:rPr>
          <w:spacing w:val="1"/>
        </w:rPr>
        <w:t xml:space="preserve"> </w:t>
      </w:r>
      <w:r>
        <w:t>байланысын</w:t>
      </w:r>
      <w:r>
        <w:rPr>
          <w:spacing w:val="1"/>
        </w:rPr>
        <w:t xml:space="preserve"> </w:t>
      </w:r>
      <w:r>
        <w:t>тудырып,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мағынасын анықтайды. Егер, ауызша айтылғанды адамның ойлау қызметінің</w:t>
      </w:r>
      <w:r>
        <w:rPr>
          <w:spacing w:val="1"/>
        </w:rPr>
        <w:t xml:space="preserve"> </w:t>
      </w:r>
      <w:r>
        <w:t>барысын</w:t>
      </w:r>
      <w:r>
        <w:rPr>
          <w:spacing w:val="1"/>
        </w:rPr>
        <w:t xml:space="preserve"> </w:t>
      </w:r>
      <w:r>
        <w:t>нақтылайтын</w:t>
      </w:r>
      <w:r>
        <w:rPr>
          <w:spacing w:val="1"/>
        </w:rPr>
        <w:t xml:space="preserve"> </w:t>
      </w:r>
      <w:r>
        <w:t>болсақ,</w:t>
      </w:r>
      <w:r>
        <w:rPr>
          <w:spacing w:val="1"/>
        </w:rPr>
        <w:t xml:space="preserve"> </w:t>
      </w:r>
      <w:r>
        <w:t>толыққанды</w:t>
      </w:r>
      <w:r>
        <w:rPr>
          <w:spacing w:val="1"/>
        </w:rPr>
        <w:t xml:space="preserve"> </w:t>
      </w:r>
      <w:r>
        <w:t>динамикалық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симультанды</w:t>
      </w:r>
      <w:r>
        <w:rPr>
          <w:spacing w:val="1"/>
        </w:rPr>
        <w:t xml:space="preserve"> </w:t>
      </w:r>
      <w:r>
        <w:t>ағымдағы</w:t>
      </w:r>
      <w:r>
        <w:rPr>
          <w:spacing w:val="-1"/>
        </w:rPr>
        <w:t xml:space="preserve"> </w:t>
      </w:r>
      <w:r>
        <w:t>əрекеттірді</w:t>
      </w:r>
      <w:r>
        <w:rPr>
          <w:spacing w:val="-1"/>
        </w:rPr>
        <w:t xml:space="preserve"> </w:t>
      </w:r>
      <w:r>
        <w:t>елестетуге</w:t>
      </w:r>
      <w:r>
        <w:rPr>
          <w:spacing w:val="4"/>
        </w:rPr>
        <w:t xml:space="preserve"> </w:t>
      </w:r>
      <w:r>
        <w:t>болады.</w:t>
      </w:r>
    </w:p>
    <w:p w:rsidR="000E2A21" w:rsidRDefault="000E2A21" w:rsidP="00C0682F">
      <w:pPr>
        <w:pStyle w:val="a3"/>
        <w:spacing w:before="8"/>
        <w:ind w:left="0" w:right="567" w:firstLine="0"/>
        <w:jc w:val="left"/>
        <w:rPr>
          <w:sz w:val="27"/>
        </w:rPr>
      </w:pPr>
    </w:p>
    <w:p w:rsidR="000E2A21" w:rsidRDefault="00AE3331" w:rsidP="00C0682F">
      <w:pPr>
        <w:pStyle w:val="a3"/>
        <w:ind w:left="1385" w:right="567" w:firstLine="864"/>
      </w:pPr>
      <w:r>
        <w:t>1.3 Саяси коммуникацияның (көпшілік алында сөйлеудің)</w:t>
      </w:r>
      <w:r>
        <w:rPr>
          <w:spacing w:val="1"/>
        </w:rPr>
        <w:t xml:space="preserve"> </w:t>
      </w:r>
      <w:r>
        <w:rPr>
          <w:w w:val="95"/>
        </w:rPr>
        <w:t>прагмалингвистикалық</w:t>
      </w:r>
      <w:r>
        <w:rPr>
          <w:spacing w:val="56"/>
          <w:w w:val="95"/>
        </w:rPr>
        <w:t xml:space="preserve"> </w:t>
      </w:r>
      <w:r>
        <w:rPr>
          <w:w w:val="95"/>
        </w:rPr>
        <w:t>асп</w:t>
      </w:r>
      <w:r>
        <w:rPr>
          <w:w w:val="95"/>
        </w:rPr>
        <w:t>ектісі</w:t>
      </w:r>
      <w:r>
        <w:rPr>
          <w:spacing w:val="52"/>
          <w:w w:val="95"/>
        </w:rPr>
        <w:t xml:space="preserve"> </w:t>
      </w:r>
      <w:r>
        <w:rPr>
          <w:w w:val="95"/>
        </w:rPr>
        <w:t>жəне</w:t>
      </w:r>
      <w:r>
        <w:rPr>
          <w:spacing w:val="54"/>
          <w:w w:val="95"/>
        </w:rPr>
        <w:t xml:space="preserve"> </w:t>
      </w:r>
      <w:r>
        <w:rPr>
          <w:w w:val="95"/>
        </w:rPr>
        <w:t>фоностилистикалық</w:t>
      </w:r>
      <w:r>
        <w:rPr>
          <w:spacing w:val="64"/>
          <w:w w:val="95"/>
        </w:rPr>
        <w:t xml:space="preserve"> </w:t>
      </w:r>
      <w:r>
        <w:rPr>
          <w:w w:val="95"/>
        </w:rPr>
        <w:t>сипаты</w:t>
      </w:r>
    </w:p>
    <w:p w:rsidR="000E2A21" w:rsidRDefault="00AE3331" w:rsidP="00C0682F">
      <w:pPr>
        <w:pStyle w:val="a3"/>
        <w:ind w:right="567"/>
      </w:pPr>
      <w:r>
        <w:t>«Лингвистикалық</w:t>
      </w:r>
      <w:r>
        <w:rPr>
          <w:spacing w:val="1"/>
        </w:rPr>
        <w:t xml:space="preserve"> </w:t>
      </w:r>
      <w:r>
        <w:t>прагматика»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білімінің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бағыты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ғасырдың 60-жылдар мен 70-жылдардың басында пайда болды (Бахнян, 1981),</w:t>
      </w:r>
      <w:r>
        <w:rPr>
          <w:spacing w:val="1"/>
        </w:rPr>
        <w:t xml:space="preserve"> </w:t>
      </w:r>
      <w:r>
        <w:t>зерттеу барысында тілдің бірнеше бағыттарын біріктіріп адами факторларды</w:t>
      </w:r>
      <w:r>
        <w:rPr>
          <w:spacing w:val="1"/>
        </w:rPr>
        <w:t xml:space="preserve"> </w:t>
      </w:r>
      <w:r>
        <w:t>қарастыра</w:t>
      </w:r>
      <w:r>
        <w:t>тын</w:t>
      </w:r>
      <w:r>
        <w:rPr>
          <w:spacing w:val="28"/>
        </w:rPr>
        <w:t xml:space="preserve"> </w:t>
      </w:r>
      <w:r>
        <w:t>Дж.</w:t>
      </w:r>
      <w:r>
        <w:rPr>
          <w:spacing w:val="29"/>
        </w:rPr>
        <w:t xml:space="preserve"> </w:t>
      </w:r>
      <w:r>
        <w:t>Остин,</w:t>
      </w:r>
      <w:r>
        <w:rPr>
          <w:spacing w:val="29"/>
        </w:rPr>
        <w:t xml:space="preserve"> </w:t>
      </w:r>
      <w:r>
        <w:t>Дж.Серл</w:t>
      </w:r>
      <w:r>
        <w:rPr>
          <w:spacing w:val="28"/>
        </w:rPr>
        <w:t xml:space="preserve"> </w:t>
      </w:r>
      <w:r>
        <w:t>(тілдік</w:t>
      </w:r>
      <w:r>
        <w:rPr>
          <w:spacing w:val="21"/>
        </w:rPr>
        <w:t xml:space="preserve"> </w:t>
      </w:r>
      <w:r>
        <w:t>актілер</w:t>
      </w:r>
      <w:r>
        <w:rPr>
          <w:spacing w:val="26"/>
        </w:rPr>
        <w:t xml:space="preserve"> </w:t>
      </w:r>
      <w:r>
        <w:t>теориясы),</w:t>
      </w:r>
      <w:r>
        <w:rPr>
          <w:spacing w:val="29"/>
        </w:rPr>
        <w:t xml:space="preserve"> </w:t>
      </w:r>
      <w:r>
        <w:t>П.</w:t>
      </w:r>
      <w:r>
        <w:rPr>
          <w:spacing w:val="29"/>
        </w:rPr>
        <w:t xml:space="preserve"> </w:t>
      </w:r>
      <w:r>
        <w:t>Грайстің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(«Мағыналық</w:t>
      </w:r>
      <w:r>
        <w:rPr>
          <w:spacing w:val="1"/>
        </w:rPr>
        <w:t xml:space="preserve"> </w:t>
      </w:r>
      <w:r>
        <w:t>прагматика</w:t>
      </w:r>
      <w:r>
        <w:rPr>
          <w:spacing w:val="1"/>
        </w:rPr>
        <w:t xml:space="preserve"> </w:t>
      </w:r>
      <w:r>
        <w:t>теориясы»)</w:t>
      </w:r>
      <w:r>
        <w:rPr>
          <w:spacing w:val="1"/>
        </w:rPr>
        <w:t xml:space="preserve"> </w:t>
      </w:r>
      <w:r>
        <w:t>еңбектері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негізін</w:t>
      </w:r>
      <w:r>
        <w:rPr>
          <w:spacing w:val="1"/>
        </w:rPr>
        <w:t xml:space="preserve"> </w:t>
      </w:r>
      <w:r>
        <w:t>құрайды.</w:t>
      </w:r>
      <w:r>
        <w:rPr>
          <w:spacing w:val="1"/>
        </w:rPr>
        <w:t xml:space="preserve"> </w:t>
      </w:r>
      <w:r>
        <w:t>Прагмалингвистикалық міндеттері – айтушы мен тыңдаушы объект арасындағы</w:t>
      </w:r>
      <w:r>
        <w:rPr>
          <w:spacing w:val="-67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екіжақтың</w:t>
      </w:r>
      <w:r>
        <w:rPr>
          <w:spacing w:val="1"/>
        </w:rPr>
        <w:t xml:space="preserve"> </w:t>
      </w:r>
      <w:r>
        <w:t>білімі,</w:t>
      </w:r>
      <w:r>
        <w:rPr>
          <w:spacing w:val="1"/>
        </w:rPr>
        <w:t xml:space="preserve"> </w:t>
      </w:r>
      <w:r>
        <w:t>пікірі,</w:t>
      </w:r>
      <w:r>
        <w:rPr>
          <w:spacing w:val="1"/>
        </w:rPr>
        <w:t xml:space="preserve"> </w:t>
      </w:r>
      <w:r>
        <w:t>сөйлесу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жасалған</w:t>
      </w:r>
      <w:r>
        <w:rPr>
          <w:spacing w:val="-3"/>
        </w:rPr>
        <w:t xml:space="preserve"> </w:t>
      </w:r>
      <w:r>
        <w:t>тілдік</w:t>
      </w:r>
      <w:r>
        <w:rPr>
          <w:spacing w:val="2"/>
        </w:rPr>
        <w:t xml:space="preserve"> </w:t>
      </w:r>
      <w:r>
        <w:t>актіні</w:t>
      </w:r>
      <w:r>
        <w:rPr>
          <w:spacing w:val="-2"/>
        </w:rPr>
        <w:t xml:space="preserve"> </w:t>
      </w:r>
      <w:r>
        <w:t>реттеу.</w:t>
      </w:r>
    </w:p>
    <w:p w:rsidR="000E2A21" w:rsidRDefault="00AE3331" w:rsidP="00C0682F">
      <w:pPr>
        <w:pStyle w:val="a3"/>
        <w:ind w:right="567"/>
      </w:pPr>
      <w:r>
        <w:t>Мəселені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тараптан</w:t>
      </w:r>
      <w:r>
        <w:rPr>
          <w:spacing w:val="1"/>
        </w:rPr>
        <w:t xml:space="preserve"> </w:t>
      </w:r>
      <w:r>
        <w:t>қарастырғанда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ұғымына</w:t>
      </w:r>
      <w:r>
        <w:rPr>
          <w:spacing w:val="7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мағынасында</w:t>
      </w:r>
      <w:r>
        <w:rPr>
          <w:spacing w:val="1"/>
        </w:rPr>
        <w:t xml:space="preserve"> </w:t>
      </w:r>
      <w:r>
        <w:t>қарастыруды</w:t>
      </w:r>
      <w:r>
        <w:rPr>
          <w:spacing w:val="1"/>
        </w:rPr>
        <w:t xml:space="preserve"> </w:t>
      </w:r>
      <w:r>
        <w:t>көздейді,</w:t>
      </w:r>
      <w:r>
        <w:rPr>
          <w:spacing w:val="1"/>
        </w:rPr>
        <w:t xml:space="preserve"> </w:t>
      </w:r>
      <w:r>
        <w:t>психология,</w:t>
      </w:r>
      <w:r>
        <w:rPr>
          <w:spacing w:val="1"/>
        </w:rPr>
        <w:t xml:space="preserve"> </w:t>
      </w:r>
      <w:r>
        <w:t>əлеуметтану,</w:t>
      </w:r>
      <w:r>
        <w:rPr>
          <w:spacing w:val="1"/>
        </w:rPr>
        <w:t xml:space="preserve"> </w:t>
      </w:r>
      <w:r>
        <w:t>логика,</w:t>
      </w:r>
      <w:r>
        <w:rPr>
          <w:spacing w:val="1"/>
        </w:rPr>
        <w:t xml:space="preserve"> </w:t>
      </w:r>
      <w:r>
        <w:t>философия,</w:t>
      </w:r>
      <w:r>
        <w:rPr>
          <w:spacing w:val="1"/>
        </w:rPr>
        <w:t xml:space="preserve"> </w:t>
      </w:r>
      <w:r>
        <w:t>фонологиямен</w:t>
      </w:r>
      <w:r>
        <w:rPr>
          <w:spacing w:val="1"/>
        </w:rPr>
        <w:t xml:space="preserve"> </w:t>
      </w:r>
      <w:r>
        <w:t>тығыз</w:t>
      </w:r>
      <w:r>
        <w:rPr>
          <w:spacing w:val="1"/>
        </w:rPr>
        <w:t xml:space="preserve"> </w:t>
      </w:r>
      <w:r>
        <w:t>байланыста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Соным</w:t>
      </w:r>
      <w:r>
        <w:t>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Артуюнова</w:t>
      </w:r>
      <w:r>
        <w:rPr>
          <w:spacing w:val="1"/>
        </w:rPr>
        <w:t xml:space="preserve"> </w:t>
      </w:r>
      <w:r>
        <w:t>1981,</w:t>
      </w:r>
      <w:r>
        <w:rPr>
          <w:spacing w:val="1"/>
        </w:rPr>
        <w:t xml:space="preserve"> </w:t>
      </w:r>
      <w:r>
        <w:t>Булыгина</w:t>
      </w:r>
      <w:r>
        <w:rPr>
          <w:spacing w:val="1"/>
        </w:rPr>
        <w:t xml:space="preserve"> </w:t>
      </w:r>
      <w:r>
        <w:t>1981,</w:t>
      </w:r>
      <w:r>
        <w:rPr>
          <w:spacing w:val="1"/>
        </w:rPr>
        <w:t xml:space="preserve"> </w:t>
      </w:r>
      <w:r>
        <w:t>Демьянков</w:t>
      </w:r>
      <w:r>
        <w:rPr>
          <w:spacing w:val="1"/>
        </w:rPr>
        <w:t xml:space="preserve"> </w:t>
      </w:r>
      <w:r>
        <w:t>1981,</w:t>
      </w:r>
      <w:r>
        <w:rPr>
          <w:spacing w:val="1"/>
        </w:rPr>
        <w:t xml:space="preserve"> </w:t>
      </w:r>
      <w:r>
        <w:t>Степанов</w:t>
      </w:r>
      <w:r>
        <w:rPr>
          <w:spacing w:val="1"/>
        </w:rPr>
        <w:t xml:space="preserve"> </w:t>
      </w:r>
      <w:r>
        <w:t>1981,</w:t>
      </w:r>
      <w:r>
        <w:rPr>
          <w:spacing w:val="1"/>
        </w:rPr>
        <w:t xml:space="preserve"> </w:t>
      </w:r>
      <w:r>
        <w:t>Семантика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прагматика</w:t>
      </w:r>
      <w:r>
        <w:rPr>
          <w:spacing w:val="1"/>
        </w:rPr>
        <w:t xml:space="preserve"> </w:t>
      </w:r>
      <w:r>
        <w:t>1981,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əрекеттесуін</w:t>
      </w:r>
      <w:r>
        <w:rPr>
          <w:spacing w:val="1"/>
        </w:rPr>
        <w:t xml:space="preserve"> </w:t>
      </w:r>
      <w:r>
        <w:t>моделдеу 1987; ван Дейк 1989; Лингвистикалық прагматика 1989; Тілдік əсер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1990;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дискурсқа</w:t>
      </w:r>
      <w:r>
        <w:rPr>
          <w:spacing w:val="1"/>
        </w:rPr>
        <w:t xml:space="preserve"> </w:t>
      </w:r>
      <w:r>
        <w:t>кіріспе1995;</w:t>
      </w:r>
      <w:r>
        <w:rPr>
          <w:spacing w:val="1"/>
        </w:rPr>
        <w:t xml:space="preserve"> </w:t>
      </w:r>
      <w:r>
        <w:t>Потапова</w:t>
      </w:r>
      <w:r>
        <w:rPr>
          <w:spacing w:val="1"/>
        </w:rPr>
        <w:t xml:space="preserve"> </w:t>
      </w:r>
      <w:r>
        <w:t>1997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еңбектері</w:t>
      </w:r>
      <w:r>
        <w:rPr>
          <w:spacing w:val="1"/>
        </w:rPr>
        <w:t xml:space="preserve"> </w:t>
      </w:r>
      <w:r>
        <w:t>зерттеуімізге</w:t>
      </w:r>
      <w:r>
        <w:rPr>
          <w:spacing w:val="-1"/>
        </w:rPr>
        <w:t xml:space="preserve"> </w:t>
      </w:r>
      <w:r>
        <w:t>теориялық</w:t>
      </w:r>
      <w:r>
        <w:rPr>
          <w:spacing w:val="3"/>
        </w:rPr>
        <w:t xml:space="preserve"> </w:t>
      </w:r>
      <w:r>
        <w:t>негіз</w:t>
      </w:r>
      <w:r>
        <w:rPr>
          <w:spacing w:val="2"/>
        </w:rPr>
        <w:t xml:space="preserve"> </w:t>
      </w:r>
      <w:r>
        <w:t>болады.</w:t>
      </w:r>
    </w:p>
    <w:p w:rsidR="000E2A21" w:rsidRDefault="00AE3331" w:rsidP="00C0682F">
      <w:pPr>
        <w:pStyle w:val="a3"/>
        <w:ind w:right="567"/>
      </w:pPr>
      <w:r>
        <w:t>Лингвистикалық прагматика қалыптаса бастағаннан-ақ нақты бір контуры</w:t>
      </w:r>
      <w:r>
        <w:rPr>
          <w:spacing w:val="-67"/>
        </w:rPr>
        <w:t xml:space="preserve"> </w:t>
      </w:r>
      <w:r>
        <w:t>жоқ,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адресат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сөйлеуші</w:t>
      </w:r>
      <w:r>
        <w:rPr>
          <w:spacing w:val="1"/>
        </w:rPr>
        <w:t xml:space="preserve"> </w:t>
      </w:r>
      <w:r>
        <w:t>субъект</w:t>
      </w:r>
      <w:r>
        <w:rPr>
          <w:spacing w:val="7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байланыс</w:t>
      </w:r>
      <w:r>
        <w:rPr>
          <w:spacing w:val="1"/>
        </w:rPr>
        <w:t xml:space="preserve"> </w:t>
      </w:r>
      <w:r>
        <w:t>турасында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сұрақтар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мəселелерді</w:t>
      </w:r>
      <w:r>
        <w:rPr>
          <w:spacing w:val="1"/>
        </w:rPr>
        <w:t xml:space="preserve"> </w:t>
      </w:r>
      <w:r>
        <w:t>қарастырады.</w:t>
      </w:r>
      <w:r>
        <w:rPr>
          <w:spacing w:val="1"/>
        </w:rPr>
        <w:t xml:space="preserve"> </w:t>
      </w:r>
      <w:r>
        <w:t>Мəтіннің</w:t>
      </w:r>
      <w:r>
        <w:rPr>
          <w:spacing w:val="31"/>
        </w:rPr>
        <w:t xml:space="preserve"> </w:t>
      </w:r>
      <w:r>
        <w:t>категориясын</w:t>
      </w:r>
      <w:r>
        <w:rPr>
          <w:spacing w:val="34"/>
        </w:rPr>
        <w:t xml:space="preserve"> </w:t>
      </w:r>
      <w:r>
        <w:t>прагмалингвистикалық</w:t>
      </w:r>
      <w:r>
        <w:rPr>
          <w:spacing w:val="33"/>
        </w:rPr>
        <w:t xml:space="preserve"> </w:t>
      </w:r>
      <w:r>
        <w:t>талдау</w:t>
      </w:r>
      <w:r>
        <w:rPr>
          <w:spacing w:val="23"/>
        </w:rPr>
        <w:t xml:space="preserve"> </w:t>
      </w:r>
      <w:r>
        <w:t>жəне</w:t>
      </w:r>
      <w:r>
        <w:rPr>
          <w:spacing w:val="33"/>
        </w:rPr>
        <w:t xml:space="preserve"> </w:t>
      </w:r>
      <w:r>
        <w:t>авторы</w:t>
      </w:r>
      <w:r>
        <w:rPr>
          <w:spacing w:val="32"/>
        </w:rPr>
        <w:t xml:space="preserve"> </w:t>
      </w:r>
      <w:r>
        <w:t>жайлы</w:t>
      </w:r>
    </w:p>
    <w:p w:rsidR="000E2A21" w:rsidRDefault="00AE3331" w:rsidP="00C0682F">
      <w:pPr>
        <w:pStyle w:val="a3"/>
        <w:ind w:right="567" w:firstLine="0"/>
      </w:pPr>
      <w:r>
        <w:t>«тілдік</w:t>
      </w:r>
      <w:r>
        <w:rPr>
          <w:spacing w:val="1"/>
        </w:rPr>
        <w:t xml:space="preserve"> </w:t>
      </w:r>
      <w:r>
        <w:t>тұлғаның»</w:t>
      </w:r>
      <w:r>
        <w:rPr>
          <w:spacing w:val="1"/>
        </w:rPr>
        <w:t xml:space="preserve"> </w:t>
      </w:r>
      <w:r>
        <w:t>(Богин</w:t>
      </w:r>
      <w:r>
        <w:rPr>
          <w:spacing w:val="1"/>
        </w:rPr>
        <w:t xml:space="preserve"> </w:t>
      </w:r>
      <w:r>
        <w:t>1984;</w:t>
      </w:r>
      <w:r>
        <w:rPr>
          <w:spacing w:val="1"/>
        </w:rPr>
        <w:t xml:space="preserve"> </w:t>
      </w:r>
      <w:r>
        <w:t>Караулов</w:t>
      </w:r>
      <w:r>
        <w:rPr>
          <w:spacing w:val="1"/>
        </w:rPr>
        <w:t xml:space="preserve"> </w:t>
      </w:r>
      <w:r>
        <w:t>1987)</w:t>
      </w:r>
      <w:r>
        <w:rPr>
          <w:spacing w:val="1"/>
        </w:rPr>
        <w:t xml:space="preserve"> </w:t>
      </w:r>
      <w:r>
        <w:t>коммуникативті</w:t>
      </w:r>
      <w:r>
        <w:rPr>
          <w:spacing w:val="1"/>
        </w:rPr>
        <w:t xml:space="preserve"> </w:t>
      </w:r>
      <w:r>
        <w:t>белгісі,</w:t>
      </w:r>
      <w:r>
        <w:rPr>
          <w:spacing w:val="1"/>
        </w:rPr>
        <w:t xml:space="preserve"> </w:t>
      </w:r>
      <w:r>
        <w:t>бұқаралық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құралдарының</w:t>
      </w:r>
      <w:r>
        <w:rPr>
          <w:spacing w:val="1"/>
        </w:rPr>
        <w:t xml:space="preserve"> </w:t>
      </w:r>
      <w:r>
        <w:t>прагматикалық</w:t>
      </w:r>
      <w:r>
        <w:rPr>
          <w:spacing w:val="71"/>
        </w:rPr>
        <w:t xml:space="preserve"> </w:t>
      </w:r>
      <w:r>
        <w:t>функциясы,</w:t>
      </w:r>
      <w:r>
        <w:rPr>
          <w:spacing w:val="1"/>
        </w:rPr>
        <w:t xml:space="preserve"> </w:t>
      </w:r>
      <w:r>
        <w:t xml:space="preserve">пропоганда психологиясы, (Тіл </w:t>
      </w:r>
      <w:r>
        <w:t>жəне бұқаралық коммуникация 1984; Почепцов</w:t>
      </w:r>
      <w:r>
        <w:rPr>
          <w:spacing w:val="1"/>
        </w:rPr>
        <w:t xml:space="preserve"> </w:t>
      </w:r>
      <w:r>
        <w:t>1998;</w:t>
      </w:r>
      <w:r>
        <w:rPr>
          <w:spacing w:val="1"/>
        </w:rPr>
        <w:t xml:space="preserve"> </w:t>
      </w:r>
      <w:r>
        <w:t>Юдина</w:t>
      </w:r>
      <w:r>
        <w:rPr>
          <w:spacing w:val="1"/>
        </w:rPr>
        <w:t xml:space="preserve"> </w:t>
      </w:r>
      <w:r>
        <w:t>2001);</w:t>
      </w:r>
      <w:r>
        <w:rPr>
          <w:spacing w:val="1"/>
        </w:rPr>
        <w:t xml:space="preserve"> </w:t>
      </w:r>
      <w:r>
        <w:t>Данилина</w:t>
      </w:r>
      <w:r>
        <w:rPr>
          <w:spacing w:val="1"/>
        </w:rPr>
        <w:t xml:space="preserve"> </w:t>
      </w:r>
      <w:r>
        <w:t>2004</w:t>
      </w:r>
      <w:r>
        <w:rPr>
          <w:spacing w:val="1"/>
        </w:rPr>
        <w:t xml:space="preserve"> </w:t>
      </w:r>
      <w:r>
        <w:t>вербалды</w:t>
      </w:r>
      <w:r>
        <w:rPr>
          <w:spacing w:val="1"/>
        </w:rPr>
        <w:t xml:space="preserve"> </w:t>
      </w:r>
      <w:r>
        <w:t>емес</w:t>
      </w:r>
      <w:r>
        <w:rPr>
          <w:spacing w:val="7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компоненттері гендердік факторларда сөйлеу дифференцациясы (Потaпов 2002),</w:t>
      </w:r>
      <w:r>
        <w:rPr>
          <w:spacing w:val="-67"/>
        </w:rPr>
        <w:t xml:space="preserve"> </w:t>
      </w:r>
      <w:r>
        <w:t>Тіл жəне идеология, Саяси дискурста коммуникативті əсер ету құралы (Ахатова,</w:t>
      </w:r>
      <w:r>
        <w:rPr>
          <w:spacing w:val="-67"/>
        </w:rPr>
        <w:t xml:space="preserve"> </w:t>
      </w:r>
      <w:r>
        <w:t>2006). Барлық аты аталған еңбектерде прагмалингвистикалық бағыттың пайда</w:t>
      </w:r>
      <w:r>
        <w:rPr>
          <w:spacing w:val="1"/>
        </w:rPr>
        <w:t xml:space="preserve"> </w:t>
      </w:r>
      <w:r>
        <w:t>болу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сипаттап,</w:t>
      </w:r>
      <w:r>
        <w:rPr>
          <w:spacing w:val="1"/>
        </w:rPr>
        <w:t xml:space="preserve"> </w:t>
      </w:r>
      <w:r>
        <w:t>терең</w:t>
      </w:r>
      <w:r>
        <w:rPr>
          <w:spacing w:val="71"/>
        </w:rPr>
        <w:t xml:space="preserve"> </w:t>
      </w:r>
      <w:r>
        <w:t>зерттеуге</w:t>
      </w:r>
      <w:r>
        <w:rPr>
          <w:spacing w:val="71"/>
        </w:rPr>
        <w:t xml:space="preserve"> </w:t>
      </w:r>
      <w:r>
        <w:t>алғанымен</w:t>
      </w:r>
      <w:r>
        <w:rPr>
          <w:spacing w:val="71"/>
        </w:rPr>
        <w:t xml:space="preserve"> </w:t>
      </w:r>
      <w:r>
        <w:t>лингвистикалық</w:t>
      </w:r>
      <w:r>
        <w:rPr>
          <w:spacing w:val="-67"/>
        </w:rPr>
        <w:t xml:space="preserve"> </w:t>
      </w:r>
      <w:r>
        <w:t>прагматика</w:t>
      </w:r>
      <w:r>
        <w:rPr>
          <w:spacing w:val="-1"/>
        </w:rPr>
        <w:t xml:space="preserve"> </w:t>
      </w:r>
      <w:r>
        <w:t>əлі</w:t>
      </w:r>
      <w:r>
        <w:rPr>
          <w:spacing w:val="-4"/>
        </w:rPr>
        <w:t xml:space="preserve"> </w:t>
      </w:r>
      <w:r>
        <w:t>де</w:t>
      </w:r>
      <w:r>
        <w:rPr>
          <w:spacing w:val="-1"/>
        </w:rPr>
        <w:t xml:space="preserve"> </w:t>
      </w:r>
      <w:r>
        <w:t>зерттелу</w:t>
      </w:r>
      <w:r>
        <w:rPr>
          <w:spacing w:val="-3"/>
        </w:rPr>
        <w:t xml:space="preserve"> </w:t>
      </w:r>
      <w:r>
        <w:t>үстінде.</w:t>
      </w:r>
    </w:p>
    <w:p w:rsidR="000E2A21" w:rsidRDefault="00AE3331" w:rsidP="00C0682F">
      <w:pPr>
        <w:pStyle w:val="a3"/>
        <w:spacing w:line="242" w:lineRule="auto"/>
        <w:ind w:right="567"/>
      </w:pPr>
      <w:r>
        <w:t>Біздің жұмысымыздың нысаны да бұқаралық саяси тілдің қазіргі жағдайы</w:t>
      </w:r>
      <w:r>
        <w:rPr>
          <w:spacing w:val="-67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лингвистикалық,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лингвистикалық</w:t>
      </w:r>
      <w:r>
        <w:rPr>
          <w:spacing w:val="1"/>
        </w:rPr>
        <w:t xml:space="preserve"> </w:t>
      </w:r>
      <w:r>
        <w:t>аспектіде</w:t>
      </w:r>
      <w:r>
        <w:rPr>
          <w:spacing w:val="1"/>
        </w:rPr>
        <w:t xml:space="preserve"> </w:t>
      </w:r>
      <w:r>
        <w:t>тілдің</w:t>
      </w:r>
      <w:r>
        <w:rPr>
          <w:spacing w:val="-3"/>
        </w:rPr>
        <w:t xml:space="preserve"> </w:t>
      </w:r>
      <w:r>
        <w:t>интонациялық</w:t>
      </w:r>
      <w:r>
        <w:rPr>
          <w:spacing w:val="2"/>
        </w:rPr>
        <w:t xml:space="preserve"> </w:t>
      </w:r>
      <w:r>
        <w:t>тұрғыдан қарастыруды көздейді.</w:t>
      </w:r>
    </w:p>
    <w:p w:rsidR="000E2A21" w:rsidRDefault="00AE3331" w:rsidP="00C0682F">
      <w:pPr>
        <w:pStyle w:val="a3"/>
        <w:ind w:right="567"/>
      </w:pPr>
      <w:r>
        <w:t>Дəстүрлі</w:t>
      </w:r>
      <w:r>
        <w:rPr>
          <w:spacing w:val="1"/>
        </w:rPr>
        <w:t xml:space="preserve"> </w:t>
      </w:r>
      <w:r>
        <w:t>түсінікте</w:t>
      </w:r>
      <w:r>
        <w:rPr>
          <w:spacing w:val="1"/>
        </w:rPr>
        <w:t xml:space="preserve"> </w:t>
      </w:r>
      <w:r>
        <w:t>лингвистика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құралы</w:t>
      </w:r>
      <w:r>
        <w:rPr>
          <w:spacing w:val="1"/>
        </w:rPr>
        <w:t xml:space="preserve"> </w:t>
      </w:r>
      <w:r>
        <w:t>екені</w:t>
      </w:r>
      <w:r>
        <w:rPr>
          <w:spacing w:val="1"/>
        </w:rPr>
        <w:t xml:space="preserve"> </w:t>
      </w:r>
      <w:r>
        <w:t>аян.</w:t>
      </w:r>
      <w:r>
        <w:rPr>
          <w:spacing w:val="1"/>
        </w:rPr>
        <w:t xml:space="preserve"> </w:t>
      </w:r>
      <w:r>
        <w:t>Лингвистиканың</w:t>
      </w:r>
      <w:r>
        <w:rPr>
          <w:spacing w:val="1"/>
        </w:rPr>
        <w:t xml:space="preserve"> </w:t>
      </w:r>
      <w:r>
        <w:t>нысаны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 xml:space="preserve">Лингвистика </w:t>
      </w:r>
      <w:r>
        <w:t>пəні ретінде тіл арқылы байланыс жасауда қолданылатын тілдік</w:t>
      </w:r>
      <w:r>
        <w:rPr>
          <w:spacing w:val="1"/>
        </w:rPr>
        <w:t xml:space="preserve"> </w:t>
      </w:r>
      <w:r>
        <w:t>құралдар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айрықша</w:t>
      </w:r>
      <w:r>
        <w:rPr>
          <w:spacing w:val="1"/>
        </w:rPr>
        <w:t xml:space="preserve"> </w:t>
      </w:r>
      <w:r>
        <w:t>қарастыралады.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лингвистикада</w:t>
      </w:r>
      <w:r>
        <w:rPr>
          <w:spacing w:val="1"/>
        </w:rPr>
        <w:t xml:space="preserve"> </w:t>
      </w:r>
      <w:r>
        <w:t>кез-келген</w:t>
      </w:r>
      <w:r>
        <w:rPr>
          <w:spacing w:val="1"/>
        </w:rPr>
        <w:t xml:space="preserve"> </w:t>
      </w:r>
      <w:r>
        <w:t>тілдің</w:t>
      </w:r>
      <w:r>
        <w:rPr>
          <w:spacing w:val="1"/>
        </w:rPr>
        <w:t xml:space="preserve"> </w:t>
      </w:r>
      <w:r>
        <w:t>құрылымына</w:t>
      </w:r>
      <w:r>
        <w:rPr>
          <w:spacing w:val="1"/>
        </w:rPr>
        <w:t xml:space="preserve"> </w:t>
      </w:r>
      <w:r>
        <w:t>сəйкес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құралдардың</w:t>
      </w:r>
      <w:r>
        <w:rPr>
          <w:spacing w:val="1"/>
        </w:rPr>
        <w:t xml:space="preserve"> </w:t>
      </w:r>
      <w:r>
        <w:t>жүйелілігіне баса назар аударылады [44, 25], ал, қолданбалы тіл б</w:t>
      </w:r>
      <w:r>
        <w:t>ілімінде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тілдің</w:t>
      </w:r>
      <w:r>
        <w:rPr>
          <w:spacing w:val="1"/>
        </w:rPr>
        <w:t xml:space="preserve"> </w:t>
      </w:r>
      <w:r>
        <w:t>ерекшеліктеріне</w:t>
      </w:r>
      <w:r>
        <w:rPr>
          <w:spacing w:val="1"/>
        </w:rPr>
        <w:t xml:space="preserve"> </w:t>
      </w:r>
      <w:r>
        <w:t>баса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аударылады</w:t>
      </w:r>
      <w:r>
        <w:rPr>
          <w:spacing w:val="1"/>
        </w:rPr>
        <w:t xml:space="preserve"> </w:t>
      </w:r>
      <w:r>
        <w:t>[45,151].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алғанда, қазіргі тіл білімінің дамуына сай өзгерістер байқалады, ол ең алдымен</w:t>
      </w:r>
      <w:r>
        <w:rPr>
          <w:spacing w:val="1"/>
        </w:rPr>
        <w:t xml:space="preserve"> </w:t>
      </w:r>
      <w:r>
        <w:t>тілге түсініктеме беруде əсерін тигізді.</w:t>
      </w:r>
      <w:r>
        <w:rPr>
          <w:spacing w:val="1"/>
        </w:rPr>
        <w:t xml:space="preserve"> </w:t>
      </w:r>
      <w:r>
        <w:t>Егер,</w:t>
      </w:r>
      <w:r>
        <w:rPr>
          <w:spacing w:val="1"/>
        </w:rPr>
        <w:t xml:space="preserve"> </w:t>
      </w:r>
      <w:r>
        <w:t>20-30 жыл бұрын дəстүрлі тіл</w:t>
      </w:r>
      <w:r>
        <w:rPr>
          <w:spacing w:val="1"/>
        </w:rPr>
        <w:t xml:space="preserve"> </w:t>
      </w:r>
      <w:r>
        <w:t>білімінде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деңгейлерін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қиындық</w:t>
      </w:r>
      <w:r>
        <w:rPr>
          <w:spacing w:val="1"/>
        </w:rPr>
        <w:t xml:space="preserve"> </w:t>
      </w:r>
      <w:r>
        <w:t>тудырса</w:t>
      </w:r>
      <w:r>
        <w:rPr>
          <w:spacing w:val="1"/>
        </w:rPr>
        <w:t xml:space="preserve"> </w:t>
      </w:r>
      <w:r>
        <w:t>(фонетика,</w:t>
      </w:r>
      <w:r>
        <w:rPr>
          <w:spacing w:val="1"/>
        </w:rPr>
        <w:t xml:space="preserve"> </w:t>
      </w:r>
      <w:r>
        <w:t>лексика,</w:t>
      </w:r>
      <w:r>
        <w:rPr>
          <w:spacing w:val="-67"/>
        </w:rPr>
        <w:t xml:space="preserve"> </w:t>
      </w:r>
      <w:r>
        <w:t>грамматика), соңғы кезеңде тілдік құралдар жиынтығы - формалды басқарушы</w:t>
      </w:r>
      <w:r>
        <w:rPr>
          <w:spacing w:val="1"/>
        </w:rPr>
        <w:t xml:space="preserve"> </w:t>
      </w:r>
      <w:r>
        <w:t>іспетті, оның көмегімен адам қарым-қатынасқа түсіп, мағыналы тілдік бірліктер</w:t>
      </w:r>
      <w:r>
        <w:rPr>
          <w:spacing w:val="-67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ойластырылған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толыққанды</w:t>
      </w:r>
      <w:r>
        <w:rPr>
          <w:spacing w:val="1"/>
        </w:rPr>
        <w:t xml:space="preserve"> </w:t>
      </w:r>
      <w:r>
        <w:t>мəтін</w:t>
      </w:r>
      <w:r>
        <w:rPr>
          <w:spacing w:val="1"/>
        </w:rPr>
        <w:t xml:space="preserve"> </w:t>
      </w:r>
      <w:r>
        <w:t>(хабарлама)</w:t>
      </w:r>
      <w:r>
        <w:rPr>
          <w:spacing w:val="1"/>
        </w:rPr>
        <w:t xml:space="preserve"> </w:t>
      </w:r>
      <w:r>
        <w:t>жасап</w:t>
      </w:r>
      <w:r>
        <w:rPr>
          <w:spacing w:val="1"/>
        </w:rPr>
        <w:t xml:space="preserve"> </w:t>
      </w:r>
      <w:r>
        <w:t>байланысқа</w:t>
      </w:r>
      <w:r>
        <w:rPr>
          <w:spacing w:val="-2"/>
        </w:rPr>
        <w:t xml:space="preserve"> </w:t>
      </w:r>
      <w:r>
        <w:t>түседі</w:t>
      </w:r>
      <w:r>
        <w:rPr>
          <w:spacing w:val="-8"/>
        </w:rPr>
        <w:t xml:space="preserve"> </w:t>
      </w:r>
      <w:r>
        <w:t>(В.П.</w:t>
      </w:r>
      <w:r>
        <w:rPr>
          <w:spacing w:val="2"/>
        </w:rPr>
        <w:t xml:space="preserve"> </w:t>
      </w:r>
      <w:r>
        <w:t>Глухов,</w:t>
      </w:r>
      <w:r>
        <w:rPr>
          <w:spacing w:val="3"/>
        </w:rPr>
        <w:t xml:space="preserve"> </w:t>
      </w:r>
      <w:r>
        <w:t>А.Е.</w:t>
      </w:r>
      <w:r>
        <w:rPr>
          <w:spacing w:val="6"/>
        </w:rPr>
        <w:t xml:space="preserve"> </w:t>
      </w:r>
      <w:r>
        <w:t>Супрун,</w:t>
      </w:r>
      <w:r>
        <w:rPr>
          <w:spacing w:val="4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Аврутин).</w:t>
      </w:r>
    </w:p>
    <w:p w:rsidR="000E2A21" w:rsidRDefault="00AE3331" w:rsidP="00C0682F">
      <w:pPr>
        <w:pStyle w:val="a3"/>
        <w:spacing w:line="242" w:lineRule="auto"/>
        <w:ind w:right="567"/>
      </w:pPr>
      <w:r>
        <w:t>Лингвистикадағы тағы бір айрықша тенденциясы мəтін талдау – тілдік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54"/>
        </w:rPr>
        <w:t xml:space="preserve"> </w:t>
      </w:r>
      <w:r>
        <w:t>универсалды</w:t>
      </w:r>
      <w:r>
        <w:rPr>
          <w:spacing w:val="55"/>
        </w:rPr>
        <w:t xml:space="preserve"> </w:t>
      </w:r>
      <w:r>
        <w:t>бірлігі</w:t>
      </w:r>
      <w:r>
        <w:rPr>
          <w:spacing w:val="53"/>
        </w:rPr>
        <w:t xml:space="preserve"> </w:t>
      </w:r>
      <w:r>
        <w:t>болып</w:t>
      </w:r>
      <w:r>
        <w:rPr>
          <w:spacing w:val="54"/>
        </w:rPr>
        <w:t xml:space="preserve"> </w:t>
      </w:r>
      <w:r>
        <w:t>табылады.</w:t>
      </w:r>
      <w:r>
        <w:rPr>
          <w:spacing w:val="57"/>
        </w:rPr>
        <w:t xml:space="preserve"> </w:t>
      </w:r>
      <w:r>
        <w:t>Бүгінде</w:t>
      </w:r>
      <w:r>
        <w:rPr>
          <w:spacing w:val="54"/>
        </w:rPr>
        <w:t xml:space="preserve"> </w:t>
      </w:r>
      <w:r>
        <w:t>тіл</w:t>
      </w:r>
      <w:r>
        <w:rPr>
          <w:spacing w:val="53"/>
        </w:rPr>
        <w:t xml:space="preserve"> </w:t>
      </w:r>
      <w:r>
        <w:t>туралы</w:t>
      </w:r>
    </w:p>
    <w:p w:rsidR="000E2A21" w:rsidRDefault="000E2A21" w:rsidP="00C0682F">
      <w:pPr>
        <w:spacing w:line="242" w:lineRule="auto"/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 xml:space="preserve">ғылым тілдің табиғатын </w:t>
      </w:r>
      <w:r>
        <w:t>зерттеуде əдіс-тəсілдердің арсеналымен жабдықталған.</w:t>
      </w:r>
      <w:r>
        <w:rPr>
          <w:spacing w:val="-67"/>
        </w:rPr>
        <w:t xml:space="preserve"> </w:t>
      </w:r>
      <w:r>
        <w:t>Мəтіннің</w:t>
      </w:r>
      <w:r>
        <w:rPr>
          <w:spacing w:val="1"/>
        </w:rPr>
        <w:t xml:space="preserve"> </w:t>
      </w:r>
      <w:r>
        <w:t>құрылымы,</w:t>
      </w:r>
      <w:r>
        <w:rPr>
          <w:spacing w:val="1"/>
        </w:rPr>
        <w:t xml:space="preserve"> </w:t>
      </w:r>
      <w:r>
        <w:t>вариативтілігі,</w:t>
      </w:r>
      <w:r>
        <w:rPr>
          <w:spacing w:val="1"/>
        </w:rPr>
        <w:t xml:space="preserve"> </w:t>
      </w:r>
      <w:r>
        <w:t>функционалды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тілді</w:t>
      </w:r>
      <w:r>
        <w:rPr>
          <w:spacing w:val="1"/>
        </w:rPr>
        <w:t xml:space="preserve"> </w:t>
      </w:r>
      <w:r>
        <w:t>зерттеудің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ғылымының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бағыттары</w:t>
      </w:r>
      <w:r>
        <w:rPr>
          <w:spacing w:val="1"/>
        </w:rPr>
        <w:t xml:space="preserve"> </w:t>
      </w:r>
      <w:r>
        <w:t>–психолингвистика,</w:t>
      </w:r>
      <w:r>
        <w:rPr>
          <w:spacing w:val="1"/>
        </w:rPr>
        <w:t xml:space="preserve"> </w:t>
      </w:r>
      <w:r>
        <w:t>мəтін</w:t>
      </w:r>
      <w:r>
        <w:rPr>
          <w:spacing w:val="1"/>
        </w:rPr>
        <w:t xml:space="preserve"> </w:t>
      </w:r>
      <w:r>
        <w:t>лингвистикасы,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актілер</w:t>
      </w:r>
      <w:r>
        <w:rPr>
          <w:spacing w:val="1"/>
        </w:rPr>
        <w:t xml:space="preserve"> </w:t>
      </w:r>
      <w:r>
        <w:t>теориясы,</w:t>
      </w:r>
      <w:r>
        <w:rPr>
          <w:spacing w:val="1"/>
        </w:rPr>
        <w:t xml:space="preserve"> </w:t>
      </w:r>
      <w:r>
        <w:t>қолданбалы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компьютерл</w:t>
      </w:r>
      <w:r>
        <w:t>ік</w:t>
      </w:r>
      <w:r>
        <w:rPr>
          <w:spacing w:val="1"/>
        </w:rPr>
        <w:t xml:space="preserve"> </w:t>
      </w:r>
      <w:r>
        <w:t>лингвистика</w:t>
      </w:r>
      <w:r>
        <w:rPr>
          <w:spacing w:val="-2"/>
        </w:rPr>
        <w:t xml:space="preserve"> </w:t>
      </w:r>
      <w:r>
        <w:t>жəне</w:t>
      </w:r>
      <w:r>
        <w:rPr>
          <w:spacing w:val="-2"/>
        </w:rPr>
        <w:t xml:space="preserve"> </w:t>
      </w:r>
      <w:r>
        <w:t>т.б. зерттеу</w:t>
      </w:r>
      <w:r>
        <w:rPr>
          <w:spacing w:val="-4"/>
        </w:rPr>
        <w:t xml:space="preserve"> </w:t>
      </w:r>
      <w:r>
        <w:t>пəні</w:t>
      </w:r>
      <w:r>
        <w:rPr>
          <w:spacing w:val="-9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табылады</w:t>
      </w:r>
      <w:r>
        <w:rPr>
          <w:spacing w:val="2"/>
        </w:rPr>
        <w:t xml:space="preserve"> </w:t>
      </w:r>
      <w:r>
        <w:t>[46,</w:t>
      </w:r>
      <w:r>
        <w:rPr>
          <w:spacing w:val="-2"/>
        </w:rPr>
        <w:t xml:space="preserve"> </w:t>
      </w:r>
      <w:r>
        <w:t>59].</w:t>
      </w:r>
    </w:p>
    <w:p w:rsidR="000E2A21" w:rsidRDefault="00AE3331" w:rsidP="00C0682F">
      <w:pPr>
        <w:pStyle w:val="a3"/>
        <w:ind w:right="567"/>
      </w:pPr>
      <w:r>
        <w:t>Саяси коммуникацияны зерттеу пəні ретінде мəтін талдау негізгі бірлігі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саналады.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тұста</w:t>
      </w:r>
      <w:r>
        <w:rPr>
          <w:spacing w:val="1"/>
        </w:rPr>
        <w:t xml:space="preserve"> </w:t>
      </w:r>
      <w:r>
        <w:t>мəтін</w:t>
      </w:r>
      <w:r>
        <w:rPr>
          <w:spacing w:val="1"/>
        </w:rPr>
        <w:t xml:space="preserve"> </w:t>
      </w:r>
      <w:r>
        <w:t>бірліктер</w:t>
      </w:r>
      <w:r>
        <w:rPr>
          <w:spacing w:val="1"/>
        </w:rPr>
        <w:t xml:space="preserve"> </w:t>
      </w:r>
      <w:r>
        <w:t>жүйесі,</w:t>
      </w:r>
      <w:r>
        <w:rPr>
          <w:spacing w:val="71"/>
        </w:rPr>
        <w:t xml:space="preserve"> </w:t>
      </w:r>
      <w:r>
        <w:t>ортақ</w:t>
      </w:r>
      <w:r>
        <w:rPr>
          <w:spacing w:val="71"/>
        </w:rPr>
        <w:t xml:space="preserve"> </w:t>
      </w:r>
      <w:r>
        <w:t>мағынасы,</w:t>
      </w:r>
      <w:r>
        <w:rPr>
          <w:spacing w:val="1"/>
        </w:rPr>
        <w:t xml:space="preserve"> </w:t>
      </w:r>
      <w:r>
        <w:t>интенциясы</w:t>
      </w:r>
      <w:r>
        <w:rPr>
          <w:spacing w:val="2"/>
        </w:rPr>
        <w:t xml:space="preserve"> </w:t>
      </w:r>
      <w:r>
        <w:t>жəне</w:t>
      </w:r>
      <w:r>
        <w:rPr>
          <w:spacing w:val="-2"/>
        </w:rPr>
        <w:t xml:space="preserve"> </w:t>
      </w:r>
      <w:r>
        <w:t>мотиві</w:t>
      </w:r>
      <w:r>
        <w:rPr>
          <w:spacing w:val="-4"/>
        </w:rPr>
        <w:t xml:space="preserve"> </w:t>
      </w:r>
      <w:r>
        <w:t>кері</w:t>
      </w:r>
      <w:r>
        <w:rPr>
          <w:spacing w:val="-10"/>
        </w:rPr>
        <w:t xml:space="preserve"> </w:t>
      </w:r>
      <w:r>
        <w:t>байланыс</w:t>
      </w:r>
      <w:r>
        <w:rPr>
          <w:spacing w:val="-2"/>
        </w:rPr>
        <w:t xml:space="preserve"> </w:t>
      </w:r>
      <w:r>
        <w:t>ретінде</w:t>
      </w:r>
      <w:r>
        <w:rPr>
          <w:spacing w:val="3"/>
        </w:rPr>
        <w:t xml:space="preserve"> </w:t>
      </w:r>
      <w:r>
        <w:t>қарастырылады.</w:t>
      </w:r>
    </w:p>
    <w:p w:rsidR="000E2A21" w:rsidRDefault="00AE3331" w:rsidP="00C0682F">
      <w:pPr>
        <w:pStyle w:val="a3"/>
        <w:ind w:right="567"/>
      </w:pPr>
      <w:r>
        <w:t>Тілдік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универсалды</w:t>
      </w:r>
      <w:r>
        <w:rPr>
          <w:spacing w:val="1"/>
        </w:rPr>
        <w:t xml:space="preserve"> </w:t>
      </w:r>
      <w:r>
        <w:t>бірлігі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мəтін</w:t>
      </w:r>
      <w:r>
        <w:rPr>
          <w:spacing w:val="1"/>
        </w:rPr>
        <w:t xml:space="preserve"> </w:t>
      </w:r>
      <w:r>
        <w:t>талдау.</w:t>
      </w:r>
      <w:r>
        <w:rPr>
          <w:spacing w:val="1"/>
        </w:rPr>
        <w:t xml:space="preserve"> </w:t>
      </w:r>
      <w:r>
        <w:t>Мəтін талдау барысында қазіргі лингвистика ғылымында əдіс-тəсілдердің сан-</w:t>
      </w:r>
      <w:r>
        <w:rPr>
          <w:spacing w:val="1"/>
        </w:rPr>
        <w:t xml:space="preserve"> </w:t>
      </w:r>
      <w:r>
        <w:t>алуандығымен ерекшеленеді. Мəтіннің құрамы, вариативтілігі, функцианалды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біліміні</w:t>
      </w:r>
      <w:r>
        <w:t>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нысаны</w:t>
      </w:r>
      <w:r>
        <w:rPr>
          <w:spacing w:val="1"/>
        </w:rPr>
        <w:t xml:space="preserve"> </w:t>
      </w:r>
      <w:r>
        <w:t>болды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психолингвистика, мəтін лингвистикасы, тілдік актілер теориясы, қолданбалы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компьютерлік</w:t>
      </w:r>
      <w:r>
        <w:rPr>
          <w:spacing w:val="1"/>
        </w:rPr>
        <w:t xml:space="preserve"> </w:t>
      </w:r>
      <w:r>
        <w:t>лингвистика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бағытында</w:t>
      </w:r>
      <w:r>
        <w:rPr>
          <w:spacing w:val="71"/>
        </w:rPr>
        <w:t xml:space="preserve"> </w:t>
      </w:r>
      <w:r>
        <w:t>зерттеуге</w:t>
      </w:r>
      <w:r>
        <w:rPr>
          <w:spacing w:val="1"/>
        </w:rPr>
        <w:t xml:space="preserve"> </w:t>
      </w:r>
      <w:r>
        <w:t>мүмкіндік</w:t>
      </w:r>
      <w:r>
        <w:rPr>
          <w:spacing w:val="-3"/>
        </w:rPr>
        <w:t xml:space="preserve"> </w:t>
      </w:r>
      <w:r>
        <w:t>береді.</w:t>
      </w:r>
    </w:p>
    <w:p w:rsidR="000E2A21" w:rsidRDefault="00AE3331" w:rsidP="00C0682F">
      <w:pPr>
        <w:pStyle w:val="a3"/>
        <w:spacing w:before="1"/>
        <w:ind w:right="567"/>
      </w:pPr>
      <w:r>
        <w:t>Мəтін</w:t>
      </w:r>
      <w:r>
        <w:rPr>
          <w:spacing w:val="1"/>
        </w:rPr>
        <w:t xml:space="preserve"> </w:t>
      </w:r>
      <w:r>
        <w:t>зерттеу-талдаудың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бірлігі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лингвист</w:t>
      </w:r>
      <w:r>
        <w:t>иканың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пəні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жұмысымызда</w:t>
      </w:r>
      <w:r>
        <w:rPr>
          <w:spacing w:val="1"/>
        </w:rPr>
        <w:t xml:space="preserve"> </w:t>
      </w:r>
      <w:r>
        <w:t>мəтін</w:t>
      </w:r>
      <w:r>
        <w:rPr>
          <w:spacing w:val="1"/>
        </w:rPr>
        <w:t xml:space="preserve"> </w:t>
      </w:r>
      <w:r>
        <w:t>зерттеудің</w:t>
      </w:r>
      <w:r>
        <w:rPr>
          <w:spacing w:val="1"/>
        </w:rPr>
        <w:t xml:space="preserve"> </w:t>
      </w:r>
      <w:r>
        <w:t>маңыздылығы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мағына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жүйенің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құрылымы,</w:t>
      </w:r>
      <w:r>
        <w:rPr>
          <w:spacing w:val="1"/>
        </w:rPr>
        <w:t xml:space="preserve"> </w:t>
      </w:r>
      <w:r>
        <w:t>кері</w:t>
      </w:r>
      <w:r>
        <w:rPr>
          <w:spacing w:val="1"/>
        </w:rPr>
        <w:t xml:space="preserve"> </w:t>
      </w:r>
      <w:r>
        <w:t>байланысқа</w:t>
      </w:r>
      <w:r>
        <w:rPr>
          <w:spacing w:val="-1"/>
        </w:rPr>
        <w:t xml:space="preserve"> </w:t>
      </w:r>
      <w:r>
        <w:t>түсуге</w:t>
      </w:r>
      <w:r>
        <w:rPr>
          <w:spacing w:val="2"/>
        </w:rPr>
        <w:t xml:space="preserve"> </w:t>
      </w:r>
      <w:r>
        <w:t>ниетті</w:t>
      </w:r>
      <w:r>
        <w:rPr>
          <w:spacing w:val="-3"/>
        </w:rPr>
        <w:t xml:space="preserve"> </w:t>
      </w:r>
      <w:r>
        <w:t>болуы</w:t>
      </w:r>
      <w:r>
        <w:rPr>
          <w:spacing w:val="3"/>
        </w:rPr>
        <w:t xml:space="preserve"> </w:t>
      </w:r>
      <w:r>
        <w:t>деп</w:t>
      </w:r>
      <w:r>
        <w:rPr>
          <w:spacing w:val="-4"/>
        </w:rPr>
        <w:t xml:space="preserve"> </w:t>
      </w:r>
      <w:r>
        <w:t>түсіндіріледі.</w:t>
      </w:r>
    </w:p>
    <w:p w:rsidR="000E2A21" w:rsidRDefault="00AE3331" w:rsidP="00C0682F">
      <w:pPr>
        <w:pStyle w:val="a3"/>
        <w:ind w:right="567"/>
      </w:pPr>
      <w:r>
        <w:t>Алғашқы</w:t>
      </w:r>
      <w:r>
        <w:rPr>
          <w:spacing w:val="1"/>
        </w:rPr>
        <w:t xml:space="preserve"> </w:t>
      </w:r>
      <w:r>
        <w:t>тарауларда</w:t>
      </w:r>
      <w:r>
        <w:rPr>
          <w:spacing w:val="1"/>
        </w:rPr>
        <w:t xml:space="preserve"> </w:t>
      </w:r>
      <w:r>
        <w:t>айтқанымыздай,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саяси</w:t>
      </w:r>
      <w:r>
        <w:rPr>
          <w:spacing w:val="71"/>
        </w:rPr>
        <w:t xml:space="preserve"> </w:t>
      </w:r>
      <w:r>
        <w:t>лингвистика</w:t>
      </w:r>
      <w:r>
        <w:rPr>
          <w:spacing w:val="1"/>
        </w:rPr>
        <w:t xml:space="preserve"> </w:t>
      </w:r>
      <w:r>
        <w:t>терминіне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түсініктеме,</w:t>
      </w:r>
      <w:r>
        <w:rPr>
          <w:spacing w:val="1"/>
        </w:rPr>
        <w:t xml:space="preserve"> </w:t>
      </w:r>
      <w:r>
        <w:t>ортақ</w:t>
      </w:r>
      <w:r>
        <w:rPr>
          <w:spacing w:val="1"/>
        </w:rPr>
        <w:t xml:space="preserve"> </w:t>
      </w:r>
      <w:r>
        <w:t>пікір</w:t>
      </w:r>
      <w:r>
        <w:rPr>
          <w:spacing w:val="1"/>
        </w:rPr>
        <w:t xml:space="preserve"> </w:t>
      </w:r>
      <w:r>
        <w:t>берілмеді.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жұмысымызда саяси коммуникация түсінігін вербальді немесе вербальді емес</w:t>
      </w:r>
      <w:r>
        <w:rPr>
          <w:spacing w:val="1"/>
        </w:rPr>
        <w:t xml:space="preserve"> </w:t>
      </w:r>
      <w:r>
        <w:t>коммуникацияның ерекше түрі ретінде қарастырамыз. Қарым-қатынасқа түсуші</w:t>
      </w:r>
      <w:r>
        <w:rPr>
          <w:spacing w:val="-67"/>
        </w:rPr>
        <w:t xml:space="preserve"> </w:t>
      </w:r>
      <w:r>
        <w:t>жақтар (адресат, адресант) арасында саяси м</w:t>
      </w:r>
      <w:r>
        <w:t>азмұндағы мəтінді жасау, жіберу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қабылдау.</w:t>
      </w:r>
      <w:r>
        <w:rPr>
          <w:spacing w:val="1"/>
        </w:rPr>
        <w:t xml:space="preserve"> </w:t>
      </w:r>
      <w:r>
        <w:t>Лингвист</w:t>
      </w:r>
      <w:r>
        <w:rPr>
          <w:spacing w:val="1"/>
        </w:rPr>
        <w:t xml:space="preserve"> </w:t>
      </w:r>
      <w:r>
        <w:t>ғалымдар</w:t>
      </w:r>
      <w:r>
        <w:rPr>
          <w:spacing w:val="1"/>
        </w:rPr>
        <w:t xml:space="preserve"> </w:t>
      </w:r>
      <w:r>
        <w:t>«тілдік</w:t>
      </w:r>
      <w:r>
        <w:rPr>
          <w:spacing w:val="1"/>
        </w:rPr>
        <w:t xml:space="preserve"> </w:t>
      </w:r>
      <w:r>
        <w:t>қарым-қатынас»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«тілдік</w:t>
      </w:r>
      <w:r>
        <w:rPr>
          <w:spacing w:val="-67"/>
        </w:rPr>
        <w:t xml:space="preserve"> </w:t>
      </w:r>
      <w:r>
        <w:t>коммуникация»</w:t>
      </w:r>
      <w:r>
        <w:rPr>
          <w:spacing w:val="-7"/>
        </w:rPr>
        <w:t xml:space="preserve"> </w:t>
      </w:r>
      <w:r>
        <w:t>түсінігін</w:t>
      </w:r>
      <w:r>
        <w:rPr>
          <w:spacing w:val="1"/>
        </w:rPr>
        <w:t xml:space="preserve"> </w:t>
      </w:r>
      <w:r>
        <w:t>синоним</w:t>
      </w:r>
      <w:r>
        <w:rPr>
          <w:spacing w:val="2"/>
        </w:rPr>
        <w:t xml:space="preserve"> </w:t>
      </w:r>
      <w:r>
        <w:t>ретінде қарастырады.</w:t>
      </w:r>
    </w:p>
    <w:p w:rsidR="000E2A21" w:rsidRDefault="00AE3331" w:rsidP="00C0682F">
      <w:pPr>
        <w:pStyle w:val="a3"/>
        <w:spacing w:before="1"/>
        <w:ind w:right="567"/>
      </w:pPr>
      <w:r>
        <w:t>Тіл – адамзат қоғамында негізгі қарым-қатынас құралы болып табылады.</w:t>
      </w:r>
      <w:r>
        <w:rPr>
          <w:spacing w:val="1"/>
        </w:rPr>
        <w:t xml:space="preserve"> </w:t>
      </w:r>
      <w:r>
        <w:t xml:space="preserve">Тіл қоғамда дамып, сол қоғамда </w:t>
      </w:r>
      <w:r>
        <w:t>табиғи туындайтын белгілік жүйе, ақпаратты</w:t>
      </w:r>
      <w:r>
        <w:rPr>
          <w:spacing w:val="1"/>
        </w:rPr>
        <w:t xml:space="preserve"> </w:t>
      </w:r>
      <w:r>
        <w:t>жасап, сақтап, қайта өңдейтін қызмет атқара отырып, фонема, морфема, сөз-</w:t>
      </w:r>
      <w:r>
        <w:rPr>
          <w:spacing w:val="1"/>
        </w:rPr>
        <w:t xml:space="preserve"> </w:t>
      </w:r>
      <w:r>
        <w:t>сөзтіркестері</w:t>
      </w:r>
      <w:r>
        <w:rPr>
          <w:spacing w:val="-7"/>
        </w:rPr>
        <w:t xml:space="preserve"> </w:t>
      </w:r>
      <w:r>
        <w:t>мен</w:t>
      </w:r>
      <w:r>
        <w:rPr>
          <w:spacing w:val="-5"/>
        </w:rPr>
        <w:t xml:space="preserve"> </w:t>
      </w:r>
      <w:r>
        <w:t>сөйлем</w:t>
      </w:r>
      <w:r>
        <w:rPr>
          <w:spacing w:val="-2"/>
        </w:rPr>
        <w:t xml:space="preserve"> </w:t>
      </w:r>
      <w:r>
        <w:t>бірліктерінен</w:t>
      </w:r>
      <w:r>
        <w:rPr>
          <w:spacing w:val="-2"/>
        </w:rPr>
        <w:t xml:space="preserve"> </w:t>
      </w:r>
      <w:r>
        <w:t>құралатын</w:t>
      </w:r>
      <w:r>
        <w:rPr>
          <w:spacing w:val="-2"/>
        </w:rPr>
        <w:t xml:space="preserve"> </w:t>
      </w:r>
      <w:r>
        <w:t>күрделі</w:t>
      </w:r>
      <w:r>
        <w:rPr>
          <w:spacing w:val="-8"/>
        </w:rPr>
        <w:t xml:space="preserve"> </w:t>
      </w:r>
      <w:r>
        <w:t>жүйе.</w:t>
      </w:r>
    </w:p>
    <w:p w:rsidR="000E2A21" w:rsidRDefault="00AE3331" w:rsidP="00C0682F">
      <w:pPr>
        <w:pStyle w:val="a3"/>
        <w:ind w:right="567"/>
      </w:pPr>
      <w:r>
        <w:t>Сөйлеу-тілдік қарым-қатынас жасау құралы. Тілдік айтылымдар əртүрлі</w:t>
      </w:r>
      <w:r>
        <w:rPr>
          <w:spacing w:val="1"/>
        </w:rPr>
        <w:t xml:space="preserve"> </w:t>
      </w:r>
      <w:r>
        <w:t>деңгейде</w:t>
      </w:r>
      <w:r>
        <w:t xml:space="preserve"> тілдік бірліктер негізінде құрылады: фонема, морфема, сөз тіркестері</w:t>
      </w:r>
      <w:r>
        <w:rPr>
          <w:spacing w:val="1"/>
        </w:rPr>
        <w:t xml:space="preserve"> </w:t>
      </w:r>
      <w:r>
        <w:t>мен сөйлемдер. Əр бірлік тілде айтылым, сөзжасам, дұрыс жазу ережелеріне</w:t>
      </w:r>
      <w:r>
        <w:rPr>
          <w:spacing w:val="1"/>
        </w:rPr>
        <w:t xml:space="preserve"> </w:t>
      </w:r>
      <w:r>
        <w:t>бағына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белгілі бір мағынаға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ережелерге сəйкес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қызметінің негізгі жемісі –мəтін жасалады</w:t>
      </w:r>
      <w:r>
        <w:t>.</w:t>
      </w:r>
      <w:r>
        <w:rPr>
          <w:spacing w:val="70"/>
        </w:rPr>
        <w:t xml:space="preserve"> </w:t>
      </w:r>
      <w:r>
        <w:t>Сөз</w:t>
      </w:r>
      <w:r>
        <w:rPr>
          <w:spacing w:val="70"/>
        </w:rPr>
        <w:t xml:space="preserve"> </w:t>
      </w:r>
      <w:r>
        <w:t>мағыналық жағынан – қандай</w:t>
      </w:r>
      <w:r>
        <w:rPr>
          <w:spacing w:val="1"/>
        </w:rPr>
        <w:t xml:space="preserve"> </w:t>
      </w:r>
      <w:r>
        <w:t>да бір ақпараттың тіл ережесіне сəйкес құрылған тілдік құралдардың бірізділігі.</w:t>
      </w:r>
      <w:r>
        <w:rPr>
          <w:spacing w:val="1"/>
        </w:rPr>
        <w:t xml:space="preserve"> </w:t>
      </w:r>
      <w:r>
        <w:t>Сөз-адамзаттың</w:t>
      </w:r>
      <w:r>
        <w:rPr>
          <w:spacing w:val="1"/>
        </w:rPr>
        <w:t xml:space="preserve"> </w:t>
      </w:r>
      <w:r>
        <w:t>коммуникативті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атқарушы</w:t>
      </w:r>
      <w:r>
        <w:rPr>
          <w:spacing w:val="1"/>
        </w:rPr>
        <w:t xml:space="preserve"> </w:t>
      </w:r>
      <w:r>
        <w:t>дыбыстық</w:t>
      </w:r>
      <w:r>
        <w:rPr>
          <w:spacing w:val="1"/>
        </w:rPr>
        <w:t xml:space="preserve"> </w:t>
      </w:r>
      <w:r>
        <w:t>формада</w:t>
      </w:r>
      <w:r>
        <w:rPr>
          <w:spacing w:val="1"/>
        </w:rPr>
        <w:t xml:space="preserve"> </w:t>
      </w:r>
      <w:r>
        <w:t>(ауызша</w:t>
      </w:r>
      <w:r>
        <w:rPr>
          <w:spacing w:val="1"/>
        </w:rPr>
        <w:t xml:space="preserve"> </w:t>
      </w:r>
      <w:r>
        <w:t>сөйлеу)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жазбаша</w:t>
      </w:r>
      <w:r>
        <w:rPr>
          <w:spacing w:val="1"/>
        </w:rPr>
        <w:t xml:space="preserve"> </w:t>
      </w:r>
      <w:r>
        <w:t>формада</w:t>
      </w:r>
      <w:r>
        <w:rPr>
          <w:spacing w:val="1"/>
        </w:rPr>
        <w:t xml:space="preserve"> </w:t>
      </w:r>
      <w:r>
        <w:t>(жазбаша</w:t>
      </w:r>
      <w:r>
        <w:rPr>
          <w:spacing w:val="1"/>
        </w:rPr>
        <w:t xml:space="preserve"> </w:t>
      </w:r>
      <w:r>
        <w:t>сөйлеу)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асырылып,[47,125]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ойды</w:t>
      </w:r>
      <w:r>
        <w:rPr>
          <w:spacing w:val="1"/>
        </w:rPr>
        <w:t xml:space="preserve"> </w:t>
      </w:r>
      <w:r>
        <w:t>жинақтап</w:t>
      </w:r>
      <w:r>
        <w:rPr>
          <w:spacing w:val="1"/>
        </w:rPr>
        <w:t xml:space="preserve"> </w:t>
      </w:r>
      <w:r>
        <w:t>білдіру.</w:t>
      </w:r>
      <w:r>
        <w:rPr>
          <w:spacing w:val="42"/>
        </w:rPr>
        <w:t xml:space="preserve"> </w:t>
      </w:r>
      <w:r>
        <w:t>Коммуникативті</w:t>
      </w:r>
      <w:r>
        <w:rPr>
          <w:spacing w:val="41"/>
        </w:rPr>
        <w:t xml:space="preserve"> </w:t>
      </w:r>
      <w:r>
        <w:t>үдерісте</w:t>
      </w:r>
      <w:r>
        <w:rPr>
          <w:spacing w:val="47"/>
        </w:rPr>
        <w:t xml:space="preserve"> </w:t>
      </w:r>
      <w:r>
        <w:t>тіл</w:t>
      </w:r>
      <w:r>
        <w:rPr>
          <w:spacing w:val="39"/>
        </w:rPr>
        <w:t xml:space="preserve"> </w:t>
      </w:r>
      <w:r>
        <w:t>мен</w:t>
      </w:r>
      <w:r>
        <w:rPr>
          <w:spacing w:val="39"/>
        </w:rPr>
        <w:t xml:space="preserve"> </w:t>
      </w:r>
      <w:r>
        <w:t>сөздің</w:t>
      </w:r>
      <w:r>
        <w:rPr>
          <w:spacing w:val="44"/>
        </w:rPr>
        <w:t xml:space="preserve"> </w:t>
      </w:r>
      <w:r>
        <w:t>ара</w:t>
      </w:r>
      <w:r>
        <w:rPr>
          <w:spacing w:val="40"/>
        </w:rPr>
        <w:t xml:space="preserve"> </w:t>
      </w:r>
      <w:r>
        <w:t>қатынасын</w:t>
      </w:r>
      <w:r>
        <w:rPr>
          <w:spacing w:val="40"/>
        </w:rPr>
        <w:t xml:space="preserve"> </w:t>
      </w:r>
      <w:r>
        <w:t>қарастыруда</w:t>
      </w:r>
    </w:p>
    <w:p w:rsidR="000E2A21" w:rsidRDefault="00AE3331" w:rsidP="00C0682F">
      <w:pPr>
        <w:pStyle w:val="a3"/>
        <w:spacing w:before="1"/>
        <w:ind w:right="567" w:firstLine="0"/>
      </w:pPr>
      <w:r>
        <w:t>«сөз» -басты қызмет етуші құрал болып табылады. Сөз сөйлеу тілді қолдану</w:t>
      </w:r>
      <w:r>
        <w:rPr>
          <w:spacing w:val="1"/>
        </w:rPr>
        <w:t xml:space="preserve"> </w:t>
      </w:r>
      <w:r>
        <w:t xml:space="preserve">барысында оның заңдылықтарына бағынады [48, 12]. Сөйлеу </w:t>
      </w:r>
      <w:r>
        <w:t>барысында тілдік</w:t>
      </w:r>
      <w:r>
        <w:rPr>
          <w:spacing w:val="1"/>
        </w:rPr>
        <w:t xml:space="preserve"> </w:t>
      </w:r>
      <w:r>
        <w:t>бірліктерді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арқылы,</w:t>
      </w:r>
      <w:r>
        <w:rPr>
          <w:spacing w:val="1"/>
        </w:rPr>
        <w:t xml:space="preserve"> </w:t>
      </w:r>
      <w:r>
        <w:t>қайталау,</w:t>
      </w:r>
      <w:r>
        <w:rPr>
          <w:spacing w:val="1"/>
        </w:rPr>
        <w:t xml:space="preserve"> </w:t>
      </w:r>
      <w:r>
        <w:t>орын</w:t>
      </w:r>
      <w:r>
        <w:rPr>
          <w:spacing w:val="1"/>
        </w:rPr>
        <w:t xml:space="preserve"> </w:t>
      </w:r>
      <w:r>
        <w:t>ауыстыру,</w:t>
      </w:r>
      <w:r>
        <w:rPr>
          <w:spacing w:val="1"/>
        </w:rPr>
        <w:t xml:space="preserve"> </w:t>
      </w:r>
      <w:r>
        <w:t>араластыру,</w:t>
      </w:r>
      <w:r>
        <w:rPr>
          <w:spacing w:val="1"/>
        </w:rPr>
        <w:t xml:space="preserve"> </w:t>
      </w:r>
      <w:r>
        <w:t>трансформациялау</w:t>
      </w:r>
      <w:r>
        <w:rPr>
          <w:spacing w:val="60"/>
        </w:rPr>
        <w:t xml:space="preserve"> </w:t>
      </w:r>
      <w:r>
        <w:t>арқылы</w:t>
      </w:r>
      <w:r>
        <w:rPr>
          <w:spacing w:val="67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түрленіп</w:t>
      </w:r>
      <w:r>
        <w:rPr>
          <w:spacing w:val="64"/>
        </w:rPr>
        <w:t xml:space="preserve"> </w:t>
      </w:r>
      <w:r>
        <w:t>жасалынады.</w:t>
      </w:r>
      <w:r>
        <w:rPr>
          <w:spacing w:val="2"/>
        </w:rPr>
        <w:t xml:space="preserve"> </w:t>
      </w:r>
      <w:r>
        <w:t>Айтушы</w:t>
      </w:r>
      <w:r>
        <w:rPr>
          <w:spacing w:val="68"/>
        </w:rPr>
        <w:t xml:space="preserve"> </w:t>
      </w:r>
      <w:r>
        <w:t>немесе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жазушы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жүйесінде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бірліктерін</w:t>
      </w:r>
      <w:r>
        <w:rPr>
          <w:spacing w:val="1"/>
        </w:rPr>
        <w:t xml:space="preserve"> </w:t>
      </w:r>
      <w:r>
        <w:t>таңдау</w:t>
      </w:r>
      <w:r>
        <w:rPr>
          <w:spacing w:val="-8"/>
        </w:rPr>
        <w:t xml:space="preserve"> </w:t>
      </w:r>
      <w:r>
        <w:t>еркіндігі</w:t>
      </w:r>
      <w:r>
        <w:rPr>
          <w:spacing w:val="-2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мүмкіндігі</w:t>
      </w:r>
      <w:r>
        <w:rPr>
          <w:spacing w:val="-7"/>
        </w:rPr>
        <w:t xml:space="preserve"> </w:t>
      </w:r>
      <w:r>
        <w:t>беріледі.</w:t>
      </w:r>
    </w:p>
    <w:p w:rsidR="000E2A21" w:rsidRDefault="00AE3331" w:rsidP="00C0682F">
      <w:pPr>
        <w:pStyle w:val="a3"/>
        <w:ind w:right="567"/>
      </w:pPr>
      <w:r>
        <w:t>Қазақ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ағылшын</w:t>
      </w:r>
      <w:r>
        <w:rPr>
          <w:spacing w:val="1"/>
        </w:rPr>
        <w:t xml:space="preserve"> </w:t>
      </w:r>
      <w:r>
        <w:t>коммуникациясын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əртүрлі</w:t>
      </w:r>
      <w:r>
        <w:rPr>
          <w:spacing w:val="1"/>
        </w:rPr>
        <w:t xml:space="preserve"> </w:t>
      </w:r>
      <w:r>
        <w:t>дереккөздерден</w:t>
      </w:r>
      <w:r>
        <w:rPr>
          <w:spacing w:val="1"/>
        </w:rPr>
        <w:t xml:space="preserve"> </w:t>
      </w:r>
      <w:r>
        <w:t>материалдар</w:t>
      </w:r>
      <w:r>
        <w:rPr>
          <w:spacing w:val="1"/>
        </w:rPr>
        <w:t xml:space="preserve"> </w:t>
      </w:r>
      <w:r>
        <w:t>жинақталып,</w:t>
      </w:r>
      <w:r>
        <w:rPr>
          <w:spacing w:val="1"/>
        </w:rPr>
        <w:t xml:space="preserve"> </w:t>
      </w:r>
      <w:r>
        <w:t>қарастырылды.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мазмұндағы</w:t>
      </w:r>
      <w:r>
        <w:rPr>
          <w:spacing w:val="-67"/>
        </w:rPr>
        <w:t xml:space="preserve"> </w:t>
      </w:r>
      <w:r>
        <w:t>мəтін</w:t>
      </w:r>
      <w:r>
        <w:rPr>
          <w:spacing w:val="1"/>
        </w:rPr>
        <w:t xml:space="preserve"> </w:t>
      </w:r>
      <w:r>
        <w:t>үзінділері</w:t>
      </w:r>
      <w:r>
        <w:rPr>
          <w:spacing w:val="1"/>
        </w:rPr>
        <w:t xml:space="preserve"> </w:t>
      </w:r>
      <w:r>
        <w:t>11000</w:t>
      </w:r>
      <w:r>
        <w:rPr>
          <w:spacing w:val="1"/>
        </w:rPr>
        <w:t xml:space="preserve"> </w:t>
      </w:r>
      <w:r>
        <w:t>сөздік</w:t>
      </w:r>
      <w:r>
        <w:rPr>
          <w:spacing w:val="1"/>
        </w:rPr>
        <w:t xml:space="preserve"> </w:t>
      </w:r>
      <w:r>
        <w:t>қолданыстар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5500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тілінде,</w:t>
      </w:r>
      <w:r>
        <w:rPr>
          <w:spacing w:val="70"/>
        </w:rPr>
        <w:t xml:space="preserve"> </w:t>
      </w:r>
      <w:r>
        <w:t>5500</w:t>
      </w:r>
      <w:r>
        <w:rPr>
          <w:spacing w:val="1"/>
        </w:rPr>
        <w:t xml:space="preserve"> </w:t>
      </w:r>
      <w:r>
        <w:t>ағылшын</w:t>
      </w:r>
      <w:r>
        <w:rPr>
          <w:spacing w:val="1"/>
        </w:rPr>
        <w:t xml:space="preserve"> </w:t>
      </w:r>
      <w:r>
        <w:t>тілінде</w:t>
      </w:r>
      <w:r>
        <w:rPr>
          <w:spacing w:val="1"/>
        </w:rPr>
        <w:t xml:space="preserve"> </w:t>
      </w:r>
      <w:r>
        <w:t>сөздік</w:t>
      </w:r>
      <w:r>
        <w:rPr>
          <w:spacing w:val="1"/>
        </w:rPr>
        <w:t xml:space="preserve"> </w:t>
      </w:r>
      <w:r>
        <w:t>қолданыстар</w:t>
      </w:r>
      <w:r>
        <w:rPr>
          <w:spacing w:val="1"/>
        </w:rPr>
        <w:t xml:space="preserve"> </w:t>
      </w:r>
      <w:r>
        <w:t>алынып,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талдауға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бірліктер</w:t>
      </w:r>
      <w:r>
        <w:rPr>
          <w:spacing w:val="-3"/>
        </w:rPr>
        <w:t xml:space="preserve"> </w:t>
      </w:r>
      <w:r>
        <w:t>алынды.</w:t>
      </w:r>
    </w:p>
    <w:p w:rsidR="000E2A21" w:rsidRDefault="00AE3331" w:rsidP="00C0682F">
      <w:pPr>
        <w:pStyle w:val="a3"/>
        <w:ind w:right="567"/>
      </w:pPr>
      <w:r>
        <w:t>Сөз уақытта орналастырылып, кеңістікте жүзеге асырылады. Сөйлеуші</w:t>
      </w:r>
      <w:r>
        <w:rPr>
          <w:spacing w:val="1"/>
        </w:rPr>
        <w:t xml:space="preserve"> </w:t>
      </w:r>
      <w:r>
        <w:t>немесе жаузшы жайында индивидуалдылық таңбасын қалтырып, тəжірибесін</w:t>
      </w:r>
      <w:r>
        <w:rPr>
          <w:spacing w:val="1"/>
        </w:rPr>
        <w:t xml:space="preserve"> </w:t>
      </w:r>
      <w:r>
        <w:t>байқатады. Ол контекстілік пен қарым-қатынас жағдаятына</w:t>
      </w:r>
      <w:r>
        <w:t xml:space="preserve"> негізделген. Саяси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мəтіндік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сұхбат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сөздік</w:t>
      </w:r>
      <w:r>
        <w:rPr>
          <w:spacing w:val="1"/>
        </w:rPr>
        <w:t xml:space="preserve"> </w:t>
      </w:r>
      <w:r>
        <w:t>қолданыстар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анықтауға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барысында сөздік қолданыс деп,</w:t>
      </w:r>
      <w:r>
        <w:rPr>
          <w:spacing w:val="1"/>
        </w:rPr>
        <w:t xml:space="preserve"> </w:t>
      </w:r>
      <w:r>
        <w:t>«сөзді сөйлеу барысында қолдану» ретінде</w:t>
      </w:r>
      <w:r>
        <w:rPr>
          <w:spacing w:val="1"/>
        </w:rPr>
        <w:t xml:space="preserve"> </w:t>
      </w:r>
      <w:r>
        <w:t>түсіндіріледі.</w:t>
      </w:r>
      <w:r>
        <w:rPr>
          <w:spacing w:val="1"/>
        </w:rPr>
        <w:t xml:space="preserve"> </w:t>
      </w:r>
      <w:r>
        <w:t>Кез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айтылымда</w:t>
      </w:r>
      <w:r>
        <w:rPr>
          <w:spacing w:val="1"/>
        </w:rPr>
        <w:t xml:space="preserve"> </w:t>
      </w:r>
      <w:r>
        <w:t>диктум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модус</w:t>
      </w:r>
      <w:r>
        <w:rPr>
          <w:spacing w:val="1"/>
        </w:rPr>
        <w:t xml:space="preserve"> </w:t>
      </w:r>
      <w:r>
        <w:t>Ш.Бали</w:t>
      </w:r>
      <w:r>
        <w:rPr>
          <w:spacing w:val="1"/>
        </w:rPr>
        <w:t xml:space="preserve"> </w:t>
      </w:r>
      <w:r>
        <w:t>[49,</w:t>
      </w:r>
      <w:r>
        <w:rPr>
          <w:spacing w:val="1"/>
        </w:rPr>
        <w:t xml:space="preserve"> </w:t>
      </w:r>
      <w:r>
        <w:t>214]</w:t>
      </w:r>
      <w:r>
        <w:rPr>
          <w:spacing w:val="1"/>
        </w:rPr>
        <w:t xml:space="preserve"> </w:t>
      </w:r>
      <w:r>
        <w:t>ұсынған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блоктан</w:t>
      </w:r>
      <w:r>
        <w:rPr>
          <w:spacing w:val="1"/>
        </w:rPr>
        <w:t xml:space="preserve"> </w:t>
      </w:r>
      <w:r>
        <w:t>тұрады.</w:t>
      </w:r>
      <w:r>
        <w:rPr>
          <w:spacing w:val="1"/>
        </w:rPr>
        <w:t xml:space="preserve"> </w:t>
      </w:r>
      <w:r>
        <w:t>Диктум</w:t>
      </w:r>
      <w:r>
        <w:rPr>
          <w:spacing w:val="1"/>
        </w:rPr>
        <w:t xml:space="preserve"> </w:t>
      </w:r>
      <w:r>
        <w:t>сипаттау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пəндік-</w:t>
      </w:r>
      <w:r>
        <w:rPr>
          <w:spacing w:val="1"/>
        </w:rPr>
        <w:t xml:space="preserve"> </w:t>
      </w:r>
      <w:r>
        <w:t>логикалық мазмұнға ие болса, модус сипатталған дүниеге сөйлеушінің қарым-</w:t>
      </w:r>
      <w:r>
        <w:rPr>
          <w:spacing w:val="1"/>
        </w:rPr>
        <w:t xml:space="preserve"> </w:t>
      </w:r>
      <w:r>
        <w:t>қатынасын</w:t>
      </w:r>
      <w:r>
        <w:rPr>
          <w:spacing w:val="-3"/>
        </w:rPr>
        <w:t xml:space="preserve"> </w:t>
      </w:r>
      <w:r>
        <w:t>білдіреді</w:t>
      </w:r>
      <w:r>
        <w:rPr>
          <w:spacing w:val="-2"/>
        </w:rPr>
        <w:t xml:space="preserve"> </w:t>
      </w:r>
      <w:r>
        <w:t>.</w:t>
      </w:r>
    </w:p>
    <w:p w:rsidR="000E2A21" w:rsidRDefault="00AE3331" w:rsidP="00C0682F">
      <w:pPr>
        <w:pStyle w:val="a3"/>
        <w:ind w:right="567"/>
      </w:pPr>
      <w:r>
        <w:t>Зерттеушілер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қарым-қатынастың</w:t>
      </w:r>
      <w:r>
        <w:rPr>
          <w:spacing w:val="1"/>
        </w:rPr>
        <w:t xml:space="preserve"> </w:t>
      </w:r>
      <w:r>
        <w:t>элементте</w:t>
      </w:r>
      <w:r>
        <w:t>ріне</w:t>
      </w:r>
      <w:r>
        <w:rPr>
          <w:spacing w:val="1"/>
        </w:rPr>
        <w:t xml:space="preserve"> </w:t>
      </w:r>
      <w:r>
        <w:t>баса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аударады: тілдік өзара əрекеттестік (айтылым, мəтін), тілдік жағдаят, тілдік іс-</w:t>
      </w:r>
      <w:r>
        <w:rPr>
          <w:spacing w:val="1"/>
        </w:rPr>
        <w:t xml:space="preserve"> </w:t>
      </w:r>
      <w:r>
        <w:t>шара. Тілдік өзара əрекеттестік дегеніміз тіл арқылы пайда болған контактан</w:t>
      </w:r>
      <w:r>
        <w:rPr>
          <w:spacing w:val="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тура</w:t>
      </w:r>
      <w:r>
        <w:rPr>
          <w:spacing w:val="1"/>
        </w:rPr>
        <w:t xml:space="preserve"> </w:t>
      </w:r>
      <w:r>
        <w:t>немесе жанама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Тілдік</w:t>
      </w:r>
      <w:r>
        <w:rPr>
          <w:spacing w:val="-6"/>
        </w:rPr>
        <w:t xml:space="preserve"> </w:t>
      </w:r>
      <w:r>
        <w:t>өзара</w:t>
      </w:r>
      <w:r>
        <w:rPr>
          <w:spacing w:val="-5"/>
        </w:rPr>
        <w:t xml:space="preserve"> </w:t>
      </w:r>
      <w:r>
        <w:t>əрекеттесу</w:t>
      </w:r>
      <w:r>
        <w:rPr>
          <w:spacing w:val="-7"/>
        </w:rPr>
        <w:t xml:space="preserve"> </w:t>
      </w:r>
      <w:r>
        <w:t>барысында</w:t>
      </w:r>
      <w:r>
        <w:rPr>
          <w:spacing w:val="-4"/>
        </w:rPr>
        <w:t xml:space="preserve"> </w:t>
      </w:r>
      <w:r>
        <w:t>ойлау,</w:t>
      </w:r>
      <w:r>
        <w:rPr>
          <w:spacing w:val="-3"/>
        </w:rPr>
        <w:t xml:space="preserve"> </w:t>
      </w:r>
      <w:r>
        <w:t>ерік,</w:t>
      </w:r>
      <w:r>
        <w:rPr>
          <w:spacing w:val="-3"/>
        </w:rPr>
        <w:t xml:space="preserve"> </w:t>
      </w:r>
      <w:r>
        <w:t>эмоция,</w:t>
      </w:r>
      <w:r>
        <w:rPr>
          <w:spacing w:val="2"/>
        </w:rPr>
        <w:t xml:space="preserve"> </w:t>
      </w:r>
      <w:r>
        <w:t>білім,</w:t>
      </w:r>
      <w:r>
        <w:rPr>
          <w:spacing w:val="-3"/>
        </w:rPr>
        <w:t xml:space="preserve"> </w:t>
      </w:r>
      <w:r>
        <w:t>ес</w:t>
      </w:r>
      <w:r>
        <w:rPr>
          <w:spacing w:val="-5"/>
        </w:rPr>
        <w:t xml:space="preserve"> </w:t>
      </w:r>
      <w:r>
        <w:t>қатысады.</w:t>
      </w:r>
    </w:p>
    <w:p w:rsidR="000E2A21" w:rsidRDefault="000E2A21" w:rsidP="00C0682F">
      <w:pPr>
        <w:pStyle w:val="a3"/>
        <w:spacing w:before="9"/>
        <w:ind w:left="0" w:right="567" w:firstLine="0"/>
        <w:jc w:val="left"/>
        <w:rPr>
          <w:sz w:val="27"/>
        </w:rPr>
      </w:pPr>
    </w:p>
    <w:p w:rsidR="000E2A21" w:rsidRDefault="00AE3331" w:rsidP="00C0682F">
      <w:pPr>
        <w:pStyle w:val="a4"/>
        <w:numPr>
          <w:ilvl w:val="2"/>
          <w:numId w:val="35"/>
        </w:numPr>
        <w:tabs>
          <w:tab w:val="left" w:pos="1987"/>
        </w:tabs>
        <w:spacing w:before="1"/>
        <w:ind w:right="567" w:firstLine="0"/>
        <w:jc w:val="both"/>
        <w:rPr>
          <w:sz w:val="28"/>
        </w:rPr>
      </w:pPr>
      <w:r>
        <w:rPr>
          <w:sz w:val="28"/>
        </w:rPr>
        <w:t>Саяси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коммуникацияның</w:t>
      </w:r>
      <w:r>
        <w:rPr>
          <w:spacing w:val="1"/>
          <w:sz w:val="28"/>
        </w:rPr>
        <w:t xml:space="preserve"> </w:t>
      </w:r>
      <w:r>
        <w:rPr>
          <w:sz w:val="28"/>
        </w:rPr>
        <w:t>əлеуметтік фонетикалық зерттелу жолы</w:t>
      </w:r>
      <w:r>
        <w:rPr>
          <w:spacing w:val="1"/>
          <w:sz w:val="28"/>
        </w:rPr>
        <w:t xml:space="preserve"> </w:t>
      </w:r>
      <w:r>
        <w:rPr>
          <w:sz w:val="28"/>
        </w:rPr>
        <w:t>Əлеуметтік</w:t>
      </w:r>
      <w:r>
        <w:rPr>
          <w:spacing w:val="36"/>
          <w:sz w:val="28"/>
        </w:rPr>
        <w:t xml:space="preserve"> </w:t>
      </w:r>
      <w:r>
        <w:rPr>
          <w:sz w:val="28"/>
        </w:rPr>
        <w:t>лингвистика</w:t>
      </w:r>
      <w:r>
        <w:rPr>
          <w:spacing w:val="39"/>
          <w:sz w:val="28"/>
        </w:rPr>
        <w:t xml:space="preserve"> </w:t>
      </w:r>
      <w:r>
        <w:rPr>
          <w:sz w:val="28"/>
        </w:rPr>
        <w:t>мен</w:t>
      </w:r>
      <w:r>
        <w:rPr>
          <w:spacing w:val="31"/>
          <w:sz w:val="28"/>
        </w:rPr>
        <w:t xml:space="preserve"> </w:t>
      </w:r>
      <w:r>
        <w:rPr>
          <w:sz w:val="28"/>
        </w:rPr>
        <w:t>талдаудың</w:t>
      </w:r>
      <w:r>
        <w:rPr>
          <w:spacing w:val="43"/>
          <w:sz w:val="28"/>
        </w:rPr>
        <w:t xml:space="preserve"> </w:t>
      </w:r>
      <w:r>
        <w:rPr>
          <w:sz w:val="28"/>
        </w:rPr>
        <w:t>интонациялық</w:t>
      </w:r>
      <w:r>
        <w:rPr>
          <w:spacing w:val="37"/>
          <w:sz w:val="28"/>
        </w:rPr>
        <w:t xml:space="preserve"> </w:t>
      </w:r>
      <w:r>
        <w:rPr>
          <w:sz w:val="28"/>
        </w:rPr>
        <w:t>аспектілері</w:t>
      </w:r>
    </w:p>
    <w:p w:rsidR="000E2A21" w:rsidRDefault="00AE3331" w:rsidP="00C0682F">
      <w:pPr>
        <w:pStyle w:val="a3"/>
        <w:ind w:right="567" w:firstLine="0"/>
      </w:pPr>
      <w:r>
        <w:t>арасында айырмашылықтар бар, мəселен, саяси –əлеуметтік шындық ғылыми</w:t>
      </w:r>
      <w:r>
        <w:rPr>
          <w:spacing w:val="1"/>
        </w:rPr>
        <w:t xml:space="preserve"> </w:t>
      </w:r>
      <w:r>
        <w:t>сананың</w:t>
      </w:r>
      <w:r>
        <w:rPr>
          <w:spacing w:val="1"/>
        </w:rPr>
        <w:t xml:space="preserve"> </w:t>
      </w:r>
      <w:r>
        <w:t>нысаны</w:t>
      </w:r>
      <w:r>
        <w:rPr>
          <w:spacing w:val="1"/>
        </w:rPr>
        <w:t xml:space="preserve"> </w:t>
      </w:r>
      <w:r>
        <w:t>ретінде,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бірінші,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барысныда</w:t>
      </w:r>
      <w:r>
        <w:rPr>
          <w:spacing w:val="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адамдардың</w:t>
      </w:r>
      <w:r>
        <w:rPr>
          <w:spacing w:val="1"/>
        </w:rPr>
        <w:t xml:space="preserve"> </w:t>
      </w:r>
      <w:r>
        <w:t>субъективті</w:t>
      </w:r>
      <w:r>
        <w:rPr>
          <w:spacing w:val="1"/>
        </w:rPr>
        <w:t xml:space="preserve"> </w:t>
      </w:r>
      <w:r>
        <w:t>мотивациялық</w:t>
      </w:r>
      <w:r>
        <w:rPr>
          <w:spacing w:val="1"/>
        </w:rPr>
        <w:t xml:space="preserve"> </w:t>
      </w:r>
      <w:r>
        <w:t>қызметі</w:t>
      </w:r>
      <w:r>
        <w:rPr>
          <w:spacing w:val="-67"/>
        </w:rPr>
        <w:t xml:space="preserve"> </w:t>
      </w:r>
      <w:r>
        <w:t>қарастырылады.</w:t>
      </w:r>
    </w:p>
    <w:p w:rsidR="000E2A21" w:rsidRDefault="00AE3331" w:rsidP="00C0682F">
      <w:pPr>
        <w:pStyle w:val="a3"/>
        <w:spacing w:before="3"/>
        <w:ind w:right="567"/>
      </w:pPr>
      <w:r>
        <w:t>Бұқаралық саяси тілде интонацияны қарастыру қажеттілігі «Саяси сана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құрылымда</w:t>
      </w:r>
      <w:r>
        <w:rPr>
          <w:spacing w:val="1"/>
        </w:rPr>
        <w:t xml:space="preserve"> </w:t>
      </w:r>
      <w:r>
        <w:t>ойлаудың</w:t>
      </w:r>
      <w:r>
        <w:rPr>
          <w:spacing w:val="1"/>
        </w:rPr>
        <w:t xml:space="preserve"> </w:t>
      </w:r>
      <w:r>
        <w:t>ерекшеліктерінде</w:t>
      </w:r>
      <w:r>
        <w:rPr>
          <w:spacing w:val="1"/>
        </w:rPr>
        <w:t xml:space="preserve"> </w:t>
      </w:r>
      <w:r>
        <w:t>жатыр,</w:t>
      </w:r>
      <w:r>
        <w:rPr>
          <w:spacing w:val="1"/>
        </w:rPr>
        <w:t xml:space="preserve"> </w:t>
      </w:r>
      <w:r>
        <w:t>көбінесе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əрекетінде</w:t>
      </w:r>
      <w:r>
        <w:rPr>
          <w:spacing w:val="1"/>
        </w:rPr>
        <w:t xml:space="preserve"> </w:t>
      </w:r>
      <w:r>
        <w:t>көрінеді,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сөйлеушінің</w:t>
      </w:r>
      <w:r>
        <w:rPr>
          <w:spacing w:val="1"/>
        </w:rPr>
        <w:t xml:space="preserve"> </w:t>
      </w:r>
      <w:r>
        <w:t>ырқынан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көрніс</w:t>
      </w:r>
      <w:r>
        <w:rPr>
          <w:spacing w:val="1"/>
        </w:rPr>
        <w:t xml:space="preserve"> </w:t>
      </w:r>
      <w:r>
        <w:t>табатынын»</w:t>
      </w:r>
      <w:r>
        <w:rPr>
          <w:spacing w:val="1"/>
        </w:rPr>
        <w:t xml:space="preserve"> </w:t>
      </w:r>
      <w:r>
        <w:t>[50,62]</w:t>
      </w:r>
      <w:r>
        <w:rPr>
          <w:spacing w:val="1"/>
        </w:rPr>
        <w:t xml:space="preserve"> </w:t>
      </w:r>
      <w:r>
        <w:t>байқатты.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қайраткердің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əрекеті</w:t>
      </w:r>
      <w:r>
        <w:rPr>
          <w:spacing w:val="1"/>
        </w:rPr>
        <w:t xml:space="preserve"> </w:t>
      </w:r>
      <w:r>
        <w:t>тілдің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формасы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құрылымының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интонациясына</w:t>
      </w:r>
      <w:r>
        <w:rPr>
          <w:spacing w:val="1"/>
        </w:rPr>
        <w:t xml:space="preserve"> </w:t>
      </w:r>
      <w:r>
        <w:t>(сөйлеу</w:t>
      </w:r>
      <w:r>
        <w:rPr>
          <w:spacing w:val="1"/>
        </w:rPr>
        <w:t xml:space="preserve"> </w:t>
      </w:r>
      <w:r>
        <w:t>тонына</w:t>
      </w:r>
      <w:r>
        <w:t>)</w:t>
      </w:r>
      <w:r>
        <w:rPr>
          <w:spacing w:val="-5"/>
        </w:rPr>
        <w:t xml:space="preserve"> </w:t>
      </w:r>
      <w:r>
        <w:t>қатысты.</w:t>
      </w:r>
    </w:p>
    <w:p w:rsidR="000E2A21" w:rsidRDefault="00AE3331" w:rsidP="00C0682F">
      <w:pPr>
        <w:pStyle w:val="a3"/>
        <w:ind w:right="567"/>
      </w:pPr>
      <w:r>
        <w:t>Сөйлеушінің</w:t>
      </w:r>
      <w:r>
        <w:rPr>
          <w:spacing w:val="1"/>
        </w:rPr>
        <w:t xml:space="preserve"> </w:t>
      </w:r>
      <w:r>
        <w:t>шынайы</w:t>
      </w:r>
      <w:r>
        <w:rPr>
          <w:spacing w:val="1"/>
        </w:rPr>
        <w:t xml:space="preserve"> </w:t>
      </w:r>
      <w:r>
        <w:t>интонациясы,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тоны</w:t>
      </w:r>
      <w:r>
        <w:rPr>
          <w:spacing w:val="1"/>
        </w:rPr>
        <w:t xml:space="preserve"> </w:t>
      </w:r>
      <w:r>
        <w:t>дыбыстық</w:t>
      </w:r>
      <w:r>
        <w:rPr>
          <w:spacing w:val="1"/>
        </w:rPr>
        <w:t xml:space="preserve"> </w:t>
      </w:r>
      <w:r>
        <w:t>формада,</w:t>
      </w:r>
      <w:r>
        <w:rPr>
          <w:spacing w:val="1"/>
        </w:rPr>
        <w:t xml:space="preserve"> </w:t>
      </w:r>
      <w:r>
        <w:t>жесттер мен мимикасынан-ақ саясаткердің мотиві, мақсаты, қызығушылығы,</w:t>
      </w:r>
      <w:r>
        <w:rPr>
          <w:spacing w:val="1"/>
        </w:rPr>
        <w:t xml:space="preserve"> </w:t>
      </w:r>
      <w:r>
        <w:t>сөйлеу</w:t>
      </w:r>
      <w:r>
        <w:rPr>
          <w:spacing w:val="-11"/>
        </w:rPr>
        <w:t xml:space="preserve"> </w:t>
      </w:r>
      <w:r>
        <w:t>қызметінен</w:t>
      </w:r>
      <w:r>
        <w:rPr>
          <w:spacing w:val="-10"/>
        </w:rPr>
        <w:t xml:space="preserve"> </w:t>
      </w:r>
      <w:r>
        <w:t>нəтижесін</w:t>
      </w:r>
      <w:r>
        <w:rPr>
          <w:spacing w:val="-6"/>
        </w:rPr>
        <w:t xml:space="preserve"> </w:t>
      </w:r>
      <w:r>
        <w:t>нақты</w:t>
      </w:r>
      <w:r>
        <w:rPr>
          <w:spacing w:val="-7"/>
        </w:rPr>
        <w:t xml:space="preserve"> </w:t>
      </w:r>
      <w:r>
        <w:t>объективті</w:t>
      </w:r>
      <w:r>
        <w:rPr>
          <w:spacing w:val="-9"/>
        </w:rPr>
        <w:t xml:space="preserve"> </w:t>
      </w:r>
      <w:r>
        <w:t>түрде</w:t>
      </w:r>
      <w:r>
        <w:rPr>
          <w:spacing w:val="-5"/>
        </w:rPr>
        <w:t xml:space="preserve"> </w:t>
      </w:r>
      <w:r>
        <w:t>болжам</w:t>
      </w:r>
      <w:r>
        <w:rPr>
          <w:spacing w:val="-4"/>
        </w:rPr>
        <w:t xml:space="preserve"> </w:t>
      </w:r>
      <w:r>
        <w:t>жасауға</w:t>
      </w:r>
      <w:r>
        <w:rPr>
          <w:spacing w:val="-5"/>
        </w:rPr>
        <w:t xml:space="preserve"> </w:t>
      </w:r>
      <w:r>
        <w:t>болады.</w:t>
      </w:r>
    </w:p>
    <w:p w:rsidR="000E2A21" w:rsidRDefault="00AE3331" w:rsidP="00C0682F">
      <w:pPr>
        <w:pStyle w:val="a3"/>
        <w:ind w:right="567"/>
      </w:pPr>
      <w:r>
        <w:t xml:space="preserve">Интонация тілдік қызметтің ішкі </w:t>
      </w:r>
      <w:r>
        <w:t>формасы ретінде психиканың негізгі үш</w:t>
      </w:r>
      <w:r>
        <w:rPr>
          <w:spacing w:val="1"/>
        </w:rPr>
        <w:t xml:space="preserve"> </w:t>
      </w:r>
      <w:r>
        <w:t>деңгейін үш компонентін</w:t>
      </w:r>
      <w:r>
        <w:rPr>
          <w:spacing w:val="1"/>
        </w:rPr>
        <w:t xml:space="preserve"> </w:t>
      </w:r>
      <w:r>
        <w:t>«рух», «жан» жəне «дене» терминдерімен белгілеп</w:t>
      </w:r>
      <w:r>
        <w:rPr>
          <w:spacing w:val="1"/>
        </w:rPr>
        <w:t xml:space="preserve"> </w:t>
      </w:r>
      <w:r>
        <w:t>рухани,</w:t>
      </w:r>
      <w:r>
        <w:rPr>
          <w:spacing w:val="1"/>
        </w:rPr>
        <w:t xml:space="preserve"> </w:t>
      </w:r>
      <w:r>
        <w:t>жан</w:t>
      </w:r>
      <w:r>
        <w:rPr>
          <w:spacing w:val="1"/>
        </w:rPr>
        <w:t xml:space="preserve"> </w:t>
      </w:r>
      <w:r>
        <w:t>бірлігінде</w:t>
      </w:r>
      <w:r>
        <w:rPr>
          <w:spacing w:val="1"/>
        </w:rPr>
        <w:t xml:space="preserve"> </w:t>
      </w:r>
      <w:r>
        <w:t>сөйлеудің</w:t>
      </w:r>
      <w:r>
        <w:rPr>
          <w:spacing w:val="1"/>
        </w:rPr>
        <w:t xml:space="preserve"> </w:t>
      </w:r>
      <w:r>
        <w:t>интонациялық</w:t>
      </w:r>
      <w:r>
        <w:rPr>
          <w:spacing w:val="1"/>
        </w:rPr>
        <w:t xml:space="preserve"> </w:t>
      </w:r>
      <w:r>
        <w:t>құрылымдық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эмоционалдық,</w:t>
      </w:r>
      <w:r>
        <w:rPr>
          <w:spacing w:val="1"/>
        </w:rPr>
        <w:t xml:space="preserve"> </w:t>
      </w:r>
      <w:r>
        <w:t>рационалдық,</w:t>
      </w:r>
      <w:r>
        <w:rPr>
          <w:spacing w:val="1"/>
        </w:rPr>
        <w:t xml:space="preserve"> </w:t>
      </w:r>
      <w:r>
        <w:t>стильдік,</w:t>
      </w:r>
      <w:r>
        <w:rPr>
          <w:spacing w:val="1"/>
        </w:rPr>
        <w:t xml:space="preserve"> </w:t>
      </w:r>
      <w:r>
        <w:t>образды ассоциативті компоненттерін</w:t>
      </w:r>
      <w:r>
        <w:rPr>
          <w:spacing w:val="1"/>
        </w:rPr>
        <w:t xml:space="preserve"> </w:t>
      </w:r>
      <w:r>
        <w:t>құрайд</w:t>
      </w:r>
      <w:r>
        <w:t>ы</w:t>
      </w:r>
      <w:r>
        <w:rPr>
          <w:spacing w:val="-8"/>
        </w:rPr>
        <w:t xml:space="preserve"> </w:t>
      </w:r>
      <w:r>
        <w:t>[51,125].</w:t>
      </w:r>
      <w:r>
        <w:rPr>
          <w:spacing w:val="-6"/>
        </w:rPr>
        <w:t xml:space="preserve"> </w:t>
      </w:r>
      <w:r>
        <w:t>Сөйлеушінің</w:t>
      </w:r>
      <w:r>
        <w:rPr>
          <w:spacing w:val="-2"/>
        </w:rPr>
        <w:t xml:space="preserve"> </w:t>
      </w:r>
      <w:r>
        <w:t>ішкі</w:t>
      </w:r>
      <w:r>
        <w:rPr>
          <w:spacing w:val="-9"/>
        </w:rPr>
        <w:t xml:space="preserve"> </w:t>
      </w:r>
      <w:r>
        <w:t>уайымын</w:t>
      </w:r>
      <w:r>
        <w:rPr>
          <w:spacing w:val="-7"/>
        </w:rPr>
        <w:t xml:space="preserve"> </w:t>
      </w:r>
      <w:r>
        <w:t>сыртқа</w:t>
      </w:r>
      <w:r>
        <w:rPr>
          <w:spacing w:val="-7"/>
        </w:rPr>
        <w:t xml:space="preserve"> </w:t>
      </w:r>
      <w:r>
        <w:t>шығару</w:t>
      </w:r>
      <w:r>
        <w:rPr>
          <w:spacing w:val="-11"/>
        </w:rPr>
        <w:t xml:space="preserve"> </w:t>
      </w:r>
      <w:r>
        <w:t>немесе</w:t>
      </w:r>
      <w:r>
        <w:rPr>
          <w:spacing w:val="-7"/>
        </w:rPr>
        <w:t xml:space="preserve"> </w:t>
      </w:r>
      <w:r>
        <w:t>энергиясы,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шынайы мінезінің өзгеріске ұшырап, белгілі бір объектіге бағытталған сөздің</w:t>
      </w:r>
      <w:r>
        <w:rPr>
          <w:spacing w:val="1"/>
        </w:rPr>
        <w:t xml:space="preserve"> </w:t>
      </w:r>
      <w:r>
        <w:t>мағынасы</w:t>
      </w:r>
      <w:r>
        <w:rPr>
          <w:spacing w:val="-2"/>
        </w:rPr>
        <w:t xml:space="preserve"> </w:t>
      </w:r>
      <w:r>
        <w:t>мен</w:t>
      </w:r>
      <w:r>
        <w:rPr>
          <w:spacing w:val="-5"/>
        </w:rPr>
        <w:t xml:space="preserve"> </w:t>
      </w:r>
      <w:r>
        <w:t>əсері</w:t>
      </w:r>
      <w:r>
        <w:rPr>
          <w:spacing w:val="-2"/>
        </w:rPr>
        <w:t xml:space="preserve"> </w:t>
      </w:r>
      <w:r>
        <w:t>маңызды сипаты</w:t>
      </w:r>
      <w:r>
        <w:rPr>
          <w:spacing w:val="3"/>
        </w:rPr>
        <w:t xml:space="preserve"> </w:t>
      </w:r>
      <w:r>
        <w:t>көрініс</w:t>
      </w:r>
      <w:r>
        <w:rPr>
          <w:spacing w:val="-1"/>
        </w:rPr>
        <w:t xml:space="preserve"> </w:t>
      </w:r>
      <w:r>
        <w:t>табады.</w:t>
      </w:r>
    </w:p>
    <w:p w:rsidR="000E2A21" w:rsidRDefault="00AE3331" w:rsidP="00C0682F">
      <w:pPr>
        <w:pStyle w:val="a3"/>
        <w:ind w:right="567"/>
      </w:pPr>
      <w:r>
        <w:t>Интонация ырғақпен тығыз байланысты. Адамны</w:t>
      </w:r>
      <w:r>
        <w:t>ң демалу ырғағы сөйлеу</w:t>
      </w:r>
      <w:r>
        <w:rPr>
          <w:spacing w:val="1"/>
        </w:rPr>
        <w:t xml:space="preserve"> </w:t>
      </w:r>
      <w:r>
        <w:t>барысында көрінеді. Тонның маңызды рөлі туралы, сөйлеуді құру процесінде</w:t>
      </w:r>
      <w:r>
        <w:rPr>
          <w:spacing w:val="1"/>
        </w:rPr>
        <w:t xml:space="preserve"> </w:t>
      </w:r>
      <w:r>
        <w:t>интонация жайлы Ю.В. Рождественский: «Тон өнертабыс көзі ретінде. Дыбыс</w:t>
      </w:r>
      <w:r>
        <w:rPr>
          <w:spacing w:val="1"/>
        </w:rPr>
        <w:t xml:space="preserve"> </w:t>
      </w:r>
      <w:r>
        <w:t>ауқымы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ырғағы,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семантикалық</w:t>
      </w:r>
      <w:r>
        <w:rPr>
          <w:spacing w:val="1"/>
        </w:rPr>
        <w:t xml:space="preserve"> </w:t>
      </w:r>
      <w:r>
        <w:t>ырғақтың</w:t>
      </w:r>
      <w:r>
        <w:rPr>
          <w:spacing w:val="7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схемасы,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ойлап</w:t>
      </w:r>
      <w:r>
        <w:rPr>
          <w:spacing w:val="1"/>
        </w:rPr>
        <w:t xml:space="preserve"> </w:t>
      </w:r>
      <w:r>
        <w:t>тапқан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жасалынған</w:t>
      </w:r>
      <w:r>
        <w:rPr>
          <w:spacing w:val="1"/>
        </w:rPr>
        <w:t xml:space="preserve"> </w:t>
      </w:r>
      <w:r>
        <w:t>сөйлеуді</w:t>
      </w:r>
      <w:r>
        <w:rPr>
          <w:spacing w:val="1"/>
        </w:rPr>
        <w:t xml:space="preserve"> </w:t>
      </w:r>
      <w:r>
        <w:t>алғашқы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...</w:t>
      </w:r>
      <w:r>
        <w:rPr>
          <w:spacing w:val="-67"/>
        </w:rPr>
        <w:t xml:space="preserve"> </w:t>
      </w:r>
      <w:r>
        <w:t>Сөздің суретшілері ғана емес, сонымен қатар бизнес құратын адамдар сөйлеу</w:t>
      </w:r>
      <w:r>
        <w:rPr>
          <w:spacing w:val="1"/>
        </w:rPr>
        <w:t xml:space="preserve"> </w:t>
      </w:r>
      <w:r>
        <w:t>алдымен,</w:t>
      </w:r>
      <w:r>
        <w:rPr>
          <w:spacing w:val="7"/>
        </w:rPr>
        <w:t xml:space="preserve"> </w:t>
      </w:r>
      <w:r>
        <w:t>олар</w:t>
      </w:r>
      <w:r>
        <w:rPr>
          <w:spacing w:val="3"/>
        </w:rPr>
        <w:t xml:space="preserve"> </w:t>
      </w:r>
      <w:r>
        <w:t>айтқандай,</w:t>
      </w:r>
      <w:r>
        <w:rPr>
          <w:spacing w:val="6"/>
        </w:rPr>
        <w:t xml:space="preserve"> </w:t>
      </w:r>
      <w:r>
        <w:t>табу керек</w:t>
      </w:r>
      <w:r>
        <w:rPr>
          <w:spacing w:val="2"/>
        </w:rPr>
        <w:t xml:space="preserve"> </w:t>
      </w:r>
      <w:r>
        <w:t>Сөздер</w:t>
      </w:r>
      <w:r>
        <w:rPr>
          <w:spacing w:val="-1"/>
        </w:rPr>
        <w:t xml:space="preserve"> </w:t>
      </w:r>
      <w:r>
        <w:t>сыйып</w:t>
      </w:r>
      <w:r>
        <w:rPr>
          <w:spacing w:val="4"/>
        </w:rPr>
        <w:t xml:space="preserve"> </w:t>
      </w:r>
      <w:r>
        <w:t>тұрған</w:t>
      </w:r>
      <w:r>
        <w:rPr>
          <w:spacing w:val="7"/>
        </w:rPr>
        <w:t xml:space="preserve"> </w:t>
      </w:r>
      <w:r>
        <w:t>сөйлеу</w:t>
      </w:r>
      <w:r>
        <w:rPr>
          <w:spacing w:val="-1"/>
        </w:rPr>
        <w:t xml:space="preserve"> </w:t>
      </w:r>
      <w:r>
        <w:t>жұмысының</w:t>
      </w:r>
    </w:p>
    <w:p w:rsidR="000E2A21" w:rsidRDefault="00AE3331" w:rsidP="00C0682F">
      <w:pPr>
        <w:pStyle w:val="a3"/>
        <w:spacing w:line="320" w:lineRule="exact"/>
        <w:ind w:right="567" w:firstLine="0"/>
      </w:pPr>
      <w:r>
        <w:t>«үні»</w:t>
      </w:r>
      <w:r>
        <w:rPr>
          <w:spacing w:val="-14"/>
        </w:rPr>
        <w:t xml:space="preserve"> </w:t>
      </w:r>
      <w:r>
        <w:t>[53,</w:t>
      </w:r>
      <w:r>
        <w:rPr>
          <w:spacing w:val="-3"/>
        </w:rPr>
        <w:t xml:space="preserve"> </w:t>
      </w:r>
      <w:r>
        <w:t>247].</w:t>
      </w:r>
    </w:p>
    <w:p w:rsidR="000E2A21" w:rsidRDefault="00AE3331" w:rsidP="00C0682F">
      <w:pPr>
        <w:pStyle w:val="a3"/>
        <w:ind w:right="567"/>
      </w:pPr>
      <w:r>
        <w:t>Айтылғандар саяси сөйлеуге тікелей байлан</w:t>
      </w:r>
      <w:r>
        <w:t>ысты (оны ойлап табу, айту,</w:t>
      </w:r>
      <w:r>
        <w:rPr>
          <w:spacing w:val="1"/>
        </w:rPr>
        <w:t xml:space="preserve"> </w:t>
      </w:r>
      <w:r>
        <w:t>қабылдау),</w:t>
      </w:r>
      <w:r>
        <w:rPr>
          <w:spacing w:val="5"/>
        </w:rPr>
        <w:t xml:space="preserve"> </w:t>
      </w:r>
      <w:r>
        <w:t>кеңірек - барлық</w:t>
      </w:r>
      <w:r>
        <w:rPr>
          <w:spacing w:val="-3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қызметке</w:t>
      </w:r>
      <w:r>
        <w:rPr>
          <w:spacing w:val="-1"/>
        </w:rPr>
        <w:t xml:space="preserve"> </w:t>
      </w:r>
      <w:r>
        <w:t>тəн.</w:t>
      </w:r>
    </w:p>
    <w:p w:rsidR="000E2A21" w:rsidRDefault="00AE3331" w:rsidP="00C0682F">
      <w:pPr>
        <w:pStyle w:val="a3"/>
        <w:ind w:right="567"/>
      </w:pPr>
      <w:r>
        <w:t>Лингвистикалық прагматика қалыптаса бастағаннан-ақ нақты бір контуры</w:t>
      </w:r>
      <w:r>
        <w:rPr>
          <w:spacing w:val="-67"/>
        </w:rPr>
        <w:t xml:space="preserve"> </w:t>
      </w:r>
      <w:r>
        <w:t>жоқ,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адресат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сөйлеуші</w:t>
      </w:r>
      <w:r>
        <w:rPr>
          <w:spacing w:val="1"/>
        </w:rPr>
        <w:t xml:space="preserve"> </w:t>
      </w:r>
      <w:r>
        <w:t>субъект</w:t>
      </w:r>
      <w:r>
        <w:rPr>
          <w:spacing w:val="7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байланыс</w:t>
      </w:r>
      <w:r>
        <w:rPr>
          <w:spacing w:val="1"/>
        </w:rPr>
        <w:t xml:space="preserve"> </w:t>
      </w:r>
      <w:r>
        <w:t>турасында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сұрақтар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мəселелерді</w:t>
      </w:r>
      <w:r>
        <w:rPr>
          <w:spacing w:val="1"/>
        </w:rPr>
        <w:t xml:space="preserve"> </w:t>
      </w:r>
      <w:r>
        <w:t>қарастырады.</w:t>
      </w:r>
      <w:r>
        <w:rPr>
          <w:spacing w:val="1"/>
        </w:rPr>
        <w:t xml:space="preserve"> </w:t>
      </w:r>
      <w:r>
        <w:t>Мəтіннің</w:t>
      </w:r>
      <w:r>
        <w:rPr>
          <w:spacing w:val="31"/>
        </w:rPr>
        <w:t xml:space="preserve"> </w:t>
      </w:r>
      <w:r>
        <w:t>категориясын</w:t>
      </w:r>
      <w:r>
        <w:rPr>
          <w:spacing w:val="34"/>
        </w:rPr>
        <w:t xml:space="preserve"> </w:t>
      </w:r>
      <w:r>
        <w:t>прагмалингвистикалық</w:t>
      </w:r>
      <w:r>
        <w:rPr>
          <w:spacing w:val="33"/>
        </w:rPr>
        <w:t xml:space="preserve"> </w:t>
      </w:r>
      <w:r>
        <w:t>талдау</w:t>
      </w:r>
      <w:r>
        <w:rPr>
          <w:spacing w:val="23"/>
        </w:rPr>
        <w:t xml:space="preserve"> </w:t>
      </w:r>
      <w:r>
        <w:t>жəне</w:t>
      </w:r>
      <w:r>
        <w:rPr>
          <w:spacing w:val="33"/>
        </w:rPr>
        <w:t xml:space="preserve"> </w:t>
      </w:r>
      <w:r>
        <w:t>авторы</w:t>
      </w:r>
      <w:r>
        <w:rPr>
          <w:spacing w:val="32"/>
        </w:rPr>
        <w:t xml:space="preserve"> </w:t>
      </w:r>
      <w:r>
        <w:t>жайлы</w:t>
      </w:r>
    </w:p>
    <w:p w:rsidR="000E2A21" w:rsidRDefault="00AE3331" w:rsidP="00C0682F">
      <w:pPr>
        <w:pStyle w:val="a3"/>
        <w:ind w:right="567" w:firstLine="0"/>
      </w:pPr>
      <w:r>
        <w:t>«тілдік</w:t>
      </w:r>
      <w:r>
        <w:rPr>
          <w:spacing w:val="1"/>
        </w:rPr>
        <w:t xml:space="preserve"> </w:t>
      </w:r>
      <w:r>
        <w:t>тұлғаның»</w:t>
      </w:r>
      <w:r>
        <w:rPr>
          <w:spacing w:val="1"/>
        </w:rPr>
        <w:t xml:space="preserve"> </w:t>
      </w:r>
      <w:r>
        <w:t>[54,35]</w:t>
      </w:r>
      <w:r>
        <w:rPr>
          <w:spacing w:val="1"/>
        </w:rPr>
        <w:t xml:space="preserve"> </w:t>
      </w:r>
      <w:r>
        <w:t>коммуникативті</w:t>
      </w:r>
      <w:r>
        <w:rPr>
          <w:spacing w:val="1"/>
        </w:rPr>
        <w:t xml:space="preserve"> </w:t>
      </w:r>
      <w:r>
        <w:t>белгісі,</w:t>
      </w:r>
      <w:r>
        <w:rPr>
          <w:spacing w:val="1"/>
        </w:rPr>
        <w:t xml:space="preserve"> </w:t>
      </w:r>
      <w:r>
        <w:t>бұқаралық</w:t>
      </w:r>
      <w:r>
        <w:rPr>
          <w:spacing w:val="1"/>
        </w:rPr>
        <w:t xml:space="preserve"> </w:t>
      </w:r>
      <w:r>
        <w:t>коммуникация</w:t>
      </w:r>
      <w:r>
        <w:rPr>
          <w:spacing w:val="-67"/>
        </w:rPr>
        <w:t xml:space="preserve"> </w:t>
      </w:r>
      <w:r>
        <w:t>құралдарының прагматикалық функциясы, пропоганда психологиясы, (Тіл жəне</w:t>
      </w:r>
      <w:r>
        <w:rPr>
          <w:spacing w:val="-67"/>
        </w:rPr>
        <w:t xml:space="preserve"> </w:t>
      </w:r>
      <w:r>
        <w:t>бұқаралық ком</w:t>
      </w:r>
      <w:r>
        <w:t>муникация 1984; Почепцов 1998; Юдина 2001); Данилина 2004</w:t>
      </w:r>
      <w:r>
        <w:rPr>
          <w:spacing w:val="1"/>
        </w:rPr>
        <w:t xml:space="preserve"> </w:t>
      </w:r>
      <w:r>
        <w:t>вербалды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компоненттері</w:t>
      </w:r>
      <w:r>
        <w:rPr>
          <w:spacing w:val="1"/>
        </w:rPr>
        <w:t xml:space="preserve"> </w:t>
      </w:r>
      <w:r>
        <w:t>гендердік</w:t>
      </w:r>
      <w:r>
        <w:rPr>
          <w:spacing w:val="1"/>
        </w:rPr>
        <w:t xml:space="preserve"> </w:t>
      </w:r>
      <w:r>
        <w:t>факторларда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дифференцациясы</w:t>
      </w:r>
      <w:r>
        <w:rPr>
          <w:spacing w:val="1"/>
        </w:rPr>
        <w:t xml:space="preserve"> </w:t>
      </w:r>
      <w:r>
        <w:t>[55,265],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идеология,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дискурста</w:t>
      </w:r>
      <w:r>
        <w:rPr>
          <w:spacing w:val="1"/>
        </w:rPr>
        <w:t xml:space="preserve"> </w:t>
      </w:r>
      <w:r>
        <w:t>коммуникативті</w:t>
      </w:r>
      <w:r>
        <w:rPr>
          <w:spacing w:val="1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құралы</w:t>
      </w:r>
      <w:r>
        <w:rPr>
          <w:spacing w:val="1"/>
        </w:rPr>
        <w:t xml:space="preserve"> </w:t>
      </w:r>
      <w:r>
        <w:t>[14,120].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аты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еңбектерде</w:t>
      </w:r>
      <w:r>
        <w:rPr>
          <w:spacing w:val="1"/>
        </w:rPr>
        <w:t xml:space="preserve"> </w:t>
      </w:r>
      <w:r>
        <w:t>прагмалингвистикалық</w:t>
      </w:r>
      <w:r>
        <w:rPr>
          <w:spacing w:val="1"/>
        </w:rPr>
        <w:t xml:space="preserve"> </w:t>
      </w:r>
      <w:r>
        <w:t>бағыттың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болу</w:t>
      </w:r>
      <w:r>
        <w:rPr>
          <w:spacing w:val="1"/>
        </w:rPr>
        <w:t xml:space="preserve"> </w:t>
      </w:r>
      <w:r>
        <w:t>процесін</w:t>
      </w:r>
      <w:r>
        <w:rPr>
          <w:spacing w:val="71"/>
        </w:rPr>
        <w:t xml:space="preserve"> </w:t>
      </w:r>
      <w:r>
        <w:t>сипаттап,</w:t>
      </w:r>
      <w:r>
        <w:rPr>
          <w:spacing w:val="71"/>
        </w:rPr>
        <w:t xml:space="preserve"> </w:t>
      </w:r>
      <w:r>
        <w:t>терең</w:t>
      </w:r>
      <w:r>
        <w:rPr>
          <w:spacing w:val="1"/>
        </w:rPr>
        <w:t xml:space="preserve"> </w:t>
      </w:r>
      <w:r>
        <w:t>зерттеуге</w:t>
      </w:r>
      <w:r>
        <w:rPr>
          <w:spacing w:val="-4"/>
        </w:rPr>
        <w:t xml:space="preserve"> </w:t>
      </w:r>
      <w:r>
        <w:t>алғанымен</w:t>
      </w:r>
      <w:r>
        <w:rPr>
          <w:spacing w:val="-3"/>
        </w:rPr>
        <w:t xml:space="preserve"> </w:t>
      </w:r>
      <w:r>
        <w:t>лингвистикалық</w:t>
      </w:r>
      <w:r>
        <w:rPr>
          <w:spacing w:val="-4"/>
        </w:rPr>
        <w:t xml:space="preserve"> </w:t>
      </w:r>
      <w:r>
        <w:t>прагматика</w:t>
      </w:r>
      <w:r>
        <w:rPr>
          <w:spacing w:val="-2"/>
        </w:rPr>
        <w:t xml:space="preserve"> </w:t>
      </w:r>
      <w:r>
        <w:t>əлі</w:t>
      </w:r>
      <w:r>
        <w:rPr>
          <w:spacing w:val="-9"/>
        </w:rPr>
        <w:t xml:space="preserve"> </w:t>
      </w:r>
      <w:r>
        <w:t>де</w:t>
      </w:r>
      <w:r>
        <w:rPr>
          <w:spacing w:val="-5"/>
        </w:rPr>
        <w:t xml:space="preserve"> </w:t>
      </w:r>
      <w:r>
        <w:t>зерттелу</w:t>
      </w:r>
      <w:r>
        <w:rPr>
          <w:spacing w:val="-9"/>
        </w:rPr>
        <w:t xml:space="preserve"> </w:t>
      </w:r>
      <w:r>
        <w:t>үстінде.</w:t>
      </w:r>
    </w:p>
    <w:p w:rsidR="000E2A21" w:rsidRDefault="00AE3331" w:rsidP="00C0682F">
      <w:pPr>
        <w:pStyle w:val="a3"/>
        <w:ind w:right="567"/>
      </w:pPr>
      <w:r>
        <w:t>Қоқан-лоққы</w:t>
      </w:r>
      <w:r>
        <w:rPr>
          <w:spacing w:val="1"/>
        </w:rPr>
        <w:t xml:space="preserve"> </w:t>
      </w:r>
      <w:r>
        <w:t>көрсете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актісі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менасивті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актісі,</w:t>
      </w:r>
      <w:r>
        <w:rPr>
          <w:spacing w:val="1"/>
        </w:rPr>
        <w:t xml:space="preserve"> </w:t>
      </w:r>
      <w:r>
        <w:t>əрқашан да тіл зерттеушілерін қызықтыратын</w:t>
      </w:r>
      <w:r>
        <w:t xml:space="preserve"> мəселе болып табылады. Қазіргі</w:t>
      </w:r>
      <w:r>
        <w:rPr>
          <w:spacing w:val="1"/>
        </w:rPr>
        <w:t xml:space="preserve"> </w:t>
      </w:r>
      <w:r>
        <w:t>тілдерде</w:t>
      </w:r>
      <w:r>
        <w:rPr>
          <w:spacing w:val="1"/>
        </w:rPr>
        <w:t xml:space="preserve"> </w:t>
      </w:r>
      <w:r>
        <w:t>қоқан-лоққы</w:t>
      </w:r>
      <w:r>
        <w:rPr>
          <w:spacing w:val="1"/>
        </w:rPr>
        <w:t xml:space="preserve"> </w:t>
      </w:r>
      <w:r>
        <w:t>көрсете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менасивті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актілерінің</w:t>
      </w:r>
      <w:r>
        <w:rPr>
          <w:spacing w:val="1"/>
        </w:rPr>
        <w:t xml:space="preserve"> </w:t>
      </w:r>
      <w:r>
        <w:t>сан-</w:t>
      </w:r>
      <w:r>
        <w:rPr>
          <w:spacing w:val="1"/>
        </w:rPr>
        <w:t xml:space="preserve"> </w:t>
      </w:r>
      <w:r>
        <w:t>алуандығы</w:t>
      </w:r>
      <w:r>
        <w:rPr>
          <w:spacing w:val="-2"/>
        </w:rPr>
        <w:t xml:space="preserve"> </w:t>
      </w:r>
      <w:r>
        <w:t>негізгі</w:t>
      </w:r>
      <w:r>
        <w:rPr>
          <w:spacing w:val="-3"/>
        </w:rPr>
        <w:t xml:space="preserve"> </w:t>
      </w:r>
      <w:r>
        <w:t>категориясы</w:t>
      </w:r>
      <w:r>
        <w:rPr>
          <w:spacing w:val="-1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табылады.</w:t>
      </w:r>
    </w:p>
    <w:p w:rsidR="000E2A21" w:rsidRDefault="00AE3331" w:rsidP="00C0682F">
      <w:pPr>
        <w:pStyle w:val="a3"/>
        <w:spacing w:before="3"/>
        <w:ind w:right="567"/>
      </w:pPr>
      <w:r>
        <w:t>«Қоқан-лоққы» көрсете сөйлеу – саяси коммуникацияда жиі кездесетін</w:t>
      </w:r>
      <w:r>
        <w:rPr>
          <w:spacing w:val="1"/>
        </w:rPr>
        <w:t xml:space="preserve"> </w:t>
      </w:r>
      <w:r>
        <w:t>құбылыс, көбінесе, билік үшін күрес кезін</w:t>
      </w:r>
      <w:r>
        <w:t>де саяси үміткерлер арасында, саяси-</w:t>
      </w:r>
      <w:r>
        <w:rPr>
          <w:spacing w:val="1"/>
        </w:rPr>
        <w:t xml:space="preserve"> </w:t>
      </w:r>
      <w:r>
        <w:t>дипломатиялық халықаралық байланыс жəне əлеуметтік-мəдени қақтығыстар</w:t>
      </w:r>
      <w:r>
        <w:rPr>
          <w:spacing w:val="1"/>
        </w:rPr>
        <w:t xml:space="preserve"> </w:t>
      </w:r>
      <w:r>
        <w:t>барысында,</w:t>
      </w:r>
      <w:r>
        <w:rPr>
          <w:spacing w:val="1"/>
        </w:rPr>
        <w:t xml:space="preserve"> </w:t>
      </w:r>
      <w:r>
        <w:t>күш</w:t>
      </w:r>
      <w:r>
        <w:rPr>
          <w:spacing w:val="1"/>
        </w:rPr>
        <w:t xml:space="preserve"> </w:t>
      </w:r>
      <w:r>
        <w:t>көрсетумен</w:t>
      </w:r>
      <w:r>
        <w:rPr>
          <w:spacing w:val="1"/>
        </w:rPr>
        <w:t xml:space="preserve"> </w:t>
      </w:r>
      <w:r>
        <w:t>əскери</w:t>
      </w:r>
      <w:r>
        <w:rPr>
          <w:spacing w:val="1"/>
        </w:rPr>
        <w:t xml:space="preserve"> </w:t>
      </w:r>
      <w:r>
        <w:t>қақтығыстар</w:t>
      </w:r>
      <w:r>
        <w:rPr>
          <w:spacing w:val="1"/>
        </w:rPr>
        <w:t xml:space="preserve"> </w:t>
      </w:r>
      <w:r>
        <w:t>орын</w:t>
      </w:r>
      <w:r>
        <w:rPr>
          <w:spacing w:val="1"/>
        </w:rPr>
        <w:t xml:space="preserve"> </w:t>
      </w:r>
      <w:r>
        <w:t>алуы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байқалатын</w:t>
      </w:r>
      <w:r>
        <w:rPr>
          <w:spacing w:val="-4"/>
        </w:rPr>
        <w:t xml:space="preserve"> </w:t>
      </w:r>
      <w:r>
        <w:t>тікелеі</w:t>
      </w:r>
      <w:r>
        <w:rPr>
          <w:spacing w:val="-9"/>
        </w:rPr>
        <w:t xml:space="preserve"> </w:t>
      </w:r>
      <w:r>
        <w:t>кейде</w:t>
      </w:r>
      <w:r>
        <w:rPr>
          <w:spacing w:val="-4"/>
        </w:rPr>
        <w:t xml:space="preserve"> </w:t>
      </w:r>
      <w:r>
        <w:t>жанама</w:t>
      </w:r>
      <w:r>
        <w:rPr>
          <w:spacing w:val="-3"/>
        </w:rPr>
        <w:t xml:space="preserve"> </w:t>
      </w:r>
      <w:r>
        <w:t>көрсетілетін</w:t>
      </w:r>
      <w:r>
        <w:rPr>
          <w:spacing w:val="-4"/>
        </w:rPr>
        <w:t xml:space="preserve"> </w:t>
      </w:r>
      <w:r>
        <w:t>қауіп</w:t>
      </w:r>
      <w:r>
        <w:rPr>
          <w:spacing w:val="-5"/>
        </w:rPr>
        <w:t xml:space="preserve"> </w:t>
      </w:r>
      <w:r>
        <w:t>пен қорқыту</w:t>
      </w:r>
      <w:r>
        <w:rPr>
          <w:spacing w:val="-9"/>
        </w:rPr>
        <w:t xml:space="preserve"> </w:t>
      </w:r>
      <w:r>
        <w:t>[56,173].</w:t>
      </w:r>
    </w:p>
    <w:p w:rsidR="000E2A21" w:rsidRDefault="00AE3331" w:rsidP="00C0682F">
      <w:pPr>
        <w:pStyle w:val="a3"/>
        <w:ind w:right="567"/>
      </w:pPr>
      <w:r>
        <w:t>Қазіргі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шамадан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саясаттанылуымен</w:t>
      </w:r>
      <w:r>
        <w:rPr>
          <w:spacing w:val="1"/>
        </w:rPr>
        <w:t xml:space="preserve"> </w:t>
      </w:r>
      <w:r>
        <w:t>сипатталады,</w:t>
      </w:r>
      <w:r>
        <w:rPr>
          <w:spacing w:val="7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ортада</w:t>
      </w:r>
      <w:r>
        <w:rPr>
          <w:spacing w:val="1"/>
        </w:rPr>
        <w:t xml:space="preserve"> </w:t>
      </w:r>
      <w:r>
        <w:t>қолданылатындықтан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мамандарының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саясатына</w:t>
      </w:r>
      <w:r>
        <w:rPr>
          <w:spacing w:val="1"/>
        </w:rPr>
        <w:t xml:space="preserve"> </w:t>
      </w:r>
      <w:r>
        <w:t>қызығушылығы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саясат</w:t>
      </w:r>
      <w:r>
        <w:rPr>
          <w:spacing w:val="1"/>
        </w:rPr>
        <w:t xml:space="preserve"> </w:t>
      </w:r>
      <w:r>
        <w:t>қайраткерлерінің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өздерін</w:t>
      </w:r>
      <w:r>
        <w:rPr>
          <w:spacing w:val="1"/>
        </w:rPr>
        <w:t xml:space="preserve"> </w:t>
      </w:r>
      <w:r>
        <w:t>ұстауы</w:t>
      </w:r>
      <w:r>
        <w:rPr>
          <w:spacing w:val="1"/>
        </w:rPr>
        <w:t xml:space="preserve"> </w:t>
      </w:r>
      <w:r>
        <w:t>қоғамда</w:t>
      </w:r>
      <w:r>
        <w:rPr>
          <w:spacing w:val="1"/>
        </w:rPr>
        <w:t xml:space="preserve"> </w:t>
      </w:r>
      <w:r>
        <w:t>ашық</w:t>
      </w:r>
      <w:r>
        <w:rPr>
          <w:spacing w:val="-4"/>
        </w:rPr>
        <w:t xml:space="preserve"> </w:t>
      </w:r>
      <w:r>
        <w:t>талқыға</w:t>
      </w:r>
      <w:r>
        <w:rPr>
          <w:spacing w:val="3"/>
        </w:rPr>
        <w:t xml:space="preserve"> </w:t>
      </w:r>
      <w:r>
        <w:t>түсе</w:t>
      </w:r>
      <w:r>
        <w:rPr>
          <w:spacing w:val="-3"/>
        </w:rPr>
        <w:t xml:space="preserve"> </w:t>
      </w:r>
      <w:r>
        <w:t>бастағандығымен қызықтыра</w:t>
      </w:r>
      <w:r>
        <w:rPr>
          <w:spacing w:val="2"/>
        </w:rPr>
        <w:t xml:space="preserve"> </w:t>
      </w:r>
      <w:r>
        <w:t>түсуде.</w:t>
      </w:r>
    </w:p>
    <w:p w:rsidR="000E2A21" w:rsidRDefault="00AE3331" w:rsidP="00C0682F">
      <w:pPr>
        <w:pStyle w:val="a3"/>
        <w:spacing w:line="242" w:lineRule="auto"/>
        <w:ind w:right="567"/>
      </w:pPr>
      <w:r>
        <w:t>Саяси лингвис</w:t>
      </w:r>
      <w:r>
        <w:t>тиканы зерттеушілер қатарында А.Н. Баранов, Э.В. Будаев,</w:t>
      </w:r>
      <w:r>
        <w:rPr>
          <w:spacing w:val="1"/>
        </w:rPr>
        <w:t xml:space="preserve"> </w:t>
      </w:r>
      <w:r>
        <w:t>Р.</w:t>
      </w:r>
      <w:r>
        <w:rPr>
          <w:spacing w:val="70"/>
        </w:rPr>
        <w:t xml:space="preserve"> </w:t>
      </w:r>
      <w:r>
        <w:t>Водак,</w:t>
      </w:r>
      <w:r>
        <w:rPr>
          <w:spacing w:val="70"/>
        </w:rPr>
        <w:t xml:space="preserve"> </w:t>
      </w:r>
      <w:r>
        <w:t>Д.Б.</w:t>
      </w:r>
      <w:r>
        <w:rPr>
          <w:spacing w:val="70"/>
        </w:rPr>
        <w:t xml:space="preserve"> </w:t>
      </w:r>
      <w:r>
        <w:t>Гудков,</w:t>
      </w:r>
      <w:r>
        <w:rPr>
          <w:spacing w:val="70"/>
        </w:rPr>
        <w:t xml:space="preserve"> </w:t>
      </w:r>
      <w:r>
        <w:t>В.З.</w:t>
      </w:r>
      <w:r>
        <w:rPr>
          <w:spacing w:val="70"/>
        </w:rPr>
        <w:t xml:space="preserve"> </w:t>
      </w:r>
      <w:r>
        <w:t>Демьянков,</w:t>
      </w:r>
      <w:r>
        <w:rPr>
          <w:spacing w:val="70"/>
        </w:rPr>
        <w:t xml:space="preserve"> </w:t>
      </w:r>
      <w:r>
        <w:t>А.П.</w:t>
      </w:r>
      <w:r>
        <w:rPr>
          <w:spacing w:val="70"/>
        </w:rPr>
        <w:t xml:space="preserve"> </w:t>
      </w:r>
      <w:r>
        <w:t>Чудинов,</w:t>
      </w:r>
      <w:r>
        <w:rPr>
          <w:spacing w:val="70"/>
        </w:rPr>
        <w:t xml:space="preserve"> </w:t>
      </w:r>
      <w:r>
        <w:t>В.И.</w:t>
      </w:r>
      <w:r>
        <w:rPr>
          <w:spacing w:val="70"/>
        </w:rPr>
        <w:t xml:space="preserve"> </w:t>
      </w:r>
      <w:r>
        <w:t>Шаховский,</w:t>
      </w:r>
      <w:r>
        <w:rPr>
          <w:spacing w:val="1"/>
        </w:rPr>
        <w:t xml:space="preserve"> </w:t>
      </w:r>
      <w:r>
        <w:t>Е.И.</w:t>
      </w:r>
      <w:r>
        <w:rPr>
          <w:spacing w:val="4"/>
        </w:rPr>
        <w:t xml:space="preserve"> </w:t>
      </w:r>
      <w:r>
        <w:t>Шейгал</w:t>
      </w:r>
      <w:r>
        <w:rPr>
          <w:spacing w:val="-3"/>
        </w:rPr>
        <w:t xml:space="preserve"> </w:t>
      </w:r>
      <w:r>
        <w:t>жəне</w:t>
      </w:r>
      <w:r>
        <w:rPr>
          <w:spacing w:val="2"/>
        </w:rPr>
        <w:t xml:space="preserve"> </w:t>
      </w:r>
      <w:r>
        <w:t>т.б.</w:t>
      </w:r>
      <w:r>
        <w:rPr>
          <w:spacing w:val="4"/>
        </w:rPr>
        <w:t xml:space="preserve"> </w:t>
      </w:r>
      <w:r>
        <w:t>ғалымдар</w:t>
      </w:r>
      <w:r>
        <w:rPr>
          <w:spacing w:val="3"/>
        </w:rPr>
        <w:t xml:space="preserve"> </w:t>
      </w:r>
      <w:r>
        <w:t>айналысуда.</w:t>
      </w:r>
    </w:p>
    <w:p w:rsidR="000E2A21" w:rsidRDefault="00AE3331" w:rsidP="00C0682F">
      <w:pPr>
        <w:pStyle w:val="a3"/>
        <w:ind w:right="567"/>
      </w:pPr>
      <w:r>
        <w:t>Қазіргі</w:t>
      </w:r>
      <w:r>
        <w:rPr>
          <w:spacing w:val="1"/>
        </w:rPr>
        <w:t xml:space="preserve"> </w:t>
      </w:r>
      <w:r>
        <w:t>таңдағы</w:t>
      </w:r>
      <w:r>
        <w:rPr>
          <w:spacing w:val="1"/>
        </w:rPr>
        <w:t xml:space="preserve"> </w:t>
      </w:r>
      <w:r>
        <w:t>геосаяси</w:t>
      </w:r>
      <w:r>
        <w:rPr>
          <w:spacing w:val="1"/>
        </w:rPr>
        <w:t xml:space="preserve"> </w:t>
      </w:r>
      <w:r>
        <w:t>жағдай,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қақтығыстардың</w:t>
      </w:r>
      <w:r>
        <w:rPr>
          <w:spacing w:val="1"/>
        </w:rPr>
        <w:t xml:space="preserve"> </w:t>
      </w:r>
      <w:r>
        <w:t>өршуі,</w:t>
      </w:r>
      <w:r>
        <w:rPr>
          <w:spacing w:val="71"/>
        </w:rPr>
        <w:t xml:space="preserve"> </w:t>
      </w:r>
      <w:r>
        <w:t>тіпті</w:t>
      </w:r>
      <w:r>
        <w:rPr>
          <w:spacing w:val="1"/>
        </w:rPr>
        <w:t xml:space="preserve"> </w:t>
      </w:r>
      <w:r>
        <w:t>кейде</w:t>
      </w:r>
      <w:r>
        <w:rPr>
          <w:spacing w:val="1"/>
        </w:rPr>
        <w:t xml:space="preserve"> </w:t>
      </w:r>
      <w:r>
        <w:t>əскери</w:t>
      </w:r>
      <w:r>
        <w:rPr>
          <w:spacing w:val="1"/>
        </w:rPr>
        <w:t xml:space="preserve"> </w:t>
      </w:r>
      <w:r>
        <w:t>қақтығыстарға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жетуі,</w:t>
      </w:r>
      <w:r>
        <w:rPr>
          <w:spacing w:val="1"/>
        </w:rPr>
        <w:t xml:space="preserve"> </w:t>
      </w:r>
      <w:r>
        <w:t>əлемдік</w:t>
      </w:r>
      <w:r>
        <w:rPr>
          <w:spacing w:val="1"/>
        </w:rPr>
        <w:t xml:space="preserve"> </w:t>
      </w:r>
      <w:r>
        <w:t>қауіпке</w:t>
      </w:r>
      <w:r>
        <w:rPr>
          <w:spacing w:val="1"/>
        </w:rPr>
        <w:t xml:space="preserve"> </w:t>
      </w:r>
      <w:r>
        <w:t>əкелуде-осы</w:t>
      </w:r>
      <w:r>
        <w:rPr>
          <w:spacing w:val="1"/>
        </w:rPr>
        <w:t xml:space="preserve"> </w:t>
      </w:r>
      <w:r>
        <w:t>жұмыстың</w:t>
      </w:r>
      <w:r>
        <w:rPr>
          <w:spacing w:val="-4"/>
        </w:rPr>
        <w:t xml:space="preserve"> </w:t>
      </w:r>
      <w:r>
        <w:t>жазылуына</w:t>
      </w:r>
      <w:r>
        <w:rPr>
          <w:spacing w:val="-8"/>
        </w:rPr>
        <w:t xml:space="preserve"> </w:t>
      </w:r>
      <w:r>
        <w:t>себеп</w:t>
      </w:r>
      <w:r>
        <w:rPr>
          <w:spacing w:val="-5"/>
        </w:rPr>
        <w:t xml:space="preserve"> </w:t>
      </w:r>
      <w:r>
        <w:t>саяси</w:t>
      </w:r>
      <w:r>
        <w:rPr>
          <w:spacing w:val="-2"/>
        </w:rPr>
        <w:t xml:space="preserve"> </w:t>
      </w:r>
      <w:r>
        <w:t>коммуникациядағы</w:t>
      </w:r>
      <w:r>
        <w:rPr>
          <w:spacing w:val="-6"/>
        </w:rPr>
        <w:t xml:space="preserve"> </w:t>
      </w:r>
      <w:r>
        <w:t>агрессивтілік</w:t>
      </w:r>
      <w:r>
        <w:rPr>
          <w:spacing w:val="-6"/>
        </w:rPr>
        <w:t xml:space="preserve"> </w:t>
      </w:r>
      <w:r>
        <w:t>жəне</w:t>
      </w:r>
      <w:r>
        <w:rPr>
          <w:spacing w:val="-4"/>
        </w:rPr>
        <w:t xml:space="preserve"> </w:t>
      </w:r>
      <w:r>
        <w:t>оның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стандартты сөйлеу актілерінде -қауіпті сөйлеу актісі немесе менасивті сөйлеу</w:t>
      </w:r>
      <w:r>
        <w:rPr>
          <w:spacing w:val="1"/>
        </w:rPr>
        <w:t xml:space="preserve"> </w:t>
      </w:r>
      <w:r>
        <w:t>актісі</w:t>
      </w:r>
      <w:r>
        <w:rPr>
          <w:spacing w:val="-8"/>
        </w:rPr>
        <w:t xml:space="preserve"> </w:t>
      </w:r>
      <w:r>
        <w:t>ретінде</w:t>
      </w:r>
      <w:r>
        <w:rPr>
          <w:spacing w:val="-2"/>
        </w:rPr>
        <w:t xml:space="preserve"> </w:t>
      </w:r>
      <w:r>
        <w:t>тілде</w:t>
      </w:r>
      <w:r>
        <w:rPr>
          <w:spacing w:val="2"/>
        </w:rPr>
        <w:t xml:space="preserve"> </w:t>
      </w:r>
      <w:r>
        <w:t>көрініс</w:t>
      </w:r>
      <w:r>
        <w:rPr>
          <w:spacing w:val="-2"/>
        </w:rPr>
        <w:t xml:space="preserve"> </w:t>
      </w:r>
      <w:r>
        <w:t>табуы</w:t>
      </w:r>
      <w:r>
        <w:t>н</w:t>
      </w:r>
      <w:r>
        <w:rPr>
          <w:spacing w:val="1"/>
        </w:rPr>
        <w:t xml:space="preserve"> </w:t>
      </w:r>
      <w:r>
        <w:t>қарастыру</w:t>
      </w:r>
      <w:r>
        <w:rPr>
          <w:spacing w:val="-3"/>
        </w:rPr>
        <w:t xml:space="preserve"> </w:t>
      </w:r>
      <w:r>
        <w:t>болып</w:t>
      </w:r>
      <w:r>
        <w:rPr>
          <w:spacing w:val="-3"/>
        </w:rPr>
        <w:t xml:space="preserve"> </w:t>
      </w:r>
      <w:r>
        <w:t>табылады.</w:t>
      </w:r>
    </w:p>
    <w:p w:rsidR="000E2A21" w:rsidRDefault="00AE3331" w:rsidP="00C0682F">
      <w:pPr>
        <w:pStyle w:val="a3"/>
        <w:ind w:right="567"/>
      </w:pPr>
      <w:r>
        <w:t>Мəселен, Ресей мемлекеттік телеарнасы арқылы дума депутаты Вячеслав</w:t>
      </w:r>
      <w:r>
        <w:rPr>
          <w:spacing w:val="1"/>
        </w:rPr>
        <w:t xml:space="preserve"> </w:t>
      </w:r>
      <w:r>
        <w:t>Никоновтың «Қазақстан деген болған емес, Солтүстік Қазақстанда адам тұрған</w:t>
      </w:r>
      <w:r>
        <w:rPr>
          <w:spacing w:val="1"/>
        </w:rPr>
        <w:t xml:space="preserve"> </w:t>
      </w:r>
      <w:r>
        <w:t>емес. Олар (қазақтар) болды, əйтеуір, бірақ оң түстікке қарай өмір сүрді. Яғни,</w:t>
      </w:r>
      <w:r>
        <w:rPr>
          <w:spacing w:val="1"/>
        </w:rPr>
        <w:t xml:space="preserve"> </w:t>
      </w:r>
      <w:r>
        <w:t>айналып келгенде Қазақстан территориясы Ресей мен Совет одағының берген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сыйлығы»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өрескел</w:t>
      </w:r>
      <w:r>
        <w:rPr>
          <w:spacing w:val="1"/>
        </w:rPr>
        <w:t xml:space="preserve"> </w:t>
      </w:r>
      <w:r>
        <w:t>мəлімдемесі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елінде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резонанс</w:t>
      </w:r>
      <w:r>
        <w:rPr>
          <w:spacing w:val="1"/>
        </w:rPr>
        <w:t xml:space="preserve"> </w:t>
      </w:r>
      <w:r>
        <w:t>тудырды. Бұл көрші мемлекет тарапынан мемлекеттің тұтастығына, жер мен</w:t>
      </w:r>
      <w:r>
        <w:rPr>
          <w:spacing w:val="1"/>
        </w:rPr>
        <w:t xml:space="preserve"> </w:t>
      </w:r>
      <w:r>
        <w:t>территориялық</w:t>
      </w:r>
      <w:r>
        <w:rPr>
          <w:spacing w:val="1"/>
        </w:rPr>
        <w:t xml:space="preserve"> </w:t>
      </w:r>
      <w:r>
        <w:t>тұтастығына</w:t>
      </w:r>
      <w:r>
        <w:rPr>
          <w:spacing w:val="1"/>
        </w:rPr>
        <w:t xml:space="preserve"> </w:t>
      </w:r>
      <w:r>
        <w:t>төнген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қауіп</w:t>
      </w:r>
      <w:r>
        <w:t>.</w:t>
      </w:r>
      <w:r>
        <w:rPr>
          <w:spacing w:val="1"/>
        </w:rPr>
        <w:t xml:space="preserve"> </w:t>
      </w:r>
      <w:r>
        <w:t>Əрі</w:t>
      </w:r>
      <w:r>
        <w:rPr>
          <w:spacing w:val="1"/>
        </w:rPr>
        <w:t xml:space="preserve"> </w:t>
      </w:r>
      <w:r>
        <w:t>осыған</w:t>
      </w:r>
      <w:r>
        <w:rPr>
          <w:spacing w:val="71"/>
        </w:rPr>
        <w:t xml:space="preserve"> </w:t>
      </w:r>
      <w:r>
        <w:t>ұқсас</w:t>
      </w:r>
      <w:r>
        <w:rPr>
          <w:spacing w:val="1"/>
        </w:rPr>
        <w:t xml:space="preserve"> </w:t>
      </w:r>
      <w:r>
        <w:t>мəлімдемелер</w:t>
      </w:r>
      <w:r>
        <w:rPr>
          <w:spacing w:val="1"/>
        </w:rPr>
        <w:t xml:space="preserve"> </w:t>
      </w:r>
      <w:r>
        <w:t>үнемі</w:t>
      </w:r>
      <w:r>
        <w:rPr>
          <w:spacing w:val="1"/>
        </w:rPr>
        <w:t xml:space="preserve"> </w:t>
      </w:r>
      <w:r>
        <w:t>араға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мерзім</w:t>
      </w:r>
      <w:r>
        <w:rPr>
          <w:spacing w:val="1"/>
        </w:rPr>
        <w:t xml:space="preserve"> </w:t>
      </w:r>
      <w:r>
        <w:t>салып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айтыла</w:t>
      </w:r>
      <w:r>
        <w:rPr>
          <w:spacing w:val="1"/>
        </w:rPr>
        <w:t xml:space="preserve"> </w:t>
      </w:r>
      <w:r>
        <w:t>бастағаны</w:t>
      </w:r>
      <w:r>
        <w:rPr>
          <w:spacing w:val="1"/>
        </w:rPr>
        <w:t xml:space="preserve"> </w:t>
      </w:r>
      <w:r>
        <w:t>үрей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түсініспеушілік</w:t>
      </w:r>
      <w:r>
        <w:rPr>
          <w:spacing w:val="1"/>
        </w:rPr>
        <w:t xml:space="preserve"> </w:t>
      </w:r>
      <w:r>
        <w:t>тудырады.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мемлекет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қақтығысқа</w:t>
      </w:r>
      <w:r>
        <w:rPr>
          <w:spacing w:val="-1"/>
        </w:rPr>
        <w:t xml:space="preserve"> </w:t>
      </w:r>
      <w:r>
        <w:t>əкелуі</w:t>
      </w:r>
      <w:r>
        <w:rPr>
          <w:spacing w:val="-4"/>
        </w:rPr>
        <w:t xml:space="preserve"> </w:t>
      </w:r>
      <w:r>
        <w:t>мүмкін</w:t>
      </w:r>
      <w:r>
        <w:rPr>
          <w:spacing w:val="-2"/>
        </w:rPr>
        <w:t xml:space="preserve"> </w:t>
      </w:r>
      <w:r>
        <w:t>арандатушылық</w:t>
      </w:r>
      <w:r>
        <w:rPr>
          <w:spacing w:val="-2"/>
        </w:rPr>
        <w:t xml:space="preserve"> </w:t>
      </w:r>
      <w:r>
        <w:t>болып</w:t>
      </w:r>
      <w:r>
        <w:rPr>
          <w:spacing w:val="-3"/>
        </w:rPr>
        <w:t xml:space="preserve"> </w:t>
      </w:r>
      <w:r>
        <w:t>табылады.</w:t>
      </w:r>
    </w:p>
    <w:p w:rsidR="000E2A21" w:rsidRDefault="00AE3331" w:rsidP="00C0682F">
      <w:pPr>
        <w:pStyle w:val="a3"/>
        <w:ind w:right="567"/>
      </w:pPr>
      <w:r>
        <w:t xml:space="preserve">Зерттеуімізде қазақ жəне ағылшын тілді </w:t>
      </w:r>
      <w:r>
        <w:t>саясаткерлердің 100 деген қоқан-</w:t>
      </w:r>
      <w:r>
        <w:rPr>
          <w:spacing w:val="1"/>
        </w:rPr>
        <w:t xml:space="preserve"> </w:t>
      </w:r>
      <w:r>
        <w:t>лоққы</w:t>
      </w:r>
      <w:r>
        <w:rPr>
          <w:spacing w:val="1"/>
        </w:rPr>
        <w:t xml:space="preserve"> </w:t>
      </w:r>
      <w:r>
        <w:t>көрсете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актісін</w:t>
      </w:r>
      <w:r>
        <w:rPr>
          <w:spacing w:val="1"/>
        </w:rPr>
        <w:t xml:space="preserve"> </w:t>
      </w:r>
      <w:r>
        <w:t>жазбаша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ауызша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саясаткерлердің сөзінен, БАҚ өкілдері тарапынан таратылған жəне əлеуметтік</w:t>
      </w:r>
      <w:r>
        <w:rPr>
          <w:spacing w:val="1"/>
        </w:rPr>
        <w:t xml:space="preserve"> </w:t>
      </w:r>
      <w:r>
        <w:t>желіліерде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тараған</w:t>
      </w:r>
      <w:r>
        <w:rPr>
          <w:spacing w:val="1"/>
        </w:rPr>
        <w:t xml:space="preserve"> </w:t>
      </w:r>
      <w:r>
        <w:t>видеожазбалардан</w:t>
      </w:r>
      <w:r>
        <w:rPr>
          <w:spacing w:val="1"/>
        </w:rPr>
        <w:t xml:space="preserve"> </w:t>
      </w:r>
      <w:r>
        <w:t>алынды.</w:t>
      </w:r>
      <w:r>
        <w:rPr>
          <w:spacing w:val="1"/>
        </w:rPr>
        <w:t xml:space="preserve"> </w:t>
      </w:r>
      <w:r>
        <w:t>Саясаткерлердің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ұзақтығы</w:t>
      </w:r>
      <w:r>
        <w:rPr>
          <w:spacing w:val="-4"/>
        </w:rPr>
        <w:t xml:space="preserve"> </w:t>
      </w:r>
      <w:r>
        <w:t>15</w:t>
      </w:r>
      <w:r>
        <w:t>-45</w:t>
      </w:r>
      <w:r>
        <w:rPr>
          <w:spacing w:val="-4"/>
        </w:rPr>
        <w:t xml:space="preserve"> </w:t>
      </w:r>
      <w:r>
        <w:t>минут,</w:t>
      </w:r>
      <w:r>
        <w:rPr>
          <w:spacing w:val="4"/>
        </w:rPr>
        <w:t xml:space="preserve"> </w:t>
      </w:r>
      <w:r>
        <w:t>жалпы дыбысталуы</w:t>
      </w:r>
      <w:r>
        <w:rPr>
          <w:spacing w:val="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сағат,</w:t>
      </w:r>
      <w:r>
        <w:rPr>
          <w:spacing w:val="5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минут.</w:t>
      </w:r>
    </w:p>
    <w:p w:rsidR="000E2A21" w:rsidRDefault="00AE3331" w:rsidP="00C0682F">
      <w:pPr>
        <w:pStyle w:val="a3"/>
        <w:ind w:right="567"/>
      </w:pPr>
      <w:r>
        <w:t>Саяси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сипатына:</w:t>
      </w:r>
      <w:r>
        <w:rPr>
          <w:spacing w:val="1"/>
        </w:rPr>
        <w:t xml:space="preserve"> </w:t>
      </w:r>
      <w:r>
        <w:t>агоналдық</w:t>
      </w:r>
      <w:r>
        <w:rPr>
          <w:spacing w:val="1"/>
        </w:rPr>
        <w:t xml:space="preserve"> </w:t>
      </w:r>
      <w:r>
        <w:t>(бақталастық),</w:t>
      </w:r>
      <w:r>
        <w:rPr>
          <w:spacing w:val="1"/>
        </w:rPr>
        <w:t xml:space="preserve"> </w:t>
      </w:r>
      <w:r>
        <w:t>агрессивтілік</w:t>
      </w:r>
      <w:r>
        <w:rPr>
          <w:spacing w:val="1"/>
        </w:rPr>
        <w:t xml:space="preserve"> </w:t>
      </w:r>
      <w:r>
        <w:t>(саяси</w:t>
      </w:r>
      <w:r>
        <w:rPr>
          <w:spacing w:val="1"/>
        </w:rPr>
        <w:t xml:space="preserve"> </w:t>
      </w:r>
      <w:r>
        <w:t>иерархияда</w:t>
      </w:r>
      <w:r>
        <w:rPr>
          <w:spacing w:val="1"/>
        </w:rPr>
        <w:t xml:space="preserve"> </w:t>
      </w:r>
      <w:r>
        <w:t>басымдылық</w:t>
      </w:r>
      <w:r>
        <w:rPr>
          <w:spacing w:val="1"/>
        </w:rPr>
        <w:t xml:space="preserve"> </w:t>
      </w:r>
      <w:r>
        <w:t>таныту),</w:t>
      </w:r>
      <w:r>
        <w:rPr>
          <w:spacing w:val="1"/>
        </w:rPr>
        <w:t xml:space="preserve"> </w:t>
      </w:r>
      <w:r>
        <w:t>театралдық</w:t>
      </w:r>
      <w:r>
        <w:rPr>
          <w:spacing w:val="1"/>
        </w:rPr>
        <w:t xml:space="preserve"> </w:t>
      </w:r>
      <w:r>
        <w:t>(СК</w:t>
      </w:r>
      <w:r>
        <w:rPr>
          <w:spacing w:val="1"/>
        </w:rPr>
        <w:t xml:space="preserve"> </w:t>
      </w:r>
      <w:r>
        <w:t>сюжетті-рөлдік компоненті бар болуы), идеологиялық (əлеуметтік ұстанымдар,</w:t>
      </w:r>
      <w:r>
        <w:rPr>
          <w:spacing w:val="1"/>
        </w:rPr>
        <w:t xml:space="preserve"> </w:t>
      </w:r>
      <w:r>
        <w:t>құндылықта</w:t>
      </w:r>
      <w:r>
        <w:t>р, қызығушылықтар</w:t>
      </w:r>
      <w:r>
        <w:rPr>
          <w:spacing w:val="2"/>
        </w:rPr>
        <w:t xml:space="preserve"> </w:t>
      </w:r>
      <w:r>
        <w:t>мен</w:t>
      </w:r>
      <w:r>
        <w:rPr>
          <w:spacing w:val="-5"/>
        </w:rPr>
        <w:t xml:space="preserve"> </w:t>
      </w:r>
      <w:r>
        <w:t>нормалар)</w:t>
      </w:r>
      <w:r>
        <w:rPr>
          <w:spacing w:val="1"/>
        </w:rPr>
        <w:t xml:space="preserve"> </w:t>
      </w:r>
      <w:r>
        <w:t>жатқызамыз.</w:t>
      </w:r>
    </w:p>
    <w:p w:rsidR="000E2A21" w:rsidRDefault="00AE3331" w:rsidP="00C0682F">
      <w:pPr>
        <w:pStyle w:val="a3"/>
        <w:ind w:right="567"/>
      </w:pPr>
      <w:r>
        <w:t>Билік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тартыста</w:t>
      </w:r>
      <w:r>
        <w:rPr>
          <w:spacing w:val="1"/>
        </w:rPr>
        <w:t xml:space="preserve"> </w:t>
      </w:r>
      <w:r>
        <w:t>агресивтіліктің</w:t>
      </w:r>
      <w:r>
        <w:rPr>
          <w:spacing w:val="1"/>
        </w:rPr>
        <w:t xml:space="preserve"> </w:t>
      </w:r>
      <w:r>
        <w:t>бірден-бір</w:t>
      </w:r>
      <w:r>
        <w:rPr>
          <w:spacing w:val="1"/>
        </w:rPr>
        <w:t xml:space="preserve"> </w:t>
      </w:r>
      <w:r>
        <w:t>көрінісі</w:t>
      </w:r>
      <w:r>
        <w:rPr>
          <w:spacing w:val="1"/>
        </w:rPr>
        <w:t xml:space="preserve"> </w:t>
      </w:r>
      <w:r>
        <w:t>қарсыласына</w:t>
      </w:r>
      <w:r>
        <w:rPr>
          <w:spacing w:val="1"/>
        </w:rPr>
        <w:t xml:space="preserve"> </w:t>
      </w:r>
      <w:r>
        <w:t>қоқан-лоққы көрсету. Қорқыту немесе менасивті сөйлеу актісінде (МСА) саяси</w:t>
      </w:r>
      <w:r>
        <w:rPr>
          <w:spacing w:val="1"/>
        </w:rPr>
        <w:t xml:space="preserve"> </w:t>
      </w:r>
      <w:r>
        <w:t>коммуникацияда</w:t>
      </w:r>
      <w:r>
        <w:rPr>
          <w:spacing w:val="1"/>
        </w:rPr>
        <w:t xml:space="preserve"> </w:t>
      </w:r>
      <w:r>
        <w:t>стандартты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актісіндегі</w:t>
      </w:r>
      <w:r>
        <w:rPr>
          <w:spacing w:val="1"/>
        </w:rPr>
        <w:t xml:space="preserve"> </w:t>
      </w:r>
      <w:r>
        <w:t>мағыналық</w:t>
      </w:r>
      <w:r>
        <w:rPr>
          <w:spacing w:val="1"/>
        </w:rPr>
        <w:t xml:space="preserve"> </w:t>
      </w:r>
      <w:r>
        <w:t>ядросы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актісі</w:t>
      </w:r>
      <w:r>
        <w:rPr>
          <w:spacing w:val="1"/>
        </w:rPr>
        <w:t xml:space="preserve"> </w:t>
      </w:r>
      <w:r>
        <w:t>деп,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барысында,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құралдар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іс-əрекетке</w:t>
      </w:r>
      <w:r>
        <w:rPr>
          <w:spacing w:val="1"/>
        </w:rPr>
        <w:t xml:space="preserve"> </w:t>
      </w:r>
      <w:r>
        <w:t>шақыратын</w:t>
      </w:r>
      <w:r>
        <w:rPr>
          <w:spacing w:val="1"/>
        </w:rPr>
        <w:t xml:space="preserve"> </w:t>
      </w:r>
      <w:r>
        <w:t>сөздер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сөз</w:t>
      </w:r>
      <w:r>
        <w:rPr>
          <w:spacing w:val="70"/>
        </w:rPr>
        <w:t xml:space="preserve"> </w:t>
      </w:r>
      <w:r>
        <w:t>тіркестерін</w:t>
      </w:r>
      <w:r>
        <w:rPr>
          <w:spacing w:val="71"/>
        </w:rPr>
        <w:t xml:space="preserve"> </w:t>
      </w:r>
      <w:r>
        <w:t>қолдану</w:t>
      </w:r>
      <w:r>
        <w:rPr>
          <w:spacing w:val="-67"/>
        </w:rPr>
        <w:t xml:space="preserve"> </w:t>
      </w:r>
      <w:r>
        <w:t>(Е.И. Беляева). Сөйлеу актісін классификациялау мəселесінде оны комиссивті</w:t>
      </w:r>
      <w:r>
        <w:rPr>
          <w:spacing w:val="1"/>
        </w:rPr>
        <w:t xml:space="preserve"> </w:t>
      </w:r>
      <w:r>
        <w:t>сөйлеу актісі (Дж. Остин, Дж. Серл, Н.В</w:t>
      </w:r>
      <w:r>
        <w:t>. Готлив), директив немесе түрткілер</w:t>
      </w:r>
      <w:r>
        <w:rPr>
          <w:spacing w:val="1"/>
        </w:rPr>
        <w:t xml:space="preserve"> </w:t>
      </w:r>
      <w:r>
        <w:t>(Дж. Сейдок, И.П. Сусов, А. Бежбицка), үшіншілері директив пен комиссив</w:t>
      </w:r>
      <w:r>
        <w:rPr>
          <w:spacing w:val="1"/>
        </w:rPr>
        <w:t xml:space="preserve"> </w:t>
      </w:r>
      <w:r>
        <w:t>арасында</w:t>
      </w:r>
      <w:r>
        <w:rPr>
          <w:spacing w:val="-1"/>
        </w:rPr>
        <w:t xml:space="preserve"> </w:t>
      </w:r>
      <w:r>
        <w:t>перифериялық</w:t>
      </w:r>
      <w:r>
        <w:rPr>
          <w:spacing w:val="-2"/>
        </w:rPr>
        <w:t xml:space="preserve"> </w:t>
      </w:r>
      <w:r>
        <w:t>аражігін</w:t>
      </w:r>
      <w:r>
        <w:rPr>
          <w:spacing w:val="2"/>
        </w:rPr>
        <w:t xml:space="preserve"> </w:t>
      </w:r>
      <w:r>
        <w:t>анықтайды.</w:t>
      </w:r>
    </w:p>
    <w:p w:rsidR="000E2A21" w:rsidRDefault="00AE3331" w:rsidP="00C0682F">
      <w:pPr>
        <w:pStyle w:val="a3"/>
        <w:spacing w:before="1"/>
        <w:ind w:right="567"/>
      </w:pPr>
      <w:r>
        <w:t>Біздің жұмысымыздың нысаны да бұқаралық саяси тілдің қазіргі жағдайы</w:t>
      </w:r>
      <w:r>
        <w:rPr>
          <w:spacing w:val="-67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лингвистикалық,</w:t>
      </w:r>
      <w:r>
        <w:rPr>
          <w:spacing w:val="1"/>
        </w:rPr>
        <w:t xml:space="preserve"> </w:t>
      </w:r>
      <w:r>
        <w:t>психологи</w:t>
      </w:r>
      <w:r>
        <w:t>ялық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лингвистикалық</w:t>
      </w:r>
      <w:r>
        <w:rPr>
          <w:spacing w:val="1"/>
        </w:rPr>
        <w:t xml:space="preserve"> </w:t>
      </w:r>
      <w:r>
        <w:t>аспектіде</w:t>
      </w:r>
      <w:r>
        <w:rPr>
          <w:spacing w:val="1"/>
        </w:rPr>
        <w:t xml:space="preserve"> </w:t>
      </w:r>
      <w:r>
        <w:t>тілдің</w:t>
      </w:r>
      <w:r>
        <w:rPr>
          <w:spacing w:val="-4"/>
        </w:rPr>
        <w:t xml:space="preserve"> </w:t>
      </w:r>
      <w:r>
        <w:t>интонациялық</w:t>
      </w:r>
      <w:r>
        <w:rPr>
          <w:spacing w:val="2"/>
        </w:rPr>
        <w:t xml:space="preserve"> </w:t>
      </w:r>
      <w:r>
        <w:t>тұрғыдан қарастыруды көздейді.</w:t>
      </w:r>
    </w:p>
    <w:p w:rsidR="000E2A21" w:rsidRDefault="00AE3331" w:rsidP="00C0682F">
      <w:pPr>
        <w:pStyle w:val="a3"/>
        <w:ind w:right="567"/>
      </w:pPr>
      <w:r>
        <w:t>Дəстүрлі түсінікте лингвистика тіл туралы ғылым –коммуникация құралы</w:t>
      </w:r>
      <w:r>
        <w:rPr>
          <w:spacing w:val="-67"/>
        </w:rPr>
        <w:t xml:space="preserve"> </w:t>
      </w:r>
      <w:r>
        <w:t>екені</w:t>
      </w:r>
      <w:r>
        <w:rPr>
          <w:spacing w:val="1"/>
        </w:rPr>
        <w:t xml:space="preserve"> </w:t>
      </w:r>
      <w:r>
        <w:t>аян.</w:t>
      </w:r>
      <w:r>
        <w:rPr>
          <w:spacing w:val="1"/>
        </w:rPr>
        <w:t xml:space="preserve"> </w:t>
      </w:r>
      <w:r>
        <w:t>Лингвистиканың</w:t>
      </w:r>
      <w:r>
        <w:rPr>
          <w:spacing w:val="1"/>
        </w:rPr>
        <w:t xml:space="preserve"> </w:t>
      </w:r>
      <w:r>
        <w:t>нысаны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болып</w:t>
      </w:r>
      <w:r>
        <w:rPr>
          <w:spacing w:val="7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 xml:space="preserve">Лингвистика пəні ретінде тіл арқылы </w:t>
      </w:r>
      <w:r>
        <w:t>байланыс жасауда қолданылатын тілдік</w:t>
      </w:r>
      <w:r>
        <w:rPr>
          <w:spacing w:val="1"/>
        </w:rPr>
        <w:t xml:space="preserve"> </w:t>
      </w:r>
      <w:r>
        <w:t>құралдар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айрықша</w:t>
      </w:r>
      <w:r>
        <w:rPr>
          <w:spacing w:val="1"/>
        </w:rPr>
        <w:t xml:space="preserve"> </w:t>
      </w:r>
      <w:r>
        <w:t>қарастыралады.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лингвистикада</w:t>
      </w:r>
      <w:r>
        <w:rPr>
          <w:spacing w:val="1"/>
        </w:rPr>
        <w:t xml:space="preserve"> </w:t>
      </w:r>
      <w:r>
        <w:t>кез-келген</w:t>
      </w:r>
      <w:r>
        <w:rPr>
          <w:spacing w:val="1"/>
        </w:rPr>
        <w:t xml:space="preserve"> </w:t>
      </w:r>
      <w:r>
        <w:t>тілдің</w:t>
      </w:r>
      <w:r>
        <w:rPr>
          <w:spacing w:val="1"/>
        </w:rPr>
        <w:t xml:space="preserve"> </w:t>
      </w:r>
      <w:r>
        <w:t>құрылымына</w:t>
      </w:r>
      <w:r>
        <w:rPr>
          <w:spacing w:val="1"/>
        </w:rPr>
        <w:t xml:space="preserve"> </w:t>
      </w:r>
      <w:r>
        <w:t>сəйкес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құралдардың</w:t>
      </w:r>
      <w:r>
        <w:rPr>
          <w:spacing w:val="1"/>
        </w:rPr>
        <w:t xml:space="preserve"> </w:t>
      </w:r>
      <w:r>
        <w:t>жүйелілігіне баса назар аударылады [57,187], ал, қолданбалы тіл білімінде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тіл</w:t>
      </w:r>
      <w:r>
        <w:t>дің</w:t>
      </w:r>
      <w:r>
        <w:rPr>
          <w:spacing w:val="1"/>
        </w:rPr>
        <w:t xml:space="preserve"> </w:t>
      </w:r>
      <w:r>
        <w:t>ерекшеліктеріне</w:t>
      </w:r>
      <w:r>
        <w:rPr>
          <w:spacing w:val="1"/>
        </w:rPr>
        <w:t xml:space="preserve"> </w:t>
      </w:r>
      <w:r>
        <w:t>баса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аударылады</w:t>
      </w:r>
      <w:r>
        <w:rPr>
          <w:spacing w:val="1"/>
        </w:rPr>
        <w:t xml:space="preserve"> </w:t>
      </w:r>
      <w:r>
        <w:t>[58,</w:t>
      </w:r>
      <w:r>
        <w:rPr>
          <w:spacing w:val="1"/>
        </w:rPr>
        <w:t xml:space="preserve"> </w:t>
      </w:r>
      <w:r>
        <w:t>250].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алғанда, қазіргі тіл білімінің дамуына сай өзгерістер байқалады, ол ең алдымен</w:t>
      </w:r>
      <w:r>
        <w:rPr>
          <w:spacing w:val="1"/>
        </w:rPr>
        <w:t xml:space="preserve"> </w:t>
      </w:r>
      <w:r>
        <w:t>тілге түсініктеме беруде əсерін тигізді.</w:t>
      </w:r>
      <w:r>
        <w:rPr>
          <w:spacing w:val="1"/>
        </w:rPr>
        <w:t xml:space="preserve"> </w:t>
      </w:r>
      <w:r>
        <w:t>Егер,</w:t>
      </w:r>
      <w:r>
        <w:rPr>
          <w:spacing w:val="1"/>
        </w:rPr>
        <w:t xml:space="preserve"> </w:t>
      </w:r>
      <w:r>
        <w:t>20-30 жыл бұрын дəстүрлі тіл</w:t>
      </w:r>
      <w:r>
        <w:rPr>
          <w:spacing w:val="1"/>
        </w:rPr>
        <w:t xml:space="preserve"> </w:t>
      </w:r>
      <w:r>
        <w:t>білімінде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деңгейлерін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қиындық</w:t>
      </w:r>
      <w:r>
        <w:rPr>
          <w:spacing w:val="1"/>
        </w:rPr>
        <w:t xml:space="preserve"> </w:t>
      </w:r>
      <w:r>
        <w:t>тудырса</w:t>
      </w:r>
      <w:r>
        <w:rPr>
          <w:spacing w:val="1"/>
        </w:rPr>
        <w:t xml:space="preserve"> </w:t>
      </w:r>
      <w:r>
        <w:t>(фонетика,</w:t>
      </w:r>
      <w:r>
        <w:rPr>
          <w:spacing w:val="1"/>
        </w:rPr>
        <w:t xml:space="preserve"> </w:t>
      </w:r>
      <w:r>
        <w:t>лексика,</w:t>
      </w:r>
      <w:r>
        <w:rPr>
          <w:spacing w:val="-67"/>
        </w:rPr>
        <w:t xml:space="preserve"> </w:t>
      </w:r>
      <w:r>
        <w:t>грамматика),</w:t>
      </w:r>
      <w:r>
        <w:rPr>
          <w:spacing w:val="8"/>
        </w:rPr>
        <w:t xml:space="preserve"> </w:t>
      </w:r>
      <w:r>
        <w:t>соңғы</w:t>
      </w:r>
      <w:r>
        <w:rPr>
          <w:spacing w:val="6"/>
        </w:rPr>
        <w:t xml:space="preserve"> </w:t>
      </w:r>
      <w:r>
        <w:t>кезеңде</w:t>
      </w:r>
      <w:r>
        <w:rPr>
          <w:spacing w:val="8"/>
        </w:rPr>
        <w:t xml:space="preserve"> </w:t>
      </w:r>
      <w:r>
        <w:t>тілдік</w:t>
      </w:r>
      <w:r>
        <w:rPr>
          <w:spacing w:val="10"/>
        </w:rPr>
        <w:t xml:space="preserve"> </w:t>
      </w:r>
      <w:r>
        <w:t>құралдар</w:t>
      </w:r>
      <w:r>
        <w:rPr>
          <w:spacing w:val="7"/>
        </w:rPr>
        <w:t xml:space="preserve"> </w:t>
      </w:r>
      <w:r>
        <w:t>жиынтығы</w:t>
      </w:r>
      <w:r>
        <w:rPr>
          <w:spacing w:val="11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формалды</w:t>
      </w:r>
      <w:r>
        <w:rPr>
          <w:spacing w:val="8"/>
        </w:rPr>
        <w:t xml:space="preserve"> </w:t>
      </w:r>
      <w:r>
        <w:t>басқарушы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іспетті, оның көмегімен адам қарым-қатынасқа түсіп, мағыналы тілдік бірліктер</w:t>
      </w:r>
      <w:r>
        <w:rPr>
          <w:spacing w:val="-67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ойластырылған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толыққанды</w:t>
      </w:r>
      <w:r>
        <w:rPr>
          <w:spacing w:val="1"/>
        </w:rPr>
        <w:t xml:space="preserve"> </w:t>
      </w:r>
      <w:r>
        <w:t>мəтін</w:t>
      </w:r>
      <w:r>
        <w:rPr>
          <w:spacing w:val="1"/>
        </w:rPr>
        <w:t xml:space="preserve"> </w:t>
      </w:r>
      <w:r>
        <w:t>(хабарлам</w:t>
      </w:r>
      <w:r>
        <w:t>а)</w:t>
      </w:r>
      <w:r>
        <w:rPr>
          <w:spacing w:val="1"/>
        </w:rPr>
        <w:t xml:space="preserve"> </w:t>
      </w:r>
      <w:r>
        <w:t>жасап</w:t>
      </w:r>
      <w:r>
        <w:rPr>
          <w:spacing w:val="1"/>
        </w:rPr>
        <w:t xml:space="preserve"> </w:t>
      </w:r>
      <w:r>
        <w:t>байланысқа</w:t>
      </w:r>
      <w:r>
        <w:rPr>
          <w:spacing w:val="-2"/>
        </w:rPr>
        <w:t xml:space="preserve"> </w:t>
      </w:r>
      <w:r>
        <w:t>түседі</w:t>
      </w:r>
      <w:r>
        <w:rPr>
          <w:spacing w:val="-8"/>
        </w:rPr>
        <w:t xml:space="preserve"> </w:t>
      </w:r>
      <w:r>
        <w:t>(В.П.</w:t>
      </w:r>
      <w:r>
        <w:rPr>
          <w:spacing w:val="3"/>
        </w:rPr>
        <w:t xml:space="preserve"> </w:t>
      </w:r>
      <w:r>
        <w:t>Глухов,</w:t>
      </w:r>
      <w:r>
        <w:rPr>
          <w:spacing w:val="3"/>
        </w:rPr>
        <w:t xml:space="preserve"> </w:t>
      </w:r>
      <w:r>
        <w:t>А.Е.</w:t>
      </w:r>
      <w:r>
        <w:rPr>
          <w:spacing w:val="4"/>
        </w:rPr>
        <w:t xml:space="preserve"> </w:t>
      </w:r>
      <w:r>
        <w:t>Супрун,</w:t>
      </w:r>
      <w:r>
        <w:rPr>
          <w:spacing w:val="4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Аврутин).</w:t>
      </w:r>
    </w:p>
    <w:p w:rsidR="000E2A21" w:rsidRDefault="00AE3331" w:rsidP="00C0682F">
      <w:pPr>
        <w:pStyle w:val="a3"/>
        <w:ind w:right="567"/>
      </w:pPr>
      <w:r>
        <w:t>Бұқаралық саяси тілде интонацияны қарастыру қажеттілігі «Саяси сана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құрылымда</w:t>
      </w:r>
      <w:r>
        <w:rPr>
          <w:spacing w:val="1"/>
        </w:rPr>
        <w:t xml:space="preserve"> </w:t>
      </w:r>
      <w:r>
        <w:t>ойлаудың</w:t>
      </w:r>
      <w:r>
        <w:rPr>
          <w:spacing w:val="1"/>
        </w:rPr>
        <w:t xml:space="preserve"> </w:t>
      </w:r>
      <w:r>
        <w:t>ерекшеліктерінде</w:t>
      </w:r>
      <w:r>
        <w:rPr>
          <w:spacing w:val="1"/>
        </w:rPr>
        <w:t xml:space="preserve"> </w:t>
      </w:r>
      <w:r>
        <w:t>жатыр,</w:t>
      </w:r>
      <w:r>
        <w:rPr>
          <w:spacing w:val="1"/>
        </w:rPr>
        <w:t xml:space="preserve"> </w:t>
      </w:r>
      <w:r>
        <w:t>көбінесе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əрекетінде</w:t>
      </w:r>
      <w:r>
        <w:rPr>
          <w:spacing w:val="1"/>
        </w:rPr>
        <w:t xml:space="preserve"> </w:t>
      </w:r>
      <w:r>
        <w:t>көрінеді,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сөйлеушінің</w:t>
      </w:r>
      <w:r>
        <w:rPr>
          <w:spacing w:val="1"/>
        </w:rPr>
        <w:t xml:space="preserve"> </w:t>
      </w:r>
      <w:r>
        <w:t>ырқынан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көрніс</w:t>
      </w:r>
      <w:r>
        <w:rPr>
          <w:spacing w:val="1"/>
        </w:rPr>
        <w:t xml:space="preserve"> </w:t>
      </w:r>
      <w:r>
        <w:t>табатынын» (Чудинов 2006) байқатты. Саяси қайраткердің саяси əрекеті тілдің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формасы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құрылымының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оның</w:t>
      </w:r>
      <w:r>
        <w:rPr>
          <w:spacing w:val="71"/>
        </w:rPr>
        <w:t xml:space="preserve"> </w:t>
      </w:r>
      <w:r>
        <w:t>интонациясына</w:t>
      </w:r>
      <w:r>
        <w:rPr>
          <w:spacing w:val="1"/>
        </w:rPr>
        <w:t xml:space="preserve"> </w:t>
      </w:r>
      <w:r>
        <w:t>(сөйлеу</w:t>
      </w:r>
      <w:r>
        <w:rPr>
          <w:spacing w:val="-8"/>
        </w:rPr>
        <w:t xml:space="preserve"> </w:t>
      </w:r>
      <w:r>
        <w:t>тонына)</w:t>
      </w:r>
      <w:r>
        <w:rPr>
          <w:spacing w:val="1"/>
        </w:rPr>
        <w:t xml:space="preserve"> </w:t>
      </w:r>
      <w:r>
        <w:t>қатысты.</w:t>
      </w:r>
    </w:p>
    <w:p w:rsidR="000E2A21" w:rsidRDefault="00AE3331" w:rsidP="00C0682F">
      <w:pPr>
        <w:pStyle w:val="a3"/>
        <w:ind w:right="567"/>
      </w:pPr>
      <w:r>
        <w:t>Сөйлеушінің</w:t>
      </w:r>
      <w:r>
        <w:rPr>
          <w:spacing w:val="1"/>
        </w:rPr>
        <w:t xml:space="preserve"> </w:t>
      </w:r>
      <w:r>
        <w:t>шынайы</w:t>
      </w:r>
      <w:r>
        <w:rPr>
          <w:spacing w:val="1"/>
        </w:rPr>
        <w:t xml:space="preserve"> </w:t>
      </w:r>
      <w:r>
        <w:t>интонациясы,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тоны</w:t>
      </w:r>
      <w:r>
        <w:rPr>
          <w:spacing w:val="1"/>
        </w:rPr>
        <w:t xml:space="preserve"> </w:t>
      </w:r>
      <w:r>
        <w:t>дыбыстық</w:t>
      </w:r>
      <w:r>
        <w:rPr>
          <w:spacing w:val="1"/>
        </w:rPr>
        <w:t xml:space="preserve"> </w:t>
      </w:r>
      <w:r>
        <w:t>формада,</w:t>
      </w:r>
      <w:r>
        <w:rPr>
          <w:spacing w:val="1"/>
        </w:rPr>
        <w:t xml:space="preserve"> </w:t>
      </w:r>
      <w:r>
        <w:t>жесттер ме</w:t>
      </w:r>
      <w:r>
        <w:t>н мимикасынан-ақ саясаткердің мотиві, мақсаты, қызығушылығы,</w:t>
      </w:r>
      <w:r>
        <w:rPr>
          <w:spacing w:val="1"/>
        </w:rPr>
        <w:t xml:space="preserve"> </w:t>
      </w:r>
      <w:r>
        <w:t>сөйлеу</w:t>
      </w:r>
      <w:r>
        <w:rPr>
          <w:spacing w:val="-11"/>
        </w:rPr>
        <w:t xml:space="preserve"> </w:t>
      </w:r>
      <w:r>
        <w:t>қызметінен</w:t>
      </w:r>
      <w:r>
        <w:rPr>
          <w:spacing w:val="-10"/>
        </w:rPr>
        <w:t xml:space="preserve"> </w:t>
      </w:r>
      <w:r>
        <w:t>нəтижесін</w:t>
      </w:r>
      <w:r>
        <w:rPr>
          <w:spacing w:val="-6"/>
        </w:rPr>
        <w:t xml:space="preserve"> </w:t>
      </w:r>
      <w:r>
        <w:t>нақты</w:t>
      </w:r>
      <w:r>
        <w:rPr>
          <w:spacing w:val="-7"/>
        </w:rPr>
        <w:t xml:space="preserve"> </w:t>
      </w:r>
      <w:r>
        <w:t>объективті</w:t>
      </w:r>
      <w:r>
        <w:rPr>
          <w:spacing w:val="-9"/>
        </w:rPr>
        <w:t xml:space="preserve"> </w:t>
      </w:r>
      <w:r>
        <w:t>түрде</w:t>
      </w:r>
      <w:r>
        <w:rPr>
          <w:spacing w:val="-5"/>
        </w:rPr>
        <w:t xml:space="preserve"> </w:t>
      </w:r>
      <w:r>
        <w:t>болжам</w:t>
      </w:r>
      <w:r>
        <w:rPr>
          <w:spacing w:val="-4"/>
        </w:rPr>
        <w:t xml:space="preserve"> </w:t>
      </w:r>
      <w:r>
        <w:t>жасауға</w:t>
      </w:r>
      <w:r>
        <w:rPr>
          <w:spacing w:val="-5"/>
        </w:rPr>
        <w:t xml:space="preserve"> </w:t>
      </w:r>
      <w:r>
        <w:t>болады.</w:t>
      </w:r>
    </w:p>
    <w:p w:rsidR="000E2A21" w:rsidRDefault="00AE3331" w:rsidP="00C0682F">
      <w:pPr>
        <w:pStyle w:val="a3"/>
        <w:ind w:right="567"/>
      </w:pPr>
      <w:r>
        <w:t>Интонация тілдік қызметтің ішкі формасы ретінде психиканың негізгі үш</w:t>
      </w:r>
      <w:r>
        <w:rPr>
          <w:spacing w:val="1"/>
        </w:rPr>
        <w:t xml:space="preserve"> </w:t>
      </w:r>
      <w:r>
        <w:t>деңгейін үш компонентін «рух», «жан» жəне «дене» те</w:t>
      </w:r>
      <w:r>
        <w:t>рминдерімен белгілеп</w:t>
      </w:r>
      <w:r>
        <w:rPr>
          <w:spacing w:val="1"/>
        </w:rPr>
        <w:t xml:space="preserve"> </w:t>
      </w:r>
      <w:r>
        <w:t>рухани,</w:t>
      </w:r>
      <w:r>
        <w:rPr>
          <w:spacing w:val="1"/>
        </w:rPr>
        <w:t xml:space="preserve"> </w:t>
      </w:r>
      <w:r>
        <w:t>жан</w:t>
      </w:r>
      <w:r>
        <w:rPr>
          <w:spacing w:val="1"/>
        </w:rPr>
        <w:t xml:space="preserve"> </w:t>
      </w:r>
      <w:r>
        <w:t>бірлігінде</w:t>
      </w:r>
      <w:r>
        <w:rPr>
          <w:spacing w:val="1"/>
        </w:rPr>
        <w:t xml:space="preserve"> </w:t>
      </w:r>
      <w:r>
        <w:t>сөйлеудің</w:t>
      </w:r>
      <w:r>
        <w:rPr>
          <w:spacing w:val="1"/>
        </w:rPr>
        <w:t xml:space="preserve"> </w:t>
      </w:r>
      <w:r>
        <w:t>интонациялық</w:t>
      </w:r>
      <w:r>
        <w:rPr>
          <w:spacing w:val="1"/>
        </w:rPr>
        <w:t xml:space="preserve"> </w:t>
      </w:r>
      <w:r>
        <w:t>құрылымдық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эмоционалдық, рационалдық, стильдік, образды ассоциативті компоненттерін</w:t>
      </w:r>
      <w:r>
        <w:rPr>
          <w:spacing w:val="1"/>
        </w:rPr>
        <w:t xml:space="preserve"> </w:t>
      </w:r>
      <w:r>
        <w:t>құрайды.</w:t>
      </w:r>
      <w:r>
        <w:rPr>
          <w:spacing w:val="1"/>
        </w:rPr>
        <w:t xml:space="preserve"> </w:t>
      </w:r>
      <w:r>
        <w:t>Сөйлеушінің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уайымын</w:t>
      </w:r>
      <w:r>
        <w:rPr>
          <w:spacing w:val="1"/>
        </w:rPr>
        <w:t xml:space="preserve"> </w:t>
      </w:r>
      <w:r>
        <w:t>сыртқа</w:t>
      </w:r>
      <w:r>
        <w:rPr>
          <w:spacing w:val="1"/>
        </w:rPr>
        <w:t xml:space="preserve"> </w:t>
      </w:r>
      <w:r>
        <w:t>шығару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энергиясы,</w:t>
      </w:r>
      <w:r>
        <w:rPr>
          <w:spacing w:val="1"/>
        </w:rPr>
        <w:t xml:space="preserve"> </w:t>
      </w:r>
      <w:r>
        <w:t xml:space="preserve">шынайы мінезінің өзгеріске </w:t>
      </w:r>
      <w:r>
        <w:t>ұшырап, белгілі бір объектіге бағытталған сөздің</w:t>
      </w:r>
      <w:r>
        <w:rPr>
          <w:spacing w:val="1"/>
        </w:rPr>
        <w:t xml:space="preserve"> </w:t>
      </w:r>
      <w:r>
        <w:t>мағынасы</w:t>
      </w:r>
      <w:r>
        <w:rPr>
          <w:spacing w:val="-2"/>
        </w:rPr>
        <w:t xml:space="preserve"> </w:t>
      </w:r>
      <w:r>
        <w:t>мен</w:t>
      </w:r>
      <w:r>
        <w:rPr>
          <w:spacing w:val="-5"/>
        </w:rPr>
        <w:t xml:space="preserve"> </w:t>
      </w:r>
      <w:r>
        <w:t>əсері</w:t>
      </w:r>
      <w:r>
        <w:rPr>
          <w:spacing w:val="-8"/>
        </w:rPr>
        <w:t xml:space="preserve"> </w:t>
      </w:r>
      <w:r>
        <w:t>маңызды сипаты</w:t>
      </w:r>
      <w:r>
        <w:rPr>
          <w:spacing w:val="-1"/>
        </w:rPr>
        <w:t xml:space="preserve"> </w:t>
      </w:r>
      <w:r>
        <w:t>көрініс</w:t>
      </w:r>
      <w:r>
        <w:rPr>
          <w:spacing w:val="-2"/>
        </w:rPr>
        <w:t xml:space="preserve"> </w:t>
      </w:r>
      <w:r>
        <w:t>табады</w:t>
      </w:r>
      <w:r>
        <w:rPr>
          <w:spacing w:val="3"/>
        </w:rPr>
        <w:t xml:space="preserve"> </w:t>
      </w:r>
      <w:r>
        <w:t>[59,245].</w:t>
      </w:r>
    </w:p>
    <w:p w:rsidR="000E2A21" w:rsidRDefault="00AE3331" w:rsidP="00C0682F">
      <w:pPr>
        <w:pStyle w:val="a3"/>
        <w:ind w:right="567"/>
      </w:pPr>
      <w:r>
        <w:t>Лингвистикада, сөйлеушінің белгілі бір коммуникативті мақсатқа жетуі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қоқан-лоққы</w:t>
      </w:r>
      <w:r>
        <w:rPr>
          <w:spacing w:val="1"/>
        </w:rPr>
        <w:t xml:space="preserve"> </w:t>
      </w:r>
      <w:r>
        <w:t>көрсете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агрессияны</w:t>
      </w:r>
      <w:r>
        <w:rPr>
          <w:spacing w:val="1"/>
        </w:rPr>
        <w:t xml:space="preserve"> </w:t>
      </w:r>
      <w:r>
        <w:t>білдірудің</w:t>
      </w:r>
      <w:r>
        <w:rPr>
          <w:spacing w:val="1"/>
        </w:rPr>
        <w:t xml:space="preserve"> </w:t>
      </w:r>
      <w:r>
        <w:t>бірден-бір</w:t>
      </w:r>
      <w:r>
        <w:rPr>
          <w:spacing w:val="1"/>
        </w:rPr>
        <w:t xml:space="preserve"> </w:t>
      </w:r>
      <w:r>
        <w:t>жолы</w:t>
      </w:r>
      <w:r>
        <w:rPr>
          <w:spacing w:val="1"/>
        </w:rPr>
        <w:t xml:space="preserve"> </w:t>
      </w:r>
      <w:r>
        <w:t>ретінде т</w:t>
      </w:r>
      <w:r>
        <w:t>үсіндіріледі. МСА-нің мақсаты адресатта қорқыныш пен қауіп тудыру.</w:t>
      </w:r>
      <w:r>
        <w:rPr>
          <w:spacing w:val="-67"/>
        </w:rPr>
        <w:t xml:space="preserve"> </w:t>
      </w:r>
      <w:r>
        <w:t>МСА</w:t>
      </w:r>
      <w:r>
        <w:rPr>
          <w:spacing w:val="1"/>
        </w:rPr>
        <w:t xml:space="preserve"> </w:t>
      </w:r>
      <w:r>
        <w:t>формасын</w:t>
      </w:r>
      <w:r>
        <w:rPr>
          <w:spacing w:val="1"/>
        </w:rPr>
        <w:t xml:space="preserve"> </w:t>
      </w:r>
      <w:r>
        <w:t>қарастыру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менасивті</w:t>
      </w:r>
      <w:r>
        <w:rPr>
          <w:spacing w:val="1"/>
        </w:rPr>
        <w:t xml:space="preserve"> </w:t>
      </w:r>
      <w:r>
        <w:t>айтылымдар</w:t>
      </w:r>
      <w:r>
        <w:rPr>
          <w:spacing w:val="1"/>
        </w:rPr>
        <w:t xml:space="preserve"> </w:t>
      </w:r>
      <w:r>
        <w:t>қорқыту,</w:t>
      </w:r>
      <w:r>
        <w:rPr>
          <w:spacing w:val="1"/>
        </w:rPr>
        <w:t xml:space="preserve"> </w:t>
      </w:r>
      <w:r>
        <w:t>ультиматум,</w:t>
      </w:r>
      <w:r>
        <w:rPr>
          <w:spacing w:val="-2"/>
        </w:rPr>
        <w:t xml:space="preserve"> </w:t>
      </w:r>
      <w:r>
        <w:t>бопсалау,</w:t>
      </w:r>
      <w:r>
        <w:rPr>
          <w:spacing w:val="-3"/>
        </w:rPr>
        <w:t xml:space="preserve"> </w:t>
      </w:r>
      <w:r>
        <w:t>талап</w:t>
      </w:r>
      <w:r>
        <w:rPr>
          <w:spacing w:val="-7"/>
        </w:rPr>
        <w:t xml:space="preserve"> </w:t>
      </w:r>
      <w:r>
        <w:t>ету,</w:t>
      </w:r>
      <w:r>
        <w:rPr>
          <w:spacing w:val="-3"/>
        </w:rPr>
        <w:t xml:space="preserve"> </w:t>
      </w:r>
      <w:r>
        <w:t>ескерту</w:t>
      </w:r>
      <w:r>
        <w:rPr>
          <w:spacing w:val="-10"/>
        </w:rPr>
        <w:t xml:space="preserve"> </w:t>
      </w:r>
      <w:r>
        <w:t>мағынасында</w:t>
      </w:r>
      <w:r>
        <w:rPr>
          <w:spacing w:val="-3"/>
        </w:rPr>
        <w:t xml:space="preserve"> </w:t>
      </w:r>
      <w:r>
        <w:t>көрініс</w:t>
      </w:r>
      <w:r>
        <w:rPr>
          <w:spacing w:val="-5"/>
        </w:rPr>
        <w:t xml:space="preserve"> </w:t>
      </w:r>
      <w:r>
        <w:t>табады</w:t>
      </w:r>
      <w:r>
        <w:rPr>
          <w:spacing w:val="-4"/>
        </w:rPr>
        <w:t xml:space="preserve"> </w:t>
      </w:r>
      <w:r>
        <w:t>[60].</w:t>
      </w:r>
    </w:p>
    <w:p w:rsidR="000E2A21" w:rsidRDefault="00AE3331" w:rsidP="00C0682F">
      <w:pPr>
        <w:pStyle w:val="a3"/>
        <w:ind w:right="567"/>
      </w:pPr>
      <w:r>
        <w:t>Саяси</w:t>
      </w:r>
      <w:r>
        <w:rPr>
          <w:spacing w:val="1"/>
        </w:rPr>
        <w:t xml:space="preserve"> </w:t>
      </w:r>
      <w:r>
        <w:t>дискурста</w:t>
      </w:r>
      <w:r>
        <w:rPr>
          <w:spacing w:val="1"/>
        </w:rPr>
        <w:t xml:space="preserve"> </w:t>
      </w:r>
      <w:r>
        <w:t>МСА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аспектіде</w:t>
      </w:r>
      <w:r>
        <w:rPr>
          <w:spacing w:val="1"/>
        </w:rPr>
        <w:t xml:space="preserve"> </w:t>
      </w:r>
      <w:r>
        <w:t>қарастырылады:</w:t>
      </w:r>
      <w:r>
        <w:rPr>
          <w:spacing w:val="1"/>
        </w:rPr>
        <w:t xml:space="preserve"> </w:t>
      </w:r>
      <w:r>
        <w:t>семантикалық,</w:t>
      </w:r>
      <w:r>
        <w:rPr>
          <w:spacing w:val="1"/>
        </w:rPr>
        <w:t xml:space="preserve"> </w:t>
      </w:r>
      <w:r>
        <w:t>коммуникативті-прагиматикалық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синтаксистік.</w:t>
      </w:r>
      <w:r>
        <w:rPr>
          <w:spacing w:val="1"/>
        </w:rPr>
        <w:t xml:space="preserve"> </w:t>
      </w:r>
      <w:r>
        <w:t>Семантикалық</w:t>
      </w:r>
      <w:r>
        <w:rPr>
          <w:spacing w:val="1"/>
        </w:rPr>
        <w:t xml:space="preserve"> </w:t>
      </w:r>
      <w:r>
        <w:t>аспектісі</w:t>
      </w:r>
      <w:r>
        <w:rPr>
          <w:spacing w:val="1"/>
        </w:rPr>
        <w:t xml:space="preserve"> </w:t>
      </w:r>
      <w:r>
        <w:t>мазмұнына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қарасытырылады.</w:t>
      </w:r>
      <w:r>
        <w:rPr>
          <w:spacing w:val="1"/>
        </w:rPr>
        <w:t xml:space="preserve"> </w:t>
      </w:r>
      <w:r>
        <w:t>Материалды</w:t>
      </w:r>
      <w:r>
        <w:rPr>
          <w:spacing w:val="1"/>
        </w:rPr>
        <w:t xml:space="preserve"> </w:t>
      </w:r>
      <w:r>
        <w:t>компонентті</w:t>
      </w:r>
      <w:r>
        <w:rPr>
          <w:spacing w:val="71"/>
        </w:rPr>
        <w:t xml:space="preserve"> </w:t>
      </w:r>
      <w:r>
        <w:t>мазмұндық</w:t>
      </w:r>
      <w:r>
        <w:rPr>
          <w:spacing w:val="-67"/>
        </w:rPr>
        <w:t xml:space="preserve"> </w:t>
      </w:r>
      <w:r>
        <w:t>талдау нəтижесінде МСА əсер етудің аса қауіп тудыратын немесе аса қауіпті</w:t>
      </w:r>
      <w:r>
        <w:rPr>
          <w:spacing w:val="1"/>
        </w:rPr>
        <w:t xml:space="preserve"> </w:t>
      </w:r>
      <w:r>
        <w:t>емес</w:t>
      </w:r>
      <w:r>
        <w:rPr>
          <w:spacing w:val="-2"/>
        </w:rPr>
        <w:t xml:space="preserve"> </w:t>
      </w:r>
      <w:r>
        <w:t>түрі</w:t>
      </w:r>
      <w:r>
        <w:rPr>
          <w:spacing w:val="-4"/>
        </w:rPr>
        <w:t xml:space="preserve"> </w:t>
      </w:r>
      <w:r>
        <w:t>байқалады.</w:t>
      </w:r>
    </w:p>
    <w:p w:rsidR="000E2A21" w:rsidRDefault="00AE3331" w:rsidP="00C0682F">
      <w:pPr>
        <w:pStyle w:val="a3"/>
        <w:spacing w:before="1"/>
        <w:ind w:right="567"/>
      </w:pPr>
      <w:r>
        <w:t>Аса</w:t>
      </w:r>
      <w:r>
        <w:rPr>
          <w:spacing w:val="1"/>
        </w:rPr>
        <w:t xml:space="preserve"> </w:t>
      </w:r>
      <w:r>
        <w:t>қауіпт</w:t>
      </w:r>
      <w:r>
        <w:t>ісі</w:t>
      </w:r>
      <w:r>
        <w:rPr>
          <w:spacing w:val="1"/>
        </w:rPr>
        <w:t xml:space="preserve"> </w:t>
      </w:r>
      <w:r>
        <w:t>физикалық</w:t>
      </w:r>
      <w:r>
        <w:rPr>
          <w:spacing w:val="1"/>
        </w:rPr>
        <w:t xml:space="preserve"> </w:t>
      </w:r>
      <w:r>
        <w:t>күш</w:t>
      </w:r>
      <w:r>
        <w:rPr>
          <w:spacing w:val="1"/>
        </w:rPr>
        <w:t xml:space="preserve"> </w:t>
      </w:r>
      <w:r>
        <w:t>көрсету,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санкция</w:t>
      </w:r>
      <w:r>
        <w:rPr>
          <w:spacing w:val="71"/>
        </w:rPr>
        <w:t xml:space="preserve"> </w:t>
      </w:r>
      <w:r>
        <w:t>қауіпі,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қауіп,</w:t>
      </w:r>
      <w:r>
        <w:rPr>
          <w:spacing w:val="1"/>
        </w:rPr>
        <w:t xml:space="preserve"> </w:t>
      </w:r>
      <w:r>
        <w:t>сотпен</w:t>
      </w:r>
      <w:r>
        <w:rPr>
          <w:spacing w:val="1"/>
        </w:rPr>
        <w:t xml:space="preserve"> </w:t>
      </w:r>
      <w:r>
        <w:t>қудалау,</w:t>
      </w:r>
      <w:r>
        <w:rPr>
          <w:spacing w:val="1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əскери</w:t>
      </w:r>
      <w:r>
        <w:rPr>
          <w:spacing w:val="1"/>
        </w:rPr>
        <w:t xml:space="preserve"> </w:t>
      </w:r>
      <w:r>
        <w:t>күш</w:t>
      </w:r>
      <w:r>
        <w:rPr>
          <w:spacing w:val="1"/>
        </w:rPr>
        <w:t xml:space="preserve"> </w:t>
      </w:r>
      <w:r>
        <w:t>көрсете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қорқыту болып бес мағыналық тақырыпты анықтадық, ал, аса қауіпті емес деп</w:t>
      </w:r>
      <w:r>
        <w:rPr>
          <w:spacing w:val="1"/>
        </w:rPr>
        <w:t xml:space="preserve"> </w:t>
      </w:r>
      <w:r>
        <w:t>лексикалық бірліктерді зерделей отырып, адресатқа жалпы</w:t>
      </w:r>
      <w:r>
        <w:t xml:space="preserve"> зиян келтіру, соғыс</w:t>
      </w:r>
      <w:r>
        <w:rPr>
          <w:spacing w:val="1"/>
        </w:rPr>
        <w:t xml:space="preserve"> </w:t>
      </w:r>
      <w:r>
        <w:t>жариялау қаупі анықталды. Осы аталған типтерден қауіп тудырудың əсер ету</w:t>
      </w:r>
      <w:r>
        <w:rPr>
          <w:spacing w:val="1"/>
        </w:rPr>
        <w:t xml:space="preserve"> </w:t>
      </w:r>
      <w:r>
        <w:t>сипатын</w:t>
      </w:r>
      <w:r>
        <w:rPr>
          <w:spacing w:val="1"/>
        </w:rPr>
        <w:t xml:space="preserve"> </w:t>
      </w:r>
      <w:r>
        <w:t>қарастыра</w:t>
      </w:r>
      <w:r>
        <w:rPr>
          <w:spacing w:val="1"/>
        </w:rPr>
        <w:t xml:space="preserve"> </w:t>
      </w:r>
      <w:r>
        <w:t>келе</w:t>
      </w:r>
      <w:r>
        <w:rPr>
          <w:spacing w:val="1"/>
        </w:rPr>
        <w:t xml:space="preserve"> </w:t>
      </w:r>
      <w:r>
        <w:t>қорқыныш</w:t>
      </w:r>
      <w:r>
        <w:rPr>
          <w:spacing w:val="1"/>
        </w:rPr>
        <w:t xml:space="preserve"> </w:t>
      </w:r>
      <w:r>
        <w:t>тудыру,</w:t>
      </w:r>
      <w:r>
        <w:rPr>
          <w:spacing w:val="1"/>
        </w:rPr>
        <w:t xml:space="preserve"> </w:t>
      </w:r>
      <w:r>
        <w:t>ультиматум</w:t>
      </w:r>
      <w:r>
        <w:rPr>
          <w:spacing w:val="1"/>
        </w:rPr>
        <w:t xml:space="preserve"> </w:t>
      </w:r>
      <w:r>
        <w:t>қою,</w:t>
      </w:r>
      <w:r>
        <w:rPr>
          <w:spacing w:val="1"/>
        </w:rPr>
        <w:t xml:space="preserve"> </w:t>
      </w:r>
      <w:r>
        <w:t>агрессияның</w:t>
      </w:r>
      <w:r>
        <w:rPr>
          <w:spacing w:val="1"/>
        </w:rPr>
        <w:t xml:space="preserve"> </w:t>
      </w:r>
      <w:r>
        <w:t>боларын</w:t>
      </w:r>
      <w:r>
        <w:rPr>
          <w:spacing w:val="-3"/>
        </w:rPr>
        <w:t xml:space="preserve"> </w:t>
      </w:r>
      <w:r>
        <w:t>ескеру</w:t>
      </w:r>
      <w:r>
        <w:rPr>
          <w:spacing w:val="-2"/>
        </w:rPr>
        <w:t xml:space="preserve"> </w:t>
      </w:r>
      <w:r>
        <w:t>деп</w:t>
      </w:r>
      <w:r>
        <w:rPr>
          <w:spacing w:val="2"/>
        </w:rPr>
        <w:t xml:space="preserve"> </w:t>
      </w:r>
      <w:r>
        <w:t>классификацияланады.</w:t>
      </w:r>
    </w:p>
    <w:p w:rsidR="000E2A21" w:rsidRDefault="00AE3331" w:rsidP="00C0682F">
      <w:pPr>
        <w:pStyle w:val="a3"/>
        <w:ind w:right="567"/>
      </w:pPr>
      <w:r>
        <w:t xml:space="preserve">МСА-ның коммуникативті-прагматикалық аспектісі </w:t>
      </w:r>
      <w:r>
        <w:t>коммуниканттардың</w:t>
      </w:r>
      <w:r>
        <w:rPr>
          <w:spacing w:val="1"/>
        </w:rPr>
        <w:t xml:space="preserve"> </w:t>
      </w:r>
      <w:r>
        <w:t>коммуникативті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рөлі</w:t>
      </w:r>
      <w:r>
        <w:rPr>
          <w:spacing w:val="1"/>
        </w:rPr>
        <w:t xml:space="preserve"> </w:t>
      </w:r>
      <w:r>
        <w:t>конфликті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вертикалды</w:t>
      </w:r>
      <w:r>
        <w:rPr>
          <w:spacing w:val="1"/>
        </w:rPr>
        <w:t xml:space="preserve"> </w:t>
      </w:r>
      <w:r>
        <w:t>(жоғарыдағы</w:t>
      </w:r>
      <w:r>
        <w:rPr>
          <w:spacing w:val="1"/>
        </w:rPr>
        <w:t xml:space="preserve"> </w:t>
      </w:r>
      <w:r>
        <w:t>төменгі</w:t>
      </w:r>
      <w:r>
        <w:rPr>
          <w:spacing w:val="1"/>
        </w:rPr>
        <w:t xml:space="preserve"> </w:t>
      </w:r>
      <w:r>
        <w:t>жақпен,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керісінше</w:t>
      </w:r>
      <w:r>
        <w:rPr>
          <w:spacing w:val="1"/>
        </w:rPr>
        <w:t xml:space="preserve"> </w:t>
      </w:r>
      <w:r>
        <w:t>ерегескен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қарсыласқанда)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горизанталды</w:t>
      </w:r>
      <w:r>
        <w:rPr>
          <w:spacing w:val="1"/>
        </w:rPr>
        <w:t xml:space="preserve"> </w:t>
      </w:r>
      <w:r>
        <w:t>(тең-теңімен</w:t>
      </w:r>
      <w:r>
        <w:rPr>
          <w:spacing w:val="1"/>
        </w:rPr>
        <w:t xml:space="preserve"> </w:t>
      </w:r>
      <w:r>
        <w:t>қарсыласқа</w:t>
      </w:r>
      <w:r>
        <w:rPr>
          <w:spacing w:val="1"/>
        </w:rPr>
        <w:t xml:space="preserve"> </w:t>
      </w:r>
      <w:r>
        <w:t>түскенде),</w:t>
      </w:r>
      <w:r>
        <w:rPr>
          <w:spacing w:val="-67"/>
        </w:rPr>
        <w:t xml:space="preserve"> </w:t>
      </w:r>
      <w:r>
        <w:t>коммуниканттардың</w:t>
      </w:r>
      <w:r>
        <w:rPr>
          <w:spacing w:val="1"/>
        </w:rPr>
        <w:t xml:space="preserve"> </w:t>
      </w:r>
      <w:r>
        <w:t>статустық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жағдаятқа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қатынасын</w:t>
      </w:r>
      <w:r>
        <w:rPr>
          <w:spacing w:val="1"/>
        </w:rPr>
        <w:t xml:space="preserve"> </w:t>
      </w:r>
      <w:r>
        <w:t>байқатады.</w:t>
      </w:r>
      <w:r>
        <w:rPr>
          <w:spacing w:val="-67"/>
        </w:rPr>
        <w:t xml:space="preserve"> </w:t>
      </w:r>
      <w:r>
        <w:t>Конфликтті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МСАның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екіжақты</w:t>
      </w:r>
      <w:r>
        <w:rPr>
          <w:spacing w:val="1"/>
        </w:rPr>
        <w:t xml:space="preserve"> </w:t>
      </w:r>
      <w:r>
        <w:t>қабылдануы</w:t>
      </w:r>
      <w:r>
        <w:rPr>
          <w:spacing w:val="1"/>
        </w:rPr>
        <w:t xml:space="preserve"> </w:t>
      </w:r>
      <w:r>
        <w:t>(тура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жанама</w:t>
      </w:r>
      <w:r>
        <w:rPr>
          <w:spacing w:val="1"/>
        </w:rPr>
        <w:t xml:space="preserve"> </w:t>
      </w:r>
      <w:r>
        <w:t>конфликт)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адресаттың</w:t>
      </w:r>
      <w:r>
        <w:rPr>
          <w:spacing w:val="1"/>
        </w:rPr>
        <w:t xml:space="preserve"> </w:t>
      </w:r>
      <w:r>
        <w:t>болып,</w:t>
      </w:r>
      <w:r>
        <w:rPr>
          <w:spacing w:val="1"/>
        </w:rPr>
        <w:t xml:space="preserve"> </w:t>
      </w:r>
      <w:r>
        <w:t>конфликті</w:t>
      </w:r>
      <w:r>
        <w:rPr>
          <w:spacing w:val="1"/>
        </w:rPr>
        <w:t xml:space="preserve"> </w:t>
      </w:r>
      <w:r>
        <w:t>жағдайдың</w:t>
      </w:r>
      <w:r>
        <w:rPr>
          <w:spacing w:val="1"/>
        </w:rPr>
        <w:t xml:space="preserve"> </w:t>
      </w:r>
      <w:r>
        <w:t>туындауы,</w:t>
      </w:r>
      <w:r>
        <w:rPr>
          <w:spacing w:val="1"/>
        </w:rPr>
        <w:t xml:space="preserve"> </w:t>
      </w:r>
      <w:r>
        <w:t>себебінің</w:t>
      </w:r>
      <w:r>
        <w:rPr>
          <w:spacing w:val="3"/>
        </w:rPr>
        <w:t xml:space="preserve"> </w:t>
      </w:r>
      <w:r>
        <w:t>қауіптен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/>
      </w:pPr>
      <w:r>
        <w:lastRenderedPageBreak/>
        <w:t>А.Н.</w:t>
      </w:r>
      <w:r>
        <w:rPr>
          <w:spacing w:val="1"/>
        </w:rPr>
        <w:t xml:space="preserve"> </w:t>
      </w:r>
      <w:r>
        <w:t>Баранов</w:t>
      </w:r>
      <w:r>
        <w:rPr>
          <w:spacing w:val="1"/>
        </w:rPr>
        <w:t xml:space="preserve"> </w:t>
      </w:r>
      <w:r>
        <w:t>қоқан-лоққы</w:t>
      </w:r>
      <w:r>
        <w:rPr>
          <w:spacing w:val="1"/>
        </w:rPr>
        <w:t xml:space="preserve"> </w:t>
      </w:r>
      <w:r>
        <w:t>көрсете</w:t>
      </w:r>
      <w:r>
        <w:rPr>
          <w:spacing w:val="1"/>
        </w:rPr>
        <w:t xml:space="preserve"> </w:t>
      </w:r>
      <w:r>
        <w:t>сөйлеудің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түрін</w:t>
      </w:r>
      <w:r>
        <w:rPr>
          <w:spacing w:val="1"/>
        </w:rPr>
        <w:t xml:space="preserve"> </w:t>
      </w:r>
      <w:r>
        <w:t>қарастырады:</w:t>
      </w:r>
      <w:r>
        <w:rPr>
          <w:spacing w:val="1"/>
        </w:rPr>
        <w:t xml:space="preserve"> </w:t>
      </w:r>
      <w:r>
        <w:t>қорқыту-жазалау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қорқыту-ескерту.</w:t>
      </w:r>
      <w:r>
        <w:rPr>
          <w:spacing w:val="1"/>
        </w:rPr>
        <w:t xml:space="preserve"> </w:t>
      </w:r>
      <w:r>
        <w:t>Қорқыту-жазалауда</w:t>
      </w:r>
      <w:r>
        <w:rPr>
          <w:spacing w:val="1"/>
        </w:rPr>
        <w:t xml:space="preserve"> </w:t>
      </w:r>
      <w:r>
        <w:t>адресат</w:t>
      </w:r>
      <w:r>
        <w:rPr>
          <w:spacing w:val="1"/>
        </w:rPr>
        <w:t xml:space="preserve"> </w:t>
      </w:r>
      <w:r>
        <w:t>сөйлеушінің көңілінен шықпайтын бір нəрсе жасағаны үшін жазалануы мүмкін</w:t>
      </w:r>
      <w:r>
        <w:rPr>
          <w:spacing w:val="1"/>
        </w:rPr>
        <w:t xml:space="preserve"> </w:t>
      </w:r>
      <w:r>
        <w:t>екенін</w:t>
      </w:r>
      <w:r>
        <w:rPr>
          <w:spacing w:val="-3"/>
        </w:rPr>
        <w:t xml:space="preserve"> </w:t>
      </w:r>
      <w:r>
        <w:t>ескертеді</w:t>
      </w:r>
      <w:r>
        <w:rPr>
          <w:spacing w:val="-2"/>
        </w:rPr>
        <w:t xml:space="preserve"> </w:t>
      </w:r>
      <w:r>
        <w:t>[61,110].</w:t>
      </w:r>
    </w:p>
    <w:p w:rsidR="000E2A21" w:rsidRDefault="00AE3331" w:rsidP="00C0682F">
      <w:pPr>
        <w:pStyle w:val="a3"/>
        <w:ind w:right="567"/>
      </w:pPr>
      <w:r>
        <w:t>«This</w:t>
      </w:r>
      <w:r>
        <w:rPr>
          <w:spacing w:val="1"/>
        </w:rPr>
        <w:t xml:space="preserve"> </w:t>
      </w:r>
      <w:r>
        <w:t>election will decide</w:t>
      </w:r>
      <w:r>
        <w:rPr>
          <w:spacing w:val="1"/>
        </w:rPr>
        <w:t xml:space="preserve"> </w:t>
      </w:r>
      <w:r>
        <w:t>whether we save the</w:t>
      </w:r>
      <w:r>
        <w:rPr>
          <w:spacing w:val="70"/>
        </w:rPr>
        <w:t xml:space="preserve"> </w:t>
      </w:r>
      <w:r>
        <w:t>American dream,</w:t>
      </w:r>
      <w:r>
        <w:rPr>
          <w:spacing w:val="70"/>
        </w:rPr>
        <w:t xml:space="preserve"> </w:t>
      </w:r>
      <w:r>
        <w:t>or whether</w:t>
      </w:r>
      <w:r>
        <w:rPr>
          <w:spacing w:val="1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allow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socialist</w:t>
      </w:r>
      <w:r>
        <w:rPr>
          <w:spacing w:val="1"/>
        </w:rPr>
        <w:t xml:space="preserve"> </w:t>
      </w:r>
      <w:r>
        <w:t>agenda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demolish</w:t>
      </w:r>
      <w:r>
        <w:rPr>
          <w:spacing w:val="-3"/>
        </w:rPr>
        <w:t xml:space="preserve"> </w:t>
      </w:r>
      <w:r>
        <w:t>our cherished</w:t>
      </w:r>
      <w:r>
        <w:rPr>
          <w:spacing w:val="2"/>
        </w:rPr>
        <w:t xml:space="preserve"> </w:t>
      </w:r>
      <w:r>
        <w:t>destiny».</w:t>
      </w:r>
    </w:p>
    <w:p w:rsidR="000E2A21" w:rsidRDefault="00AE3331" w:rsidP="00C0682F">
      <w:pPr>
        <w:pStyle w:val="a3"/>
        <w:ind w:right="567"/>
      </w:pPr>
      <w:r>
        <w:t>“Your vote will decide whether we protect law-abiding Americans, or whether</w:t>
      </w:r>
      <w:r>
        <w:rPr>
          <w:spacing w:val="1"/>
        </w:rPr>
        <w:t xml:space="preserve"> </w:t>
      </w:r>
      <w:r>
        <w:t>we give free rein to violent anarchists, agitators, and criminals who threaten our</w:t>
      </w:r>
      <w:r>
        <w:rPr>
          <w:spacing w:val="1"/>
        </w:rPr>
        <w:t xml:space="preserve"> </w:t>
      </w:r>
      <w:r>
        <w:t>citizens.”</w:t>
      </w:r>
    </w:p>
    <w:p w:rsidR="000E2A21" w:rsidRDefault="00AE3331" w:rsidP="00C0682F">
      <w:pPr>
        <w:pStyle w:val="a3"/>
        <w:ind w:right="567"/>
      </w:pPr>
      <w:r>
        <w:t xml:space="preserve">Once again, Biden is </w:t>
      </w:r>
      <w:r>
        <w:t>not a socialist, and the recent anti-racism protests have</w:t>
      </w:r>
      <w:r>
        <w:rPr>
          <w:spacing w:val="1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mostly</w:t>
      </w:r>
      <w:r>
        <w:rPr>
          <w:spacing w:val="-3"/>
        </w:rPr>
        <w:t xml:space="preserve"> </w:t>
      </w:r>
      <w:r>
        <w:t>peaceful.</w:t>
      </w:r>
    </w:p>
    <w:p w:rsidR="000E2A21" w:rsidRDefault="00AE3331" w:rsidP="00C0682F">
      <w:pPr>
        <w:pStyle w:val="a3"/>
        <w:spacing w:line="242" w:lineRule="auto"/>
        <w:ind w:right="567"/>
      </w:pPr>
      <w:r>
        <w:t>«Бұл сайлау біздің американдық арманымызды сақтап қалатынымызды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социалистік</w:t>
      </w:r>
      <w:r>
        <w:rPr>
          <w:spacing w:val="1"/>
        </w:rPr>
        <w:t xml:space="preserve"> </w:t>
      </w:r>
      <w:r>
        <w:t>күн</w:t>
      </w:r>
      <w:r>
        <w:rPr>
          <w:spacing w:val="1"/>
        </w:rPr>
        <w:t xml:space="preserve"> </w:t>
      </w:r>
      <w:r>
        <w:t>тəртібіне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қастерлі</w:t>
      </w:r>
      <w:r>
        <w:rPr>
          <w:spacing w:val="1"/>
        </w:rPr>
        <w:t xml:space="preserve"> </w:t>
      </w:r>
      <w:r>
        <w:t>тағдырымызды</w:t>
      </w:r>
      <w:r>
        <w:rPr>
          <w:spacing w:val="1"/>
        </w:rPr>
        <w:t xml:space="preserve"> </w:t>
      </w:r>
      <w:r>
        <w:t>бұзуға</w:t>
      </w:r>
      <w:r>
        <w:rPr>
          <w:spacing w:val="1"/>
        </w:rPr>
        <w:t xml:space="preserve"> </w:t>
      </w:r>
      <w:r>
        <w:t>мүмкіндік</w:t>
      </w:r>
      <w:r>
        <w:rPr>
          <w:spacing w:val="-3"/>
        </w:rPr>
        <w:t xml:space="preserve"> </w:t>
      </w:r>
      <w:r>
        <w:t>беретіндігімізді</w:t>
      </w:r>
      <w:r>
        <w:rPr>
          <w:spacing w:val="-6"/>
        </w:rPr>
        <w:t xml:space="preserve"> </w:t>
      </w:r>
      <w:r>
        <w:t>шешеді»</w:t>
      </w:r>
      <w:r>
        <w:rPr>
          <w:spacing w:val="-3"/>
        </w:rPr>
        <w:t xml:space="preserve"> </w:t>
      </w:r>
      <w:r>
        <w:t>деді</w:t>
      </w:r>
      <w:r>
        <w:rPr>
          <w:spacing w:val="-2"/>
        </w:rPr>
        <w:t xml:space="preserve"> </w:t>
      </w:r>
      <w:r>
        <w:t>Трамп.</w:t>
      </w:r>
    </w:p>
    <w:p w:rsidR="000E2A21" w:rsidRDefault="00AE3331" w:rsidP="00C0682F">
      <w:pPr>
        <w:pStyle w:val="a3"/>
        <w:ind w:right="567"/>
      </w:pPr>
      <w:r>
        <w:t>«Сіздің дауысыңыз біз заңға бағынатын американдықтарды қорғаймыз ба,</w:t>
      </w:r>
      <w:r>
        <w:rPr>
          <w:spacing w:val="-67"/>
        </w:rPr>
        <w:t xml:space="preserve"> </w:t>
      </w:r>
      <w:r>
        <w:t>əлде</w:t>
      </w:r>
      <w:r>
        <w:rPr>
          <w:spacing w:val="1"/>
        </w:rPr>
        <w:t xml:space="preserve"> </w:t>
      </w:r>
      <w:r>
        <w:t>зорлық-зомбылық</w:t>
      </w:r>
      <w:r>
        <w:rPr>
          <w:spacing w:val="1"/>
        </w:rPr>
        <w:t xml:space="preserve"> </w:t>
      </w:r>
      <w:r>
        <w:t>көрсететін</w:t>
      </w:r>
      <w:r>
        <w:rPr>
          <w:spacing w:val="1"/>
        </w:rPr>
        <w:t xml:space="preserve"> </w:t>
      </w:r>
      <w:r>
        <w:t>анархистерге,</w:t>
      </w:r>
      <w:r>
        <w:rPr>
          <w:spacing w:val="1"/>
        </w:rPr>
        <w:t xml:space="preserve"> </w:t>
      </w:r>
      <w:r>
        <w:t>үгітшілерге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азаматтарға қауіп төндіретін қылмыскерлерге ерік береміз бе,</w:t>
      </w:r>
      <w:r>
        <w:rPr>
          <w:spacing w:val="1"/>
        </w:rPr>
        <w:t xml:space="preserve"> </w:t>
      </w:r>
      <w:r>
        <w:t>жоқ па,</w:t>
      </w:r>
      <w:r>
        <w:rPr>
          <w:spacing w:val="1"/>
        </w:rPr>
        <w:t xml:space="preserve"> </w:t>
      </w:r>
      <w:r>
        <w:t>соны</w:t>
      </w:r>
      <w:r>
        <w:rPr>
          <w:spacing w:val="1"/>
        </w:rPr>
        <w:t xml:space="preserve"> </w:t>
      </w:r>
      <w:r>
        <w:t>шешеді».</w:t>
      </w:r>
    </w:p>
    <w:p w:rsidR="000E2A21" w:rsidRDefault="00AE3331" w:rsidP="00C0682F">
      <w:pPr>
        <w:pStyle w:val="a3"/>
        <w:ind w:right="567"/>
      </w:pPr>
      <w:r>
        <w:t>Қорқыта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актісі</w:t>
      </w:r>
      <w:r>
        <w:rPr>
          <w:spacing w:val="1"/>
        </w:rPr>
        <w:t xml:space="preserve"> </w:t>
      </w:r>
      <w:r>
        <w:t>немес</w:t>
      </w:r>
      <w:r>
        <w:t>е</w:t>
      </w:r>
      <w:r>
        <w:rPr>
          <w:spacing w:val="1"/>
        </w:rPr>
        <w:t xml:space="preserve"> </w:t>
      </w:r>
      <w:r>
        <w:t>менасивті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актісі</w:t>
      </w:r>
      <w:r>
        <w:rPr>
          <w:spacing w:val="1"/>
        </w:rPr>
        <w:t xml:space="preserve"> </w:t>
      </w:r>
      <w:r>
        <w:t>–тыңдаушының</w:t>
      </w:r>
      <w:r>
        <w:rPr>
          <w:spacing w:val="-67"/>
        </w:rPr>
        <w:t xml:space="preserve"> </w:t>
      </w:r>
      <w:r>
        <w:t>еркіне əсер ету үшін зиян келтіру ниетінде жазбаша немесе ауызша айтылған</w:t>
      </w:r>
      <w:r>
        <w:rPr>
          <w:spacing w:val="1"/>
        </w:rPr>
        <w:t xml:space="preserve"> </w:t>
      </w:r>
      <w:r>
        <w:t>сөз.</w:t>
      </w:r>
    </w:p>
    <w:p w:rsidR="000E2A21" w:rsidRDefault="00AE3331" w:rsidP="00C0682F">
      <w:pPr>
        <w:pStyle w:val="a3"/>
        <w:spacing w:line="309" w:lineRule="exact"/>
        <w:ind w:left="1275" w:right="567" w:firstLine="0"/>
      </w:pPr>
      <w:r>
        <w:t>А.</w:t>
      </w:r>
      <w:r>
        <w:rPr>
          <w:spacing w:val="-8"/>
        </w:rPr>
        <w:t xml:space="preserve"> </w:t>
      </w:r>
      <w:r>
        <w:t>Вежбицкаяның</w:t>
      </w:r>
      <w:r>
        <w:rPr>
          <w:spacing w:val="-11"/>
        </w:rPr>
        <w:t xml:space="preserve"> </w:t>
      </w:r>
      <w:r>
        <w:t>қорқыта</w:t>
      </w:r>
      <w:r>
        <w:rPr>
          <w:spacing w:val="-8"/>
        </w:rPr>
        <w:t xml:space="preserve"> </w:t>
      </w:r>
      <w:r>
        <w:t>сөйлеу</w:t>
      </w:r>
      <w:r>
        <w:rPr>
          <w:spacing w:val="-18"/>
        </w:rPr>
        <w:t xml:space="preserve"> </w:t>
      </w:r>
      <w:r>
        <w:t>актісінің</w:t>
      </w:r>
      <w:r>
        <w:rPr>
          <w:spacing w:val="-12"/>
        </w:rPr>
        <w:t xml:space="preserve"> </w:t>
      </w:r>
      <w:r>
        <w:t>құрылымы</w:t>
      </w:r>
      <w:r>
        <w:rPr>
          <w:spacing w:val="-8"/>
        </w:rPr>
        <w:t xml:space="preserve"> </w:t>
      </w:r>
      <w:r>
        <w:t>мынандай:</w:t>
      </w:r>
    </w:p>
    <w:p w:rsidR="000E2A21" w:rsidRDefault="00AE3331" w:rsidP="00C0682F">
      <w:pPr>
        <w:pStyle w:val="a4"/>
        <w:numPr>
          <w:ilvl w:val="0"/>
          <w:numId w:val="34"/>
        </w:numPr>
        <w:tabs>
          <w:tab w:val="left" w:pos="1588"/>
        </w:tabs>
        <w:spacing w:line="242" w:lineRule="auto"/>
        <w:ind w:right="567" w:firstLine="710"/>
        <w:jc w:val="both"/>
        <w:rPr>
          <w:sz w:val="28"/>
        </w:rPr>
      </w:pPr>
      <w:r>
        <w:rPr>
          <w:sz w:val="28"/>
        </w:rPr>
        <w:t>Қатысушылар. 1-қатысушы қорқыта сөйлеуші, 2-қатысушыға қатысты</w:t>
      </w:r>
      <w:r>
        <w:rPr>
          <w:spacing w:val="1"/>
          <w:sz w:val="28"/>
        </w:rPr>
        <w:t xml:space="preserve"> </w:t>
      </w:r>
      <w:r>
        <w:rPr>
          <w:sz w:val="28"/>
        </w:rPr>
        <w:t>айтылған</w:t>
      </w:r>
      <w:r>
        <w:rPr>
          <w:spacing w:val="-4"/>
          <w:sz w:val="28"/>
        </w:rPr>
        <w:t xml:space="preserve"> </w:t>
      </w:r>
      <w:r>
        <w:rPr>
          <w:sz w:val="28"/>
        </w:rPr>
        <w:t>қорқыту.</w:t>
      </w:r>
      <w:r>
        <w:rPr>
          <w:spacing w:val="-2"/>
          <w:sz w:val="28"/>
        </w:rPr>
        <w:t xml:space="preserve"> </w:t>
      </w:r>
      <w:r>
        <w:rPr>
          <w:sz w:val="28"/>
        </w:rPr>
        <w:t>3-қатысушы</w:t>
      </w:r>
      <w:r>
        <w:rPr>
          <w:spacing w:val="1"/>
          <w:sz w:val="28"/>
        </w:rPr>
        <w:t xml:space="preserve"> </w:t>
      </w:r>
      <w:r>
        <w:rPr>
          <w:sz w:val="28"/>
        </w:rPr>
        <w:t>үшінші</w:t>
      </w:r>
      <w:r>
        <w:rPr>
          <w:spacing w:val="-5"/>
          <w:sz w:val="28"/>
        </w:rPr>
        <w:t xml:space="preserve"> </w:t>
      </w:r>
      <w:r>
        <w:rPr>
          <w:sz w:val="28"/>
        </w:rPr>
        <w:t>жақ</w:t>
      </w:r>
      <w:r>
        <w:rPr>
          <w:spacing w:val="-4"/>
          <w:sz w:val="28"/>
        </w:rPr>
        <w:t xml:space="preserve"> </w:t>
      </w:r>
      <w:r>
        <w:rPr>
          <w:sz w:val="28"/>
        </w:rPr>
        <w:t>ақпарат</w:t>
      </w:r>
      <w:r>
        <w:rPr>
          <w:spacing w:val="-1"/>
          <w:sz w:val="28"/>
        </w:rPr>
        <w:t xml:space="preserve"> </w:t>
      </w:r>
      <w:r>
        <w:rPr>
          <w:sz w:val="28"/>
        </w:rPr>
        <w:t>таратушы</w:t>
      </w:r>
      <w:r>
        <w:rPr>
          <w:spacing w:val="1"/>
          <w:sz w:val="28"/>
        </w:rPr>
        <w:t xml:space="preserve"> </w:t>
      </w:r>
      <w:r>
        <w:rPr>
          <w:sz w:val="28"/>
        </w:rPr>
        <w:t>канал.</w:t>
      </w:r>
    </w:p>
    <w:p w:rsidR="000E2A21" w:rsidRDefault="00AE3331" w:rsidP="00C0682F">
      <w:pPr>
        <w:pStyle w:val="a4"/>
        <w:numPr>
          <w:ilvl w:val="0"/>
          <w:numId w:val="34"/>
        </w:numPr>
        <w:tabs>
          <w:tab w:val="left" w:pos="1775"/>
        </w:tabs>
        <w:ind w:right="567" w:firstLine="710"/>
        <w:jc w:val="both"/>
        <w:rPr>
          <w:sz w:val="28"/>
        </w:rPr>
      </w:pPr>
      <w:r>
        <w:rPr>
          <w:sz w:val="28"/>
        </w:rPr>
        <w:t>Жетістікке</w:t>
      </w:r>
      <w:r>
        <w:rPr>
          <w:spacing w:val="1"/>
          <w:sz w:val="28"/>
        </w:rPr>
        <w:t xml:space="preserve"> </w:t>
      </w:r>
      <w:r>
        <w:rPr>
          <w:sz w:val="28"/>
        </w:rPr>
        <w:t>жету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жағдайы.</w:t>
      </w:r>
      <w:r>
        <w:rPr>
          <w:spacing w:val="1"/>
          <w:sz w:val="28"/>
        </w:rPr>
        <w:t xml:space="preserve"> </w:t>
      </w:r>
      <w:r>
        <w:rPr>
          <w:sz w:val="28"/>
        </w:rPr>
        <w:t>2-қатысушы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негативті</w:t>
      </w:r>
      <w:r>
        <w:rPr>
          <w:spacing w:val="1"/>
          <w:sz w:val="28"/>
        </w:rPr>
        <w:t xml:space="preserve"> </w:t>
      </w:r>
      <w:r>
        <w:rPr>
          <w:sz w:val="28"/>
        </w:rPr>
        <w:t>жағдаяттың</w:t>
      </w:r>
      <w:r>
        <w:rPr>
          <w:spacing w:val="-67"/>
          <w:sz w:val="28"/>
        </w:rPr>
        <w:t xml:space="preserve"> </w:t>
      </w:r>
      <w:r>
        <w:rPr>
          <w:sz w:val="28"/>
        </w:rPr>
        <w:t>туындағанын</w:t>
      </w:r>
      <w:r>
        <w:rPr>
          <w:spacing w:val="-2"/>
          <w:sz w:val="28"/>
        </w:rPr>
        <w:t xml:space="preserve"> </w:t>
      </w:r>
      <w:r>
        <w:rPr>
          <w:sz w:val="28"/>
        </w:rPr>
        <w:t>қаламайды.</w:t>
      </w:r>
    </w:p>
    <w:p w:rsidR="000E2A21" w:rsidRDefault="00AE3331" w:rsidP="00C0682F">
      <w:pPr>
        <w:pStyle w:val="a4"/>
        <w:numPr>
          <w:ilvl w:val="0"/>
          <w:numId w:val="34"/>
        </w:numPr>
        <w:tabs>
          <w:tab w:val="left" w:pos="1607"/>
        </w:tabs>
        <w:spacing w:line="242" w:lineRule="auto"/>
        <w:ind w:right="567" w:firstLine="710"/>
        <w:jc w:val="both"/>
        <w:rPr>
          <w:sz w:val="28"/>
        </w:rPr>
      </w:pPr>
      <w:r>
        <w:rPr>
          <w:sz w:val="28"/>
        </w:rPr>
        <w:t>Шынайылық жағдайы. 1-қатысушы 2-қатысушыны белгілі бір əрекет</w:t>
      </w:r>
      <w:r>
        <w:rPr>
          <w:spacing w:val="1"/>
          <w:sz w:val="28"/>
        </w:rPr>
        <w:t xml:space="preserve"> </w:t>
      </w:r>
      <w:r>
        <w:rPr>
          <w:sz w:val="28"/>
        </w:rPr>
        <w:t>жасауға итермелейді. А.Вежбицкаяның пайымдауынша, қорқыта с</w:t>
      </w:r>
      <w:r>
        <w:rPr>
          <w:sz w:val="28"/>
        </w:rPr>
        <w:t>өйлеу актісі</w:t>
      </w:r>
      <w:r>
        <w:rPr>
          <w:spacing w:val="1"/>
          <w:sz w:val="28"/>
        </w:rPr>
        <w:t xml:space="preserve"> </w:t>
      </w:r>
      <w:r>
        <w:rPr>
          <w:sz w:val="28"/>
        </w:rPr>
        <w:t>былайша</w:t>
      </w:r>
      <w:r>
        <w:rPr>
          <w:spacing w:val="-2"/>
          <w:sz w:val="28"/>
        </w:rPr>
        <w:t xml:space="preserve"> </w:t>
      </w:r>
      <w:r>
        <w:rPr>
          <w:sz w:val="28"/>
        </w:rPr>
        <w:t>сипатталады:</w:t>
      </w:r>
    </w:p>
    <w:p w:rsidR="000E2A21" w:rsidRDefault="00AE3331" w:rsidP="00C0682F">
      <w:pPr>
        <w:pStyle w:val="a4"/>
        <w:numPr>
          <w:ilvl w:val="0"/>
          <w:numId w:val="33"/>
        </w:numPr>
        <w:tabs>
          <w:tab w:val="left" w:pos="1660"/>
        </w:tabs>
        <w:ind w:right="567" w:firstLine="850"/>
        <w:rPr>
          <w:sz w:val="28"/>
        </w:rPr>
      </w:pPr>
      <w:r>
        <w:rPr>
          <w:sz w:val="28"/>
        </w:rPr>
        <w:t>айтамын: мен егер Х жасасаң, мен саған жаман қыламын, соны біліп</w:t>
      </w:r>
      <w:r>
        <w:rPr>
          <w:spacing w:val="1"/>
          <w:sz w:val="28"/>
        </w:rPr>
        <w:t xml:space="preserve"> </w:t>
      </w:r>
      <w:r>
        <w:rPr>
          <w:sz w:val="28"/>
        </w:rPr>
        <w:t>жүргеніңді</w:t>
      </w:r>
      <w:r>
        <w:rPr>
          <w:spacing w:val="-8"/>
          <w:sz w:val="28"/>
        </w:rPr>
        <w:t xml:space="preserve"> </w:t>
      </w:r>
      <w:r>
        <w:rPr>
          <w:sz w:val="28"/>
        </w:rPr>
        <w:t>ескертемін;</w:t>
      </w:r>
    </w:p>
    <w:p w:rsidR="000E2A21" w:rsidRDefault="00AE3331" w:rsidP="00C0682F">
      <w:pPr>
        <w:pStyle w:val="a4"/>
        <w:numPr>
          <w:ilvl w:val="0"/>
          <w:numId w:val="33"/>
        </w:numPr>
        <w:tabs>
          <w:tab w:val="left" w:pos="1626"/>
        </w:tabs>
        <w:spacing w:before="3" w:line="322" w:lineRule="exact"/>
        <w:ind w:left="1625" w:right="567" w:hanging="212"/>
        <w:rPr>
          <w:sz w:val="28"/>
        </w:rPr>
      </w:pPr>
      <w:r>
        <w:rPr>
          <w:sz w:val="28"/>
        </w:rPr>
        <w:t>ойлаймын:</w:t>
      </w:r>
      <w:r>
        <w:rPr>
          <w:spacing w:val="-12"/>
          <w:sz w:val="28"/>
        </w:rPr>
        <w:t xml:space="preserve"> </w:t>
      </w:r>
      <w:r>
        <w:rPr>
          <w:sz w:val="28"/>
        </w:rPr>
        <w:t>мен</w:t>
      </w:r>
      <w:r>
        <w:rPr>
          <w:spacing w:val="-7"/>
          <w:sz w:val="28"/>
        </w:rPr>
        <w:t xml:space="preserve"> </w:t>
      </w:r>
      <w:r>
        <w:rPr>
          <w:sz w:val="28"/>
        </w:rPr>
        <w:t>солай</w:t>
      </w:r>
      <w:r>
        <w:rPr>
          <w:spacing w:val="-7"/>
          <w:sz w:val="28"/>
        </w:rPr>
        <w:t xml:space="preserve"> </w:t>
      </w:r>
      <w:r>
        <w:rPr>
          <w:sz w:val="28"/>
        </w:rPr>
        <w:t>еткенімді</w:t>
      </w:r>
      <w:r>
        <w:rPr>
          <w:spacing w:val="-12"/>
          <w:sz w:val="28"/>
        </w:rPr>
        <w:t xml:space="preserve"> </w:t>
      </w:r>
      <w:r>
        <w:rPr>
          <w:sz w:val="28"/>
        </w:rPr>
        <w:t>сен</w:t>
      </w:r>
      <w:r>
        <w:rPr>
          <w:spacing w:val="-7"/>
          <w:sz w:val="28"/>
        </w:rPr>
        <w:t xml:space="preserve"> </w:t>
      </w:r>
      <w:r>
        <w:rPr>
          <w:sz w:val="28"/>
        </w:rPr>
        <w:t>қаламассың;</w:t>
      </w:r>
    </w:p>
    <w:p w:rsidR="000E2A21" w:rsidRDefault="00AE3331" w:rsidP="00C0682F">
      <w:pPr>
        <w:pStyle w:val="a4"/>
        <w:numPr>
          <w:ilvl w:val="0"/>
          <w:numId w:val="33"/>
        </w:numPr>
        <w:tabs>
          <w:tab w:val="left" w:pos="1626"/>
        </w:tabs>
        <w:spacing w:line="319" w:lineRule="exact"/>
        <w:ind w:left="1625" w:right="567" w:hanging="212"/>
        <w:rPr>
          <w:sz w:val="28"/>
        </w:rPr>
      </w:pPr>
      <w:r>
        <w:rPr>
          <w:sz w:val="28"/>
        </w:rPr>
        <w:t>айтамын:</w:t>
      </w:r>
      <w:r>
        <w:rPr>
          <w:spacing w:val="-13"/>
          <w:sz w:val="28"/>
        </w:rPr>
        <w:t xml:space="preserve"> </w:t>
      </w:r>
      <w:r>
        <w:rPr>
          <w:sz w:val="28"/>
        </w:rPr>
        <w:t>себебі,</w:t>
      </w:r>
      <w:r>
        <w:rPr>
          <w:spacing w:val="-6"/>
          <w:sz w:val="28"/>
        </w:rPr>
        <w:t xml:space="preserve"> </w:t>
      </w:r>
      <w:r>
        <w:rPr>
          <w:sz w:val="28"/>
        </w:rPr>
        <w:t>сенің</w:t>
      </w:r>
      <w:r>
        <w:rPr>
          <w:spacing w:val="-13"/>
          <w:sz w:val="28"/>
        </w:rPr>
        <w:t xml:space="preserve"> </w:t>
      </w:r>
      <w:r>
        <w:rPr>
          <w:sz w:val="28"/>
        </w:rPr>
        <w:t>Х</w:t>
      </w:r>
      <w:r>
        <w:rPr>
          <w:spacing w:val="-9"/>
          <w:sz w:val="28"/>
        </w:rPr>
        <w:t xml:space="preserve"> </w:t>
      </w:r>
      <w:r>
        <w:rPr>
          <w:sz w:val="28"/>
        </w:rPr>
        <w:t>жасамағаныңды</w:t>
      </w:r>
      <w:r>
        <w:rPr>
          <w:spacing w:val="-6"/>
          <w:sz w:val="28"/>
        </w:rPr>
        <w:t xml:space="preserve"> </w:t>
      </w:r>
      <w:r>
        <w:rPr>
          <w:sz w:val="28"/>
        </w:rPr>
        <w:t>қалаймын</w:t>
      </w:r>
      <w:r>
        <w:rPr>
          <w:spacing w:val="-13"/>
          <w:sz w:val="28"/>
        </w:rPr>
        <w:t xml:space="preserve"> </w:t>
      </w:r>
      <w:r>
        <w:rPr>
          <w:sz w:val="28"/>
        </w:rPr>
        <w:t>[62,</w:t>
      </w:r>
      <w:r>
        <w:rPr>
          <w:spacing w:val="-7"/>
          <w:sz w:val="28"/>
        </w:rPr>
        <w:t xml:space="preserve"> </w:t>
      </w:r>
      <w:r>
        <w:rPr>
          <w:sz w:val="28"/>
        </w:rPr>
        <w:t>260].</w:t>
      </w:r>
    </w:p>
    <w:p w:rsidR="000E2A21" w:rsidRDefault="00AE3331" w:rsidP="00C0682F">
      <w:pPr>
        <w:pStyle w:val="a3"/>
        <w:ind w:right="567"/>
      </w:pPr>
      <w:r>
        <w:t xml:space="preserve">Осы сөйлеу актісінде </w:t>
      </w:r>
      <w:r>
        <w:t>коммуниканттардың таныстығы болғанда қорқыта</w:t>
      </w:r>
      <w:r>
        <w:rPr>
          <w:spacing w:val="1"/>
        </w:rPr>
        <w:t xml:space="preserve"> </w:t>
      </w:r>
      <w:r>
        <w:t>сөйлеу кеңейтіледі де сөйлеуші Х жасауға жағдайы бар екені басым болады.</w:t>
      </w:r>
      <w:r>
        <w:rPr>
          <w:spacing w:val="1"/>
        </w:rPr>
        <w:t xml:space="preserve"> </w:t>
      </w:r>
      <w:r>
        <w:t>Сөйтіп,</w:t>
      </w:r>
      <w:r>
        <w:rPr>
          <w:spacing w:val="-1"/>
        </w:rPr>
        <w:t xml:space="preserve"> </w:t>
      </w:r>
      <w:r>
        <w:t>қорқыта</w:t>
      </w:r>
      <w:r>
        <w:rPr>
          <w:spacing w:val="3"/>
        </w:rPr>
        <w:t xml:space="preserve"> </w:t>
      </w:r>
      <w:r>
        <w:t>сөйлеу</w:t>
      </w:r>
      <w:r>
        <w:rPr>
          <w:spacing w:val="-8"/>
        </w:rPr>
        <w:t xml:space="preserve"> </w:t>
      </w:r>
      <w:r>
        <w:t>актісі</w:t>
      </w:r>
      <w:r>
        <w:rPr>
          <w:spacing w:val="-2"/>
        </w:rPr>
        <w:t xml:space="preserve"> </w:t>
      </w:r>
      <w:r>
        <w:t>осылай</w:t>
      </w:r>
      <w:r>
        <w:rPr>
          <w:spacing w:val="2"/>
        </w:rPr>
        <w:t xml:space="preserve"> </w:t>
      </w:r>
      <w:r>
        <w:t>көрінеді:</w:t>
      </w:r>
    </w:p>
    <w:p w:rsidR="000E2A21" w:rsidRDefault="00AE3331" w:rsidP="00C0682F">
      <w:pPr>
        <w:pStyle w:val="a3"/>
        <w:spacing w:before="1" w:line="319" w:lineRule="exact"/>
        <w:ind w:left="1275" w:right="567" w:firstLine="0"/>
      </w:pPr>
      <w:r>
        <w:t>а)</w:t>
      </w:r>
      <w:r>
        <w:rPr>
          <w:spacing w:val="-10"/>
        </w:rPr>
        <w:t xml:space="preserve"> </w:t>
      </w:r>
      <w:r>
        <w:t>менің</w:t>
      </w:r>
      <w:r>
        <w:rPr>
          <w:spacing w:val="-8"/>
        </w:rPr>
        <w:t xml:space="preserve"> </w:t>
      </w:r>
      <w:r>
        <w:t>саған</w:t>
      </w:r>
      <w:r>
        <w:rPr>
          <w:spacing w:val="-12"/>
        </w:rPr>
        <w:t xml:space="preserve"> </w:t>
      </w:r>
      <w:r>
        <w:t>жамандық</w:t>
      </w:r>
      <w:r>
        <w:rPr>
          <w:spacing w:val="-9"/>
        </w:rPr>
        <w:t xml:space="preserve"> </w:t>
      </w:r>
      <w:r>
        <w:t>жасағанымды</w:t>
      </w:r>
      <w:r>
        <w:rPr>
          <w:spacing w:val="-10"/>
        </w:rPr>
        <w:t xml:space="preserve"> </w:t>
      </w:r>
      <w:r>
        <w:t>қаламайтын</w:t>
      </w:r>
      <w:r>
        <w:rPr>
          <w:spacing w:val="-7"/>
        </w:rPr>
        <w:t xml:space="preserve"> </w:t>
      </w:r>
      <w:r>
        <w:t>боларсың;</w:t>
      </w:r>
    </w:p>
    <w:p w:rsidR="000E2A21" w:rsidRDefault="00AE3331" w:rsidP="00C0682F">
      <w:pPr>
        <w:pStyle w:val="a3"/>
        <w:ind w:right="567"/>
      </w:pPr>
      <w:r>
        <w:t>ə) саған жамандық жасағанымды қала</w:t>
      </w:r>
      <w:r>
        <w:t>майтын (ойламайтын) боларсың деп</w:t>
      </w:r>
      <w:r>
        <w:rPr>
          <w:spacing w:val="-67"/>
        </w:rPr>
        <w:t xml:space="preserve"> </w:t>
      </w:r>
      <w:r>
        <w:t>ойлаймын;</w:t>
      </w:r>
    </w:p>
    <w:p w:rsidR="000E2A21" w:rsidRDefault="00AE3331" w:rsidP="00C0682F">
      <w:pPr>
        <w:pStyle w:val="a3"/>
        <w:spacing w:before="2" w:line="319" w:lineRule="exact"/>
        <w:ind w:left="1275" w:right="567" w:firstLine="0"/>
      </w:pPr>
      <w:r>
        <w:t>б)</w:t>
      </w:r>
      <w:r>
        <w:rPr>
          <w:spacing w:val="-9"/>
        </w:rPr>
        <w:t xml:space="preserve"> </w:t>
      </w:r>
      <w:r>
        <w:t>егер</w:t>
      </w:r>
      <w:r>
        <w:rPr>
          <w:spacing w:val="-6"/>
        </w:rPr>
        <w:t xml:space="preserve"> </w:t>
      </w:r>
      <w:r>
        <w:t>маған</w:t>
      </w:r>
      <w:r>
        <w:rPr>
          <w:spacing w:val="-11"/>
        </w:rPr>
        <w:t xml:space="preserve"> </w:t>
      </w:r>
      <w:r>
        <w:t>Х</w:t>
      </w:r>
      <w:r>
        <w:rPr>
          <w:spacing w:val="-5"/>
        </w:rPr>
        <w:t xml:space="preserve"> </w:t>
      </w:r>
      <w:r>
        <w:t>қылсаң,</w:t>
      </w:r>
      <w:r>
        <w:rPr>
          <w:spacing w:val="-5"/>
        </w:rPr>
        <w:t xml:space="preserve"> </w:t>
      </w:r>
      <w:r>
        <w:t>менен</w:t>
      </w:r>
      <w:r>
        <w:rPr>
          <w:spacing w:val="-5"/>
        </w:rPr>
        <w:t xml:space="preserve"> </w:t>
      </w:r>
      <w:r>
        <w:t>жақсылық</w:t>
      </w:r>
      <w:r>
        <w:rPr>
          <w:spacing w:val="-7"/>
        </w:rPr>
        <w:t xml:space="preserve"> </w:t>
      </w:r>
      <w:r>
        <w:t>күтпе;</w:t>
      </w:r>
    </w:p>
    <w:p w:rsidR="000E2A21" w:rsidRDefault="00AE3331" w:rsidP="00C0682F">
      <w:pPr>
        <w:pStyle w:val="a3"/>
        <w:ind w:left="1275" w:right="567" w:firstLine="0"/>
      </w:pPr>
      <w:r>
        <w:t>в)</w:t>
      </w:r>
      <w:r>
        <w:rPr>
          <w:spacing w:val="-5"/>
        </w:rPr>
        <w:t xml:space="preserve"> </w:t>
      </w:r>
      <w:r>
        <w:t>егер</w:t>
      </w:r>
      <w:r>
        <w:rPr>
          <w:spacing w:val="-4"/>
        </w:rPr>
        <w:t xml:space="preserve"> </w:t>
      </w:r>
      <w:r>
        <w:t>сен</w:t>
      </w:r>
      <w:r>
        <w:rPr>
          <w:spacing w:val="-3"/>
        </w:rPr>
        <w:t xml:space="preserve"> </w:t>
      </w:r>
      <w:r>
        <w:t>Х</w:t>
      </w:r>
      <w:r>
        <w:rPr>
          <w:spacing w:val="-3"/>
        </w:rPr>
        <w:t xml:space="preserve"> </w:t>
      </w:r>
      <w:r>
        <w:t>жасасаң,</w:t>
      </w:r>
      <w:r>
        <w:rPr>
          <w:spacing w:val="-2"/>
        </w:rPr>
        <w:t xml:space="preserve"> </w:t>
      </w:r>
      <w:r>
        <w:t>менің</w:t>
      </w:r>
      <w:r>
        <w:rPr>
          <w:spacing w:val="-4"/>
        </w:rPr>
        <w:t xml:space="preserve"> </w:t>
      </w:r>
      <w:r>
        <w:t>саған</w:t>
      </w:r>
      <w:r>
        <w:rPr>
          <w:spacing w:val="-3"/>
        </w:rPr>
        <w:t xml:space="preserve"> </w:t>
      </w:r>
      <w:r>
        <w:t>жаман</w:t>
      </w:r>
      <w:r>
        <w:rPr>
          <w:spacing w:val="-4"/>
        </w:rPr>
        <w:t xml:space="preserve"> </w:t>
      </w:r>
      <w:r>
        <w:t>қылатынымды</w:t>
      </w:r>
      <w:r>
        <w:rPr>
          <w:spacing w:val="-4"/>
        </w:rPr>
        <w:t xml:space="preserve"> </w:t>
      </w:r>
      <w:r>
        <w:t>біл;</w:t>
      </w:r>
      <w:r>
        <w:rPr>
          <w:spacing w:val="-67"/>
        </w:rPr>
        <w:t xml:space="preserve"> </w:t>
      </w:r>
      <w:r>
        <w:t>г)</w:t>
      </w:r>
      <w:r>
        <w:rPr>
          <w:spacing w:val="-6"/>
        </w:rPr>
        <w:t xml:space="preserve"> </w:t>
      </w:r>
      <w:r>
        <w:t>сенің</w:t>
      </w:r>
      <w:r>
        <w:rPr>
          <w:spacing w:val="-4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жасамауың</w:t>
      </w:r>
      <w:r>
        <w:rPr>
          <w:spacing w:val="2"/>
        </w:rPr>
        <w:t xml:space="preserve"> </w:t>
      </w:r>
      <w:r>
        <w:t>үшін,</w:t>
      </w:r>
      <w:r>
        <w:rPr>
          <w:spacing w:val="4"/>
        </w:rPr>
        <w:t xml:space="preserve"> </w:t>
      </w:r>
      <w:r>
        <w:t>айтып</w:t>
      </w:r>
      <w:r>
        <w:rPr>
          <w:spacing w:val="-4"/>
        </w:rPr>
        <w:t xml:space="preserve"> </w:t>
      </w:r>
      <w:r>
        <w:t>тұрмын.</w:t>
      </w:r>
    </w:p>
    <w:p w:rsidR="000E2A21" w:rsidRDefault="00AE3331" w:rsidP="00C0682F">
      <w:pPr>
        <w:pStyle w:val="a3"/>
        <w:ind w:right="567"/>
      </w:pPr>
      <w:r>
        <w:t>Мұндай</w:t>
      </w:r>
      <w:r>
        <w:rPr>
          <w:spacing w:val="1"/>
        </w:rPr>
        <w:t xml:space="preserve"> </w:t>
      </w:r>
      <w:r>
        <w:t>құрылым</w:t>
      </w:r>
      <w:r>
        <w:rPr>
          <w:spacing w:val="1"/>
        </w:rPr>
        <w:t xml:space="preserve"> </w:t>
      </w:r>
      <w:r>
        <w:t>ойын</w:t>
      </w:r>
      <w:r>
        <w:rPr>
          <w:spacing w:val="1"/>
        </w:rPr>
        <w:t xml:space="preserve"> </w:t>
      </w:r>
      <w:r>
        <w:t>(суггестивті)</w:t>
      </w:r>
      <w:r>
        <w:rPr>
          <w:spacing w:val="1"/>
        </w:rPr>
        <w:t xml:space="preserve"> </w:t>
      </w:r>
      <w:r>
        <w:t>түрінде</w:t>
      </w:r>
      <w:r>
        <w:rPr>
          <w:spacing w:val="1"/>
        </w:rPr>
        <w:t xml:space="preserve"> </w:t>
      </w:r>
      <w:r>
        <w:t>қорқыту</w:t>
      </w:r>
      <w:r>
        <w:rPr>
          <w:spacing w:val="1"/>
        </w:rPr>
        <w:t xml:space="preserve"> </w:t>
      </w:r>
      <w:r>
        <w:t>функциясының</w:t>
      </w:r>
      <w:r>
        <w:rPr>
          <w:spacing w:val="1"/>
        </w:rPr>
        <w:t xml:space="preserve"> </w:t>
      </w:r>
      <w:r>
        <w:t>мүмкіндігін</w:t>
      </w:r>
      <w:r>
        <w:rPr>
          <w:spacing w:val="45"/>
        </w:rPr>
        <w:t xml:space="preserve"> </w:t>
      </w:r>
      <w:r>
        <w:t>білдіреді.</w:t>
      </w:r>
      <w:r>
        <w:rPr>
          <w:spacing w:val="48"/>
        </w:rPr>
        <w:t xml:space="preserve"> </w:t>
      </w:r>
      <w:r>
        <w:t>Егер</w:t>
      </w:r>
      <w:r>
        <w:rPr>
          <w:spacing w:val="44"/>
        </w:rPr>
        <w:t xml:space="preserve"> </w:t>
      </w:r>
      <w:r>
        <w:t>қорқыта</w:t>
      </w:r>
      <w:r>
        <w:rPr>
          <w:spacing w:val="45"/>
        </w:rPr>
        <w:t xml:space="preserve"> </w:t>
      </w:r>
      <w:r>
        <w:t>сөйлеу</w:t>
      </w:r>
      <w:r>
        <w:rPr>
          <w:spacing w:val="41"/>
        </w:rPr>
        <w:t xml:space="preserve"> </w:t>
      </w:r>
      <w:r>
        <w:t>актісі</w:t>
      </w:r>
      <w:r>
        <w:rPr>
          <w:spacing w:val="40"/>
        </w:rPr>
        <w:t xml:space="preserve"> </w:t>
      </w:r>
      <w:r>
        <w:t>достар</w:t>
      </w:r>
      <w:r>
        <w:rPr>
          <w:spacing w:val="46"/>
        </w:rPr>
        <w:t xml:space="preserve"> </w:t>
      </w:r>
      <w:r>
        <w:t>арасында</w:t>
      </w:r>
      <w:r>
        <w:rPr>
          <w:spacing w:val="47"/>
        </w:rPr>
        <w:t xml:space="preserve"> </w:t>
      </w:r>
      <w:r>
        <w:t>қолданыс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тапса,</w:t>
      </w:r>
      <w:r>
        <w:rPr>
          <w:spacing w:val="1"/>
        </w:rPr>
        <w:t xml:space="preserve"> </w:t>
      </w:r>
      <w:r>
        <w:t>«қорқыту»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пунктіне</w:t>
      </w:r>
      <w:r>
        <w:rPr>
          <w:spacing w:val="1"/>
        </w:rPr>
        <w:t xml:space="preserve"> </w:t>
      </w:r>
      <w:r>
        <w:t>өзгереді:</w:t>
      </w:r>
      <w:r>
        <w:rPr>
          <w:spacing w:val="1"/>
        </w:rPr>
        <w:t xml:space="preserve"> </w:t>
      </w:r>
      <w:r>
        <w:t>«Менің</w:t>
      </w:r>
      <w:r>
        <w:rPr>
          <w:spacing w:val="1"/>
        </w:rPr>
        <w:t xml:space="preserve"> </w:t>
      </w:r>
      <w:r>
        <w:t>саған</w:t>
      </w:r>
      <w:r>
        <w:rPr>
          <w:spacing w:val="1"/>
        </w:rPr>
        <w:t xml:space="preserve"> </w:t>
      </w:r>
      <w:r>
        <w:t>еш</w:t>
      </w:r>
      <w:r>
        <w:rPr>
          <w:spacing w:val="1"/>
        </w:rPr>
        <w:t xml:space="preserve"> </w:t>
      </w:r>
      <w:r>
        <w:t>жамандық</w:t>
      </w:r>
      <w:r>
        <w:rPr>
          <w:spacing w:val="-67"/>
        </w:rPr>
        <w:t xml:space="preserve"> </w:t>
      </w:r>
      <w:r>
        <w:t>жасамайтынымды</w:t>
      </w:r>
      <w:r>
        <w:rPr>
          <w:spacing w:val="-1"/>
        </w:rPr>
        <w:t xml:space="preserve"> </w:t>
      </w:r>
      <w:r>
        <w:t>білесің».</w:t>
      </w:r>
    </w:p>
    <w:p w:rsidR="000E2A21" w:rsidRDefault="00AE3331" w:rsidP="00C0682F">
      <w:pPr>
        <w:pStyle w:val="a3"/>
        <w:ind w:right="567"/>
      </w:pPr>
      <w:r>
        <w:t>Қорқыту қорлау ретінде контакті жəне дистантты болуы мүмкін. Қорқыта</w:t>
      </w:r>
      <w:r>
        <w:rPr>
          <w:spacing w:val="-67"/>
        </w:rPr>
        <w:t xml:space="preserve"> </w:t>
      </w:r>
      <w:r>
        <w:t>сөйлеу</w:t>
      </w:r>
      <w:r>
        <w:t xml:space="preserve"> актінің дистантты қорқыту барысында оның сөздерінің 3-қатысушыға</w:t>
      </w:r>
      <w:r>
        <w:rPr>
          <w:spacing w:val="1"/>
        </w:rPr>
        <w:t xml:space="preserve"> </w:t>
      </w:r>
      <w:r>
        <w:t>жеткізілетінін</w:t>
      </w:r>
      <w:r>
        <w:rPr>
          <w:spacing w:val="1"/>
        </w:rPr>
        <w:t xml:space="preserve"> </w:t>
      </w:r>
      <w:r>
        <w:t>біледі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қалайды.</w:t>
      </w:r>
      <w:r>
        <w:rPr>
          <w:spacing w:val="1"/>
        </w:rPr>
        <w:t xml:space="preserve"> </w:t>
      </w:r>
      <w:r>
        <w:t>Айтылымдардың</w:t>
      </w:r>
      <w:r>
        <w:rPr>
          <w:spacing w:val="1"/>
        </w:rPr>
        <w:t xml:space="preserve"> </w:t>
      </w:r>
      <w:r>
        <w:t>мағынасы</w:t>
      </w:r>
      <w:r>
        <w:rPr>
          <w:spacing w:val="1"/>
        </w:rPr>
        <w:t xml:space="preserve"> </w:t>
      </w:r>
      <w:r>
        <w:t>«осылай</w:t>
      </w:r>
      <w:r>
        <w:rPr>
          <w:spacing w:val="1"/>
        </w:rPr>
        <w:t xml:space="preserve"> </w:t>
      </w:r>
      <w:r>
        <w:t>жасаймын» немесе, «осылай жасай аламын» дегенге саяды. Мысалы: белгілі</w:t>
      </w:r>
      <w:r>
        <w:rPr>
          <w:spacing w:val="1"/>
        </w:rPr>
        <w:t xml:space="preserve"> </w:t>
      </w:r>
      <w:r>
        <w:t>қоғам қайраткері Мұхтар Тайжан Facebook-тегі парақша</w:t>
      </w:r>
      <w:r>
        <w:t>сында еліміздің Ауыл</w:t>
      </w:r>
      <w:r>
        <w:rPr>
          <w:spacing w:val="1"/>
        </w:rPr>
        <w:t xml:space="preserve"> </w:t>
      </w:r>
      <w:r>
        <w:t>шаруашылығы</w:t>
      </w:r>
      <w:r>
        <w:rPr>
          <w:spacing w:val="-3"/>
        </w:rPr>
        <w:t xml:space="preserve"> </w:t>
      </w:r>
      <w:r>
        <w:t>министрі</w:t>
      </w:r>
      <w:r>
        <w:rPr>
          <w:spacing w:val="-8"/>
        </w:rPr>
        <w:t xml:space="preserve"> </w:t>
      </w:r>
      <w:r>
        <w:t>Сапархан</w:t>
      </w:r>
      <w:r>
        <w:rPr>
          <w:spacing w:val="-2"/>
        </w:rPr>
        <w:t xml:space="preserve"> </w:t>
      </w:r>
      <w:r>
        <w:t>Омаровқа</w:t>
      </w:r>
      <w:r>
        <w:rPr>
          <w:spacing w:val="-6"/>
        </w:rPr>
        <w:t xml:space="preserve"> </w:t>
      </w:r>
      <w:r>
        <w:t>үндеу</w:t>
      </w:r>
      <w:r>
        <w:rPr>
          <w:spacing w:val="-7"/>
        </w:rPr>
        <w:t xml:space="preserve"> </w:t>
      </w:r>
      <w:r>
        <w:t>жариялағандығы</w:t>
      </w:r>
      <w:r>
        <w:rPr>
          <w:spacing w:val="-1"/>
        </w:rPr>
        <w:t xml:space="preserve"> </w:t>
      </w:r>
      <w:r>
        <w:t>айтылады.</w:t>
      </w:r>
    </w:p>
    <w:p w:rsidR="000E2A21" w:rsidRDefault="00AE3331" w:rsidP="00C0682F">
      <w:pPr>
        <w:pStyle w:val="a3"/>
        <w:ind w:right="567" w:firstLine="0"/>
      </w:pPr>
      <w:r>
        <w:t>«...</w:t>
      </w:r>
      <w:r>
        <w:rPr>
          <w:spacing w:val="1"/>
        </w:rPr>
        <w:t xml:space="preserve"> </w:t>
      </w:r>
      <w:r>
        <w:t>маған</w:t>
      </w:r>
      <w:r>
        <w:rPr>
          <w:spacing w:val="1"/>
        </w:rPr>
        <w:t xml:space="preserve"> </w:t>
      </w:r>
      <w:r>
        <w:t>кедергі</w:t>
      </w:r>
      <w:r>
        <w:rPr>
          <w:spacing w:val="1"/>
        </w:rPr>
        <w:t xml:space="preserve"> </w:t>
      </w:r>
      <w:r>
        <w:t>жасамаңыз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өзіңізге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тиеді.</w:t>
      </w:r>
      <w:r>
        <w:rPr>
          <w:spacing w:val="1"/>
        </w:rPr>
        <w:t xml:space="preserve"> </w:t>
      </w:r>
      <w:r>
        <w:t>Əділетсіз</w:t>
      </w:r>
      <w:r>
        <w:rPr>
          <w:spacing w:val="1"/>
        </w:rPr>
        <w:t xml:space="preserve"> </w:t>
      </w:r>
      <w:r>
        <w:t>сайлау,</w:t>
      </w:r>
      <w:r>
        <w:rPr>
          <w:spacing w:val="1"/>
        </w:rPr>
        <w:t xml:space="preserve"> </w:t>
      </w:r>
      <w:r>
        <w:t>сыбайлас жемқорлық –бұл мəселелер уақытша ғана. Ал, Жерсіз мемелекетіміз</w:t>
      </w:r>
      <w:r>
        <w:rPr>
          <w:spacing w:val="1"/>
        </w:rPr>
        <w:t xml:space="preserve"> </w:t>
      </w:r>
      <w:r>
        <w:t>құриды,</w:t>
      </w:r>
      <w:r>
        <w:rPr>
          <w:spacing w:val="1"/>
        </w:rPr>
        <w:t xml:space="preserve"> </w:t>
      </w:r>
      <w:r>
        <w:t>ыдырап</w:t>
      </w:r>
      <w:r>
        <w:rPr>
          <w:spacing w:val="1"/>
        </w:rPr>
        <w:t xml:space="preserve"> </w:t>
      </w:r>
      <w:r>
        <w:t>кетеді.</w:t>
      </w:r>
      <w:r>
        <w:rPr>
          <w:spacing w:val="1"/>
        </w:rPr>
        <w:t xml:space="preserve"> </w:t>
      </w:r>
      <w:r>
        <w:t>Кейбіреулердің</w:t>
      </w:r>
      <w:r>
        <w:rPr>
          <w:spacing w:val="1"/>
        </w:rPr>
        <w:t xml:space="preserve"> </w:t>
      </w:r>
      <w:r>
        <w:t>арманы</w:t>
      </w:r>
      <w:r>
        <w:rPr>
          <w:spacing w:val="1"/>
        </w:rPr>
        <w:t xml:space="preserve"> </w:t>
      </w:r>
      <w:r>
        <w:t>–жерді</w:t>
      </w:r>
      <w:r>
        <w:rPr>
          <w:spacing w:val="1"/>
        </w:rPr>
        <w:t xml:space="preserve"> </w:t>
      </w:r>
      <w:r>
        <w:t>меншікке</w:t>
      </w:r>
      <w:r>
        <w:rPr>
          <w:spacing w:val="1"/>
        </w:rPr>
        <w:t xml:space="preserve"> </w:t>
      </w:r>
      <w:r>
        <w:t>сату</w:t>
      </w:r>
      <w:r>
        <w:rPr>
          <w:spacing w:val="71"/>
        </w:rPr>
        <w:t xml:space="preserve"> </w:t>
      </w:r>
      <w:r>
        <w:t>түбі</w:t>
      </w:r>
      <w:r>
        <w:rPr>
          <w:spacing w:val="-67"/>
        </w:rPr>
        <w:t xml:space="preserve"> </w:t>
      </w:r>
      <w:r>
        <w:t>соған апарады. Ал, біз оған жол бермейміз. Комиссия арқылы болмаса, Жер</w:t>
      </w:r>
      <w:r>
        <w:rPr>
          <w:spacing w:val="1"/>
        </w:rPr>
        <w:t xml:space="preserve"> </w:t>
      </w:r>
      <w:r>
        <w:t>мəселесін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басқаша</w:t>
      </w:r>
      <w:r>
        <w:rPr>
          <w:spacing w:val="1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кірісеміз.</w:t>
      </w:r>
      <w:r>
        <w:rPr>
          <w:spacing w:val="1"/>
        </w:rPr>
        <w:t xml:space="preserve"> </w:t>
      </w:r>
      <w:r>
        <w:t>Қалай</w:t>
      </w:r>
      <w:r>
        <w:rPr>
          <w:spacing w:val="1"/>
        </w:rPr>
        <w:t xml:space="preserve"> </w:t>
      </w:r>
      <w:r>
        <w:t>болса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халық</w:t>
      </w:r>
      <w:r>
        <w:rPr>
          <w:spacing w:val="1"/>
        </w:rPr>
        <w:t xml:space="preserve"> </w:t>
      </w:r>
      <w:r>
        <w:t>талабының</w:t>
      </w:r>
      <w:r>
        <w:rPr>
          <w:spacing w:val="1"/>
        </w:rPr>
        <w:t xml:space="preserve"> </w:t>
      </w:r>
      <w:r>
        <w:t>орындалуын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етеміз.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мəселені</w:t>
      </w:r>
      <w:r>
        <w:rPr>
          <w:spacing w:val="1"/>
        </w:rPr>
        <w:t xml:space="preserve"> </w:t>
      </w:r>
      <w:r>
        <w:t>қақтығы</w:t>
      </w:r>
      <w:r>
        <w:t>сқа</w:t>
      </w:r>
      <w:r>
        <w:rPr>
          <w:spacing w:val="1"/>
        </w:rPr>
        <w:t xml:space="preserve"> </w:t>
      </w:r>
      <w:r>
        <w:t>апармай,</w:t>
      </w:r>
      <w:r>
        <w:rPr>
          <w:spacing w:val="1"/>
        </w:rPr>
        <w:t xml:space="preserve"> </w:t>
      </w:r>
      <w:r>
        <w:t>үстелдің</w:t>
      </w:r>
      <w:r>
        <w:rPr>
          <w:spacing w:val="1"/>
        </w:rPr>
        <w:t xml:space="preserve"> </w:t>
      </w:r>
      <w:r>
        <w:t>басында</w:t>
      </w:r>
      <w:r>
        <w:rPr>
          <w:spacing w:val="1"/>
        </w:rPr>
        <w:t xml:space="preserve"> </w:t>
      </w:r>
      <w:r>
        <w:t>шешкеніміз</w:t>
      </w:r>
      <w:r>
        <w:rPr>
          <w:spacing w:val="1"/>
        </w:rPr>
        <w:t xml:space="preserve"> </w:t>
      </w:r>
      <w:r>
        <w:t>жөн»,-деген</w:t>
      </w:r>
      <w:r>
        <w:rPr>
          <w:spacing w:val="1"/>
        </w:rPr>
        <w:t xml:space="preserve"> </w:t>
      </w:r>
      <w:r>
        <w:t>сөзінде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қайраткерін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жариялаған</w:t>
      </w:r>
      <w:r>
        <w:rPr>
          <w:spacing w:val="1"/>
        </w:rPr>
        <w:t xml:space="preserve"> </w:t>
      </w:r>
      <w:r>
        <w:t>Жер</w:t>
      </w:r>
      <w:r>
        <w:rPr>
          <w:spacing w:val="1"/>
        </w:rPr>
        <w:t xml:space="preserve"> </w:t>
      </w:r>
      <w:r>
        <w:t>мəселесін</w:t>
      </w:r>
      <w:r>
        <w:rPr>
          <w:spacing w:val="1"/>
        </w:rPr>
        <w:t xml:space="preserve"> </w:t>
      </w:r>
      <w:r>
        <w:t>шешу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құрамына</w:t>
      </w:r>
      <w:r>
        <w:rPr>
          <w:spacing w:val="1"/>
        </w:rPr>
        <w:t xml:space="preserve"> </w:t>
      </w:r>
      <w:r>
        <w:t>енгізбегендіктен</w:t>
      </w:r>
      <w:r>
        <w:rPr>
          <w:spacing w:val="1"/>
        </w:rPr>
        <w:t xml:space="preserve"> </w:t>
      </w:r>
      <w:r>
        <w:t>туындаған</w:t>
      </w:r>
      <w:r>
        <w:rPr>
          <w:spacing w:val="1"/>
        </w:rPr>
        <w:t xml:space="preserve"> </w:t>
      </w:r>
      <w:r>
        <w:t>қарама-қайшы</w:t>
      </w:r>
      <w:r>
        <w:rPr>
          <w:spacing w:val="1"/>
        </w:rPr>
        <w:t xml:space="preserve"> </w:t>
      </w:r>
      <w:r>
        <w:t>пікірді</w:t>
      </w:r>
      <w:r>
        <w:rPr>
          <w:spacing w:val="1"/>
        </w:rPr>
        <w:t xml:space="preserve"> </w:t>
      </w:r>
      <w:r>
        <w:t xml:space="preserve">ұстанушылардың арасындағы конфликт. Билік </w:t>
      </w:r>
      <w:r>
        <w:t>өкілі мен қарапайым халықтың</w:t>
      </w:r>
      <w:r>
        <w:rPr>
          <w:spacing w:val="1"/>
        </w:rPr>
        <w:t xml:space="preserve"> </w:t>
      </w:r>
      <w:r>
        <w:t>сөзін</w:t>
      </w:r>
      <w:r>
        <w:rPr>
          <w:spacing w:val="-4"/>
        </w:rPr>
        <w:t xml:space="preserve"> </w:t>
      </w:r>
      <w:r>
        <w:t>сөйлеушінің</w:t>
      </w:r>
      <w:r>
        <w:rPr>
          <w:spacing w:val="3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конфликт.</w:t>
      </w:r>
    </w:p>
    <w:p w:rsidR="000E2A21" w:rsidRDefault="00AE3331" w:rsidP="00C0682F">
      <w:pPr>
        <w:pStyle w:val="a3"/>
        <w:ind w:right="567"/>
      </w:pPr>
      <w:r>
        <w:t>Сөйлеуші</w:t>
      </w:r>
      <w:r>
        <w:rPr>
          <w:spacing w:val="1"/>
        </w:rPr>
        <w:t xml:space="preserve"> </w:t>
      </w:r>
      <w:r>
        <w:t>тыңдаушыны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дегенін</w:t>
      </w:r>
      <w:r>
        <w:rPr>
          <w:spacing w:val="1"/>
        </w:rPr>
        <w:t xml:space="preserve"> </w:t>
      </w:r>
      <w:r>
        <w:t>қылдыру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сөздерді</w:t>
      </w:r>
      <w:r>
        <w:rPr>
          <w:spacing w:val="-67"/>
        </w:rPr>
        <w:t xml:space="preserve"> </w:t>
      </w:r>
      <w:r>
        <w:t>қолдануы</w:t>
      </w:r>
      <w:r>
        <w:rPr>
          <w:spacing w:val="2"/>
        </w:rPr>
        <w:t xml:space="preserve"> </w:t>
      </w:r>
      <w:r>
        <w:t>дəлел.</w:t>
      </w:r>
    </w:p>
    <w:p w:rsidR="000E2A21" w:rsidRDefault="00AE3331" w:rsidP="00C0682F">
      <w:pPr>
        <w:pStyle w:val="a3"/>
        <w:ind w:right="567"/>
      </w:pPr>
      <w:r>
        <w:t>Саяси</w:t>
      </w:r>
      <w:r>
        <w:rPr>
          <w:spacing w:val="1"/>
        </w:rPr>
        <w:t xml:space="preserve"> </w:t>
      </w:r>
      <w:r>
        <w:t>сахнада</w:t>
      </w:r>
      <w:r>
        <w:rPr>
          <w:spacing w:val="1"/>
        </w:rPr>
        <w:t xml:space="preserve"> </w:t>
      </w:r>
      <w:r>
        <w:t>шиеленісті</w:t>
      </w:r>
      <w:r>
        <w:rPr>
          <w:spacing w:val="1"/>
        </w:rPr>
        <w:t xml:space="preserve"> </w:t>
      </w:r>
      <w:r>
        <w:t>дау-жанжал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тараптардың</w:t>
      </w:r>
      <w:r>
        <w:rPr>
          <w:spacing w:val="1"/>
        </w:rPr>
        <w:t xml:space="preserve"> </w:t>
      </w:r>
      <w:r>
        <w:t>қарама-қайшы</w:t>
      </w:r>
      <w:r>
        <w:rPr>
          <w:spacing w:val="1"/>
        </w:rPr>
        <w:t xml:space="preserve"> </w:t>
      </w:r>
      <w:r>
        <w:t>пікір ұстанып, қарсыластарды қолайсыздыққа ұшыр</w:t>
      </w:r>
      <w:r>
        <w:t>атып, іс насырға шауып,</w:t>
      </w:r>
      <w:r>
        <w:rPr>
          <w:spacing w:val="1"/>
        </w:rPr>
        <w:t xml:space="preserve"> </w:t>
      </w:r>
      <w:r>
        <w:t>елеулі келіспеушіліктердің</w:t>
      </w:r>
      <w:r>
        <w:rPr>
          <w:spacing w:val="1"/>
        </w:rPr>
        <w:t xml:space="preserve"> </w:t>
      </w:r>
      <w:r>
        <w:t>орын</w:t>
      </w:r>
      <w:r>
        <w:rPr>
          <w:spacing w:val="1"/>
        </w:rPr>
        <w:t xml:space="preserve"> </w:t>
      </w:r>
      <w:r>
        <w:t>алуы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тұлғалардың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басына</w:t>
      </w:r>
      <w:r>
        <w:rPr>
          <w:spacing w:val="1"/>
        </w:rPr>
        <w:t xml:space="preserve"> </w:t>
      </w:r>
      <w:r>
        <w:t>қарата айтқан қорқыта сөйлеу актісін зерттеу маңызы артты. Қоғамда езуші мен</w:t>
      </w:r>
      <w:r>
        <w:rPr>
          <w:spacing w:val="-67"/>
        </w:rPr>
        <w:t xml:space="preserve"> </w:t>
      </w:r>
      <w:r>
        <w:t>езілуші</w:t>
      </w:r>
      <w:r>
        <w:rPr>
          <w:spacing w:val="1"/>
        </w:rPr>
        <w:t xml:space="preserve"> </w:t>
      </w:r>
      <w:r>
        <w:t>тап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қақтығыстар</w:t>
      </w:r>
      <w:r>
        <w:rPr>
          <w:spacing w:val="1"/>
        </w:rPr>
        <w:t xml:space="preserve"> </w:t>
      </w:r>
      <w:r>
        <w:t>бірде</w:t>
      </w:r>
      <w:r>
        <w:rPr>
          <w:spacing w:val="1"/>
        </w:rPr>
        <w:t xml:space="preserve"> </w:t>
      </w:r>
      <w:r>
        <w:t>жасырын,</w:t>
      </w:r>
      <w:r>
        <w:rPr>
          <w:spacing w:val="1"/>
        </w:rPr>
        <w:t xml:space="preserve"> </w:t>
      </w:r>
      <w:r>
        <w:t>бірде</w:t>
      </w:r>
      <w:r>
        <w:rPr>
          <w:spacing w:val="1"/>
        </w:rPr>
        <w:t xml:space="preserve"> </w:t>
      </w:r>
      <w:r>
        <w:t>ашық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орын</w:t>
      </w:r>
      <w:r>
        <w:rPr>
          <w:spacing w:val="1"/>
        </w:rPr>
        <w:t xml:space="preserve"> </w:t>
      </w:r>
      <w:r>
        <w:t>алады.</w:t>
      </w:r>
      <w:r>
        <w:rPr>
          <w:spacing w:val="1"/>
        </w:rPr>
        <w:t xml:space="preserve"> </w:t>
      </w:r>
      <w:r>
        <w:t>Американдық</w:t>
      </w:r>
      <w:r>
        <w:rPr>
          <w:spacing w:val="1"/>
        </w:rPr>
        <w:t xml:space="preserve"> </w:t>
      </w:r>
      <w:r>
        <w:t>Льюис</w:t>
      </w:r>
      <w:r>
        <w:rPr>
          <w:spacing w:val="1"/>
        </w:rPr>
        <w:t xml:space="preserve"> </w:t>
      </w:r>
      <w:r>
        <w:t>Козер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шиеленістерге</w:t>
      </w:r>
      <w:r>
        <w:rPr>
          <w:spacing w:val="1"/>
        </w:rPr>
        <w:t xml:space="preserve"> </w:t>
      </w:r>
      <w:r>
        <w:t>құндылықтар,</w:t>
      </w:r>
      <w:r>
        <w:rPr>
          <w:spacing w:val="1"/>
        </w:rPr>
        <w:t xml:space="preserve"> </w:t>
      </w:r>
      <w:r>
        <w:t>мəртебе, қаржы-қаражат, билік үшін күресті жатқызады. Билікке қол жеткізу</w:t>
      </w:r>
      <w:r>
        <w:rPr>
          <w:spacing w:val="1"/>
        </w:rPr>
        <w:t xml:space="preserve"> </w:t>
      </w:r>
      <w:r>
        <w:t>барысында</w:t>
      </w:r>
      <w:r>
        <w:rPr>
          <w:spacing w:val="-1"/>
        </w:rPr>
        <w:t xml:space="preserve"> </w:t>
      </w:r>
      <w:r>
        <w:t>барлық</w:t>
      </w:r>
      <w:r>
        <w:rPr>
          <w:spacing w:val="-4"/>
        </w:rPr>
        <w:t xml:space="preserve"> </w:t>
      </w:r>
      <w:r>
        <w:t>тəсілдер</w:t>
      </w:r>
      <w:r>
        <w:rPr>
          <w:spacing w:val="3"/>
        </w:rPr>
        <w:t xml:space="preserve"> </w:t>
      </w:r>
      <w:r>
        <w:t>қолданыс</w:t>
      </w:r>
      <w:r>
        <w:rPr>
          <w:spacing w:val="-2"/>
        </w:rPr>
        <w:t xml:space="preserve"> </w:t>
      </w:r>
      <w:r>
        <w:t>табары</w:t>
      </w:r>
      <w:r>
        <w:rPr>
          <w:spacing w:val="2"/>
        </w:rPr>
        <w:t xml:space="preserve"> </w:t>
      </w:r>
      <w:r>
        <w:t>сөзсіз.</w:t>
      </w:r>
    </w:p>
    <w:p w:rsidR="000E2A21" w:rsidRDefault="00AE3331" w:rsidP="00C0682F">
      <w:pPr>
        <w:pStyle w:val="a3"/>
        <w:spacing w:before="1"/>
        <w:ind w:right="567"/>
      </w:pPr>
      <w:r>
        <w:t>А.Н.</w:t>
      </w:r>
      <w:r>
        <w:rPr>
          <w:spacing w:val="1"/>
        </w:rPr>
        <w:t xml:space="preserve"> </w:t>
      </w:r>
      <w:r>
        <w:t>Барановтың</w:t>
      </w:r>
      <w:r>
        <w:rPr>
          <w:spacing w:val="1"/>
        </w:rPr>
        <w:t xml:space="preserve"> </w:t>
      </w:r>
      <w:r>
        <w:t>ұсынысы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қорқыту-жазалауды</w:t>
      </w:r>
      <w:r>
        <w:rPr>
          <w:spacing w:val="1"/>
        </w:rPr>
        <w:t xml:space="preserve"> </w:t>
      </w:r>
      <w:r>
        <w:t>мына</w:t>
      </w:r>
      <w:r>
        <w:rPr>
          <w:spacing w:val="1"/>
        </w:rPr>
        <w:t xml:space="preserve"> </w:t>
      </w:r>
      <w:r>
        <w:t>мысал</w:t>
      </w:r>
      <w:r>
        <w:rPr>
          <w:spacing w:val="1"/>
        </w:rPr>
        <w:t xml:space="preserve"> </w:t>
      </w:r>
      <w:r>
        <w:t>арқылы</w:t>
      </w:r>
      <w:r>
        <w:rPr>
          <w:spacing w:val="2"/>
        </w:rPr>
        <w:t xml:space="preserve"> </w:t>
      </w:r>
      <w:r>
        <w:t>ан</w:t>
      </w:r>
      <w:r>
        <w:t>ықтауға</w:t>
      </w:r>
      <w:r>
        <w:rPr>
          <w:spacing w:val="4"/>
        </w:rPr>
        <w:t xml:space="preserve"> </w:t>
      </w:r>
      <w:r>
        <w:t>болады:</w:t>
      </w:r>
    </w:p>
    <w:p w:rsidR="000E2A21" w:rsidRDefault="00AE3331" w:rsidP="00C0682F">
      <w:pPr>
        <w:pStyle w:val="a3"/>
        <w:ind w:right="567"/>
      </w:pPr>
      <w:r>
        <w:t>Х-қорқытады/қауіп төндіреді Ү-у, не істейтінін Р=Х,Ү-уге не істейтінін</w:t>
      </w:r>
      <w:r>
        <w:rPr>
          <w:spacing w:val="1"/>
        </w:rPr>
        <w:t xml:space="preserve"> </w:t>
      </w:r>
      <w:r>
        <w:t>айтады Р-Ү үшін, Ү-нің Х-ке жасаған жамандығы үшін, Ү-ның Р-дан жамандық</w:t>
      </w:r>
      <w:r>
        <w:rPr>
          <w:spacing w:val="1"/>
        </w:rPr>
        <w:t xml:space="preserve"> </w:t>
      </w:r>
      <w:r>
        <w:t>жасауы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біліп</w:t>
      </w:r>
      <w:r>
        <w:rPr>
          <w:spacing w:val="1"/>
        </w:rPr>
        <w:t xml:space="preserve"> </w:t>
      </w:r>
      <w:r>
        <w:t>жүрсін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қорқытады,</w:t>
      </w:r>
      <w:r>
        <w:rPr>
          <w:spacing w:val="1"/>
        </w:rPr>
        <w:t xml:space="preserve"> </w:t>
      </w:r>
      <w:r>
        <w:t>Х-ке</w:t>
      </w:r>
      <w:r>
        <w:rPr>
          <w:spacing w:val="1"/>
        </w:rPr>
        <w:t xml:space="preserve"> </w:t>
      </w:r>
      <w:r>
        <w:t>келешекте</w:t>
      </w:r>
      <w:r>
        <w:rPr>
          <w:spacing w:val="1"/>
        </w:rPr>
        <w:t xml:space="preserve"> </w:t>
      </w:r>
      <w:r>
        <w:t>жамандық</w:t>
      </w:r>
      <w:r>
        <w:rPr>
          <w:spacing w:val="-3"/>
        </w:rPr>
        <w:t xml:space="preserve"> </w:t>
      </w:r>
      <w:r>
        <w:t>жасамауын</w:t>
      </w:r>
      <w:r>
        <w:rPr>
          <w:spacing w:val="2"/>
        </w:rPr>
        <w:t xml:space="preserve"> </w:t>
      </w:r>
      <w:r>
        <w:t>сезінсін</w:t>
      </w:r>
      <w:r>
        <w:rPr>
          <w:spacing w:val="2"/>
        </w:rPr>
        <w:t xml:space="preserve"> </w:t>
      </w:r>
      <w:r>
        <w:t>деген</w:t>
      </w:r>
      <w:r>
        <w:rPr>
          <w:spacing w:val="2"/>
        </w:rPr>
        <w:t xml:space="preserve"> </w:t>
      </w:r>
      <w:r>
        <w:t>мақсатта</w:t>
      </w:r>
      <w:r>
        <w:rPr>
          <w:spacing w:val="3"/>
        </w:rPr>
        <w:t xml:space="preserve"> </w:t>
      </w:r>
      <w:r>
        <w:t>айтылады.</w:t>
      </w:r>
    </w:p>
    <w:p w:rsidR="000E2A21" w:rsidRDefault="00AE3331" w:rsidP="00C0682F">
      <w:pPr>
        <w:pStyle w:val="a3"/>
        <w:ind w:right="567"/>
      </w:pPr>
      <w:r>
        <w:t>Қорқыту-жазалаудың семантикалық экспликациясының негізгі мағынасы</w:t>
      </w:r>
      <w:r>
        <w:rPr>
          <w:spacing w:val="1"/>
        </w:rPr>
        <w:t xml:space="preserve"> </w:t>
      </w:r>
      <w:r>
        <w:t>адресатты</w:t>
      </w:r>
      <w:r>
        <w:rPr>
          <w:spacing w:val="1"/>
        </w:rPr>
        <w:t xml:space="preserve"> </w:t>
      </w:r>
      <w:r>
        <w:t>жазалау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қорқытады.</w:t>
      </w:r>
      <w:r>
        <w:rPr>
          <w:spacing w:val="1"/>
        </w:rPr>
        <w:t xml:space="preserve"> </w:t>
      </w:r>
      <w:r>
        <w:t>Талқылауда</w:t>
      </w:r>
      <w:r>
        <w:rPr>
          <w:spacing w:val="1"/>
        </w:rPr>
        <w:t xml:space="preserve"> </w:t>
      </w:r>
      <w:r>
        <w:t>көрсетілгендей,</w:t>
      </w:r>
      <w:r>
        <w:rPr>
          <w:spacing w:val="1"/>
        </w:rPr>
        <w:t xml:space="preserve"> </w:t>
      </w:r>
      <w:r>
        <w:t>адресат</w:t>
      </w:r>
      <w:r>
        <w:rPr>
          <w:spacing w:val="1"/>
        </w:rPr>
        <w:t xml:space="preserve"> </w:t>
      </w:r>
      <w:r>
        <w:t>дұрыс емес іс-əрекетті жасайтын болса немесе осы əрекет тағы қайталанатын</w:t>
      </w:r>
      <w:r>
        <w:rPr>
          <w:spacing w:val="1"/>
        </w:rPr>
        <w:t xml:space="preserve"> </w:t>
      </w:r>
      <w:r>
        <w:t>болса,</w:t>
      </w:r>
      <w:r>
        <w:rPr>
          <w:spacing w:val="-2"/>
        </w:rPr>
        <w:t xml:space="preserve"> </w:t>
      </w:r>
      <w:r>
        <w:t>оның</w:t>
      </w:r>
      <w:r>
        <w:rPr>
          <w:spacing w:val="-6"/>
        </w:rPr>
        <w:t xml:space="preserve"> </w:t>
      </w:r>
      <w:r>
        <w:t>жазасы</w:t>
      </w:r>
      <w:r>
        <w:rPr>
          <w:spacing w:val="-3"/>
        </w:rPr>
        <w:t xml:space="preserve"> </w:t>
      </w:r>
      <w:r>
        <w:t>а</w:t>
      </w:r>
      <w:r>
        <w:t>уыр</w:t>
      </w:r>
      <w:r>
        <w:rPr>
          <w:spacing w:val="-5"/>
        </w:rPr>
        <w:t xml:space="preserve"> </w:t>
      </w:r>
      <w:r>
        <w:t>екенін</w:t>
      </w:r>
      <w:r>
        <w:rPr>
          <w:spacing w:val="-5"/>
        </w:rPr>
        <w:t xml:space="preserve"> </w:t>
      </w:r>
      <w:r>
        <w:t>білсін</w:t>
      </w:r>
      <w:r>
        <w:rPr>
          <w:spacing w:val="-5"/>
        </w:rPr>
        <w:t xml:space="preserve"> </w:t>
      </w:r>
      <w:r>
        <w:t>деп</w:t>
      </w:r>
      <w:r>
        <w:rPr>
          <w:spacing w:val="-5"/>
        </w:rPr>
        <w:t xml:space="preserve"> </w:t>
      </w:r>
      <w:r>
        <w:t>тəрбиелік</w:t>
      </w:r>
      <w:r>
        <w:rPr>
          <w:spacing w:val="-5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атқарады.</w:t>
      </w:r>
    </w:p>
    <w:p w:rsidR="000E2A21" w:rsidRDefault="00AE3331" w:rsidP="00C0682F">
      <w:pPr>
        <w:pStyle w:val="a3"/>
        <w:spacing w:before="2"/>
        <w:ind w:right="567"/>
      </w:pPr>
      <w:r>
        <w:t>А.Н.</w:t>
      </w:r>
      <w:r>
        <w:rPr>
          <w:spacing w:val="1"/>
        </w:rPr>
        <w:t xml:space="preserve"> </w:t>
      </w:r>
      <w:r>
        <w:t>Барановтың келесі жағдайда</w:t>
      </w:r>
      <w:r>
        <w:rPr>
          <w:spacing w:val="1"/>
        </w:rPr>
        <w:t xml:space="preserve"> </w:t>
      </w:r>
      <w:r>
        <w:t>қорқыту-ескертудің адресаттың (осы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адамға)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келеңсіз</w:t>
      </w:r>
      <w:r>
        <w:rPr>
          <w:spacing w:val="1"/>
        </w:rPr>
        <w:t xml:space="preserve"> </w:t>
      </w:r>
      <w:r>
        <w:t>жағдайдың</w:t>
      </w:r>
      <w:r>
        <w:rPr>
          <w:spacing w:val="1"/>
        </w:rPr>
        <w:t xml:space="preserve"> </w:t>
      </w:r>
      <w:r>
        <w:t>алдын-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қолданады.</w:t>
      </w:r>
      <w:r>
        <w:rPr>
          <w:spacing w:val="1"/>
        </w:rPr>
        <w:t xml:space="preserve"> </w:t>
      </w:r>
      <w:r>
        <w:t>Ескерту</w:t>
      </w:r>
      <w:r>
        <w:rPr>
          <w:spacing w:val="1"/>
        </w:rPr>
        <w:t xml:space="preserve"> </w:t>
      </w:r>
      <w:r>
        <w:t>қаупі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басқаша.</w:t>
      </w:r>
      <w:r>
        <w:rPr>
          <w:spacing w:val="1"/>
        </w:rPr>
        <w:t xml:space="preserve"> </w:t>
      </w:r>
      <w:r>
        <w:t>Ескерту</w:t>
      </w:r>
      <w:r>
        <w:rPr>
          <w:spacing w:val="1"/>
        </w:rPr>
        <w:t xml:space="preserve"> </w:t>
      </w:r>
      <w:r>
        <w:t>қатерлері</w:t>
      </w:r>
      <w:r>
        <w:rPr>
          <w:spacing w:val="1"/>
        </w:rPr>
        <w:t xml:space="preserve"> </w:t>
      </w:r>
      <w:r>
        <w:t>спикер</w:t>
      </w:r>
      <w:r>
        <w:rPr>
          <w:spacing w:val="-1"/>
        </w:rPr>
        <w:t xml:space="preserve"> </w:t>
      </w:r>
      <w:r>
        <w:t>адресаттың</w:t>
      </w:r>
      <w:r>
        <w:rPr>
          <w:spacing w:val="1"/>
        </w:rPr>
        <w:t xml:space="preserve"> </w:t>
      </w:r>
      <w:r>
        <w:t>өзіне (немесе</w:t>
      </w:r>
      <w:r>
        <w:rPr>
          <w:spacing w:val="-2"/>
        </w:rPr>
        <w:t xml:space="preserve"> </w:t>
      </w:r>
      <w:r>
        <w:t>онымен</w:t>
      </w:r>
      <w:r>
        <w:rPr>
          <w:spacing w:val="2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адамдарға)</w:t>
      </w:r>
      <w:r>
        <w:rPr>
          <w:spacing w:val="-1"/>
        </w:rPr>
        <w:t xml:space="preserve"> </w:t>
      </w:r>
      <w:r>
        <w:t>жағымсыз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нəрсе</w:t>
      </w:r>
      <w:r>
        <w:rPr>
          <w:spacing w:val="1"/>
        </w:rPr>
        <w:t xml:space="preserve"> </w:t>
      </w:r>
      <w:r>
        <w:t>жасауы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түсініп,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болдырмауға</w:t>
      </w:r>
      <w:r>
        <w:rPr>
          <w:spacing w:val="1"/>
        </w:rPr>
        <w:t xml:space="preserve"> </w:t>
      </w:r>
      <w:r>
        <w:t>тырысқанда</w:t>
      </w:r>
      <w:r>
        <w:rPr>
          <w:spacing w:val="1"/>
        </w:rPr>
        <w:t xml:space="preserve"> </w:t>
      </w:r>
      <w:r>
        <w:t>қолданылады</w:t>
      </w:r>
      <w:r>
        <w:rPr>
          <w:spacing w:val="-2"/>
        </w:rPr>
        <w:t xml:space="preserve"> </w:t>
      </w:r>
      <w:r>
        <w:t>[63,25].</w:t>
      </w:r>
    </w:p>
    <w:p w:rsidR="000E2A21" w:rsidRDefault="00AE3331" w:rsidP="00C0682F">
      <w:pPr>
        <w:pStyle w:val="a3"/>
        <w:ind w:right="567"/>
      </w:pPr>
      <w:r>
        <w:t>Arasha.kz (30.01.2021) «Жаңа көзқарас» бағдарламасына қонаққа келген</w:t>
      </w:r>
      <w:r>
        <w:rPr>
          <w:spacing w:val="1"/>
        </w:rPr>
        <w:t xml:space="preserve"> </w:t>
      </w:r>
      <w:r>
        <w:t>саяса</w:t>
      </w:r>
      <w:r>
        <w:t>ткер</w:t>
      </w:r>
      <w:r>
        <w:rPr>
          <w:spacing w:val="44"/>
        </w:rPr>
        <w:t xml:space="preserve"> </w:t>
      </w:r>
      <w:r>
        <w:t>Азаматхан</w:t>
      </w:r>
      <w:r>
        <w:rPr>
          <w:spacing w:val="43"/>
        </w:rPr>
        <w:t xml:space="preserve"> </w:t>
      </w:r>
      <w:r>
        <w:t>Əміртаймен</w:t>
      </w:r>
      <w:r>
        <w:rPr>
          <w:spacing w:val="49"/>
        </w:rPr>
        <w:t xml:space="preserve"> </w:t>
      </w:r>
      <w:r>
        <w:t>сұхбатында</w:t>
      </w:r>
      <w:r>
        <w:rPr>
          <w:spacing w:val="49"/>
        </w:rPr>
        <w:t xml:space="preserve"> </w:t>
      </w:r>
      <w:r>
        <w:t>мемлекетті</w:t>
      </w:r>
      <w:r>
        <w:rPr>
          <w:spacing w:val="45"/>
        </w:rPr>
        <w:t xml:space="preserve"> </w:t>
      </w:r>
      <w:r>
        <w:t>дамыту</w:t>
      </w:r>
      <w:r>
        <w:rPr>
          <w:spacing w:val="38"/>
        </w:rPr>
        <w:t xml:space="preserve"> </w:t>
      </w:r>
      <w:r>
        <w:t>үшін</w:t>
      </w:r>
    </w:p>
    <w:p w:rsidR="000E2A21" w:rsidRDefault="00AE3331" w:rsidP="00C0682F">
      <w:pPr>
        <w:pStyle w:val="a3"/>
        <w:ind w:right="567" w:firstLine="0"/>
      </w:pPr>
      <w:r>
        <w:t>«Көлеңкедегі</w:t>
      </w:r>
      <w:r>
        <w:rPr>
          <w:spacing w:val="1"/>
        </w:rPr>
        <w:t xml:space="preserve"> </w:t>
      </w:r>
      <w:r>
        <w:t>үкімет»</w:t>
      </w:r>
      <w:r>
        <w:rPr>
          <w:spacing w:val="1"/>
        </w:rPr>
        <w:t xml:space="preserve"> </w:t>
      </w:r>
      <w:r>
        <w:t>жобасын</w:t>
      </w:r>
      <w:r>
        <w:rPr>
          <w:spacing w:val="1"/>
        </w:rPr>
        <w:t xml:space="preserve"> </w:t>
      </w:r>
      <w:r>
        <w:t>билікке</w:t>
      </w:r>
      <w:r>
        <w:rPr>
          <w:spacing w:val="1"/>
        </w:rPr>
        <w:t xml:space="preserve"> </w:t>
      </w:r>
      <w:r>
        <w:t>ұсынып</w:t>
      </w:r>
      <w:r>
        <w:rPr>
          <w:spacing w:val="1"/>
        </w:rPr>
        <w:t xml:space="preserve"> </w:t>
      </w:r>
      <w:r>
        <w:t>отыр,</w:t>
      </w:r>
      <w:r>
        <w:rPr>
          <w:spacing w:val="1"/>
        </w:rPr>
        <w:t xml:space="preserve"> </w:t>
      </w:r>
      <w:r>
        <w:t>«еліміздегі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дағдарысты билік мойындамай отыр. Бұл үлкен қиын жағдайға əкелуі мүмкін.</w:t>
      </w:r>
      <w:r>
        <w:rPr>
          <w:spacing w:val="1"/>
        </w:rPr>
        <w:t xml:space="preserve"> </w:t>
      </w:r>
      <w:r>
        <w:t>Соңғы парламенттік сайлауда біз нақты көрдік. Билік өзг</w:t>
      </w:r>
      <w:r>
        <w:t>ергісі келмейді, əлем</w:t>
      </w:r>
      <w:r>
        <w:rPr>
          <w:spacing w:val="1"/>
        </w:rPr>
        <w:t xml:space="preserve"> </w:t>
      </w:r>
      <w:r>
        <w:t>өзгеріп жатыр, бəрі өзгеріп жатыр. Біздің билік өзгергісі келмейді. Бүгінгі күні</w:t>
      </w:r>
      <w:r>
        <w:rPr>
          <w:spacing w:val="1"/>
        </w:rPr>
        <w:t xml:space="preserve"> </w:t>
      </w:r>
      <w:r>
        <w:t>біз осыған реніштіміз ... егер , «жасамайсыңдар, болмайды» десе, онда түсінікті,</w:t>
      </w:r>
      <w:r>
        <w:rPr>
          <w:spacing w:val="-67"/>
        </w:rPr>
        <w:t xml:space="preserve"> </w:t>
      </w:r>
      <w:r>
        <w:t>Билікті</w:t>
      </w:r>
      <w:r>
        <w:rPr>
          <w:spacing w:val="-7"/>
        </w:rPr>
        <w:t xml:space="preserve"> </w:t>
      </w:r>
      <w:r>
        <w:t>халықтың</w:t>
      </w:r>
      <w:r>
        <w:rPr>
          <w:spacing w:val="-6"/>
        </w:rPr>
        <w:t xml:space="preserve"> </w:t>
      </w:r>
      <w:r>
        <w:t>толқуы,</w:t>
      </w:r>
      <w:r>
        <w:rPr>
          <w:spacing w:val="1"/>
        </w:rPr>
        <w:t xml:space="preserve"> </w:t>
      </w:r>
      <w:r>
        <w:t>ашуы</w:t>
      </w:r>
      <w:r>
        <w:rPr>
          <w:spacing w:val="-5"/>
        </w:rPr>
        <w:t xml:space="preserve"> </w:t>
      </w:r>
      <w:r>
        <w:t>ғана</w:t>
      </w:r>
      <w:r>
        <w:rPr>
          <w:spacing w:val="-6"/>
        </w:rPr>
        <w:t xml:space="preserve"> </w:t>
      </w:r>
      <w:r>
        <w:t>өзгерте</w:t>
      </w:r>
      <w:r>
        <w:rPr>
          <w:spacing w:val="-4"/>
        </w:rPr>
        <w:t xml:space="preserve"> </w:t>
      </w:r>
      <w:r>
        <w:t>алады.</w:t>
      </w:r>
      <w:r>
        <w:rPr>
          <w:spacing w:val="-8"/>
        </w:rPr>
        <w:t xml:space="preserve"> </w:t>
      </w:r>
      <w:r>
        <w:t>Басқа</w:t>
      </w:r>
      <w:r>
        <w:rPr>
          <w:spacing w:val="-5"/>
        </w:rPr>
        <w:t xml:space="preserve"> </w:t>
      </w:r>
      <w:r>
        <w:t>жол</w:t>
      </w:r>
      <w:r>
        <w:rPr>
          <w:spacing w:val="-1"/>
        </w:rPr>
        <w:t xml:space="preserve"> </w:t>
      </w:r>
      <w:r>
        <w:t>жоқ»,-</w:t>
      </w:r>
      <w:r>
        <w:rPr>
          <w:spacing w:val="-3"/>
        </w:rPr>
        <w:t xml:space="preserve"> </w:t>
      </w:r>
      <w:r>
        <w:t>дейді.</w:t>
      </w:r>
    </w:p>
    <w:p w:rsidR="000E2A21" w:rsidRDefault="00AE3331" w:rsidP="00C0682F">
      <w:pPr>
        <w:pStyle w:val="a3"/>
        <w:ind w:right="567" w:firstLine="778"/>
      </w:pPr>
      <w:r>
        <w:t>Коммуникация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лексикалық</w:t>
      </w:r>
      <w:r>
        <w:rPr>
          <w:spacing w:val="1"/>
        </w:rPr>
        <w:t xml:space="preserve"> </w:t>
      </w:r>
      <w:r>
        <w:t>тəсіл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коммуниканттар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асыра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жиі</w:t>
      </w:r>
      <w:r>
        <w:rPr>
          <w:spacing w:val="1"/>
        </w:rPr>
        <w:t xml:space="preserve"> </w:t>
      </w:r>
      <w:r>
        <w:t>кездеседі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эмоцияналды</w:t>
      </w:r>
      <w:r>
        <w:rPr>
          <w:spacing w:val="1"/>
        </w:rPr>
        <w:t xml:space="preserve"> </w:t>
      </w:r>
      <w:r>
        <w:t>əер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Саясаткерлерге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балама</w:t>
      </w:r>
      <w:r>
        <w:rPr>
          <w:spacing w:val="1"/>
        </w:rPr>
        <w:t xml:space="preserve"> </w:t>
      </w:r>
      <w:r>
        <w:t>сөздерді</w:t>
      </w:r>
      <w:r>
        <w:rPr>
          <w:spacing w:val="1"/>
        </w:rPr>
        <w:t xml:space="preserve"> </w:t>
      </w:r>
      <w:r>
        <w:t>(диктатор,</w:t>
      </w:r>
      <w:r>
        <w:rPr>
          <w:spacing w:val="1"/>
        </w:rPr>
        <w:t xml:space="preserve"> </w:t>
      </w:r>
      <w:r>
        <w:t>тиран,</w:t>
      </w:r>
      <w:r>
        <w:rPr>
          <w:spacing w:val="1"/>
        </w:rPr>
        <w:t xml:space="preserve"> </w:t>
      </w:r>
      <w:r>
        <w:t>оккупант,</w:t>
      </w:r>
      <w:r>
        <w:rPr>
          <w:spacing w:val="1"/>
        </w:rPr>
        <w:t xml:space="preserve"> </w:t>
      </w:r>
      <w:r>
        <w:t>агрессор,</w:t>
      </w:r>
      <w:r>
        <w:rPr>
          <w:spacing w:val="1"/>
        </w:rPr>
        <w:t xml:space="preserve"> </w:t>
      </w:r>
      <w:r>
        <w:t>фашист),</w:t>
      </w:r>
      <w:r>
        <w:rPr>
          <w:spacing w:val="1"/>
        </w:rPr>
        <w:t xml:space="preserve"> </w:t>
      </w:r>
      <w:r>
        <w:t>коммуниканттың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басына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тұқы</w:t>
      </w:r>
      <w:r>
        <w:t>рта</w:t>
      </w:r>
      <w:r>
        <w:rPr>
          <w:spacing w:val="1"/>
        </w:rPr>
        <w:t xml:space="preserve"> </w:t>
      </w:r>
      <w:r>
        <w:t>айтылған</w:t>
      </w:r>
      <w:r>
        <w:rPr>
          <w:spacing w:val="1"/>
        </w:rPr>
        <w:t xml:space="preserve"> </w:t>
      </w:r>
      <w:r>
        <w:t>сөздер</w:t>
      </w:r>
      <w:r>
        <w:rPr>
          <w:spacing w:val="1"/>
        </w:rPr>
        <w:t xml:space="preserve"> </w:t>
      </w:r>
      <w:r>
        <w:t>инвективтер</w:t>
      </w:r>
      <w:r>
        <w:rPr>
          <w:spacing w:val="1"/>
        </w:rPr>
        <w:t xml:space="preserve"> </w:t>
      </w:r>
      <w:r>
        <w:t>(шошқа,</w:t>
      </w:r>
      <w:r>
        <w:rPr>
          <w:spacing w:val="1"/>
        </w:rPr>
        <w:t xml:space="preserve"> </w:t>
      </w:r>
      <w:r>
        <w:t>жалмауыз,</w:t>
      </w:r>
      <w:r>
        <w:rPr>
          <w:spacing w:val="1"/>
        </w:rPr>
        <w:t xml:space="preserve"> </w:t>
      </w:r>
      <w:r>
        <w:t>санасыз</w:t>
      </w:r>
      <w:r>
        <w:rPr>
          <w:spacing w:val="1"/>
        </w:rPr>
        <w:t xml:space="preserve"> </w:t>
      </w:r>
      <w:r>
        <w:t>т.б.),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пейоративтер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ауытқушылықты көрсететін жəне лексикалық мағынасын арттыратын сөздер</w:t>
      </w:r>
      <w:r>
        <w:rPr>
          <w:spacing w:val="1"/>
        </w:rPr>
        <w:t xml:space="preserve"> </w:t>
      </w:r>
      <w:r>
        <w:t>(кісі өлтіруші,</w:t>
      </w:r>
      <w:r>
        <w:rPr>
          <w:spacing w:val="1"/>
        </w:rPr>
        <w:t xml:space="preserve"> </w:t>
      </w:r>
      <w:r>
        <w:t>ұры-қары,</w:t>
      </w:r>
      <w:r>
        <w:rPr>
          <w:spacing w:val="1"/>
        </w:rPr>
        <w:t xml:space="preserve"> </w:t>
      </w:r>
      <w:r>
        <w:t>бандит,</w:t>
      </w:r>
      <w:r>
        <w:rPr>
          <w:spacing w:val="1"/>
        </w:rPr>
        <w:t xml:space="preserve"> </w:t>
      </w:r>
      <w:r>
        <w:t>террорист,</w:t>
      </w:r>
      <w:r>
        <w:rPr>
          <w:spacing w:val="1"/>
        </w:rPr>
        <w:t xml:space="preserve"> </w:t>
      </w:r>
      <w:r>
        <w:t>баскесер,</w:t>
      </w:r>
      <w:r>
        <w:rPr>
          <w:spacing w:val="1"/>
        </w:rPr>
        <w:t xml:space="preserve"> </w:t>
      </w:r>
      <w:r>
        <w:t>бұзақы)</w:t>
      </w:r>
      <w:r>
        <w:rPr>
          <w:spacing w:val="1"/>
        </w:rPr>
        <w:t xml:space="preserve"> </w:t>
      </w:r>
      <w:r>
        <w:t>сын</w:t>
      </w:r>
      <w:r>
        <w:rPr>
          <w:spacing w:val="1"/>
        </w:rPr>
        <w:t xml:space="preserve"> </w:t>
      </w:r>
      <w:r>
        <w:t>есімдер,</w:t>
      </w:r>
      <w:r>
        <w:rPr>
          <w:spacing w:val="1"/>
        </w:rPr>
        <w:t xml:space="preserve"> </w:t>
      </w:r>
      <w:r>
        <w:t>үстеулер,</w:t>
      </w:r>
      <w:r>
        <w:rPr>
          <w:spacing w:val="1"/>
        </w:rPr>
        <w:t xml:space="preserve"> </w:t>
      </w:r>
      <w:r>
        <w:t>іс-əрекетті</w:t>
      </w:r>
      <w:r>
        <w:rPr>
          <w:spacing w:val="1"/>
        </w:rPr>
        <w:t xml:space="preserve"> </w:t>
      </w:r>
      <w:r>
        <w:t>сипаттайтын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тіркесері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келеді.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классификацияда</w:t>
      </w:r>
      <w:r>
        <w:rPr>
          <w:spacing w:val="1"/>
        </w:rPr>
        <w:t xml:space="preserve"> </w:t>
      </w:r>
      <w:r>
        <w:t>байқағанымыздай</w:t>
      </w:r>
      <w:r>
        <w:rPr>
          <w:spacing w:val="1"/>
        </w:rPr>
        <w:t xml:space="preserve"> </w:t>
      </w:r>
      <w:r>
        <w:t>МСА</w:t>
      </w:r>
      <w:r>
        <w:rPr>
          <w:spacing w:val="1"/>
        </w:rPr>
        <w:t xml:space="preserve"> </w:t>
      </w:r>
      <w:r>
        <w:t>қорқыту</w:t>
      </w:r>
      <w:r>
        <w:rPr>
          <w:spacing w:val="1"/>
        </w:rPr>
        <w:t xml:space="preserve"> </w:t>
      </w:r>
      <w:r>
        <w:t>экспликациясы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МСА</w:t>
      </w:r>
      <w:r>
        <w:rPr>
          <w:spacing w:val="-67"/>
        </w:rPr>
        <w:t xml:space="preserve"> </w:t>
      </w:r>
      <w:r>
        <w:t>қорқытудың</w:t>
      </w:r>
      <w:r>
        <w:rPr>
          <w:spacing w:val="1"/>
        </w:rPr>
        <w:t xml:space="preserve"> </w:t>
      </w:r>
      <w:r>
        <w:t>имликациясы</w:t>
      </w:r>
      <w:r>
        <w:rPr>
          <w:spacing w:val="1"/>
        </w:rPr>
        <w:t xml:space="preserve"> </w:t>
      </w:r>
      <w:r>
        <w:t>анықталды.</w:t>
      </w:r>
      <w:r>
        <w:rPr>
          <w:spacing w:val="1"/>
        </w:rPr>
        <w:t xml:space="preserve"> </w:t>
      </w:r>
      <w:r>
        <w:t>Коммуникативті</w:t>
      </w:r>
      <w:r>
        <w:rPr>
          <w:spacing w:val="1"/>
        </w:rPr>
        <w:t xml:space="preserve"> </w:t>
      </w:r>
      <w:r>
        <w:t>прагматикалық</w:t>
      </w:r>
      <w:r>
        <w:rPr>
          <w:spacing w:val="1"/>
        </w:rPr>
        <w:t xml:space="preserve"> </w:t>
      </w:r>
      <w:r>
        <w:t>құрылымда</w:t>
      </w:r>
      <w:r>
        <w:rPr>
          <w:spacing w:val="1"/>
        </w:rPr>
        <w:t xml:space="preserve"> </w:t>
      </w:r>
      <w:r>
        <w:t>байқалғандай,</w:t>
      </w:r>
      <w:r>
        <w:rPr>
          <w:spacing w:val="1"/>
        </w:rPr>
        <w:t xml:space="preserve"> </w:t>
      </w:r>
      <w:r>
        <w:t>сөйлеуші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тыңдаушы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қарым-</w:t>
      </w:r>
      <w:r>
        <w:rPr>
          <w:spacing w:val="1"/>
        </w:rPr>
        <w:t xml:space="preserve"> </w:t>
      </w:r>
      <w:r>
        <w:t>қатынасты</w:t>
      </w:r>
      <w:r>
        <w:t>ң</w:t>
      </w:r>
      <w:r>
        <w:rPr>
          <w:spacing w:val="-3"/>
        </w:rPr>
        <w:t xml:space="preserve"> </w:t>
      </w:r>
      <w:r>
        <w:t>С→Т</w:t>
      </w:r>
      <w:r>
        <w:rPr>
          <w:spacing w:val="-6"/>
        </w:rPr>
        <w:t xml:space="preserve"> </w:t>
      </w:r>
      <w:r>
        <w:t>əсер</w:t>
      </w:r>
      <w:r>
        <w:rPr>
          <w:spacing w:val="-4"/>
        </w:rPr>
        <w:t xml:space="preserve"> </w:t>
      </w:r>
      <w:r>
        <w:t>етуі</w:t>
      </w:r>
      <w:r>
        <w:rPr>
          <w:spacing w:val="-5"/>
        </w:rPr>
        <w:t xml:space="preserve"> </w:t>
      </w:r>
      <w:r>
        <w:t>мен</w:t>
      </w:r>
      <w:r>
        <w:rPr>
          <w:spacing w:val="-4"/>
        </w:rPr>
        <w:t xml:space="preserve"> </w:t>
      </w:r>
      <w:r>
        <w:t>Т-ға</w:t>
      </w:r>
      <w:r>
        <w:rPr>
          <w:spacing w:val="-3"/>
        </w:rPr>
        <w:t xml:space="preserve"> </w:t>
      </w:r>
      <w:r>
        <w:t>зиян</w:t>
      </w:r>
      <w:r>
        <w:rPr>
          <w:spacing w:val="-4"/>
        </w:rPr>
        <w:t xml:space="preserve"> </w:t>
      </w:r>
      <w:r>
        <w:t>келтіру</w:t>
      </w:r>
      <w:r>
        <w:rPr>
          <w:spacing w:val="-9"/>
        </w:rPr>
        <w:t xml:space="preserve"> </w:t>
      </w:r>
      <w:r>
        <w:t>көзделетіні</w:t>
      </w:r>
      <w:r>
        <w:rPr>
          <w:spacing w:val="-7"/>
        </w:rPr>
        <w:t xml:space="preserve"> </w:t>
      </w:r>
      <w:r>
        <w:t>анықталды.</w:t>
      </w:r>
    </w:p>
    <w:p w:rsidR="000E2A21" w:rsidRDefault="00AE3331" w:rsidP="00C0682F">
      <w:pPr>
        <w:pStyle w:val="a3"/>
        <w:ind w:right="567"/>
      </w:pPr>
      <w:r>
        <w:t>Етістіктердің</w:t>
      </w:r>
      <w:r>
        <w:rPr>
          <w:spacing w:val="1"/>
        </w:rPr>
        <w:t xml:space="preserve"> </w:t>
      </w:r>
      <w:r>
        <w:t>менасивті</w:t>
      </w:r>
      <w:r>
        <w:rPr>
          <w:spacing w:val="1"/>
        </w:rPr>
        <w:t xml:space="preserve"> </w:t>
      </w:r>
      <w:r>
        <w:t>сипаттағы</w:t>
      </w:r>
      <w:r>
        <w:rPr>
          <w:spacing w:val="1"/>
        </w:rPr>
        <w:t xml:space="preserve"> </w:t>
      </w:r>
      <w:r>
        <w:t>лексикалық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семантикалық</w:t>
      </w:r>
      <w:r>
        <w:rPr>
          <w:spacing w:val="1"/>
        </w:rPr>
        <w:t xml:space="preserve"> </w:t>
      </w:r>
      <w:r>
        <w:t>талдауы</w:t>
      </w:r>
      <w:r>
        <w:rPr>
          <w:spacing w:val="2"/>
        </w:rPr>
        <w:t xml:space="preserve"> </w:t>
      </w:r>
      <w:r>
        <w:t>нəтижесінде</w:t>
      </w:r>
      <w:r>
        <w:rPr>
          <w:spacing w:val="5"/>
        </w:rPr>
        <w:t xml:space="preserve"> </w:t>
      </w:r>
      <w:r>
        <w:t>hurt to</w:t>
      </w:r>
      <w:r>
        <w:rPr>
          <w:spacing w:val="2"/>
        </w:rPr>
        <w:t xml:space="preserve"> </w:t>
      </w:r>
      <w:r>
        <w:t>harm</w:t>
      </w:r>
    </w:p>
    <w:p w:rsidR="000E2A21" w:rsidRDefault="00AE3331" w:rsidP="00C0682F">
      <w:pPr>
        <w:pStyle w:val="a4"/>
        <w:numPr>
          <w:ilvl w:val="0"/>
          <w:numId w:val="32"/>
        </w:numPr>
        <w:tabs>
          <w:tab w:val="left" w:pos="1554"/>
        </w:tabs>
        <w:spacing w:before="3" w:line="320" w:lineRule="exact"/>
        <w:ind w:right="567"/>
        <w:rPr>
          <w:sz w:val="28"/>
        </w:rPr>
      </w:pPr>
      <w:r>
        <w:rPr>
          <w:sz w:val="28"/>
        </w:rPr>
        <w:t>I</w:t>
      </w:r>
      <w:r>
        <w:rPr>
          <w:spacing w:val="-9"/>
          <w:sz w:val="28"/>
        </w:rPr>
        <w:t xml:space="preserve"> </w:t>
      </w:r>
      <w:r>
        <w:rPr>
          <w:sz w:val="28"/>
        </w:rPr>
        <w:t>will</w:t>
      </w:r>
      <w:r>
        <w:rPr>
          <w:spacing w:val="-3"/>
          <w:sz w:val="28"/>
        </w:rPr>
        <w:t xml:space="preserve"> </w:t>
      </w:r>
      <w:r>
        <w:rPr>
          <w:sz w:val="28"/>
        </w:rPr>
        <w:t>hurt</w:t>
      </w:r>
      <w:r>
        <w:rPr>
          <w:spacing w:val="-8"/>
          <w:sz w:val="28"/>
        </w:rPr>
        <w:t xml:space="preserve"> </w:t>
      </w:r>
      <w:r>
        <w:rPr>
          <w:sz w:val="28"/>
        </w:rPr>
        <w:t>you.</w:t>
      </w:r>
    </w:p>
    <w:p w:rsidR="000E2A21" w:rsidRDefault="00AE3331" w:rsidP="00C0682F">
      <w:pPr>
        <w:pStyle w:val="a4"/>
        <w:numPr>
          <w:ilvl w:val="0"/>
          <w:numId w:val="32"/>
        </w:numPr>
        <w:tabs>
          <w:tab w:val="left" w:pos="1554"/>
        </w:tabs>
        <w:spacing w:line="320" w:lineRule="exact"/>
        <w:ind w:right="567"/>
        <w:rPr>
          <w:sz w:val="28"/>
        </w:rPr>
      </w:pPr>
      <w:r>
        <w:rPr>
          <w:sz w:val="28"/>
        </w:rPr>
        <w:t>You</w:t>
      </w:r>
      <w:r>
        <w:rPr>
          <w:spacing w:val="-9"/>
          <w:sz w:val="28"/>
        </w:rPr>
        <w:t xml:space="preserve"> </w:t>
      </w:r>
      <w:r>
        <w:rPr>
          <w:sz w:val="28"/>
        </w:rPr>
        <w:t>will</w:t>
      </w:r>
      <w:r>
        <w:rPr>
          <w:spacing w:val="-5"/>
          <w:sz w:val="28"/>
        </w:rPr>
        <w:t xml:space="preserve"> </w:t>
      </w:r>
      <w:r>
        <w:rPr>
          <w:sz w:val="28"/>
        </w:rPr>
        <w:t>be hurt.</w:t>
      </w:r>
    </w:p>
    <w:p w:rsidR="000E2A21" w:rsidRDefault="00AE3331" w:rsidP="00C0682F">
      <w:pPr>
        <w:pStyle w:val="a4"/>
        <w:numPr>
          <w:ilvl w:val="0"/>
          <w:numId w:val="32"/>
        </w:numPr>
        <w:tabs>
          <w:tab w:val="left" w:pos="1554"/>
        </w:tabs>
        <w:spacing w:before="4"/>
        <w:ind w:right="567"/>
        <w:rPr>
          <w:sz w:val="28"/>
        </w:rPr>
      </w:pPr>
      <w:r>
        <w:rPr>
          <w:sz w:val="28"/>
        </w:rPr>
        <w:t>I</w:t>
      </w:r>
      <w:r>
        <w:rPr>
          <w:spacing w:val="-7"/>
          <w:sz w:val="28"/>
        </w:rPr>
        <w:t xml:space="preserve"> </w:t>
      </w:r>
      <w:r>
        <w:rPr>
          <w:sz w:val="28"/>
        </w:rPr>
        <w:t>am</w:t>
      </w:r>
      <w:r>
        <w:rPr>
          <w:spacing w:val="-10"/>
          <w:sz w:val="28"/>
        </w:rPr>
        <w:t xml:space="preserve"> </w:t>
      </w:r>
      <w:r>
        <w:rPr>
          <w:sz w:val="28"/>
        </w:rPr>
        <w:t>going</w:t>
      </w:r>
      <w:r>
        <w:rPr>
          <w:spacing w:val="-10"/>
          <w:sz w:val="28"/>
        </w:rPr>
        <w:t xml:space="preserve"> </w:t>
      </w:r>
      <w:r>
        <w:rPr>
          <w:sz w:val="28"/>
        </w:rPr>
        <w:t>to hurt</w:t>
      </w:r>
      <w:r>
        <w:rPr>
          <w:spacing w:val="-1"/>
          <w:sz w:val="28"/>
        </w:rPr>
        <w:t xml:space="preserve"> </w:t>
      </w:r>
      <w:r>
        <w:rPr>
          <w:sz w:val="28"/>
        </w:rPr>
        <w:t>you.</w:t>
      </w:r>
    </w:p>
    <w:p w:rsidR="000E2A21" w:rsidRDefault="00AE3331" w:rsidP="00C0682F">
      <w:pPr>
        <w:pStyle w:val="a4"/>
        <w:numPr>
          <w:ilvl w:val="0"/>
          <w:numId w:val="32"/>
        </w:numPr>
        <w:tabs>
          <w:tab w:val="left" w:pos="1554"/>
        </w:tabs>
        <w:spacing w:before="4" w:line="322" w:lineRule="exact"/>
        <w:ind w:right="567"/>
        <w:rPr>
          <w:sz w:val="28"/>
        </w:rPr>
      </w:pPr>
      <w:r>
        <w:rPr>
          <w:sz w:val="28"/>
        </w:rPr>
        <w:t>You</w:t>
      </w:r>
      <w:r>
        <w:rPr>
          <w:spacing w:val="-10"/>
          <w:sz w:val="28"/>
        </w:rPr>
        <w:t xml:space="preserve"> </w:t>
      </w:r>
      <w:r>
        <w:rPr>
          <w:sz w:val="28"/>
        </w:rPr>
        <w:t>are</w:t>
      </w:r>
      <w:r>
        <w:rPr>
          <w:spacing w:val="-1"/>
          <w:sz w:val="28"/>
        </w:rPr>
        <w:t xml:space="preserve"> </w:t>
      </w:r>
      <w:r>
        <w:rPr>
          <w:sz w:val="28"/>
        </w:rPr>
        <w:t>going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be hurt.</w:t>
      </w:r>
    </w:p>
    <w:p w:rsidR="000E2A21" w:rsidRDefault="00AE3331" w:rsidP="00C0682F">
      <w:pPr>
        <w:pStyle w:val="a4"/>
        <w:numPr>
          <w:ilvl w:val="0"/>
          <w:numId w:val="32"/>
        </w:numPr>
        <w:tabs>
          <w:tab w:val="left" w:pos="1554"/>
        </w:tabs>
        <w:spacing w:line="322" w:lineRule="exact"/>
        <w:ind w:right="567"/>
        <w:rPr>
          <w:sz w:val="28"/>
        </w:rPr>
      </w:pPr>
      <w:r>
        <w:rPr>
          <w:sz w:val="28"/>
        </w:rPr>
        <w:t>I</w:t>
      </w:r>
      <w:r>
        <w:rPr>
          <w:spacing w:val="-9"/>
          <w:sz w:val="28"/>
        </w:rPr>
        <w:t xml:space="preserve"> </w:t>
      </w:r>
      <w:r>
        <w:rPr>
          <w:sz w:val="28"/>
        </w:rPr>
        <w:t>(modal</w:t>
      </w:r>
      <w:r>
        <w:rPr>
          <w:spacing w:val="-7"/>
          <w:sz w:val="28"/>
        </w:rPr>
        <w:t xml:space="preserve"> </w:t>
      </w:r>
      <w:r>
        <w:rPr>
          <w:sz w:val="28"/>
        </w:rPr>
        <w:t>verb)</w:t>
      </w:r>
      <w:r>
        <w:rPr>
          <w:spacing w:val="-4"/>
          <w:sz w:val="28"/>
        </w:rPr>
        <w:t xml:space="preserve"> </w:t>
      </w:r>
      <w:r>
        <w:rPr>
          <w:sz w:val="28"/>
        </w:rPr>
        <w:t>hurt</w:t>
      </w:r>
      <w:r>
        <w:rPr>
          <w:spacing w:val="-3"/>
          <w:sz w:val="28"/>
        </w:rPr>
        <w:t xml:space="preserve"> </w:t>
      </w:r>
      <w:r>
        <w:rPr>
          <w:sz w:val="28"/>
        </w:rPr>
        <w:t>you.</w:t>
      </w:r>
    </w:p>
    <w:p w:rsidR="000E2A21" w:rsidRDefault="00AE3331" w:rsidP="00C0682F">
      <w:pPr>
        <w:pStyle w:val="a4"/>
        <w:numPr>
          <w:ilvl w:val="0"/>
          <w:numId w:val="32"/>
        </w:numPr>
        <w:tabs>
          <w:tab w:val="left" w:pos="1554"/>
        </w:tabs>
        <w:ind w:right="567"/>
        <w:rPr>
          <w:sz w:val="28"/>
        </w:rPr>
      </w:pPr>
      <w:r>
        <w:rPr>
          <w:sz w:val="28"/>
        </w:rPr>
        <w:t>You</w:t>
      </w:r>
      <w:r>
        <w:rPr>
          <w:spacing w:val="-11"/>
          <w:sz w:val="28"/>
        </w:rPr>
        <w:t xml:space="preserve"> </w:t>
      </w:r>
      <w:r>
        <w:rPr>
          <w:sz w:val="28"/>
        </w:rPr>
        <w:t>(modal</w:t>
      </w:r>
      <w:r>
        <w:rPr>
          <w:spacing w:val="-6"/>
          <w:sz w:val="28"/>
        </w:rPr>
        <w:t xml:space="preserve"> </w:t>
      </w:r>
      <w:r>
        <w:rPr>
          <w:sz w:val="28"/>
        </w:rPr>
        <w:t>verb)</w:t>
      </w:r>
      <w:r>
        <w:rPr>
          <w:spacing w:val="-7"/>
          <w:sz w:val="28"/>
        </w:rPr>
        <w:t xml:space="preserve"> </w:t>
      </w:r>
      <w:r>
        <w:rPr>
          <w:sz w:val="28"/>
        </w:rPr>
        <w:t>be</w:t>
      </w:r>
      <w:r>
        <w:rPr>
          <w:spacing w:val="-1"/>
          <w:sz w:val="28"/>
        </w:rPr>
        <w:t xml:space="preserve"> </w:t>
      </w:r>
      <w:r>
        <w:rPr>
          <w:sz w:val="28"/>
        </w:rPr>
        <w:t>hurt.</w:t>
      </w:r>
    </w:p>
    <w:p w:rsidR="000E2A21" w:rsidRDefault="00AE3331" w:rsidP="00C0682F">
      <w:pPr>
        <w:pStyle w:val="a4"/>
        <w:numPr>
          <w:ilvl w:val="0"/>
          <w:numId w:val="32"/>
        </w:numPr>
        <w:tabs>
          <w:tab w:val="left" w:pos="1554"/>
        </w:tabs>
        <w:spacing w:line="322" w:lineRule="exact"/>
        <w:ind w:right="567"/>
        <w:rPr>
          <w:sz w:val="28"/>
        </w:rPr>
      </w:pPr>
      <w:r>
        <w:rPr>
          <w:sz w:val="28"/>
        </w:rPr>
        <w:t>I</w:t>
      </w:r>
      <w:r>
        <w:rPr>
          <w:spacing w:val="-7"/>
          <w:sz w:val="28"/>
        </w:rPr>
        <w:t xml:space="preserve"> </w:t>
      </w:r>
      <w:r>
        <w:rPr>
          <w:sz w:val="28"/>
        </w:rPr>
        <w:t>am</w:t>
      </w:r>
      <w:r>
        <w:rPr>
          <w:spacing w:val="-10"/>
          <w:sz w:val="28"/>
        </w:rPr>
        <w:t xml:space="preserve"> </w:t>
      </w:r>
      <w:r>
        <w:rPr>
          <w:sz w:val="28"/>
        </w:rPr>
        <w:t>hurting</w:t>
      </w:r>
      <w:r>
        <w:rPr>
          <w:spacing w:val="-1"/>
          <w:sz w:val="28"/>
        </w:rPr>
        <w:t xml:space="preserve"> </w:t>
      </w:r>
      <w:r>
        <w:rPr>
          <w:sz w:val="28"/>
        </w:rPr>
        <w:t>you.</w:t>
      </w:r>
    </w:p>
    <w:p w:rsidR="000E2A21" w:rsidRDefault="00AE3331" w:rsidP="00C0682F">
      <w:pPr>
        <w:pStyle w:val="a4"/>
        <w:numPr>
          <w:ilvl w:val="0"/>
          <w:numId w:val="32"/>
        </w:numPr>
        <w:tabs>
          <w:tab w:val="left" w:pos="1554"/>
        </w:tabs>
        <w:spacing w:line="319" w:lineRule="exact"/>
        <w:ind w:right="567"/>
        <w:rPr>
          <w:sz w:val="28"/>
        </w:rPr>
      </w:pPr>
      <w:r>
        <w:rPr>
          <w:sz w:val="28"/>
        </w:rPr>
        <w:t>I</w:t>
      </w:r>
      <w:r>
        <w:rPr>
          <w:spacing w:val="-9"/>
          <w:sz w:val="28"/>
        </w:rPr>
        <w:t xml:space="preserve"> </w:t>
      </w:r>
      <w:r>
        <w:rPr>
          <w:sz w:val="28"/>
        </w:rPr>
        <w:t>(am</w:t>
      </w:r>
      <w:r>
        <w:rPr>
          <w:spacing w:val="-11"/>
          <w:sz w:val="28"/>
        </w:rPr>
        <w:t xml:space="preserve"> </w:t>
      </w:r>
      <w:r>
        <w:rPr>
          <w:sz w:val="28"/>
        </w:rPr>
        <w:t>prepared)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hurt</w:t>
      </w:r>
      <w:r>
        <w:rPr>
          <w:spacing w:val="-3"/>
          <w:sz w:val="28"/>
        </w:rPr>
        <w:t xml:space="preserve"> </w:t>
      </w:r>
      <w:r>
        <w:rPr>
          <w:sz w:val="28"/>
        </w:rPr>
        <w:t>you.</w:t>
      </w:r>
    </w:p>
    <w:p w:rsidR="000E2A21" w:rsidRDefault="00AE3331" w:rsidP="00C0682F">
      <w:pPr>
        <w:pStyle w:val="a3"/>
        <w:ind w:right="567"/>
      </w:pPr>
      <w:r>
        <w:t xml:space="preserve">Айтылымдардың   </w:t>
      </w:r>
      <w:r>
        <w:rPr>
          <w:spacing w:val="1"/>
        </w:rPr>
        <w:t xml:space="preserve"> </w:t>
      </w:r>
      <w:r>
        <w:t xml:space="preserve">шынайылығы   </w:t>
      </w:r>
      <w:r>
        <w:rPr>
          <w:spacing w:val="1"/>
        </w:rPr>
        <w:t xml:space="preserve"> </w:t>
      </w:r>
      <w:r>
        <w:t xml:space="preserve">мен    </w:t>
      </w:r>
      <w:r>
        <w:rPr>
          <w:spacing w:val="1"/>
        </w:rPr>
        <w:t xml:space="preserve"> </w:t>
      </w:r>
      <w:r>
        <w:t xml:space="preserve">жалғандығын    </w:t>
      </w:r>
      <w:r>
        <w:rPr>
          <w:spacing w:val="1"/>
        </w:rPr>
        <w:t xml:space="preserve"> </w:t>
      </w:r>
      <w:r>
        <w:t xml:space="preserve">(А.    </w:t>
      </w:r>
      <w:r>
        <w:rPr>
          <w:spacing w:val="1"/>
        </w:rPr>
        <w:t xml:space="preserve"> </w:t>
      </w:r>
      <w:r>
        <w:t>Айер,</w:t>
      </w:r>
      <w:r>
        <w:rPr>
          <w:spacing w:val="1"/>
        </w:rPr>
        <w:t xml:space="preserve"> </w:t>
      </w:r>
      <w:r>
        <w:t>Н.Д.</w:t>
      </w:r>
      <w:r>
        <w:rPr>
          <w:spacing w:val="1"/>
        </w:rPr>
        <w:t xml:space="preserve"> </w:t>
      </w:r>
      <w:r>
        <w:t>Артуюнова,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Вайнрих,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Баранов,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Остин)</w:t>
      </w:r>
      <w:r>
        <w:rPr>
          <w:spacing w:val="1"/>
        </w:rPr>
        <w:t xml:space="preserve"> </w:t>
      </w:r>
      <w:r>
        <w:t>қарастыратын</w:t>
      </w:r>
      <w:r>
        <w:rPr>
          <w:spacing w:val="-67"/>
        </w:rPr>
        <w:t xml:space="preserve"> </w:t>
      </w:r>
      <w:r>
        <w:t>еңбектерде</w:t>
      </w:r>
      <w:r>
        <w:rPr>
          <w:spacing w:val="1"/>
        </w:rPr>
        <w:t xml:space="preserve"> </w:t>
      </w:r>
      <w:r>
        <w:t>шынайылыққа</w:t>
      </w:r>
      <w:r>
        <w:rPr>
          <w:spacing w:val="1"/>
        </w:rPr>
        <w:t xml:space="preserve"> </w:t>
      </w:r>
      <w:r>
        <w:t>жанасатын</w:t>
      </w:r>
      <w:r>
        <w:rPr>
          <w:spacing w:val="1"/>
        </w:rPr>
        <w:t xml:space="preserve"> </w:t>
      </w:r>
      <w:r>
        <w:t>неме</w:t>
      </w:r>
      <w:r>
        <w:t>се</w:t>
      </w:r>
      <w:r>
        <w:rPr>
          <w:spacing w:val="1"/>
        </w:rPr>
        <w:t xml:space="preserve"> </w:t>
      </w:r>
      <w:r>
        <w:t>шындықты</w:t>
      </w:r>
      <w:r>
        <w:rPr>
          <w:spacing w:val="71"/>
        </w:rPr>
        <w:t xml:space="preserve"> </w:t>
      </w:r>
      <w:r>
        <w:t>бүркемелеу</w:t>
      </w:r>
      <w:r>
        <w:rPr>
          <w:spacing w:val="1"/>
        </w:rPr>
        <w:t xml:space="preserve"> </w:t>
      </w:r>
      <w:r>
        <w:t>аспектілері қарым-қатынас прагматикасында көрсеткендей, «манипуляциялау»</w:t>
      </w:r>
      <w:r>
        <w:rPr>
          <w:spacing w:val="1"/>
        </w:rPr>
        <w:t xml:space="preserve"> </w:t>
      </w:r>
      <w:r>
        <w:t>шындықты</w:t>
      </w:r>
      <w:r>
        <w:rPr>
          <w:spacing w:val="23"/>
        </w:rPr>
        <w:t xml:space="preserve"> </w:t>
      </w:r>
      <w:r>
        <w:t>тіл</w:t>
      </w:r>
      <w:r>
        <w:rPr>
          <w:spacing w:val="23"/>
        </w:rPr>
        <w:t xml:space="preserve"> </w:t>
      </w:r>
      <w:r>
        <w:t>арқылы</w:t>
      </w:r>
      <w:r>
        <w:rPr>
          <w:spacing w:val="24"/>
        </w:rPr>
        <w:t xml:space="preserve"> </w:t>
      </w:r>
      <w:r>
        <w:t>бүркемелеуді</w:t>
      </w:r>
      <w:r>
        <w:rPr>
          <w:spacing w:val="18"/>
        </w:rPr>
        <w:t xml:space="preserve"> </w:t>
      </w:r>
      <w:r>
        <w:t>«жартылай</w:t>
      </w:r>
      <w:r>
        <w:rPr>
          <w:spacing w:val="23"/>
        </w:rPr>
        <w:t xml:space="preserve"> </w:t>
      </w:r>
      <w:r>
        <w:t>шындық»,</w:t>
      </w:r>
      <w:r>
        <w:rPr>
          <w:spacing w:val="27"/>
        </w:rPr>
        <w:t xml:space="preserve"> </w:t>
      </w:r>
      <w:r>
        <w:t>«адастыру»,</w:t>
      </w:r>
    </w:p>
    <w:p w:rsidR="000E2A21" w:rsidRDefault="00AE3331" w:rsidP="00C0682F">
      <w:pPr>
        <w:pStyle w:val="a3"/>
        <w:spacing w:before="1"/>
        <w:ind w:right="567" w:firstLine="0"/>
      </w:pPr>
      <w:r>
        <w:t>«үндемей қалу», «семантикалық вариация» деп атайды. Саяси коммуникацияда,</w:t>
      </w:r>
      <w:r>
        <w:rPr>
          <w:spacing w:val="-67"/>
        </w:rPr>
        <w:t xml:space="preserve"> </w:t>
      </w:r>
      <w:r>
        <w:t>əсіресе</w:t>
      </w:r>
      <w:r>
        <w:rPr>
          <w:spacing w:val="1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(идеологиялық)</w:t>
      </w:r>
      <w:r>
        <w:rPr>
          <w:spacing w:val="1"/>
        </w:rPr>
        <w:t xml:space="preserve"> </w:t>
      </w:r>
      <w:r>
        <w:t>аспектісінде</w:t>
      </w:r>
      <w:r>
        <w:rPr>
          <w:spacing w:val="1"/>
        </w:rPr>
        <w:t xml:space="preserve"> </w:t>
      </w:r>
      <w:r>
        <w:t>адресаттың</w:t>
      </w:r>
      <w:r>
        <w:rPr>
          <w:spacing w:val="1"/>
        </w:rPr>
        <w:t xml:space="preserve"> </w:t>
      </w:r>
      <w:r>
        <w:t>əрекетін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«семантикалық</w:t>
      </w:r>
      <w:r>
        <w:rPr>
          <w:spacing w:val="1"/>
        </w:rPr>
        <w:t xml:space="preserve"> </w:t>
      </w:r>
      <w:r>
        <w:t>манипуляциялау»,</w:t>
      </w:r>
      <w:r>
        <w:rPr>
          <w:spacing w:val="1"/>
        </w:rPr>
        <w:t xml:space="preserve"> </w:t>
      </w:r>
      <w:r>
        <w:t>«семантикалық</w:t>
      </w:r>
      <w:r>
        <w:rPr>
          <w:spacing w:val="1"/>
        </w:rPr>
        <w:t xml:space="preserve"> </w:t>
      </w:r>
      <w:r>
        <w:t>вариация»</w:t>
      </w:r>
      <w:r>
        <w:rPr>
          <w:spacing w:val="1"/>
        </w:rPr>
        <w:t xml:space="preserve"> </w:t>
      </w:r>
      <w:r>
        <w:t>тəсілдері арқылы адресаттың санасына əсер ету үшін сөздер тыңғылықты түрде</w:t>
      </w:r>
      <w:r>
        <w:rPr>
          <w:spacing w:val="1"/>
        </w:rPr>
        <w:t xml:space="preserve"> </w:t>
      </w:r>
      <w:r>
        <w:t>таңдап</w:t>
      </w:r>
      <w:r>
        <w:rPr>
          <w:spacing w:val="1"/>
        </w:rPr>
        <w:t xml:space="preserve"> </w:t>
      </w:r>
      <w:r>
        <w:t>алынады.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мағынадағы</w:t>
      </w:r>
      <w:r>
        <w:rPr>
          <w:spacing w:val="1"/>
        </w:rPr>
        <w:t xml:space="preserve"> </w:t>
      </w:r>
      <w:r>
        <w:t>айтылымдар</w:t>
      </w:r>
      <w:r>
        <w:rPr>
          <w:spacing w:val="1"/>
        </w:rPr>
        <w:t xml:space="preserve"> </w:t>
      </w:r>
      <w:r>
        <w:t>негатив</w:t>
      </w:r>
      <w:r>
        <w:t>ті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позитивті</w:t>
      </w:r>
      <w:r>
        <w:rPr>
          <w:spacing w:val="-12"/>
        </w:rPr>
        <w:t xml:space="preserve"> </w:t>
      </w:r>
      <w:r>
        <w:t>ассоциация</w:t>
      </w:r>
      <w:r>
        <w:rPr>
          <w:spacing w:val="-4"/>
        </w:rPr>
        <w:t xml:space="preserve"> </w:t>
      </w:r>
      <w:r>
        <w:t>тудырып,</w:t>
      </w:r>
      <w:r>
        <w:rPr>
          <w:spacing w:val="-4"/>
        </w:rPr>
        <w:t xml:space="preserve"> </w:t>
      </w:r>
      <w:r>
        <w:t>осылайша</w:t>
      </w:r>
      <w:r>
        <w:rPr>
          <w:spacing w:val="-5"/>
        </w:rPr>
        <w:t xml:space="preserve"> </w:t>
      </w:r>
      <w:r>
        <w:t>ақпаратты</w:t>
      </w:r>
      <w:r>
        <w:rPr>
          <w:spacing w:val="-6"/>
        </w:rPr>
        <w:t xml:space="preserve"> </w:t>
      </w:r>
      <w:r>
        <w:t>қабылдауға</w:t>
      </w:r>
      <w:r>
        <w:rPr>
          <w:spacing w:val="-4"/>
        </w:rPr>
        <w:t xml:space="preserve"> </w:t>
      </w:r>
      <w:r>
        <w:t>əсер</w:t>
      </w:r>
      <w:r>
        <w:rPr>
          <w:spacing w:val="-6"/>
        </w:rPr>
        <w:t xml:space="preserve"> </w:t>
      </w:r>
      <w:r>
        <w:t>етеді.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/>
      </w:pPr>
      <w:r>
        <w:lastRenderedPageBreak/>
        <w:t>Сенатор Берни Сандерс 24 қыркүйекте «Трамптың біздің демократияға</w:t>
      </w:r>
      <w:r>
        <w:rPr>
          <w:spacing w:val="1"/>
        </w:rPr>
        <w:t xml:space="preserve"> </w:t>
      </w:r>
      <w:r>
        <w:t>қатері» («Trump’s Threat to Our Democracy») атты сөйлеген сөзінде “the danger</w:t>
      </w:r>
      <w:r>
        <w:rPr>
          <w:spacing w:val="1"/>
        </w:rPr>
        <w:t xml:space="preserve"> </w:t>
      </w:r>
      <w:r>
        <w:t>that this co</w:t>
      </w:r>
      <w:r>
        <w:t>untry faces from a president who is a pathological liar, who has strong</w:t>
      </w:r>
      <w:r>
        <w:rPr>
          <w:spacing w:val="1"/>
        </w:rPr>
        <w:t xml:space="preserve"> </w:t>
      </w:r>
      <w:r>
        <w:t>authoritarian tendencies, who neither understands nor respects our constitution, and</w:t>
      </w:r>
      <w:r>
        <w:rPr>
          <w:spacing w:val="1"/>
        </w:rPr>
        <w:t xml:space="preserve"> </w:t>
      </w:r>
      <w:r>
        <w:t>who is prepared to undermine American democracy in order to stay in power.” Read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transcript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his</w:t>
      </w:r>
      <w:r>
        <w:rPr>
          <w:spacing w:val="3"/>
        </w:rPr>
        <w:t xml:space="preserve"> </w:t>
      </w:r>
      <w:r>
        <w:t>remarks</w:t>
      </w:r>
      <w:r>
        <w:rPr>
          <w:spacing w:val="5"/>
        </w:rPr>
        <w:t xml:space="preserve"> </w:t>
      </w:r>
      <w:r>
        <w:t>here.</w:t>
      </w:r>
    </w:p>
    <w:p w:rsidR="000E2A21" w:rsidRDefault="00AE3331" w:rsidP="00C0682F">
      <w:pPr>
        <w:pStyle w:val="a3"/>
        <w:ind w:right="567"/>
      </w:pPr>
      <w:r>
        <w:t>МСА</w:t>
      </w:r>
      <w:r>
        <w:rPr>
          <w:spacing w:val="1"/>
        </w:rPr>
        <w:t xml:space="preserve"> </w:t>
      </w:r>
      <w:r>
        <w:t>қорқыта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сипаттамасы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адресатқа</w:t>
      </w:r>
      <w:r>
        <w:rPr>
          <w:spacing w:val="1"/>
        </w:rPr>
        <w:t xml:space="preserve"> </w:t>
      </w:r>
      <w:r>
        <w:t>негативті</w:t>
      </w:r>
      <w:r>
        <w:rPr>
          <w:spacing w:val="1"/>
        </w:rPr>
        <w:t xml:space="preserve"> </w:t>
      </w:r>
      <w:r>
        <w:t>əрекет</w:t>
      </w:r>
      <w:r>
        <w:rPr>
          <w:spacing w:val="-67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конфликтке</w:t>
      </w:r>
      <w:r>
        <w:rPr>
          <w:spacing w:val="1"/>
        </w:rPr>
        <w:t xml:space="preserve"> </w:t>
      </w:r>
      <w:r>
        <w:t>бармауы</w:t>
      </w:r>
      <w:r>
        <w:rPr>
          <w:spacing w:val="1"/>
        </w:rPr>
        <w:t xml:space="preserve"> </w:t>
      </w:r>
      <w:r>
        <w:t>қауіп-қатер</w:t>
      </w:r>
      <w:r>
        <w:rPr>
          <w:spacing w:val="1"/>
        </w:rPr>
        <w:t xml:space="preserve"> </w:t>
      </w:r>
      <w:r>
        <w:t>көрсетудің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деңгейіне</w:t>
      </w:r>
      <w:r>
        <w:rPr>
          <w:spacing w:val="-1"/>
        </w:rPr>
        <w:t xml:space="preserve"> </w:t>
      </w:r>
      <w:r>
        <w:t>жатады.</w:t>
      </w:r>
    </w:p>
    <w:p w:rsidR="000E2A21" w:rsidRDefault="00AE3331" w:rsidP="00C0682F">
      <w:pPr>
        <w:pStyle w:val="a3"/>
        <w:ind w:right="567"/>
      </w:pPr>
      <w:r>
        <w:t>Əңгімелесушілердің</w:t>
      </w:r>
      <w:r>
        <w:rPr>
          <w:spacing w:val="1"/>
        </w:rPr>
        <w:t xml:space="preserve"> </w:t>
      </w:r>
      <w:r>
        <w:t>бір-біріне</w:t>
      </w:r>
      <w:r>
        <w:rPr>
          <w:spacing w:val="1"/>
        </w:rPr>
        <w:t xml:space="preserve"> </w:t>
      </w:r>
      <w:r>
        <w:t>өзгермелі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əсері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мағыналық</w:t>
      </w:r>
      <w:r>
        <w:rPr>
          <w:spacing w:val="1"/>
        </w:rPr>
        <w:t xml:space="preserve"> </w:t>
      </w:r>
      <w:r>
        <w:t>реңктерді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көрсететін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асыратын</w:t>
      </w:r>
      <w:r>
        <w:rPr>
          <w:spacing w:val="1"/>
        </w:rPr>
        <w:t xml:space="preserve"> </w:t>
      </w:r>
      <w:r>
        <w:t>құралдардың</w:t>
      </w:r>
      <w:r>
        <w:rPr>
          <w:spacing w:val="1"/>
        </w:rPr>
        <w:t xml:space="preserve"> </w:t>
      </w:r>
      <w:r>
        <w:t>арасында</w:t>
      </w:r>
      <w:r>
        <w:rPr>
          <w:spacing w:val="-10"/>
        </w:rPr>
        <w:t xml:space="preserve"> </w:t>
      </w:r>
      <w:r>
        <w:t>MRA-ның</w:t>
      </w:r>
      <w:r>
        <w:rPr>
          <w:spacing w:val="-12"/>
        </w:rPr>
        <w:t xml:space="preserve"> </w:t>
      </w:r>
      <w:r>
        <w:t>бөлу</w:t>
      </w:r>
      <w:r>
        <w:rPr>
          <w:spacing w:val="-11"/>
        </w:rPr>
        <w:t xml:space="preserve"> </w:t>
      </w:r>
      <w:r>
        <w:t>əсеріне</w:t>
      </w:r>
      <w:r>
        <w:rPr>
          <w:spacing w:val="-10"/>
        </w:rPr>
        <w:t xml:space="preserve"> </w:t>
      </w:r>
      <w:r>
        <w:t>қол</w:t>
      </w:r>
      <w:r>
        <w:rPr>
          <w:spacing w:val="-7"/>
        </w:rPr>
        <w:t xml:space="preserve"> </w:t>
      </w:r>
      <w:r>
        <w:t>жеткізудің</w:t>
      </w:r>
      <w:r>
        <w:rPr>
          <w:spacing w:val="-7"/>
        </w:rPr>
        <w:t xml:space="preserve"> </w:t>
      </w:r>
      <w:r>
        <w:t>келесі</w:t>
      </w:r>
      <w:r>
        <w:rPr>
          <w:spacing w:val="-11"/>
        </w:rPr>
        <w:t xml:space="preserve"> </w:t>
      </w:r>
      <w:r>
        <w:t>категориялары</w:t>
      </w:r>
      <w:r>
        <w:rPr>
          <w:spacing w:val="-9"/>
        </w:rPr>
        <w:t xml:space="preserve"> </w:t>
      </w:r>
      <w:r>
        <w:t>бөлінеді:</w:t>
      </w:r>
    </w:p>
    <w:p w:rsidR="000E2A21" w:rsidRDefault="00AE3331" w:rsidP="00C0682F">
      <w:pPr>
        <w:pStyle w:val="a4"/>
        <w:numPr>
          <w:ilvl w:val="0"/>
          <w:numId w:val="31"/>
        </w:numPr>
        <w:tabs>
          <w:tab w:val="left" w:pos="1578"/>
        </w:tabs>
        <w:spacing w:before="1" w:line="319" w:lineRule="exact"/>
        <w:ind w:right="567"/>
        <w:rPr>
          <w:sz w:val="28"/>
        </w:rPr>
      </w:pPr>
      <w:r>
        <w:rPr>
          <w:sz w:val="28"/>
        </w:rPr>
        <w:t>əсер</w:t>
      </w:r>
      <w:r>
        <w:rPr>
          <w:spacing w:val="-13"/>
          <w:sz w:val="28"/>
        </w:rPr>
        <w:t xml:space="preserve"> </w:t>
      </w:r>
      <w:r>
        <w:rPr>
          <w:sz w:val="28"/>
        </w:rPr>
        <w:t>ету</w:t>
      </w:r>
      <w:r>
        <w:rPr>
          <w:spacing w:val="-12"/>
          <w:sz w:val="28"/>
        </w:rPr>
        <w:t xml:space="preserve"> </w:t>
      </w:r>
      <w:r>
        <w:rPr>
          <w:sz w:val="28"/>
        </w:rPr>
        <w:t>қарқынын</w:t>
      </w:r>
      <w:r>
        <w:rPr>
          <w:spacing w:val="-7"/>
          <w:sz w:val="28"/>
        </w:rPr>
        <w:t xml:space="preserve"> </w:t>
      </w:r>
      <w:r>
        <w:rPr>
          <w:sz w:val="28"/>
        </w:rPr>
        <w:t>арттыратын</w:t>
      </w:r>
      <w:r>
        <w:rPr>
          <w:spacing w:val="-7"/>
          <w:sz w:val="28"/>
        </w:rPr>
        <w:t xml:space="preserve"> </w:t>
      </w:r>
      <w:r>
        <w:rPr>
          <w:sz w:val="28"/>
        </w:rPr>
        <w:t>лексика;</w:t>
      </w:r>
    </w:p>
    <w:p w:rsidR="000E2A21" w:rsidRDefault="00AE3331" w:rsidP="00C0682F">
      <w:pPr>
        <w:pStyle w:val="a4"/>
        <w:numPr>
          <w:ilvl w:val="0"/>
          <w:numId w:val="31"/>
        </w:numPr>
        <w:tabs>
          <w:tab w:val="left" w:pos="1578"/>
        </w:tabs>
        <w:spacing w:line="319" w:lineRule="exact"/>
        <w:ind w:right="567"/>
        <w:rPr>
          <w:sz w:val="28"/>
        </w:rPr>
      </w:pPr>
      <w:r>
        <w:rPr>
          <w:sz w:val="28"/>
        </w:rPr>
        <w:t>менасивті</w:t>
      </w:r>
      <w:r>
        <w:rPr>
          <w:spacing w:val="-16"/>
          <w:sz w:val="28"/>
        </w:rPr>
        <w:t xml:space="preserve"> </w:t>
      </w:r>
      <w:r>
        <w:rPr>
          <w:sz w:val="28"/>
        </w:rPr>
        <w:t>əсерді</w:t>
      </w:r>
      <w:r>
        <w:rPr>
          <w:spacing w:val="-16"/>
          <w:sz w:val="28"/>
        </w:rPr>
        <w:t xml:space="preserve"> </w:t>
      </w:r>
      <w:r>
        <w:rPr>
          <w:sz w:val="28"/>
        </w:rPr>
        <w:t>жұмсартатын</w:t>
      </w:r>
      <w:r>
        <w:rPr>
          <w:spacing w:val="-8"/>
          <w:sz w:val="28"/>
        </w:rPr>
        <w:t xml:space="preserve"> </w:t>
      </w:r>
      <w:r>
        <w:rPr>
          <w:sz w:val="28"/>
        </w:rPr>
        <w:t>лексика;</w:t>
      </w:r>
    </w:p>
    <w:p w:rsidR="000E2A21" w:rsidRDefault="00AE3331" w:rsidP="00C0682F">
      <w:pPr>
        <w:pStyle w:val="a4"/>
        <w:numPr>
          <w:ilvl w:val="0"/>
          <w:numId w:val="31"/>
        </w:numPr>
        <w:tabs>
          <w:tab w:val="left" w:pos="1578"/>
        </w:tabs>
        <w:spacing w:before="5" w:line="322" w:lineRule="exact"/>
        <w:ind w:right="567"/>
        <w:rPr>
          <w:sz w:val="28"/>
        </w:rPr>
      </w:pPr>
      <w:r>
        <w:rPr>
          <w:sz w:val="28"/>
        </w:rPr>
        <w:t>менасивті</w:t>
      </w:r>
      <w:r>
        <w:rPr>
          <w:spacing w:val="-16"/>
          <w:sz w:val="28"/>
        </w:rPr>
        <w:t xml:space="preserve"> </w:t>
      </w:r>
      <w:r>
        <w:rPr>
          <w:sz w:val="28"/>
        </w:rPr>
        <w:t>жасырын</w:t>
      </w:r>
      <w:r>
        <w:rPr>
          <w:spacing w:val="-8"/>
          <w:sz w:val="28"/>
        </w:rPr>
        <w:t xml:space="preserve"> </w:t>
      </w:r>
      <w:r>
        <w:rPr>
          <w:sz w:val="28"/>
        </w:rPr>
        <w:t>лексика.</w:t>
      </w:r>
    </w:p>
    <w:p w:rsidR="000E2A21" w:rsidRDefault="00AE3331" w:rsidP="00C0682F">
      <w:pPr>
        <w:pStyle w:val="a3"/>
        <w:ind w:right="567"/>
      </w:pPr>
      <w:r>
        <w:t xml:space="preserve">Физикалық зиян тигізу, жалпы </w:t>
      </w:r>
      <w:r>
        <w:t>анықталмаған қауіп жəне психологиялық</w:t>
      </w:r>
      <w:r>
        <w:rPr>
          <w:spacing w:val="1"/>
        </w:rPr>
        <w:t xml:space="preserve"> </w:t>
      </w:r>
      <w:r>
        <w:t>қауіп</w:t>
      </w:r>
      <w:r>
        <w:rPr>
          <w:spacing w:val="-4"/>
        </w:rPr>
        <w:t xml:space="preserve"> </w:t>
      </w:r>
      <w:r>
        <w:t>төндіру.</w:t>
      </w:r>
    </w:p>
    <w:p w:rsidR="000E2A21" w:rsidRDefault="00AE3331" w:rsidP="00C0682F">
      <w:pPr>
        <w:pStyle w:val="a3"/>
        <w:ind w:right="567"/>
      </w:pPr>
      <w:r>
        <w:t>Бірінші</w:t>
      </w:r>
      <w:r>
        <w:rPr>
          <w:spacing w:val="1"/>
        </w:rPr>
        <w:t xml:space="preserve"> </w:t>
      </w:r>
      <w:r>
        <w:t>категорияның</w:t>
      </w:r>
      <w:r>
        <w:rPr>
          <w:spacing w:val="1"/>
        </w:rPr>
        <w:t xml:space="preserve"> </w:t>
      </w:r>
      <w:r>
        <w:t>лексикалық</w:t>
      </w:r>
      <w:r>
        <w:rPr>
          <w:spacing w:val="1"/>
        </w:rPr>
        <w:t xml:space="preserve"> </w:t>
      </w:r>
      <w:r>
        <w:t>құралдары</w:t>
      </w:r>
      <w:r>
        <w:rPr>
          <w:spacing w:val="1"/>
        </w:rPr>
        <w:t xml:space="preserve"> </w:t>
      </w:r>
      <w:r>
        <w:t>эмоционалды</w:t>
      </w:r>
      <w:r>
        <w:rPr>
          <w:spacing w:val="1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етуге</w:t>
      </w:r>
      <w:r>
        <w:rPr>
          <w:spacing w:val="1"/>
        </w:rPr>
        <w:t xml:space="preserve"> </w:t>
      </w:r>
      <w:r>
        <w:t>бағытталғандығы анық [64]. Бұл топқа деструктивті семантиканың етістіктері,</w:t>
      </w:r>
      <w:r>
        <w:rPr>
          <w:spacing w:val="1"/>
        </w:rPr>
        <w:t xml:space="preserve"> </w:t>
      </w:r>
      <w:r>
        <w:t>эмоционалды</w:t>
      </w:r>
      <w:r>
        <w:rPr>
          <w:spacing w:val="1"/>
        </w:rPr>
        <w:t xml:space="preserve"> </w:t>
      </w:r>
      <w:r>
        <w:t>вокативтер,</w:t>
      </w:r>
      <w:r>
        <w:rPr>
          <w:spacing w:val="1"/>
        </w:rPr>
        <w:t xml:space="preserve"> </w:t>
      </w:r>
      <w:r>
        <w:t>инвективтер,</w:t>
      </w:r>
      <w:r>
        <w:rPr>
          <w:spacing w:val="1"/>
        </w:rPr>
        <w:t xml:space="preserve"> </w:t>
      </w:r>
      <w:r>
        <w:t>дисфемизмдер,</w:t>
      </w:r>
      <w:r>
        <w:rPr>
          <w:spacing w:val="1"/>
        </w:rPr>
        <w:t xml:space="preserve"> </w:t>
      </w:r>
      <w:r>
        <w:t>лексикалық</w:t>
      </w:r>
      <w:r>
        <w:rPr>
          <w:spacing w:val="1"/>
        </w:rPr>
        <w:t xml:space="preserve"> </w:t>
      </w:r>
      <w:r>
        <w:t>күшейткіштердің</w:t>
      </w:r>
      <w:r>
        <w:rPr>
          <w:spacing w:val="1"/>
        </w:rPr>
        <w:t xml:space="preserve"> </w:t>
      </w:r>
      <w:r>
        <w:t>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түрлері,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бейтарап</w:t>
      </w:r>
      <w:r>
        <w:rPr>
          <w:spacing w:val="1"/>
        </w:rPr>
        <w:t xml:space="preserve"> </w:t>
      </w:r>
      <w:r>
        <w:t>лексиканың</w:t>
      </w:r>
      <w:r>
        <w:rPr>
          <w:spacing w:val="1"/>
        </w:rPr>
        <w:t xml:space="preserve"> </w:t>
      </w:r>
      <w:r>
        <w:t>коннотациясы</w:t>
      </w:r>
      <w:r>
        <w:rPr>
          <w:spacing w:val="-2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ассоциациясы</w:t>
      </w:r>
      <w:r>
        <w:rPr>
          <w:spacing w:val="5"/>
        </w:rPr>
        <w:t xml:space="preserve"> </w:t>
      </w:r>
      <w:r>
        <w:t>жатады:</w:t>
      </w:r>
    </w:p>
    <w:p w:rsidR="000E2A21" w:rsidRDefault="00AE3331" w:rsidP="00C0682F">
      <w:pPr>
        <w:pStyle w:val="a3"/>
        <w:ind w:right="567"/>
      </w:pPr>
      <w:r>
        <w:t>Қазіргі</w:t>
      </w:r>
      <w:r>
        <w:rPr>
          <w:spacing w:val="1"/>
        </w:rPr>
        <w:t xml:space="preserve"> </w:t>
      </w:r>
      <w:r>
        <w:t>ағылшын</w:t>
      </w:r>
      <w:r>
        <w:rPr>
          <w:spacing w:val="1"/>
        </w:rPr>
        <w:t xml:space="preserve"> </w:t>
      </w:r>
      <w:r>
        <w:t>тілінде</w:t>
      </w:r>
      <w:r>
        <w:rPr>
          <w:spacing w:val="1"/>
        </w:rPr>
        <w:t xml:space="preserve"> </w:t>
      </w:r>
      <w:r>
        <w:t>МСА-де</w:t>
      </w:r>
      <w:r>
        <w:rPr>
          <w:spacing w:val="1"/>
        </w:rPr>
        <w:t xml:space="preserve"> </w:t>
      </w:r>
      <w:r>
        <w:t>сөйлеуші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сөзінде</w:t>
      </w:r>
      <w:r>
        <w:rPr>
          <w:spacing w:val="71"/>
        </w:rPr>
        <w:t xml:space="preserve"> </w:t>
      </w:r>
      <w:r>
        <w:t>адресаттың</w:t>
      </w:r>
      <w:r>
        <w:rPr>
          <w:spacing w:val="-67"/>
        </w:rPr>
        <w:t xml:space="preserve"> </w:t>
      </w:r>
      <w:r>
        <w:t>орынсыз</w:t>
      </w:r>
      <w:r>
        <w:rPr>
          <w:spacing w:val="1"/>
        </w:rPr>
        <w:t xml:space="preserve"> </w:t>
      </w:r>
      <w:r>
        <w:t>əрекетіне</w:t>
      </w:r>
      <w:r>
        <w:rPr>
          <w:spacing w:val="1"/>
        </w:rPr>
        <w:t xml:space="preserve"> </w:t>
      </w:r>
      <w:r>
        <w:t>физикалық</w:t>
      </w:r>
      <w:r>
        <w:rPr>
          <w:spacing w:val="1"/>
        </w:rPr>
        <w:t xml:space="preserve"> </w:t>
      </w:r>
      <w:r>
        <w:t>зиян</w:t>
      </w:r>
      <w:r>
        <w:rPr>
          <w:spacing w:val="1"/>
        </w:rPr>
        <w:t xml:space="preserve"> </w:t>
      </w:r>
      <w:r>
        <w:t>келтіру</w:t>
      </w:r>
      <w:r>
        <w:rPr>
          <w:spacing w:val="1"/>
        </w:rPr>
        <w:t xml:space="preserve"> </w:t>
      </w:r>
      <w:r>
        <w:t>мазмұнындағы</w:t>
      </w:r>
      <w:r>
        <w:rPr>
          <w:spacing w:val="1"/>
        </w:rPr>
        <w:t xml:space="preserve"> </w:t>
      </w:r>
      <w:r>
        <w:t>хабарламаның</w:t>
      </w:r>
      <w:r>
        <w:rPr>
          <w:spacing w:val="1"/>
        </w:rPr>
        <w:t xml:space="preserve"> </w:t>
      </w:r>
      <w:r>
        <w:t>басымдылығымен</w:t>
      </w:r>
      <w:r>
        <w:rPr>
          <w:spacing w:val="1"/>
        </w:rPr>
        <w:t xml:space="preserve"> </w:t>
      </w:r>
      <w:r>
        <w:t>ерекшеленеді.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кезегінде</w:t>
      </w:r>
      <w:r>
        <w:rPr>
          <w:spacing w:val="1"/>
        </w:rPr>
        <w:t xml:space="preserve"> </w:t>
      </w:r>
      <w:r>
        <w:t>морфологиялық</w:t>
      </w:r>
      <w:r>
        <w:rPr>
          <w:spacing w:val="1"/>
        </w:rPr>
        <w:t xml:space="preserve"> </w:t>
      </w:r>
      <w:r>
        <w:t>деңгейде</w:t>
      </w:r>
      <w:r>
        <w:rPr>
          <w:spacing w:val="1"/>
        </w:rPr>
        <w:t xml:space="preserve"> </w:t>
      </w:r>
      <w:r>
        <w:t>деструктивті</w:t>
      </w:r>
      <w:r>
        <w:rPr>
          <w:spacing w:val="-7"/>
        </w:rPr>
        <w:t xml:space="preserve"> </w:t>
      </w:r>
      <w:r>
        <w:t>семантиканың</w:t>
      </w:r>
      <w:r>
        <w:rPr>
          <w:spacing w:val="3"/>
        </w:rPr>
        <w:t xml:space="preserve"> </w:t>
      </w:r>
      <w:r>
        <w:t>етістігі</w:t>
      </w:r>
      <w:r>
        <w:rPr>
          <w:spacing w:val="-7"/>
        </w:rPr>
        <w:t xml:space="preserve"> </w:t>
      </w:r>
      <w:r>
        <w:t>басым</w:t>
      </w:r>
      <w:r>
        <w:rPr>
          <w:spacing w:val="4"/>
        </w:rPr>
        <w:t xml:space="preserve"> </w:t>
      </w:r>
      <w:r>
        <w:t>болады.</w:t>
      </w:r>
    </w:p>
    <w:p w:rsidR="000E2A21" w:rsidRDefault="00AE3331" w:rsidP="00C0682F">
      <w:pPr>
        <w:pStyle w:val="a3"/>
        <w:spacing w:before="2"/>
        <w:ind w:right="567"/>
      </w:pPr>
      <w:r>
        <w:t>Күрделі</w:t>
      </w:r>
      <w:r>
        <w:rPr>
          <w:spacing w:val="1"/>
        </w:rPr>
        <w:t xml:space="preserve"> </w:t>
      </w:r>
      <w:r>
        <w:t>сөйлемде</w:t>
      </w:r>
      <w:r>
        <w:rPr>
          <w:spacing w:val="1"/>
        </w:rPr>
        <w:t xml:space="preserve"> </w:t>
      </w:r>
      <w:r>
        <w:t>қорқыту</w:t>
      </w:r>
      <w:r>
        <w:rPr>
          <w:spacing w:val="1"/>
        </w:rPr>
        <w:t xml:space="preserve"> </w:t>
      </w:r>
      <w:r>
        <w:t>белгілері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сөздер</w:t>
      </w:r>
      <w:r>
        <w:rPr>
          <w:spacing w:val="1"/>
        </w:rPr>
        <w:t xml:space="preserve"> </w:t>
      </w:r>
      <w:r>
        <w:t>сөйлемнің</w:t>
      </w:r>
      <w:r>
        <w:rPr>
          <w:spacing w:val="1"/>
        </w:rPr>
        <w:t xml:space="preserve"> </w:t>
      </w:r>
      <w:r>
        <w:t>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бөліктерінде</w:t>
      </w:r>
      <w:r>
        <w:rPr>
          <w:spacing w:val="-1"/>
        </w:rPr>
        <w:t xml:space="preserve"> </w:t>
      </w:r>
      <w:r>
        <w:t>орналасады.</w:t>
      </w:r>
    </w:p>
    <w:p w:rsidR="000E2A21" w:rsidRDefault="00AE3331" w:rsidP="00C0682F">
      <w:pPr>
        <w:pStyle w:val="a3"/>
        <w:ind w:right="567"/>
      </w:pPr>
      <w:r>
        <w:t>Менасивтің</w:t>
      </w:r>
      <w:r>
        <w:rPr>
          <w:spacing w:val="1"/>
        </w:rPr>
        <w:t xml:space="preserve"> </w:t>
      </w:r>
      <w:r>
        <w:t>функциялану</w:t>
      </w:r>
      <w:r>
        <w:rPr>
          <w:spacing w:val="1"/>
        </w:rPr>
        <w:t xml:space="preserve"> </w:t>
      </w:r>
      <w:r>
        <w:t>ерекшелігі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жағдаятта</w:t>
      </w:r>
      <w:r>
        <w:rPr>
          <w:spacing w:val="1"/>
        </w:rPr>
        <w:t xml:space="preserve"> </w:t>
      </w:r>
      <w:r>
        <w:t>вербальді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компоненттрмен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анықталады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экспрессивтілігін құрайды.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Остиннің</w:t>
      </w:r>
      <w:r>
        <w:rPr>
          <w:spacing w:val="1"/>
        </w:rPr>
        <w:t xml:space="preserve"> </w:t>
      </w:r>
      <w:r>
        <w:t>пікірінше, вербальді емес агрессия ылғи да адамның жеке кеңістігін бұзу, сырт</w:t>
      </w:r>
      <w:r>
        <w:rPr>
          <w:spacing w:val="1"/>
        </w:rPr>
        <w:t xml:space="preserve"> </w:t>
      </w:r>
      <w:r>
        <w:t>көзге жағымсыз етіп көрсететін жестер арқылы толықтырылатынын айтады [65,</w:t>
      </w:r>
      <w:r>
        <w:rPr>
          <w:spacing w:val="1"/>
        </w:rPr>
        <w:t xml:space="preserve"> </w:t>
      </w:r>
      <w:r>
        <w:t>25]. Ағылшын тілінде коммуникати</w:t>
      </w:r>
      <w:r>
        <w:t>вті кеңістік нормасын бұзу деп тұлғаралық</w:t>
      </w:r>
      <w:r>
        <w:rPr>
          <w:spacing w:val="1"/>
        </w:rPr>
        <w:t xml:space="preserve"> </w:t>
      </w:r>
      <w:r>
        <w:t>ара-қашықтықты</w:t>
      </w:r>
      <w:r>
        <w:rPr>
          <w:spacing w:val="1"/>
        </w:rPr>
        <w:t xml:space="preserve"> </w:t>
      </w:r>
      <w:r>
        <w:t>бұзу</w:t>
      </w:r>
      <w:r>
        <w:rPr>
          <w:spacing w:val="1"/>
        </w:rPr>
        <w:t xml:space="preserve"> </w:t>
      </w:r>
      <w:r>
        <w:t>белгісі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агрессивті</w:t>
      </w:r>
      <w:r>
        <w:rPr>
          <w:spacing w:val="1"/>
        </w:rPr>
        <w:t xml:space="preserve"> </w:t>
      </w:r>
      <w:r>
        <w:t>саналатын</w:t>
      </w:r>
      <w:r>
        <w:rPr>
          <w:spacing w:val="1"/>
        </w:rPr>
        <w:t xml:space="preserve"> </w:t>
      </w:r>
      <w:r>
        <w:t>белгілерге</w:t>
      </w:r>
      <w:r>
        <w:rPr>
          <w:spacing w:val="71"/>
        </w:rPr>
        <w:t xml:space="preserve"> </w:t>
      </w:r>
      <w:r>
        <w:t>«very</w:t>
      </w:r>
      <w:r>
        <w:rPr>
          <w:spacing w:val="-67"/>
        </w:rPr>
        <w:t xml:space="preserve"> </w:t>
      </w:r>
      <w:r>
        <w:t>close to person addressed», «very little or no space», «sometimes pysical contact»,</w:t>
      </w:r>
      <w:r>
        <w:rPr>
          <w:spacing w:val="1"/>
        </w:rPr>
        <w:t xml:space="preserve"> </w:t>
      </w:r>
      <w:r>
        <w:t>яғни,</w:t>
      </w:r>
      <w:r>
        <w:rPr>
          <w:spacing w:val="1"/>
        </w:rPr>
        <w:t xml:space="preserve"> </w:t>
      </w:r>
      <w:r>
        <w:t>əріптесіне</w:t>
      </w:r>
      <w:r>
        <w:rPr>
          <w:spacing w:val="1"/>
        </w:rPr>
        <w:t xml:space="preserve"> </w:t>
      </w:r>
      <w:r>
        <w:t>тым</w:t>
      </w:r>
      <w:r>
        <w:rPr>
          <w:spacing w:val="1"/>
        </w:rPr>
        <w:t xml:space="preserve"> </w:t>
      </w:r>
      <w:r>
        <w:t>жақын</w:t>
      </w:r>
      <w:r>
        <w:rPr>
          <w:spacing w:val="1"/>
        </w:rPr>
        <w:t xml:space="preserve"> </w:t>
      </w:r>
      <w:r>
        <w:t>бетіне</w:t>
      </w:r>
      <w:r>
        <w:rPr>
          <w:spacing w:val="1"/>
        </w:rPr>
        <w:t xml:space="preserve"> </w:t>
      </w:r>
      <w:r>
        <w:t>төніп</w:t>
      </w:r>
      <w:r>
        <w:rPr>
          <w:spacing w:val="1"/>
        </w:rPr>
        <w:t xml:space="preserve"> </w:t>
      </w:r>
      <w:r>
        <w:t>тұру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</w:t>
      </w:r>
      <w:r>
        <w:t>ады.</w:t>
      </w:r>
      <w:r>
        <w:rPr>
          <w:spacing w:val="1"/>
        </w:rPr>
        <w:t xml:space="preserve"> </w:t>
      </w:r>
      <w:r>
        <w:t>Осындай</w:t>
      </w:r>
      <w:r>
        <w:rPr>
          <w:spacing w:val="1"/>
        </w:rPr>
        <w:t xml:space="preserve"> </w:t>
      </w:r>
      <w:r>
        <w:t>ымдардың көмегімен бір адам басқа адамның жеке кеңістігіне заңсыз шабуыл</w:t>
      </w:r>
      <w:r>
        <w:rPr>
          <w:spacing w:val="1"/>
        </w:rPr>
        <w:t xml:space="preserve"> </w:t>
      </w:r>
      <w:r>
        <w:t>жасайды,</w:t>
      </w:r>
      <w:r>
        <w:rPr>
          <w:spacing w:val="1"/>
        </w:rPr>
        <w:t xml:space="preserve"> </w:t>
      </w:r>
      <w:r>
        <w:t>ағылшын</w:t>
      </w:r>
      <w:r>
        <w:rPr>
          <w:spacing w:val="1"/>
        </w:rPr>
        <w:t xml:space="preserve"> </w:t>
      </w:r>
      <w:r>
        <w:t>мəдениетінде</w:t>
      </w:r>
      <w:r>
        <w:rPr>
          <w:spacing w:val="1"/>
        </w:rPr>
        <w:t xml:space="preserve"> </w:t>
      </w:r>
      <w:r>
        <w:t>қабылданған</w:t>
      </w:r>
      <w:r>
        <w:rPr>
          <w:spacing w:val="1"/>
        </w:rPr>
        <w:t xml:space="preserve"> </w:t>
      </w:r>
      <w:r>
        <w:t>нормативтік</w:t>
      </w:r>
      <w:r>
        <w:rPr>
          <w:spacing w:val="1"/>
        </w:rPr>
        <w:t xml:space="preserve"> </w:t>
      </w:r>
      <w:r>
        <w:t>мінез-құлық</w:t>
      </w:r>
      <w:r>
        <w:rPr>
          <w:spacing w:val="1"/>
        </w:rPr>
        <w:t xml:space="preserve"> </w:t>
      </w:r>
      <w:r>
        <w:t>ережелерін бұзады, бұл оның келісімінсіз жасауға жол бермейді деген пікірлер</w:t>
      </w:r>
      <w:r>
        <w:rPr>
          <w:spacing w:val="1"/>
        </w:rPr>
        <w:t xml:space="preserve"> </w:t>
      </w:r>
      <w:r>
        <w:t>айтылады</w:t>
      </w:r>
      <w:r>
        <w:rPr>
          <w:spacing w:val="1"/>
        </w:rPr>
        <w:t xml:space="preserve"> </w:t>
      </w:r>
      <w:r>
        <w:t>[66,</w:t>
      </w:r>
      <w:r>
        <w:rPr>
          <w:spacing w:val="1"/>
        </w:rPr>
        <w:t xml:space="preserve"> </w:t>
      </w:r>
      <w:r>
        <w:t>104].</w:t>
      </w:r>
      <w:r>
        <w:rPr>
          <w:spacing w:val="1"/>
        </w:rPr>
        <w:t xml:space="preserve"> </w:t>
      </w:r>
      <w:r>
        <w:t>Ағылшын</w:t>
      </w:r>
      <w:r>
        <w:rPr>
          <w:spacing w:val="1"/>
        </w:rPr>
        <w:t xml:space="preserve"> </w:t>
      </w:r>
      <w:r>
        <w:t>тіліндегі</w:t>
      </w:r>
      <w:r>
        <w:rPr>
          <w:spacing w:val="1"/>
        </w:rPr>
        <w:t xml:space="preserve"> </w:t>
      </w:r>
      <w:r>
        <w:t>МСА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сөйлеушіге</w:t>
      </w:r>
      <w:r>
        <w:rPr>
          <w:spacing w:val="1"/>
        </w:rPr>
        <w:t xml:space="preserve"> </w:t>
      </w:r>
      <w:r>
        <w:t>тəн</w:t>
      </w:r>
      <w:r>
        <w:rPr>
          <w:spacing w:val="1"/>
        </w:rPr>
        <w:t xml:space="preserve"> </w:t>
      </w:r>
      <w:r>
        <w:t>интонациялық</w:t>
      </w:r>
      <w:r>
        <w:rPr>
          <w:spacing w:val="1"/>
        </w:rPr>
        <w:t xml:space="preserve"> </w:t>
      </w:r>
      <w:r>
        <w:t>ерекшеліктері,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позасы,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қимылдар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көзқарастарға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аудару</w:t>
      </w:r>
      <w:r>
        <w:rPr>
          <w:spacing w:val="1"/>
        </w:rPr>
        <w:t xml:space="preserve"> </w:t>
      </w:r>
      <w:r>
        <w:t>маңызды.</w:t>
      </w:r>
      <w:r>
        <w:rPr>
          <w:spacing w:val="1"/>
        </w:rPr>
        <w:t xml:space="preserve"> </w:t>
      </w:r>
      <w:r>
        <w:t>Перлокутивті</w:t>
      </w:r>
      <w:r>
        <w:rPr>
          <w:spacing w:val="1"/>
        </w:rPr>
        <w:t xml:space="preserve"> </w:t>
      </w:r>
      <w:r>
        <w:t>айтылым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сөйлеушінің эмоциясы, ойы мен əрекетін қоса қарастыру барысында қорқыныш,</w:t>
      </w:r>
      <w:r>
        <w:rPr>
          <w:spacing w:val="-67"/>
        </w:rPr>
        <w:t xml:space="preserve"> </w:t>
      </w:r>
      <w:r>
        <w:t>таңданыс,</w:t>
      </w:r>
      <w:r>
        <w:rPr>
          <w:spacing w:val="19"/>
        </w:rPr>
        <w:t xml:space="preserve"> </w:t>
      </w:r>
      <w:r>
        <w:t>жек</w:t>
      </w:r>
      <w:r>
        <w:rPr>
          <w:spacing w:val="11"/>
        </w:rPr>
        <w:t xml:space="preserve"> </w:t>
      </w:r>
      <w:r>
        <w:t>көру,</w:t>
      </w:r>
      <w:r>
        <w:rPr>
          <w:spacing w:val="13"/>
        </w:rPr>
        <w:t xml:space="preserve"> </w:t>
      </w:r>
      <w:r>
        <w:t>қарсы</w:t>
      </w:r>
      <w:r>
        <w:rPr>
          <w:spacing w:val="16"/>
        </w:rPr>
        <w:t xml:space="preserve"> </w:t>
      </w:r>
      <w:r>
        <w:t>тұру,</w:t>
      </w:r>
      <w:r>
        <w:rPr>
          <w:spacing w:val="18"/>
        </w:rPr>
        <w:t xml:space="preserve"> </w:t>
      </w:r>
      <w:r>
        <w:t>қарсы</w:t>
      </w:r>
      <w:r>
        <w:rPr>
          <w:spacing w:val="16"/>
        </w:rPr>
        <w:t xml:space="preserve"> </w:t>
      </w:r>
      <w:r>
        <w:t>агрессия</w:t>
      </w:r>
      <w:r>
        <w:rPr>
          <w:spacing w:val="18"/>
        </w:rPr>
        <w:t xml:space="preserve"> </w:t>
      </w:r>
      <w:r>
        <w:t>немесе</w:t>
      </w:r>
      <w:r>
        <w:rPr>
          <w:spacing w:val="13"/>
        </w:rPr>
        <w:t xml:space="preserve"> </w:t>
      </w:r>
      <w:r>
        <w:t>менасивке</w:t>
      </w:r>
      <w:r>
        <w:rPr>
          <w:spacing w:val="18"/>
        </w:rPr>
        <w:t xml:space="preserve"> </w:t>
      </w:r>
      <w:r>
        <w:t>мəн</w:t>
      </w:r>
      <w:r>
        <w:rPr>
          <w:spacing w:val="12"/>
        </w:rPr>
        <w:t xml:space="preserve"> </w:t>
      </w:r>
      <w:r>
        <w:t>бермеу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адресанттың</w:t>
      </w:r>
      <w:r>
        <w:rPr>
          <w:spacing w:val="1"/>
        </w:rPr>
        <w:t xml:space="preserve"> </w:t>
      </w:r>
      <w:r>
        <w:t>талабына</w:t>
      </w:r>
      <w:r>
        <w:rPr>
          <w:spacing w:val="1"/>
        </w:rPr>
        <w:t xml:space="preserve"> </w:t>
      </w:r>
      <w:r>
        <w:t>бағыну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қашып-құтылуға</w:t>
      </w:r>
      <w:r>
        <w:rPr>
          <w:spacing w:val="1"/>
        </w:rPr>
        <w:t xml:space="preserve"> </w:t>
      </w:r>
      <w:r>
        <w:t>ниеттенуі</w:t>
      </w:r>
      <w:r>
        <w:rPr>
          <w:spacing w:val="1"/>
        </w:rPr>
        <w:t xml:space="preserve"> </w:t>
      </w:r>
      <w:r>
        <w:t>зерттеу</w:t>
      </w:r>
      <w:r>
        <w:rPr>
          <w:spacing w:val="-67"/>
        </w:rPr>
        <w:t xml:space="preserve"> </w:t>
      </w:r>
      <w:r>
        <w:t>барысында</w:t>
      </w:r>
      <w:r>
        <w:rPr>
          <w:spacing w:val="-1"/>
        </w:rPr>
        <w:t xml:space="preserve"> </w:t>
      </w:r>
      <w:r>
        <w:t>анықталды</w:t>
      </w:r>
      <w:r>
        <w:rPr>
          <w:spacing w:val="3"/>
        </w:rPr>
        <w:t xml:space="preserve"> </w:t>
      </w:r>
      <w:r>
        <w:t>[67,</w:t>
      </w:r>
      <w:r>
        <w:rPr>
          <w:spacing w:val="-1"/>
        </w:rPr>
        <w:t xml:space="preserve"> </w:t>
      </w:r>
      <w:r>
        <w:t>240].</w:t>
      </w:r>
    </w:p>
    <w:p w:rsidR="000E2A21" w:rsidRDefault="00AE3331" w:rsidP="00C0682F">
      <w:pPr>
        <w:pStyle w:val="a3"/>
        <w:ind w:right="567"/>
      </w:pPr>
      <w:r>
        <w:t>Менасивке адресат тарапынан ирониямен, сарказм, мазақ ету, зұлым</w:t>
      </w:r>
      <w:r>
        <w:t>дық</w:t>
      </w:r>
      <w:r>
        <w:rPr>
          <w:spacing w:val="1"/>
        </w:rPr>
        <w:t xml:space="preserve"> </w:t>
      </w:r>
      <w:r>
        <w:t>вербальді реакциясын қарастыру қызығушылық тудырады. Шабуылдаушымен</w:t>
      </w:r>
      <w:r>
        <w:rPr>
          <w:spacing w:val="1"/>
        </w:rPr>
        <w:t xml:space="preserve"> </w:t>
      </w:r>
      <w:r>
        <w:t>күрес</w:t>
      </w:r>
      <w:r>
        <w:rPr>
          <w:spacing w:val="1"/>
        </w:rPr>
        <w:t xml:space="preserve"> </w:t>
      </w:r>
      <w:r>
        <w:t>құралы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əрекет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қорқыныш</w:t>
      </w:r>
      <w:r>
        <w:rPr>
          <w:spacing w:val="1"/>
        </w:rPr>
        <w:t xml:space="preserve"> </w:t>
      </w:r>
      <w:r>
        <w:t>эмоциясы</w:t>
      </w:r>
      <w:r>
        <w:rPr>
          <w:spacing w:val="-2"/>
        </w:rPr>
        <w:t xml:space="preserve"> </w:t>
      </w:r>
      <w:r>
        <w:t>тілдік</w:t>
      </w:r>
      <w:r>
        <w:rPr>
          <w:spacing w:val="-5"/>
        </w:rPr>
        <w:t xml:space="preserve"> </w:t>
      </w:r>
      <w:r>
        <w:t>агрессияның</w:t>
      </w:r>
      <w:r>
        <w:rPr>
          <w:spacing w:val="3"/>
        </w:rPr>
        <w:t xml:space="preserve"> </w:t>
      </w:r>
      <w:r>
        <w:t>туындауына əкеледі.</w:t>
      </w:r>
    </w:p>
    <w:p w:rsidR="000E2A21" w:rsidRDefault="00AE3331" w:rsidP="00C0682F">
      <w:pPr>
        <w:pStyle w:val="a3"/>
        <w:ind w:right="567"/>
      </w:pPr>
      <w:r>
        <w:t>Ирония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соққының</w:t>
      </w:r>
      <w:r>
        <w:rPr>
          <w:spacing w:val="1"/>
        </w:rPr>
        <w:t xml:space="preserve"> </w:t>
      </w:r>
      <w:r>
        <w:t>жеңілдігін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агрессордың</w:t>
      </w:r>
      <w:r>
        <w:rPr>
          <w:spacing w:val="1"/>
        </w:rPr>
        <w:t xml:space="preserve"> </w:t>
      </w:r>
      <w:r>
        <w:t>мінез-құлқының</w:t>
      </w:r>
      <w:r>
        <w:rPr>
          <w:spacing w:val="-67"/>
        </w:rPr>
        <w:t xml:space="preserve"> </w:t>
      </w:r>
      <w:r>
        <w:t>терістігін</w:t>
      </w:r>
      <w:r>
        <w:rPr>
          <w:spacing w:val="1"/>
        </w:rPr>
        <w:t xml:space="preserve"> </w:t>
      </w:r>
      <w:r>
        <w:t>көрсетіп,</w:t>
      </w:r>
      <w:r>
        <w:rPr>
          <w:spacing w:val="1"/>
        </w:rPr>
        <w:t xml:space="preserve"> </w:t>
      </w:r>
      <w:r>
        <w:t>зардап</w:t>
      </w:r>
      <w:r>
        <w:rPr>
          <w:spacing w:val="1"/>
        </w:rPr>
        <w:t xml:space="preserve"> </w:t>
      </w:r>
      <w:r>
        <w:t>шеккен</w:t>
      </w:r>
      <w:r>
        <w:rPr>
          <w:spacing w:val="1"/>
        </w:rPr>
        <w:t xml:space="preserve"> </w:t>
      </w:r>
      <w:r>
        <w:t>тарап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соққының</w:t>
      </w:r>
      <w:r>
        <w:rPr>
          <w:spacing w:val="1"/>
        </w:rPr>
        <w:t xml:space="preserve"> </w:t>
      </w:r>
      <w:r>
        <w:t>маңыздылығын</w:t>
      </w:r>
      <w:r>
        <w:rPr>
          <w:spacing w:val="1"/>
        </w:rPr>
        <w:t xml:space="preserve"> </w:t>
      </w:r>
      <w:r>
        <w:t>құнсыздандыру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қолданылады.</w:t>
      </w:r>
      <w:r>
        <w:rPr>
          <w:spacing w:val="1"/>
        </w:rPr>
        <w:t xml:space="preserve"> </w:t>
      </w:r>
      <w:r>
        <w:t>Шабуылдаушының</w:t>
      </w:r>
      <w:r>
        <w:rPr>
          <w:spacing w:val="1"/>
        </w:rPr>
        <w:t xml:space="preserve"> </w:t>
      </w:r>
      <w:r>
        <w:t>кейпін</w:t>
      </w:r>
      <w:r>
        <w:rPr>
          <w:spacing w:val="1"/>
        </w:rPr>
        <w:t xml:space="preserve"> </w:t>
      </w:r>
      <w:r>
        <w:t>карикатура</w:t>
      </w:r>
      <w:r>
        <w:rPr>
          <w:spacing w:val="-67"/>
        </w:rPr>
        <w:t xml:space="preserve"> </w:t>
      </w:r>
      <w:r>
        <w:t>персонажына айналдырып, төмендету көзделеді. С.Л. Рубеншейннің айтуынша</w:t>
      </w:r>
      <w:r>
        <w:rPr>
          <w:spacing w:val="1"/>
        </w:rPr>
        <w:t xml:space="preserve"> </w:t>
      </w:r>
      <w:r>
        <w:t xml:space="preserve">ирония арқылы объектіні жоғарыда тұрған позициядан </w:t>
      </w:r>
      <w:r>
        <w:t>төмендетіп, сөзін жоққа</w:t>
      </w:r>
      <w:r>
        <w:rPr>
          <w:spacing w:val="1"/>
        </w:rPr>
        <w:t xml:space="preserve"> </w:t>
      </w:r>
      <w:r>
        <w:t>шығарады [69,145]. "Don't you dare speak like that in front of a lady!" said Sharif</w:t>
      </w:r>
      <w:r>
        <w:rPr>
          <w:spacing w:val="1"/>
        </w:rPr>
        <w:t xml:space="preserve"> </w:t>
      </w:r>
      <w:r>
        <w:t>"That</w:t>
      </w:r>
      <w:r>
        <w:rPr>
          <w:spacing w:val="-6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lady,"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said,</w:t>
      </w:r>
      <w:r>
        <w:rPr>
          <w:spacing w:val="1"/>
        </w:rPr>
        <w:t xml:space="preserve"> </w:t>
      </w:r>
      <w:r>
        <w:t>"that</w:t>
      </w:r>
      <w:r>
        <w:rPr>
          <w:spacing w:val="-5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my Scottish</w:t>
      </w:r>
      <w:r>
        <w:rPr>
          <w:spacing w:val="-9"/>
        </w:rPr>
        <w:t xml:space="preserve"> </w:t>
      </w:r>
      <w:r>
        <w:t>common-law</w:t>
      </w:r>
      <w:r>
        <w:rPr>
          <w:spacing w:val="-5"/>
        </w:rPr>
        <w:t xml:space="preserve"> </w:t>
      </w:r>
      <w:r>
        <w:t>wife"</w:t>
      </w:r>
      <w:r>
        <w:rPr>
          <w:spacing w:val="-7"/>
        </w:rPr>
        <w:t xml:space="preserve"> </w:t>
      </w:r>
      <w:r>
        <w:t>(B.</w:t>
      </w:r>
      <w:r>
        <w:rPr>
          <w:spacing w:val="-4"/>
        </w:rPr>
        <w:t xml:space="preserve"> </w:t>
      </w:r>
      <w:r>
        <w:t>Vine).</w:t>
      </w:r>
    </w:p>
    <w:p w:rsidR="000E2A21" w:rsidRDefault="00AE3331" w:rsidP="00C0682F">
      <w:pPr>
        <w:pStyle w:val="a3"/>
        <w:spacing w:before="1"/>
        <w:ind w:right="567"/>
      </w:pPr>
      <w:r>
        <w:t xml:space="preserve">..."And I'll get your for it sooner or later." "It will have to be </w:t>
      </w:r>
      <w:r>
        <w:t>sooner," Lia said</w:t>
      </w:r>
      <w:r>
        <w:rPr>
          <w:spacing w:val="1"/>
        </w:rPr>
        <w:t xml:space="preserve"> </w:t>
      </w:r>
      <w:r>
        <w:t>(M.</w:t>
      </w:r>
      <w:r>
        <w:rPr>
          <w:spacing w:val="-1"/>
        </w:rPr>
        <w:t xml:space="preserve"> </w:t>
      </w:r>
      <w:r>
        <w:t>Puzo).</w:t>
      </w:r>
    </w:p>
    <w:p w:rsidR="000E2A21" w:rsidRDefault="00AE3331" w:rsidP="00C0682F">
      <w:pPr>
        <w:pStyle w:val="a3"/>
        <w:ind w:right="567"/>
      </w:pPr>
      <w:r>
        <w:t>Cөйлеу актіндегі менасивке реакция ретінде сөйлеу актісіне үнсіздікпен</w:t>
      </w:r>
      <w:r>
        <w:rPr>
          <w:spacing w:val="1"/>
        </w:rPr>
        <w:t xml:space="preserve"> </w:t>
      </w:r>
      <w:r>
        <w:t>жауап</w:t>
      </w:r>
      <w:r>
        <w:rPr>
          <w:spacing w:val="1"/>
        </w:rPr>
        <w:t xml:space="preserve"> </w:t>
      </w:r>
      <w:r>
        <w:t>беру.</w:t>
      </w:r>
      <w:r>
        <w:rPr>
          <w:spacing w:val="1"/>
        </w:rPr>
        <w:t xml:space="preserve"> </w:t>
      </w:r>
      <w:r>
        <w:t>Сөйлеуші</w:t>
      </w:r>
      <w:r>
        <w:rPr>
          <w:spacing w:val="1"/>
        </w:rPr>
        <w:t xml:space="preserve"> </w:t>
      </w:r>
      <w:r>
        <w:t>менасивке</w:t>
      </w:r>
      <w:r>
        <w:rPr>
          <w:spacing w:val="1"/>
        </w:rPr>
        <w:t xml:space="preserve"> </w:t>
      </w:r>
      <w:r>
        <w:t>үнсіздікпен</w:t>
      </w:r>
      <w:r>
        <w:rPr>
          <w:spacing w:val="1"/>
        </w:rPr>
        <w:t xml:space="preserve"> </w:t>
      </w:r>
      <w:r>
        <w:t>қараған</w:t>
      </w:r>
      <w:r>
        <w:rPr>
          <w:spacing w:val="1"/>
        </w:rPr>
        <w:t xml:space="preserve"> </w:t>
      </w:r>
      <w:r>
        <w:t>жағдайда</w:t>
      </w:r>
      <w:r>
        <w:rPr>
          <w:spacing w:val="71"/>
        </w:rPr>
        <w:t xml:space="preserve"> </w:t>
      </w:r>
      <w:r>
        <w:t>дисконтакт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эмотивті-бағалау</w:t>
      </w:r>
      <w:r>
        <w:rPr>
          <w:spacing w:val="1"/>
        </w:rPr>
        <w:t xml:space="preserve"> </w:t>
      </w:r>
      <w:r>
        <w:t>функциясы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сенімсіздік</w:t>
      </w:r>
      <w:r>
        <w:rPr>
          <w:spacing w:val="1"/>
        </w:rPr>
        <w:t xml:space="preserve"> </w:t>
      </w:r>
      <w:r>
        <w:t>функциясын</w:t>
      </w:r>
      <w:r>
        <w:rPr>
          <w:spacing w:val="1"/>
        </w:rPr>
        <w:t xml:space="preserve"> </w:t>
      </w:r>
      <w:r>
        <w:t>атқарады.</w:t>
      </w:r>
      <w:r>
        <w:rPr>
          <w:spacing w:val="1"/>
        </w:rPr>
        <w:t xml:space="preserve"> </w:t>
      </w:r>
      <w:r>
        <w:t>Мысалы:</w:t>
      </w:r>
    </w:p>
    <w:p w:rsidR="000E2A21" w:rsidRDefault="00AE3331" w:rsidP="00C0682F">
      <w:pPr>
        <w:pStyle w:val="a3"/>
        <w:ind w:right="567"/>
      </w:pPr>
      <w:r>
        <w:t xml:space="preserve">"If you </w:t>
      </w:r>
      <w:r>
        <w:t>don't control your charging, I'll cut up the charge cards. " There was</w:t>
      </w:r>
      <w:r>
        <w:rPr>
          <w:spacing w:val="1"/>
        </w:rPr>
        <w:t xml:space="preserve"> </w:t>
      </w:r>
      <w:r>
        <w:t>another</w:t>
      </w:r>
      <w:r>
        <w:rPr>
          <w:spacing w:val="-8"/>
        </w:rPr>
        <w:t xml:space="preserve"> </w:t>
      </w:r>
      <w:r>
        <w:t>silence.</w:t>
      </w:r>
      <w:r>
        <w:rPr>
          <w:spacing w:val="2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t>tears.</w:t>
      </w:r>
      <w:r>
        <w:rPr>
          <w:spacing w:val="-4"/>
        </w:rPr>
        <w:t xml:space="preserve"> </w:t>
      </w:r>
      <w:r>
        <w:t>Tears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ravenous</w:t>
      </w:r>
      <w:r>
        <w:rPr>
          <w:spacing w:val="2"/>
        </w:rPr>
        <w:t xml:space="preserve"> </w:t>
      </w:r>
      <w:r>
        <w:t>hunger</w:t>
      </w:r>
      <w:r>
        <w:rPr>
          <w:spacing w:val="-3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revenge</w:t>
      </w:r>
      <w:r>
        <w:rPr>
          <w:spacing w:val="-5"/>
        </w:rPr>
        <w:t xml:space="preserve"> </w:t>
      </w:r>
      <w:r>
        <w:t>(I.</w:t>
      </w:r>
      <w:r>
        <w:rPr>
          <w:spacing w:val="-4"/>
        </w:rPr>
        <w:t xml:space="preserve"> </w:t>
      </w:r>
      <w:r>
        <w:t>Wolff).</w:t>
      </w:r>
    </w:p>
    <w:p w:rsidR="000E2A21" w:rsidRDefault="00AE3331" w:rsidP="00C0682F">
      <w:pPr>
        <w:pStyle w:val="a3"/>
        <w:ind w:right="567"/>
      </w:pPr>
      <w:r>
        <w:t>Жүргізілген талдау нəтижесінде менасивті сөйлеу актісіне жағымды жəне</w:t>
      </w:r>
      <w:r>
        <w:rPr>
          <w:spacing w:val="1"/>
        </w:rPr>
        <w:t xml:space="preserve"> </w:t>
      </w:r>
      <w:r>
        <w:t>жағымсыз реакцияның жиілігі барлық</w:t>
      </w:r>
      <w:r>
        <w:t xml:space="preserve"> мысалдарда 58%, сəкесінше жағымсыз</w:t>
      </w:r>
      <w:r>
        <w:rPr>
          <w:spacing w:val="1"/>
        </w:rPr>
        <w:t xml:space="preserve"> </w:t>
      </w:r>
      <w:r>
        <w:t>реакция 42% жағдайда байқалды. Осы деректерге сүйене отырып, менасив сөз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етудің</w:t>
      </w:r>
      <w:r>
        <w:rPr>
          <w:spacing w:val="1"/>
        </w:rPr>
        <w:t xml:space="preserve"> </w:t>
      </w:r>
      <w:r>
        <w:t>күшті</w:t>
      </w:r>
      <w:r>
        <w:rPr>
          <w:spacing w:val="1"/>
        </w:rPr>
        <w:t xml:space="preserve"> </w:t>
      </w:r>
      <w:r>
        <w:t>құралы</w:t>
      </w:r>
      <w:r>
        <w:rPr>
          <w:spacing w:val="1"/>
        </w:rPr>
        <w:t xml:space="preserve"> </w:t>
      </w:r>
      <w:r>
        <w:t>болғанымен,</w:t>
      </w:r>
      <w:r>
        <w:rPr>
          <w:spacing w:val="1"/>
        </w:rPr>
        <w:t xml:space="preserve"> </w:t>
      </w:r>
      <w:r>
        <w:t>адресаттың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типтес</w:t>
      </w:r>
      <w:r>
        <w:rPr>
          <w:spacing w:val="1"/>
        </w:rPr>
        <w:t xml:space="preserve"> </w:t>
      </w:r>
      <w:r>
        <w:t>айтылымдарға</w:t>
      </w:r>
      <w:r>
        <w:rPr>
          <w:spacing w:val="1"/>
        </w:rPr>
        <w:t xml:space="preserve"> </w:t>
      </w:r>
      <w:r>
        <w:t>реакциясын</w:t>
      </w:r>
      <w:r>
        <w:rPr>
          <w:spacing w:val="1"/>
        </w:rPr>
        <w:t xml:space="preserve"> </w:t>
      </w:r>
      <w:r>
        <w:t>санап</w:t>
      </w:r>
      <w:r>
        <w:rPr>
          <w:spacing w:val="1"/>
        </w:rPr>
        <w:t xml:space="preserve"> </w:t>
      </w:r>
      <w:r>
        <w:t>шығу</w:t>
      </w:r>
      <w:r>
        <w:rPr>
          <w:spacing w:val="1"/>
        </w:rPr>
        <w:t xml:space="preserve"> </w:t>
      </w:r>
      <w:r>
        <w:t>қиындығын</w:t>
      </w:r>
      <w:r>
        <w:rPr>
          <w:spacing w:val="1"/>
        </w:rPr>
        <w:t xml:space="preserve"> </w:t>
      </w:r>
      <w:r>
        <w:t>байқадық,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жағдайда</w:t>
      </w:r>
      <w:r>
        <w:rPr>
          <w:spacing w:val="-67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тұлғалық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ерекшеліктерге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əрекеттері</w:t>
      </w:r>
      <w:r>
        <w:rPr>
          <w:spacing w:val="1"/>
        </w:rPr>
        <w:t xml:space="preserve"> </w:t>
      </w:r>
      <w:r>
        <w:t>нəтижесін</w:t>
      </w:r>
      <w:r>
        <w:rPr>
          <w:spacing w:val="1"/>
        </w:rPr>
        <w:t xml:space="preserve"> </w:t>
      </w:r>
      <w:r>
        <w:t>болжау</w:t>
      </w:r>
      <w:r>
        <w:rPr>
          <w:spacing w:val="1"/>
        </w:rPr>
        <w:t xml:space="preserve"> </w:t>
      </w:r>
      <w:r>
        <w:t>қиындық</w:t>
      </w:r>
      <w:r>
        <w:rPr>
          <w:spacing w:val="1"/>
        </w:rPr>
        <w:t xml:space="preserve"> </w:t>
      </w:r>
      <w:r>
        <w:t>тудырады.</w:t>
      </w:r>
      <w:r>
        <w:rPr>
          <w:spacing w:val="1"/>
        </w:rPr>
        <w:t xml:space="preserve"> </w:t>
      </w:r>
      <w:r>
        <w:t>МСА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физикалық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психологиялық зиян келтіруге бағытталған айтылымдарға жағымды жағымсыз</w:t>
      </w:r>
      <w:r>
        <w:rPr>
          <w:spacing w:val="1"/>
        </w:rPr>
        <w:t xml:space="preserve"> </w:t>
      </w:r>
      <w:r>
        <w:t>реакцияның</w:t>
      </w:r>
      <w:r>
        <w:rPr>
          <w:spacing w:val="-2"/>
        </w:rPr>
        <w:t xml:space="preserve"> </w:t>
      </w:r>
      <w:r>
        <w:t>ара</w:t>
      </w:r>
      <w:r>
        <w:rPr>
          <w:spacing w:val="-3"/>
        </w:rPr>
        <w:t xml:space="preserve"> </w:t>
      </w:r>
      <w:r>
        <w:t>қатынасы</w:t>
      </w:r>
      <w:r>
        <w:rPr>
          <w:spacing w:val="-2"/>
        </w:rPr>
        <w:t xml:space="preserve"> </w:t>
      </w:r>
      <w:r>
        <w:t>сəйкес</w:t>
      </w:r>
      <w:r>
        <w:rPr>
          <w:spacing w:val="3"/>
        </w:rPr>
        <w:t xml:space="preserve"> </w:t>
      </w:r>
      <w:r>
        <w:t>екендігі</w:t>
      </w:r>
      <w:r>
        <w:rPr>
          <w:spacing w:val="-2"/>
        </w:rPr>
        <w:t xml:space="preserve"> </w:t>
      </w:r>
      <w:r>
        <w:t>қызықты.</w:t>
      </w:r>
    </w:p>
    <w:p w:rsidR="000E2A21" w:rsidRDefault="00AE3331" w:rsidP="00C0682F">
      <w:pPr>
        <w:pStyle w:val="a3"/>
        <w:ind w:right="567"/>
      </w:pPr>
      <w:r>
        <w:t xml:space="preserve">Əйгілі </w:t>
      </w:r>
      <w:r>
        <w:t>психолог Э. И. Кэроллдың зерттеуінде көрсетілгендей менасивті</w:t>
      </w:r>
      <w:r>
        <w:rPr>
          <w:spacing w:val="1"/>
        </w:rPr>
        <w:t xml:space="preserve"> </w:t>
      </w:r>
      <w:r>
        <w:t>сөйлеу актісі барысында физикалық зиян тигізгеннен көрі көпшілік адамдар</w:t>
      </w:r>
      <w:r>
        <w:rPr>
          <w:spacing w:val="1"/>
        </w:rPr>
        <w:t xml:space="preserve"> </w:t>
      </w:r>
      <w:r>
        <w:t>адами</w:t>
      </w:r>
      <w:r>
        <w:rPr>
          <w:spacing w:val="1"/>
        </w:rPr>
        <w:t xml:space="preserve"> </w:t>
      </w:r>
      <w:r>
        <w:t>құндылықты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жұрт</w:t>
      </w:r>
      <w:r>
        <w:rPr>
          <w:spacing w:val="1"/>
        </w:rPr>
        <w:t xml:space="preserve"> </w:t>
      </w:r>
      <w:r>
        <w:t>алдында,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алдында</w:t>
      </w:r>
      <w:r>
        <w:rPr>
          <w:spacing w:val="1"/>
        </w:rPr>
        <w:t xml:space="preserve"> </w:t>
      </w:r>
      <w:r>
        <w:t>беделді</w:t>
      </w:r>
      <w:r>
        <w:rPr>
          <w:spacing w:val="1"/>
        </w:rPr>
        <w:t xml:space="preserve"> </w:t>
      </w:r>
      <w:r>
        <w:t>түсіру</w:t>
      </w:r>
      <w:r>
        <w:rPr>
          <w:spacing w:val="1"/>
        </w:rPr>
        <w:t xml:space="preserve"> </w:t>
      </w:r>
      <w:r>
        <w:t xml:space="preserve">қорқынышы басым екенін көрсеткендей [70,54]. Қазақ </w:t>
      </w:r>
      <w:r>
        <w:t>халқының «арым жаным</w:t>
      </w:r>
      <w:r>
        <w:rPr>
          <w:spacing w:val="1"/>
        </w:rPr>
        <w:t xml:space="preserve"> </w:t>
      </w:r>
      <w:r>
        <w:t>садағасы»,</w:t>
      </w:r>
      <w:r>
        <w:rPr>
          <w:spacing w:val="5"/>
        </w:rPr>
        <w:t xml:space="preserve"> </w:t>
      </w:r>
      <w:r>
        <w:t>ар-ұждан</w:t>
      </w:r>
      <w:r>
        <w:rPr>
          <w:spacing w:val="-4"/>
        </w:rPr>
        <w:t xml:space="preserve"> </w:t>
      </w:r>
      <w:r>
        <w:t>жоғары болуын</w:t>
      </w:r>
      <w:r>
        <w:rPr>
          <w:spacing w:val="-4"/>
        </w:rPr>
        <w:t xml:space="preserve"> </w:t>
      </w:r>
      <w:r>
        <w:t>қалайтынымызды</w:t>
      </w:r>
      <w:r>
        <w:rPr>
          <w:spacing w:val="-3"/>
        </w:rPr>
        <w:t xml:space="preserve"> </w:t>
      </w:r>
      <w:r>
        <w:t>дəлелдейді.</w:t>
      </w:r>
    </w:p>
    <w:p w:rsidR="000E2A21" w:rsidRDefault="00AE3331" w:rsidP="00C0682F">
      <w:pPr>
        <w:pStyle w:val="a3"/>
        <w:ind w:right="567"/>
      </w:pPr>
      <w:r>
        <w:t>Біз</w:t>
      </w:r>
      <w:r>
        <w:rPr>
          <w:spacing w:val="1"/>
        </w:rPr>
        <w:t xml:space="preserve"> </w:t>
      </w:r>
      <w:r>
        <w:t>байқағанымыздай,</w:t>
      </w:r>
      <w:r>
        <w:rPr>
          <w:spacing w:val="1"/>
        </w:rPr>
        <w:t xml:space="preserve"> </w:t>
      </w:r>
      <w:r>
        <w:t>ағылшын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тілдерінде</w:t>
      </w:r>
      <w:r>
        <w:rPr>
          <w:spacing w:val="1"/>
        </w:rPr>
        <w:t xml:space="preserve"> </w:t>
      </w:r>
      <w:r>
        <w:t>менасив</w:t>
      </w:r>
      <w:r>
        <w:rPr>
          <w:spacing w:val="1"/>
        </w:rPr>
        <w:t xml:space="preserve"> </w:t>
      </w:r>
      <w:r>
        <w:t>манипулятивті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коэрцитивті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адресатқа</w:t>
      </w:r>
      <w:r>
        <w:rPr>
          <w:spacing w:val="1"/>
        </w:rPr>
        <w:t xml:space="preserve"> </w:t>
      </w:r>
      <w:r>
        <w:t>агрессивті</w:t>
      </w:r>
      <w:r>
        <w:rPr>
          <w:spacing w:val="1"/>
        </w:rPr>
        <w:t xml:space="preserve"> </w:t>
      </w:r>
      <w:r>
        <w:t>қарым-</w:t>
      </w:r>
      <w:r>
        <w:rPr>
          <w:spacing w:val="1"/>
        </w:rPr>
        <w:t xml:space="preserve"> </w:t>
      </w:r>
      <w:r>
        <w:t>қатынасының</w:t>
      </w:r>
      <w:r>
        <w:rPr>
          <w:spacing w:val="-3"/>
        </w:rPr>
        <w:t xml:space="preserve"> </w:t>
      </w:r>
      <w:r>
        <w:t>барын</w:t>
      </w:r>
      <w:r>
        <w:rPr>
          <w:spacing w:val="3"/>
        </w:rPr>
        <w:t xml:space="preserve"> </w:t>
      </w:r>
      <w:r>
        <w:t>білдіреді</w:t>
      </w:r>
      <w:r>
        <w:rPr>
          <w:spacing w:val="-2"/>
        </w:rPr>
        <w:t xml:space="preserve"> </w:t>
      </w:r>
      <w:r>
        <w:t>[71,</w:t>
      </w:r>
      <w:r>
        <w:rPr>
          <w:spacing w:val="-2"/>
        </w:rPr>
        <w:t xml:space="preserve"> </w:t>
      </w:r>
      <w:r>
        <w:t>455].</w:t>
      </w:r>
    </w:p>
    <w:p w:rsidR="000E2A21" w:rsidRDefault="00AE3331" w:rsidP="00C0682F">
      <w:pPr>
        <w:pStyle w:val="a3"/>
        <w:ind w:right="567"/>
      </w:pPr>
      <w:r>
        <w:t>МСА-ның</w:t>
      </w:r>
      <w:r>
        <w:rPr>
          <w:spacing w:val="1"/>
        </w:rPr>
        <w:t xml:space="preserve"> </w:t>
      </w:r>
      <w:r>
        <w:t>перл</w:t>
      </w:r>
      <w:r>
        <w:t>окутивті</w:t>
      </w:r>
      <w:r>
        <w:rPr>
          <w:spacing w:val="1"/>
        </w:rPr>
        <w:t xml:space="preserve"> </w:t>
      </w:r>
      <w:r>
        <w:t>параметрлерін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нəтижесінде</w:t>
      </w:r>
      <w:r>
        <w:rPr>
          <w:spacing w:val="1"/>
        </w:rPr>
        <w:t xml:space="preserve"> </w:t>
      </w:r>
      <w:r>
        <w:t>менасивті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жүргізілген</w:t>
      </w:r>
      <w:r>
        <w:rPr>
          <w:spacing w:val="1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айтарлықтай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боғанымен,</w:t>
      </w:r>
      <w:r>
        <w:rPr>
          <w:spacing w:val="1"/>
        </w:rPr>
        <w:t xml:space="preserve"> </w:t>
      </w:r>
      <w:r>
        <w:t>сұхбаттасушымен</w:t>
      </w:r>
      <w:r>
        <w:rPr>
          <w:spacing w:val="1"/>
        </w:rPr>
        <w:t xml:space="preserve"> </w:t>
      </w:r>
      <w:r>
        <w:t>қатынастардың</w:t>
      </w:r>
      <w:r>
        <w:rPr>
          <w:spacing w:val="1"/>
        </w:rPr>
        <w:t xml:space="preserve"> </w:t>
      </w:r>
      <w:r>
        <w:t>тепе-теңдігін</w:t>
      </w:r>
      <w:r>
        <w:rPr>
          <w:spacing w:val="1"/>
        </w:rPr>
        <w:t xml:space="preserve"> </w:t>
      </w:r>
      <w:r>
        <w:t>сақтауға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бермейтіндігі</w:t>
      </w:r>
      <w:r>
        <w:rPr>
          <w:spacing w:val="-7"/>
        </w:rPr>
        <w:t xml:space="preserve"> </w:t>
      </w:r>
      <w:r>
        <w:t>анықталды</w:t>
      </w:r>
      <w:r>
        <w:rPr>
          <w:spacing w:val="2"/>
        </w:rPr>
        <w:t xml:space="preserve"> </w:t>
      </w:r>
      <w:r>
        <w:t>(коммуникативті</w:t>
      </w:r>
      <w:r>
        <w:rPr>
          <w:spacing w:val="-2"/>
        </w:rPr>
        <w:t xml:space="preserve"> </w:t>
      </w:r>
      <w:r>
        <w:t>тепе-теңдік).</w:t>
      </w:r>
    </w:p>
    <w:p w:rsidR="000E2A21" w:rsidRDefault="00AE3331" w:rsidP="00C0682F">
      <w:pPr>
        <w:pStyle w:val="a3"/>
        <w:spacing w:before="2"/>
        <w:ind w:right="567"/>
      </w:pPr>
      <w:r>
        <w:t>Зерттеудің</w:t>
      </w:r>
      <w:r>
        <w:rPr>
          <w:spacing w:val="1"/>
        </w:rPr>
        <w:t xml:space="preserve"> </w:t>
      </w:r>
      <w:r>
        <w:t>тағы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перспективалық</w:t>
      </w:r>
      <w:r>
        <w:rPr>
          <w:spacing w:val="1"/>
        </w:rPr>
        <w:t xml:space="preserve"> </w:t>
      </w:r>
      <w:r>
        <w:t>бағыты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менасивті</w:t>
      </w:r>
      <w:r>
        <w:rPr>
          <w:spacing w:val="1"/>
        </w:rPr>
        <w:t xml:space="preserve"> </w:t>
      </w:r>
      <w:r>
        <w:t>оның</w:t>
      </w:r>
      <w:r>
        <w:rPr>
          <w:spacing w:val="-67"/>
        </w:rPr>
        <w:t xml:space="preserve"> </w:t>
      </w:r>
      <w:r>
        <w:t>просодикалық</w:t>
      </w:r>
      <w:r>
        <w:rPr>
          <w:spacing w:val="33"/>
        </w:rPr>
        <w:t xml:space="preserve"> </w:t>
      </w:r>
      <w:r>
        <w:t>ерекшеліктері</w:t>
      </w:r>
      <w:r>
        <w:rPr>
          <w:spacing w:val="29"/>
        </w:rPr>
        <w:t xml:space="preserve"> </w:t>
      </w:r>
      <w:r>
        <w:t>тұрғысынан</w:t>
      </w:r>
      <w:r>
        <w:rPr>
          <w:spacing w:val="33"/>
        </w:rPr>
        <w:t xml:space="preserve"> </w:t>
      </w:r>
      <w:r>
        <w:t>зерттеу,</w:t>
      </w:r>
      <w:r>
        <w:rPr>
          <w:spacing w:val="39"/>
        </w:rPr>
        <w:t xml:space="preserve"> </w:t>
      </w:r>
      <w:r>
        <w:t>сонымен</w:t>
      </w:r>
      <w:r>
        <w:rPr>
          <w:spacing w:val="33"/>
        </w:rPr>
        <w:t xml:space="preserve"> </w:t>
      </w:r>
      <w:r>
        <w:t>қатар</w:t>
      </w:r>
      <w:r>
        <w:rPr>
          <w:spacing w:val="32"/>
        </w:rPr>
        <w:t xml:space="preserve"> </w:t>
      </w:r>
      <w:r>
        <w:t>əр</w:t>
      </w:r>
      <w:r>
        <w:rPr>
          <w:spacing w:val="32"/>
        </w:rPr>
        <w:t xml:space="preserve"> </w:t>
      </w:r>
      <w:r>
        <w:t>түрлі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тілдерде осы түрдегі сөйлеу əрекеттерін сипаттау жəне талдау, бұл өз кезегінде</w:t>
      </w:r>
      <w:r>
        <w:rPr>
          <w:spacing w:val="1"/>
        </w:rPr>
        <w:t xml:space="preserve"> </w:t>
      </w:r>
      <w:r>
        <w:t>қызықты материалдар мен əр түрлі типологиялық тұжы</w:t>
      </w:r>
      <w:r>
        <w:t>рымдар бере алады..</w:t>
      </w:r>
      <w:r>
        <w:rPr>
          <w:spacing w:val="1"/>
        </w:rPr>
        <w:t xml:space="preserve"> </w:t>
      </w:r>
      <w:r>
        <w:t>Лингвистикалық</w:t>
      </w:r>
      <w:r>
        <w:rPr>
          <w:spacing w:val="1"/>
        </w:rPr>
        <w:t xml:space="preserve"> </w:t>
      </w:r>
      <w:r>
        <w:t>тұлғалық</w:t>
      </w:r>
      <w:r>
        <w:rPr>
          <w:spacing w:val="1"/>
        </w:rPr>
        <w:t xml:space="preserve"> </w:t>
      </w:r>
      <w:r>
        <w:t>дискурстың</w:t>
      </w:r>
      <w:r>
        <w:rPr>
          <w:spacing w:val="1"/>
        </w:rPr>
        <w:t xml:space="preserve"> </w:t>
      </w:r>
      <w:r>
        <w:t>əртүрлі</w:t>
      </w:r>
      <w:r>
        <w:rPr>
          <w:spacing w:val="1"/>
        </w:rPr>
        <w:t xml:space="preserve"> </w:t>
      </w:r>
      <w:r>
        <w:t>типтеріндегі</w:t>
      </w:r>
      <w:r>
        <w:rPr>
          <w:spacing w:val="1"/>
        </w:rPr>
        <w:t xml:space="preserve"> </w:t>
      </w:r>
      <w:r>
        <w:t>MСA-ның</w:t>
      </w:r>
      <w:r>
        <w:rPr>
          <w:spacing w:val="1"/>
        </w:rPr>
        <w:t xml:space="preserve"> </w:t>
      </w:r>
      <w:r>
        <w:t>функционалдық аспектілерін талдағанда да қызықты нəтижелерге қол жеткізуге</w:t>
      </w:r>
      <w:r>
        <w:rPr>
          <w:spacing w:val="-67"/>
        </w:rPr>
        <w:t xml:space="preserve"> </w:t>
      </w:r>
      <w:r>
        <w:t>болады.</w:t>
      </w:r>
    </w:p>
    <w:p w:rsidR="000E2A21" w:rsidRDefault="00AE3331" w:rsidP="00C0682F">
      <w:pPr>
        <w:pStyle w:val="a3"/>
        <w:ind w:right="567"/>
      </w:pPr>
      <w:r>
        <w:t>Бүгінгі күні тілдік əсер ету көптеген ғылымның салаларында оның ішінде</w:t>
      </w:r>
      <w:r>
        <w:rPr>
          <w:spacing w:val="1"/>
        </w:rPr>
        <w:t xml:space="preserve"> </w:t>
      </w:r>
      <w:r>
        <w:t>лингвистикада өзек</w:t>
      </w:r>
      <w:r>
        <w:t>ті мəселе болып отыр. Қазіргі коммуникация теорияларында</w:t>
      </w:r>
      <w:r>
        <w:rPr>
          <w:spacing w:val="-67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актісі</w:t>
      </w:r>
      <w:r>
        <w:rPr>
          <w:spacing w:val="1"/>
        </w:rPr>
        <w:t xml:space="preserve"> </w:t>
      </w:r>
      <w:r>
        <w:t>айрықша</w:t>
      </w:r>
      <w:r>
        <w:rPr>
          <w:spacing w:val="1"/>
        </w:rPr>
        <w:t xml:space="preserve"> </w:t>
      </w:r>
      <w:r>
        <w:t>орынға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нəтижесінде</w:t>
      </w:r>
      <w:r>
        <w:rPr>
          <w:spacing w:val="1"/>
        </w:rPr>
        <w:t xml:space="preserve"> </w:t>
      </w:r>
      <w:r>
        <w:t>бірқатар</w:t>
      </w:r>
      <w:r>
        <w:rPr>
          <w:spacing w:val="71"/>
        </w:rPr>
        <w:t xml:space="preserve"> </w:t>
      </w:r>
      <w:r>
        <w:t>еңбектерде</w:t>
      </w:r>
      <w:r>
        <w:rPr>
          <w:spacing w:val="1"/>
        </w:rPr>
        <w:t xml:space="preserve"> </w:t>
      </w:r>
      <w:r>
        <w:t>сөйлеу актілерін бағалау, сұрау, тілек, комплимент, рұқсат сұрау жəне тыйым</w:t>
      </w:r>
      <w:r>
        <w:rPr>
          <w:spacing w:val="1"/>
        </w:rPr>
        <w:t xml:space="preserve"> </w:t>
      </w:r>
      <w:r>
        <w:t>салу</w:t>
      </w:r>
      <w:r>
        <w:rPr>
          <w:spacing w:val="-8"/>
        </w:rPr>
        <w:t xml:space="preserve"> </w:t>
      </w:r>
      <w:r>
        <w:t>əрекеттеріне</w:t>
      </w:r>
      <w:r>
        <w:rPr>
          <w:spacing w:val="-1"/>
        </w:rPr>
        <w:t xml:space="preserve"> </w:t>
      </w:r>
      <w:r>
        <w:t>арналған</w:t>
      </w:r>
      <w:r>
        <w:rPr>
          <w:spacing w:val="-3"/>
        </w:rPr>
        <w:t xml:space="preserve"> </w:t>
      </w:r>
      <w:r>
        <w:t>зерттеулер</w:t>
      </w:r>
      <w:r>
        <w:rPr>
          <w:spacing w:val="2"/>
        </w:rPr>
        <w:t xml:space="preserve"> </w:t>
      </w:r>
      <w:r>
        <w:t>пайда</w:t>
      </w:r>
      <w:r>
        <w:rPr>
          <w:spacing w:val="-2"/>
        </w:rPr>
        <w:t xml:space="preserve"> </w:t>
      </w:r>
      <w:r>
        <w:t>болды</w:t>
      </w:r>
      <w:r>
        <w:rPr>
          <w:spacing w:val="-2"/>
        </w:rPr>
        <w:t xml:space="preserve"> </w:t>
      </w:r>
      <w:r>
        <w:t>[72,</w:t>
      </w:r>
      <w:r>
        <w:rPr>
          <w:spacing w:val="-2"/>
        </w:rPr>
        <w:t xml:space="preserve"> </w:t>
      </w:r>
      <w:r>
        <w:t>95].</w:t>
      </w:r>
    </w:p>
    <w:p w:rsidR="000E2A21" w:rsidRDefault="00AE3331" w:rsidP="00C0682F">
      <w:pPr>
        <w:pStyle w:val="a3"/>
        <w:ind w:right="567"/>
      </w:pP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қорқытып-үркітіп,</w:t>
      </w:r>
      <w:r>
        <w:rPr>
          <w:spacing w:val="1"/>
        </w:rPr>
        <w:t xml:space="preserve"> </w:t>
      </w:r>
      <w:r>
        <w:t>қатаң</w:t>
      </w:r>
      <w:r>
        <w:rPr>
          <w:spacing w:val="1"/>
        </w:rPr>
        <w:t xml:space="preserve"> </w:t>
      </w:r>
      <w:r>
        <w:t>ескерту</w:t>
      </w:r>
      <w:r>
        <w:rPr>
          <w:spacing w:val="1"/>
        </w:rPr>
        <w:t xml:space="preserve"> </w:t>
      </w:r>
      <w:r>
        <w:t>жасау,</w:t>
      </w:r>
      <w:r>
        <w:rPr>
          <w:spacing w:val="1"/>
        </w:rPr>
        <w:t xml:space="preserve"> </w:t>
      </w:r>
      <w:r>
        <w:t>қоқан-лоққы</w:t>
      </w:r>
      <w:r>
        <w:rPr>
          <w:spacing w:val="1"/>
        </w:rPr>
        <w:t xml:space="preserve"> </w:t>
      </w:r>
      <w:r>
        <w:t>көрсете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ету үдерісінде</w:t>
      </w:r>
      <w:r>
        <w:rPr>
          <w:spacing w:val="1"/>
        </w:rPr>
        <w:t xml:space="preserve"> </w:t>
      </w:r>
      <w:r>
        <w:t>күрделісі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лингвистиканың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нысаны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коммуникация,</w:t>
      </w:r>
      <w:r>
        <w:rPr>
          <w:spacing w:val="1"/>
        </w:rPr>
        <w:t xml:space="preserve"> </w:t>
      </w:r>
      <w:r>
        <w:t>кез-келген</w:t>
      </w:r>
      <w:r>
        <w:rPr>
          <w:spacing w:val="1"/>
        </w:rPr>
        <w:t xml:space="preserve"> </w:t>
      </w:r>
      <w:r>
        <w:t>қарым-</w:t>
      </w:r>
      <w:r>
        <w:rPr>
          <w:spacing w:val="1"/>
        </w:rPr>
        <w:t xml:space="preserve"> </w:t>
      </w:r>
      <w:r>
        <w:t>қатынас коммуниканттар адресат пен а</w:t>
      </w:r>
      <w:r>
        <w:t>дресант арасында өзара ақпарат алмасу,</w:t>
      </w:r>
      <w:r>
        <w:rPr>
          <w:spacing w:val="1"/>
        </w:rPr>
        <w:t xml:space="preserve"> </w:t>
      </w:r>
      <w:r>
        <w:t>ақпаратты қабылдай алу, оны қорыту жəне қабылдау үдерісінен тұрады. Негізгі</w:t>
      </w:r>
      <w:r>
        <w:rPr>
          <w:spacing w:val="1"/>
        </w:rPr>
        <w:t xml:space="preserve"> </w:t>
      </w:r>
      <w:r>
        <w:t>мақсаты: тіл мен таным, коммуникация арасындағы алуан түрлі тілдік қарым-</w:t>
      </w:r>
      <w:r>
        <w:rPr>
          <w:spacing w:val="1"/>
        </w:rPr>
        <w:t xml:space="preserve"> </w:t>
      </w:r>
      <w:r>
        <w:t>қатынасқа талдау жасау болып табылады, субъектісі ретінде саяси қыз</w:t>
      </w:r>
      <w:r>
        <w:t>мет жəне</w:t>
      </w:r>
      <w:r>
        <w:rPr>
          <w:spacing w:val="1"/>
        </w:rPr>
        <w:t xml:space="preserve"> </w:t>
      </w:r>
      <w:r>
        <w:t>қоғамның</w:t>
      </w:r>
      <w:r>
        <w:rPr>
          <w:spacing w:val="-3"/>
        </w:rPr>
        <w:t xml:space="preserve"> </w:t>
      </w:r>
      <w:r>
        <w:t>саяси</w:t>
      </w:r>
      <w:r>
        <w:rPr>
          <w:spacing w:val="3"/>
        </w:rPr>
        <w:t xml:space="preserve"> </w:t>
      </w:r>
      <w:r>
        <w:t>ахуалы</w:t>
      </w:r>
      <w:r>
        <w:rPr>
          <w:spacing w:val="1"/>
        </w:rPr>
        <w:t xml:space="preserve"> </w:t>
      </w:r>
      <w:r>
        <w:t>қарастырылады.</w:t>
      </w:r>
    </w:p>
    <w:p w:rsidR="000E2A21" w:rsidRDefault="00AE3331" w:rsidP="00C0682F">
      <w:pPr>
        <w:pStyle w:val="a3"/>
        <w:ind w:right="567"/>
      </w:pPr>
      <w:r>
        <w:t>Мəселені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тараптан</w:t>
      </w:r>
      <w:r>
        <w:rPr>
          <w:spacing w:val="1"/>
        </w:rPr>
        <w:t xml:space="preserve"> </w:t>
      </w:r>
      <w:r>
        <w:t>қарастырғанда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ұғымына</w:t>
      </w:r>
      <w:r>
        <w:rPr>
          <w:spacing w:val="7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мағынасында</w:t>
      </w:r>
      <w:r>
        <w:rPr>
          <w:spacing w:val="1"/>
        </w:rPr>
        <w:t xml:space="preserve"> </w:t>
      </w:r>
      <w:r>
        <w:t>қарастыруды</w:t>
      </w:r>
      <w:r>
        <w:rPr>
          <w:spacing w:val="1"/>
        </w:rPr>
        <w:t xml:space="preserve"> </w:t>
      </w:r>
      <w:r>
        <w:t>көздейді,</w:t>
      </w:r>
      <w:r>
        <w:rPr>
          <w:spacing w:val="1"/>
        </w:rPr>
        <w:t xml:space="preserve"> </w:t>
      </w:r>
      <w:r>
        <w:t>психология,</w:t>
      </w:r>
      <w:r>
        <w:rPr>
          <w:spacing w:val="1"/>
        </w:rPr>
        <w:t xml:space="preserve"> </w:t>
      </w:r>
      <w:r>
        <w:t>əлеуметтану,</w:t>
      </w:r>
      <w:r>
        <w:rPr>
          <w:spacing w:val="1"/>
        </w:rPr>
        <w:t xml:space="preserve"> </w:t>
      </w:r>
      <w:r>
        <w:t>логика,</w:t>
      </w:r>
      <w:r>
        <w:rPr>
          <w:spacing w:val="1"/>
        </w:rPr>
        <w:t xml:space="preserve"> </w:t>
      </w:r>
      <w:r>
        <w:t>философия,</w:t>
      </w:r>
      <w:r>
        <w:rPr>
          <w:spacing w:val="1"/>
        </w:rPr>
        <w:t xml:space="preserve"> </w:t>
      </w:r>
      <w:r>
        <w:t>фонологиямен</w:t>
      </w:r>
      <w:r>
        <w:rPr>
          <w:spacing w:val="1"/>
        </w:rPr>
        <w:t xml:space="preserve"> </w:t>
      </w:r>
      <w:r>
        <w:t>тығыз</w:t>
      </w:r>
      <w:r>
        <w:rPr>
          <w:spacing w:val="1"/>
        </w:rPr>
        <w:t xml:space="preserve"> </w:t>
      </w:r>
      <w:r>
        <w:t>байланыста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29"/>
        </w:rPr>
        <w:t xml:space="preserve"> </w:t>
      </w:r>
      <w:r>
        <w:t>(Артуюнова</w:t>
      </w:r>
      <w:r>
        <w:rPr>
          <w:spacing w:val="33"/>
        </w:rPr>
        <w:t xml:space="preserve"> </w:t>
      </w:r>
      <w:r>
        <w:t>1981,</w:t>
      </w:r>
      <w:r>
        <w:rPr>
          <w:spacing w:val="28"/>
        </w:rPr>
        <w:t xml:space="preserve"> </w:t>
      </w:r>
      <w:r>
        <w:t>Булыгина1981,</w:t>
      </w:r>
      <w:r>
        <w:rPr>
          <w:spacing w:val="35"/>
        </w:rPr>
        <w:t xml:space="preserve"> </w:t>
      </w:r>
      <w:r>
        <w:t>Демьянков</w:t>
      </w:r>
      <w:r>
        <w:rPr>
          <w:spacing w:val="26"/>
        </w:rPr>
        <w:t xml:space="preserve"> </w:t>
      </w:r>
      <w:r>
        <w:t>1981,</w:t>
      </w:r>
      <w:r>
        <w:rPr>
          <w:spacing w:val="29"/>
        </w:rPr>
        <w:t xml:space="preserve"> </w:t>
      </w:r>
      <w:r>
        <w:t>Степанов</w:t>
      </w:r>
      <w:r>
        <w:rPr>
          <w:spacing w:val="25"/>
        </w:rPr>
        <w:t xml:space="preserve"> </w:t>
      </w:r>
      <w:r>
        <w:t>1981),</w:t>
      </w:r>
    </w:p>
    <w:p w:rsidR="000E2A21" w:rsidRDefault="00AE3331" w:rsidP="00C0682F">
      <w:pPr>
        <w:pStyle w:val="a3"/>
        <w:ind w:right="567" w:firstLine="0"/>
      </w:pPr>
      <w:r>
        <w:t>«Семантика мен прагматика» (1981), «Тіл жəне əлеуметтік өзара əрекеттесуін</w:t>
      </w:r>
      <w:r>
        <w:rPr>
          <w:spacing w:val="1"/>
        </w:rPr>
        <w:t xml:space="preserve"> </w:t>
      </w:r>
      <w:r>
        <w:t>моделдеу»</w:t>
      </w:r>
      <w:r>
        <w:rPr>
          <w:spacing w:val="19"/>
        </w:rPr>
        <w:t xml:space="preserve"> </w:t>
      </w:r>
      <w:r>
        <w:t>(1987);</w:t>
      </w:r>
      <w:r>
        <w:rPr>
          <w:spacing w:val="26"/>
        </w:rPr>
        <w:t xml:space="preserve"> </w:t>
      </w:r>
      <w:r>
        <w:t>ван</w:t>
      </w:r>
      <w:r>
        <w:rPr>
          <w:spacing w:val="22"/>
        </w:rPr>
        <w:t xml:space="preserve"> </w:t>
      </w:r>
      <w:r>
        <w:t>Дейк</w:t>
      </w:r>
      <w:r>
        <w:rPr>
          <w:spacing w:val="21"/>
        </w:rPr>
        <w:t xml:space="preserve"> </w:t>
      </w:r>
      <w:r>
        <w:t>(1989);</w:t>
      </w:r>
      <w:r>
        <w:rPr>
          <w:spacing w:val="21"/>
        </w:rPr>
        <w:t xml:space="preserve"> </w:t>
      </w:r>
      <w:r>
        <w:t>«Лингвистикалық</w:t>
      </w:r>
      <w:r>
        <w:rPr>
          <w:spacing w:val="28"/>
        </w:rPr>
        <w:t xml:space="preserve"> </w:t>
      </w:r>
      <w:r>
        <w:t>прагматика»</w:t>
      </w:r>
      <w:r>
        <w:rPr>
          <w:spacing w:val="24"/>
        </w:rPr>
        <w:t xml:space="preserve"> </w:t>
      </w:r>
      <w:r>
        <w:t>(1989);</w:t>
      </w:r>
    </w:p>
    <w:p w:rsidR="000E2A21" w:rsidRDefault="00AE3331" w:rsidP="00C0682F">
      <w:pPr>
        <w:pStyle w:val="a3"/>
        <w:spacing w:line="242" w:lineRule="auto"/>
        <w:ind w:right="567" w:firstLine="0"/>
      </w:pPr>
      <w:r>
        <w:t>«Тілдік əсер ету» (1990); «Саяси дискурсқа кіріспе» (Потап</w:t>
      </w:r>
      <w:r>
        <w:t>ова 1995-1997) жəне</w:t>
      </w:r>
      <w:r>
        <w:rPr>
          <w:spacing w:val="1"/>
        </w:rPr>
        <w:t xml:space="preserve"> </w:t>
      </w:r>
      <w:r>
        <w:t>т.б. еңбектері зерттеуімізге теориялық негіз болады. Сөйлеу актілері тіл білімі</w:t>
      </w:r>
      <w:r>
        <w:rPr>
          <w:spacing w:val="1"/>
        </w:rPr>
        <w:t xml:space="preserve"> </w:t>
      </w:r>
      <w:r>
        <w:t>мен</w:t>
      </w:r>
      <w:r>
        <w:rPr>
          <w:spacing w:val="61"/>
        </w:rPr>
        <w:t xml:space="preserve"> </w:t>
      </w:r>
      <w:r>
        <w:t>философияда</w:t>
      </w:r>
      <w:r>
        <w:rPr>
          <w:spacing w:val="65"/>
        </w:rPr>
        <w:t xml:space="preserve"> </w:t>
      </w:r>
      <w:r>
        <w:t>зерттеу</w:t>
      </w:r>
      <w:r>
        <w:rPr>
          <w:spacing w:val="58"/>
        </w:rPr>
        <w:t xml:space="preserve"> </w:t>
      </w:r>
      <w:r>
        <w:t>бағыттарының</w:t>
      </w:r>
      <w:r>
        <w:rPr>
          <w:spacing w:val="63"/>
        </w:rPr>
        <w:t xml:space="preserve"> </w:t>
      </w:r>
      <w:r>
        <w:t>нысаны</w:t>
      </w:r>
      <w:r>
        <w:rPr>
          <w:spacing w:val="62"/>
        </w:rPr>
        <w:t xml:space="preserve"> </w:t>
      </w:r>
      <w:r>
        <w:t>болып</w:t>
      </w:r>
      <w:r>
        <w:rPr>
          <w:spacing w:val="67"/>
        </w:rPr>
        <w:t xml:space="preserve"> </w:t>
      </w:r>
      <w:r>
        <w:t>табылады</w:t>
      </w:r>
      <w:r>
        <w:rPr>
          <w:spacing w:val="68"/>
        </w:rPr>
        <w:t xml:space="preserve"> </w:t>
      </w:r>
      <w:r>
        <w:t>жəне</w:t>
      </w:r>
    </w:p>
    <w:p w:rsidR="000E2A21" w:rsidRDefault="00AE3331" w:rsidP="00C0682F">
      <w:pPr>
        <w:pStyle w:val="a3"/>
        <w:ind w:right="567" w:firstLine="0"/>
      </w:pPr>
      <w:r>
        <w:t>«Сөйлеу</w:t>
      </w:r>
      <w:r>
        <w:rPr>
          <w:spacing w:val="1"/>
        </w:rPr>
        <w:t xml:space="preserve"> </w:t>
      </w:r>
      <w:r>
        <w:t>актілері</w:t>
      </w:r>
      <w:r>
        <w:rPr>
          <w:spacing w:val="1"/>
        </w:rPr>
        <w:t xml:space="preserve"> </w:t>
      </w:r>
      <w:r>
        <w:t>теориясы»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аталады.</w:t>
      </w:r>
      <w:r>
        <w:rPr>
          <w:spacing w:val="1"/>
        </w:rPr>
        <w:t xml:space="preserve"> </w:t>
      </w:r>
      <w:r>
        <w:t>40-</w:t>
      </w:r>
      <w:r>
        <w:rPr>
          <w:spacing w:val="1"/>
        </w:rPr>
        <w:t xml:space="preserve"> </w:t>
      </w:r>
      <w:r>
        <w:t>жылдары</w:t>
      </w:r>
      <w:r>
        <w:rPr>
          <w:spacing w:val="1"/>
        </w:rPr>
        <w:t xml:space="preserve"> </w:t>
      </w:r>
      <w:r>
        <w:t>негізін</w:t>
      </w:r>
      <w:r>
        <w:rPr>
          <w:spacing w:val="1"/>
        </w:rPr>
        <w:t xml:space="preserve"> </w:t>
      </w:r>
      <w:r>
        <w:t>қалаушы</w:t>
      </w:r>
      <w:r>
        <w:rPr>
          <w:spacing w:val="1"/>
        </w:rPr>
        <w:t xml:space="preserve"> </w:t>
      </w:r>
      <w:r>
        <w:t>Оксфордтық</w:t>
      </w:r>
      <w:r>
        <w:rPr>
          <w:spacing w:val="1"/>
        </w:rPr>
        <w:t xml:space="preserve"> </w:t>
      </w:r>
      <w:r>
        <w:t>аналитик</w:t>
      </w:r>
      <w:r>
        <w:rPr>
          <w:spacing w:val="1"/>
        </w:rPr>
        <w:t xml:space="preserve"> </w:t>
      </w:r>
      <w:r>
        <w:t>Дж.Остин</w:t>
      </w:r>
      <w:r>
        <w:rPr>
          <w:spacing w:val="1"/>
        </w:rPr>
        <w:t xml:space="preserve"> </w:t>
      </w:r>
      <w:r>
        <w:t>болды,</w:t>
      </w:r>
      <w:r>
        <w:rPr>
          <w:spacing w:val="1"/>
        </w:rPr>
        <w:t xml:space="preserve"> </w:t>
      </w:r>
      <w:r>
        <w:t>«сөз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қалай</w:t>
      </w:r>
      <w:r>
        <w:rPr>
          <w:spacing w:val="1"/>
        </w:rPr>
        <w:t xml:space="preserve"> </w:t>
      </w:r>
      <w:r>
        <w:t>манипуляция</w:t>
      </w:r>
      <w:r>
        <w:rPr>
          <w:spacing w:val="1"/>
        </w:rPr>
        <w:t xml:space="preserve"> </w:t>
      </w:r>
      <w:r>
        <w:t>жасау» немесе «Сөзбен бір нəрсені қалай жасауға болады» (Дж.Остиннің «How</w:t>
      </w:r>
      <w:r>
        <w:rPr>
          <w:spacing w:val="1"/>
        </w:rPr>
        <w:t xml:space="preserve"> </w:t>
      </w:r>
      <w:r>
        <w:t>to do things with words» кітабының қазақша баламасы «Сөз-əрекет ретінде») [65,</w:t>
      </w:r>
      <w:r>
        <w:rPr>
          <w:spacing w:val="-67"/>
        </w:rPr>
        <w:t xml:space="preserve"> </w:t>
      </w:r>
      <w:r>
        <w:t>30]</w:t>
      </w:r>
    </w:p>
    <w:p w:rsidR="000E2A21" w:rsidRDefault="00AE3331" w:rsidP="00C0682F">
      <w:pPr>
        <w:pStyle w:val="a3"/>
        <w:spacing w:before="1"/>
        <w:ind w:right="567"/>
      </w:pPr>
      <w:r>
        <w:t>«Лингвистикалық</w:t>
      </w:r>
      <w:r>
        <w:rPr>
          <w:spacing w:val="1"/>
        </w:rPr>
        <w:t xml:space="preserve"> </w:t>
      </w:r>
      <w:r>
        <w:t>прагматика»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білімінің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бағыты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ғасырдың 60-жылдар мен 70-жылдардың басында пайда болды [73, 120] зерттеу</w:t>
      </w:r>
      <w:r>
        <w:rPr>
          <w:spacing w:val="-67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тілдің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бағыттарын</w:t>
      </w:r>
      <w:r>
        <w:rPr>
          <w:spacing w:val="1"/>
        </w:rPr>
        <w:t xml:space="preserve"> </w:t>
      </w:r>
      <w:r>
        <w:t>біріктіріп</w:t>
      </w:r>
      <w:r>
        <w:rPr>
          <w:spacing w:val="1"/>
        </w:rPr>
        <w:t xml:space="preserve"> </w:t>
      </w:r>
      <w:r>
        <w:t>адами</w:t>
      </w:r>
      <w:r>
        <w:rPr>
          <w:spacing w:val="1"/>
        </w:rPr>
        <w:t xml:space="preserve"> </w:t>
      </w:r>
      <w:r>
        <w:t>факторларды</w:t>
      </w:r>
      <w:r>
        <w:rPr>
          <w:spacing w:val="1"/>
        </w:rPr>
        <w:t xml:space="preserve"> </w:t>
      </w:r>
      <w:r>
        <w:t>қарастыратын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Остин,</w:t>
      </w:r>
      <w:r>
        <w:rPr>
          <w:spacing w:val="1"/>
        </w:rPr>
        <w:t xml:space="preserve"> </w:t>
      </w:r>
      <w:r>
        <w:t>Дж.Серл</w:t>
      </w:r>
      <w:r>
        <w:rPr>
          <w:spacing w:val="1"/>
        </w:rPr>
        <w:t xml:space="preserve"> </w:t>
      </w:r>
      <w:r>
        <w:t>(тілдік</w:t>
      </w:r>
      <w:r>
        <w:rPr>
          <w:spacing w:val="1"/>
        </w:rPr>
        <w:t xml:space="preserve"> </w:t>
      </w:r>
      <w:r>
        <w:t>актілер</w:t>
      </w:r>
      <w:r>
        <w:rPr>
          <w:spacing w:val="1"/>
        </w:rPr>
        <w:t xml:space="preserve"> </w:t>
      </w:r>
      <w:r>
        <w:t>теориясы),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Грайстің</w:t>
      </w:r>
      <w:r>
        <w:rPr>
          <w:spacing w:val="1"/>
        </w:rPr>
        <w:t xml:space="preserve"> </w:t>
      </w:r>
      <w:r>
        <w:t xml:space="preserve">(«Мағыналық прагматика теориясы») </w:t>
      </w:r>
      <w:r>
        <w:t>еңбектері теориялық негізін құрайды [74,</w:t>
      </w:r>
      <w:r>
        <w:rPr>
          <w:spacing w:val="1"/>
        </w:rPr>
        <w:t xml:space="preserve"> </w:t>
      </w:r>
      <w:r>
        <w:t>227].</w:t>
      </w:r>
      <w:r>
        <w:rPr>
          <w:spacing w:val="1"/>
        </w:rPr>
        <w:t xml:space="preserve"> </w:t>
      </w:r>
      <w:r>
        <w:t>Прагмалингвистикалық</w:t>
      </w:r>
      <w:r>
        <w:rPr>
          <w:spacing w:val="1"/>
        </w:rPr>
        <w:t xml:space="preserve"> </w:t>
      </w:r>
      <w:r>
        <w:t>міндеттері</w:t>
      </w:r>
      <w:r>
        <w:rPr>
          <w:spacing w:val="1"/>
        </w:rPr>
        <w:t xml:space="preserve"> </w:t>
      </w:r>
      <w:r>
        <w:t>–айтушы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тыңдаушы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екіжақтың</w:t>
      </w:r>
      <w:r>
        <w:rPr>
          <w:spacing w:val="1"/>
        </w:rPr>
        <w:t xml:space="preserve"> </w:t>
      </w:r>
      <w:r>
        <w:t>білімі,</w:t>
      </w:r>
      <w:r>
        <w:rPr>
          <w:spacing w:val="1"/>
        </w:rPr>
        <w:t xml:space="preserve"> </w:t>
      </w:r>
      <w:r>
        <w:t>пікірі,</w:t>
      </w:r>
      <w:r>
        <w:rPr>
          <w:spacing w:val="1"/>
        </w:rPr>
        <w:t xml:space="preserve"> </w:t>
      </w:r>
      <w:r>
        <w:t>сөйлесу</w:t>
      </w:r>
      <w:r>
        <w:rPr>
          <w:spacing w:val="1"/>
        </w:rPr>
        <w:t xml:space="preserve"> </w:t>
      </w:r>
      <w:r>
        <w:t>жағдайында</w:t>
      </w:r>
      <w:r>
        <w:rPr>
          <w:spacing w:val="-1"/>
        </w:rPr>
        <w:t xml:space="preserve"> </w:t>
      </w:r>
      <w:r>
        <w:t>жасалған</w:t>
      </w:r>
      <w:r>
        <w:rPr>
          <w:spacing w:val="1"/>
        </w:rPr>
        <w:t xml:space="preserve"> </w:t>
      </w:r>
      <w:r>
        <w:t>тілдік</w:t>
      </w:r>
      <w:r>
        <w:rPr>
          <w:spacing w:val="-3"/>
        </w:rPr>
        <w:t xml:space="preserve"> </w:t>
      </w:r>
      <w:r>
        <w:t>актіні</w:t>
      </w:r>
      <w:r>
        <w:rPr>
          <w:spacing w:val="-2"/>
        </w:rPr>
        <w:t xml:space="preserve"> </w:t>
      </w:r>
      <w:r>
        <w:t>реттеу.</w:t>
      </w:r>
    </w:p>
    <w:p w:rsidR="000E2A21" w:rsidRDefault="00AE3331" w:rsidP="00C0682F">
      <w:pPr>
        <w:pStyle w:val="a3"/>
        <w:ind w:right="567"/>
      </w:pPr>
      <w:r>
        <w:t>Сөйлеу</w:t>
      </w:r>
      <w:r>
        <w:rPr>
          <w:spacing w:val="1"/>
        </w:rPr>
        <w:t xml:space="preserve"> </w:t>
      </w:r>
      <w:r>
        <w:t>əрекеттері</w:t>
      </w:r>
      <w:r>
        <w:rPr>
          <w:spacing w:val="1"/>
        </w:rPr>
        <w:t xml:space="preserve"> </w:t>
      </w:r>
      <w:r>
        <w:t>теориясын</w:t>
      </w:r>
      <w:r>
        <w:rPr>
          <w:spacing w:val="1"/>
        </w:rPr>
        <w:t xml:space="preserve"> </w:t>
      </w:r>
      <w:r>
        <w:t>қарастыра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алдымен</w:t>
      </w:r>
      <w:r>
        <w:rPr>
          <w:spacing w:val="1"/>
        </w:rPr>
        <w:t xml:space="preserve"> </w:t>
      </w:r>
      <w:r>
        <w:t>«сөйлеу</w:t>
      </w:r>
      <w:r>
        <w:rPr>
          <w:spacing w:val="1"/>
        </w:rPr>
        <w:t xml:space="preserve"> </w:t>
      </w:r>
      <w:r>
        <w:t>əрекеті»</w:t>
      </w:r>
      <w:r>
        <w:rPr>
          <w:spacing w:val="-8"/>
        </w:rPr>
        <w:t xml:space="preserve"> </w:t>
      </w:r>
      <w:r>
        <w:t>деген</w:t>
      </w:r>
      <w:r>
        <w:rPr>
          <w:spacing w:val="3"/>
        </w:rPr>
        <w:t xml:space="preserve"> </w:t>
      </w:r>
      <w:r>
        <w:t>ұғымның</w:t>
      </w:r>
      <w:r>
        <w:rPr>
          <w:spacing w:val="-3"/>
        </w:rPr>
        <w:t xml:space="preserve"> </w:t>
      </w:r>
      <w:r>
        <w:t>өзін</w:t>
      </w:r>
      <w:r>
        <w:rPr>
          <w:spacing w:val="1"/>
        </w:rPr>
        <w:t xml:space="preserve"> </w:t>
      </w:r>
      <w:r>
        <w:t>айқындау</w:t>
      </w:r>
      <w:r>
        <w:rPr>
          <w:spacing w:val="-2"/>
        </w:rPr>
        <w:t xml:space="preserve"> </w:t>
      </w:r>
      <w:r>
        <w:t>қажет.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/>
      </w:pPr>
      <w:r>
        <w:lastRenderedPageBreak/>
        <w:t>«Сөйлеу</w:t>
      </w:r>
      <w:r>
        <w:rPr>
          <w:spacing w:val="1"/>
        </w:rPr>
        <w:t xml:space="preserve"> </w:t>
      </w:r>
      <w:r>
        <w:t>əрекеті,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əрекетінің</w:t>
      </w:r>
      <w:r>
        <w:rPr>
          <w:spacing w:val="1"/>
        </w:rPr>
        <w:t xml:space="preserve"> </w:t>
      </w:r>
      <w:r>
        <w:t>теориясында</w:t>
      </w:r>
      <w:r>
        <w:rPr>
          <w:spacing w:val="1"/>
        </w:rPr>
        <w:t xml:space="preserve"> </w:t>
      </w:r>
      <w:r>
        <w:t>оқшауланған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зерттелген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əрекетінің</w:t>
      </w:r>
      <w:r>
        <w:rPr>
          <w:spacing w:val="1"/>
        </w:rPr>
        <w:t xml:space="preserve"> </w:t>
      </w:r>
      <w:r>
        <w:t>минималды</w:t>
      </w:r>
      <w:r>
        <w:rPr>
          <w:spacing w:val="1"/>
        </w:rPr>
        <w:t xml:space="preserve"> </w:t>
      </w:r>
      <w:r>
        <w:t>бірлігі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лингвистикалық</w:t>
      </w:r>
      <w:r>
        <w:rPr>
          <w:spacing w:val="1"/>
        </w:rPr>
        <w:t xml:space="preserve"> </w:t>
      </w:r>
      <w:r>
        <w:t>прагматиканың</w:t>
      </w:r>
      <w:r>
        <w:rPr>
          <w:spacing w:val="-2"/>
        </w:rPr>
        <w:t xml:space="preserve"> </w:t>
      </w:r>
      <w:r>
        <w:t>маңызды</w:t>
      </w:r>
      <w:r>
        <w:rPr>
          <w:spacing w:val="-4"/>
        </w:rPr>
        <w:t xml:space="preserve"> </w:t>
      </w:r>
      <w:r>
        <w:t>компоненті</w:t>
      </w:r>
      <w:r>
        <w:rPr>
          <w:spacing w:val="-9"/>
        </w:rPr>
        <w:t xml:space="preserve"> </w:t>
      </w:r>
      <w:r>
        <w:t>болып</w:t>
      </w:r>
      <w:r>
        <w:rPr>
          <w:spacing w:val="-4"/>
        </w:rPr>
        <w:t xml:space="preserve"> </w:t>
      </w:r>
      <w:r>
        <w:t>табылатын</w:t>
      </w:r>
      <w:r>
        <w:rPr>
          <w:spacing w:val="1"/>
        </w:rPr>
        <w:t xml:space="preserve"> </w:t>
      </w:r>
      <w:r>
        <w:t>оқыту»</w:t>
      </w:r>
      <w:r>
        <w:rPr>
          <w:spacing w:val="-8"/>
        </w:rPr>
        <w:t xml:space="preserve"> </w:t>
      </w:r>
      <w:r>
        <w:t>[65,</w:t>
      </w:r>
      <w:r>
        <w:rPr>
          <w:spacing w:val="2"/>
        </w:rPr>
        <w:t xml:space="preserve"> </w:t>
      </w:r>
      <w:r>
        <w:t>51].</w:t>
      </w:r>
    </w:p>
    <w:p w:rsidR="000E2A21" w:rsidRDefault="00AE3331" w:rsidP="00C0682F">
      <w:pPr>
        <w:pStyle w:val="a3"/>
        <w:ind w:right="567"/>
      </w:pPr>
      <w:r>
        <w:t>Саяси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сипатына:</w:t>
      </w:r>
      <w:r>
        <w:rPr>
          <w:spacing w:val="1"/>
        </w:rPr>
        <w:t xml:space="preserve"> </w:t>
      </w:r>
      <w:r>
        <w:t>агоналдық</w:t>
      </w:r>
      <w:r>
        <w:rPr>
          <w:spacing w:val="1"/>
        </w:rPr>
        <w:t xml:space="preserve"> </w:t>
      </w:r>
      <w:r>
        <w:t>(бақталастық),</w:t>
      </w:r>
      <w:r>
        <w:rPr>
          <w:spacing w:val="1"/>
        </w:rPr>
        <w:t xml:space="preserve"> </w:t>
      </w:r>
      <w:r>
        <w:t>агрессивтілік</w:t>
      </w:r>
      <w:r>
        <w:rPr>
          <w:spacing w:val="1"/>
        </w:rPr>
        <w:t xml:space="preserve"> </w:t>
      </w:r>
      <w:r>
        <w:t>(саяси</w:t>
      </w:r>
      <w:r>
        <w:rPr>
          <w:spacing w:val="1"/>
        </w:rPr>
        <w:t xml:space="preserve"> </w:t>
      </w:r>
      <w:r>
        <w:t>иерархияда</w:t>
      </w:r>
      <w:r>
        <w:rPr>
          <w:spacing w:val="1"/>
        </w:rPr>
        <w:t xml:space="preserve"> </w:t>
      </w:r>
      <w:r>
        <w:t>басымдылық</w:t>
      </w:r>
      <w:r>
        <w:rPr>
          <w:spacing w:val="1"/>
        </w:rPr>
        <w:t xml:space="preserve"> </w:t>
      </w:r>
      <w:r>
        <w:t>таныту),</w:t>
      </w:r>
      <w:r>
        <w:rPr>
          <w:spacing w:val="1"/>
        </w:rPr>
        <w:t xml:space="preserve"> </w:t>
      </w:r>
      <w:r>
        <w:t>театралдық</w:t>
      </w:r>
      <w:r>
        <w:rPr>
          <w:spacing w:val="1"/>
        </w:rPr>
        <w:t xml:space="preserve"> </w:t>
      </w:r>
      <w:r>
        <w:t>(СК</w:t>
      </w:r>
      <w:r>
        <w:rPr>
          <w:spacing w:val="1"/>
        </w:rPr>
        <w:t xml:space="preserve"> </w:t>
      </w:r>
      <w:r>
        <w:t>сюжетті-рөлдік компоненті бар болуы), идеологиялық (əлеуметтік ұстанымдар,</w:t>
      </w:r>
      <w:r>
        <w:rPr>
          <w:spacing w:val="1"/>
        </w:rPr>
        <w:t xml:space="preserve"> </w:t>
      </w:r>
      <w:r>
        <w:t>құндылықтар, қызығушылықтар</w:t>
      </w:r>
      <w:r>
        <w:rPr>
          <w:spacing w:val="2"/>
        </w:rPr>
        <w:t xml:space="preserve"> </w:t>
      </w:r>
      <w:r>
        <w:t>ме</w:t>
      </w:r>
      <w:r>
        <w:t>н</w:t>
      </w:r>
      <w:r>
        <w:rPr>
          <w:spacing w:val="-5"/>
        </w:rPr>
        <w:t xml:space="preserve"> </w:t>
      </w:r>
      <w:r>
        <w:t>нормалар)</w:t>
      </w:r>
      <w:r>
        <w:rPr>
          <w:spacing w:val="1"/>
        </w:rPr>
        <w:t xml:space="preserve"> </w:t>
      </w:r>
      <w:r>
        <w:t>жатқызамыз.</w:t>
      </w:r>
    </w:p>
    <w:p w:rsidR="000E2A21" w:rsidRDefault="00AE3331" w:rsidP="00C0682F">
      <w:pPr>
        <w:pStyle w:val="a3"/>
        <w:ind w:right="567"/>
      </w:pPr>
      <w:r>
        <w:t>Билік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тартыста</w:t>
      </w:r>
      <w:r>
        <w:rPr>
          <w:spacing w:val="1"/>
        </w:rPr>
        <w:t xml:space="preserve"> </w:t>
      </w:r>
      <w:r>
        <w:t>агресивтіліктің</w:t>
      </w:r>
      <w:r>
        <w:rPr>
          <w:spacing w:val="1"/>
        </w:rPr>
        <w:t xml:space="preserve"> </w:t>
      </w:r>
      <w:r>
        <w:t>бірден-бір</w:t>
      </w:r>
      <w:r>
        <w:rPr>
          <w:spacing w:val="1"/>
        </w:rPr>
        <w:t xml:space="preserve"> </w:t>
      </w:r>
      <w:r>
        <w:t>көрінісі</w:t>
      </w:r>
      <w:r>
        <w:rPr>
          <w:spacing w:val="1"/>
        </w:rPr>
        <w:t xml:space="preserve"> </w:t>
      </w:r>
      <w:r>
        <w:t>қарсыласына</w:t>
      </w:r>
      <w:r>
        <w:rPr>
          <w:spacing w:val="1"/>
        </w:rPr>
        <w:t xml:space="preserve"> </w:t>
      </w:r>
      <w:r>
        <w:t>қоқан-лоққы көрсету. Қорқыту немесе менасивті сөйлеу актісінде (МСА) саяси</w:t>
      </w:r>
      <w:r>
        <w:rPr>
          <w:spacing w:val="1"/>
        </w:rPr>
        <w:t xml:space="preserve"> </w:t>
      </w:r>
      <w:r>
        <w:t>коммуникацияда</w:t>
      </w:r>
      <w:r>
        <w:rPr>
          <w:spacing w:val="1"/>
        </w:rPr>
        <w:t xml:space="preserve"> </w:t>
      </w:r>
      <w:r>
        <w:t>стандартты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актісіндегі</w:t>
      </w:r>
      <w:r>
        <w:rPr>
          <w:spacing w:val="1"/>
        </w:rPr>
        <w:t xml:space="preserve"> </w:t>
      </w:r>
      <w:r>
        <w:t>мағыналық</w:t>
      </w:r>
      <w:r>
        <w:rPr>
          <w:spacing w:val="1"/>
        </w:rPr>
        <w:t xml:space="preserve"> </w:t>
      </w:r>
      <w:r>
        <w:t>ядросы</w:t>
      </w:r>
      <w:r>
        <w:rPr>
          <w:spacing w:val="1"/>
        </w:rPr>
        <w:t xml:space="preserve"> </w:t>
      </w:r>
      <w:r>
        <w:t>болып</w:t>
      </w:r>
      <w:r>
        <w:rPr>
          <w:spacing w:val="-67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акті</w:t>
      </w:r>
      <w:r>
        <w:t>сі</w:t>
      </w:r>
      <w:r>
        <w:rPr>
          <w:spacing w:val="1"/>
        </w:rPr>
        <w:t xml:space="preserve"> </w:t>
      </w:r>
      <w:r>
        <w:t>деп,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барысында,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құралдар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мақсатты түрде іс-əрекетке шақыратын сөздер мен сөз тіркестерін қолдану (Е.И.</w:t>
      </w:r>
      <w:r>
        <w:rPr>
          <w:spacing w:val="-67"/>
        </w:rPr>
        <w:t xml:space="preserve"> </w:t>
      </w:r>
      <w:r>
        <w:t>Беляева). Сөйлеу актісін классификациялау мəселесінде оны комиссивті сөйлеу</w:t>
      </w:r>
      <w:r>
        <w:rPr>
          <w:spacing w:val="1"/>
        </w:rPr>
        <w:t xml:space="preserve"> </w:t>
      </w:r>
      <w:r>
        <w:t>актісі (Дж.</w:t>
      </w:r>
      <w:r>
        <w:rPr>
          <w:spacing w:val="1"/>
        </w:rPr>
        <w:t xml:space="preserve"> </w:t>
      </w:r>
      <w:r>
        <w:t>Остин,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Серл,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Готлиб),</w:t>
      </w:r>
      <w:r>
        <w:rPr>
          <w:spacing w:val="1"/>
        </w:rPr>
        <w:t xml:space="preserve"> </w:t>
      </w:r>
      <w:r>
        <w:t>директив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түрткілер</w:t>
      </w:r>
      <w:r>
        <w:rPr>
          <w:spacing w:val="1"/>
        </w:rPr>
        <w:t xml:space="preserve"> </w:t>
      </w:r>
      <w:r>
        <w:t>(Дж.</w:t>
      </w:r>
      <w:r>
        <w:rPr>
          <w:spacing w:val="1"/>
        </w:rPr>
        <w:t xml:space="preserve"> </w:t>
      </w:r>
      <w:r>
        <w:t>Сейдок,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Сусов,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Бежбицка),</w:t>
      </w:r>
      <w:r>
        <w:rPr>
          <w:spacing w:val="1"/>
        </w:rPr>
        <w:t xml:space="preserve"> </w:t>
      </w:r>
      <w:r>
        <w:t>үшіншілері</w:t>
      </w:r>
      <w:r>
        <w:rPr>
          <w:spacing w:val="1"/>
        </w:rPr>
        <w:t xml:space="preserve"> </w:t>
      </w:r>
      <w:r>
        <w:t>директив</w:t>
      </w:r>
      <w:r>
        <w:rPr>
          <w:spacing w:val="71"/>
        </w:rPr>
        <w:t xml:space="preserve"> </w:t>
      </w:r>
      <w:r>
        <w:t>пен</w:t>
      </w:r>
      <w:r>
        <w:rPr>
          <w:spacing w:val="71"/>
        </w:rPr>
        <w:t xml:space="preserve"> </w:t>
      </w:r>
      <w:r>
        <w:t>комиссив</w:t>
      </w:r>
      <w:r>
        <w:rPr>
          <w:spacing w:val="1"/>
        </w:rPr>
        <w:t xml:space="preserve"> </w:t>
      </w:r>
      <w:r>
        <w:t>арасында</w:t>
      </w:r>
      <w:r>
        <w:rPr>
          <w:spacing w:val="-1"/>
        </w:rPr>
        <w:t xml:space="preserve"> </w:t>
      </w:r>
      <w:r>
        <w:t>перифериялық</w:t>
      </w:r>
      <w:r>
        <w:rPr>
          <w:spacing w:val="-2"/>
        </w:rPr>
        <w:t xml:space="preserve"> </w:t>
      </w:r>
      <w:r>
        <w:t>аражігін</w:t>
      </w:r>
      <w:r>
        <w:rPr>
          <w:spacing w:val="2"/>
        </w:rPr>
        <w:t xml:space="preserve"> </w:t>
      </w:r>
      <w:r>
        <w:t>анықтайды.</w:t>
      </w:r>
    </w:p>
    <w:p w:rsidR="000E2A21" w:rsidRDefault="00AE3331" w:rsidP="00C0682F">
      <w:pPr>
        <w:pStyle w:val="a3"/>
        <w:ind w:right="567"/>
      </w:pPr>
      <w:r>
        <w:t>«Менасив»</w:t>
      </w:r>
      <w:r>
        <w:rPr>
          <w:spacing w:val="1"/>
        </w:rPr>
        <w:t xml:space="preserve"> </w:t>
      </w:r>
      <w:r>
        <w:t>терминін</w:t>
      </w:r>
      <w:r>
        <w:rPr>
          <w:spacing w:val="1"/>
        </w:rPr>
        <w:t xml:space="preserve"> </w:t>
      </w:r>
      <w:r>
        <w:t>Г.Г.</w:t>
      </w:r>
      <w:r>
        <w:rPr>
          <w:spacing w:val="1"/>
        </w:rPr>
        <w:t xml:space="preserve"> </w:t>
      </w:r>
      <w:r>
        <w:t>Почепцов</w:t>
      </w:r>
      <w:r>
        <w:rPr>
          <w:spacing w:val="1"/>
        </w:rPr>
        <w:t xml:space="preserve"> </w:t>
      </w:r>
      <w:r>
        <w:t>«Прагматический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изучения</w:t>
      </w:r>
      <w:r>
        <w:rPr>
          <w:spacing w:val="-67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прагматического</w:t>
      </w:r>
      <w:r>
        <w:rPr>
          <w:spacing w:val="1"/>
        </w:rPr>
        <w:t xml:space="preserve"> </w:t>
      </w:r>
      <w:r>
        <w:t>синтаксиса)»</w:t>
      </w:r>
      <w:r>
        <w:rPr>
          <w:spacing w:val="1"/>
        </w:rPr>
        <w:t xml:space="preserve"> </w:t>
      </w:r>
      <w:r>
        <w:t>атты</w:t>
      </w:r>
      <w:r>
        <w:rPr>
          <w:spacing w:val="1"/>
        </w:rPr>
        <w:t xml:space="preserve"> </w:t>
      </w:r>
      <w:r>
        <w:t>мақаласында 1975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алғаш</w:t>
      </w:r>
      <w:r>
        <w:rPr>
          <w:spacing w:val="-1"/>
        </w:rPr>
        <w:t xml:space="preserve"> </w:t>
      </w:r>
      <w:r>
        <w:t>рет қолданды</w:t>
      </w:r>
      <w:r>
        <w:rPr>
          <w:spacing w:val="-3"/>
        </w:rPr>
        <w:t xml:space="preserve"> </w:t>
      </w:r>
      <w:r>
        <w:t>[75,</w:t>
      </w:r>
      <w:r>
        <w:rPr>
          <w:spacing w:val="3"/>
        </w:rPr>
        <w:t xml:space="preserve"> </w:t>
      </w:r>
      <w:r>
        <w:t>21]</w:t>
      </w:r>
    </w:p>
    <w:p w:rsidR="000E2A21" w:rsidRDefault="00AE3331" w:rsidP="00C0682F">
      <w:pPr>
        <w:pStyle w:val="a3"/>
        <w:ind w:right="567"/>
      </w:pPr>
      <w:r>
        <w:t>Прагматикалық</w:t>
      </w:r>
      <w:r>
        <w:rPr>
          <w:spacing w:val="1"/>
        </w:rPr>
        <w:t xml:space="preserve"> </w:t>
      </w:r>
      <w:r>
        <w:t>ғылымның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түсінігі</w:t>
      </w:r>
      <w:r>
        <w:rPr>
          <w:spacing w:val="1"/>
        </w:rPr>
        <w:t xml:space="preserve"> </w:t>
      </w:r>
      <w:r>
        <w:t>терминологиялық</w:t>
      </w:r>
      <w:r>
        <w:rPr>
          <w:spacing w:val="1"/>
        </w:rPr>
        <w:t xml:space="preserve"> </w:t>
      </w:r>
      <w:r>
        <w:t>аппараты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коммуникациялық</w:t>
      </w:r>
      <w:r>
        <w:rPr>
          <w:spacing w:val="1"/>
        </w:rPr>
        <w:t xml:space="preserve"> </w:t>
      </w:r>
      <w:r>
        <w:t>жағдаят,</w:t>
      </w:r>
      <w:r>
        <w:rPr>
          <w:spacing w:val="1"/>
        </w:rPr>
        <w:t xml:space="preserve"> </w:t>
      </w:r>
      <w:r>
        <w:t>адресат,</w:t>
      </w:r>
      <w:r>
        <w:rPr>
          <w:spacing w:val="1"/>
        </w:rPr>
        <w:t xml:space="preserve"> </w:t>
      </w:r>
      <w:r>
        <w:t>адресант,</w:t>
      </w:r>
      <w:r>
        <w:rPr>
          <w:spacing w:val="1"/>
        </w:rPr>
        <w:t xml:space="preserve"> </w:t>
      </w:r>
      <w:r>
        <w:t>интенция,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 xml:space="preserve">болып табылады. Сөйлеу актісінің дəстүрлі моделі </w:t>
      </w:r>
      <w:r>
        <w:t>бөлінбес бір тұтас: адресант-</w:t>
      </w:r>
      <w:r>
        <w:rPr>
          <w:spacing w:val="-67"/>
        </w:rPr>
        <w:t xml:space="preserve"> </w:t>
      </w:r>
      <w:r>
        <w:t>мəтін-адресаттан тұрады. Тілдік коммуникация осы аталған компоненттердің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болмаса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аспайды.</w:t>
      </w:r>
      <w:r>
        <w:rPr>
          <w:spacing w:val="1"/>
        </w:rPr>
        <w:t xml:space="preserve"> </w:t>
      </w:r>
      <w:r>
        <w:t>Қоқан-лоққы</w:t>
      </w:r>
      <w:r>
        <w:rPr>
          <w:spacing w:val="1"/>
        </w:rPr>
        <w:t xml:space="preserve"> </w:t>
      </w:r>
      <w:r>
        <w:t>көрсете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актісі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менасивті сөйлеу актісі, əрқашан да тіл зерттеушілерін қызықтыратын мəселе</w:t>
      </w:r>
      <w:r>
        <w:rPr>
          <w:spacing w:val="1"/>
        </w:rPr>
        <w:t xml:space="preserve"> </w:t>
      </w:r>
      <w:r>
        <w:t>болып</w:t>
      </w:r>
      <w:r>
        <w:rPr>
          <w:spacing w:val="-3"/>
        </w:rPr>
        <w:t xml:space="preserve"> </w:t>
      </w:r>
      <w:r>
        <w:t>та</w:t>
      </w:r>
      <w:r>
        <w:t>былады.</w:t>
      </w:r>
    </w:p>
    <w:p w:rsidR="000E2A21" w:rsidRDefault="00AE3331" w:rsidP="00C0682F">
      <w:pPr>
        <w:pStyle w:val="a3"/>
        <w:spacing w:before="2"/>
        <w:ind w:right="567"/>
      </w:pPr>
      <w:r>
        <w:t>«Қоқан-лоққы» көрсете сөйлеу – саяси коммуникацияда жиі кездесетін</w:t>
      </w:r>
      <w:r>
        <w:rPr>
          <w:spacing w:val="1"/>
        </w:rPr>
        <w:t xml:space="preserve"> </w:t>
      </w:r>
      <w:r>
        <w:t>құбылыс, көбінесе, билік үшін күрес кезінде саяси үміткерлер арасында, саяси-</w:t>
      </w:r>
      <w:r>
        <w:rPr>
          <w:spacing w:val="1"/>
        </w:rPr>
        <w:t xml:space="preserve"> </w:t>
      </w:r>
      <w:r>
        <w:t>дипломатиялық халықаралық байланыс жəне əлеуметтік-мəдени қақтығыстар</w:t>
      </w:r>
      <w:r>
        <w:rPr>
          <w:spacing w:val="1"/>
        </w:rPr>
        <w:t xml:space="preserve"> </w:t>
      </w:r>
      <w:r>
        <w:t>барысында,</w:t>
      </w:r>
      <w:r>
        <w:rPr>
          <w:spacing w:val="1"/>
        </w:rPr>
        <w:t xml:space="preserve"> </w:t>
      </w:r>
      <w:r>
        <w:t>күш</w:t>
      </w:r>
      <w:r>
        <w:rPr>
          <w:spacing w:val="1"/>
        </w:rPr>
        <w:t xml:space="preserve"> </w:t>
      </w:r>
      <w:r>
        <w:t>көрсетумен</w:t>
      </w:r>
      <w:r>
        <w:rPr>
          <w:spacing w:val="1"/>
        </w:rPr>
        <w:t xml:space="preserve"> </w:t>
      </w:r>
      <w:r>
        <w:t>əскери</w:t>
      </w:r>
      <w:r>
        <w:rPr>
          <w:spacing w:val="1"/>
        </w:rPr>
        <w:t xml:space="preserve"> </w:t>
      </w:r>
      <w:r>
        <w:t>қақтығыстар</w:t>
      </w:r>
      <w:r>
        <w:rPr>
          <w:spacing w:val="1"/>
        </w:rPr>
        <w:t xml:space="preserve"> </w:t>
      </w:r>
      <w:r>
        <w:t>орын</w:t>
      </w:r>
      <w:r>
        <w:rPr>
          <w:spacing w:val="1"/>
        </w:rPr>
        <w:t xml:space="preserve"> </w:t>
      </w:r>
      <w:r>
        <w:t>алуы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байқалатын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кейде</w:t>
      </w:r>
      <w:r>
        <w:rPr>
          <w:spacing w:val="1"/>
        </w:rPr>
        <w:t xml:space="preserve"> </w:t>
      </w:r>
      <w:r>
        <w:t>жанама</w:t>
      </w:r>
      <w:r>
        <w:rPr>
          <w:spacing w:val="1"/>
        </w:rPr>
        <w:t xml:space="preserve"> </w:t>
      </w:r>
      <w:r>
        <w:t>көрсетілетін</w:t>
      </w:r>
      <w:r>
        <w:rPr>
          <w:spacing w:val="1"/>
        </w:rPr>
        <w:t xml:space="preserve"> </w:t>
      </w:r>
      <w:r>
        <w:t>қауіп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қорқыту.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пəнаралық</w:t>
      </w:r>
      <w:r>
        <w:rPr>
          <w:spacing w:val="1"/>
        </w:rPr>
        <w:t xml:space="preserve"> </w:t>
      </w:r>
      <w:r>
        <w:t>антропоценрлік</w:t>
      </w:r>
      <w:r>
        <w:rPr>
          <w:spacing w:val="1"/>
        </w:rPr>
        <w:t xml:space="preserve"> </w:t>
      </w:r>
      <w:r>
        <w:t>бағытта</w:t>
      </w:r>
      <w:r>
        <w:rPr>
          <w:spacing w:val="1"/>
        </w:rPr>
        <w:t xml:space="preserve"> </w:t>
      </w:r>
      <w:r>
        <w:t>психолингвистикамен</w:t>
      </w:r>
      <w:r>
        <w:rPr>
          <w:spacing w:val="-67"/>
        </w:rPr>
        <w:t xml:space="preserve"> </w:t>
      </w:r>
      <w:r>
        <w:t>байланыста,</w:t>
      </w:r>
      <w:r>
        <w:rPr>
          <w:spacing w:val="1"/>
        </w:rPr>
        <w:t xml:space="preserve"> </w:t>
      </w:r>
      <w:r>
        <w:t>психикалық</w:t>
      </w:r>
      <w:r>
        <w:rPr>
          <w:spacing w:val="1"/>
        </w:rPr>
        <w:t xml:space="preserve"> </w:t>
      </w:r>
      <w:r>
        <w:t>процестердің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қабылдау,</w:t>
      </w:r>
      <w:r>
        <w:rPr>
          <w:spacing w:val="71"/>
        </w:rPr>
        <w:t xml:space="preserve"> </w:t>
      </w:r>
      <w:r>
        <w:t>ой</w:t>
      </w:r>
      <w:r>
        <w:rPr>
          <w:spacing w:val="1"/>
        </w:rPr>
        <w:t xml:space="preserve"> </w:t>
      </w:r>
      <w:r>
        <w:t>қорытындысын</w:t>
      </w:r>
      <w:r>
        <w:rPr>
          <w:spacing w:val="1"/>
        </w:rPr>
        <w:t xml:space="preserve"> </w:t>
      </w:r>
      <w:r>
        <w:t>жасау,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жеткізу,</w:t>
      </w:r>
      <w:r>
        <w:rPr>
          <w:spacing w:val="1"/>
        </w:rPr>
        <w:t xml:space="preserve"> </w:t>
      </w:r>
      <w:r>
        <w:t>адресаттың</w:t>
      </w:r>
      <w:r>
        <w:rPr>
          <w:spacing w:val="1"/>
        </w:rPr>
        <w:t xml:space="preserve"> </w:t>
      </w:r>
      <w:r>
        <w:t>санасына</w:t>
      </w:r>
      <w:r>
        <w:rPr>
          <w:spacing w:val="1"/>
        </w:rPr>
        <w:t xml:space="preserve"> </w:t>
      </w:r>
      <w:r>
        <w:t>саясат</w:t>
      </w:r>
      <w:r>
        <w:rPr>
          <w:spacing w:val="1"/>
        </w:rPr>
        <w:t xml:space="preserve"> </w:t>
      </w:r>
      <w:r>
        <w:t>əлеміндегі</w:t>
      </w:r>
      <w:r>
        <w:rPr>
          <w:spacing w:val="-8"/>
        </w:rPr>
        <w:t xml:space="preserve"> </w:t>
      </w:r>
      <w:r>
        <w:t>бейнені</w:t>
      </w:r>
      <w:r>
        <w:rPr>
          <w:spacing w:val="-8"/>
        </w:rPr>
        <w:t xml:space="preserve"> </w:t>
      </w:r>
      <w:r>
        <w:t>қалыптастырып,</w:t>
      </w:r>
      <w:r>
        <w:rPr>
          <w:spacing w:val="-1"/>
        </w:rPr>
        <w:t xml:space="preserve"> </w:t>
      </w:r>
      <w:r>
        <w:t>əсер</w:t>
      </w:r>
      <w:r>
        <w:rPr>
          <w:spacing w:val="-5"/>
        </w:rPr>
        <w:t xml:space="preserve"> </w:t>
      </w:r>
      <w:r>
        <w:t>етуде</w:t>
      </w:r>
      <w:r>
        <w:rPr>
          <w:spacing w:val="-2"/>
        </w:rPr>
        <w:t xml:space="preserve"> </w:t>
      </w:r>
      <w:r>
        <w:t>тілдің</w:t>
      </w:r>
      <w:r>
        <w:rPr>
          <w:spacing w:val="1"/>
        </w:rPr>
        <w:t xml:space="preserve"> </w:t>
      </w:r>
      <w:r>
        <w:t>рөлін</w:t>
      </w:r>
      <w:r>
        <w:rPr>
          <w:spacing w:val="-5"/>
        </w:rPr>
        <w:t xml:space="preserve"> </w:t>
      </w:r>
      <w:r>
        <w:t>зерттейді.</w:t>
      </w:r>
    </w:p>
    <w:p w:rsidR="000E2A21" w:rsidRDefault="00AE3331" w:rsidP="00C0682F">
      <w:pPr>
        <w:pStyle w:val="a3"/>
        <w:ind w:right="567"/>
      </w:pPr>
      <w:r>
        <w:t>Лингвистикада менасив агрессияны білдіру тəсілі ретінде қарастырылады.</w:t>
      </w:r>
      <w:r>
        <w:rPr>
          <w:spacing w:val="1"/>
        </w:rPr>
        <w:t xml:space="preserve"> </w:t>
      </w:r>
      <w:r>
        <w:t>Шиеленістің себептері мұқтаждық пен талаптардың өтелмеуі немесе жеткіл</w:t>
      </w:r>
      <w:r>
        <w:t>ікті</w:t>
      </w:r>
      <w:r>
        <w:rPr>
          <w:spacing w:val="1"/>
        </w:rPr>
        <w:t xml:space="preserve"> </w:t>
      </w:r>
      <w:r>
        <w:t>мөлшерде орындалмаудан жəне адам мен қоғамның санасында пайда болған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түсініспеушіліктер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сезімдер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қоғамдағы</w:t>
      </w:r>
      <w:r>
        <w:rPr>
          <w:spacing w:val="1"/>
        </w:rPr>
        <w:t xml:space="preserve"> </w:t>
      </w:r>
      <w:r>
        <w:t>құндылықтардың</w:t>
      </w:r>
      <w:r>
        <w:rPr>
          <w:spacing w:val="-67"/>
        </w:rPr>
        <w:t xml:space="preserve"> </w:t>
      </w:r>
      <w:r>
        <w:t>сəйкес</w:t>
      </w:r>
      <w:r>
        <w:rPr>
          <w:spacing w:val="1"/>
        </w:rPr>
        <w:t xml:space="preserve"> </w:t>
      </w:r>
      <w:r>
        <w:t>келмеуі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Адамдар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топтар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туындаған</w:t>
      </w:r>
      <w:r>
        <w:rPr>
          <w:spacing w:val="1"/>
        </w:rPr>
        <w:t xml:space="preserve"> </w:t>
      </w:r>
      <w:r>
        <w:t>араздықтар</w:t>
      </w:r>
      <w:r>
        <w:rPr>
          <w:spacing w:val="1"/>
        </w:rPr>
        <w:t xml:space="preserve"> </w:t>
      </w:r>
      <w:r>
        <w:t>белгілі-бір</w:t>
      </w:r>
      <w:r>
        <w:rPr>
          <w:spacing w:val="1"/>
        </w:rPr>
        <w:t xml:space="preserve"> </w:t>
      </w:r>
      <w:r>
        <w:t>коммуникативті</w:t>
      </w:r>
      <w:r>
        <w:rPr>
          <w:spacing w:val="1"/>
        </w:rPr>
        <w:t xml:space="preserve"> </w:t>
      </w:r>
      <w:r>
        <w:t>мақсаттарға</w:t>
      </w:r>
      <w:r>
        <w:rPr>
          <w:spacing w:val="1"/>
        </w:rPr>
        <w:t xml:space="preserve"> </w:t>
      </w:r>
      <w:r>
        <w:t>жету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сөйлесушілер</w:t>
      </w:r>
      <w:r>
        <w:rPr>
          <w:spacing w:val="1"/>
        </w:rPr>
        <w:t xml:space="preserve"> </w:t>
      </w:r>
      <w:r>
        <w:t>арасында шиеленісті қарым-қатынасты шешу үшін наразылықты ашық айтқан</w:t>
      </w:r>
      <w:r>
        <w:rPr>
          <w:spacing w:val="1"/>
        </w:rPr>
        <w:t xml:space="preserve"> </w:t>
      </w:r>
      <w:r>
        <w:t>кезде</w:t>
      </w:r>
      <w:r>
        <w:rPr>
          <w:spacing w:val="30"/>
        </w:rPr>
        <w:t xml:space="preserve"> </w:t>
      </w:r>
      <w:r>
        <w:t>менасивті</w:t>
      </w:r>
      <w:r>
        <w:rPr>
          <w:spacing w:val="25"/>
        </w:rPr>
        <w:t xml:space="preserve"> </w:t>
      </w:r>
      <w:r>
        <w:t>айтылымдарды</w:t>
      </w:r>
      <w:r>
        <w:rPr>
          <w:spacing w:val="30"/>
        </w:rPr>
        <w:t xml:space="preserve"> </w:t>
      </w:r>
      <w:r>
        <w:t>қолданып</w:t>
      </w:r>
      <w:r>
        <w:rPr>
          <w:spacing w:val="29"/>
        </w:rPr>
        <w:t xml:space="preserve"> </w:t>
      </w:r>
      <w:r>
        <w:t>мақсатты</w:t>
      </w:r>
      <w:r>
        <w:rPr>
          <w:spacing w:val="30"/>
        </w:rPr>
        <w:t xml:space="preserve"> </w:t>
      </w:r>
      <w:r>
        <w:t>түрде</w:t>
      </w:r>
      <w:r>
        <w:rPr>
          <w:spacing w:val="30"/>
        </w:rPr>
        <w:t xml:space="preserve"> </w:t>
      </w:r>
      <w:r>
        <w:t>диструктивті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əрекетке жетелейтінін сипаттайтын еңбектерден көруге болады (В.Ю. А</w:t>
      </w:r>
      <w:r>
        <w:t>прессян,</w:t>
      </w:r>
      <w:r>
        <w:rPr>
          <w:spacing w:val="-67"/>
        </w:rPr>
        <w:t xml:space="preserve"> </w:t>
      </w:r>
      <w:r>
        <w:t>В.П.</w:t>
      </w:r>
      <w:r>
        <w:rPr>
          <w:spacing w:val="-1"/>
        </w:rPr>
        <w:t xml:space="preserve"> </w:t>
      </w:r>
      <w:r>
        <w:t>Белянин,</w:t>
      </w:r>
      <w:r>
        <w:rPr>
          <w:spacing w:val="3"/>
        </w:rPr>
        <w:t xml:space="preserve"> </w:t>
      </w:r>
      <w:r>
        <w:t>S.Levinson,</w:t>
      </w:r>
      <w:r>
        <w:rPr>
          <w:spacing w:val="5"/>
        </w:rPr>
        <w:t xml:space="preserve"> </w:t>
      </w:r>
      <w:r>
        <w:t>G.Leech</w:t>
      </w:r>
      <w:r>
        <w:rPr>
          <w:spacing w:val="-3"/>
        </w:rPr>
        <w:t xml:space="preserve"> </w:t>
      </w:r>
      <w:r>
        <w:t>жəне</w:t>
      </w:r>
      <w:r>
        <w:rPr>
          <w:spacing w:val="4"/>
        </w:rPr>
        <w:t xml:space="preserve"> </w:t>
      </w:r>
      <w:r>
        <w:t>т.б.).</w:t>
      </w:r>
    </w:p>
    <w:p w:rsidR="000E2A21" w:rsidRDefault="00AE3331" w:rsidP="00C0682F">
      <w:pPr>
        <w:pStyle w:val="a3"/>
        <w:ind w:right="567"/>
      </w:pPr>
      <w:r>
        <w:t>Тілдің</w:t>
      </w:r>
      <w:r>
        <w:rPr>
          <w:spacing w:val="1"/>
        </w:rPr>
        <w:t xml:space="preserve"> </w:t>
      </w:r>
      <w:r>
        <w:t>құрылымдық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психолингвистикада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(диалог,</w:t>
      </w:r>
      <w:r>
        <w:rPr>
          <w:spacing w:val="1"/>
        </w:rPr>
        <w:t xml:space="preserve"> </w:t>
      </w:r>
      <w:r>
        <w:t>монолог,</w:t>
      </w:r>
      <w:r>
        <w:rPr>
          <w:spacing w:val="1"/>
        </w:rPr>
        <w:t xml:space="preserve"> </w:t>
      </w:r>
      <w:r>
        <w:t>полилог)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асырылады.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Будаевтың</w:t>
      </w:r>
      <w:r>
        <w:rPr>
          <w:spacing w:val="1"/>
        </w:rPr>
        <w:t xml:space="preserve"> </w:t>
      </w:r>
      <w:r>
        <w:t>пікінінше,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заңдылықтарын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əртүрлі</w:t>
      </w:r>
      <w:r>
        <w:rPr>
          <w:spacing w:val="1"/>
        </w:rPr>
        <w:t xml:space="preserve"> </w:t>
      </w:r>
      <w:r>
        <w:t>саяси</w:t>
      </w:r>
      <w:r>
        <w:rPr>
          <w:spacing w:val="-67"/>
        </w:rPr>
        <w:t xml:space="preserve"> </w:t>
      </w:r>
      <w:r>
        <w:t>көшбасшылардың идиостилі мен саяси партиялардың саяси бағытын зерттеу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</w:t>
      </w:r>
      <w:r>
        <w:rPr>
          <w:spacing w:val="1"/>
        </w:rPr>
        <w:t xml:space="preserve"> </w:t>
      </w:r>
      <w:r>
        <w:t>[76,</w:t>
      </w:r>
      <w:r>
        <w:rPr>
          <w:spacing w:val="1"/>
        </w:rPr>
        <w:t xml:space="preserve"> </w:t>
      </w:r>
      <w:r>
        <w:t>45].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ғалымдары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көшбасшылардың</w:t>
      </w:r>
      <w:r>
        <w:rPr>
          <w:spacing w:val="1"/>
        </w:rPr>
        <w:t xml:space="preserve"> </w:t>
      </w:r>
      <w:r>
        <w:t>«тілдік</w:t>
      </w:r>
      <w:r>
        <w:rPr>
          <w:spacing w:val="1"/>
        </w:rPr>
        <w:t xml:space="preserve"> </w:t>
      </w:r>
      <w:r>
        <w:t>портретіне» мəн беріп, əр дəуірдегі саяси көсемдермен салыстыра, салғастыра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зерттейді,</w:t>
      </w:r>
      <w:r>
        <w:rPr>
          <w:spacing w:val="1"/>
        </w:rPr>
        <w:t xml:space="preserve"> </w:t>
      </w:r>
      <w:r>
        <w:t>мамандар</w:t>
      </w:r>
      <w:r>
        <w:rPr>
          <w:spacing w:val="1"/>
        </w:rPr>
        <w:t xml:space="preserve"> </w:t>
      </w:r>
      <w:r>
        <w:t>идиостильді</w:t>
      </w:r>
      <w:r>
        <w:rPr>
          <w:spacing w:val="1"/>
        </w:rPr>
        <w:t xml:space="preserve"> </w:t>
      </w:r>
      <w:r>
        <w:t>сип</w:t>
      </w:r>
      <w:r>
        <w:t>аттап,</w:t>
      </w:r>
      <w:r>
        <w:rPr>
          <w:spacing w:val="1"/>
        </w:rPr>
        <w:t xml:space="preserve"> </w:t>
      </w:r>
      <w:r>
        <w:t>көпшіліктің</w:t>
      </w:r>
      <w:r>
        <w:rPr>
          <w:spacing w:val="1"/>
        </w:rPr>
        <w:t xml:space="preserve"> </w:t>
      </w:r>
      <w:r>
        <w:t>саясаткерді</w:t>
      </w:r>
      <w:r>
        <w:rPr>
          <w:spacing w:val="1"/>
        </w:rPr>
        <w:t xml:space="preserve"> </w:t>
      </w:r>
      <w:r>
        <w:t>қабылдауы,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көшбасшының</w:t>
      </w:r>
      <w:r>
        <w:rPr>
          <w:spacing w:val="1"/>
        </w:rPr>
        <w:t xml:space="preserve"> </w:t>
      </w:r>
      <w:r>
        <w:t>сөздерінің</w:t>
      </w:r>
      <w:r>
        <w:rPr>
          <w:spacing w:val="1"/>
        </w:rPr>
        <w:t xml:space="preserve"> </w:t>
      </w:r>
      <w:r>
        <w:t>ерекшеліктеріне</w:t>
      </w:r>
      <w:r>
        <w:rPr>
          <w:spacing w:val="1"/>
        </w:rPr>
        <w:t xml:space="preserve"> </w:t>
      </w:r>
      <w:r>
        <w:t>мінездеме</w:t>
      </w:r>
      <w:r>
        <w:rPr>
          <w:spacing w:val="1"/>
        </w:rPr>
        <w:t xml:space="preserve"> </w:t>
      </w:r>
      <w:r>
        <w:t>береді</w:t>
      </w:r>
      <w:r>
        <w:rPr>
          <w:spacing w:val="-8"/>
        </w:rPr>
        <w:t xml:space="preserve"> </w:t>
      </w:r>
      <w:r>
        <w:t>[3,148].</w:t>
      </w:r>
    </w:p>
    <w:p w:rsidR="000E2A21" w:rsidRDefault="00AE3331" w:rsidP="00C0682F">
      <w:pPr>
        <w:pStyle w:val="a3"/>
        <w:spacing w:line="242" w:lineRule="auto"/>
        <w:ind w:right="567"/>
      </w:pPr>
      <w:r>
        <w:t>М.Н. Грачевтің пікірінше, саяси коммуникация – ол «коммуникацияның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түрі,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акторлердің</w:t>
      </w:r>
      <w:r>
        <w:rPr>
          <w:spacing w:val="1"/>
        </w:rPr>
        <w:t xml:space="preserve"> </w:t>
      </w:r>
      <w:r>
        <w:t>бір-біріне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ортаға</w:t>
      </w:r>
      <w:r>
        <w:rPr>
          <w:spacing w:val="1"/>
        </w:rPr>
        <w:t xml:space="preserve"> </w:t>
      </w:r>
      <w:r>
        <w:t>(қоғамға)</w:t>
      </w:r>
      <w:r>
        <w:rPr>
          <w:spacing w:val="1"/>
        </w:rPr>
        <w:t xml:space="preserve"> </w:t>
      </w:r>
      <w:r>
        <w:t>ақпараттық</w:t>
      </w:r>
      <w:r>
        <w:rPr>
          <w:spacing w:val="-3"/>
        </w:rPr>
        <w:t xml:space="preserve"> </w:t>
      </w:r>
      <w:r>
        <w:t>əсер</w:t>
      </w:r>
      <w:r>
        <w:rPr>
          <w:spacing w:val="2"/>
        </w:rPr>
        <w:t xml:space="preserve"> </w:t>
      </w:r>
      <w:r>
        <w:t>етуі»</w:t>
      </w:r>
      <w:r>
        <w:rPr>
          <w:spacing w:val="-8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түсіндіреді</w:t>
      </w:r>
      <w:r>
        <w:rPr>
          <w:spacing w:val="-7"/>
        </w:rPr>
        <w:t xml:space="preserve"> </w:t>
      </w:r>
      <w:r>
        <w:t>[22,</w:t>
      </w:r>
      <w:r>
        <w:rPr>
          <w:spacing w:val="4"/>
        </w:rPr>
        <w:t xml:space="preserve"> </w:t>
      </w:r>
      <w:r>
        <w:t>109].</w:t>
      </w:r>
    </w:p>
    <w:p w:rsidR="000E2A21" w:rsidRDefault="00AE3331" w:rsidP="00C0682F">
      <w:pPr>
        <w:pStyle w:val="a3"/>
        <w:ind w:right="567"/>
      </w:pPr>
      <w:r>
        <w:t>Сонымен, коммуникация саяси сипатта болуы үшін саясатқа билік пен</w:t>
      </w:r>
      <w:r>
        <w:rPr>
          <w:spacing w:val="1"/>
        </w:rPr>
        <w:t xml:space="preserve"> </w:t>
      </w:r>
      <w:r>
        <w:t>басқаруға қатысты мақсатты түрде саяси үдерісті қозғаушы мəлімет жасалуы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қоғамда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коммуникацияны</w:t>
      </w:r>
      <w:r>
        <w:rPr>
          <w:spacing w:val="1"/>
        </w:rPr>
        <w:t xml:space="preserve"> </w:t>
      </w:r>
      <w:r>
        <w:t>үздіксіз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электронды арналар арқылы трансляциялануы мен акторлардың құрылымдық</w:t>
      </w:r>
      <w:r>
        <w:rPr>
          <w:spacing w:val="1"/>
        </w:rPr>
        <w:t xml:space="preserve"> </w:t>
      </w:r>
      <w:r>
        <w:t>қызметі</w:t>
      </w:r>
      <w:r>
        <w:rPr>
          <w:spacing w:val="-8"/>
        </w:rPr>
        <w:t xml:space="preserve"> </w:t>
      </w:r>
      <w:r>
        <w:t>деп</w:t>
      </w:r>
      <w:r>
        <w:rPr>
          <w:spacing w:val="-2"/>
        </w:rPr>
        <w:t xml:space="preserve"> </w:t>
      </w:r>
      <w:r>
        <w:t>қарастырылады.</w:t>
      </w:r>
    </w:p>
    <w:p w:rsidR="000E2A21" w:rsidRDefault="00AE3331" w:rsidP="00C0682F">
      <w:pPr>
        <w:pStyle w:val="a3"/>
        <w:ind w:right="567"/>
      </w:pPr>
      <w:r>
        <w:t>Ақпараттық қоғамда коммуникация қоғамның алдыңғы қатарлы орынға</w:t>
      </w:r>
      <w:r>
        <w:rPr>
          <w:spacing w:val="1"/>
        </w:rPr>
        <w:t xml:space="preserve"> </w:t>
      </w:r>
      <w:r>
        <w:t>ие.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көрінбейтін</w:t>
      </w:r>
      <w:r>
        <w:rPr>
          <w:spacing w:val="1"/>
        </w:rPr>
        <w:t xml:space="preserve"> </w:t>
      </w:r>
      <w:r>
        <w:t>жіп</w:t>
      </w:r>
      <w:r>
        <w:rPr>
          <w:spacing w:val="1"/>
        </w:rPr>
        <w:t xml:space="preserve"> </w:t>
      </w:r>
      <w:r>
        <w:t>тəрізді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əрі</w:t>
      </w:r>
      <w:r>
        <w:rPr>
          <w:spacing w:val="1"/>
        </w:rPr>
        <w:t xml:space="preserve"> </w:t>
      </w:r>
      <w:r>
        <w:t>сапалы</w:t>
      </w:r>
      <w:r>
        <w:rPr>
          <w:spacing w:val="1"/>
        </w:rPr>
        <w:t xml:space="preserve"> </w:t>
      </w:r>
      <w:r>
        <w:t>жағын</w:t>
      </w:r>
      <w:r>
        <w:rPr>
          <w:spacing w:val="1"/>
        </w:rPr>
        <w:t xml:space="preserve"> </w:t>
      </w:r>
      <w:r>
        <w:t>кө</w:t>
      </w:r>
      <w:r>
        <w:t>рсетеді.</w:t>
      </w:r>
      <w:r>
        <w:rPr>
          <w:spacing w:val="1"/>
        </w:rPr>
        <w:t xml:space="preserve"> </w:t>
      </w:r>
      <w:r>
        <w:t>Яғни,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жүрек</w:t>
      </w:r>
      <w:r>
        <w:rPr>
          <w:spacing w:val="1"/>
        </w:rPr>
        <w:t xml:space="preserve"> </w:t>
      </w:r>
      <w:r>
        <w:t>соғысы,</w:t>
      </w:r>
      <w:r>
        <w:rPr>
          <w:spacing w:val="1"/>
        </w:rPr>
        <w:t xml:space="preserve"> </w:t>
      </w:r>
      <w:r>
        <w:t>күре</w:t>
      </w:r>
      <w:r>
        <w:rPr>
          <w:spacing w:val="1"/>
        </w:rPr>
        <w:t xml:space="preserve"> </w:t>
      </w:r>
      <w:r>
        <w:t>тамыры</w:t>
      </w:r>
      <w:r>
        <w:rPr>
          <w:spacing w:val="2"/>
        </w:rPr>
        <w:t xml:space="preserve"> </w:t>
      </w:r>
      <w:r>
        <w:t>іспетті.</w:t>
      </w:r>
    </w:p>
    <w:p w:rsidR="000E2A21" w:rsidRDefault="00AE3331" w:rsidP="00C0682F">
      <w:pPr>
        <w:pStyle w:val="a3"/>
        <w:ind w:right="567"/>
      </w:pPr>
      <w:r>
        <w:t>Н.</w:t>
      </w:r>
      <w:r>
        <w:rPr>
          <w:spacing w:val="1"/>
        </w:rPr>
        <w:t xml:space="preserve"> </w:t>
      </w:r>
      <w:r>
        <w:t>Винердің</w:t>
      </w:r>
      <w:r>
        <w:rPr>
          <w:spacing w:val="1"/>
        </w:rPr>
        <w:t xml:space="preserve"> </w:t>
      </w:r>
      <w:r>
        <w:t>айтуынша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«дұрыс</w:t>
      </w:r>
      <w:r>
        <w:rPr>
          <w:spacing w:val="1"/>
        </w:rPr>
        <w:t xml:space="preserve"> </w:t>
      </w:r>
      <w:r>
        <w:t>ақпаратпен</w:t>
      </w:r>
      <w:r>
        <w:rPr>
          <w:spacing w:val="1"/>
        </w:rPr>
        <w:t xml:space="preserve"> </w:t>
      </w:r>
      <w:r>
        <w:t>құлақтанып,</w:t>
      </w:r>
      <w:r>
        <w:rPr>
          <w:spacing w:val="-67"/>
        </w:rPr>
        <w:t xml:space="preserve"> </w:t>
      </w:r>
      <w:r>
        <w:t>шынайы өмір сүру. Коммуникация мен басқару адам болмысының мазмұнымен</w:t>
      </w:r>
      <w:r>
        <w:rPr>
          <w:spacing w:val="-67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байланысты,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қоғамдағы</w:t>
      </w:r>
      <w:r>
        <w:rPr>
          <w:spacing w:val="1"/>
        </w:rPr>
        <w:t xml:space="preserve"> </w:t>
      </w:r>
      <w:r>
        <w:t>өмірі сияқты»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өмірі мен</w:t>
      </w:r>
      <w:r>
        <w:rPr>
          <w:spacing w:val="1"/>
        </w:rPr>
        <w:t xml:space="preserve"> </w:t>
      </w:r>
      <w:r>
        <w:t>қоғамды</w:t>
      </w:r>
      <w:r>
        <w:rPr>
          <w:spacing w:val="1"/>
        </w:rPr>
        <w:t xml:space="preserve"> </w:t>
      </w:r>
      <w:r>
        <w:t>айта</w:t>
      </w:r>
      <w:r>
        <w:rPr>
          <w:spacing w:val="1"/>
        </w:rPr>
        <w:t xml:space="preserve"> </w:t>
      </w:r>
      <w:r>
        <w:t>келе</w:t>
      </w:r>
      <w:r>
        <w:rPr>
          <w:spacing w:val="1"/>
        </w:rPr>
        <w:t xml:space="preserve"> </w:t>
      </w:r>
      <w:r>
        <w:t>Винер</w:t>
      </w:r>
      <w:r>
        <w:rPr>
          <w:spacing w:val="1"/>
        </w:rPr>
        <w:t xml:space="preserve"> </w:t>
      </w:r>
      <w:r>
        <w:t>«билік-қоғам»</w:t>
      </w:r>
      <w:r>
        <w:rPr>
          <w:spacing w:val="1"/>
        </w:rPr>
        <w:t xml:space="preserve"> </w:t>
      </w:r>
      <w:r>
        <w:t>жүйесінде</w:t>
      </w:r>
      <w:r>
        <w:rPr>
          <w:spacing w:val="71"/>
        </w:rPr>
        <w:t xml:space="preserve"> </w:t>
      </w:r>
      <w:r>
        <w:t>коммуникациядағы</w:t>
      </w:r>
      <w:r>
        <w:rPr>
          <w:spacing w:val="1"/>
        </w:rPr>
        <w:t xml:space="preserve"> </w:t>
      </w:r>
      <w:r>
        <w:t>маңызды</w:t>
      </w:r>
      <w:r>
        <w:rPr>
          <w:spacing w:val="-4"/>
        </w:rPr>
        <w:t xml:space="preserve"> </w:t>
      </w:r>
      <w:r>
        <w:t>рөл</w:t>
      </w:r>
      <w:r>
        <w:rPr>
          <w:spacing w:val="-5"/>
        </w:rPr>
        <w:t xml:space="preserve"> </w:t>
      </w:r>
      <w:r>
        <w:t>атқаратынын</w:t>
      </w:r>
      <w:r>
        <w:rPr>
          <w:spacing w:val="-4"/>
        </w:rPr>
        <w:t xml:space="preserve"> </w:t>
      </w:r>
      <w:r>
        <w:t>алғашқылардың</w:t>
      </w:r>
      <w:r>
        <w:rPr>
          <w:spacing w:val="-3"/>
        </w:rPr>
        <w:t xml:space="preserve"> </w:t>
      </w:r>
      <w:r>
        <w:t>бірі</w:t>
      </w:r>
      <w:r>
        <w:rPr>
          <w:spacing w:val="-9"/>
        </w:rPr>
        <w:t xml:space="preserve"> </w:t>
      </w:r>
      <w:r>
        <w:t>болып</w:t>
      </w:r>
      <w:r>
        <w:rPr>
          <w:spacing w:val="-4"/>
        </w:rPr>
        <w:t xml:space="preserve"> </w:t>
      </w:r>
      <w:r>
        <w:t>сезінген</w:t>
      </w:r>
      <w:r>
        <w:rPr>
          <w:spacing w:val="-4"/>
        </w:rPr>
        <w:t xml:space="preserve"> </w:t>
      </w:r>
      <w:r>
        <w:t>[77,120].</w:t>
      </w:r>
    </w:p>
    <w:p w:rsidR="000E2A21" w:rsidRDefault="00AE3331" w:rsidP="00C0682F">
      <w:pPr>
        <w:pStyle w:val="a3"/>
        <w:ind w:right="567"/>
      </w:pPr>
      <w:r>
        <w:t>Адамдардың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мінез-құлық</w:t>
      </w:r>
      <w:r>
        <w:rPr>
          <w:spacing w:val="1"/>
        </w:rPr>
        <w:t xml:space="preserve"> </w:t>
      </w:r>
      <w:r>
        <w:t>құбылыстарын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барысындағы</w:t>
      </w:r>
      <w:r>
        <w:rPr>
          <w:spacing w:val="1"/>
        </w:rPr>
        <w:t xml:space="preserve"> </w:t>
      </w:r>
      <w:r>
        <w:t>фонетикалық</w:t>
      </w:r>
      <w:r>
        <w:rPr>
          <w:spacing w:val="1"/>
        </w:rPr>
        <w:t xml:space="preserve"> </w:t>
      </w:r>
      <w:r>
        <w:t>варианттары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интонациялық</w:t>
      </w:r>
      <w:r>
        <w:rPr>
          <w:spacing w:val="1"/>
        </w:rPr>
        <w:t xml:space="preserve"> </w:t>
      </w:r>
      <w:r>
        <w:t>типтерінің</w:t>
      </w:r>
      <w:r>
        <w:rPr>
          <w:spacing w:val="1"/>
        </w:rPr>
        <w:t xml:space="preserve"> </w:t>
      </w:r>
      <w:r>
        <w:t>үлгілерін</w:t>
      </w:r>
      <w:r>
        <w:rPr>
          <w:spacing w:val="1"/>
        </w:rPr>
        <w:t xml:space="preserve"> </w:t>
      </w:r>
      <w:r>
        <w:t>себептерін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кездейсоқтық</w:t>
      </w:r>
      <w:r>
        <w:rPr>
          <w:spacing w:val="1"/>
        </w:rPr>
        <w:t xml:space="preserve"> </w:t>
      </w:r>
      <w:r>
        <w:t>емес.</w:t>
      </w:r>
      <w:r>
        <w:rPr>
          <w:spacing w:val="1"/>
        </w:rPr>
        <w:t xml:space="preserve"> </w:t>
      </w:r>
      <w:r>
        <w:t>Жас</w:t>
      </w:r>
      <w:r>
        <w:rPr>
          <w:spacing w:val="7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гендерлік белгілер психолингвистикада жеке тұлғалық теориясында маңызды</w:t>
      </w:r>
      <w:r>
        <w:rPr>
          <w:spacing w:val="1"/>
        </w:rPr>
        <w:t xml:space="preserve"> </w:t>
      </w:r>
      <w:r>
        <w:t>бөлігін</w:t>
      </w:r>
      <w:r>
        <w:rPr>
          <w:spacing w:val="1"/>
        </w:rPr>
        <w:t xml:space="preserve"> </w:t>
      </w:r>
      <w:r>
        <w:t>құрайды.</w:t>
      </w:r>
    </w:p>
    <w:p w:rsidR="000E2A21" w:rsidRDefault="00AE3331" w:rsidP="00C0682F">
      <w:pPr>
        <w:pStyle w:val="a3"/>
        <w:ind w:right="567"/>
      </w:pPr>
      <w:r>
        <w:t>Когнитивті</w:t>
      </w:r>
      <w:r>
        <w:rPr>
          <w:spacing w:val="1"/>
        </w:rPr>
        <w:t xml:space="preserve"> </w:t>
      </w:r>
      <w:r>
        <w:t>теорияда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нұсқасы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талқыланады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жиілік,</w:t>
      </w:r>
      <w:r>
        <w:rPr>
          <w:spacing w:val="1"/>
        </w:rPr>
        <w:t xml:space="preserve"> </w:t>
      </w:r>
      <w:r>
        <w:t>оқиғаның</w:t>
      </w:r>
      <w:r>
        <w:rPr>
          <w:spacing w:val="1"/>
        </w:rPr>
        <w:t xml:space="preserve"> </w:t>
      </w:r>
      <w:r>
        <w:t>күші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əсері,</w:t>
      </w:r>
      <w:r>
        <w:rPr>
          <w:spacing w:val="1"/>
        </w:rPr>
        <w:t xml:space="preserve"> </w:t>
      </w:r>
      <w:r>
        <w:t>уақыт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айтылған</w:t>
      </w:r>
      <w:r>
        <w:rPr>
          <w:spacing w:val="1"/>
        </w:rPr>
        <w:t xml:space="preserve"> </w:t>
      </w:r>
      <w:r>
        <w:t>ойдың</w:t>
      </w:r>
      <w:r>
        <w:rPr>
          <w:spacing w:val="1"/>
        </w:rPr>
        <w:t xml:space="preserve"> </w:t>
      </w:r>
      <w:r>
        <w:t>қолданысы жəне қабылдануы негізге алынады. Əлеуметтік əсер ету теориясы</w:t>
      </w:r>
      <w:r>
        <w:rPr>
          <w:spacing w:val="1"/>
        </w:rPr>
        <w:t xml:space="preserve"> </w:t>
      </w:r>
      <w:r>
        <w:t>үшін,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теориялары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мəдениетаралық</w:t>
      </w:r>
      <w:r>
        <w:rPr>
          <w:spacing w:val="1"/>
        </w:rPr>
        <w:t xml:space="preserve"> </w:t>
      </w:r>
      <w:r>
        <w:t>коммуникация</w:t>
      </w:r>
      <w:r>
        <w:rPr>
          <w:spacing w:val="-67"/>
        </w:rPr>
        <w:t xml:space="preserve"> </w:t>
      </w:r>
      <w:r>
        <w:t>теориясы фонетикалық мəліметтермен толықтырылып, өзара адаптаци</w:t>
      </w:r>
      <w:r>
        <w:t>ялануға,</w:t>
      </w:r>
      <w:r>
        <w:rPr>
          <w:spacing w:val="1"/>
        </w:rPr>
        <w:t xml:space="preserve"> </w:t>
      </w:r>
      <w:r>
        <w:t>коммуникацияға</w:t>
      </w:r>
      <w:r>
        <w:rPr>
          <w:spacing w:val="1"/>
        </w:rPr>
        <w:t xml:space="preserve"> </w:t>
      </w:r>
      <w:r>
        <w:t>қатысушылардың</w:t>
      </w:r>
      <w:r>
        <w:rPr>
          <w:spacing w:val="1"/>
        </w:rPr>
        <w:t xml:space="preserve"> </w:t>
      </w:r>
      <w:r>
        <w:t>үндестігі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сұхбаттасушымен</w:t>
      </w:r>
      <w:r>
        <w:rPr>
          <w:spacing w:val="1"/>
        </w:rPr>
        <w:t xml:space="preserve"> </w:t>
      </w:r>
      <w:r>
        <w:t>жағымсыз</w:t>
      </w:r>
      <w:r>
        <w:rPr>
          <w:spacing w:val="1"/>
        </w:rPr>
        <w:t xml:space="preserve"> </w:t>
      </w:r>
      <w:r>
        <w:t>позияцияда</w:t>
      </w:r>
      <w:r>
        <w:rPr>
          <w:spacing w:val="1"/>
        </w:rPr>
        <w:t xml:space="preserve"> </w:t>
      </w:r>
      <w:r>
        <w:t>ұстануы,</w:t>
      </w:r>
      <w:r>
        <w:rPr>
          <w:spacing w:val="1"/>
        </w:rPr>
        <w:t xml:space="preserve"> </w:t>
      </w:r>
      <w:r>
        <w:t>конфликті</w:t>
      </w:r>
      <w:r>
        <w:rPr>
          <w:spacing w:val="1"/>
        </w:rPr>
        <w:t xml:space="preserve"> </w:t>
      </w:r>
      <w:r>
        <w:t>жағдайды</w:t>
      </w:r>
      <w:r>
        <w:rPr>
          <w:spacing w:val="1"/>
        </w:rPr>
        <w:t xml:space="preserve"> </w:t>
      </w:r>
      <w:r>
        <w:t>туғызбау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əдейі</w:t>
      </w:r>
      <w:r>
        <w:rPr>
          <w:spacing w:val="1"/>
        </w:rPr>
        <w:t xml:space="preserve"> </w:t>
      </w:r>
      <w:r>
        <w:t>тудыру</w:t>
      </w:r>
      <w:r>
        <w:rPr>
          <w:spacing w:val="1"/>
        </w:rPr>
        <w:t xml:space="preserve"> </w:t>
      </w:r>
      <w:r>
        <w:t>фактілері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əртүрлілікті</w:t>
      </w:r>
      <w:r>
        <w:rPr>
          <w:spacing w:val="1"/>
        </w:rPr>
        <w:t xml:space="preserve"> </w:t>
      </w:r>
      <w:r>
        <w:t>сипаттайды.</w:t>
      </w:r>
      <w:r>
        <w:rPr>
          <w:spacing w:val="1"/>
        </w:rPr>
        <w:t xml:space="preserve"> </w:t>
      </w:r>
      <w:r>
        <w:t>Гармониялық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 xml:space="preserve">конфликті жағдайдағы қарым-қатынастың </w:t>
      </w:r>
      <w:r>
        <w:t>фоностилистикалық белгілері дауыс</w:t>
      </w:r>
      <w:r>
        <w:rPr>
          <w:spacing w:val="1"/>
        </w:rPr>
        <w:t xml:space="preserve"> </w:t>
      </w:r>
      <w:r>
        <w:t>тоны,</w:t>
      </w:r>
      <w:r>
        <w:rPr>
          <w:spacing w:val="1"/>
        </w:rPr>
        <w:t xml:space="preserve"> </w:t>
      </w:r>
      <w:r>
        <w:t>жиілігі,</w:t>
      </w:r>
      <w:r>
        <w:rPr>
          <w:spacing w:val="1"/>
        </w:rPr>
        <w:t xml:space="preserve"> </w:t>
      </w:r>
      <w:r>
        <w:t>қатты,</w:t>
      </w:r>
      <w:r>
        <w:rPr>
          <w:spacing w:val="1"/>
        </w:rPr>
        <w:t xml:space="preserve"> </w:t>
      </w:r>
      <w:r>
        <w:t>пауза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тембрде</w:t>
      </w:r>
      <w:r>
        <w:rPr>
          <w:spacing w:val="1"/>
        </w:rPr>
        <w:t xml:space="preserve"> </w:t>
      </w:r>
      <w:r>
        <w:t>вербалды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формаларын</w:t>
      </w:r>
      <w:r>
        <w:rPr>
          <w:spacing w:val="-5"/>
        </w:rPr>
        <w:t xml:space="preserve"> </w:t>
      </w:r>
      <w:r>
        <w:t>саналы</w:t>
      </w:r>
      <w:r>
        <w:rPr>
          <w:spacing w:val="-4"/>
        </w:rPr>
        <w:t xml:space="preserve"> </w:t>
      </w:r>
      <w:r>
        <w:t>немесе</w:t>
      </w:r>
      <w:r>
        <w:rPr>
          <w:spacing w:val="-9"/>
        </w:rPr>
        <w:t xml:space="preserve"> </w:t>
      </w:r>
      <w:r>
        <w:t>бейсаналы</w:t>
      </w:r>
      <w:r>
        <w:rPr>
          <w:spacing w:val="-4"/>
        </w:rPr>
        <w:t xml:space="preserve"> </w:t>
      </w:r>
      <w:r>
        <w:t>түрде</w:t>
      </w:r>
      <w:r>
        <w:rPr>
          <w:spacing w:val="-4"/>
        </w:rPr>
        <w:t xml:space="preserve"> </w:t>
      </w:r>
      <w:r>
        <w:t>таңдап</w:t>
      </w:r>
      <w:r>
        <w:rPr>
          <w:spacing w:val="-5"/>
        </w:rPr>
        <w:t xml:space="preserve"> </w:t>
      </w:r>
      <w:r>
        <w:t>алынатыны</w:t>
      </w:r>
      <w:r>
        <w:rPr>
          <w:spacing w:val="-6"/>
        </w:rPr>
        <w:t xml:space="preserve"> </w:t>
      </w:r>
      <w:r>
        <w:t>байқалады.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/>
      </w:pPr>
      <w:r>
        <w:lastRenderedPageBreak/>
        <w:t>Мəдениетаралық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белгілерді</w:t>
      </w:r>
      <w:r>
        <w:rPr>
          <w:spacing w:val="1"/>
        </w:rPr>
        <w:t xml:space="preserve"> </w:t>
      </w:r>
      <w:r>
        <w:t>оқи</w:t>
      </w:r>
      <w:r>
        <w:rPr>
          <w:spacing w:val="1"/>
        </w:rPr>
        <w:t xml:space="preserve"> </w:t>
      </w:r>
      <w:r>
        <w:t>білу,</w:t>
      </w:r>
      <w:r>
        <w:rPr>
          <w:spacing w:val="1"/>
        </w:rPr>
        <w:t xml:space="preserve"> </w:t>
      </w:r>
      <w:r>
        <w:t>сұх</w:t>
      </w:r>
      <w:r>
        <w:t>баттас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пейілі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мотивін</w:t>
      </w:r>
      <w:r>
        <w:rPr>
          <w:spacing w:val="1"/>
        </w:rPr>
        <w:t xml:space="preserve"> </w:t>
      </w:r>
      <w:r>
        <w:t>тани</w:t>
      </w:r>
      <w:r>
        <w:rPr>
          <w:spacing w:val="1"/>
        </w:rPr>
        <w:t xml:space="preserve"> </w:t>
      </w:r>
      <w:r>
        <w:t>білу,</w:t>
      </w:r>
      <w:r>
        <w:rPr>
          <w:spacing w:val="1"/>
        </w:rPr>
        <w:t xml:space="preserve"> </w:t>
      </w:r>
      <w:r>
        <w:t>аудиторияға</w:t>
      </w:r>
      <w:r>
        <w:rPr>
          <w:spacing w:val="1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ету,</w:t>
      </w:r>
      <w:r>
        <w:rPr>
          <w:spacing w:val="1"/>
        </w:rPr>
        <w:t xml:space="preserve"> </w:t>
      </w:r>
      <w:r>
        <w:t>манипуляция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тəсілдерін</w:t>
      </w:r>
      <w:r>
        <w:rPr>
          <w:spacing w:val="1"/>
        </w:rPr>
        <w:t xml:space="preserve"> </w:t>
      </w:r>
      <w:r>
        <w:t>тану</w:t>
      </w:r>
      <w:r>
        <w:rPr>
          <w:spacing w:val="1"/>
        </w:rPr>
        <w:t xml:space="preserve"> </w:t>
      </w:r>
      <w:r>
        <w:t>қабілетін</w:t>
      </w:r>
      <w:r>
        <w:rPr>
          <w:spacing w:val="1"/>
        </w:rPr>
        <w:t xml:space="preserve"> </w:t>
      </w:r>
      <w:r>
        <w:t>тəжірибеде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алуы</w:t>
      </w:r>
      <w:r>
        <w:rPr>
          <w:spacing w:val="1"/>
        </w:rPr>
        <w:t xml:space="preserve"> </w:t>
      </w:r>
      <w:r>
        <w:t>маңызды.</w:t>
      </w:r>
    </w:p>
    <w:p w:rsidR="000E2A21" w:rsidRDefault="00AE3331" w:rsidP="00C0682F">
      <w:pPr>
        <w:pStyle w:val="a3"/>
        <w:ind w:right="567"/>
      </w:pPr>
      <w:r>
        <w:t>Сонымен,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əрекеті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құбылыс.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əрекетін</w:t>
      </w:r>
      <w:r>
        <w:rPr>
          <w:spacing w:val="-67"/>
        </w:rPr>
        <w:t xml:space="preserve"> </w:t>
      </w:r>
      <w:r>
        <w:t xml:space="preserve">нақты бірдеңе айту ретінде қарастыруға </w:t>
      </w:r>
      <w:r>
        <w:t>болады. Осы аспектте қарастырылған</w:t>
      </w:r>
      <w:r>
        <w:rPr>
          <w:spacing w:val="1"/>
        </w:rPr>
        <w:t xml:space="preserve"> </w:t>
      </w:r>
      <w:r>
        <w:t>сөйлеу əрекеті локативті акт ретінде əрекет етеді. Локативті акт, өз кезегінде,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құрылым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дыбыстардың</w:t>
      </w:r>
      <w:r>
        <w:rPr>
          <w:spacing w:val="1"/>
        </w:rPr>
        <w:t xml:space="preserve"> </w:t>
      </w:r>
      <w:r>
        <w:t>айтылуы</w:t>
      </w:r>
      <w:r>
        <w:rPr>
          <w:spacing w:val="-67"/>
        </w:rPr>
        <w:t xml:space="preserve"> </w:t>
      </w:r>
      <w:r>
        <w:t>(фонация актісі) де, сөздердің қолданылуы да, олардың грамматика ережелеріне</w:t>
      </w:r>
      <w:r>
        <w:rPr>
          <w:spacing w:val="-67"/>
        </w:rPr>
        <w:t xml:space="preserve"> </w:t>
      </w:r>
      <w:r>
        <w:t>сəйкес байланысы да, олардың көмегімен белгілі бір объектілердің көмегімен</w:t>
      </w:r>
      <w:r>
        <w:rPr>
          <w:spacing w:val="1"/>
        </w:rPr>
        <w:t xml:space="preserve"> </w:t>
      </w:r>
      <w:r>
        <w:t>белгілеу (сілтеме актісі), жəне белгілі бір қасиеттері мен қатынастарының осы</w:t>
      </w:r>
      <w:r>
        <w:rPr>
          <w:spacing w:val="1"/>
        </w:rPr>
        <w:t xml:space="preserve"> </w:t>
      </w:r>
      <w:r>
        <w:t>объектілеріне</w:t>
      </w:r>
      <w:r>
        <w:rPr>
          <w:spacing w:val="-1"/>
        </w:rPr>
        <w:t xml:space="preserve"> </w:t>
      </w:r>
      <w:r>
        <w:t>жатқызу (предиктация</w:t>
      </w:r>
      <w:r>
        <w:rPr>
          <w:spacing w:val="5"/>
        </w:rPr>
        <w:t xml:space="preserve"> </w:t>
      </w:r>
      <w:r>
        <w:t>актісі).</w:t>
      </w:r>
    </w:p>
    <w:p w:rsidR="000E2A21" w:rsidRDefault="00AE3331" w:rsidP="00C0682F">
      <w:pPr>
        <w:pStyle w:val="a3"/>
        <w:ind w:right="567"/>
      </w:pPr>
      <w:r>
        <w:t>Бұқаралық саяси тілде интонацияны қарастыру қажеттілігі «С</w:t>
      </w:r>
      <w:r>
        <w:t>аяси сана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құрылымда</w:t>
      </w:r>
      <w:r>
        <w:rPr>
          <w:spacing w:val="1"/>
        </w:rPr>
        <w:t xml:space="preserve"> </w:t>
      </w:r>
      <w:r>
        <w:t>ойлаудың</w:t>
      </w:r>
      <w:r>
        <w:rPr>
          <w:spacing w:val="1"/>
        </w:rPr>
        <w:t xml:space="preserve"> </w:t>
      </w:r>
      <w:r>
        <w:t>ерекшеліктерінде</w:t>
      </w:r>
      <w:r>
        <w:rPr>
          <w:spacing w:val="1"/>
        </w:rPr>
        <w:t xml:space="preserve"> </w:t>
      </w:r>
      <w:r>
        <w:t>жатыр,</w:t>
      </w:r>
      <w:r>
        <w:rPr>
          <w:spacing w:val="1"/>
        </w:rPr>
        <w:t xml:space="preserve"> </w:t>
      </w:r>
      <w:r>
        <w:t>көбінесе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əрекетінде</w:t>
      </w:r>
      <w:r>
        <w:rPr>
          <w:spacing w:val="1"/>
        </w:rPr>
        <w:t xml:space="preserve"> </w:t>
      </w:r>
      <w:r>
        <w:t>көрінеді,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сөйлеушінің</w:t>
      </w:r>
      <w:r>
        <w:rPr>
          <w:spacing w:val="1"/>
        </w:rPr>
        <w:t xml:space="preserve"> </w:t>
      </w:r>
      <w:r>
        <w:t>ырқынан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көрніс</w:t>
      </w:r>
      <w:r>
        <w:rPr>
          <w:spacing w:val="1"/>
        </w:rPr>
        <w:t xml:space="preserve"> </w:t>
      </w:r>
      <w:r>
        <w:t>табатынын» (Чудинов 2006: 82) байқатты.</w:t>
      </w:r>
      <w:r>
        <w:rPr>
          <w:spacing w:val="1"/>
        </w:rPr>
        <w:t xml:space="preserve"> </w:t>
      </w:r>
      <w:r>
        <w:t>Саяси қайраткердің саяси əрекеті</w:t>
      </w:r>
      <w:r>
        <w:rPr>
          <w:spacing w:val="1"/>
        </w:rPr>
        <w:t xml:space="preserve"> </w:t>
      </w:r>
      <w:r>
        <w:t>тілдің ішкі формасы мен құрылымының сө</w:t>
      </w:r>
      <w:r>
        <w:t>йлеу қызметін оның интонациясына</w:t>
      </w:r>
      <w:r>
        <w:rPr>
          <w:spacing w:val="1"/>
        </w:rPr>
        <w:t xml:space="preserve"> </w:t>
      </w:r>
      <w:r>
        <w:t>(сөйлеу</w:t>
      </w:r>
      <w:r>
        <w:rPr>
          <w:spacing w:val="-8"/>
        </w:rPr>
        <w:t xml:space="preserve"> </w:t>
      </w:r>
      <w:r>
        <w:t>тонына)</w:t>
      </w:r>
      <w:r>
        <w:rPr>
          <w:spacing w:val="1"/>
        </w:rPr>
        <w:t xml:space="preserve"> </w:t>
      </w:r>
      <w:r>
        <w:t>қатысты</w:t>
      </w:r>
      <w:r>
        <w:rPr>
          <w:spacing w:val="3"/>
        </w:rPr>
        <w:t xml:space="preserve"> </w:t>
      </w:r>
      <w:r>
        <w:t>[36,</w:t>
      </w:r>
      <w:r>
        <w:rPr>
          <w:spacing w:val="3"/>
        </w:rPr>
        <w:t xml:space="preserve"> </w:t>
      </w:r>
      <w:r>
        <w:t>127].</w:t>
      </w:r>
    </w:p>
    <w:p w:rsidR="000E2A21" w:rsidRDefault="00AE3331" w:rsidP="00C0682F">
      <w:pPr>
        <w:pStyle w:val="a3"/>
        <w:ind w:right="567"/>
      </w:pPr>
      <w:r>
        <w:t>Сөйлеушінің</w:t>
      </w:r>
      <w:r>
        <w:rPr>
          <w:spacing w:val="1"/>
        </w:rPr>
        <w:t xml:space="preserve"> </w:t>
      </w:r>
      <w:r>
        <w:t>шынайы</w:t>
      </w:r>
      <w:r>
        <w:rPr>
          <w:spacing w:val="1"/>
        </w:rPr>
        <w:t xml:space="preserve"> </w:t>
      </w:r>
      <w:r>
        <w:t>интонациясы,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тоны</w:t>
      </w:r>
      <w:r>
        <w:rPr>
          <w:spacing w:val="1"/>
        </w:rPr>
        <w:t xml:space="preserve"> </w:t>
      </w:r>
      <w:r>
        <w:t>дыбыстық</w:t>
      </w:r>
      <w:r>
        <w:rPr>
          <w:spacing w:val="1"/>
        </w:rPr>
        <w:t xml:space="preserve"> </w:t>
      </w:r>
      <w:r>
        <w:t>формада,</w:t>
      </w:r>
      <w:r>
        <w:rPr>
          <w:spacing w:val="1"/>
        </w:rPr>
        <w:t xml:space="preserve"> </w:t>
      </w:r>
      <w:r>
        <w:t>жесттер мен мимикасынан-ақ саясаткердің мотиві, мақсаты, қызығушылығы,</w:t>
      </w:r>
      <w:r>
        <w:rPr>
          <w:spacing w:val="1"/>
        </w:rPr>
        <w:t xml:space="preserve"> </w:t>
      </w:r>
      <w:r>
        <w:t>сөйлеу</w:t>
      </w:r>
      <w:r>
        <w:rPr>
          <w:spacing w:val="-11"/>
        </w:rPr>
        <w:t xml:space="preserve"> </w:t>
      </w:r>
      <w:r>
        <w:t>қызметінен</w:t>
      </w:r>
      <w:r>
        <w:rPr>
          <w:spacing w:val="-10"/>
        </w:rPr>
        <w:t xml:space="preserve"> </w:t>
      </w:r>
      <w:r>
        <w:t>нəтижесін</w:t>
      </w:r>
      <w:r>
        <w:rPr>
          <w:spacing w:val="-6"/>
        </w:rPr>
        <w:t xml:space="preserve"> </w:t>
      </w:r>
      <w:r>
        <w:t>нақты</w:t>
      </w:r>
      <w:r>
        <w:rPr>
          <w:spacing w:val="-7"/>
        </w:rPr>
        <w:t xml:space="preserve"> </w:t>
      </w:r>
      <w:r>
        <w:t>объективті</w:t>
      </w:r>
      <w:r>
        <w:rPr>
          <w:spacing w:val="-9"/>
        </w:rPr>
        <w:t xml:space="preserve"> </w:t>
      </w:r>
      <w:r>
        <w:t>түрде</w:t>
      </w:r>
      <w:r>
        <w:rPr>
          <w:spacing w:val="-9"/>
        </w:rPr>
        <w:t xml:space="preserve"> </w:t>
      </w:r>
      <w:r>
        <w:t>болжам</w:t>
      </w:r>
      <w:r>
        <w:rPr>
          <w:spacing w:val="-5"/>
        </w:rPr>
        <w:t xml:space="preserve"> </w:t>
      </w:r>
      <w:r>
        <w:t>жасауға</w:t>
      </w:r>
      <w:r>
        <w:rPr>
          <w:spacing w:val="-5"/>
        </w:rPr>
        <w:t xml:space="preserve"> </w:t>
      </w:r>
      <w:r>
        <w:t>болады.</w:t>
      </w:r>
    </w:p>
    <w:p w:rsidR="000E2A21" w:rsidRDefault="00AE3331" w:rsidP="00C0682F">
      <w:pPr>
        <w:pStyle w:val="a3"/>
        <w:ind w:right="567"/>
      </w:pPr>
      <w:r>
        <w:t>Интонация тілдік қызметтің ішкі формасы ретінде психиканың негізгі үш</w:t>
      </w:r>
      <w:r>
        <w:rPr>
          <w:spacing w:val="1"/>
        </w:rPr>
        <w:t xml:space="preserve"> </w:t>
      </w:r>
      <w:r>
        <w:t>деңгейін үш компонентін «рух», «жан» жəне «дене» терминдерімен белгілеп</w:t>
      </w:r>
      <w:r>
        <w:rPr>
          <w:spacing w:val="1"/>
        </w:rPr>
        <w:t xml:space="preserve"> </w:t>
      </w:r>
      <w:r>
        <w:t>рухани,</w:t>
      </w:r>
      <w:r>
        <w:rPr>
          <w:spacing w:val="1"/>
        </w:rPr>
        <w:t xml:space="preserve"> </w:t>
      </w:r>
      <w:r>
        <w:t>жан</w:t>
      </w:r>
      <w:r>
        <w:rPr>
          <w:spacing w:val="1"/>
        </w:rPr>
        <w:t xml:space="preserve"> </w:t>
      </w:r>
      <w:r>
        <w:t>бірлігінде</w:t>
      </w:r>
      <w:r>
        <w:rPr>
          <w:spacing w:val="1"/>
        </w:rPr>
        <w:t xml:space="preserve"> </w:t>
      </w:r>
      <w:r>
        <w:t>сөйлеудің</w:t>
      </w:r>
      <w:r>
        <w:rPr>
          <w:spacing w:val="1"/>
        </w:rPr>
        <w:t xml:space="preserve"> </w:t>
      </w:r>
      <w:r>
        <w:t>интонациялық</w:t>
      </w:r>
      <w:r>
        <w:rPr>
          <w:spacing w:val="1"/>
        </w:rPr>
        <w:t xml:space="preserve"> </w:t>
      </w:r>
      <w:r>
        <w:t>құрылымдық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эмоционалдық, рационалды</w:t>
      </w:r>
      <w:r>
        <w:t>қ, стильдік, образды ассоциативті компоненттерін</w:t>
      </w:r>
      <w:r>
        <w:rPr>
          <w:spacing w:val="1"/>
        </w:rPr>
        <w:t xml:space="preserve"> </w:t>
      </w:r>
      <w:r>
        <w:t>құрайды.</w:t>
      </w:r>
      <w:r>
        <w:rPr>
          <w:spacing w:val="1"/>
        </w:rPr>
        <w:t xml:space="preserve"> </w:t>
      </w:r>
      <w:r>
        <w:t>Сөйлеушінің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уайымын</w:t>
      </w:r>
      <w:r>
        <w:rPr>
          <w:spacing w:val="1"/>
        </w:rPr>
        <w:t xml:space="preserve"> </w:t>
      </w:r>
      <w:r>
        <w:t>сыртқа</w:t>
      </w:r>
      <w:r>
        <w:rPr>
          <w:spacing w:val="1"/>
        </w:rPr>
        <w:t xml:space="preserve"> </w:t>
      </w:r>
      <w:r>
        <w:t>шығару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энергиясы,</w:t>
      </w:r>
      <w:r>
        <w:rPr>
          <w:spacing w:val="1"/>
        </w:rPr>
        <w:t xml:space="preserve"> </w:t>
      </w:r>
      <w:r>
        <w:t>шынайы мінезінің өзгеріске ұшырап, белгілі бір объектіге бағытталған сөздің</w:t>
      </w:r>
      <w:r>
        <w:rPr>
          <w:spacing w:val="1"/>
        </w:rPr>
        <w:t xml:space="preserve"> </w:t>
      </w:r>
      <w:r>
        <w:t>мағынасы</w:t>
      </w:r>
      <w:r>
        <w:rPr>
          <w:spacing w:val="-2"/>
        </w:rPr>
        <w:t xml:space="preserve"> </w:t>
      </w:r>
      <w:r>
        <w:t>мен</w:t>
      </w:r>
      <w:r>
        <w:rPr>
          <w:spacing w:val="-5"/>
        </w:rPr>
        <w:t xml:space="preserve"> </w:t>
      </w:r>
      <w:r>
        <w:t>əсері</w:t>
      </w:r>
      <w:r>
        <w:rPr>
          <w:spacing w:val="-2"/>
        </w:rPr>
        <w:t xml:space="preserve"> </w:t>
      </w:r>
      <w:r>
        <w:t>маңызды сипаты</w:t>
      </w:r>
      <w:r>
        <w:rPr>
          <w:spacing w:val="3"/>
        </w:rPr>
        <w:t xml:space="preserve"> </w:t>
      </w:r>
      <w:r>
        <w:t>көрініс</w:t>
      </w:r>
      <w:r>
        <w:rPr>
          <w:spacing w:val="-1"/>
        </w:rPr>
        <w:t xml:space="preserve"> </w:t>
      </w:r>
      <w:r>
        <w:t>табады.</w:t>
      </w:r>
    </w:p>
    <w:p w:rsidR="000E2A21" w:rsidRDefault="00AE3331" w:rsidP="00C0682F">
      <w:pPr>
        <w:pStyle w:val="a3"/>
        <w:spacing w:before="1"/>
        <w:ind w:right="567"/>
      </w:pPr>
      <w:r>
        <w:t>Қазіргі</w:t>
      </w:r>
      <w:r>
        <w:rPr>
          <w:spacing w:val="1"/>
        </w:rPr>
        <w:t xml:space="preserve"> </w:t>
      </w:r>
      <w:r>
        <w:t>таңдағы</w:t>
      </w:r>
      <w:r>
        <w:rPr>
          <w:spacing w:val="1"/>
        </w:rPr>
        <w:t xml:space="preserve"> </w:t>
      </w:r>
      <w:r>
        <w:t>геосаяси</w:t>
      </w:r>
      <w:r>
        <w:rPr>
          <w:spacing w:val="1"/>
        </w:rPr>
        <w:t xml:space="preserve"> </w:t>
      </w:r>
      <w:r>
        <w:t>жағдай,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қақтығыстардың</w:t>
      </w:r>
      <w:r>
        <w:rPr>
          <w:spacing w:val="1"/>
        </w:rPr>
        <w:t xml:space="preserve"> </w:t>
      </w:r>
      <w:r>
        <w:t>өршуі,</w:t>
      </w:r>
      <w:r>
        <w:rPr>
          <w:spacing w:val="71"/>
        </w:rPr>
        <w:t xml:space="preserve"> </w:t>
      </w:r>
      <w:r>
        <w:t>тіпті</w:t>
      </w:r>
      <w:r>
        <w:rPr>
          <w:spacing w:val="1"/>
        </w:rPr>
        <w:t xml:space="preserve"> </w:t>
      </w:r>
      <w:r>
        <w:t>кейде</w:t>
      </w:r>
      <w:r>
        <w:rPr>
          <w:spacing w:val="1"/>
        </w:rPr>
        <w:t xml:space="preserve"> </w:t>
      </w:r>
      <w:r>
        <w:t>əскери</w:t>
      </w:r>
      <w:r>
        <w:rPr>
          <w:spacing w:val="1"/>
        </w:rPr>
        <w:t xml:space="preserve"> </w:t>
      </w:r>
      <w:r>
        <w:t>қақтығыстарға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жетуі,</w:t>
      </w:r>
      <w:r>
        <w:rPr>
          <w:spacing w:val="1"/>
        </w:rPr>
        <w:t xml:space="preserve"> </w:t>
      </w:r>
      <w:r>
        <w:t>əлемдік</w:t>
      </w:r>
      <w:r>
        <w:rPr>
          <w:spacing w:val="1"/>
        </w:rPr>
        <w:t xml:space="preserve"> </w:t>
      </w:r>
      <w:r>
        <w:t>қауіпке</w:t>
      </w:r>
      <w:r>
        <w:rPr>
          <w:spacing w:val="1"/>
        </w:rPr>
        <w:t xml:space="preserve"> </w:t>
      </w:r>
      <w:r>
        <w:t>əкелуде-осы</w:t>
      </w:r>
      <w:r>
        <w:rPr>
          <w:spacing w:val="1"/>
        </w:rPr>
        <w:t xml:space="preserve"> </w:t>
      </w:r>
      <w:r>
        <w:t>жұмыстың жазылуына себеп саяси коммуникациядағы агрессивтілік жəне оның</w:t>
      </w:r>
      <w:r>
        <w:rPr>
          <w:spacing w:val="1"/>
        </w:rPr>
        <w:t xml:space="preserve"> </w:t>
      </w:r>
      <w:r>
        <w:t>стандартты сөйлеу актілерінде - қауіпті сөйлеу актісі немесе мен</w:t>
      </w:r>
      <w:r>
        <w:t>асивті сөйлеу</w:t>
      </w:r>
      <w:r>
        <w:rPr>
          <w:spacing w:val="1"/>
        </w:rPr>
        <w:t xml:space="preserve"> </w:t>
      </w:r>
      <w:r>
        <w:t>актісі</w:t>
      </w:r>
      <w:r>
        <w:rPr>
          <w:spacing w:val="-8"/>
        </w:rPr>
        <w:t xml:space="preserve"> </w:t>
      </w:r>
      <w:r>
        <w:t>ретінде</w:t>
      </w:r>
      <w:r>
        <w:rPr>
          <w:spacing w:val="-2"/>
        </w:rPr>
        <w:t xml:space="preserve"> </w:t>
      </w:r>
      <w:r>
        <w:t>тілде</w:t>
      </w:r>
      <w:r>
        <w:rPr>
          <w:spacing w:val="2"/>
        </w:rPr>
        <w:t xml:space="preserve"> </w:t>
      </w:r>
      <w:r>
        <w:t>көрініс</w:t>
      </w:r>
      <w:r>
        <w:rPr>
          <w:spacing w:val="-2"/>
        </w:rPr>
        <w:t xml:space="preserve"> </w:t>
      </w:r>
      <w:r>
        <w:t>табуын</w:t>
      </w:r>
      <w:r>
        <w:rPr>
          <w:spacing w:val="1"/>
        </w:rPr>
        <w:t xml:space="preserve"> </w:t>
      </w:r>
      <w:r>
        <w:t>қарастыру</w:t>
      </w:r>
      <w:r>
        <w:rPr>
          <w:spacing w:val="-2"/>
        </w:rPr>
        <w:t xml:space="preserve"> </w:t>
      </w:r>
      <w:r>
        <w:t>болып</w:t>
      </w:r>
      <w:r>
        <w:rPr>
          <w:spacing w:val="-3"/>
        </w:rPr>
        <w:t xml:space="preserve"> </w:t>
      </w:r>
      <w:r>
        <w:t>табылады.</w:t>
      </w:r>
    </w:p>
    <w:p w:rsidR="000E2A21" w:rsidRDefault="00AE3331" w:rsidP="00C0682F">
      <w:pPr>
        <w:pStyle w:val="a3"/>
        <w:ind w:right="567"/>
      </w:pPr>
      <w:r>
        <w:t>Мəселен, Ресей мемлекеттік телеарнасы арқылы дума депутаты Вячеслав</w:t>
      </w:r>
      <w:r>
        <w:rPr>
          <w:spacing w:val="1"/>
        </w:rPr>
        <w:t xml:space="preserve"> </w:t>
      </w:r>
      <w:r>
        <w:t>Никоновтың «Қазақстан деген болған емес, Солтүстік Қазақстанда адам тұрған</w:t>
      </w:r>
      <w:r>
        <w:rPr>
          <w:spacing w:val="1"/>
        </w:rPr>
        <w:t xml:space="preserve"> </w:t>
      </w:r>
      <w:r>
        <w:t>емес. Олар (қазақтар) болды, əйтеуір,</w:t>
      </w:r>
      <w:r>
        <w:t xml:space="preserve"> бірақ оң түстікке қарай өмір сүрді. Яғни,</w:t>
      </w:r>
      <w:r>
        <w:rPr>
          <w:spacing w:val="1"/>
        </w:rPr>
        <w:t xml:space="preserve"> </w:t>
      </w:r>
      <w:r>
        <w:t>айналып келгенде Қазақстан территориясы Ресей мен Совет одағының берген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сыйлығы»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өрескел</w:t>
      </w:r>
      <w:r>
        <w:rPr>
          <w:spacing w:val="1"/>
        </w:rPr>
        <w:t xml:space="preserve"> </w:t>
      </w:r>
      <w:r>
        <w:t>мəлімдемесі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елінде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резонанс</w:t>
      </w:r>
      <w:r>
        <w:rPr>
          <w:spacing w:val="1"/>
        </w:rPr>
        <w:t xml:space="preserve"> </w:t>
      </w:r>
      <w:r>
        <w:t>тудырды. Бұл көрші мемлекет тарапынан мемлекеттің тұтастығына, жер мен</w:t>
      </w:r>
      <w:r>
        <w:rPr>
          <w:spacing w:val="1"/>
        </w:rPr>
        <w:t xml:space="preserve"> </w:t>
      </w:r>
      <w:r>
        <w:t>т</w:t>
      </w:r>
      <w:r>
        <w:t>ерриториялық</w:t>
      </w:r>
      <w:r>
        <w:rPr>
          <w:spacing w:val="1"/>
        </w:rPr>
        <w:t xml:space="preserve"> </w:t>
      </w:r>
      <w:r>
        <w:t>тұтастығына</w:t>
      </w:r>
      <w:r>
        <w:rPr>
          <w:spacing w:val="1"/>
        </w:rPr>
        <w:t xml:space="preserve"> </w:t>
      </w:r>
      <w:r>
        <w:t>төнген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қауіп.</w:t>
      </w:r>
      <w:r>
        <w:rPr>
          <w:spacing w:val="1"/>
        </w:rPr>
        <w:t xml:space="preserve"> </w:t>
      </w:r>
      <w:r>
        <w:t>Əрі</w:t>
      </w:r>
      <w:r>
        <w:rPr>
          <w:spacing w:val="1"/>
        </w:rPr>
        <w:t xml:space="preserve"> </w:t>
      </w:r>
      <w:r>
        <w:t>осыған</w:t>
      </w:r>
      <w:r>
        <w:rPr>
          <w:spacing w:val="71"/>
        </w:rPr>
        <w:t xml:space="preserve"> </w:t>
      </w:r>
      <w:r>
        <w:t>ұқсас</w:t>
      </w:r>
      <w:r>
        <w:rPr>
          <w:spacing w:val="1"/>
        </w:rPr>
        <w:t xml:space="preserve"> </w:t>
      </w:r>
      <w:r>
        <w:t>мəлімдемелер</w:t>
      </w:r>
      <w:r>
        <w:rPr>
          <w:spacing w:val="1"/>
        </w:rPr>
        <w:t xml:space="preserve"> </w:t>
      </w:r>
      <w:r>
        <w:t>үнемі</w:t>
      </w:r>
      <w:r>
        <w:rPr>
          <w:spacing w:val="1"/>
        </w:rPr>
        <w:t xml:space="preserve"> </w:t>
      </w:r>
      <w:r>
        <w:t>араға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мерзім</w:t>
      </w:r>
      <w:r>
        <w:rPr>
          <w:spacing w:val="1"/>
        </w:rPr>
        <w:t xml:space="preserve"> </w:t>
      </w:r>
      <w:r>
        <w:t>салып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айтыла</w:t>
      </w:r>
      <w:r>
        <w:rPr>
          <w:spacing w:val="1"/>
        </w:rPr>
        <w:t xml:space="preserve"> </w:t>
      </w:r>
      <w:r>
        <w:t>бастағаны</w:t>
      </w:r>
      <w:r>
        <w:rPr>
          <w:spacing w:val="1"/>
        </w:rPr>
        <w:t xml:space="preserve"> </w:t>
      </w:r>
      <w:r>
        <w:t>үрей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түсініспеушілік</w:t>
      </w:r>
      <w:r>
        <w:rPr>
          <w:spacing w:val="1"/>
        </w:rPr>
        <w:t xml:space="preserve"> </w:t>
      </w:r>
      <w:r>
        <w:t>тудырады.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мемлекет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қақтығысқа</w:t>
      </w:r>
      <w:r>
        <w:rPr>
          <w:spacing w:val="-1"/>
        </w:rPr>
        <w:t xml:space="preserve"> </w:t>
      </w:r>
      <w:r>
        <w:t>əкелуі</w:t>
      </w:r>
      <w:r>
        <w:rPr>
          <w:spacing w:val="-4"/>
        </w:rPr>
        <w:t xml:space="preserve"> </w:t>
      </w:r>
      <w:r>
        <w:t>мүмкін</w:t>
      </w:r>
      <w:r>
        <w:rPr>
          <w:spacing w:val="-3"/>
        </w:rPr>
        <w:t xml:space="preserve"> </w:t>
      </w:r>
      <w:r>
        <w:t>арандатушылық</w:t>
      </w:r>
      <w:r>
        <w:rPr>
          <w:spacing w:val="-1"/>
        </w:rPr>
        <w:t xml:space="preserve"> </w:t>
      </w:r>
      <w:r>
        <w:t>болып</w:t>
      </w:r>
      <w:r>
        <w:rPr>
          <w:spacing w:val="-3"/>
        </w:rPr>
        <w:t xml:space="preserve"> </w:t>
      </w:r>
      <w:r>
        <w:t>табылады.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/>
      </w:pPr>
      <w:r>
        <w:lastRenderedPageBreak/>
        <w:t>А.Н.</w:t>
      </w:r>
      <w:r>
        <w:rPr>
          <w:spacing w:val="1"/>
        </w:rPr>
        <w:t xml:space="preserve"> </w:t>
      </w:r>
      <w:r>
        <w:t>Баранов</w:t>
      </w:r>
      <w:r>
        <w:rPr>
          <w:spacing w:val="1"/>
        </w:rPr>
        <w:t xml:space="preserve"> </w:t>
      </w:r>
      <w:r>
        <w:t>қоқан-лоққы</w:t>
      </w:r>
      <w:r>
        <w:rPr>
          <w:spacing w:val="1"/>
        </w:rPr>
        <w:t xml:space="preserve"> </w:t>
      </w:r>
      <w:r>
        <w:t>көрсете</w:t>
      </w:r>
      <w:r>
        <w:rPr>
          <w:spacing w:val="1"/>
        </w:rPr>
        <w:t xml:space="preserve"> </w:t>
      </w:r>
      <w:r>
        <w:t>сөйлеудің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түрін</w:t>
      </w:r>
      <w:r>
        <w:rPr>
          <w:spacing w:val="1"/>
        </w:rPr>
        <w:t xml:space="preserve"> </w:t>
      </w:r>
      <w:r>
        <w:t>қарастырады:</w:t>
      </w:r>
      <w:r>
        <w:rPr>
          <w:spacing w:val="1"/>
        </w:rPr>
        <w:t xml:space="preserve"> </w:t>
      </w:r>
      <w:r>
        <w:t>қорқыту-жазалау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қорқыту-ескерту.</w:t>
      </w:r>
      <w:r>
        <w:rPr>
          <w:spacing w:val="1"/>
        </w:rPr>
        <w:t xml:space="preserve"> </w:t>
      </w:r>
      <w:r>
        <w:t>Қорқыту-жазалауда</w:t>
      </w:r>
      <w:r>
        <w:rPr>
          <w:spacing w:val="1"/>
        </w:rPr>
        <w:t xml:space="preserve"> </w:t>
      </w:r>
      <w:r>
        <w:t>адресат</w:t>
      </w:r>
      <w:r>
        <w:rPr>
          <w:spacing w:val="1"/>
        </w:rPr>
        <w:t xml:space="preserve"> </w:t>
      </w:r>
      <w:r>
        <w:t>сөйлеушінің көңілінен шықпайтын бір нəрсе жасағаны үшін жазалануы мүмкін</w:t>
      </w:r>
      <w:r>
        <w:rPr>
          <w:spacing w:val="1"/>
        </w:rPr>
        <w:t xml:space="preserve"> </w:t>
      </w:r>
      <w:r>
        <w:t>екенін</w:t>
      </w:r>
      <w:r>
        <w:rPr>
          <w:spacing w:val="-4"/>
        </w:rPr>
        <w:t xml:space="preserve"> </w:t>
      </w:r>
      <w:r>
        <w:t>ескертеді</w:t>
      </w:r>
      <w:r>
        <w:rPr>
          <w:spacing w:val="-2"/>
        </w:rPr>
        <w:t xml:space="preserve"> </w:t>
      </w:r>
      <w:r>
        <w:t>[61,</w:t>
      </w:r>
      <w:r>
        <w:rPr>
          <w:spacing w:val="4"/>
        </w:rPr>
        <w:t xml:space="preserve"> </w:t>
      </w:r>
      <w:r>
        <w:t>112].</w:t>
      </w:r>
      <w:r>
        <w:rPr>
          <w:spacing w:val="3"/>
        </w:rPr>
        <w:t xml:space="preserve"> </w:t>
      </w:r>
      <w:r>
        <w:t>Мысалы</w:t>
      </w:r>
      <w:r>
        <w:t>:</w:t>
      </w:r>
    </w:p>
    <w:p w:rsidR="000E2A21" w:rsidRDefault="00AE3331" w:rsidP="00C0682F">
      <w:pPr>
        <w:pStyle w:val="a3"/>
        <w:ind w:right="567"/>
      </w:pPr>
      <w:r>
        <w:t>«We're</w:t>
      </w:r>
      <w:r>
        <w:rPr>
          <w:spacing w:val="1"/>
        </w:rPr>
        <w:t xml:space="preserve"> </w:t>
      </w:r>
      <w:r>
        <w:t>steady,</w:t>
      </w:r>
      <w:r>
        <w:rPr>
          <w:spacing w:val="1"/>
        </w:rPr>
        <w:t xml:space="preserve"> </w:t>
      </w:r>
      <w:r>
        <w:t>clear-eyed and patient,</w:t>
      </w:r>
      <w:r>
        <w:rPr>
          <w:spacing w:val="1"/>
        </w:rPr>
        <w:t xml:space="preserve"> </w:t>
      </w:r>
      <w:r>
        <w:t>but pretty</w:t>
      </w:r>
      <w:r>
        <w:rPr>
          <w:spacing w:val="1"/>
        </w:rPr>
        <w:t xml:space="preserve"> </w:t>
      </w:r>
      <w:r>
        <w:t>soon we</w:t>
      </w:r>
      <w:r>
        <w:rPr>
          <w:spacing w:val="1"/>
        </w:rPr>
        <w:t xml:space="preserve"> </w:t>
      </w:r>
      <w:r>
        <w:t>'// have</w:t>
      </w:r>
      <w:r>
        <w:rPr>
          <w:spacing w:val="1"/>
        </w:rPr>
        <w:t xml:space="preserve"> </w:t>
      </w:r>
      <w:r>
        <w:t>to start</w:t>
      </w:r>
      <w:r>
        <w:rPr>
          <w:spacing w:val="1"/>
        </w:rPr>
        <w:t xml:space="preserve"> </w:t>
      </w:r>
      <w:r>
        <w:t>displaying scalps» (</w:t>
      </w:r>
      <w:hyperlink r:id="rId10">
        <w:r>
          <w:t>http://www.hpol.org/)</w:t>
        </w:r>
      </w:hyperlink>
      <w:r>
        <w:t xml:space="preserve"> (іс-əректті метафорикалық сипатталуы</w:t>
      </w:r>
      <w:r>
        <w:rPr>
          <w:spacing w:val="1"/>
        </w:rPr>
        <w:t xml:space="preserve"> </w:t>
      </w:r>
      <w:r>
        <w:t>көрінеді)</w:t>
      </w:r>
    </w:p>
    <w:p w:rsidR="000E2A21" w:rsidRDefault="00AE3331" w:rsidP="00C0682F">
      <w:pPr>
        <w:pStyle w:val="a3"/>
        <w:ind w:right="567"/>
      </w:pPr>
      <w:r>
        <w:t>Қорқыта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актісі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менасивті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актісі</w:t>
      </w:r>
      <w:r>
        <w:rPr>
          <w:spacing w:val="1"/>
        </w:rPr>
        <w:t xml:space="preserve"> </w:t>
      </w:r>
      <w:r>
        <w:t>–тыңдаушының</w:t>
      </w:r>
      <w:r>
        <w:rPr>
          <w:spacing w:val="-67"/>
        </w:rPr>
        <w:t xml:space="preserve"> </w:t>
      </w:r>
      <w:r>
        <w:t>еркіне əсер ету үшін зиян келтіру ниетінде жазбаша немесе ауызша айтылған</w:t>
      </w:r>
      <w:r>
        <w:rPr>
          <w:spacing w:val="1"/>
        </w:rPr>
        <w:t xml:space="preserve"> </w:t>
      </w:r>
      <w:r>
        <w:t>сөз.</w:t>
      </w:r>
    </w:p>
    <w:p w:rsidR="000E2A21" w:rsidRDefault="00AE3331" w:rsidP="00C0682F">
      <w:pPr>
        <w:pStyle w:val="a3"/>
        <w:ind w:right="567"/>
      </w:pPr>
      <w:r>
        <w:t>«Let's</w:t>
      </w:r>
      <w:r>
        <w:rPr>
          <w:spacing w:val="1"/>
        </w:rPr>
        <w:t xml:space="preserve"> </w:t>
      </w:r>
      <w:r>
        <w:t>show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ethnics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door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2004»</w:t>
      </w:r>
      <w:r>
        <w:rPr>
          <w:spacing w:val="1"/>
        </w:rPr>
        <w:t xml:space="preserve"> </w:t>
      </w:r>
      <w:r>
        <w:t>(</w:t>
      </w:r>
      <w:hyperlink r:id="rId11">
        <w:r>
          <w:t>http://www.independent.co.uk/news/uk/)</w:t>
        </w:r>
      </w:hyperlink>
      <w:r>
        <w:rPr>
          <w:spacing w:val="1"/>
        </w:rPr>
        <w:t xml:space="preserve"> </w:t>
      </w:r>
      <w:r>
        <w:t>(бұл</w:t>
      </w:r>
      <w:r>
        <w:rPr>
          <w:spacing w:val="1"/>
        </w:rPr>
        <w:t xml:space="preserve"> </w:t>
      </w:r>
      <w:r>
        <w:t>жерде</w:t>
      </w:r>
      <w:r>
        <w:rPr>
          <w:spacing w:val="1"/>
        </w:rPr>
        <w:t xml:space="preserve"> </w:t>
      </w:r>
      <w:r>
        <w:t>Англ</w:t>
      </w:r>
      <w:r>
        <w:t>иядағы</w:t>
      </w:r>
      <w:r>
        <w:rPr>
          <w:spacing w:val="1"/>
        </w:rPr>
        <w:t xml:space="preserve"> </w:t>
      </w:r>
      <w:r>
        <w:t>2004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мұсылмандарға</w:t>
      </w:r>
      <w:r>
        <w:rPr>
          <w:spacing w:val="-3"/>
        </w:rPr>
        <w:t xml:space="preserve"> </w:t>
      </w:r>
      <w:r>
        <w:t>қатысты</w:t>
      </w:r>
      <w:r>
        <w:rPr>
          <w:spacing w:val="-5"/>
        </w:rPr>
        <w:t xml:space="preserve"> </w:t>
      </w:r>
      <w:r>
        <w:t>болған</w:t>
      </w:r>
      <w:r>
        <w:rPr>
          <w:spacing w:val="-6"/>
        </w:rPr>
        <w:t xml:space="preserve"> </w:t>
      </w:r>
      <w:r>
        <w:t>оқиғаны еске</w:t>
      </w:r>
      <w:r>
        <w:rPr>
          <w:spacing w:val="-4"/>
        </w:rPr>
        <w:t xml:space="preserve"> </w:t>
      </w:r>
      <w:r>
        <w:t>салып,</w:t>
      </w:r>
      <w:r>
        <w:rPr>
          <w:spacing w:val="-8"/>
        </w:rPr>
        <w:t xml:space="preserve"> </w:t>
      </w:r>
      <w:r>
        <w:t>қорқытуды</w:t>
      </w:r>
      <w:r>
        <w:rPr>
          <w:spacing w:val="-5"/>
        </w:rPr>
        <w:t xml:space="preserve"> </w:t>
      </w:r>
      <w:r>
        <w:t>меңзейді).</w:t>
      </w:r>
    </w:p>
    <w:p w:rsidR="000E2A21" w:rsidRDefault="00AE3331" w:rsidP="00C0682F">
      <w:pPr>
        <w:pStyle w:val="a3"/>
        <w:spacing w:before="1"/>
        <w:ind w:right="567"/>
      </w:pPr>
      <w:r>
        <w:t>«I promise</w:t>
      </w:r>
      <w:r>
        <w:rPr>
          <w:spacing w:val="1"/>
        </w:rPr>
        <w:t xml:space="preserve"> </w:t>
      </w:r>
      <w:r>
        <w:t>to hunt</w:t>
      </w:r>
      <w:r>
        <w:rPr>
          <w:spacing w:val="1"/>
        </w:rPr>
        <w:t xml:space="preserve"> </w:t>
      </w:r>
      <w:r>
        <w:t>down any remaining</w:t>
      </w:r>
      <w:r>
        <w:rPr>
          <w:spacing w:val="1"/>
        </w:rPr>
        <w:t xml:space="preserve"> </w:t>
      </w:r>
      <w:r>
        <w:t>suspects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near-simultaneous</w:t>
      </w:r>
      <w:r>
        <w:rPr>
          <w:spacing w:val="1"/>
        </w:rPr>
        <w:t xml:space="preserve"> </w:t>
      </w:r>
      <w:r>
        <w:t>bombings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U.S.</w:t>
      </w:r>
      <w:r>
        <w:rPr>
          <w:spacing w:val="1"/>
        </w:rPr>
        <w:t xml:space="preserve"> </w:t>
      </w:r>
      <w:r>
        <w:t>missions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Kenya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Tanzania»</w:t>
      </w:r>
      <w:r>
        <w:rPr>
          <w:spacing w:val="-67"/>
        </w:rPr>
        <w:t xml:space="preserve"> </w:t>
      </w:r>
      <w:r>
        <w:t>(</w:t>
      </w:r>
      <w:hyperlink r:id="rId12">
        <w:r>
          <w:t>http://www.whitehouse.gov/).</w:t>
        </w:r>
      </w:hyperlink>
    </w:p>
    <w:p w:rsidR="000E2A21" w:rsidRDefault="00AE3331" w:rsidP="00C0682F">
      <w:pPr>
        <w:pStyle w:val="a3"/>
        <w:spacing w:before="4" w:line="322" w:lineRule="exact"/>
        <w:ind w:left="1275" w:right="567" w:firstLine="0"/>
      </w:pPr>
      <w:r>
        <w:t>Перформативті</w:t>
      </w:r>
      <w:r>
        <w:rPr>
          <w:spacing w:val="-17"/>
        </w:rPr>
        <w:t xml:space="preserve"> </w:t>
      </w:r>
      <w:r>
        <w:t>етістік</w:t>
      </w:r>
      <w:r>
        <w:rPr>
          <w:spacing w:val="-5"/>
        </w:rPr>
        <w:t xml:space="preserve"> </w:t>
      </w:r>
      <w:r>
        <w:t>«promise»</w:t>
      </w:r>
      <w:r>
        <w:rPr>
          <w:spacing w:val="-13"/>
        </w:rPr>
        <w:t xml:space="preserve"> </w:t>
      </w:r>
      <w:r>
        <w:t>менасивті</w:t>
      </w:r>
      <w:r>
        <w:rPr>
          <w:spacing w:val="-13"/>
        </w:rPr>
        <w:t xml:space="preserve"> </w:t>
      </w:r>
      <w:r>
        <w:t>формулада,</w:t>
      </w:r>
      <w:r>
        <w:rPr>
          <w:spacing w:val="-4"/>
        </w:rPr>
        <w:t xml:space="preserve"> </w:t>
      </w:r>
      <w:r>
        <w:t>«swear»</w:t>
      </w:r>
      <w:r>
        <w:rPr>
          <w:spacing w:val="-13"/>
        </w:rPr>
        <w:t xml:space="preserve"> </w:t>
      </w:r>
      <w:r>
        <w:t>(ант</w:t>
      </w:r>
      <w:r>
        <w:rPr>
          <w:spacing w:val="-11"/>
        </w:rPr>
        <w:t xml:space="preserve"> </w:t>
      </w:r>
      <w:r>
        <w:t>беру),</w:t>
      </w:r>
    </w:p>
    <w:p w:rsidR="000E2A21" w:rsidRDefault="00AE3331" w:rsidP="00C0682F">
      <w:pPr>
        <w:pStyle w:val="a3"/>
        <w:spacing w:line="319" w:lineRule="exact"/>
        <w:ind w:right="567" w:firstLine="0"/>
      </w:pPr>
      <w:r>
        <w:t>«vow»</w:t>
      </w:r>
      <w:r>
        <w:rPr>
          <w:spacing w:val="-17"/>
        </w:rPr>
        <w:t xml:space="preserve"> </w:t>
      </w:r>
      <w:r>
        <w:t>(салтанатты</w:t>
      </w:r>
      <w:r>
        <w:rPr>
          <w:spacing w:val="-5"/>
        </w:rPr>
        <w:t xml:space="preserve"> </w:t>
      </w:r>
      <w:r>
        <w:t>түрде</w:t>
      </w:r>
      <w:r>
        <w:rPr>
          <w:spacing w:val="-6"/>
        </w:rPr>
        <w:t xml:space="preserve"> </w:t>
      </w:r>
      <w:r>
        <w:t>уəде</w:t>
      </w:r>
      <w:r>
        <w:rPr>
          <w:spacing w:val="-6"/>
        </w:rPr>
        <w:t xml:space="preserve"> </w:t>
      </w:r>
      <w:r>
        <w:t>беру)</w:t>
      </w:r>
      <w:r>
        <w:rPr>
          <w:spacing w:val="-9"/>
        </w:rPr>
        <w:t xml:space="preserve"> </w:t>
      </w:r>
      <w:r>
        <w:t>мысалы:</w:t>
      </w:r>
    </w:p>
    <w:p w:rsidR="000E2A21" w:rsidRDefault="00AE3331" w:rsidP="00C0682F">
      <w:pPr>
        <w:pStyle w:val="a3"/>
        <w:ind w:right="567"/>
      </w:pPr>
      <w:r>
        <w:t>«I</w:t>
      </w:r>
      <w:r>
        <w:rPr>
          <w:spacing w:val="1"/>
        </w:rPr>
        <w:t xml:space="preserve"> </w:t>
      </w:r>
      <w:r>
        <w:t>vow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continue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fight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terrorists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alli</w:t>
      </w:r>
      <w:r>
        <w:t>es»</w:t>
      </w:r>
      <w:r>
        <w:rPr>
          <w:spacing w:val="1"/>
        </w:rPr>
        <w:t xml:space="preserve"> </w:t>
      </w:r>
      <w:r>
        <w:t>(</w:t>
      </w:r>
      <w:hyperlink r:id="rId13">
        <w:r>
          <w:t>http://www.buzzle.com/articles/).</w:t>
        </w:r>
      </w:hyperlink>
    </w:p>
    <w:p w:rsidR="000E2A21" w:rsidRDefault="00AE3331" w:rsidP="00C0682F">
      <w:pPr>
        <w:pStyle w:val="a3"/>
        <w:spacing w:before="2"/>
        <w:ind w:right="567"/>
      </w:pPr>
      <w:r>
        <w:t>Саяси</w:t>
      </w:r>
      <w:r>
        <w:rPr>
          <w:spacing w:val="1"/>
        </w:rPr>
        <w:t xml:space="preserve"> </w:t>
      </w:r>
      <w:r>
        <w:t>ағылшын</w:t>
      </w:r>
      <w:r>
        <w:rPr>
          <w:spacing w:val="1"/>
        </w:rPr>
        <w:t xml:space="preserve"> </w:t>
      </w:r>
      <w:r>
        <w:t>тілінде</w:t>
      </w:r>
      <w:r>
        <w:rPr>
          <w:spacing w:val="1"/>
        </w:rPr>
        <w:t xml:space="preserve"> </w:t>
      </w:r>
      <w:r>
        <w:t>қорқыту-уəде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(промисив):</w:t>
      </w:r>
      <w:r>
        <w:rPr>
          <w:spacing w:val="1"/>
        </w:rPr>
        <w:t xml:space="preserve"> </w:t>
      </w:r>
      <w:r>
        <w:t>promise,</w:t>
      </w:r>
      <w:r>
        <w:rPr>
          <w:spacing w:val="1"/>
        </w:rPr>
        <w:t xml:space="preserve"> </w:t>
      </w:r>
      <w:r>
        <w:t>vow,</w:t>
      </w:r>
      <w:r>
        <w:rPr>
          <w:spacing w:val="1"/>
        </w:rPr>
        <w:t xml:space="preserve"> </w:t>
      </w:r>
      <w:r>
        <w:t>swear; қорқыту-сақтандыру (директив): warn; қорқыту - ниеттену (комиссив):</w:t>
      </w:r>
      <w:r>
        <w:rPr>
          <w:spacing w:val="1"/>
        </w:rPr>
        <w:t xml:space="preserve"> </w:t>
      </w:r>
      <w:r>
        <w:t>intend,</w:t>
      </w:r>
      <w:r>
        <w:rPr>
          <w:spacing w:val="1"/>
        </w:rPr>
        <w:t xml:space="preserve"> </w:t>
      </w:r>
      <w:r>
        <w:t>seek,</w:t>
      </w:r>
      <w:r>
        <w:rPr>
          <w:spacing w:val="1"/>
        </w:rPr>
        <w:t xml:space="preserve"> </w:t>
      </w:r>
      <w:r>
        <w:t>assure</w:t>
      </w:r>
      <w:r>
        <w:rPr>
          <w:spacing w:val="1"/>
        </w:rPr>
        <w:t xml:space="preserve"> </w:t>
      </w:r>
      <w:r>
        <w:t>лексикалық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менасивті</w:t>
      </w:r>
      <w:r>
        <w:rPr>
          <w:spacing w:val="1"/>
        </w:rPr>
        <w:t xml:space="preserve"> </w:t>
      </w:r>
      <w:r>
        <w:t>интенциясы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етістіктің</w:t>
      </w:r>
      <w:r>
        <w:rPr>
          <w:spacing w:val="-2"/>
        </w:rPr>
        <w:t xml:space="preserve"> </w:t>
      </w:r>
      <w:r>
        <w:t>перформативтік</w:t>
      </w:r>
      <w:r>
        <w:rPr>
          <w:spacing w:val="2"/>
        </w:rPr>
        <w:t xml:space="preserve"> </w:t>
      </w:r>
      <w:r>
        <w:t>функциясын</w:t>
      </w:r>
      <w:r>
        <w:rPr>
          <w:spacing w:val="2"/>
        </w:rPr>
        <w:t xml:space="preserve"> </w:t>
      </w:r>
      <w:r>
        <w:t>атқарады.</w:t>
      </w:r>
    </w:p>
    <w:p w:rsidR="000E2A21" w:rsidRDefault="00AE3331" w:rsidP="00C0682F">
      <w:pPr>
        <w:pStyle w:val="a3"/>
        <w:ind w:right="567"/>
      </w:pPr>
      <w:r>
        <w:t>Қазіргі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шамадан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саясаттанылуымен</w:t>
      </w:r>
      <w:r>
        <w:rPr>
          <w:spacing w:val="1"/>
        </w:rPr>
        <w:t xml:space="preserve"> </w:t>
      </w:r>
      <w:r>
        <w:t>сипатталады,</w:t>
      </w:r>
      <w:r>
        <w:rPr>
          <w:spacing w:val="7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ортада</w:t>
      </w:r>
      <w:r>
        <w:rPr>
          <w:spacing w:val="1"/>
        </w:rPr>
        <w:t xml:space="preserve"> </w:t>
      </w:r>
      <w:r>
        <w:t>қолданылатындықтан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мамандарының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саясатына</w:t>
      </w:r>
      <w:r>
        <w:rPr>
          <w:spacing w:val="1"/>
        </w:rPr>
        <w:t xml:space="preserve"> </w:t>
      </w:r>
      <w:r>
        <w:t>қызығушылығы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саясат</w:t>
      </w:r>
      <w:r>
        <w:rPr>
          <w:spacing w:val="1"/>
        </w:rPr>
        <w:t xml:space="preserve"> </w:t>
      </w:r>
      <w:r>
        <w:t>қайратк</w:t>
      </w:r>
      <w:r>
        <w:t>ерлерінің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өздерін</w:t>
      </w:r>
      <w:r>
        <w:rPr>
          <w:spacing w:val="1"/>
        </w:rPr>
        <w:t xml:space="preserve"> </w:t>
      </w:r>
      <w:r>
        <w:t>ұстауы</w:t>
      </w:r>
      <w:r>
        <w:rPr>
          <w:spacing w:val="1"/>
        </w:rPr>
        <w:t xml:space="preserve"> </w:t>
      </w:r>
      <w:r>
        <w:t>қоғамда</w:t>
      </w:r>
      <w:r>
        <w:rPr>
          <w:spacing w:val="1"/>
        </w:rPr>
        <w:t xml:space="preserve"> </w:t>
      </w:r>
      <w:r>
        <w:t>ашық</w:t>
      </w:r>
      <w:r>
        <w:rPr>
          <w:spacing w:val="-4"/>
        </w:rPr>
        <w:t xml:space="preserve"> </w:t>
      </w:r>
      <w:r>
        <w:t>талқыға</w:t>
      </w:r>
      <w:r>
        <w:rPr>
          <w:spacing w:val="3"/>
        </w:rPr>
        <w:t xml:space="preserve"> </w:t>
      </w:r>
      <w:r>
        <w:t>түсе</w:t>
      </w:r>
      <w:r>
        <w:rPr>
          <w:spacing w:val="-3"/>
        </w:rPr>
        <w:t xml:space="preserve"> </w:t>
      </w:r>
      <w:r>
        <w:t>бастағандығымен қызықтыра</w:t>
      </w:r>
      <w:r>
        <w:rPr>
          <w:spacing w:val="2"/>
        </w:rPr>
        <w:t xml:space="preserve"> </w:t>
      </w:r>
      <w:r>
        <w:t>түсуде.</w:t>
      </w:r>
    </w:p>
    <w:p w:rsidR="000E2A21" w:rsidRDefault="00AE3331" w:rsidP="00C0682F">
      <w:pPr>
        <w:pStyle w:val="a3"/>
        <w:ind w:right="567"/>
      </w:pPr>
      <w:r>
        <w:t>Аса</w:t>
      </w:r>
      <w:r>
        <w:rPr>
          <w:spacing w:val="1"/>
        </w:rPr>
        <w:t xml:space="preserve"> </w:t>
      </w:r>
      <w:r>
        <w:t>қауіптісі</w:t>
      </w:r>
      <w:r>
        <w:rPr>
          <w:spacing w:val="1"/>
        </w:rPr>
        <w:t xml:space="preserve"> </w:t>
      </w:r>
      <w:r>
        <w:t>физикалық</w:t>
      </w:r>
      <w:r>
        <w:rPr>
          <w:spacing w:val="1"/>
        </w:rPr>
        <w:t xml:space="preserve"> </w:t>
      </w:r>
      <w:r>
        <w:t>күш</w:t>
      </w:r>
      <w:r>
        <w:rPr>
          <w:spacing w:val="1"/>
        </w:rPr>
        <w:t xml:space="preserve"> </w:t>
      </w:r>
      <w:r>
        <w:t>көрсету,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санкция</w:t>
      </w:r>
      <w:r>
        <w:rPr>
          <w:spacing w:val="71"/>
        </w:rPr>
        <w:t xml:space="preserve"> </w:t>
      </w:r>
      <w:r>
        <w:t>қауіпі,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қауіп,</w:t>
      </w:r>
      <w:r>
        <w:rPr>
          <w:spacing w:val="1"/>
        </w:rPr>
        <w:t xml:space="preserve"> </w:t>
      </w:r>
      <w:r>
        <w:t>сотпен</w:t>
      </w:r>
      <w:r>
        <w:rPr>
          <w:spacing w:val="1"/>
        </w:rPr>
        <w:t xml:space="preserve"> </w:t>
      </w:r>
      <w:r>
        <w:t>қудалау,</w:t>
      </w:r>
      <w:r>
        <w:rPr>
          <w:spacing w:val="1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əскери</w:t>
      </w:r>
      <w:r>
        <w:rPr>
          <w:spacing w:val="1"/>
        </w:rPr>
        <w:t xml:space="preserve"> </w:t>
      </w:r>
      <w:r>
        <w:t>күш</w:t>
      </w:r>
      <w:r>
        <w:rPr>
          <w:spacing w:val="1"/>
        </w:rPr>
        <w:t xml:space="preserve"> </w:t>
      </w:r>
      <w:r>
        <w:t>көрсете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қорқыту болып бес мағыналық</w:t>
      </w:r>
      <w:r>
        <w:t xml:space="preserve"> тақырыпты анықтадық, ал, аса қауіпті емес деп</w:t>
      </w:r>
      <w:r>
        <w:rPr>
          <w:spacing w:val="1"/>
        </w:rPr>
        <w:t xml:space="preserve"> </w:t>
      </w:r>
      <w:r>
        <w:t>лексикалық бірліктерді зерделей отырып, адресатқа жалпы зиян келтіру, соғыс</w:t>
      </w:r>
      <w:r>
        <w:rPr>
          <w:spacing w:val="1"/>
        </w:rPr>
        <w:t xml:space="preserve"> </w:t>
      </w:r>
      <w:r>
        <w:t>жариялау қаупі анықталды. Осы аталған типтерден қауіп тудырудың əсер ету</w:t>
      </w:r>
      <w:r>
        <w:rPr>
          <w:spacing w:val="1"/>
        </w:rPr>
        <w:t xml:space="preserve"> </w:t>
      </w:r>
      <w:r>
        <w:t>сипатын</w:t>
      </w:r>
      <w:r>
        <w:rPr>
          <w:spacing w:val="1"/>
        </w:rPr>
        <w:t xml:space="preserve"> </w:t>
      </w:r>
      <w:r>
        <w:t>қарастыра</w:t>
      </w:r>
      <w:r>
        <w:rPr>
          <w:spacing w:val="1"/>
        </w:rPr>
        <w:t xml:space="preserve"> </w:t>
      </w:r>
      <w:r>
        <w:t>келе</w:t>
      </w:r>
      <w:r>
        <w:rPr>
          <w:spacing w:val="1"/>
        </w:rPr>
        <w:t xml:space="preserve"> </w:t>
      </w:r>
      <w:r>
        <w:t>қорқыныш</w:t>
      </w:r>
      <w:r>
        <w:rPr>
          <w:spacing w:val="1"/>
        </w:rPr>
        <w:t xml:space="preserve"> </w:t>
      </w:r>
      <w:r>
        <w:t>тудыру,</w:t>
      </w:r>
      <w:r>
        <w:rPr>
          <w:spacing w:val="1"/>
        </w:rPr>
        <w:t xml:space="preserve"> </w:t>
      </w:r>
      <w:r>
        <w:t>ультиматум</w:t>
      </w:r>
      <w:r>
        <w:rPr>
          <w:spacing w:val="1"/>
        </w:rPr>
        <w:t xml:space="preserve"> </w:t>
      </w:r>
      <w:r>
        <w:t>қою,</w:t>
      </w:r>
      <w:r>
        <w:rPr>
          <w:spacing w:val="1"/>
        </w:rPr>
        <w:t xml:space="preserve"> </w:t>
      </w:r>
      <w:r>
        <w:t>агре</w:t>
      </w:r>
      <w:r>
        <w:t>ссияның</w:t>
      </w:r>
      <w:r>
        <w:rPr>
          <w:spacing w:val="1"/>
        </w:rPr>
        <w:t xml:space="preserve"> </w:t>
      </w:r>
      <w:r>
        <w:t>боларын</w:t>
      </w:r>
      <w:r>
        <w:rPr>
          <w:spacing w:val="-3"/>
        </w:rPr>
        <w:t xml:space="preserve"> </w:t>
      </w:r>
      <w:r>
        <w:t>ескеру</w:t>
      </w:r>
      <w:r>
        <w:rPr>
          <w:spacing w:val="-2"/>
        </w:rPr>
        <w:t xml:space="preserve"> </w:t>
      </w:r>
      <w:r>
        <w:t>деп</w:t>
      </w:r>
      <w:r>
        <w:rPr>
          <w:spacing w:val="2"/>
        </w:rPr>
        <w:t xml:space="preserve"> </w:t>
      </w:r>
      <w:r>
        <w:t>классификацияланады.</w:t>
      </w:r>
    </w:p>
    <w:p w:rsidR="000E2A21" w:rsidRDefault="00AE3331" w:rsidP="00C0682F">
      <w:pPr>
        <w:pStyle w:val="a3"/>
        <w:spacing w:before="1"/>
        <w:ind w:right="567"/>
      </w:pPr>
      <w:r>
        <w:t>Қоққан</w:t>
      </w:r>
      <w:r>
        <w:rPr>
          <w:spacing w:val="1"/>
        </w:rPr>
        <w:t xml:space="preserve"> </w:t>
      </w:r>
      <w:r>
        <w:t>–лоққы</w:t>
      </w:r>
      <w:r>
        <w:rPr>
          <w:spacing w:val="1"/>
        </w:rPr>
        <w:t xml:space="preserve"> </w:t>
      </w:r>
      <w:r>
        <w:t>көрсете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актісі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менасивті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актісі,</w:t>
      </w:r>
      <w:r>
        <w:rPr>
          <w:spacing w:val="1"/>
        </w:rPr>
        <w:t xml:space="preserve"> </w:t>
      </w:r>
      <w:r>
        <w:t>əрқашан да тіл зерттеушілерін қызықтыратын мəселе болып табылады. Қазіргі</w:t>
      </w:r>
      <w:r>
        <w:rPr>
          <w:spacing w:val="1"/>
        </w:rPr>
        <w:t xml:space="preserve"> </w:t>
      </w:r>
      <w:r>
        <w:t>тілдерде</w:t>
      </w:r>
      <w:r>
        <w:rPr>
          <w:spacing w:val="1"/>
        </w:rPr>
        <w:t xml:space="preserve"> </w:t>
      </w:r>
      <w:r>
        <w:t>қоқан-лоққы</w:t>
      </w:r>
      <w:r>
        <w:rPr>
          <w:spacing w:val="1"/>
        </w:rPr>
        <w:t xml:space="preserve"> </w:t>
      </w:r>
      <w:r>
        <w:t>көрсете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менасивті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актілерінің</w:t>
      </w:r>
      <w:r>
        <w:rPr>
          <w:spacing w:val="1"/>
        </w:rPr>
        <w:t xml:space="preserve"> </w:t>
      </w:r>
      <w:r>
        <w:t>сан-</w:t>
      </w:r>
      <w:r>
        <w:rPr>
          <w:spacing w:val="1"/>
        </w:rPr>
        <w:t xml:space="preserve"> </w:t>
      </w:r>
      <w:r>
        <w:t>алуандығы</w:t>
      </w:r>
      <w:r>
        <w:rPr>
          <w:spacing w:val="-2"/>
        </w:rPr>
        <w:t xml:space="preserve"> </w:t>
      </w:r>
      <w:r>
        <w:t>негізгі</w:t>
      </w:r>
      <w:r>
        <w:rPr>
          <w:spacing w:val="-3"/>
        </w:rPr>
        <w:t xml:space="preserve"> </w:t>
      </w:r>
      <w:r>
        <w:t>категориясы</w:t>
      </w:r>
      <w:r>
        <w:rPr>
          <w:spacing w:val="-1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табылады.</w:t>
      </w:r>
    </w:p>
    <w:p w:rsidR="000E2A21" w:rsidRDefault="00AE3331" w:rsidP="00C0682F">
      <w:pPr>
        <w:pStyle w:val="a3"/>
        <w:spacing w:before="3"/>
        <w:ind w:right="567"/>
      </w:pPr>
      <w:r>
        <w:t>«Қоқан-лоққы» көрсете сөйлеу – саяси коммуникацияда жиі кездесетін</w:t>
      </w:r>
      <w:r>
        <w:rPr>
          <w:spacing w:val="1"/>
        </w:rPr>
        <w:t xml:space="preserve"> </w:t>
      </w:r>
      <w:r>
        <w:t>құбылыс, көбінесе, билік үшін күрес кезінде саяси үміткерлер арасында, саяси-</w:t>
      </w:r>
      <w:r>
        <w:rPr>
          <w:spacing w:val="1"/>
        </w:rPr>
        <w:t xml:space="preserve"> </w:t>
      </w:r>
      <w:r>
        <w:t>дипломатиялық халықаралық байланыс жəне əлеуметтік-мəдени қа</w:t>
      </w:r>
      <w:r>
        <w:t>қтығыстар</w:t>
      </w:r>
      <w:r>
        <w:rPr>
          <w:spacing w:val="1"/>
        </w:rPr>
        <w:t xml:space="preserve"> </w:t>
      </w:r>
      <w:r>
        <w:t>барысында,</w:t>
      </w:r>
      <w:r>
        <w:rPr>
          <w:spacing w:val="1"/>
        </w:rPr>
        <w:t xml:space="preserve"> </w:t>
      </w:r>
      <w:r>
        <w:t>күш</w:t>
      </w:r>
      <w:r>
        <w:rPr>
          <w:spacing w:val="1"/>
        </w:rPr>
        <w:t xml:space="preserve"> </w:t>
      </w:r>
      <w:r>
        <w:t>көрсетумен</w:t>
      </w:r>
      <w:r>
        <w:rPr>
          <w:spacing w:val="1"/>
        </w:rPr>
        <w:t xml:space="preserve"> </w:t>
      </w:r>
      <w:r>
        <w:t>əскери</w:t>
      </w:r>
      <w:r>
        <w:rPr>
          <w:spacing w:val="1"/>
        </w:rPr>
        <w:t xml:space="preserve"> </w:t>
      </w:r>
      <w:r>
        <w:t>қақтығыстар</w:t>
      </w:r>
      <w:r>
        <w:rPr>
          <w:spacing w:val="1"/>
        </w:rPr>
        <w:t xml:space="preserve"> </w:t>
      </w:r>
      <w:r>
        <w:t>орын</w:t>
      </w:r>
      <w:r>
        <w:rPr>
          <w:spacing w:val="1"/>
        </w:rPr>
        <w:t xml:space="preserve"> </w:t>
      </w:r>
      <w:r>
        <w:t>алуы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байқалатын</w:t>
      </w:r>
      <w:r>
        <w:rPr>
          <w:spacing w:val="-3"/>
        </w:rPr>
        <w:t xml:space="preserve"> </w:t>
      </w:r>
      <w:r>
        <w:t>тікелеі</w:t>
      </w:r>
      <w:r>
        <w:rPr>
          <w:spacing w:val="-4"/>
        </w:rPr>
        <w:t xml:space="preserve"> </w:t>
      </w:r>
      <w:r>
        <w:t>кейде</w:t>
      </w:r>
      <w:r>
        <w:rPr>
          <w:spacing w:val="-3"/>
        </w:rPr>
        <w:t xml:space="preserve"> </w:t>
      </w:r>
      <w:r>
        <w:t>жанама</w:t>
      </w:r>
      <w:r>
        <w:rPr>
          <w:spacing w:val="-2"/>
        </w:rPr>
        <w:t xml:space="preserve"> </w:t>
      </w:r>
      <w:r>
        <w:t>көрсетілетін</w:t>
      </w:r>
      <w:r>
        <w:rPr>
          <w:spacing w:val="1"/>
        </w:rPr>
        <w:t xml:space="preserve"> </w:t>
      </w:r>
      <w:r>
        <w:t>қауіп пен</w:t>
      </w:r>
      <w:r>
        <w:rPr>
          <w:spacing w:val="1"/>
        </w:rPr>
        <w:t xml:space="preserve"> </w:t>
      </w:r>
      <w:r>
        <w:t>қорқыту.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/>
      </w:pPr>
      <w:r>
        <w:lastRenderedPageBreak/>
        <w:t>Қазіргі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шамадан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саясаттанылуымен</w:t>
      </w:r>
      <w:r>
        <w:rPr>
          <w:spacing w:val="1"/>
        </w:rPr>
        <w:t xml:space="preserve"> </w:t>
      </w:r>
      <w:r>
        <w:t>сипатталады,</w:t>
      </w:r>
      <w:r>
        <w:rPr>
          <w:spacing w:val="7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ортада</w:t>
      </w:r>
      <w:r>
        <w:rPr>
          <w:spacing w:val="1"/>
        </w:rPr>
        <w:t xml:space="preserve"> </w:t>
      </w:r>
      <w:r>
        <w:t>қолданылатындықтан</w:t>
      </w:r>
      <w:r>
        <w:rPr>
          <w:spacing w:val="1"/>
        </w:rPr>
        <w:t xml:space="preserve"> </w:t>
      </w:r>
      <w:r>
        <w:t>ті</w:t>
      </w:r>
      <w:r>
        <w:t>л</w:t>
      </w:r>
      <w:r>
        <w:rPr>
          <w:spacing w:val="1"/>
        </w:rPr>
        <w:t xml:space="preserve"> </w:t>
      </w:r>
      <w:r>
        <w:t>мамандарының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саясатына</w:t>
      </w:r>
      <w:r>
        <w:rPr>
          <w:spacing w:val="1"/>
        </w:rPr>
        <w:t xml:space="preserve"> </w:t>
      </w:r>
      <w:r>
        <w:t>қызығушылығы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саясат</w:t>
      </w:r>
      <w:r>
        <w:rPr>
          <w:spacing w:val="1"/>
        </w:rPr>
        <w:t xml:space="preserve"> </w:t>
      </w:r>
      <w:r>
        <w:t>қайраткерлерінің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өздерін</w:t>
      </w:r>
      <w:r>
        <w:rPr>
          <w:spacing w:val="1"/>
        </w:rPr>
        <w:t xml:space="preserve"> </w:t>
      </w:r>
      <w:r>
        <w:t>ұстауы</w:t>
      </w:r>
      <w:r>
        <w:rPr>
          <w:spacing w:val="1"/>
        </w:rPr>
        <w:t xml:space="preserve"> </w:t>
      </w:r>
      <w:r>
        <w:t>қоғамда</w:t>
      </w:r>
      <w:r>
        <w:rPr>
          <w:spacing w:val="1"/>
        </w:rPr>
        <w:t xml:space="preserve"> </w:t>
      </w:r>
      <w:r>
        <w:t>ашық</w:t>
      </w:r>
      <w:r>
        <w:rPr>
          <w:spacing w:val="-5"/>
        </w:rPr>
        <w:t xml:space="preserve"> </w:t>
      </w:r>
      <w:r>
        <w:t>талқыға</w:t>
      </w:r>
      <w:r>
        <w:rPr>
          <w:spacing w:val="-2"/>
        </w:rPr>
        <w:t xml:space="preserve"> </w:t>
      </w:r>
      <w:r>
        <w:t>түсе</w:t>
      </w:r>
      <w:r>
        <w:rPr>
          <w:spacing w:val="-4"/>
        </w:rPr>
        <w:t xml:space="preserve"> </w:t>
      </w:r>
      <w:r>
        <w:t>бастағандығымен қызықтыра</w:t>
      </w:r>
      <w:r>
        <w:rPr>
          <w:spacing w:val="1"/>
        </w:rPr>
        <w:t xml:space="preserve"> </w:t>
      </w:r>
      <w:r>
        <w:t>түсуде</w:t>
      </w:r>
      <w:r>
        <w:rPr>
          <w:spacing w:val="3"/>
        </w:rPr>
        <w:t xml:space="preserve"> </w:t>
      </w:r>
      <w:r>
        <w:t>[78,</w:t>
      </w:r>
      <w:r>
        <w:rPr>
          <w:spacing w:val="-3"/>
        </w:rPr>
        <w:t xml:space="preserve"> </w:t>
      </w:r>
      <w:r>
        <w:t>108].</w:t>
      </w:r>
    </w:p>
    <w:p w:rsidR="000E2A21" w:rsidRDefault="00AE3331" w:rsidP="00C0682F">
      <w:pPr>
        <w:pStyle w:val="a3"/>
        <w:ind w:right="567"/>
      </w:pPr>
      <w:r>
        <w:t>Саяси лингвистиканы зерттеушілер қатарында А.Н. Баранов, Э.В. Будаев,</w:t>
      </w:r>
      <w:r>
        <w:rPr>
          <w:spacing w:val="1"/>
        </w:rPr>
        <w:t xml:space="preserve"> </w:t>
      </w:r>
      <w:r>
        <w:t>Р.</w:t>
      </w:r>
      <w:r>
        <w:rPr>
          <w:spacing w:val="70"/>
        </w:rPr>
        <w:t xml:space="preserve"> </w:t>
      </w:r>
      <w:r>
        <w:t>Водак,</w:t>
      </w:r>
      <w:r>
        <w:rPr>
          <w:spacing w:val="70"/>
        </w:rPr>
        <w:t xml:space="preserve"> </w:t>
      </w:r>
      <w:r>
        <w:t>Д.Б.</w:t>
      </w:r>
      <w:r>
        <w:rPr>
          <w:spacing w:val="70"/>
        </w:rPr>
        <w:t xml:space="preserve"> </w:t>
      </w:r>
      <w:r>
        <w:t>Гудков,</w:t>
      </w:r>
      <w:r>
        <w:rPr>
          <w:spacing w:val="70"/>
        </w:rPr>
        <w:t xml:space="preserve"> </w:t>
      </w:r>
      <w:r>
        <w:t>В.З.</w:t>
      </w:r>
      <w:r>
        <w:rPr>
          <w:spacing w:val="70"/>
        </w:rPr>
        <w:t xml:space="preserve"> </w:t>
      </w:r>
      <w:r>
        <w:t>Демьянков,</w:t>
      </w:r>
      <w:r>
        <w:rPr>
          <w:spacing w:val="70"/>
        </w:rPr>
        <w:t xml:space="preserve"> </w:t>
      </w:r>
      <w:r>
        <w:t>А.П.</w:t>
      </w:r>
      <w:r>
        <w:rPr>
          <w:spacing w:val="70"/>
        </w:rPr>
        <w:t xml:space="preserve"> </w:t>
      </w:r>
      <w:r>
        <w:t>Чудинов,</w:t>
      </w:r>
      <w:r>
        <w:rPr>
          <w:spacing w:val="70"/>
        </w:rPr>
        <w:t xml:space="preserve"> </w:t>
      </w:r>
      <w:r>
        <w:t>В.И.</w:t>
      </w:r>
      <w:r>
        <w:rPr>
          <w:spacing w:val="70"/>
        </w:rPr>
        <w:t xml:space="preserve"> </w:t>
      </w:r>
      <w:r>
        <w:t>Шаховский,</w:t>
      </w:r>
      <w:r>
        <w:rPr>
          <w:spacing w:val="1"/>
        </w:rPr>
        <w:t xml:space="preserve"> </w:t>
      </w:r>
      <w:r>
        <w:t>Е.И.</w:t>
      </w:r>
      <w:r>
        <w:rPr>
          <w:spacing w:val="4"/>
        </w:rPr>
        <w:t xml:space="preserve"> </w:t>
      </w:r>
      <w:r>
        <w:t>Шейгал</w:t>
      </w:r>
      <w:r>
        <w:rPr>
          <w:spacing w:val="-3"/>
        </w:rPr>
        <w:t xml:space="preserve"> </w:t>
      </w:r>
      <w:r>
        <w:t>жəне</w:t>
      </w:r>
      <w:r>
        <w:rPr>
          <w:spacing w:val="2"/>
        </w:rPr>
        <w:t xml:space="preserve"> </w:t>
      </w:r>
      <w:r>
        <w:t>т.б.</w:t>
      </w:r>
      <w:r>
        <w:rPr>
          <w:spacing w:val="4"/>
        </w:rPr>
        <w:t xml:space="preserve"> </w:t>
      </w:r>
      <w:r>
        <w:t>ғалымдар</w:t>
      </w:r>
      <w:r>
        <w:rPr>
          <w:spacing w:val="3"/>
        </w:rPr>
        <w:t xml:space="preserve"> </w:t>
      </w:r>
      <w:r>
        <w:t>айналысуда.</w:t>
      </w:r>
    </w:p>
    <w:p w:rsidR="000E2A21" w:rsidRDefault="00AE3331" w:rsidP="00C0682F">
      <w:pPr>
        <w:pStyle w:val="a3"/>
        <w:ind w:right="567"/>
      </w:pPr>
      <w:r>
        <w:t>Қазіргі</w:t>
      </w:r>
      <w:r>
        <w:rPr>
          <w:spacing w:val="1"/>
        </w:rPr>
        <w:t xml:space="preserve"> </w:t>
      </w:r>
      <w:r>
        <w:t>таңдағы</w:t>
      </w:r>
      <w:r>
        <w:rPr>
          <w:spacing w:val="1"/>
        </w:rPr>
        <w:t xml:space="preserve"> </w:t>
      </w:r>
      <w:r>
        <w:t>геосаяси</w:t>
      </w:r>
      <w:r>
        <w:rPr>
          <w:spacing w:val="1"/>
        </w:rPr>
        <w:t xml:space="preserve"> </w:t>
      </w:r>
      <w:r>
        <w:t>жағдай,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қақтығыстардың</w:t>
      </w:r>
      <w:r>
        <w:rPr>
          <w:spacing w:val="1"/>
        </w:rPr>
        <w:t xml:space="preserve"> </w:t>
      </w:r>
      <w:r>
        <w:t>өршуі,</w:t>
      </w:r>
      <w:r>
        <w:rPr>
          <w:spacing w:val="71"/>
        </w:rPr>
        <w:t xml:space="preserve"> </w:t>
      </w:r>
      <w:r>
        <w:t>тіпті</w:t>
      </w:r>
      <w:r>
        <w:rPr>
          <w:spacing w:val="1"/>
        </w:rPr>
        <w:t xml:space="preserve"> </w:t>
      </w:r>
      <w:r>
        <w:t>кейде</w:t>
      </w:r>
      <w:r>
        <w:rPr>
          <w:spacing w:val="1"/>
        </w:rPr>
        <w:t xml:space="preserve"> </w:t>
      </w:r>
      <w:r>
        <w:t>əскери</w:t>
      </w:r>
      <w:r>
        <w:rPr>
          <w:spacing w:val="1"/>
        </w:rPr>
        <w:t xml:space="preserve"> </w:t>
      </w:r>
      <w:r>
        <w:t>қақтығыстарға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жетуі,</w:t>
      </w:r>
      <w:r>
        <w:rPr>
          <w:spacing w:val="1"/>
        </w:rPr>
        <w:t xml:space="preserve"> </w:t>
      </w:r>
      <w:r>
        <w:t>əлемдік</w:t>
      </w:r>
      <w:r>
        <w:rPr>
          <w:spacing w:val="1"/>
        </w:rPr>
        <w:t xml:space="preserve"> </w:t>
      </w:r>
      <w:r>
        <w:t>қауіпке</w:t>
      </w:r>
      <w:r>
        <w:rPr>
          <w:spacing w:val="1"/>
        </w:rPr>
        <w:t xml:space="preserve"> </w:t>
      </w:r>
      <w:r>
        <w:t>əкелуде-осы</w:t>
      </w:r>
      <w:r>
        <w:rPr>
          <w:spacing w:val="1"/>
        </w:rPr>
        <w:t xml:space="preserve"> </w:t>
      </w:r>
      <w:r>
        <w:t xml:space="preserve">жұмыстың жазылуына себеп саяси </w:t>
      </w:r>
      <w:r>
        <w:t>коммуникациядағы агрессивтілік жəне оның</w:t>
      </w:r>
      <w:r>
        <w:rPr>
          <w:spacing w:val="1"/>
        </w:rPr>
        <w:t xml:space="preserve"> </w:t>
      </w:r>
      <w:r>
        <w:t>стандартты сөйлеу актілерінде -қауіпті сөйлеу актісі немесе менасивті сөйлеу</w:t>
      </w:r>
      <w:r>
        <w:rPr>
          <w:spacing w:val="1"/>
        </w:rPr>
        <w:t xml:space="preserve"> </w:t>
      </w:r>
      <w:r>
        <w:t>актісі</w:t>
      </w:r>
      <w:r>
        <w:rPr>
          <w:spacing w:val="-8"/>
        </w:rPr>
        <w:t xml:space="preserve"> </w:t>
      </w:r>
      <w:r>
        <w:t>ретінде</w:t>
      </w:r>
      <w:r>
        <w:rPr>
          <w:spacing w:val="-2"/>
        </w:rPr>
        <w:t xml:space="preserve"> </w:t>
      </w:r>
      <w:r>
        <w:t>тілде</w:t>
      </w:r>
      <w:r>
        <w:rPr>
          <w:spacing w:val="2"/>
        </w:rPr>
        <w:t xml:space="preserve"> </w:t>
      </w:r>
      <w:r>
        <w:t>көрініс</w:t>
      </w:r>
      <w:r>
        <w:rPr>
          <w:spacing w:val="-2"/>
        </w:rPr>
        <w:t xml:space="preserve"> </w:t>
      </w:r>
      <w:r>
        <w:t>табуын</w:t>
      </w:r>
      <w:r>
        <w:rPr>
          <w:spacing w:val="1"/>
        </w:rPr>
        <w:t xml:space="preserve"> </w:t>
      </w:r>
      <w:r>
        <w:t>қарастыру</w:t>
      </w:r>
      <w:r>
        <w:rPr>
          <w:spacing w:val="-2"/>
        </w:rPr>
        <w:t xml:space="preserve"> </w:t>
      </w:r>
      <w:r>
        <w:t>болып</w:t>
      </w:r>
      <w:r>
        <w:rPr>
          <w:spacing w:val="-3"/>
        </w:rPr>
        <w:t xml:space="preserve"> </w:t>
      </w:r>
      <w:r>
        <w:t>табылады.</w:t>
      </w:r>
    </w:p>
    <w:p w:rsidR="000E2A21" w:rsidRDefault="00AE3331" w:rsidP="00C0682F">
      <w:pPr>
        <w:pStyle w:val="a3"/>
        <w:ind w:right="567"/>
      </w:pPr>
      <w:r>
        <w:t>Жоғарыда аталған ғалымдардың еңбектеріне шолу жасай отырып, саяси</w:t>
      </w:r>
      <w:r>
        <w:rPr>
          <w:spacing w:val="1"/>
        </w:rPr>
        <w:t xml:space="preserve"> </w:t>
      </w:r>
      <w:r>
        <w:t>тіл мен ко</w:t>
      </w:r>
      <w:r>
        <w:t>ммуникацияда аса маңыздысы қазіргі саяси тіл саласында билік үшін</w:t>
      </w:r>
      <w:r>
        <w:rPr>
          <w:spacing w:val="1"/>
        </w:rPr>
        <w:t xml:space="preserve"> </w:t>
      </w:r>
      <w:r>
        <w:t>күрестің құралдары мен əдіс-тəсілін оның салдарларын анықтау емес, қазіргі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мақсаты,</w:t>
      </w:r>
      <w:r>
        <w:rPr>
          <w:spacing w:val="1"/>
        </w:rPr>
        <w:t xml:space="preserve"> </w:t>
      </w:r>
      <w:r>
        <w:t>көпшілікті</w:t>
      </w:r>
      <w:r>
        <w:rPr>
          <w:spacing w:val="1"/>
        </w:rPr>
        <w:t xml:space="preserve"> </w:t>
      </w:r>
      <w:r>
        <w:t>манипуляциялау,</w:t>
      </w:r>
      <w:r>
        <w:rPr>
          <w:spacing w:val="1"/>
        </w:rPr>
        <w:t xml:space="preserve"> </w:t>
      </w:r>
      <w:r>
        <w:t>қоғамды</w:t>
      </w:r>
      <w:r>
        <w:rPr>
          <w:spacing w:val="1"/>
        </w:rPr>
        <w:t xml:space="preserve"> </w:t>
      </w:r>
      <w:r>
        <w:t>«қорқынышта</w:t>
      </w:r>
      <w:r>
        <w:rPr>
          <w:spacing w:val="1"/>
        </w:rPr>
        <w:t xml:space="preserve"> </w:t>
      </w:r>
      <w:r>
        <w:t>ұстау»</w:t>
      </w:r>
      <w:r>
        <w:rPr>
          <w:spacing w:val="1"/>
        </w:rPr>
        <w:t xml:space="preserve"> </w:t>
      </w:r>
      <w:r>
        <w:t>болып отыр. Бұл зерттеу жұмысымызда назарымы</w:t>
      </w:r>
      <w:r>
        <w:t>з қазақ жəне ағылшын тілді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ортада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қоқан-лоққы</w:t>
      </w:r>
      <w:r>
        <w:rPr>
          <w:spacing w:val="1"/>
        </w:rPr>
        <w:t xml:space="preserve"> </w:t>
      </w:r>
      <w:r>
        <w:t>көрсете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актісінің</w:t>
      </w:r>
      <w:r>
        <w:rPr>
          <w:spacing w:val="1"/>
        </w:rPr>
        <w:t xml:space="preserve"> </w:t>
      </w:r>
      <w:r>
        <w:t>жанама</w:t>
      </w:r>
      <w:r>
        <w:rPr>
          <w:spacing w:val="1"/>
        </w:rPr>
        <w:t xml:space="preserve"> </w:t>
      </w:r>
      <w:r>
        <w:t>трансформациялануы, сонымен қатар қорқытудың тілдік импликациясы 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экспликациялануына</w:t>
      </w:r>
      <w:r>
        <w:rPr>
          <w:spacing w:val="1"/>
        </w:rPr>
        <w:t xml:space="preserve"> </w:t>
      </w:r>
      <w:r>
        <w:t>көңіл</w:t>
      </w:r>
      <w:r>
        <w:rPr>
          <w:spacing w:val="1"/>
        </w:rPr>
        <w:t xml:space="preserve"> </w:t>
      </w:r>
      <w:r>
        <w:t>аударамыз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фоностилистикалық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қарастыру</w:t>
      </w:r>
      <w:r>
        <w:rPr>
          <w:spacing w:val="1"/>
        </w:rPr>
        <w:t xml:space="preserve"> </w:t>
      </w:r>
      <w:r>
        <w:t>жұмыс</w:t>
      </w:r>
      <w:r>
        <w:t>ымыздың</w:t>
      </w:r>
      <w:r>
        <w:rPr>
          <w:spacing w:val="1"/>
        </w:rPr>
        <w:t xml:space="preserve"> </w:t>
      </w:r>
      <w:r>
        <w:t>өзектілігі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 Мұндай жұмыс түрі бұрын қарастырылмағандықтан жұмысымыздың</w:t>
      </w:r>
      <w:r>
        <w:rPr>
          <w:spacing w:val="-67"/>
        </w:rPr>
        <w:t xml:space="preserve"> </w:t>
      </w:r>
      <w:r>
        <w:t>жаңашылдығы</w:t>
      </w:r>
      <w:r>
        <w:rPr>
          <w:spacing w:val="-2"/>
        </w:rPr>
        <w:t xml:space="preserve"> </w:t>
      </w:r>
      <w:r>
        <w:t>осында</w:t>
      </w:r>
      <w:r>
        <w:rPr>
          <w:spacing w:val="4"/>
        </w:rPr>
        <w:t xml:space="preserve"> </w:t>
      </w:r>
      <w:r>
        <w:t>болмақ.</w:t>
      </w:r>
    </w:p>
    <w:p w:rsidR="000E2A21" w:rsidRDefault="00AE3331" w:rsidP="00C0682F">
      <w:pPr>
        <w:pStyle w:val="a3"/>
        <w:ind w:right="567"/>
      </w:pPr>
      <w:r>
        <w:t>Зерттеуімізде қазақ жəне ағылшын тілді саясаткерлердің 100 деген қоқан-</w:t>
      </w:r>
      <w:r>
        <w:rPr>
          <w:spacing w:val="1"/>
        </w:rPr>
        <w:t xml:space="preserve"> </w:t>
      </w:r>
      <w:r>
        <w:t>лоққы</w:t>
      </w:r>
      <w:r>
        <w:rPr>
          <w:spacing w:val="1"/>
        </w:rPr>
        <w:t xml:space="preserve"> </w:t>
      </w:r>
      <w:r>
        <w:t>көрсете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актісін</w:t>
      </w:r>
      <w:r>
        <w:rPr>
          <w:spacing w:val="1"/>
        </w:rPr>
        <w:t xml:space="preserve"> </w:t>
      </w:r>
      <w:r>
        <w:t>жазбаша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ауызша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саясаткерлердің сөзінен, БАҚ өкілдері тарапынан таратылған жəне əлеуметтік</w:t>
      </w:r>
      <w:r>
        <w:rPr>
          <w:spacing w:val="1"/>
        </w:rPr>
        <w:t xml:space="preserve"> </w:t>
      </w:r>
      <w:r>
        <w:t>желіліерде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тараған</w:t>
      </w:r>
      <w:r>
        <w:rPr>
          <w:spacing w:val="1"/>
        </w:rPr>
        <w:t xml:space="preserve"> </w:t>
      </w:r>
      <w:r>
        <w:t>видеожазбалардан</w:t>
      </w:r>
      <w:r>
        <w:rPr>
          <w:spacing w:val="1"/>
        </w:rPr>
        <w:t xml:space="preserve"> </w:t>
      </w:r>
      <w:r>
        <w:t>алынды.</w:t>
      </w:r>
      <w:r>
        <w:rPr>
          <w:spacing w:val="1"/>
        </w:rPr>
        <w:t xml:space="preserve"> </w:t>
      </w:r>
      <w:r>
        <w:t>Саясаткерлердің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ұзақтығы</w:t>
      </w:r>
      <w:r>
        <w:rPr>
          <w:spacing w:val="-4"/>
        </w:rPr>
        <w:t xml:space="preserve"> </w:t>
      </w:r>
      <w:r>
        <w:t>15-45</w:t>
      </w:r>
      <w:r>
        <w:rPr>
          <w:spacing w:val="-4"/>
        </w:rPr>
        <w:t xml:space="preserve"> </w:t>
      </w:r>
      <w:r>
        <w:t>минут,</w:t>
      </w:r>
      <w:r>
        <w:rPr>
          <w:spacing w:val="4"/>
        </w:rPr>
        <w:t xml:space="preserve"> </w:t>
      </w:r>
      <w:r>
        <w:t>жалпы дыбысталуы</w:t>
      </w:r>
      <w:r>
        <w:rPr>
          <w:spacing w:val="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сағат,</w:t>
      </w:r>
      <w:r>
        <w:rPr>
          <w:spacing w:val="5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минут.</w:t>
      </w:r>
    </w:p>
    <w:p w:rsidR="000E2A21" w:rsidRDefault="00AE3331" w:rsidP="00C0682F">
      <w:pPr>
        <w:pStyle w:val="a3"/>
        <w:spacing w:before="6" w:line="319" w:lineRule="exact"/>
        <w:ind w:left="1275" w:right="567" w:firstLine="0"/>
      </w:pPr>
      <w:r>
        <w:t>Осы</w:t>
      </w:r>
      <w:r>
        <w:rPr>
          <w:spacing w:val="-8"/>
        </w:rPr>
        <w:t xml:space="preserve"> </w:t>
      </w:r>
      <w:r>
        <w:t>мақсатты</w:t>
      </w:r>
      <w:r>
        <w:rPr>
          <w:spacing w:val="-7"/>
        </w:rPr>
        <w:t xml:space="preserve"> </w:t>
      </w:r>
      <w:r>
        <w:t>орындау</w:t>
      </w:r>
      <w:r>
        <w:rPr>
          <w:spacing w:val="-13"/>
        </w:rPr>
        <w:t xml:space="preserve"> </w:t>
      </w:r>
      <w:r>
        <w:t>үшін</w:t>
      </w:r>
      <w:r>
        <w:rPr>
          <w:spacing w:val="-8"/>
        </w:rPr>
        <w:t xml:space="preserve"> </w:t>
      </w:r>
      <w:r>
        <w:t>мынандай</w:t>
      </w:r>
      <w:r>
        <w:rPr>
          <w:spacing w:val="-8"/>
        </w:rPr>
        <w:t xml:space="preserve"> </w:t>
      </w:r>
      <w:r>
        <w:t>міндетт</w:t>
      </w:r>
      <w:r>
        <w:t>ер</w:t>
      </w:r>
      <w:r>
        <w:rPr>
          <w:spacing w:val="-7"/>
        </w:rPr>
        <w:t xml:space="preserve"> </w:t>
      </w:r>
      <w:r>
        <w:t>қойылды:</w:t>
      </w:r>
    </w:p>
    <w:p w:rsidR="000E2A21" w:rsidRDefault="00AE3331" w:rsidP="00C0682F">
      <w:pPr>
        <w:pStyle w:val="a4"/>
        <w:numPr>
          <w:ilvl w:val="0"/>
          <w:numId w:val="30"/>
        </w:numPr>
        <w:tabs>
          <w:tab w:val="left" w:pos="1631"/>
        </w:tabs>
        <w:ind w:right="567" w:firstLine="710"/>
        <w:jc w:val="both"/>
        <w:rPr>
          <w:sz w:val="28"/>
        </w:rPr>
      </w:pPr>
      <w:r>
        <w:rPr>
          <w:sz w:val="28"/>
        </w:rPr>
        <w:t>Саяси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сипаттау,</w:t>
      </w:r>
      <w:r>
        <w:rPr>
          <w:spacing w:val="1"/>
          <w:sz w:val="28"/>
        </w:rPr>
        <w:t xml:space="preserve"> </w:t>
      </w:r>
      <w:r>
        <w:rPr>
          <w:sz w:val="28"/>
        </w:rPr>
        <w:t>қоқан-лоққы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көрсете</w:t>
      </w:r>
      <w:r>
        <w:rPr>
          <w:spacing w:val="-67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-8"/>
          <w:sz w:val="28"/>
        </w:rPr>
        <w:t xml:space="preserve"> </w:t>
      </w:r>
      <w:r>
        <w:rPr>
          <w:sz w:val="28"/>
        </w:rPr>
        <w:t>актісі</w:t>
      </w:r>
      <w:r>
        <w:rPr>
          <w:spacing w:val="-8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-1"/>
          <w:sz w:val="28"/>
        </w:rPr>
        <w:t xml:space="preserve"> </w:t>
      </w:r>
      <w:r>
        <w:rPr>
          <w:sz w:val="28"/>
        </w:rPr>
        <w:t>менасивті</w:t>
      </w:r>
      <w:r>
        <w:rPr>
          <w:spacing w:val="-7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-7"/>
          <w:sz w:val="28"/>
        </w:rPr>
        <w:t xml:space="preserve"> </w:t>
      </w:r>
      <w:r>
        <w:rPr>
          <w:sz w:val="28"/>
        </w:rPr>
        <w:t>актісіне</w:t>
      </w:r>
      <w:r>
        <w:rPr>
          <w:spacing w:val="-2"/>
          <w:sz w:val="28"/>
        </w:rPr>
        <w:t xml:space="preserve"> </w:t>
      </w:r>
      <w:r>
        <w:rPr>
          <w:sz w:val="28"/>
        </w:rPr>
        <w:t>анықтама</w:t>
      </w:r>
      <w:r>
        <w:rPr>
          <w:spacing w:val="4"/>
          <w:sz w:val="28"/>
        </w:rPr>
        <w:t xml:space="preserve"> </w:t>
      </w:r>
      <w:r>
        <w:rPr>
          <w:sz w:val="28"/>
        </w:rPr>
        <w:t>беру.</w:t>
      </w:r>
    </w:p>
    <w:p w:rsidR="000E2A21" w:rsidRDefault="00AE3331" w:rsidP="00C0682F">
      <w:pPr>
        <w:pStyle w:val="a4"/>
        <w:numPr>
          <w:ilvl w:val="0"/>
          <w:numId w:val="30"/>
        </w:numPr>
        <w:tabs>
          <w:tab w:val="left" w:pos="1554"/>
        </w:tabs>
        <w:spacing w:before="2" w:line="322" w:lineRule="exact"/>
        <w:ind w:left="1553" w:right="567" w:hanging="284"/>
        <w:jc w:val="both"/>
        <w:rPr>
          <w:sz w:val="28"/>
        </w:rPr>
      </w:pPr>
      <w:r>
        <w:rPr>
          <w:sz w:val="28"/>
        </w:rPr>
        <w:t>Тілдік</w:t>
      </w:r>
      <w:r>
        <w:rPr>
          <w:spacing w:val="-16"/>
          <w:sz w:val="28"/>
        </w:rPr>
        <w:t xml:space="preserve"> </w:t>
      </w:r>
      <w:r>
        <w:rPr>
          <w:sz w:val="28"/>
        </w:rPr>
        <w:t>прагматикалық</w:t>
      </w:r>
      <w:r>
        <w:rPr>
          <w:spacing w:val="-14"/>
          <w:sz w:val="28"/>
        </w:rPr>
        <w:t xml:space="preserve"> </w:t>
      </w:r>
      <w:r>
        <w:rPr>
          <w:sz w:val="28"/>
        </w:rPr>
        <w:t>жəне</w:t>
      </w:r>
      <w:r>
        <w:rPr>
          <w:spacing w:val="-14"/>
          <w:sz w:val="28"/>
        </w:rPr>
        <w:t xml:space="preserve"> </w:t>
      </w:r>
      <w:r>
        <w:rPr>
          <w:sz w:val="28"/>
        </w:rPr>
        <w:t>фоностилистикалық</w:t>
      </w:r>
      <w:r>
        <w:rPr>
          <w:spacing w:val="-14"/>
          <w:sz w:val="28"/>
        </w:rPr>
        <w:t xml:space="preserve"> </w:t>
      </w:r>
      <w:r>
        <w:rPr>
          <w:sz w:val="28"/>
        </w:rPr>
        <w:t>аражігін</w:t>
      </w:r>
      <w:r>
        <w:rPr>
          <w:spacing w:val="-15"/>
          <w:sz w:val="28"/>
        </w:rPr>
        <w:t xml:space="preserve"> </w:t>
      </w:r>
      <w:r>
        <w:rPr>
          <w:sz w:val="28"/>
        </w:rPr>
        <w:t>анықтау.</w:t>
      </w:r>
    </w:p>
    <w:p w:rsidR="000E2A21" w:rsidRDefault="00AE3331" w:rsidP="00C0682F">
      <w:pPr>
        <w:pStyle w:val="a4"/>
        <w:numPr>
          <w:ilvl w:val="0"/>
          <w:numId w:val="30"/>
        </w:numPr>
        <w:tabs>
          <w:tab w:val="left" w:pos="1554"/>
        </w:tabs>
        <w:spacing w:line="319" w:lineRule="exact"/>
        <w:ind w:left="1553" w:right="567" w:hanging="284"/>
        <w:jc w:val="both"/>
        <w:rPr>
          <w:sz w:val="28"/>
        </w:rPr>
      </w:pPr>
      <w:r>
        <w:rPr>
          <w:sz w:val="28"/>
        </w:rPr>
        <w:t>МСА</w:t>
      </w:r>
      <w:r>
        <w:rPr>
          <w:spacing w:val="-16"/>
          <w:sz w:val="28"/>
        </w:rPr>
        <w:t xml:space="preserve"> </w:t>
      </w:r>
      <w:r>
        <w:rPr>
          <w:sz w:val="28"/>
        </w:rPr>
        <w:t>коммуникативті</w:t>
      </w:r>
      <w:r>
        <w:rPr>
          <w:spacing w:val="-11"/>
          <w:sz w:val="28"/>
        </w:rPr>
        <w:t xml:space="preserve"> </w:t>
      </w:r>
      <w:r>
        <w:rPr>
          <w:sz w:val="28"/>
        </w:rPr>
        <w:t>құрылымын</w:t>
      </w:r>
      <w:r>
        <w:rPr>
          <w:spacing w:val="-8"/>
          <w:sz w:val="28"/>
        </w:rPr>
        <w:t xml:space="preserve"> </w:t>
      </w:r>
      <w:r>
        <w:rPr>
          <w:sz w:val="28"/>
        </w:rPr>
        <w:t>анықтау.</w:t>
      </w:r>
    </w:p>
    <w:p w:rsidR="000E2A21" w:rsidRDefault="00AE3331" w:rsidP="00C0682F">
      <w:pPr>
        <w:pStyle w:val="a4"/>
        <w:numPr>
          <w:ilvl w:val="0"/>
          <w:numId w:val="30"/>
        </w:numPr>
        <w:tabs>
          <w:tab w:val="left" w:pos="1775"/>
        </w:tabs>
        <w:ind w:right="567" w:firstLine="710"/>
        <w:jc w:val="both"/>
        <w:rPr>
          <w:sz w:val="28"/>
        </w:rPr>
      </w:pPr>
      <w:r>
        <w:rPr>
          <w:sz w:val="28"/>
        </w:rPr>
        <w:t>Коммуникативті</w:t>
      </w:r>
      <w:r>
        <w:rPr>
          <w:spacing w:val="1"/>
          <w:sz w:val="28"/>
        </w:rPr>
        <w:t xml:space="preserve"> </w:t>
      </w:r>
      <w:r>
        <w:rPr>
          <w:sz w:val="28"/>
        </w:rPr>
        <w:t>қоқан-лоққы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1"/>
          <w:sz w:val="28"/>
        </w:rPr>
        <w:t xml:space="preserve"> </w:t>
      </w:r>
      <w:r>
        <w:rPr>
          <w:sz w:val="28"/>
        </w:rPr>
        <w:t>актісін</w:t>
      </w:r>
      <w:r>
        <w:rPr>
          <w:spacing w:val="-67"/>
          <w:sz w:val="28"/>
        </w:rPr>
        <w:t xml:space="preserve"> </w:t>
      </w:r>
      <w:r>
        <w:rPr>
          <w:sz w:val="28"/>
        </w:rPr>
        <w:t>тудыратын</w:t>
      </w:r>
      <w:r>
        <w:rPr>
          <w:spacing w:val="-3"/>
          <w:sz w:val="28"/>
        </w:rPr>
        <w:t xml:space="preserve"> </w:t>
      </w:r>
      <w:r>
        <w:rPr>
          <w:sz w:val="28"/>
        </w:rPr>
        <w:t>факторларды</w:t>
      </w:r>
      <w:r>
        <w:rPr>
          <w:spacing w:val="4"/>
          <w:sz w:val="28"/>
        </w:rPr>
        <w:t xml:space="preserve"> </w:t>
      </w:r>
      <w:r>
        <w:rPr>
          <w:sz w:val="28"/>
        </w:rPr>
        <w:t>анықтау.</w:t>
      </w:r>
    </w:p>
    <w:p w:rsidR="000E2A21" w:rsidRDefault="00AE3331" w:rsidP="00C0682F">
      <w:pPr>
        <w:pStyle w:val="a4"/>
        <w:numPr>
          <w:ilvl w:val="0"/>
          <w:numId w:val="30"/>
        </w:numPr>
        <w:tabs>
          <w:tab w:val="left" w:pos="1689"/>
          <w:tab w:val="left" w:pos="3095"/>
          <w:tab w:val="left" w:pos="7786"/>
        </w:tabs>
        <w:ind w:right="567" w:firstLine="710"/>
        <w:jc w:val="both"/>
        <w:rPr>
          <w:sz w:val="28"/>
        </w:rPr>
      </w:pPr>
      <w:r>
        <w:rPr>
          <w:sz w:val="28"/>
        </w:rPr>
        <w:t>МСА-ның</w:t>
      </w:r>
      <w:r>
        <w:rPr>
          <w:spacing w:val="1"/>
          <w:sz w:val="28"/>
        </w:rPr>
        <w:t xml:space="preserve"> </w:t>
      </w:r>
      <w:r>
        <w:rPr>
          <w:sz w:val="28"/>
        </w:rPr>
        <w:t>саяси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коммуникацияда</w:t>
      </w:r>
      <w:r>
        <w:rPr>
          <w:spacing w:val="1"/>
          <w:sz w:val="28"/>
        </w:rPr>
        <w:t xml:space="preserve"> </w:t>
      </w:r>
      <w:r>
        <w:rPr>
          <w:sz w:val="28"/>
        </w:rPr>
        <w:t>тікелей</w:t>
      </w:r>
      <w:r>
        <w:rPr>
          <w:spacing w:val="1"/>
          <w:sz w:val="28"/>
        </w:rPr>
        <w:t xml:space="preserve"> </w:t>
      </w:r>
      <w:r>
        <w:rPr>
          <w:sz w:val="28"/>
        </w:rPr>
        <w:t>жəне</w:t>
      </w:r>
      <w:r>
        <w:rPr>
          <w:spacing w:val="1"/>
          <w:sz w:val="28"/>
        </w:rPr>
        <w:t xml:space="preserve"> </w:t>
      </w:r>
      <w:r>
        <w:rPr>
          <w:sz w:val="28"/>
        </w:rPr>
        <w:t>жанама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лексико-</w:t>
      </w:r>
      <w:r>
        <w:rPr>
          <w:spacing w:val="1"/>
          <w:sz w:val="28"/>
        </w:rPr>
        <w:t xml:space="preserve"> </w:t>
      </w:r>
      <w:r>
        <w:rPr>
          <w:sz w:val="28"/>
        </w:rPr>
        <w:t>семантикалық,</w:t>
      </w:r>
      <w:r>
        <w:rPr>
          <w:sz w:val="28"/>
        </w:rPr>
        <w:tab/>
        <w:t>коммуникативті-прагматикалық,</w:t>
      </w:r>
      <w:r>
        <w:rPr>
          <w:sz w:val="28"/>
        </w:rPr>
        <w:tab/>
        <w:t>фоностилистикалық</w:t>
      </w:r>
      <w:r>
        <w:rPr>
          <w:spacing w:val="-68"/>
          <w:sz w:val="28"/>
        </w:rPr>
        <w:t xml:space="preserve"> </w:t>
      </w:r>
      <w:r>
        <w:rPr>
          <w:sz w:val="28"/>
        </w:rPr>
        <w:t>ерекшеліктерін</w:t>
      </w:r>
      <w:r>
        <w:rPr>
          <w:spacing w:val="-2"/>
          <w:sz w:val="28"/>
        </w:rPr>
        <w:t xml:space="preserve"> </w:t>
      </w:r>
      <w:r>
        <w:rPr>
          <w:sz w:val="28"/>
        </w:rPr>
        <w:t>анықтау.</w:t>
      </w:r>
    </w:p>
    <w:p w:rsidR="000E2A21" w:rsidRDefault="00AE3331" w:rsidP="00C0682F">
      <w:pPr>
        <w:pStyle w:val="a3"/>
        <w:spacing w:line="242" w:lineRule="auto"/>
        <w:ind w:right="567"/>
      </w:pPr>
      <w:r>
        <w:t>Жұмыста</w:t>
      </w:r>
      <w:r>
        <w:rPr>
          <w:spacing w:val="1"/>
        </w:rPr>
        <w:t xml:space="preserve"> </w:t>
      </w:r>
      <w:r>
        <w:t>семантикалық</w:t>
      </w:r>
      <w:r>
        <w:rPr>
          <w:spacing w:val="1"/>
        </w:rPr>
        <w:t xml:space="preserve"> </w:t>
      </w:r>
      <w:r>
        <w:t>интерпритация,</w:t>
      </w:r>
      <w:r>
        <w:rPr>
          <w:spacing w:val="1"/>
        </w:rPr>
        <w:t xml:space="preserve"> </w:t>
      </w:r>
      <w:r>
        <w:t>лингвостилистикалық,</w:t>
      </w:r>
      <w:r>
        <w:rPr>
          <w:spacing w:val="1"/>
        </w:rPr>
        <w:t xml:space="preserve"> </w:t>
      </w:r>
      <w:r>
        <w:t>лингвопрагматикалық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фоностилистикалық,</w:t>
      </w:r>
      <w:r>
        <w:rPr>
          <w:spacing w:val="1"/>
        </w:rPr>
        <w:t xml:space="preserve"> </w:t>
      </w:r>
      <w:r>
        <w:t>компьютерлік</w:t>
      </w:r>
      <w:r>
        <w:rPr>
          <w:spacing w:val="1"/>
        </w:rPr>
        <w:t xml:space="preserve"> </w:t>
      </w:r>
      <w:r>
        <w:t>əдіс-тəсілдер</w:t>
      </w:r>
      <w:r>
        <w:rPr>
          <w:spacing w:val="1"/>
        </w:rPr>
        <w:t xml:space="preserve"> </w:t>
      </w:r>
      <w:r>
        <w:t>қолданды.</w:t>
      </w:r>
    </w:p>
    <w:p w:rsidR="000E2A21" w:rsidRDefault="00AE3331" w:rsidP="00C0682F">
      <w:pPr>
        <w:pStyle w:val="a3"/>
        <w:spacing w:line="232" w:lineRule="auto"/>
        <w:ind w:left="574" w:right="567" w:firstLine="706"/>
      </w:pPr>
      <w:r>
        <w:t>Саяси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сипатына:</w:t>
      </w:r>
      <w:r>
        <w:rPr>
          <w:spacing w:val="1"/>
        </w:rPr>
        <w:t xml:space="preserve"> </w:t>
      </w:r>
      <w:r>
        <w:t>агоналдық</w:t>
      </w:r>
      <w:r>
        <w:rPr>
          <w:spacing w:val="1"/>
        </w:rPr>
        <w:t xml:space="preserve"> </w:t>
      </w:r>
      <w:r>
        <w:t>(бақталастық),</w:t>
      </w:r>
      <w:r>
        <w:rPr>
          <w:spacing w:val="1"/>
        </w:rPr>
        <w:t xml:space="preserve"> </w:t>
      </w:r>
      <w:r>
        <w:t>агрессивтілік</w:t>
      </w:r>
      <w:r>
        <w:rPr>
          <w:spacing w:val="38"/>
        </w:rPr>
        <w:t xml:space="preserve"> </w:t>
      </w:r>
      <w:r>
        <w:t>(саяси</w:t>
      </w:r>
      <w:r>
        <w:rPr>
          <w:spacing w:val="41"/>
        </w:rPr>
        <w:t xml:space="preserve"> </w:t>
      </w:r>
      <w:r>
        <w:t>иерархияда</w:t>
      </w:r>
      <w:r>
        <w:rPr>
          <w:spacing w:val="44"/>
        </w:rPr>
        <w:t xml:space="preserve"> </w:t>
      </w:r>
      <w:r>
        <w:t>басымдылық</w:t>
      </w:r>
      <w:r>
        <w:rPr>
          <w:spacing w:val="37"/>
        </w:rPr>
        <w:t xml:space="preserve"> </w:t>
      </w:r>
      <w:r>
        <w:t>таныту),</w:t>
      </w:r>
      <w:r>
        <w:rPr>
          <w:spacing w:val="49"/>
        </w:rPr>
        <w:t xml:space="preserve"> </w:t>
      </w:r>
      <w:r>
        <w:t>театралдық</w:t>
      </w:r>
      <w:r>
        <w:rPr>
          <w:spacing w:val="42"/>
        </w:rPr>
        <w:t xml:space="preserve"> </w:t>
      </w:r>
      <w:r>
        <w:t>(СК</w:t>
      </w:r>
    </w:p>
    <w:p w:rsidR="000E2A21" w:rsidRDefault="000E2A21" w:rsidP="00C0682F">
      <w:pPr>
        <w:spacing w:line="232" w:lineRule="auto"/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сюжетті-рөлд</w:t>
      </w:r>
      <w:r>
        <w:t>ік компоненті бар болуы), идеологиялық (əлеуметтік ұстанымдар,</w:t>
      </w:r>
      <w:r>
        <w:rPr>
          <w:spacing w:val="1"/>
        </w:rPr>
        <w:t xml:space="preserve"> </w:t>
      </w:r>
      <w:r>
        <w:t>құндылықтар,</w:t>
      </w:r>
      <w:r>
        <w:rPr>
          <w:spacing w:val="-1"/>
        </w:rPr>
        <w:t xml:space="preserve"> </w:t>
      </w:r>
      <w:r>
        <w:t>қызығушылықтар</w:t>
      </w:r>
      <w:r>
        <w:rPr>
          <w:spacing w:val="2"/>
        </w:rPr>
        <w:t xml:space="preserve"> </w:t>
      </w:r>
      <w:r>
        <w:t>мен</w:t>
      </w:r>
      <w:r>
        <w:rPr>
          <w:spacing w:val="-5"/>
        </w:rPr>
        <w:t xml:space="preserve"> </w:t>
      </w:r>
      <w:r>
        <w:t>нормалар)</w:t>
      </w:r>
      <w:r>
        <w:rPr>
          <w:spacing w:val="-4"/>
        </w:rPr>
        <w:t xml:space="preserve"> </w:t>
      </w:r>
      <w:r>
        <w:t>жатқызамыз</w:t>
      </w:r>
      <w:r>
        <w:rPr>
          <w:spacing w:val="-3"/>
        </w:rPr>
        <w:t xml:space="preserve"> </w:t>
      </w:r>
      <w:r>
        <w:t>[79,30].</w:t>
      </w:r>
    </w:p>
    <w:p w:rsidR="000E2A21" w:rsidRDefault="00AE3331" w:rsidP="00C0682F">
      <w:pPr>
        <w:pStyle w:val="a3"/>
        <w:ind w:right="567" w:firstLine="701"/>
      </w:pPr>
      <w:r>
        <w:t>Билік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тартыста</w:t>
      </w:r>
      <w:r>
        <w:rPr>
          <w:spacing w:val="1"/>
        </w:rPr>
        <w:t xml:space="preserve"> </w:t>
      </w:r>
      <w:r>
        <w:t>агресивтіліктің</w:t>
      </w:r>
      <w:r>
        <w:rPr>
          <w:spacing w:val="1"/>
        </w:rPr>
        <w:t xml:space="preserve"> </w:t>
      </w:r>
      <w:r>
        <w:t>бірден-бір</w:t>
      </w:r>
      <w:r>
        <w:rPr>
          <w:spacing w:val="1"/>
        </w:rPr>
        <w:t xml:space="preserve"> </w:t>
      </w:r>
      <w:r>
        <w:t>көрінісі</w:t>
      </w:r>
      <w:r>
        <w:rPr>
          <w:spacing w:val="1"/>
        </w:rPr>
        <w:t xml:space="preserve"> </w:t>
      </w:r>
      <w:r>
        <w:t>қарсыласына</w:t>
      </w:r>
      <w:r>
        <w:rPr>
          <w:spacing w:val="1"/>
        </w:rPr>
        <w:t xml:space="preserve"> </w:t>
      </w:r>
      <w:r>
        <w:t xml:space="preserve">қоқан-лоққы көрсету. Қорқыту немесе менасивті сөйлеу актісінде </w:t>
      </w:r>
      <w:r>
        <w:t>(МСА) саяси</w:t>
      </w:r>
      <w:r>
        <w:rPr>
          <w:spacing w:val="1"/>
        </w:rPr>
        <w:t xml:space="preserve"> </w:t>
      </w:r>
      <w:r>
        <w:t>коммуникацияда</w:t>
      </w:r>
      <w:r>
        <w:rPr>
          <w:spacing w:val="1"/>
        </w:rPr>
        <w:t xml:space="preserve"> </w:t>
      </w:r>
      <w:r>
        <w:t>стандартты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актісіндегі</w:t>
      </w:r>
      <w:r>
        <w:rPr>
          <w:spacing w:val="1"/>
        </w:rPr>
        <w:t xml:space="preserve"> </w:t>
      </w:r>
      <w:r>
        <w:t>мағыналық</w:t>
      </w:r>
      <w:r>
        <w:rPr>
          <w:spacing w:val="1"/>
        </w:rPr>
        <w:t xml:space="preserve"> </w:t>
      </w:r>
      <w:r>
        <w:t>ядросы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актісі</w:t>
      </w:r>
      <w:r>
        <w:rPr>
          <w:spacing w:val="1"/>
        </w:rPr>
        <w:t xml:space="preserve"> </w:t>
      </w:r>
      <w:r>
        <w:t>деп,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барысында,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құралдар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іс-əрекетке</w:t>
      </w:r>
      <w:r>
        <w:rPr>
          <w:spacing w:val="1"/>
        </w:rPr>
        <w:t xml:space="preserve"> </w:t>
      </w:r>
      <w:r>
        <w:t>шақыратын</w:t>
      </w:r>
      <w:r>
        <w:rPr>
          <w:spacing w:val="1"/>
        </w:rPr>
        <w:t xml:space="preserve"> </w:t>
      </w:r>
      <w:r>
        <w:t>сөздер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тіркестерін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актісін</w:t>
      </w:r>
      <w:r>
        <w:rPr>
          <w:spacing w:val="1"/>
        </w:rPr>
        <w:t xml:space="preserve"> </w:t>
      </w:r>
      <w:r>
        <w:t>классификациялау</w:t>
      </w:r>
      <w:r>
        <w:rPr>
          <w:spacing w:val="1"/>
        </w:rPr>
        <w:t xml:space="preserve"> </w:t>
      </w:r>
      <w:r>
        <w:t>мə</w:t>
      </w:r>
      <w:r>
        <w:t>селесінде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комиссивті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актісі</w:t>
      </w:r>
      <w:r>
        <w:rPr>
          <w:spacing w:val="-67"/>
        </w:rPr>
        <w:t xml:space="preserve"> </w:t>
      </w:r>
      <w:r>
        <w:t>(Дж. Остин, Дж. Серл, Н.В. Готлив), директив немесе түрткілер (Дж. Сейдок,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Сусов,</w:t>
      </w:r>
      <w:r>
        <w:rPr>
          <w:spacing w:val="1"/>
        </w:rPr>
        <w:t xml:space="preserve"> </w:t>
      </w:r>
      <w:r>
        <w:t>А.Бежбицка),</w:t>
      </w:r>
      <w:r>
        <w:rPr>
          <w:spacing w:val="1"/>
        </w:rPr>
        <w:t xml:space="preserve"> </w:t>
      </w:r>
      <w:r>
        <w:t>үшіншілері</w:t>
      </w:r>
      <w:r>
        <w:rPr>
          <w:spacing w:val="1"/>
        </w:rPr>
        <w:t xml:space="preserve"> </w:t>
      </w:r>
      <w:r>
        <w:t>директив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комиссив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перифериялық</w:t>
      </w:r>
      <w:r>
        <w:rPr>
          <w:spacing w:val="-3"/>
        </w:rPr>
        <w:t xml:space="preserve"> </w:t>
      </w:r>
      <w:r>
        <w:t>байланыс бар.</w:t>
      </w:r>
    </w:p>
    <w:p w:rsidR="000E2A21" w:rsidRDefault="000E2A21" w:rsidP="00C0682F">
      <w:pPr>
        <w:pStyle w:val="a3"/>
        <w:spacing w:before="8"/>
        <w:ind w:left="0" w:right="567" w:firstLine="0"/>
        <w:jc w:val="left"/>
        <w:rPr>
          <w:sz w:val="27"/>
        </w:rPr>
      </w:pPr>
    </w:p>
    <w:p w:rsidR="000E2A21" w:rsidRDefault="00AE3331" w:rsidP="00C0682F">
      <w:pPr>
        <w:pStyle w:val="a4"/>
        <w:numPr>
          <w:ilvl w:val="2"/>
          <w:numId w:val="35"/>
        </w:numPr>
        <w:tabs>
          <w:tab w:val="left" w:pos="2183"/>
        </w:tabs>
        <w:ind w:left="3604" w:right="567" w:hanging="2056"/>
        <w:jc w:val="both"/>
        <w:rPr>
          <w:sz w:val="28"/>
        </w:rPr>
      </w:pPr>
      <w:r>
        <w:rPr>
          <w:sz w:val="28"/>
        </w:rPr>
        <w:t>Əлеуметтік фонетика: ағылшын жəне қазақтілді са</w:t>
      </w:r>
      <w:r>
        <w:rPr>
          <w:sz w:val="28"/>
        </w:rPr>
        <w:t>ясаткерлердің</w:t>
      </w:r>
      <w:r>
        <w:rPr>
          <w:spacing w:val="-68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-5"/>
          <w:sz w:val="28"/>
        </w:rPr>
        <w:t xml:space="preserve"> </w:t>
      </w:r>
      <w:r>
        <w:rPr>
          <w:sz w:val="28"/>
        </w:rPr>
        <w:t>əлеуметтік</w:t>
      </w:r>
      <w:r>
        <w:rPr>
          <w:spacing w:val="-3"/>
          <w:sz w:val="28"/>
        </w:rPr>
        <w:t xml:space="preserve"> </w:t>
      </w:r>
      <w:r>
        <w:rPr>
          <w:sz w:val="28"/>
        </w:rPr>
        <w:t>бірегейлігі</w:t>
      </w:r>
    </w:p>
    <w:p w:rsidR="000E2A21" w:rsidRDefault="00AE3331" w:rsidP="00C0682F">
      <w:pPr>
        <w:pStyle w:val="a3"/>
        <w:spacing w:before="5"/>
        <w:ind w:right="567"/>
      </w:pPr>
      <w:r>
        <w:t>Социофонетика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фонетика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лингвистикадан</w:t>
      </w:r>
      <w:r>
        <w:rPr>
          <w:spacing w:val="1"/>
        </w:rPr>
        <w:t xml:space="preserve"> </w:t>
      </w:r>
      <w:r>
        <w:t>тұратын</w:t>
      </w:r>
      <w:r>
        <w:rPr>
          <w:spacing w:val="1"/>
        </w:rPr>
        <w:t xml:space="preserve"> </w:t>
      </w:r>
      <w:r>
        <w:t>лингвистиканың</w:t>
      </w:r>
      <w:r>
        <w:rPr>
          <w:spacing w:val="-2"/>
        </w:rPr>
        <w:t xml:space="preserve"> </w:t>
      </w:r>
      <w:r>
        <w:t>бағыты.</w:t>
      </w:r>
    </w:p>
    <w:p w:rsidR="000E2A21" w:rsidRDefault="00AE3331" w:rsidP="00C0682F">
      <w:pPr>
        <w:pStyle w:val="a3"/>
        <w:ind w:right="567"/>
      </w:pPr>
      <w:r>
        <w:t>Социофонетика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кезеңде</w:t>
      </w:r>
      <w:r>
        <w:rPr>
          <w:spacing w:val="1"/>
        </w:rPr>
        <w:t xml:space="preserve"> </w:t>
      </w:r>
      <w:r>
        <w:t>кіммен,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мақсатта,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жағдайда,</w:t>
      </w:r>
      <w:r>
        <w:rPr>
          <w:spacing w:val="1"/>
        </w:rPr>
        <w:t xml:space="preserve"> </w:t>
      </w:r>
      <w:r>
        <w:t>кім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тілде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диалектте</w:t>
      </w:r>
      <w:r>
        <w:rPr>
          <w:spacing w:val="1"/>
        </w:rPr>
        <w:t xml:space="preserve"> </w:t>
      </w:r>
      <w:r>
        <w:t>сөйлескенін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тілдің</w:t>
      </w:r>
      <w:r>
        <w:rPr>
          <w:spacing w:val="1"/>
        </w:rPr>
        <w:t xml:space="preserve"> </w:t>
      </w:r>
      <w:r>
        <w:t>фонетикалық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фонологиялық</w:t>
      </w:r>
      <w:r>
        <w:rPr>
          <w:spacing w:val="1"/>
        </w:rPr>
        <w:t xml:space="preserve"> </w:t>
      </w:r>
      <w:r>
        <w:t>ерекшелігін</w:t>
      </w:r>
      <w:r>
        <w:rPr>
          <w:spacing w:val="1"/>
        </w:rPr>
        <w:t xml:space="preserve"> </w:t>
      </w:r>
      <w:r>
        <w:t>сипаттайды.</w:t>
      </w:r>
      <w:r>
        <w:rPr>
          <w:spacing w:val="1"/>
        </w:rPr>
        <w:t xml:space="preserve"> </w:t>
      </w:r>
      <w:r>
        <w:t>Əр</w:t>
      </w:r>
      <w:r>
        <w:rPr>
          <w:spacing w:val="1"/>
        </w:rPr>
        <w:t xml:space="preserve"> </w:t>
      </w:r>
      <w:r>
        <w:t>сөйлеушінің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сөйлеуші</w:t>
      </w:r>
      <w:r>
        <w:rPr>
          <w:spacing w:val="1"/>
        </w:rPr>
        <w:t xml:space="preserve"> </w:t>
      </w:r>
      <w:r>
        <w:t>топтың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шыққан</w:t>
      </w:r>
      <w:r>
        <w:rPr>
          <w:spacing w:val="1"/>
        </w:rPr>
        <w:t xml:space="preserve"> </w:t>
      </w:r>
      <w:r>
        <w:t>жерін,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класы,</w:t>
      </w:r>
      <w:r>
        <w:rPr>
          <w:spacing w:val="1"/>
        </w:rPr>
        <w:t xml:space="preserve"> </w:t>
      </w:r>
      <w:r>
        <w:t>айналысатын</w:t>
      </w:r>
      <w:r>
        <w:rPr>
          <w:spacing w:val="1"/>
        </w:rPr>
        <w:t xml:space="preserve"> </w:t>
      </w:r>
      <w:r>
        <w:t>қызметі,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деңгейі,</w:t>
      </w:r>
      <w:r>
        <w:rPr>
          <w:spacing w:val="1"/>
        </w:rPr>
        <w:t xml:space="preserve"> </w:t>
      </w:r>
      <w:r>
        <w:t>этносы,</w:t>
      </w:r>
      <w:r>
        <w:rPr>
          <w:spacing w:val="1"/>
        </w:rPr>
        <w:t xml:space="preserve"> </w:t>
      </w:r>
      <w:r>
        <w:t>жасы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жынысын</w:t>
      </w:r>
      <w:r>
        <w:rPr>
          <w:spacing w:val="1"/>
        </w:rPr>
        <w:t xml:space="preserve"> </w:t>
      </w:r>
      <w:r>
        <w:t>ескеру</w:t>
      </w:r>
      <w:r>
        <w:rPr>
          <w:spacing w:val="1"/>
        </w:rPr>
        <w:t xml:space="preserve"> </w:t>
      </w:r>
      <w:r>
        <w:t>маңызды.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тұлғалық</w:t>
      </w:r>
      <w:r>
        <w:rPr>
          <w:spacing w:val="1"/>
        </w:rPr>
        <w:t xml:space="preserve"> </w:t>
      </w:r>
      <w:r>
        <w:t>ерекшеліктерінің</w:t>
      </w:r>
      <w:r>
        <w:rPr>
          <w:spacing w:val="1"/>
        </w:rPr>
        <w:t xml:space="preserve"> </w:t>
      </w:r>
      <w:r>
        <w:t>көрінуі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сферасы,</w:t>
      </w:r>
      <w:r>
        <w:rPr>
          <w:spacing w:val="1"/>
        </w:rPr>
        <w:t xml:space="preserve"> </w:t>
      </w:r>
      <w:r>
        <w:t>байланыс</w:t>
      </w:r>
      <w:r>
        <w:rPr>
          <w:spacing w:val="1"/>
        </w:rPr>
        <w:t xml:space="preserve"> </w:t>
      </w:r>
      <w:r>
        <w:t>арнасы,</w:t>
      </w:r>
      <w:r>
        <w:rPr>
          <w:spacing w:val="1"/>
        </w:rPr>
        <w:t xml:space="preserve"> </w:t>
      </w:r>
      <w:r>
        <w:t>сұхбаттасушымен</w:t>
      </w:r>
      <w:r>
        <w:rPr>
          <w:spacing w:val="1"/>
        </w:rPr>
        <w:t xml:space="preserve"> </w:t>
      </w:r>
      <w:r>
        <w:t>қарым-қатынасы,</w:t>
      </w:r>
      <w:r>
        <w:rPr>
          <w:spacing w:val="1"/>
        </w:rPr>
        <w:t xml:space="preserve"> </w:t>
      </w:r>
      <w:r>
        <w:t>сөйлеудің</w:t>
      </w:r>
      <w:r>
        <w:rPr>
          <w:spacing w:val="1"/>
        </w:rPr>
        <w:t xml:space="preserve"> </w:t>
      </w:r>
      <w:r>
        <w:t>дайындық</w:t>
      </w:r>
      <w:r>
        <w:rPr>
          <w:spacing w:val="1"/>
        </w:rPr>
        <w:t xml:space="preserve"> </w:t>
      </w:r>
      <w:r>
        <w:t>деңгейі,</w:t>
      </w:r>
      <w:r>
        <w:rPr>
          <w:spacing w:val="-2"/>
        </w:rPr>
        <w:t xml:space="preserve"> </w:t>
      </w:r>
      <w:r>
        <w:t>сөйлесушінің</w:t>
      </w:r>
      <w:r>
        <w:rPr>
          <w:spacing w:val="-4"/>
        </w:rPr>
        <w:t xml:space="preserve"> </w:t>
      </w:r>
      <w:r>
        <w:t>прагматикалық</w:t>
      </w:r>
      <w:r>
        <w:rPr>
          <w:spacing w:val="-5"/>
        </w:rPr>
        <w:t xml:space="preserve"> </w:t>
      </w:r>
      <w:r>
        <w:t>міндеттеріне</w:t>
      </w:r>
      <w:r>
        <w:rPr>
          <w:spacing w:val="-2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[80,</w:t>
      </w:r>
      <w:r>
        <w:rPr>
          <w:spacing w:val="-4"/>
        </w:rPr>
        <w:t xml:space="preserve"> </w:t>
      </w:r>
      <w:r>
        <w:t>90]</w:t>
      </w:r>
    </w:p>
    <w:p w:rsidR="000E2A21" w:rsidRDefault="00AE3331" w:rsidP="00C0682F">
      <w:pPr>
        <w:pStyle w:val="a3"/>
        <w:spacing w:before="1"/>
        <w:ind w:right="567"/>
      </w:pPr>
      <w:r>
        <w:t>Əлеуметтік</w:t>
      </w:r>
      <w:r>
        <w:rPr>
          <w:spacing w:val="1"/>
        </w:rPr>
        <w:t xml:space="preserve"> </w:t>
      </w:r>
      <w:r>
        <w:t>фонетика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сөздерді</w:t>
      </w:r>
      <w:r>
        <w:rPr>
          <w:spacing w:val="1"/>
        </w:rPr>
        <w:t xml:space="preserve"> </w:t>
      </w:r>
      <w:r>
        <w:t>кім,</w:t>
      </w:r>
      <w:r>
        <w:rPr>
          <w:spacing w:val="1"/>
        </w:rPr>
        <w:t xml:space="preserve"> </w:t>
      </w:r>
      <w:r>
        <w:t>қашан,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үшін</w:t>
      </w:r>
      <w:r>
        <w:rPr>
          <w:spacing w:val="71"/>
        </w:rPr>
        <w:t xml:space="preserve"> </w:t>
      </w:r>
      <w:r>
        <w:t>айтты,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темпт</w:t>
      </w:r>
      <w:r>
        <w:t>е</w:t>
      </w:r>
      <w:r>
        <w:rPr>
          <w:spacing w:val="1"/>
        </w:rPr>
        <w:t xml:space="preserve"> </w:t>
      </w:r>
      <w:r>
        <w:t>сөйледі,</w:t>
      </w:r>
      <w:r>
        <w:rPr>
          <w:spacing w:val="1"/>
        </w:rPr>
        <w:t xml:space="preserve"> </w:t>
      </w:r>
      <w:r>
        <w:t>неліктен</w:t>
      </w:r>
      <w:r>
        <w:rPr>
          <w:spacing w:val="1"/>
        </w:rPr>
        <w:t xml:space="preserve"> </w:t>
      </w:r>
      <w:r>
        <w:t>сондай</w:t>
      </w:r>
      <w:r>
        <w:rPr>
          <w:spacing w:val="1"/>
        </w:rPr>
        <w:t xml:space="preserve"> </w:t>
      </w:r>
      <w:r>
        <w:t>тонмен,</w:t>
      </w:r>
      <w:r>
        <w:rPr>
          <w:spacing w:val="1"/>
        </w:rPr>
        <w:t xml:space="preserve"> </w:t>
      </w:r>
      <w:r>
        <w:t>интонациямен</w:t>
      </w:r>
      <w:r>
        <w:rPr>
          <w:spacing w:val="1"/>
        </w:rPr>
        <w:t xml:space="preserve"> </w:t>
      </w:r>
      <w:r>
        <w:t>айтқаны туралы сұрақтарға жауап іздейді. Дауыстап айтылған сөз адам туралы</w:t>
      </w:r>
      <w:r>
        <w:rPr>
          <w:spacing w:val="1"/>
        </w:rPr>
        <w:t xml:space="preserve"> </w:t>
      </w:r>
      <w:r>
        <w:t>оның ерік-жігері қандай, географиялық жəне əлеуметтік шыққан ортасы туралы,</w:t>
      </w:r>
      <w:r>
        <w:rPr>
          <w:spacing w:val="-67"/>
        </w:rPr>
        <w:t xml:space="preserve"> </w:t>
      </w:r>
      <w:r>
        <w:t>немен</w:t>
      </w:r>
      <w:r>
        <w:rPr>
          <w:spacing w:val="1"/>
        </w:rPr>
        <w:t xml:space="preserve"> </w:t>
      </w:r>
      <w:r>
        <w:t>айналысатыны,</w:t>
      </w:r>
      <w:r>
        <w:rPr>
          <w:spacing w:val="1"/>
        </w:rPr>
        <w:t xml:space="preserve"> </w:t>
      </w:r>
      <w:r>
        <w:t>өзін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адамдар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ойлайтынын</w:t>
      </w:r>
      <w:r>
        <w:rPr>
          <w:spacing w:val="1"/>
        </w:rPr>
        <w:t xml:space="preserve"> </w:t>
      </w:r>
      <w:r>
        <w:t>айтып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онжылдықта</w:t>
      </w:r>
      <w:r>
        <w:rPr>
          <w:spacing w:val="1"/>
        </w:rPr>
        <w:t xml:space="preserve"> </w:t>
      </w:r>
      <w:r>
        <w:t>ғалымдарды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фонетиканы ерте жастан бастап тілінің дамуы мен жасына, жынысына қарай</w:t>
      </w:r>
      <w:r>
        <w:rPr>
          <w:spacing w:val="1"/>
        </w:rPr>
        <w:t xml:space="preserve"> </w:t>
      </w:r>
      <w:r>
        <w:t>сөйлеу ерекшеліктерін зерттеу қызықтыруда. Сонымен,   əлеуметтік</w:t>
      </w:r>
      <w:r>
        <w:rPr>
          <w:spacing w:val="70"/>
        </w:rPr>
        <w:t xml:space="preserve"> </w:t>
      </w:r>
      <w:r>
        <w:t>фонетика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тұтынушыларының</w:t>
      </w:r>
      <w:r>
        <w:rPr>
          <w:spacing w:val="1"/>
        </w:rPr>
        <w:t xml:space="preserve"> </w:t>
      </w:r>
      <w:r>
        <w:t>əлеуметтік,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гендерлік</w:t>
      </w:r>
      <w:r>
        <w:rPr>
          <w:spacing w:val="1"/>
        </w:rPr>
        <w:t xml:space="preserve"> </w:t>
      </w:r>
      <w:r>
        <w:t>сипаттамасын</w:t>
      </w:r>
      <w:r>
        <w:rPr>
          <w:spacing w:val="1"/>
        </w:rPr>
        <w:t xml:space="preserve"> </w:t>
      </w:r>
      <w:r>
        <w:t>ескере</w:t>
      </w:r>
      <w:r>
        <w:rPr>
          <w:spacing w:val="-67"/>
        </w:rPr>
        <w:t xml:space="preserve"> </w:t>
      </w:r>
      <w:r>
        <w:t>отырып</w:t>
      </w:r>
      <w:r>
        <w:rPr>
          <w:spacing w:val="-4"/>
        </w:rPr>
        <w:t xml:space="preserve"> </w:t>
      </w:r>
      <w:r>
        <w:t>дыбыстық</w:t>
      </w:r>
      <w:r>
        <w:rPr>
          <w:spacing w:val="-3"/>
        </w:rPr>
        <w:t xml:space="preserve"> </w:t>
      </w:r>
      <w:r>
        <w:t>сөйлеуін</w:t>
      </w:r>
      <w:r>
        <w:rPr>
          <w:spacing w:val="1"/>
        </w:rPr>
        <w:t xml:space="preserve"> </w:t>
      </w:r>
      <w:r>
        <w:t>зерттейді.</w:t>
      </w:r>
    </w:p>
    <w:p w:rsidR="000E2A21" w:rsidRDefault="00AE3331" w:rsidP="00C0682F">
      <w:pPr>
        <w:pStyle w:val="a3"/>
        <w:spacing w:before="2"/>
        <w:ind w:right="567"/>
      </w:pPr>
      <w:r>
        <w:t>Əлеуметтік фонетика – «сөйлеуші адам» мен «тыңдаушы адам» туралы</w:t>
      </w:r>
      <w:r>
        <w:rPr>
          <w:spacing w:val="1"/>
        </w:rPr>
        <w:t xml:space="preserve"> </w:t>
      </w:r>
      <w:r>
        <w:t>ғылым, себебі дауыстап айтылған сөздің əрқашанда адресаты болатыны даусыз,</w:t>
      </w:r>
      <w:r>
        <w:rPr>
          <w:spacing w:val="-67"/>
        </w:rPr>
        <w:t xml:space="preserve"> </w:t>
      </w:r>
      <w:r>
        <w:t>яғни</w:t>
      </w:r>
      <w:r>
        <w:rPr>
          <w:spacing w:val="-4"/>
        </w:rPr>
        <w:t xml:space="preserve"> </w:t>
      </w:r>
      <w:r>
        <w:t>тыңдаушысына</w:t>
      </w:r>
      <w:r>
        <w:rPr>
          <w:spacing w:val="-1"/>
        </w:rPr>
        <w:t xml:space="preserve"> </w:t>
      </w:r>
      <w:r>
        <w:t>қаратып</w:t>
      </w:r>
      <w:r>
        <w:rPr>
          <w:spacing w:val="1"/>
        </w:rPr>
        <w:t xml:space="preserve"> </w:t>
      </w:r>
      <w:r>
        <w:t>айтылған</w:t>
      </w:r>
      <w:r>
        <w:rPr>
          <w:spacing w:val="-3"/>
        </w:rPr>
        <w:t xml:space="preserve"> </w:t>
      </w:r>
      <w:r>
        <w:t>сөзді</w:t>
      </w:r>
      <w:r>
        <w:rPr>
          <w:spacing w:val="-9"/>
        </w:rPr>
        <w:t xml:space="preserve"> </w:t>
      </w:r>
      <w:r>
        <w:t>зерттейді</w:t>
      </w:r>
      <w:r>
        <w:rPr>
          <w:spacing w:val="-8"/>
        </w:rPr>
        <w:t xml:space="preserve"> </w:t>
      </w:r>
      <w:r>
        <w:t>[81,</w:t>
      </w:r>
      <w:r>
        <w:rPr>
          <w:spacing w:val="-2"/>
        </w:rPr>
        <w:t xml:space="preserve"> </w:t>
      </w:r>
      <w:r>
        <w:t>214].</w:t>
      </w:r>
    </w:p>
    <w:p w:rsidR="000E2A21" w:rsidRDefault="00AE3331" w:rsidP="00C0682F">
      <w:pPr>
        <w:pStyle w:val="a3"/>
        <w:ind w:right="567"/>
      </w:pPr>
      <w:r>
        <w:t>Социофонетика</w:t>
      </w:r>
      <w:r>
        <w:rPr>
          <w:spacing w:val="1"/>
        </w:rPr>
        <w:t xml:space="preserve"> </w:t>
      </w:r>
      <w:r>
        <w:t>–пəн</w:t>
      </w:r>
      <w:r>
        <w:rPr>
          <w:spacing w:val="1"/>
        </w:rPr>
        <w:t xml:space="preserve"> </w:t>
      </w:r>
      <w:r>
        <w:t>аралық</w:t>
      </w:r>
      <w:r>
        <w:rPr>
          <w:spacing w:val="1"/>
        </w:rPr>
        <w:t xml:space="preserve"> </w:t>
      </w:r>
      <w:r>
        <w:t>сала</w:t>
      </w:r>
      <w:r>
        <w:rPr>
          <w:spacing w:val="1"/>
        </w:rPr>
        <w:t xml:space="preserve"> </w:t>
      </w:r>
      <w:r>
        <w:t>болғандықтан</w:t>
      </w:r>
      <w:r>
        <w:rPr>
          <w:spacing w:val="1"/>
        </w:rPr>
        <w:t xml:space="preserve"> </w:t>
      </w:r>
      <w:r>
        <w:t>эксперименталды</w:t>
      </w:r>
      <w:r>
        <w:rPr>
          <w:spacing w:val="1"/>
        </w:rPr>
        <w:t xml:space="preserve"> </w:t>
      </w:r>
      <w:r>
        <w:t>фонетика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лабороториялық</w:t>
      </w:r>
      <w:r>
        <w:rPr>
          <w:spacing w:val="1"/>
        </w:rPr>
        <w:t xml:space="preserve"> </w:t>
      </w:r>
      <w:r>
        <w:t>фонология,</w:t>
      </w:r>
      <w:r>
        <w:rPr>
          <w:spacing w:val="1"/>
        </w:rPr>
        <w:t xml:space="preserve"> </w:t>
      </w:r>
      <w:r>
        <w:t>психолингвистика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əдістерін</w:t>
      </w:r>
      <w:r>
        <w:rPr>
          <w:spacing w:val="1"/>
        </w:rPr>
        <w:t xml:space="preserve"> </w:t>
      </w:r>
      <w:r>
        <w:t>қолданады.</w:t>
      </w:r>
      <w:r>
        <w:rPr>
          <w:spacing w:val="1"/>
        </w:rPr>
        <w:t xml:space="preserve"> </w:t>
      </w:r>
      <w:r>
        <w:t>Зерттеушіге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нəтижеге</w:t>
      </w:r>
      <w:r>
        <w:rPr>
          <w:spacing w:val="1"/>
        </w:rPr>
        <w:t xml:space="preserve"> </w:t>
      </w:r>
      <w:r>
        <w:t xml:space="preserve">шығармашылық қорытынды жасап, </w:t>
      </w:r>
      <w:r>
        <w:t>интерпретациялау кезінде тілдің қызметіне</w:t>
      </w:r>
      <w:r>
        <w:rPr>
          <w:spacing w:val="1"/>
        </w:rPr>
        <w:t xml:space="preserve"> </w:t>
      </w:r>
      <w:r>
        <w:t>қатысты</w:t>
      </w:r>
      <w:r>
        <w:rPr>
          <w:spacing w:val="-4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айтылған</w:t>
      </w:r>
      <w:r>
        <w:rPr>
          <w:spacing w:val="2"/>
        </w:rPr>
        <w:t xml:space="preserve"> </w:t>
      </w:r>
      <w:r>
        <w:t>жағдайларды</w:t>
      </w:r>
      <w:r>
        <w:rPr>
          <w:spacing w:val="-2"/>
        </w:rPr>
        <w:t xml:space="preserve"> </w:t>
      </w:r>
      <w:r>
        <w:t>жəне</w:t>
      </w:r>
      <w:r>
        <w:rPr>
          <w:spacing w:val="-3"/>
        </w:rPr>
        <w:t xml:space="preserve"> </w:t>
      </w:r>
      <w:r>
        <w:t>ескеру</w:t>
      </w:r>
      <w:r>
        <w:rPr>
          <w:spacing w:val="-7"/>
        </w:rPr>
        <w:t xml:space="preserve"> </w:t>
      </w:r>
      <w:r>
        <w:t>аса</w:t>
      </w:r>
      <w:r>
        <w:rPr>
          <w:spacing w:val="-3"/>
        </w:rPr>
        <w:t xml:space="preserve"> </w:t>
      </w:r>
      <w:r>
        <w:t>маңызды.</w:t>
      </w:r>
    </w:p>
    <w:p w:rsidR="000E2A21" w:rsidRDefault="00AE3331" w:rsidP="00C0682F">
      <w:pPr>
        <w:pStyle w:val="a3"/>
        <w:ind w:right="567"/>
      </w:pPr>
      <w:r>
        <w:t>Теориялық</w:t>
      </w:r>
      <w:r>
        <w:rPr>
          <w:spacing w:val="1"/>
        </w:rPr>
        <w:t xml:space="preserve"> </w:t>
      </w:r>
      <w:r>
        <w:t>жалпылау,</w:t>
      </w:r>
      <w:r>
        <w:rPr>
          <w:spacing w:val="1"/>
        </w:rPr>
        <w:t xml:space="preserve"> </w:t>
      </w:r>
      <w:r>
        <w:t>социофонетикалық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нəтижесіне</w:t>
      </w:r>
      <w:r>
        <w:rPr>
          <w:spacing w:val="1"/>
        </w:rPr>
        <w:t xml:space="preserve"> </w:t>
      </w:r>
      <w:r>
        <w:t>негізделгендіктен</w:t>
      </w:r>
      <w:r>
        <w:rPr>
          <w:spacing w:val="-2"/>
        </w:rPr>
        <w:t xml:space="preserve"> </w:t>
      </w:r>
      <w:r>
        <w:t>лингвистикалық</w:t>
      </w:r>
      <w:r>
        <w:rPr>
          <w:spacing w:val="-4"/>
        </w:rPr>
        <w:t xml:space="preserve"> </w:t>
      </w:r>
      <w:r>
        <w:t>саласында</w:t>
      </w:r>
      <w:r>
        <w:rPr>
          <w:spacing w:val="-2"/>
        </w:rPr>
        <w:t xml:space="preserve"> </w:t>
      </w:r>
      <w:r>
        <w:t>маңызды</w:t>
      </w:r>
      <w:r>
        <w:rPr>
          <w:spacing w:val="-4"/>
        </w:rPr>
        <w:t xml:space="preserve"> </w:t>
      </w:r>
      <w:r>
        <w:t>болары</w:t>
      </w:r>
      <w:r>
        <w:rPr>
          <w:spacing w:val="-4"/>
        </w:rPr>
        <w:t xml:space="preserve"> </w:t>
      </w:r>
      <w:r>
        <w:t>даусыз: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left="1275" w:right="567" w:firstLine="0"/>
      </w:pPr>
      <w:r>
        <w:lastRenderedPageBreak/>
        <w:t>Тілдің</w:t>
      </w:r>
      <w:r>
        <w:rPr>
          <w:spacing w:val="1"/>
        </w:rPr>
        <w:t xml:space="preserve"> </w:t>
      </w:r>
      <w:r>
        <w:t>өзгеріс</w:t>
      </w:r>
      <w:r>
        <w:t>ке</w:t>
      </w:r>
      <w:r>
        <w:rPr>
          <w:spacing w:val="1"/>
        </w:rPr>
        <w:t xml:space="preserve"> </w:t>
      </w:r>
      <w:r>
        <w:t>ұшырауы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тілдің</w:t>
      </w:r>
      <w:r>
        <w:rPr>
          <w:spacing w:val="1"/>
        </w:rPr>
        <w:t xml:space="preserve"> </w:t>
      </w:r>
      <w:r>
        <w:t>вариативтілігі</w:t>
      </w:r>
      <w:r>
        <w:rPr>
          <w:spacing w:val="1"/>
        </w:rPr>
        <w:t xml:space="preserve"> </w:t>
      </w:r>
      <w:r>
        <w:t>негізінде.</w:t>
      </w:r>
      <w:r>
        <w:rPr>
          <w:spacing w:val="1"/>
        </w:rPr>
        <w:t xml:space="preserve"> </w:t>
      </w:r>
      <w:r>
        <w:t>Фонетикалық</w:t>
      </w:r>
      <w:r>
        <w:rPr>
          <w:spacing w:val="-12"/>
        </w:rPr>
        <w:t xml:space="preserve"> </w:t>
      </w:r>
      <w:r>
        <w:t>өзгеріске</w:t>
      </w:r>
      <w:r>
        <w:rPr>
          <w:spacing w:val="-4"/>
        </w:rPr>
        <w:t xml:space="preserve"> </w:t>
      </w:r>
      <w:r>
        <w:t>себеп,</w:t>
      </w:r>
      <w:r>
        <w:rPr>
          <w:spacing w:val="-4"/>
        </w:rPr>
        <w:t xml:space="preserve"> </w:t>
      </w:r>
      <w:r>
        <w:t>механизм,</w:t>
      </w:r>
      <w:r>
        <w:rPr>
          <w:spacing w:val="-3"/>
        </w:rPr>
        <w:t xml:space="preserve"> </w:t>
      </w:r>
      <w:r>
        <w:t>бастамашы,</w:t>
      </w:r>
      <w:r>
        <w:rPr>
          <w:spacing w:val="-3"/>
        </w:rPr>
        <w:t xml:space="preserve"> </w:t>
      </w:r>
      <w:r>
        <w:t>жолбастаушысы.</w:t>
      </w:r>
    </w:p>
    <w:p w:rsidR="000E2A21" w:rsidRDefault="00AE3331" w:rsidP="00C0682F">
      <w:pPr>
        <w:pStyle w:val="a3"/>
        <w:ind w:right="567"/>
      </w:pPr>
      <w:r>
        <w:t>Əлеуметтік</w:t>
      </w:r>
      <w:r>
        <w:rPr>
          <w:spacing w:val="1"/>
        </w:rPr>
        <w:t xml:space="preserve"> </w:t>
      </w:r>
      <w:r>
        <w:t>контекстің</w:t>
      </w:r>
      <w:r>
        <w:rPr>
          <w:spacing w:val="1"/>
        </w:rPr>
        <w:t xml:space="preserve"> </w:t>
      </w:r>
      <w:r>
        <w:t>рөлі,</w:t>
      </w:r>
      <w:r>
        <w:rPr>
          <w:spacing w:val="1"/>
        </w:rPr>
        <w:t xml:space="preserve"> </w:t>
      </w:r>
      <w:r>
        <w:t>халықтың</w:t>
      </w:r>
      <w:r>
        <w:rPr>
          <w:spacing w:val="1"/>
        </w:rPr>
        <w:t xml:space="preserve"> </w:t>
      </w:r>
      <w:r>
        <w:t>тарихи-географиялық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жағдайы.</w:t>
      </w:r>
    </w:p>
    <w:p w:rsidR="000E2A21" w:rsidRDefault="00AE3331" w:rsidP="00C0682F">
      <w:pPr>
        <w:pStyle w:val="a3"/>
        <w:ind w:right="567"/>
      </w:pPr>
      <w:r>
        <w:t>Деректері: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лингвистика,</w:t>
      </w:r>
      <w:r>
        <w:rPr>
          <w:spacing w:val="1"/>
        </w:rPr>
        <w:t xml:space="preserve"> </w:t>
      </w:r>
      <w:r>
        <w:t>диалектология,</w:t>
      </w:r>
      <w:r>
        <w:rPr>
          <w:spacing w:val="1"/>
        </w:rPr>
        <w:t xml:space="preserve"> </w:t>
      </w:r>
      <w:r>
        <w:t>фоносемантика,</w:t>
      </w:r>
      <w:r>
        <w:rPr>
          <w:spacing w:val="1"/>
        </w:rPr>
        <w:t xml:space="preserve"> </w:t>
      </w:r>
      <w:r>
        <w:t>интонология.</w:t>
      </w:r>
    </w:p>
    <w:p w:rsidR="000E2A21" w:rsidRDefault="00AE3331" w:rsidP="00C0682F">
      <w:pPr>
        <w:pStyle w:val="a3"/>
        <w:ind w:right="567"/>
      </w:pPr>
      <w:r>
        <w:t>Əлеуметтік</w:t>
      </w:r>
      <w:r>
        <w:rPr>
          <w:spacing w:val="1"/>
        </w:rPr>
        <w:t xml:space="preserve"> </w:t>
      </w:r>
      <w:r>
        <w:t>фонетика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фонетикалық</w:t>
      </w:r>
      <w:r>
        <w:rPr>
          <w:spacing w:val="1"/>
        </w:rPr>
        <w:t xml:space="preserve"> </w:t>
      </w:r>
      <w:r>
        <w:t>зерттеулердің</w:t>
      </w:r>
      <w:r>
        <w:rPr>
          <w:spacing w:val="1"/>
        </w:rPr>
        <w:t xml:space="preserve"> </w:t>
      </w:r>
      <w:r>
        <w:t>просодия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интонация салалары, сөйлеушінің территориялдық, əлеуметтік шыққан ортасы,</w:t>
      </w:r>
      <w:r>
        <w:rPr>
          <w:spacing w:val="1"/>
        </w:rPr>
        <w:t xml:space="preserve"> </w:t>
      </w:r>
      <w:r>
        <w:t>əлеуметтік-экономикалық,</w:t>
      </w:r>
      <w:r>
        <w:rPr>
          <w:spacing w:val="1"/>
        </w:rPr>
        <w:t xml:space="preserve"> </w:t>
      </w:r>
      <w:r>
        <w:t>кəсіптік,</w:t>
      </w:r>
      <w:r>
        <w:rPr>
          <w:spacing w:val="1"/>
        </w:rPr>
        <w:t xml:space="preserve"> </w:t>
      </w:r>
      <w:r>
        <w:t>жасы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гендерлік</w:t>
      </w:r>
      <w:r>
        <w:rPr>
          <w:spacing w:val="1"/>
        </w:rPr>
        <w:t xml:space="preserve"> </w:t>
      </w:r>
      <w:r>
        <w:t>аспектілерін</w:t>
      </w:r>
      <w:r>
        <w:rPr>
          <w:spacing w:val="1"/>
        </w:rPr>
        <w:t xml:space="preserve"> </w:t>
      </w:r>
      <w:r>
        <w:t>қарастырады.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интон</w:t>
      </w:r>
      <w:r>
        <w:t>ациялық</w:t>
      </w:r>
      <w:r>
        <w:rPr>
          <w:spacing w:val="1"/>
        </w:rPr>
        <w:t xml:space="preserve"> </w:t>
      </w:r>
      <w:r>
        <w:t>вариативтілігін,</w:t>
      </w:r>
      <w:r>
        <w:rPr>
          <w:spacing w:val="1"/>
        </w:rPr>
        <w:t xml:space="preserve"> </w:t>
      </w:r>
      <w:r>
        <w:t>коммуникативті</w:t>
      </w:r>
      <w:r>
        <w:rPr>
          <w:spacing w:val="1"/>
        </w:rPr>
        <w:t xml:space="preserve"> </w:t>
      </w:r>
      <w:r>
        <w:t>жағдаятақа</w:t>
      </w:r>
      <w:r>
        <w:rPr>
          <w:spacing w:val="1"/>
        </w:rPr>
        <w:t xml:space="preserve"> </w:t>
      </w:r>
      <w:r>
        <w:t>қатысушылардың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əсерінің</w:t>
      </w:r>
      <w:r>
        <w:rPr>
          <w:spacing w:val="1"/>
        </w:rPr>
        <w:t xml:space="preserve"> </w:t>
      </w:r>
      <w:r>
        <w:t>вариативтілігін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лингвистикалық</w:t>
      </w:r>
      <w:r>
        <w:rPr>
          <w:spacing w:val="1"/>
        </w:rPr>
        <w:t xml:space="preserve"> </w:t>
      </w:r>
      <w:r>
        <w:t>идеялардың</w:t>
      </w:r>
      <w:r>
        <w:rPr>
          <w:spacing w:val="1"/>
        </w:rPr>
        <w:t xml:space="preserve"> </w:t>
      </w:r>
      <w:r>
        <w:t>дамуын</w:t>
      </w:r>
      <w:r>
        <w:rPr>
          <w:spacing w:val="1"/>
        </w:rPr>
        <w:t xml:space="preserve"> </w:t>
      </w:r>
      <w:r>
        <w:t>А.Д.</w:t>
      </w:r>
      <w:r>
        <w:rPr>
          <w:spacing w:val="1"/>
        </w:rPr>
        <w:t xml:space="preserve"> </w:t>
      </w:r>
      <w:r>
        <w:t>Швейцер,</w:t>
      </w:r>
      <w:r>
        <w:rPr>
          <w:spacing w:val="1"/>
        </w:rPr>
        <w:t xml:space="preserve"> </w:t>
      </w:r>
      <w:r>
        <w:t>ағылшын</w:t>
      </w:r>
      <w:r>
        <w:rPr>
          <w:spacing w:val="1"/>
        </w:rPr>
        <w:t xml:space="preserve"> </w:t>
      </w:r>
      <w:r>
        <w:t>деалектологиясын М.М. Маковский, фоносеманиканы С.В. Воронина сияқты</w:t>
      </w:r>
      <w:r>
        <w:rPr>
          <w:spacing w:val="1"/>
        </w:rPr>
        <w:t xml:space="preserve"> </w:t>
      </w:r>
      <w:r>
        <w:t>ғалымдар</w:t>
      </w:r>
      <w:r>
        <w:rPr>
          <w:spacing w:val="-2"/>
        </w:rPr>
        <w:t xml:space="preserve"> </w:t>
      </w:r>
      <w:r>
        <w:t>зерттеп,</w:t>
      </w:r>
      <w:r>
        <w:rPr>
          <w:spacing w:val="-1"/>
        </w:rPr>
        <w:t xml:space="preserve"> </w:t>
      </w:r>
      <w:r>
        <w:t>қарастырып,</w:t>
      </w:r>
      <w:r>
        <w:rPr>
          <w:spacing w:val="5"/>
        </w:rPr>
        <w:t xml:space="preserve"> </w:t>
      </w:r>
      <w:r>
        <w:t>еңбектерін</w:t>
      </w:r>
      <w:r>
        <w:rPr>
          <w:spacing w:val="-3"/>
        </w:rPr>
        <w:t xml:space="preserve"> </w:t>
      </w:r>
      <w:r>
        <w:t>арнаған.</w:t>
      </w:r>
    </w:p>
    <w:p w:rsidR="000E2A21" w:rsidRDefault="00AE3331" w:rsidP="00C0682F">
      <w:pPr>
        <w:pStyle w:val="a3"/>
        <w:spacing w:before="1"/>
        <w:ind w:right="567"/>
      </w:pPr>
      <w:r>
        <w:t>Қазіргі заманғы когнитивті, əлеуметтік, мəдени, мəдениетаралық тəсілдер</w:t>
      </w:r>
      <w:r>
        <w:rPr>
          <w:spacing w:val="-67"/>
        </w:rPr>
        <w:t xml:space="preserve"> </w:t>
      </w:r>
      <w:r>
        <w:t>арқылы</w:t>
      </w:r>
      <w:r>
        <w:rPr>
          <w:spacing w:val="-4"/>
        </w:rPr>
        <w:t xml:space="preserve"> </w:t>
      </w:r>
      <w:r>
        <w:t>тілдік зерттеулер</w:t>
      </w:r>
      <w:r>
        <w:rPr>
          <w:spacing w:val="1"/>
        </w:rPr>
        <w:t xml:space="preserve"> </w:t>
      </w:r>
      <w:r>
        <w:t>жүргізіп,</w:t>
      </w:r>
      <w:r>
        <w:rPr>
          <w:spacing w:val="-2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бір</w:t>
      </w:r>
      <w:r>
        <w:rPr>
          <w:spacing w:val="-4"/>
        </w:rPr>
        <w:t xml:space="preserve"> </w:t>
      </w:r>
      <w:r>
        <w:t>нəтиже</w:t>
      </w:r>
      <w:r>
        <w:rPr>
          <w:spacing w:val="-3"/>
        </w:rPr>
        <w:t xml:space="preserve"> </w:t>
      </w:r>
      <w:r>
        <w:t>алуға</w:t>
      </w:r>
      <w:r>
        <w:rPr>
          <w:spacing w:val="-3"/>
        </w:rPr>
        <w:t xml:space="preserve"> </w:t>
      </w:r>
      <w:r>
        <w:t>болады.</w:t>
      </w:r>
    </w:p>
    <w:p w:rsidR="000E2A21" w:rsidRDefault="00AE3331" w:rsidP="00C0682F">
      <w:pPr>
        <w:pStyle w:val="a3"/>
        <w:ind w:right="567"/>
      </w:pPr>
      <w:r>
        <w:t>Компьютерлік</w:t>
      </w:r>
      <w:r>
        <w:rPr>
          <w:spacing w:val="1"/>
        </w:rPr>
        <w:t xml:space="preserve"> </w:t>
      </w:r>
      <w:r>
        <w:t>технологиялар,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ақпараттың</w:t>
      </w:r>
      <w:r>
        <w:rPr>
          <w:spacing w:val="1"/>
        </w:rPr>
        <w:t xml:space="preserve"> </w:t>
      </w:r>
      <w:r>
        <w:t>қолжетімділігі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мұның</w:t>
      </w:r>
      <w:r>
        <w:rPr>
          <w:spacing w:val="1"/>
        </w:rPr>
        <w:t xml:space="preserve"> </w:t>
      </w:r>
      <w:r>
        <w:t>бəрі</w:t>
      </w:r>
      <w:r>
        <w:rPr>
          <w:spacing w:val="1"/>
        </w:rPr>
        <w:t xml:space="preserve"> </w:t>
      </w:r>
      <w:r>
        <w:t>лингвистиканың</w:t>
      </w:r>
      <w:r>
        <w:rPr>
          <w:spacing w:val="1"/>
        </w:rPr>
        <w:t xml:space="preserve"> </w:t>
      </w:r>
      <w:r>
        <w:t>шынайы</w:t>
      </w:r>
      <w:r>
        <w:rPr>
          <w:spacing w:val="1"/>
        </w:rPr>
        <w:t xml:space="preserve"> </w:t>
      </w:r>
      <w:r>
        <w:t>тілдің</w:t>
      </w:r>
      <w:r>
        <w:rPr>
          <w:spacing w:val="1"/>
        </w:rPr>
        <w:t xml:space="preserve"> </w:t>
      </w:r>
      <w:r>
        <w:t>шынайы</w:t>
      </w:r>
      <w:r>
        <w:rPr>
          <w:spacing w:val="1"/>
        </w:rPr>
        <w:t xml:space="preserve"> </w:t>
      </w:r>
      <w:r>
        <w:t>лингвистикалық</w:t>
      </w:r>
      <w:r>
        <w:rPr>
          <w:spacing w:val="1"/>
        </w:rPr>
        <w:t xml:space="preserve"> </w:t>
      </w:r>
      <w:r>
        <w:t>формаларының дыбстық тілдің корпусы негізінде адамдардың не жазып, қалай</w:t>
      </w:r>
      <w:r>
        <w:rPr>
          <w:spacing w:val="1"/>
        </w:rPr>
        <w:t xml:space="preserve"> </w:t>
      </w:r>
      <w:r>
        <w:t>жазатыны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мəліметтерді</w:t>
      </w:r>
      <w:r>
        <w:rPr>
          <w:spacing w:val="1"/>
        </w:rPr>
        <w:t xml:space="preserve"> </w:t>
      </w:r>
      <w:r>
        <w:t>нақтылауға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Компьютерлік</w:t>
      </w:r>
      <w:r>
        <w:rPr>
          <w:spacing w:val="1"/>
        </w:rPr>
        <w:t xml:space="preserve"> </w:t>
      </w:r>
      <w:r>
        <w:t>бағдарламалар (алғашқы кезде Cesil, кейінірек Speech Аnalyzer</w:t>
      </w:r>
      <w:r>
        <w:t>, Sound Forge,</w:t>
      </w:r>
      <w:r>
        <w:rPr>
          <w:spacing w:val="1"/>
        </w:rPr>
        <w:t xml:space="preserve"> </w:t>
      </w:r>
      <w:r>
        <w:t>Praat,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бағдарламалар</w:t>
      </w:r>
      <w:r>
        <w:rPr>
          <w:spacing w:val="1"/>
        </w:rPr>
        <w:t xml:space="preserve"> </w:t>
      </w:r>
      <w:r>
        <w:t>Stаtistics,</w:t>
      </w:r>
      <w:r>
        <w:rPr>
          <w:spacing w:val="1"/>
        </w:rPr>
        <w:t xml:space="preserve"> </w:t>
      </w:r>
      <w:r>
        <w:t>ANOVA)</w:t>
      </w:r>
      <w:r>
        <w:rPr>
          <w:spacing w:val="1"/>
        </w:rPr>
        <w:t xml:space="preserve"> </w:t>
      </w:r>
      <w:r>
        <w:t>зерттеушіге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сигналды тезірек талдап, көрсетіп, нақты қорытынды жасауға мүмкіндік береді</w:t>
      </w:r>
      <w:r>
        <w:rPr>
          <w:spacing w:val="1"/>
        </w:rPr>
        <w:t xml:space="preserve"> </w:t>
      </w:r>
      <w:r>
        <w:t>[82,</w:t>
      </w:r>
      <w:r>
        <w:rPr>
          <w:spacing w:val="-1"/>
        </w:rPr>
        <w:t xml:space="preserve"> </w:t>
      </w:r>
      <w:r>
        <w:t>212].</w:t>
      </w:r>
    </w:p>
    <w:p w:rsidR="000E2A21" w:rsidRDefault="00AE3331" w:rsidP="00C0682F">
      <w:pPr>
        <w:pStyle w:val="a3"/>
        <w:ind w:right="567"/>
      </w:pPr>
      <w:r>
        <w:t>Фонетика</w:t>
      </w:r>
      <w:r>
        <w:rPr>
          <w:spacing w:val="1"/>
        </w:rPr>
        <w:t xml:space="preserve"> </w:t>
      </w:r>
      <w:r>
        <w:t>кафедрасында</w:t>
      </w:r>
      <w:r>
        <w:rPr>
          <w:spacing w:val="1"/>
        </w:rPr>
        <w:t xml:space="preserve"> </w:t>
      </w:r>
      <w:r>
        <w:t>зерттеуге</w:t>
      </w:r>
      <w:r>
        <w:rPr>
          <w:spacing w:val="1"/>
        </w:rPr>
        <w:t xml:space="preserve"> </w:t>
      </w:r>
      <w:r>
        <w:t>Британдық</w:t>
      </w:r>
      <w:r>
        <w:rPr>
          <w:spacing w:val="1"/>
        </w:rPr>
        <w:t xml:space="preserve"> </w:t>
      </w:r>
      <w:r>
        <w:t>аралдардан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тұрғын,</w:t>
      </w:r>
      <w:r>
        <w:rPr>
          <w:spacing w:val="1"/>
        </w:rPr>
        <w:t xml:space="preserve"> </w:t>
      </w:r>
      <w:r>
        <w:t xml:space="preserve">АҚШ 170 адам </w:t>
      </w:r>
      <w:r>
        <w:t>қатысып, сөйлеу тілдері зерттелінді. Аудандық жəне əлеуметтік</w:t>
      </w:r>
      <w:r>
        <w:rPr>
          <w:spacing w:val="1"/>
        </w:rPr>
        <w:t xml:space="preserve"> </w:t>
      </w:r>
      <w:r>
        <w:t>аспектілер кешенді түрде өлшеніп, нəтижесінде диапозонды жəне темпоральді</w:t>
      </w:r>
      <w:r>
        <w:rPr>
          <w:spacing w:val="1"/>
        </w:rPr>
        <w:t xml:space="preserve"> </w:t>
      </w:r>
      <w:r>
        <w:t>сипаттамасына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территориялық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экономикалық-əлеуметтік</w:t>
      </w:r>
      <w:r>
        <w:rPr>
          <w:spacing w:val="1"/>
        </w:rPr>
        <w:t xml:space="preserve"> </w:t>
      </w:r>
      <w:r>
        <w:t>класы,</w:t>
      </w:r>
      <w:r>
        <w:rPr>
          <w:spacing w:val="1"/>
        </w:rPr>
        <w:t xml:space="preserve"> </w:t>
      </w:r>
      <w:r>
        <w:t>жасы</w:t>
      </w:r>
      <w:r>
        <w:rPr>
          <w:spacing w:val="-3"/>
        </w:rPr>
        <w:t xml:space="preserve"> </w:t>
      </w:r>
      <w:r>
        <w:t>мен гендерлік</w:t>
      </w:r>
      <w:r>
        <w:rPr>
          <w:spacing w:val="-2"/>
        </w:rPr>
        <w:t xml:space="preserve"> </w:t>
      </w:r>
      <w:r>
        <w:t>факторлар анықталды [83,25].</w:t>
      </w:r>
    </w:p>
    <w:p w:rsidR="000E2A21" w:rsidRDefault="00AE3331" w:rsidP="00C0682F">
      <w:pPr>
        <w:pStyle w:val="a3"/>
        <w:ind w:right="567"/>
      </w:pPr>
      <w:r>
        <w:t>Зе</w:t>
      </w:r>
      <w:r>
        <w:t>рттеу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саясаткерлердің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мəселелерді</w:t>
      </w:r>
      <w:r>
        <w:rPr>
          <w:spacing w:val="71"/>
        </w:rPr>
        <w:t xml:space="preserve"> </w:t>
      </w:r>
      <w:r>
        <w:t>шешу</w:t>
      </w:r>
      <w:r>
        <w:rPr>
          <w:spacing w:val="1"/>
        </w:rPr>
        <w:t xml:space="preserve"> </w:t>
      </w:r>
      <w:r>
        <w:t>жөнінде</w:t>
      </w:r>
      <w:r>
        <w:rPr>
          <w:spacing w:val="1"/>
        </w:rPr>
        <w:t xml:space="preserve"> </w:t>
      </w:r>
      <w:r>
        <w:t>сұхбаттар</w:t>
      </w:r>
      <w:r>
        <w:rPr>
          <w:spacing w:val="1"/>
        </w:rPr>
        <w:t xml:space="preserve"> </w:t>
      </w:r>
      <w:r>
        <w:t>алынды,</w:t>
      </w:r>
      <w:r>
        <w:rPr>
          <w:spacing w:val="1"/>
        </w:rPr>
        <w:t xml:space="preserve"> </w:t>
      </w:r>
      <w:r>
        <w:t>сөйлесу барысында</w:t>
      </w:r>
      <w:r>
        <w:rPr>
          <w:spacing w:val="1"/>
        </w:rPr>
        <w:t xml:space="preserve"> </w:t>
      </w:r>
      <w:r>
        <w:t>стилистикалық,</w:t>
      </w:r>
      <w:r>
        <w:rPr>
          <w:spacing w:val="1"/>
        </w:rPr>
        <w:t xml:space="preserve"> </w:t>
      </w:r>
      <w:r>
        <w:t>жағдаяттық-</w:t>
      </w:r>
      <w:r>
        <w:rPr>
          <w:spacing w:val="1"/>
        </w:rPr>
        <w:t xml:space="preserve"> </w:t>
      </w:r>
      <w:r>
        <w:t>прагматикалық аспектісінің əлеуметтік</w:t>
      </w:r>
      <w:r>
        <w:rPr>
          <w:spacing w:val="1"/>
        </w:rPr>
        <w:t xml:space="preserve"> </w:t>
      </w:r>
      <w:r>
        <w:t>вариативтілігі нақтыланды.</w:t>
      </w:r>
      <w:r>
        <w:rPr>
          <w:spacing w:val="1"/>
        </w:rPr>
        <w:t xml:space="preserve"> </w:t>
      </w:r>
      <w:r>
        <w:t>Просодия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сферасында</w:t>
      </w:r>
      <w:r>
        <w:rPr>
          <w:spacing w:val="1"/>
        </w:rPr>
        <w:t xml:space="preserve"> </w:t>
      </w:r>
      <w:r>
        <w:t>аут</w:t>
      </w:r>
      <w:r>
        <w:t>ентті</w:t>
      </w:r>
      <w:r>
        <w:rPr>
          <w:spacing w:val="1"/>
        </w:rPr>
        <w:t xml:space="preserve"> </w:t>
      </w:r>
      <w:r>
        <w:t>материал</w:t>
      </w:r>
      <w:r>
        <w:rPr>
          <w:spacing w:val="-67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зерттелінді: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дискурсты</w:t>
      </w:r>
      <w:r>
        <w:rPr>
          <w:spacing w:val="1"/>
        </w:rPr>
        <w:t xml:space="preserve"> </w:t>
      </w:r>
      <w:r>
        <w:t>саясаткердің</w:t>
      </w:r>
      <w:r>
        <w:rPr>
          <w:spacing w:val="1"/>
        </w:rPr>
        <w:t xml:space="preserve"> </w:t>
      </w:r>
      <w:r>
        <w:t>ораторлық</w:t>
      </w:r>
      <w:r>
        <w:rPr>
          <w:spacing w:val="1"/>
        </w:rPr>
        <w:t xml:space="preserve"> </w:t>
      </w:r>
      <w:r>
        <w:t>имиджі,</w:t>
      </w:r>
      <w:r>
        <w:rPr>
          <w:spacing w:val="1"/>
        </w:rPr>
        <w:t xml:space="preserve"> </w:t>
      </w:r>
      <w:r>
        <w:t>дикторлық мəтінде тележаңалық жəне ауа-райы, жекетұлғалық қарым-қатынас,</w:t>
      </w:r>
      <w:r>
        <w:rPr>
          <w:spacing w:val="1"/>
        </w:rPr>
        <w:t xml:space="preserve"> </w:t>
      </w:r>
      <w:r>
        <w:t>кинодағы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жасаушы,</w:t>
      </w:r>
      <w:r>
        <w:rPr>
          <w:spacing w:val="1"/>
        </w:rPr>
        <w:t xml:space="preserve"> </w:t>
      </w:r>
      <w:r>
        <w:t>заңгерлік</w:t>
      </w:r>
      <w:r>
        <w:rPr>
          <w:spacing w:val="1"/>
        </w:rPr>
        <w:t xml:space="preserve"> </w:t>
      </w:r>
      <w:r>
        <w:t>тəжірибеден,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рөлін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сот,</w:t>
      </w:r>
      <w:r>
        <w:rPr>
          <w:spacing w:val="1"/>
        </w:rPr>
        <w:t xml:space="preserve"> </w:t>
      </w:r>
      <w:r>
        <w:t>айыптаушы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жауап</w:t>
      </w:r>
      <w:r>
        <w:rPr>
          <w:spacing w:val="1"/>
        </w:rPr>
        <w:t xml:space="preserve"> </w:t>
      </w:r>
      <w:r>
        <w:t>беруші,</w:t>
      </w:r>
      <w:r>
        <w:rPr>
          <w:spacing w:val="1"/>
        </w:rPr>
        <w:t xml:space="preserve"> </w:t>
      </w:r>
      <w:r>
        <w:t>мəдениетаралық</w:t>
      </w:r>
      <w:r>
        <w:rPr>
          <w:spacing w:val="1"/>
        </w:rPr>
        <w:t xml:space="preserve"> </w:t>
      </w:r>
      <w:r>
        <w:t>қарымқатынасты зерттеу үшін жас заңгерлердің конкурсы барысында алынды.</w:t>
      </w:r>
      <w:r>
        <w:rPr>
          <w:spacing w:val="1"/>
        </w:rPr>
        <w:t xml:space="preserve"> </w:t>
      </w:r>
      <w:r>
        <w:t>Сөйтіп, жинақталған материалдар негізінде əлеуметтік жəне мəдениетаралық</w:t>
      </w:r>
      <w:r>
        <w:rPr>
          <w:spacing w:val="1"/>
        </w:rPr>
        <w:t xml:space="preserve"> </w:t>
      </w:r>
      <w:r>
        <w:t>аспектілер</w:t>
      </w:r>
      <w:r>
        <w:rPr>
          <w:spacing w:val="-3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белгілі</w:t>
      </w:r>
      <w:r>
        <w:rPr>
          <w:spacing w:val="-8"/>
        </w:rPr>
        <w:t xml:space="preserve"> </w:t>
      </w:r>
      <w:r>
        <w:t>бір</w:t>
      </w:r>
      <w:r>
        <w:rPr>
          <w:spacing w:val="-4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жасауға</w:t>
      </w:r>
      <w:r>
        <w:rPr>
          <w:spacing w:val="3"/>
        </w:rPr>
        <w:t xml:space="preserve"> </w:t>
      </w:r>
      <w:r>
        <w:t>болады</w:t>
      </w:r>
      <w:r>
        <w:rPr>
          <w:spacing w:val="-3"/>
        </w:rPr>
        <w:t xml:space="preserve"> </w:t>
      </w:r>
      <w:r>
        <w:t>[84,</w:t>
      </w:r>
      <w:r>
        <w:rPr>
          <w:spacing w:val="-2"/>
        </w:rPr>
        <w:t xml:space="preserve"> </w:t>
      </w:r>
      <w:r>
        <w:t>45].</w:t>
      </w:r>
    </w:p>
    <w:p w:rsidR="000E2A21" w:rsidRDefault="00AE3331" w:rsidP="00C0682F">
      <w:pPr>
        <w:pStyle w:val="a3"/>
        <w:spacing w:before="2"/>
        <w:ind w:right="567"/>
      </w:pPr>
      <w:r>
        <w:t>Қай елдің ғ</w:t>
      </w:r>
      <w:r>
        <w:t>ылымында болмасын, тіл мен қоғам, тіл мен мəдениетті бөліп</w:t>
      </w:r>
      <w:r>
        <w:rPr>
          <w:spacing w:val="1"/>
        </w:rPr>
        <w:t xml:space="preserve"> </w:t>
      </w:r>
      <w:r>
        <w:t>қарауға</w:t>
      </w:r>
      <w:r>
        <w:rPr>
          <w:spacing w:val="1"/>
        </w:rPr>
        <w:t xml:space="preserve"> </w:t>
      </w:r>
      <w:r>
        <w:t>болмайды,</w:t>
      </w:r>
      <w:r>
        <w:rPr>
          <w:spacing w:val="1"/>
        </w:rPr>
        <w:t xml:space="preserve"> </w:t>
      </w:r>
      <w:r>
        <w:t>ғалымдар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зерттеу өзекті мəселе.</w:t>
      </w:r>
      <w:r>
        <w:rPr>
          <w:spacing w:val="1"/>
        </w:rPr>
        <w:t xml:space="preserve"> </w:t>
      </w:r>
      <w:r>
        <w:t>Еуропа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АҚШ</w:t>
      </w:r>
      <w:r>
        <w:rPr>
          <w:spacing w:val="1"/>
        </w:rPr>
        <w:t xml:space="preserve"> </w:t>
      </w:r>
      <w:r>
        <w:t>ұлтаралық,</w:t>
      </w:r>
      <w:r>
        <w:rPr>
          <w:spacing w:val="1"/>
        </w:rPr>
        <w:t xml:space="preserve"> </w:t>
      </w:r>
      <w:r>
        <w:t>мəдениетаралық</w:t>
      </w:r>
      <w:r>
        <w:rPr>
          <w:spacing w:val="1"/>
        </w:rPr>
        <w:t xml:space="preserve"> </w:t>
      </w:r>
      <w:r>
        <w:t>қақтығыстармен</w:t>
      </w:r>
      <w:r>
        <w:rPr>
          <w:spacing w:val="1"/>
        </w:rPr>
        <w:t xml:space="preserve"> </w:t>
      </w:r>
      <w:r>
        <w:t>байланысты,</w:t>
      </w:r>
      <w:r>
        <w:rPr>
          <w:spacing w:val="1"/>
        </w:rPr>
        <w:t xml:space="preserve"> </w:t>
      </w:r>
      <w:r>
        <w:t>ағылшын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жаһандану</w:t>
      </w:r>
      <w:r>
        <w:rPr>
          <w:spacing w:val="44"/>
        </w:rPr>
        <w:t xml:space="preserve"> </w:t>
      </w:r>
      <w:r>
        <w:t>кезеңінде</w:t>
      </w:r>
      <w:r>
        <w:rPr>
          <w:spacing w:val="49"/>
        </w:rPr>
        <w:t xml:space="preserve"> </w:t>
      </w:r>
      <w:r>
        <w:t>кең</w:t>
      </w:r>
      <w:r>
        <w:rPr>
          <w:spacing w:val="42"/>
        </w:rPr>
        <w:t xml:space="preserve"> </w:t>
      </w:r>
      <w:r>
        <w:t>таралған</w:t>
      </w:r>
      <w:r>
        <w:rPr>
          <w:spacing w:val="48"/>
        </w:rPr>
        <w:t xml:space="preserve"> </w:t>
      </w:r>
      <w:r>
        <w:t>тіл</w:t>
      </w:r>
      <w:r>
        <w:rPr>
          <w:spacing w:val="47"/>
        </w:rPr>
        <w:t xml:space="preserve"> </w:t>
      </w:r>
      <w:r>
        <w:t>болғандықтан,</w:t>
      </w:r>
      <w:r>
        <w:rPr>
          <w:spacing w:val="47"/>
        </w:rPr>
        <w:t xml:space="preserve"> </w:t>
      </w:r>
      <w:r>
        <w:t>фонетикалық-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фонологиялық</w:t>
      </w:r>
      <w:r>
        <w:rPr>
          <w:spacing w:val="1"/>
        </w:rPr>
        <w:t xml:space="preserve"> </w:t>
      </w:r>
      <w:r>
        <w:t>формасының</w:t>
      </w:r>
      <w:r>
        <w:rPr>
          <w:spacing w:val="1"/>
        </w:rPr>
        <w:t xml:space="preserve"> </w:t>
      </w:r>
      <w:r>
        <w:t>əртүрлілігі</w:t>
      </w:r>
      <w:r>
        <w:rPr>
          <w:spacing w:val="1"/>
        </w:rPr>
        <w:t xml:space="preserve"> </w:t>
      </w:r>
      <w:r>
        <w:t>мəдениетаралық</w:t>
      </w:r>
      <w:r>
        <w:rPr>
          <w:spacing w:val="1"/>
        </w:rPr>
        <w:t xml:space="preserve"> </w:t>
      </w:r>
      <w:r>
        <w:t>баланыстың</w:t>
      </w:r>
      <w:r>
        <w:rPr>
          <w:spacing w:val="1"/>
        </w:rPr>
        <w:t xml:space="preserve"> </w:t>
      </w:r>
      <w:r>
        <w:t>əсері</w:t>
      </w:r>
      <w:r>
        <w:rPr>
          <w:spacing w:val="1"/>
        </w:rPr>
        <w:t xml:space="preserve"> </w:t>
      </w:r>
      <w:r>
        <w:t>туралы</w:t>
      </w:r>
      <w:r>
        <w:rPr>
          <w:spacing w:val="-3"/>
        </w:rPr>
        <w:t xml:space="preserve"> </w:t>
      </w:r>
      <w:r>
        <w:t>сұрақтар</w:t>
      </w:r>
      <w:r>
        <w:rPr>
          <w:spacing w:val="3"/>
        </w:rPr>
        <w:t xml:space="preserve"> </w:t>
      </w:r>
      <w:r>
        <w:t>туындай</w:t>
      </w:r>
      <w:r>
        <w:rPr>
          <w:spacing w:val="3"/>
        </w:rPr>
        <w:t xml:space="preserve"> </w:t>
      </w:r>
      <w:r>
        <w:t>бастады.</w:t>
      </w:r>
    </w:p>
    <w:p w:rsidR="000E2A21" w:rsidRDefault="00AE3331" w:rsidP="00C0682F">
      <w:pPr>
        <w:pStyle w:val="a3"/>
        <w:ind w:right="567"/>
      </w:pPr>
      <w:r>
        <w:t>Т.В.</w:t>
      </w:r>
      <w:r>
        <w:rPr>
          <w:spacing w:val="1"/>
        </w:rPr>
        <w:t xml:space="preserve"> </w:t>
      </w:r>
      <w:r>
        <w:t>Шевченконың</w:t>
      </w:r>
      <w:r>
        <w:rPr>
          <w:spacing w:val="1"/>
        </w:rPr>
        <w:t xml:space="preserve"> </w:t>
      </w:r>
      <w:r>
        <w:t>монографиясы</w:t>
      </w:r>
      <w:r>
        <w:rPr>
          <w:spacing w:val="1"/>
        </w:rPr>
        <w:t xml:space="preserve"> </w:t>
      </w:r>
      <w:r>
        <w:t>ағылшын</w:t>
      </w:r>
      <w:r>
        <w:rPr>
          <w:spacing w:val="1"/>
        </w:rPr>
        <w:t xml:space="preserve"> </w:t>
      </w:r>
      <w:r>
        <w:t>тілді</w:t>
      </w:r>
      <w:r>
        <w:rPr>
          <w:spacing w:val="1"/>
        </w:rPr>
        <w:t xml:space="preserve"> </w:t>
      </w:r>
      <w:r>
        <w:t>елдерде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айтылған</w:t>
      </w:r>
      <w:r>
        <w:rPr>
          <w:spacing w:val="1"/>
        </w:rPr>
        <w:t xml:space="preserve"> </w:t>
      </w:r>
      <w:r>
        <w:t>сөздердің</w:t>
      </w:r>
      <w:r>
        <w:rPr>
          <w:spacing w:val="1"/>
        </w:rPr>
        <w:t xml:space="preserve"> </w:t>
      </w:r>
      <w:r>
        <w:t>фонетикалық-фонологиялық</w:t>
      </w:r>
      <w:r>
        <w:rPr>
          <w:spacing w:val="71"/>
        </w:rPr>
        <w:t xml:space="preserve"> </w:t>
      </w:r>
      <w:r>
        <w:t>ерекшел</w:t>
      </w:r>
      <w:r>
        <w:t>ігін</w:t>
      </w:r>
      <w:r>
        <w:rPr>
          <w:spacing w:val="1"/>
        </w:rPr>
        <w:t xml:space="preserve"> </w:t>
      </w:r>
      <w:r>
        <w:t>зерделеу</w:t>
      </w:r>
      <w:r>
        <w:rPr>
          <w:spacing w:val="-7"/>
        </w:rPr>
        <w:t xml:space="preserve"> </w:t>
      </w:r>
      <w:r>
        <w:t>əдіснамасына</w:t>
      </w:r>
      <w:r>
        <w:rPr>
          <w:spacing w:val="6"/>
        </w:rPr>
        <w:t xml:space="preserve"> </w:t>
      </w:r>
      <w:r>
        <w:t>арналған</w:t>
      </w:r>
      <w:r>
        <w:rPr>
          <w:spacing w:val="-3"/>
        </w:rPr>
        <w:t xml:space="preserve"> </w:t>
      </w:r>
      <w:r>
        <w:t>[85,125].</w:t>
      </w:r>
    </w:p>
    <w:p w:rsidR="000E2A21" w:rsidRDefault="00AE3331" w:rsidP="00C0682F">
      <w:pPr>
        <w:pStyle w:val="a3"/>
        <w:ind w:right="567"/>
      </w:pPr>
      <w:r>
        <w:t>Қазіргі</w:t>
      </w:r>
      <w:r>
        <w:rPr>
          <w:spacing w:val="1"/>
        </w:rPr>
        <w:t xml:space="preserve"> </w:t>
      </w:r>
      <w:r>
        <w:t>заманғы</w:t>
      </w:r>
      <w:r>
        <w:rPr>
          <w:spacing w:val="1"/>
        </w:rPr>
        <w:t xml:space="preserve"> </w:t>
      </w:r>
      <w:r>
        <w:t>вариативтіліктің</w:t>
      </w:r>
      <w:r>
        <w:rPr>
          <w:spacing w:val="1"/>
        </w:rPr>
        <w:t xml:space="preserve"> </w:t>
      </w:r>
      <w:r>
        <w:t>когнитивтік</w:t>
      </w:r>
      <w:r>
        <w:rPr>
          <w:spacing w:val="1"/>
        </w:rPr>
        <w:t xml:space="preserve"> </w:t>
      </w:r>
      <w:r>
        <w:t>теорияларына</w:t>
      </w:r>
      <w:r>
        <w:rPr>
          <w:spacing w:val="1"/>
        </w:rPr>
        <w:t xml:space="preserve"> </w:t>
      </w:r>
      <w:r>
        <w:t>сүйене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сегменттік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супрасегменттік</w:t>
      </w:r>
      <w:r>
        <w:rPr>
          <w:spacing w:val="1"/>
        </w:rPr>
        <w:t xml:space="preserve"> </w:t>
      </w:r>
      <w:r>
        <w:t>сипаттамалардың</w:t>
      </w:r>
      <w:r>
        <w:rPr>
          <w:spacing w:val="1"/>
        </w:rPr>
        <w:t xml:space="preserve"> </w:t>
      </w:r>
      <w:r>
        <w:t>рөлін</w:t>
      </w:r>
      <w:r>
        <w:rPr>
          <w:spacing w:val="1"/>
        </w:rPr>
        <w:t xml:space="preserve"> </w:t>
      </w:r>
      <w:r>
        <w:t>анықтайды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коммуникациясы</w:t>
      </w:r>
      <w:r>
        <w:rPr>
          <w:spacing w:val="1"/>
        </w:rPr>
        <w:t xml:space="preserve"> </w:t>
      </w:r>
      <w:r>
        <w:t>процесінде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аумаққа</w:t>
      </w:r>
      <w:r>
        <w:rPr>
          <w:spacing w:val="1"/>
        </w:rPr>
        <w:t xml:space="preserve"> </w:t>
      </w:r>
      <w:r>
        <w:t>тиесілігі,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сыныбы,</w:t>
      </w:r>
      <w:r>
        <w:rPr>
          <w:spacing w:val="1"/>
        </w:rPr>
        <w:t xml:space="preserve"> </w:t>
      </w:r>
      <w:r>
        <w:t>жасы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гендерлік</w:t>
      </w:r>
      <w:r>
        <w:rPr>
          <w:spacing w:val="1"/>
        </w:rPr>
        <w:t xml:space="preserve"> </w:t>
      </w:r>
      <w:r>
        <w:t>сипатын</w:t>
      </w:r>
      <w:r>
        <w:rPr>
          <w:spacing w:val="1"/>
        </w:rPr>
        <w:t xml:space="preserve"> </w:t>
      </w:r>
      <w:r>
        <w:t>анықтайды.</w:t>
      </w:r>
      <w:r>
        <w:rPr>
          <w:spacing w:val="1"/>
        </w:rPr>
        <w:t xml:space="preserve"> </w:t>
      </w:r>
      <w:r>
        <w:t>Ағылшын</w:t>
      </w:r>
      <w:r>
        <w:rPr>
          <w:spacing w:val="1"/>
        </w:rPr>
        <w:t xml:space="preserve"> </w:t>
      </w:r>
      <w:r>
        <w:t>тілінің</w:t>
      </w:r>
      <w:r>
        <w:rPr>
          <w:spacing w:val="1"/>
        </w:rPr>
        <w:t xml:space="preserve"> </w:t>
      </w:r>
      <w:r>
        <w:t>дыбыстық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материалдарында</w:t>
      </w:r>
      <w:r>
        <w:rPr>
          <w:spacing w:val="1"/>
        </w:rPr>
        <w:t xml:space="preserve"> </w:t>
      </w:r>
      <w:r>
        <w:t>айтылымның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бірегейлігі</w:t>
      </w:r>
      <w:r>
        <w:rPr>
          <w:spacing w:val="1"/>
        </w:rPr>
        <w:t xml:space="preserve"> </w:t>
      </w:r>
      <w:r>
        <w:t>белгілері</w:t>
      </w:r>
      <w:r>
        <w:rPr>
          <w:spacing w:val="1"/>
        </w:rPr>
        <w:t xml:space="preserve"> </w:t>
      </w:r>
      <w:r>
        <w:t>анықталды.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бірегейлік</w:t>
      </w:r>
      <w:r>
        <w:rPr>
          <w:spacing w:val="1"/>
        </w:rPr>
        <w:t xml:space="preserve"> </w:t>
      </w:r>
      <w:r>
        <w:t>ағылшындар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американдықтардың</w:t>
      </w:r>
      <w:r>
        <w:rPr>
          <w:spacing w:val="1"/>
        </w:rPr>
        <w:t xml:space="preserve"> </w:t>
      </w:r>
      <w:r>
        <w:t>сөйлеген</w:t>
      </w:r>
      <w:r>
        <w:rPr>
          <w:spacing w:val="1"/>
        </w:rPr>
        <w:t xml:space="preserve"> </w:t>
      </w:r>
      <w:r>
        <w:t>сөздерін</w:t>
      </w:r>
      <w:r>
        <w:rPr>
          <w:spacing w:val="1"/>
        </w:rPr>
        <w:t xml:space="preserve"> </w:t>
      </w:r>
      <w:r>
        <w:t>салғастыру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зерттедің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эксперименталды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асырылды.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нəтижесінде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онжылдықта</w:t>
      </w:r>
      <w:r>
        <w:rPr>
          <w:spacing w:val="1"/>
        </w:rPr>
        <w:t xml:space="preserve"> </w:t>
      </w:r>
      <w:r>
        <w:t>құрылымдық</w:t>
      </w:r>
      <w:r>
        <w:rPr>
          <w:spacing w:val="1"/>
        </w:rPr>
        <w:t xml:space="preserve"> </w:t>
      </w:r>
      <w:r>
        <w:t>лингвистикадан</w:t>
      </w:r>
      <w:r>
        <w:rPr>
          <w:spacing w:val="1"/>
        </w:rPr>
        <w:t xml:space="preserve"> </w:t>
      </w:r>
      <w:r>
        <w:t>генеративті</w:t>
      </w:r>
      <w:r>
        <w:rPr>
          <w:spacing w:val="1"/>
        </w:rPr>
        <w:t xml:space="preserve"> </w:t>
      </w:r>
      <w:r>
        <w:t>фонологиядан</w:t>
      </w:r>
      <w:r>
        <w:rPr>
          <w:spacing w:val="1"/>
        </w:rPr>
        <w:t xml:space="preserve"> </w:t>
      </w:r>
      <w:r>
        <w:t>фонологияның</w:t>
      </w:r>
      <w:r>
        <w:rPr>
          <w:spacing w:val="1"/>
        </w:rPr>
        <w:t xml:space="preserve"> </w:t>
      </w:r>
      <w:r>
        <w:t>постгенеративті</w:t>
      </w:r>
      <w:r>
        <w:rPr>
          <w:spacing w:val="1"/>
        </w:rPr>
        <w:t xml:space="preserve"> </w:t>
      </w:r>
      <w:r>
        <w:t>бағытының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фонетикаға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тұсында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когнитивті</w:t>
      </w:r>
      <w:r>
        <w:rPr>
          <w:spacing w:val="1"/>
        </w:rPr>
        <w:t xml:space="preserve"> </w:t>
      </w:r>
      <w:r>
        <w:t>мүмкіндіктеріне</w:t>
      </w:r>
      <w:r>
        <w:rPr>
          <w:spacing w:val="1"/>
        </w:rPr>
        <w:t xml:space="preserve"> </w:t>
      </w:r>
      <w:r>
        <w:t>баса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аударарылды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тұтынушылардың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əлеуметтегі</w:t>
      </w:r>
      <w:r>
        <w:rPr>
          <w:spacing w:val="-67"/>
        </w:rPr>
        <w:t xml:space="preserve"> </w:t>
      </w:r>
      <w:r>
        <w:t>коммуникативті тілдің қызметі анықталды. Монографиялық еңбекте авторлың</w:t>
      </w:r>
      <w:r>
        <w:rPr>
          <w:spacing w:val="1"/>
        </w:rPr>
        <w:t xml:space="preserve"> </w:t>
      </w:r>
      <w:r>
        <w:t>қолданған</w:t>
      </w:r>
      <w:r>
        <w:rPr>
          <w:spacing w:val="1"/>
        </w:rPr>
        <w:t xml:space="preserve"> </w:t>
      </w:r>
      <w:r>
        <w:t>əдіс-тəсілдерін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қазақтың</w:t>
      </w:r>
      <w:r>
        <w:rPr>
          <w:spacing w:val="1"/>
        </w:rPr>
        <w:t xml:space="preserve"> </w:t>
      </w:r>
      <w:r>
        <w:t>саясаткерлерінің</w:t>
      </w:r>
      <w:r>
        <w:rPr>
          <w:spacing w:val="1"/>
        </w:rPr>
        <w:t xml:space="preserve"> </w:t>
      </w:r>
      <w:r>
        <w:t>ел</w:t>
      </w:r>
      <w:r>
        <w:rPr>
          <w:spacing w:val="1"/>
        </w:rPr>
        <w:t xml:space="preserve"> </w:t>
      </w:r>
      <w:r>
        <w:t>алдында</w:t>
      </w:r>
      <w:r>
        <w:rPr>
          <w:spacing w:val="1"/>
        </w:rPr>
        <w:t xml:space="preserve"> </w:t>
      </w:r>
      <w:r>
        <w:t>сөйлеген</w:t>
      </w:r>
      <w:r>
        <w:rPr>
          <w:spacing w:val="1"/>
        </w:rPr>
        <w:t xml:space="preserve"> </w:t>
      </w:r>
      <w:r>
        <w:t>с</w:t>
      </w:r>
      <w:r>
        <w:t>өздеріне</w:t>
      </w:r>
      <w:r>
        <w:rPr>
          <w:spacing w:val="1"/>
        </w:rPr>
        <w:t xml:space="preserve"> </w:t>
      </w:r>
      <w:r>
        <w:t>фоностилистикалық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берді.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фонетика-зерттеудің</w:t>
      </w:r>
      <w:r>
        <w:rPr>
          <w:spacing w:val="1"/>
        </w:rPr>
        <w:t xml:space="preserve"> </w:t>
      </w:r>
      <w:r>
        <w:t>пəнаралық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саласы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эксперименталды</w:t>
      </w:r>
      <w:r>
        <w:rPr>
          <w:spacing w:val="1"/>
        </w:rPr>
        <w:t xml:space="preserve"> </w:t>
      </w:r>
      <w:r>
        <w:t>фонетика,</w:t>
      </w:r>
      <w:r>
        <w:rPr>
          <w:spacing w:val="1"/>
        </w:rPr>
        <w:t xml:space="preserve"> </w:t>
      </w:r>
      <w:r>
        <w:t>лабороториялық</w:t>
      </w:r>
      <w:r>
        <w:rPr>
          <w:spacing w:val="1"/>
        </w:rPr>
        <w:t xml:space="preserve"> </w:t>
      </w:r>
      <w:r>
        <w:t>фонология,</w:t>
      </w:r>
      <w:r>
        <w:rPr>
          <w:spacing w:val="1"/>
        </w:rPr>
        <w:t xml:space="preserve"> </w:t>
      </w:r>
      <w:r>
        <w:t>психолингвистика</w:t>
      </w:r>
      <w:r>
        <w:rPr>
          <w:spacing w:val="1"/>
        </w:rPr>
        <w:t xml:space="preserve"> </w:t>
      </w:r>
      <w:r>
        <w:t>жəне</w:t>
      </w:r>
      <w:r>
        <w:rPr>
          <w:spacing w:val="-3"/>
        </w:rPr>
        <w:t xml:space="preserve"> </w:t>
      </w:r>
      <w:r>
        <w:t>статистика</w:t>
      </w:r>
      <w:r>
        <w:rPr>
          <w:spacing w:val="2"/>
        </w:rPr>
        <w:t xml:space="preserve"> </w:t>
      </w:r>
      <w:r>
        <w:t>əдіс-тəсілдерін</w:t>
      </w:r>
      <w:r>
        <w:rPr>
          <w:spacing w:val="1"/>
        </w:rPr>
        <w:t xml:space="preserve"> </w:t>
      </w:r>
      <w:r>
        <w:t>кеіңнен</w:t>
      </w:r>
      <w:r>
        <w:rPr>
          <w:spacing w:val="1"/>
        </w:rPr>
        <w:t xml:space="preserve"> </w:t>
      </w:r>
      <w:r>
        <w:t>қолданылады</w:t>
      </w:r>
      <w:r>
        <w:rPr>
          <w:spacing w:val="2"/>
        </w:rPr>
        <w:t xml:space="preserve"> </w:t>
      </w:r>
      <w:r>
        <w:t>[86,</w:t>
      </w:r>
      <w:r>
        <w:rPr>
          <w:spacing w:val="-3"/>
        </w:rPr>
        <w:t xml:space="preserve"> </w:t>
      </w:r>
      <w:r>
        <w:t>218].</w:t>
      </w:r>
    </w:p>
    <w:p w:rsidR="000E2A21" w:rsidRDefault="00AE3331" w:rsidP="00C0682F">
      <w:pPr>
        <w:pStyle w:val="a3"/>
        <w:ind w:right="567"/>
      </w:pPr>
      <w:r>
        <w:t>Əлеуметтік</w:t>
      </w:r>
      <w:r>
        <w:rPr>
          <w:spacing w:val="1"/>
        </w:rPr>
        <w:t xml:space="preserve"> </w:t>
      </w:r>
      <w:r>
        <w:t>фонетиканың</w:t>
      </w:r>
      <w:r>
        <w:rPr>
          <w:spacing w:val="1"/>
        </w:rPr>
        <w:t xml:space="preserve"> </w:t>
      </w:r>
      <w:r>
        <w:t>талдаулар</w:t>
      </w:r>
      <w:r>
        <w:rPr>
          <w:spacing w:val="1"/>
        </w:rPr>
        <w:t xml:space="preserve"> </w:t>
      </w:r>
      <w:r>
        <w:t>нəтижесі</w:t>
      </w:r>
      <w:r>
        <w:rPr>
          <w:spacing w:val="1"/>
        </w:rPr>
        <w:t xml:space="preserve"> </w:t>
      </w:r>
      <w:r>
        <w:t>лингвисиканың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салаларына</w:t>
      </w:r>
      <w:r>
        <w:rPr>
          <w:spacing w:val="-1"/>
        </w:rPr>
        <w:t xml:space="preserve"> </w:t>
      </w:r>
      <w:r>
        <w:t>маңызды</w:t>
      </w:r>
      <w:r>
        <w:rPr>
          <w:spacing w:val="3"/>
        </w:rPr>
        <w:t xml:space="preserve"> </w:t>
      </w:r>
      <w:r>
        <w:t>əсер</w:t>
      </w:r>
      <w:r>
        <w:rPr>
          <w:spacing w:val="2"/>
        </w:rPr>
        <w:t xml:space="preserve"> </w:t>
      </w:r>
      <w:r>
        <w:t>етері</w:t>
      </w:r>
      <w:r>
        <w:rPr>
          <w:spacing w:val="-8"/>
        </w:rPr>
        <w:t xml:space="preserve"> </w:t>
      </w:r>
      <w:r>
        <w:t>сөзсіз:</w:t>
      </w:r>
    </w:p>
    <w:p w:rsidR="000E2A21" w:rsidRDefault="00AE3331" w:rsidP="00C0682F">
      <w:pPr>
        <w:pStyle w:val="a4"/>
        <w:numPr>
          <w:ilvl w:val="0"/>
          <w:numId w:val="36"/>
        </w:numPr>
        <w:tabs>
          <w:tab w:val="left" w:pos="1487"/>
        </w:tabs>
        <w:spacing w:before="3" w:line="319" w:lineRule="exact"/>
        <w:ind w:left="1486" w:right="567" w:hanging="217"/>
        <w:rPr>
          <w:sz w:val="28"/>
        </w:rPr>
      </w:pPr>
      <w:r>
        <w:rPr>
          <w:sz w:val="28"/>
        </w:rPr>
        <w:t>тілдің</w:t>
      </w:r>
      <w:r>
        <w:rPr>
          <w:spacing w:val="-17"/>
          <w:sz w:val="28"/>
        </w:rPr>
        <w:t xml:space="preserve"> </w:t>
      </w:r>
      <w:r>
        <w:rPr>
          <w:sz w:val="28"/>
        </w:rPr>
        <w:t>өзгеруі</w:t>
      </w:r>
      <w:r>
        <w:rPr>
          <w:spacing w:val="-13"/>
          <w:sz w:val="28"/>
        </w:rPr>
        <w:t xml:space="preserve"> </w:t>
      </w:r>
      <w:r>
        <w:rPr>
          <w:sz w:val="28"/>
        </w:rPr>
        <w:t>мен</w:t>
      </w:r>
      <w:r>
        <w:rPr>
          <w:spacing w:val="-13"/>
          <w:sz w:val="28"/>
        </w:rPr>
        <w:t xml:space="preserve"> </w:t>
      </w:r>
      <w:r>
        <w:rPr>
          <w:sz w:val="28"/>
        </w:rPr>
        <w:t>дамуындағы</w:t>
      </w:r>
      <w:r>
        <w:rPr>
          <w:spacing w:val="-11"/>
          <w:sz w:val="28"/>
        </w:rPr>
        <w:t xml:space="preserve"> </w:t>
      </w:r>
      <w:r>
        <w:rPr>
          <w:sz w:val="28"/>
        </w:rPr>
        <w:t>өзгерістердің</w:t>
      </w:r>
      <w:r>
        <w:rPr>
          <w:spacing w:val="-12"/>
          <w:sz w:val="28"/>
        </w:rPr>
        <w:t xml:space="preserve"> </w:t>
      </w:r>
      <w:r>
        <w:rPr>
          <w:sz w:val="28"/>
        </w:rPr>
        <w:t>вариативтілігі;</w:t>
      </w:r>
    </w:p>
    <w:p w:rsidR="000E2A21" w:rsidRDefault="00AE3331" w:rsidP="00C0682F">
      <w:pPr>
        <w:pStyle w:val="a4"/>
        <w:numPr>
          <w:ilvl w:val="0"/>
          <w:numId w:val="36"/>
        </w:numPr>
        <w:tabs>
          <w:tab w:val="left" w:pos="1660"/>
        </w:tabs>
        <w:spacing w:line="242" w:lineRule="auto"/>
        <w:ind w:right="567" w:firstLine="710"/>
        <w:rPr>
          <w:sz w:val="28"/>
        </w:rPr>
      </w:pPr>
      <w:r>
        <w:rPr>
          <w:sz w:val="28"/>
        </w:rPr>
        <w:t>белгілі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тілдің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өзгерістерге</w:t>
      </w:r>
      <w:r>
        <w:rPr>
          <w:spacing w:val="1"/>
          <w:sz w:val="28"/>
        </w:rPr>
        <w:t xml:space="preserve"> </w:t>
      </w:r>
      <w:r>
        <w:rPr>
          <w:sz w:val="28"/>
        </w:rPr>
        <w:t>ұшырау</w:t>
      </w:r>
      <w:r>
        <w:rPr>
          <w:spacing w:val="1"/>
          <w:sz w:val="28"/>
        </w:rPr>
        <w:t xml:space="preserve"> </w:t>
      </w:r>
      <w:r>
        <w:rPr>
          <w:sz w:val="28"/>
        </w:rPr>
        <w:t>себептері,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механизмдері,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инициаторы;</w:t>
      </w:r>
    </w:p>
    <w:p w:rsidR="000E2A21" w:rsidRDefault="00AE3331" w:rsidP="00C0682F">
      <w:pPr>
        <w:pStyle w:val="a4"/>
        <w:numPr>
          <w:ilvl w:val="0"/>
          <w:numId w:val="36"/>
        </w:numPr>
        <w:tabs>
          <w:tab w:val="left" w:pos="1554"/>
        </w:tabs>
        <w:ind w:right="567" w:firstLine="710"/>
        <w:rPr>
          <w:sz w:val="28"/>
        </w:rPr>
      </w:pPr>
      <w:r>
        <w:rPr>
          <w:sz w:val="28"/>
        </w:rPr>
        <w:t>тарихи-географиялық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жағдайдаға</w:t>
      </w:r>
      <w:r>
        <w:rPr>
          <w:spacing w:val="1"/>
          <w:sz w:val="28"/>
        </w:rPr>
        <w:t xml:space="preserve"> </w:t>
      </w:r>
      <w:r>
        <w:rPr>
          <w:sz w:val="28"/>
        </w:rPr>
        <w:t>сай халықтың</w:t>
      </w:r>
      <w:r>
        <w:rPr>
          <w:spacing w:val="1"/>
          <w:sz w:val="28"/>
        </w:rPr>
        <w:t xml:space="preserve"> </w:t>
      </w:r>
      <w:r>
        <w:rPr>
          <w:sz w:val="28"/>
        </w:rPr>
        <w:t>көші-қон</w:t>
      </w:r>
      <w:r>
        <w:rPr>
          <w:spacing w:val="1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мəдениетаралық</w:t>
      </w:r>
      <w:r>
        <w:rPr>
          <w:spacing w:val="1"/>
          <w:sz w:val="28"/>
        </w:rPr>
        <w:t xml:space="preserve"> </w:t>
      </w:r>
      <w:r>
        <w:rPr>
          <w:sz w:val="28"/>
        </w:rPr>
        <w:t>жəне</w:t>
      </w:r>
      <w:r>
        <w:rPr>
          <w:spacing w:val="1"/>
          <w:sz w:val="28"/>
        </w:rPr>
        <w:t xml:space="preserve"> </w:t>
      </w:r>
      <w:r>
        <w:rPr>
          <w:sz w:val="28"/>
        </w:rPr>
        <w:t>тіларалық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қатынасы,</w:t>
      </w:r>
      <w:r>
        <w:rPr>
          <w:spacing w:val="1"/>
          <w:sz w:val="28"/>
        </w:rPr>
        <w:t xml:space="preserve"> </w:t>
      </w:r>
      <w:r>
        <w:rPr>
          <w:sz w:val="28"/>
        </w:rPr>
        <w:t>əлеуметтк-экономикалық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дифференциациясы, мемлекеттің тілдік саясаты, тілдің дамуы мен 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дифференциациясы</w:t>
      </w:r>
      <w:r>
        <w:rPr>
          <w:spacing w:val="-9"/>
          <w:sz w:val="28"/>
        </w:rPr>
        <w:t xml:space="preserve"> </w:t>
      </w:r>
      <w:r>
        <w:rPr>
          <w:sz w:val="28"/>
        </w:rPr>
        <w:t>–тілдік</w:t>
      </w:r>
      <w:r>
        <w:rPr>
          <w:spacing w:val="-8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5"/>
          <w:sz w:val="28"/>
        </w:rPr>
        <w:t xml:space="preserve"> </w:t>
      </w:r>
      <w:r>
        <w:rPr>
          <w:sz w:val="28"/>
        </w:rPr>
        <w:t>əлеуметтік</w:t>
      </w:r>
      <w:r>
        <w:rPr>
          <w:spacing w:val="-6"/>
          <w:sz w:val="28"/>
        </w:rPr>
        <w:t xml:space="preserve"> </w:t>
      </w:r>
      <w:r>
        <w:rPr>
          <w:sz w:val="28"/>
        </w:rPr>
        <w:t>рөлін</w:t>
      </w:r>
      <w:r>
        <w:rPr>
          <w:spacing w:val="-5"/>
          <w:sz w:val="28"/>
        </w:rPr>
        <w:t xml:space="preserve"> </w:t>
      </w:r>
      <w:r>
        <w:rPr>
          <w:sz w:val="28"/>
        </w:rPr>
        <w:t>айқындайды</w:t>
      </w:r>
      <w:r>
        <w:rPr>
          <w:spacing w:val="-5"/>
          <w:sz w:val="28"/>
        </w:rPr>
        <w:t xml:space="preserve"> </w:t>
      </w:r>
      <w:r>
        <w:rPr>
          <w:sz w:val="28"/>
        </w:rPr>
        <w:t>[87,55].</w:t>
      </w:r>
    </w:p>
    <w:p w:rsidR="000E2A21" w:rsidRDefault="00AE3331" w:rsidP="00C0682F">
      <w:pPr>
        <w:pStyle w:val="a3"/>
        <w:ind w:right="567"/>
      </w:pPr>
      <w:r>
        <w:t>Жоғарыда айтылған факторлар белгілі бір ұлттың ұлттық қалыптасқан</w:t>
      </w:r>
      <w:r>
        <w:rPr>
          <w:spacing w:val="1"/>
        </w:rPr>
        <w:t xml:space="preserve"> </w:t>
      </w:r>
      <w:r>
        <w:t>санасын, ұлттық бірегейлікті жəне халықтың этникалық топтарын сипаттауда</w:t>
      </w:r>
      <w:r>
        <w:rPr>
          <w:spacing w:val="1"/>
        </w:rPr>
        <w:t xml:space="preserve"> </w:t>
      </w:r>
      <w:r>
        <w:t>маңызды.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тілді</w:t>
      </w:r>
      <w:r>
        <w:rPr>
          <w:spacing w:val="1"/>
        </w:rPr>
        <w:t xml:space="preserve"> </w:t>
      </w:r>
      <w:r>
        <w:t>қарастыру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факторларды</w:t>
      </w:r>
      <w:r>
        <w:rPr>
          <w:spacing w:val="1"/>
        </w:rPr>
        <w:t xml:space="preserve"> </w:t>
      </w:r>
      <w:r>
        <w:t>ескеру</w:t>
      </w:r>
      <w:r>
        <w:rPr>
          <w:spacing w:val="1"/>
        </w:rPr>
        <w:t xml:space="preserve"> </w:t>
      </w:r>
      <w:r>
        <w:t>қажет, тілдің таралу кеңіст</w:t>
      </w:r>
      <w:r>
        <w:t>ігі жəне диалекттері əлеуметтік фонетикада ареальді</w:t>
      </w:r>
      <w:r>
        <w:rPr>
          <w:spacing w:val="1"/>
        </w:rPr>
        <w:t xml:space="preserve"> </w:t>
      </w:r>
      <w:r>
        <w:t>лингвистикамен ұқсастықтар бар, жеке тұлғаға қатысты өзгеріп жатқан əлемде</w:t>
      </w:r>
      <w:r>
        <w:rPr>
          <w:spacing w:val="1"/>
        </w:rPr>
        <w:t xml:space="preserve"> </w:t>
      </w:r>
      <w:r>
        <w:t>жəне көптілділік жəне диглоссия жағдайында билингвизм басымдық танытатын</w:t>
      </w:r>
      <w:r>
        <w:rPr>
          <w:spacing w:val="-67"/>
        </w:rPr>
        <w:t xml:space="preserve"> </w:t>
      </w:r>
      <w:r>
        <w:t>тұста</w:t>
      </w:r>
      <w:r>
        <w:rPr>
          <w:spacing w:val="-2"/>
        </w:rPr>
        <w:t xml:space="preserve"> </w:t>
      </w:r>
      <w:r>
        <w:t>сойиофонетика</w:t>
      </w:r>
      <w:r>
        <w:rPr>
          <w:spacing w:val="-1"/>
        </w:rPr>
        <w:t xml:space="preserve"> </w:t>
      </w:r>
      <w:r>
        <w:t>антроплогиямен</w:t>
      </w:r>
      <w:r>
        <w:rPr>
          <w:spacing w:val="-3"/>
        </w:rPr>
        <w:t xml:space="preserve"> </w:t>
      </w:r>
      <w:r>
        <w:t>байланысады</w:t>
      </w:r>
      <w:r>
        <w:rPr>
          <w:spacing w:val="-1"/>
        </w:rPr>
        <w:t xml:space="preserve"> </w:t>
      </w:r>
      <w:r>
        <w:t>[88,</w:t>
      </w:r>
      <w:r>
        <w:rPr>
          <w:spacing w:val="-2"/>
        </w:rPr>
        <w:t xml:space="preserve"> </w:t>
      </w:r>
      <w:r>
        <w:t>25].</w:t>
      </w:r>
    </w:p>
    <w:p w:rsidR="000E2A21" w:rsidRDefault="00AE3331" w:rsidP="00C0682F">
      <w:pPr>
        <w:pStyle w:val="a3"/>
        <w:ind w:right="567"/>
      </w:pPr>
      <w:r>
        <w:t>Қазақ</w:t>
      </w:r>
      <w:r>
        <w:rPr>
          <w:spacing w:val="1"/>
        </w:rPr>
        <w:t xml:space="preserve"> </w:t>
      </w:r>
      <w:r>
        <w:t>еліне</w:t>
      </w:r>
      <w:r>
        <w:rPr>
          <w:spacing w:val="1"/>
        </w:rPr>
        <w:t xml:space="preserve"> </w:t>
      </w:r>
      <w:r>
        <w:t>оралған</w:t>
      </w:r>
      <w:r>
        <w:rPr>
          <w:spacing w:val="1"/>
        </w:rPr>
        <w:t xml:space="preserve"> </w:t>
      </w:r>
      <w:r>
        <w:t>қандастарымыздың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қолданыстары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ерекшеліктері, орыстілді саясаткерлердің қазақ тілінде мəлімдемелер жасауы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фонетикалық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байтақ</w:t>
      </w:r>
      <w:r>
        <w:rPr>
          <w:spacing w:val="1"/>
        </w:rPr>
        <w:t xml:space="preserve"> </w:t>
      </w:r>
      <w:r>
        <w:t>еліміздің</w:t>
      </w:r>
      <w:r>
        <w:rPr>
          <w:spacing w:val="1"/>
        </w:rPr>
        <w:t xml:space="preserve"> </w:t>
      </w:r>
      <w:r>
        <w:t>оңтүстік,</w:t>
      </w:r>
      <w:r>
        <w:rPr>
          <w:spacing w:val="1"/>
        </w:rPr>
        <w:t xml:space="preserve"> </w:t>
      </w:r>
      <w:r>
        <w:t>солтүстік,</w:t>
      </w:r>
      <w:r>
        <w:rPr>
          <w:spacing w:val="1"/>
        </w:rPr>
        <w:t xml:space="preserve"> </w:t>
      </w:r>
      <w:r>
        <w:t>батыс</w:t>
      </w:r>
      <w:r>
        <w:rPr>
          <w:spacing w:val="1"/>
        </w:rPr>
        <w:t xml:space="preserve"> </w:t>
      </w:r>
      <w:r>
        <w:t>жəне шығыс өңірлерінен</w:t>
      </w:r>
      <w:r>
        <w:rPr>
          <w:spacing w:val="1"/>
        </w:rPr>
        <w:t xml:space="preserve"> </w:t>
      </w:r>
      <w:r>
        <w:t>шыққан</w:t>
      </w:r>
      <w:r>
        <w:rPr>
          <w:spacing w:val="1"/>
        </w:rPr>
        <w:t xml:space="preserve"> </w:t>
      </w:r>
      <w:r>
        <w:t>саясаткерлердің</w:t>
      </w:r>
      <w:r>
        <w:rPr>
          <w:spacing w:val="1"/>
        </w:rPr>
        <w:t xml:space="preserve"> </w:t>
      </w:r>
      <w:r>
        <w:t>сөйлеген</w:t>
      </w:r>
      <w:r>
        <w:rPr>
          <w:spacing w:val="1"/>
        </w:rPr>
        <w:t xml:space="preserve"> </w:t>
      </w:r>
      <w:r>
        <w:t>өздерінде,</w:t>
      </w:r>
      <w:r>
        <w:rPr>
          <w:spacing w:val="37"/>
        </w:rPr>
        <w:t xml:space="preserve"> </w:t>
      </w:r>
      <w:r>
        <w:t>басқа</w:t>
      </w:r>
      <w:r>
        <w:rPr>
          <w:spacing w:val="35"/>
        </w:rPr>
        <w:t xml:space="preserve"> </w:t>
      </w:r>
      <w:r>
        <w:t>ұлт</w:t>
      </w:r>
      <w:r>
        <w:rPr>
          <w:spacing w:val="33"/>
        </w:rPr>
        <w:t xml:space="preserve"> </w:t>
      </w:r>
      <w:r>
        <w:t>өкілдері</w:t>
      </w:r>
      <w:r>
        <w:rPr>
          <w:spacing w:val="30"/>
        </w:rPr>
        <w:t xml:space="preserve"> </w:t>
      </w:r>
      <w:r>
        <w:t>болып</w:t>
      </w:r>
      <w:r>
        <w:rPr>
          <w:spacing w:val="34"/>
        </w:rPr>
        <w:t xml:space="preserve"> </w:t>
      </w:r>
      <w:r>
        <w:t>табылатын</w:t>
      </w:r>
      <w:r>
        <w:rPr>
          <w:spacing w:val="34"/>
        </w:rPr>
        <w:t xml:space="preserve"> </w:t>
      </w:r>
      <w:r>
        <w:t>саясаткердердің</w:t>
      </w:r>
      <w:r>
        <w:rPr>
          <w:spacing w:val="37"/>
        </w:rPr>
        <w:t xml:space="preserve"> </w:t>
      </w:r>
      <w:r>
        <w:t>қазақ</w:t>
      </w:r>
      <w:r>
        <w:rPr>
          <w:spacing w:val="33"/>
        </w:rPr>
        <w:t xml:space="preserve"> </w:t>
      </w:r>
      <w:r>
        <w:t>тілінде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саяси</w:t>
      </w:r>
      <w:r>
        <w:rPr>
          <w:spacing w:val="1"/>
        </w:rPr>
        <w:t xml:space="preserve"> </w:t>
      </w:r>
      <w:r>
        <w:t>мəлімдемелерінің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дифференциациясы</w:t>
      </w:r>
      <w:r>
        <w:rPr>
          <w:spacing w:val="7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тілдің</w:t>
      </w:r>
      <w:r>
        <w:rPr>
          <w:spacing w:val="-3"/>
        </w:rPr>
        <w:t xml:space="preserve"> </w:t>
      </w:r>
      <w:r>
        <w:t>келешете</w:t>
      </w:r>
      <w:r>
        <w:rPr>
          <w:spacing w:val="-1"/>
        </w:rPr>
        <w:t xml:space="preserve"> </w:t>
      </w:r>
      <w:r>
        <w:t>даму</w:t>
      </w:r>
      <w:r>
        <w:rPr>
          <w:spacing w:val="-3"/>
        </w:rPr>
        <w:t xml:space="preserve"> </w:t>
      </w:r>
      <w:r>
        <w:t>бағытын</w:t>
      </w:r>
      <w:r>
        <w:rPr>
          <w:spacing w:val="2"/>
        </w:rPr>
        <w:t xml:space="preserve"> </w:t>
      </w:r>
      <w:r>
        <w:t>анықтауға</w:t>
      </w:r>
      <w:r>
        <w:rPr>
          <w:spacing w:val="3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</w:t>
      </w:r>
    </w:p>
    <w:p w:rsidR="000E2A21" w:rsidRDefault="00AE3331" w:rsidP="00C0682F">
      <w:pPr>
        <w:pStyle w:val="a3"/>
        <w:ind w:right="567"/>
      </w:pPr>
      <w:r>
        <w:t>Жеке</w:t>
      </w:r>
      <w:r>
        <w:rPr>
          <w:spacing w:val="1"/>
        </w:rPr>
        <w:t xml:space="preserve"> </w:t>
      </w:r>
      <w:r>
        <w:t>тұлғаны</w:t>
      </w:r>
      <w:r>
        <w:t>ң</w:t>
      </w:r>
      <w:r>
        <w:rPr>
          <w:spacing w:val="1"/>
        </w:rPr>
        <w:t xml:space="preserve"> </w:t>
      </w:r>
      <w:r>
        <w:t>ерте</w:t>
      </w:r>
      <w:r>
        <w:rPr>
          <w:spacing w:val="1"/>
        </w:rPr>
        <w:t xml:space="preserve"> </w:t>
      </w:r>
      <w:r>
        <w:t>балалық</w:t>
      </w:r>
      <w:r>
        <w:rPr>
          <w:spacing w:val="1"/>
        </w:rPr>
        <w:t xml:space="preserve"> </w:t>
      </w:r>
      <w:r>
        <w:t>шақтан</w:t>
      </w:r>
      <w:r>
        <w:rPr>
          <w:spacing w:val="1"/>
        </w:rPr>
        <w:t xml:space="preserve"> </w:t>
      </w:r>
      <w:r>
        <w:t>қалыптасуы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бірегейлік</w:t>
      </w:r>
      <w:r>
        <w:rPr>
          <w:spacing w:val="-67"/>
        </w:rPr>
        <w:t xml:space="preserve"> </w:t>
      </w:r>
      <w:r>
        <w:t>ерекшелігі</w:t>
      </w:r>
      <w:r>
        <w:rPr>
          <w:spacing w:val="1"/>
        </w:rPr>
        <w:t xml:space="preserve"> </w:t>
      </w:r>
      <w:r>
        <w:t>фонетикалық</w:t>
      </w:r>
      <w:r>
        <w:rPr>
          <w:spacing w:val="1"/>
        </w:rPr>
        <w:t xml:space="preserve"> </w:t>
      </w:r>
      <w:r>
        <w:t>фонологиялық</w:t>
      </w:r>
      <w:r>
        <w:rPr>
          <w:spacing w:val="1"/>
        </w:rPr>
        <w:t xml:space="preserve"> </w:t>
      </w:r>
      <w:r>
        <w:t>сипаттамасын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əлеуметтік топ өкілі екені, белгілі бір тілдік өкілі екеніне баса назар аударылып,</w:t>
      </w:r>
      <w:r>
        <w:rPr>
          <w:spacing w:val="-67"/>
        </w:rPr>
        <w:t xml:space="preserve"> </w:t>
      </w:r>
      <w:r>
        <w:t xml:space="preserve">əлеуметтік фонетикалық тəсілдердің пайда болуын ашады. Əр </w:t>
      </w:r>
      <w:r>
        <w:t>коммуниканттың</w:t>
      </w:r>
      <w:r>
        <w:rPr>
          <w:spacing w:val="-67"/>
        </w:rPr>
        <w:t xml:space="preserve"> </w:t>
      </w:r>
      <w:r>
        <w:t>жеке тұлғасына немесе коммуниканттардың тобына қатысты тұста ескеретін</w:t>
      </w:r>
      <w:r>
        <w:rPr>
          <w:spacing w:val="1"/>
        </w:rPr>
        <w:t xml:space="preserve"> </w:t>
      </w:r>
      <w:r>
        <w:t>жайттар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шыққан</w:t>
      </w:r>
      <w:r>
        <w:rPr>
          <w:spacing w:val="1"/>
        </w:rPr>
        <w:t xml:space="preserve"> </w:t>
      </w:r>
      <w:r>
        <w:t>жері,</w:t>
      </w:r>
      <w:r>
        <w:rPr>
          <w:spacing w:val="1"/>
        </w:rPr>
        <w:t xml:space="preserve"> </w:t>
      </w:r>
      <w:r>
        <w:t>əлеуметтік-экономикалық</w:t>
      </w:r>
      <w:r>
        <w:rPr>
          <w:spacing w:val="1"/>
        </w:rPr>
        <w:t xml:space="preserve"> </w:t>
      </w:r>
      <w:r>
        <w:t>сыныбы, айналысатын ісі, білім деңгейі, ұлысы, жасы мен жынысына назар</w:t>
      </w:r>
      <w:r>
        <w:rPr>
          <w:spacing w:val="1"/>
        </w:rPr>
        <w:t xml:space="preserve"> </w:t>
      </w:r>
      <w:r>
        <w:t>аударылады [89,62]. Жағдаяттық ер</w:t>
      </w:r>
      <w:r>
        <w:t>екшеліктер жеке тұлғаның мінезі, қарым-</w:t>
      </w:r>
      <w:r>
        <w:rPr>
          <w:spacing w:val="1"/>
        </w:rPr>
        <w:t xml:space="preserve"> </w:t>
      </w:r>
      <w:r>
        <w:t>қатынас саласы, байланысы, коммуникант серіктесімен қарым-қатынасы мен</w:t>
      </w:r>
      <w:r>
        <w:rPr>
          <w:spacing w:val="1"/>
        </w:rPr>
        <w:t xml:space="preserve"> </w:t>
      </w:r>
      <w:r>
        <w:t>сөйлеудің</w:t>
      </w:r>
      <w:r>
        <w:rPr>
          <w:spacing w:val="1"/>
        </w:rPr>
        <w:t xml:space="preserve"> </w:t>
      </w:r>
      <w:r>
        <w:t>дайындық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сөйлеушінің</w:t>
      </w:r>
      <w:r>
        <w:rPr>
          <w:spacing w:val="1"/>
        </w:rPr>
        <w:t xml:space="preserve"> </w:t>
      </w:r>
      <w:r>
        <w:t>прагматикалық</w:t>
      </w:r>
      <w:r>
        <w:rPr>
          <w:spacing w:val="1"/>
        </w:rPr>
        <w:t xml:space="preserve"> </w:t>
      </w:r>
      <w:r>
        <w:t>міндеттеріне</w:t>
      </w:r>
      <w:r>
        <w:rPr>
          <w:spacing w:val="1"/>
        </w:rPr>
        <w:t xml:space="preserve"> </w:t>
      </w:r>
      <w:r>
        <w:t>байланысты.</w:t>
      </w:r>
    </w:p>
    <w:p w:rsidR="000E2A21" w:rsidRDefault="00AE3331" w:rsidP="00C0682F">
      <w:pPr>
        <w:pStyle w:val="a3"/>
        <w:spacing w:before="1"/>
        <w:ind w:right="567"/>
      </w:pPr>
      <w:r>
        <w:t>Микроəлеуметтік</w:t>
      </w:r>
      <w:r>
        <w:rPr>
          <w:spacing w:val="1"/>
        </w:rPr>
        <w:t xml:space="preserve"> </w:t>
      </w:r>
      <w:r>
        <w:t>деңгейдегі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бірегей</w:t>
      </w:r>
      <w:r>
        <w:t>лігі</w:t>
      </w:r>
      <w:r>
        <w:rPr>
          <w:spacing w:val="-67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демографиялық</w:t>
      </w:r>
      <w:r>
        <w:rPr>
          <w:spacing w:val="1"/>
        </w:rPr>
        <w:t xml:space="preserve"> </w:t>
      </w:r>
      <w:r>
        <w:t>топтарға</w:t>
      </w:r>
      <w:r>
        <w:rPr>
          <w:spacing w:val="1"/>
        </w:rPr>
        <w:t xml:space="preserve"> </w:t>
      </w:r>
      <w:r>
        <w:t>тиесілілігі,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топта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желіде</w:t>
      </w:r>
      <w:r>
        <w:rPr>
          <w:spacing w:val="1"/>
        </w:rPr>
        <w:t xml:space="preserve"> </w:t>
      </w:r>
      <w:r>
        <w:t>адамдармен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типі</w:t>
      </w:r>
      <w:r>
        <w:rPr>
          <w:spacing w:val="1"/>
        </w:rPr>
        <w:t xml:space="preserve"> </w:t>
      </w:r>
      <w:r>
        <w:t>қалыптасады.</w:t>
      </w:r>
    </w:p>
    <w:p w:rsidR="000E2A21" w:rsidRDefault="00AE3331" w:rsidP="00C0682F">
      <w:pPr>
        <w:pStyle w:val="a3"/>
        <w:ind w:right="567"/>
      </w:pPr>
      <w:r>
        <w:t>Қазіргі əлеуметтік лингвистика «вариативтілік теориясы» негізін салушы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Хомскийдің</w:t>
      </w:r>
      <w:r>
        <w:rPr>
          <w:spacing w:val="1"/>
        </w:rPr>
        <w:t xml:space="preserve"> </w:t>
      </w:r>
      <w:r>
        <w:t>генеративті</w:t>
      </w:r>
      <w:r>
        <w:rPr>
          <w:spacing w:val="1"/>
        </w:rPr>
        <w:t xml:space="preserve"> </w:t>
      </w:r>
      <w:r>
        <w:t>фонологиясы</w:t>
      </w:r>
      <w:r>
        <w:rPr>
          <w:spacing w:val="1"/>
        </w:rPr>
        <w:t xml:space="preserve"> </w:t>
      </w:r>
      <w:r>
        <w:t>[90,6],</w:t>
      </w:r>
      <w:r>
        <w:rPr>
          <w:spacing w:val="1"/>
        </w:rPr>
        <w:t xml:space="preserve"> </w:t>
      </w:r>
      <w:r>
        <w:t>«үлгілік</w:t>
      </w:r>
      <w:r>
        <w:rPr>
          <w:spacing w:val="1"/>
        </w:rPr>
        <w:t xml:space="preserve"> </w:t>
      </w:r>
      <w:r>
        <w:t>теориясы»</w:t>
      </w:r>
      <w:r>
        <w:rPr>
          <w:spacing w:val="1"/>
        </w:rPr>
        <w:t xml:space="preserve"> </w:t>
      </w:r>
      <w:r>
        <w:t>американыдқ</w:t>
      </w:r>
      <w:r>
        <w:rPr>
          <w:spacing w:val="1"/>
        </w:rPr>
        <w:t xml:space="preserve"> </w:t>
      </w:r>
      <w:r>
        <w:t>фонолог</w:t>
      </w:r>
      <w:r>
        <w:rPr>
          <w:spacing w:val="1"/>
        </w:rPr>
        <w:t xml:space="preserve"> </w:t>
      </w:r>
      <w:r>
        <w:t>Дженет</w:t>
      </w:r>
      <w:r>
        <w:rPr>
          <w:spacing w:val="1"/>
        </w:rPr>
        <w:t xml:space="preserve"> </w:t>
      </w:r>
      <w:r>
        <w:t>Пьерхамберттің</w:t>
      </w:r>
      <w:r>
        <w:rPr>
          <w:spacing w:val="1"/>
        </w:rPr>
        <w:t xml:space="preserve"> </w:t>
      </w:r>
      <w:r>
        <w:t>үлгісі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британдық</w:t>
      </w:r>
      <w:r>
        <w:rPr>
          <w:spacing w:val="1"/>
        </w:rPr>
        <w:t xml:space="preserve"> </w:t>
      </w:r>
      <w:r>
        <w:t>экспериментатор П. Фолекс жəне Г. Дохертидің еңбектеріне сүйене отырып</w:t>
      </w:r>
      <w:r>
        <w:rPr>
          <w:spacing w:val="1"/>
        </w:rPr>
        <w:t xml:space="preserve"> </w:t>
      </w:r>
      <w:r>
        <w:t>қарастырылады [91, 410]. Американдық лингвист М.А. Холидейдің пікірінше,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лингвистика</w:t>
      </w:r>
      <w:r>
        <w:rPr>
          <w:spacing w:val="1"/>
        </w:rPr>
        <w:t xml:space="preserve"> </w:t>
      </w:r>
      <w:r>
        <w:t>дауысты</w:t>
      </w:r>
      <w:r>
        <w:rPr>
          <w:spacing w:val="1"/>
        </w:rPr>
        <w:t xml:space="preserve"> </w:t>
      </w:r>
      <w:r>
        <w:t>дыбыстардың</w:t>
      </w:r>
      <w:r>
        <w:rPr>
          <w:spacing w:val="1"/>
        </w:rPr>
        <w:t xml:space="preserve"> </w:t>
      </w:r>
      <w:r>
        <w:t>акустикалық</w:t>
      </w:r>
      <w:r>
        <w:rPr>
          <w:spacing w:val="1"/>
        </w:rPr>
        <w:t xml:space="preserve"> </w:t>
      </w:r>
      <w:r>
        <w:t>анализі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математикалық</w:t>
      </w:r>
      <w:r>
        <w:rPr>
          <w:spacing w:val="1"/>
        </w:rPr>
        <w:t xml:space="preserve"> </w:t>
      </w:r>
      <w:r>
        <w:t>статистика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дамуының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стратификацияның</w:t>
      </w:r>
      <w:r>
        <w:rPr>
          <w:spacing w:val="-67"/>
        </w:rPr>
        <w:t xml:space="preserve"> </w:t>
      </w:r>
      <w:r>
        <w:t>негізін салушы Т.М. Трубецкойдың еңбектеріне сүйене отырып зерттелді [93,</w:t>
      </w:r>
      <w:r>
        <w:rPr>
          <w:spacing w:val="1"/>
        </w:rPr>
        <w:t xml:space="preserve"> </w:t>
      </w:r>
      <w:r>
        <w:t>215].</w:t>
      </w:r>
    </w:p>
    <w:p w:rsidR="000E2A21" w:rsidRDefault="00AE3331" w:rsidP="00C0682F">
      <w:pPr>
        <w:pStyle w:val="a3"/>
        <w:spacing w:before="1"/>
        <w:ind w:right="567"/>
      </w:pPr>
      <w:r>
        <w:t>Теорялық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нəтижелері</w:t>
      </w:r>
      <w:r>
        <w:rPr>
          <w:spacing w:val="1"/>
        </w:rPr>
        <w:t xml:space="preserve"> </w:t>
      </w:r>
      <w:r>
        <w:t>тарихи-гоеграфиялық,</w:t>
      </w:r>
      <w:r>
        <w:rPr>
          <w:spacing w:val="1"/>
        </w:rPr>
        <w:t xml:space="preserve"> </w:t>
      </w:r>
      <w:r>
        <w:t>ə</w:t>
      </w:r>
      <w:r>
        <w:t>леуметтік</w:t>
      </w:r>
      <w:r>
        <w:rPr>
          <w:spacing w:val="1"/>
        </w:rPr>
        <w:t xml:space="preserve"> </w:t>
      </w:r>
      <w:r>
        <w:t>жəне</w:t>
      </w:r>
      <w:r>
        <w:rPr>
          <w:spacing w:val="-67"/>
        </w:rPr>
        <w:t xml:space="preserve"> </w:t>
      </w:r>
      <w:r>
        <w:t>жағдаяттық</w:t>
      </w:r>
      <w:r>
        <w:rPr>
          <w:spacing w:val="1"/>
        </w:rPr>
        <w:t xml:space="preserve"> </w:t>
      </w:r>
      <w:r>
        <w:t>фонологиялық</w:t>
      </w:r>
      <w:r>
        <w:rPr>
          <w:spacing w:val="1"/>
        </w:rPr>
        <w:t xml:space="preserve"> </w:t>
      </w:r>
      <w:r>
        <w:t>вариатвтілікнің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факторлары</w:t>
      </w:r>
      <w:r>
        <w:rPr>
          <w:spacing w:val="1"/>
        </w:rPr>
        <w:t xml:space="preserve"> </w:t>
      </w:r>
      <w:r>
        <w:t>ақылы</w:t>
      </w:r>
      <w:r>
        <w:rPr>
          <w:spacing w:val="-67"/>
        </w:rPr>
        <w:t xml:space="preserve"> </w:t>
      </w:r>
      <w:r>
        <w:t>анықталды.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индивидтің</w:t>
      </w:r>
      <w:r>
        <w:rPr>
          <w:spacing w:val="1"/>
        </w:rPr>
        <w:t xml:space="preserve"> </w:t>
      </w:r>
      <w:r>
        <w:t>фонетикалық</w:t>
      </w:r>
      <w:r>
        <w:rPr>
          <w:spacing w:val="1"/>
        </w:rPr>
        <w:t xml:space="preserve"> </w:t>
      </w:r>
      <w:r>
        <w:t>фонологиялық</w:t>
      </w:r>
      <w:r>
        <w:rPr>
          <w:spacing w:val="-67"/>
        </w:rPr>
        <w:t xml:space="preserve"> </w:t>
      </w:r>
      <w:r>
        <w:t>ерекшеліктеріне</w:t>
      </w:r>
      <w:r>
        <w:rPr>
          <w:spacing w:val="1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сыртқы</w:t>
      </w:r>
      <w:r>
        <w:rPr>
          <w:spacing w:val="1"/>
        </w:rPr>
        <w:t xml:space="preserve"> </w:t>
      </w:r>
      <w:r>
        <w:t>факторлар</w:t>
      </w:r>
      <w:r>
        <w:rPr>
          <w:spacing w:val="1"/>
        </w:rPr>
        <w:t xml:space="preserve"> </w:t>
      </w:r>
      <w:r>
        <w:t>бар.</w:t>
      </w:r>
      <w:r>
        <w:rPr>
          <w:spacing w:val="1"/>
        </w:rPr>
        <w:t xml:space="preserve"> </w:t>
      </w:r>
      <w:r>
        <w:t>Сөйлеудің</w:t>
      </w:r>
      <w:r>
        <w:rPr>
          <w:spacing w:val="1"/>
        </w:rPr>
        <w:t xml:space="preserve"> </w:t>
      </w:r>
      <w:r>
        <w:t xml:space="preserve">фонетикалық пішіні сөйлеушінің дауысының </w:t>
      </w:r>
      <w:r>
        <w:t>анатомиялық ерекшеліктері мен</w:t>
      </w:r>
      <w:r>
        <w:rPr>
          <w:spacing w:val="1"/>
        </w:rPr>
        <w:t xml:space="preserve"> </w:t>
      </w:r>
      <w:r>
        <w:t>ауа</w:t>
      </w:r>
      <w:r>
        <w:rPr>
          <w:spacing w:val="1"/>
        </w:rPr>
        <w:t xml:space="preserve"> </w:t>
      </w:r>
      <w:r>
        <w:t>ағымының</w:t>
      </w:r>
      <w:r>
        <w:rPr>
          <w:spacing w:val="1"/>
        </w:rPr>
        <w:t xml:space="preserve"> </w:t>
      </w:r>
      <w:r>
        <w:t>аэродинамикасы,</w:t>
      </w:r>
      <w:r>
        <w:rPr>
          <w:spacing w:val="1"/>
        </w:rPr>
        <w:t xml:space="preserve"> </w:t>
      </w:r>
      <w:r>
        <w:t>лингвистикалық</w:t>
      </w:r>
      <w:r>
        <w:rPr>
          <w:spacing w:val="1"/>
        </w:rPr>
        <w:t xml:space="preserve"> </w:t>
      </w:r>
      <w:r>
        <w:t>контекст,</w:t>
      </w:r>
      <w:r>
        <w:rPr>
          <w:spacing w:val="1"/>
        </w:rPr>
        <w:t xml:space="preserve"> </w:t>
      </w:r>
      <w:r>
        <w:t>сөйлеушінің</w:t>
      </w:r>
      <w:r>
        <w:rPr>
          <w:spacing w:val="1"/>
        </w:rPr>
        <w:t xml:space="preserve"> </w:t>
      </w:r>
      <w:r>
        <w:t>əлеуметтік,</w:t>
      </w:r>
      <w:r>
        <w:rPr>
          <w:spacing w:val="1"/>
        </w:rPr>
        <w:t xml:space="preserve"> </w:t>
      </w:r>
      <w:r>
        <w:t>регионалды</w:t>
      </w:r>
      <w:r>
        <w:rPr>
          <w:spacing w:val="1"/>
        </w:rPr>
        <w:t xml:space="preserve"> </w:t>
      </w:r>
      <w:r>
        <w:t>портреті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коммуникатвті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пен</w:t>
      </w:r>
      <w:r>
        <w:rPr>
          <w:spacing w:val="-67"/>
        </w:rPr>
        <w:t xml:space="preserve"> </w:t>
      </w:r>
      <w:r>
        <w:t>психологиялық</w:t>
      </w:r>
      <w:r>
        <w:rPr>
          <w:spacing w:val="-3"/>
        </w:rPr>
        <w:t xml:space="preserve"> </w:t>
      </w:r>
      <w:r>
        <w:t>факторларға</w:t>
      </w:r>
      <w:r>
        <w:rPr>
          <w:spacing w:val="4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байланысты</w:t>
      </w:r>
      <w:r>
        <w:rPr>
          <w:spacing w:val="-2"/>
        </w:rPr>
        <w:t xml:space="preserve"> </w:t>
      </w:r>
      <w:r>
        <w:t>[94,</w:t>
      </w:r>
      <w:r>
        <w:rPr>
          <w:spacing w:val="-1"/>
        </w:rPr>
        <w:t xml:space="preserve"> </w:t>
      </w:r>
      <w:r>
        <w:t>17].</w:t>
      </w:r>
    </w:p>
    <w:p w:rsidR="000E2A21" w:rsidRDefault="00AE3331" w:rsidP="00C0682F">
      <w:pPr>
        <w:pStyle w:val="a3"/>
        <w:ind w:right="567"/>
      </w:pPr>
      <w:r>
        <w:t>Сөйлеуші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біліміне</w:t>
      </w:r>
      <w:r>
        <w:rPr>
          <w:spacing w:val="1"/>
        </w:rPr>
        <w:t xml:space="preserve"> </w:t>
      </w:r>
      <w:r>
        <w:t>сүйене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бары</w:t>
      </w:r>
      <w:r>
        <w:t>сында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бірегейлігін</w:t>
      </w:r>
      <w:r>
        <w:rPr>
          <w:spacing w:val="1"/>
        </w:rPr>
        <w:t xml:space="preserve"> </w:t>
      </w:r>
      <w:r>
        <w:t>нақтылайды.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коммуниканттармен</w:t>
      </w:r>
      <w:r>
        <w:rPr>
          <w:spacing w:val="1"/>
        </w:rPr>
        <w:t xml:space="preserve"> </w:t>
      </w:r>
      <w:r>
        <w:t>сөйлесу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тұлғаның бірегейлігі көрінеді. Сөздің фонетикалық фонологиялық нұсқалары</w:t>
      </w:r>
      <w:r>
        <w:rPr>
          <w:spacing w:val="1"/>
        </w:rPr>
        <w:t xml:space="preserve"> </w:t>
      </w:r>
      <w:r>
        <w:t>дискурс барысында тұлғаны нақты бір тұлғаның жергілікті немесе глобалды</w:t>
      </w:r>
      <w:r>
        <w:rPr>
          <w:spacing w:val="1"/>
        </w:rPr>
        <w:t xml:space="preserve"> </w:t>
      </w:r>
      <w:r>
        <w:t>сипаты</w:t>
      </w:r>
      <w:r>
        <w:rPr>
          <w:spacing w:val="-3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анықтайды</w:t>
      </w:r>
      <w:r>
        <w:rPr>
          <w:spacing w:val="4"/>
        </w:rPr>
        <w:t xml:space="preserve"> </w:t>
      </w:r>
      <w:r>
        <w:t>[95,</w:t>
      </w:r>
      <w:r>
        <w:rPr>
          <w:spacing w:val="4"/>
        </w:rPr>
        <w:t xml:space="preserve"> </w:t>
      </w:r>
      <w:r>
        <w:t>34].</w:t>
      </w:r>
    </w:p>
    <w:p w:rsidR="000E2A21" w:rsidRDefault="00AE3331" w:rsidP="00C0682F">
      <w:pPr>
        <w:pStyle w:val="a3"/>
        <w:spacing w:before="1"/>
        <w:ind w:right="567"/>
      </w:pPr>
      <w:r>
        <w:t>Тұлғаның фонетикалық фонологиялық тілдік ерекшеліктері фонетикалық</w:t>
      </w:r>
      <w:r>
        <w:rPr>
          <w:spacing w:val="1"/>
        </w:rPr>
        <w:t xml:space="preserve"> </w:t>
      </w:r>
      <w:r>
        <w:t>белгілердің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топтарға</w:t>
      </w:r>
      <w:r>
        <w:rPr>
          <w:spacing w:val="1"/>
        </w:rPr>
        <w:t xml:space="preserve"> </w:t>
      </w:r>
      <w:r>
        <w:t>бөлінуі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индекстік</w:t>
      </w:r>
      <w:r>
        <w:rPr>
          <w:spacing w:val="1"/>
        </w:rPr>
        <w:t xml:space="preserve"> </w:t>
      </w:r>
      <w:r>
        <w:t>көрсеткіштерге</w:t>
      </w:r>
      <w:r>
        <w:rPr>
          <w:spacing w:val="1"/>
        </w:rPr>
        <w:t xml:space="preserve"> </w:t>
      </w:r>
      <w:r>
        <w:t>тиесілілгі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тараптан</w:t>
      </w:r>
      <w:r>
        <w:rPr>
          <w:spacing w:val="1"/>
        </w:rPr>
        <w:t xml:space="preserve"> </w:t>
      </w:r>
      <w:r>
        <w:t>өзіне</w:t>
      </w:r>
      <w:r>
        <w:rPr>
          <w:spacing w:val="1"/>
        </w:rPr>
        <w:t xml:space="preserve"> </w:t>
      </w:r>
      <w:r>
        <w:t>тəн</w:t>
      </w:r>
      <w:r>
        <w:rPr>
          <w:spacing w:val="1"/>
        </w:rPr>
        <w:t xml:space="preserve"> </w:t>
      </w:r>
      <w:r>
        <w:t>қайталанбас</w:t>
      </w:r>
      <w:r>
        <w:rPr>
          <w:spacing w:val="1"/>
        </w:rPr>
        <w:t xml:space="preserve"> </w:t>
      </w:r>
      <w:r>
        <w:t>сипаты</w:t>
      </w:r>
      <w:r>
        <w:rPr>
          <w:spacing w:val="1"/>
        </w:rPr>
        <w:t xml:space="preserve"> </w:t>
      </w:r>
      <w:r>
        <w:t>тұтастық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жалпының</w:t>
      </w:r>
      <w:r>
        <w:rPr>
          <w:spacing w:val="1"/>
        </w:rPr>
        <w:t xml:space="preserve"> </w:t>
      </w:r>
      <w:r>
        <w:t>санқырлылығы</w:t>
      </w:r>
      <w:r>
        <w:rPr>
          <w:spacing w:val="1"/>
        </w:rPr>
        <w:t xml:space="preserve"> </w:t>
      </w:r>
      <w:r>
        <w:t>типтендірілген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жеке,</w:t>
      </w:r>
      <w:r>
        <w:rPr>
          <w:spacing w:val="1"/>
        </w:rPr>
        <w:t xml:space="preserve"> </w:t>
      </w:r>
      <w:r>
        <w:t>ортақ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жұмысымызда</w:t>
      </w:r>
      <w:r>
        <w:rPr>
          <w:spacing w:val="-1"/>
        </w:rPr>
        <w:t xml:space="preserve"> </w:t>
      </w:r>
      <w:r>
        <w:t>көрсетіледі[96,</w:t>
      </w:r>
      <w:r>
        <w:rPr>
          <w:spacing w:val="7"/>
        </w:rPr>
        <w:t xml:space="preserve"> </w:t>
      </w:r>
      <w:r>
        <w:t>85].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/>
      </w:pPr>
      <w:r>
        <w:lastRenderedPageBreak/>
        <w:t>Адамдардың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мінез-құлық</w:t>
      </w:r>
      <w:r>
        <w:rPr>
          <w:spacing w:val="1"/>
        </w:rPr>
        <w:t xml:space="preserve"> </w:t>
      </w:r>
      <w:r>
        <w:t>құбылыстарын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барысындағы</w:t>
      </w:r>
      <w:r>
        <w:rPr>
          <w:spacing w:val="1"/>
        </w:rPr>
        <w:t xml:space="preserve"> </w:t>
      </w:r>
      <w:r>
        <w:t>фонетикалық</w:t>
      </w:r>
      <w:r>
        <w:rPr>
          <w:spacing w:val="1"/>
        </w:rPr>
        <w:t xml:space="preserve"> </w:t>
      </w:r>
      <w:r>
        <w:t>варианттары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интонациялық</w:t>
      </w:r>
      <w:r>
        <w:rPr>
          <w:spacing w:val="1"/>
        </w:rPr>
        <w:t xml:space="preserve"> </w:t>
      </w:r>
      <w:r>
        <w:t xml:space="preserve">типтерінің үлгілерін анықтау себептерін анықтау </w:t>
      </w:r>
      <w:r>
        <w:t>кездейсоқтық емес. Жас жəне</w:t>
      </w:r>
      <w:r>
        <w:rPr>
          <w:spacing w:val="1"/>
        </w:rPr>
        <w:t xml:space="preserve"> </w:t>
      </w:r>
      <w:r>
        <w:t>гендерлік белгілер психолингвистикада жеке тұлғалық теориясында маңызды</w:t>
      </w:r>
      <w:r>
        <w:rPr>
          <w:spacing w:val="1"/>
        </w:rPr>
        <w:t xml:space="preserve"> </w:t>
      </w:r>
      <w:r>
        <w:t>бөлігін</w:t>
      </w:r>
      <w:r>
        <w:rPr>
          <w:spacing w:val="1"/>
        </w:rPr>
        <w:t xml:space="preserve"> </w:t>
      </w:r>
      <w:r>
        <w:t>құрйды</w:t>
      </w:r>
      <w:r>
        <w:rPr>
          <w:spacing w:val="2"/>
        </w:rPr>
        <w:t xml:space="preserve"> </w:t>
      </w:r>
      <w:r>
        <w:t>[97,</w:t>
      </w:r>
      <w:r>
        <w:rPr>
          <w:spacing w:val="4"/>
        </w:rPr>
        <w:t xml:space="preserve"> </w:t>
      </w:r>
      <w:r>
        <w:t>152].</w:t>
      </w:r>
    </w:p>
    <w:p w:rsidR="000E2A21" w:rsidRDefault="00AE3331" w:rsidP="00C0682F">
      <w:pPr>
        <w:pStyle w:val="a3"/>
        <w:ind w:right="567"/>
      </w:pPr>
      <w:r>
        <w:t>Когнитивті</w:t>
      </w:r>
      <w:r>
        <w:rPr>
          <w:spacing w:val="1"/>
        </w:rPr>
        <w:t xml:space="preserve"> </w:t>
      </w:r>
      <w:r>
        <w:t>теорияда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нұсқасы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талқыланады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rPr>
          <w:i/>
        </w:rPr>
        <w:t>жиілік</w:t>
      </w:r>
      <w:r>
        <w:t>,</w:t>
      </w:r>
      <w:r>
        <w:rPr>
          <w:spacing w:val="1"/>
        </w:rPr>
        <w:t xml:space="preserve"> </w:t>
      </w:r>
      <w:r>
        <w:t>оқиғаның</w:t>
      </w:r>
      <w:r>
        <w:rPr>
          <w:spacing w:val="1"/>
        </w:rPr>
        <w:t xml:space="preserve"> </w:t>
      </w:r>
      <w:r>
        <w:t>күші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əсері,</w:t>
      </w:r>
      <w:r>
        <w:rPr>
          <w:spacing w:val="1"/>
        </w:rPr>
        <w:t xml:space="preserve"> </w:t>
      </w:r>
      <w:r>
        <w:rPr>
          <w:i/>
        </w:rPr>
        <w:t>уақыт</w:t>
      </w:r>
      <w:r>
        <w:rPr>
          <w:i/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айтылған</w:t>
      </w:r>
      <w:r>
        <w:rPr>
          <w:spacing w:val="1"/>
        </w:rPr>
        <w:t xml:space="preserve"> </w:t>
      </w:r>
      <w:r>
        <w:t>ойды</w:t>
      </w:r>
      <w:r>
        <w:t>ң</w:t>
      </w:r>
      <w:r>
        <w:rPr>
          <w:spacing w:val="1"/>
        </w:rPr>
        <w:t xml:space="preserve"> </w:t>
      </w:r>
      <w:r>
        <w:t>қолданысы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қабылдануы</w:t>
      </w:r>
      <w:r>
        <w:rPr>
          <w:spacing w:val="1"/>
        </w:rPr>
        <w:t xml:space="preserve"> </w:t>
      </w:r>
      <w:r>
        <w:t>негізге</w:t>
      </w:r>
      <w:r>
        <w:rPr>
          <w:spacing w:val="1"/>
        </w:rPr>
        <w:t xml:space="preserve"> </w:t>
      </w:r>
      <w:r>
        <w:t>алынады.</w:t>
      </w:r>
      <w:r>
        <w:rPr>
          <w:spacing w:val="1"/>
        </w:rPr>
        <w:t xml:space="preserve"> </w:t>
      </w:r>
      <w:r>
        <w:t>Барлығы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айтылым</w:t>
      </w:r>
      <w:r>
        <w:rPr>
          <w:spacing w:val="1"/>
        </w:rPr>
        <w:t xml:space="preserve"> </w:t>
      </w:r>
      <w:r>
        <w:t>нұсқаларының өндірісте қолдану, қабылдануы ең соңғысы, ең əсерлісі сақталып</w:t>
      </w:r>
      <w:r>
        <w:rPr>
          <w:spacing w:val="-67"/>
        </w:rPr>
        <w:t xml:space="preserve"> </w:t>
      </w:r>
      <w:r>
        <w:t>қалады.</w:t>
      </w:r>
    </w:p>
    <w:p w:rsidR="000E2A21" w:rsidRDefault="00AE3331" w:rsidP="00C0682F">
      <w:pPr>
        <w:pStyle w:val="a3"/>
        <w:ind w:right="567"/>
      </w:pPr>
      <w:r>
        <w:t>Əлеуметтік əсер ету теориясы үшін, тілдік акт теориялары сонымен қатар,</w:t>
      </w:r>
      <w:r>
        <w:rPr>
          <w:spacing w:val="-67"/>
        </w:rPr>
        <w:t xml:space="preserve"> </w:t>
      </w:r>
      <w:r>
        <w:t>мəдениетаралық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теори</w:t>
      </w:r>
      <w:r>
        <w:t>ясы</w:t>
      </w:r>
      <w:r>
        <w:rPr>
          <w:spacing w:val="1"/>
        </w:rPr>
        <w:t xml:space="preserve"> </w:t>
      </w:r>
      <w:r>
        <w:t>фонетикалық</w:t>
      </w:r>
      <w:r>
        <w:rPr>
          <w:spacing w:val="1"/>
        </w:rPr>
        <w:t xml:space="preserve"> </w:t>
      </w:r>
      <w:r>
        <w:t>мəліметтермен</w:t>
      </w:r>
      <w:r>
        <w:rPr>
          <w:spacing w:val="-67"/>
        </w:rPr>
        <w:t xml:space="preserve"> </w:t>
      </w:r>
      <w:r>
        <w:t>толықтырылып,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адаптациялануға,</w:t>
      </w:r>
      <w:r>
        <w:rPr>
          <w:spacing w:val="1"/>
        </w:rPr>
        <w:t xml:space="preserve"> </w:t>
      </w:r>
      <w:r>
        <w:t>коммуникацияға</w:t>
      </w:r>
      <w:r>
        <w:rPr>
          <w:spacing w:val="1"/>
        </w:rPr>
        <w:t xml:space="preserve"> </w:t>
      </w:r>
      <w:r>
        <w:t>қатысушылардың</w:t>
      </w:r>
      <w:r>
        <w:rPr>
          <w:spacing w:val="-67"/>
        </w:rPr>
        <w:t xml:space="preserve"> </w:t>
      </w:r>
      <w:r>
        <w:t>үндестігі немесе сұхбаттасушымен жағымсыз позияцияда ұстануы, конфликті</w:t>
      </w:r>
      <w:r>
        <w:rPr>
          <w:spacing w:val="1"/>
        </w:rPr>
        <w:t xml:space="preserve"> </w:t>
      </w:r>
      <w:r>
        <w:t>жағдайды</w:t>
      </w:r>
      <w:r>
        <w:rPr>
          <w:spacing w:val="1"/>
        </w:rPr>
        <w:t xml:space="preserve"> </w:t>
      </w:r>
      <w:r>
        <w:t>туғызбау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əдейі</w:t>
      </w:r>
      <w:r>
        <w:rPr>
          <w:spacing w:val="1"/>
        </w:rPr>
        <w:t xml:space="preserve"> </w:t>
      </w:r>
      <w:r>
        <w:t>тудыру</w:t>
      </w:r>
      <w:r>
        <w:rPr>
          <w:spacing w:val="1"/>
        </w:rPr>
        <w:t xml:space="preserve"> </w:t>
      </w:r>
      <w:r>
        <w:t>фактілері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əртүрлілікті</w:t>
      </w:r>
      <w:r>
        <w:rPr>
          <w:spacing w:val="1"/>
        </w:rPr>
        <w:t xml:space="preserve"> </w:t>
      </w:r>
      <w:r>
        <w:t>сипаттайды</w:t>
      </w:r>
      <w:r>
        <w:rPr>
          <w:spacing w:val="1"/>
        </w:rPr>
        <w:t xml:space="preserve"> </w:t>
      </w:r>
      <w:r>
        <w:t>[98,</w:t>
      </w:r>
      <w:r>
        <w:rPr>
          <w:spacing w:val="1"/>
        </w:rPr>
        <w:t xml:space="preserve"> </w:t>
      </w:r>
      <w:r>
        <w:t>118].</w:t>
      </w:r>
      <w:r>
        <w:rPr>
          <w:spacing w:val="1"/>
        </w:rPr>
        <w:t xml:space="preserve"> </w:t>
      </w:r>
      <w:r>
        <w:t>Гормониялық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конфликті</w:t>
      </w:r>
      <w:r>
        <w:rPr>
          <w:spacing w:val="1"/>
        </w:rPr>
        <w:t xml:space="preserve"> </w:t>
      </w:r>
      <w:r>
        <w:t>жағдайдағы</w:t>
      </w:r>
      <w:r>
        <w:rPr>
          <w:spacing w:val="1"/>
        </w:rPr>
        <w:t xml:space="preserve"> </w:t>
      </w:r>
      <w:r>
        <w:t>қарым-</w:t>
      </w:r>
      <w:r>
        <w:rPr>
          <w:spacing w:val="1"/>
        </w:rPr>
        <w:t xml:space="preserve"> </w:t>
      </w:r>
      <w:r>
        <w:t>қатынастың</w:t>
      </w:r>
      <w:r>
        <w:rPr>
          <w:spacing w:val="1"/>
        </w:rPr>
        <w:t xml:space="preserve"> </w:t>
      </w:r>
      <w:r>
        <w:t>фоностилистикалық</w:t>
      </w:r>
      <w:r>
        <w:rPr>
          <w:spacing w:val="1"/>
        </w:rPr>
        <w:t xml:space="preserve"> </w:t>
      </w:r>
      <w:r>
        <w:t>белгілері</w:t>
      </w:r>
      <w:r>
        <w:rPr>
          <w:spacing w:val="1"/>
        </w:rPr>
        <w:t xml:space="preserve"> </w:t>
      </w:r>
      <w:r>
        <w:t>дауыс</w:t>
      </w:r>
      <w:r>
        <w:rPr>
          <w:spacing w:val="1"/>
        </w:rPr>
        <w:t xml:space="preserve"> </w:t>
      </w:r>
      <w:r>
        <w:t>тоны,</w:t>
      </w:r>
      <w:r>
        <w:rPr>
          <w:spacing w:val="1"/>
        </w:rPr>
        <w:t xml:space="preserve"> </w:t>
      </w:r>
      <w:r>
        <w:t>қатты,</w:t>
      </w:r>
      <w:r>
        <w:rPr>
          <w:spacing w:val="1"/>
        </w:rPr>
        <w:t xml:space="preserve"> </w:t>
      </w:r>
      <w:r>
        <w:t>пауза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тембрде вербалды емес коммуникация формаларын саналы немесе бейсаналы</w:t>
      </w:r>
      <w:r>
        <w:rPr>
          <w:spacing w:val="1"/>
        </w:rPr>
        <w:t xml:space="preserve"> </w:t>
      </w:r>
      <w:r>
        <w:t>түрде</w:t>
      </w:r>
      <w:r>
        <w:rPr>
          <w:spacing w:val="3"/>
        </w:rPr>
        <w:t xml:space="preserve"> </w:t>
      </w:r>
      <w:r>
        <w:t>таңдап</w:t>
      </w:r>
      <w:r>
        <w:rPr>
          <w:spacing w:val="3"/>
        </w:rPr>
        <w:t xml:space="preserve"> </w:t>
      </w:r>
      <w:r>
        <w:t>алынатыны</w:t>
      </w:r>
      <w:r>
        <w:rPr>
          <w:spacing w:val="2"/>
        </w:rPr>
        <w:t xml:space="preserve"> </w:t>
      </w:r>
      <w:r>
        <w:t>байқалады.</w:t>
      </w:r>
    </w:p>
    <w:p w:rsidR="000E2A21" w:rsidRDefault="00AE3331" w:rsidP="00C0682F">
      <w:pPr>
        <w:pStyle w:val="a3"/>
        <w:ind w:right="567"/>
      </w:pPr>
      <w:r>
        <w:t>Мəдениетаралық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белгілерді</w:t>
      </w:r>
      <w:r>
        <w:rPr>
          <w:spacing w:val="1"/>
        </w:rPr>
        <w:t xml:space="preserve"> </w:t>
      </w:r>
      <w:r>
        <w:t>оқи</w:t>
      </w:r>
      <w:r>
        <w:rPr>
          <w:spacing w:val="1"/>
        </w:rPr>
        <w:t xml:space="preserve"> </w:t>
      </w:r>
      <w:r>
        <w:t>білу,</w:t>
      </w:r>
      <w:r>
        <w:rPr>
          <w:spacing w:val="1"/>
        </w:rPr>
        <w:t xml:space="preserve"> </w:t>
      </w:r>
      <w:r>
        <w:t>сұхбаттас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пейілі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мотивін</w:t>
      </w:r>
      <w:r>
        <w:rPr>
          <w:spacing w:val="1"/>
        </w:rPr>
        <w:t xml:space="preserve"> </w:t>
      </w:r>
      <w:r>
        <w:t>тани</w:t>
      </w:r>
      <w:r>
        <w:rPr>
          <w:spacing w:val="1"/>
        </w:rPr>
        <w:t xml:space="preserve"> </w:t>
      </w:r>
      <w:r>
        <w:t>білу,</w:t>
      </w:r>
      <w:r>
        <w:rPr>
          <w:spacing w:val="1"/>
        </w:rPr>
        <w:t xml:space="preserve"> </w:t>
      </w:r>
      <w:r>
        <w:t>аудиторияға</w:t>
      </w:r>
      <w:r>
        <w:rPr>
          <w:spacing w:val="1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ету,</w:t>
      </w:r>
      <w:r>
        <w:rPr>
          <w:spacing w:val="1"/>
        </w:rPr>
        <w:t xml:space="preserve"> </w:t>
      </w:r>
      <w:r>
        <w:t>манипуляция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тəсілдерін</w:t>
      </w:r>
      <w:r>
        <w:rPr>
          <w:spacing w:val="1"/>
        </w:rPr>
        <w:t xml:space="preserve"> </w:t>
      </w:r>
      <w:r>
        <w:t>тану</w:t>
      </w:r>
      <w:r>
        <w:rPr>
          <w:spacing w:val="1"/>
        </w:rPr>
        <w:t xml:space="preserve"> </w:t>
      </w:r>
      <w:r>
        <w:t>қабілетін</w:t>
      </w:r>
      <w:r>
        <w:rPr>
          <w:spacing w:val="1"/>
        </w:rPr>
        <w:t xml:space="preserve"> </w:t>
      </w:r>
      <w:r>
        <w:t>тəжірибеде</w:t>
      </w:r>
      <w:r>
        <w:rPr>
          <w:spacing w:val="1"/>
        </w:rPr>
        <w:t xml:space="preserve"> </w:t>
      </w:r>
      <w:r>
        <w:t>қолдана</w:t>
      </w:r>
      <w:r>
        <w:rPr>
          <w:spacing w:val="71"/>
        </w:rPr>
        <w:t xml:space="preserve"> </w:t>
      </w:r>
      <w:r>
        <w:t>алуы</w:t>
      </w:r>
      <w:r>
        <w:rPr>
          <w:spacing w:val="1"/>
        </w:rPr>
        <w:t xml:space="preserve"> </w:t>
      </w:r>
      <w:r>
        <w:t>маңызды</w:t>
      </w:r>
      <w:r>
        <w:rPr>
          <w:spacing w:val="-3"/>
        </w:rPr>
        <w:t xml:space="preserve"> </w:t>
      </w:r>
      <w:r>
        <w:t>[99,19].</w:t>
      </w:r>
    </w:p>
    <w:p w:rsidR="000E2A21" w:rsidRDefault="00AE3331" w:rsidP="00C0682F">
      <w:pPr>
        <w:pStyle w:val="a4"/>
        <w:numPr>
          <w:ilvl w:val="0"/>
          <w:numId w:val="29"/>
        </w:numPr>
        <w:tabs>
          <w:tab w:val="left" w:pos="1511"/>
        </w:tabs>
        <w:ind w:right="567" w:firstLine="710"/>
        <w:jc w:val="both"/>
        <w:rPr>
          <w:sz w:val="26"/>
        </w:rPr>
      </w:pPr>
      <w:r>
        <w:rPr>
          <w:sz w:val="28"/>
        </w:rPr>
        <w:t>кестеде қазақ тілінде мəдениетаралық қарым-қатынаста фонетикалық-</w:t>
      </w:r>
      <w:r>
        <w:rPr>
          <w:spacing w:val="1"/>
          <w:sz w:val="28"/>
        </w:rPr>
        <w:t xml:space="preserve"> </w:t>
      </w:r>
      <w:r>
        <w:rPr>
          <w:sz w:val="28"/>
        </w:rPr>
        <w:t>фонологиялық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маңыздылығына</w:t>
      </w:r>
      <w:r>
        <w:rPr>
          <w:spacing w:val="1"/>
          <w:sz w:val="28"/>
        </w:rPr>
        <w:t xml:space="preserve"> </w:t>
      </w:r>
      <w:r>
        <w:rPr>
          <w:sz w:val="28"/>
        </w:rPr>
        <w:t>мысал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орыс</w:t>
      </w:r>
      <w:r>
        <w:rPr>
          <w:spacing w:val="1"/>
          <w:sz w:val="28"/>
        </w:rPr>
        <w:t xml:space="preserve"> </w:t>
      </w:r>
      <w:r>
        <w:rPr>
          <w:sz w:val="28"/>
        </w:rPr>
        <w:t>тілді,</w:t>
      </w:r>
      <w:r>
        <w:rPr>
          <w:spacing w:val="1"/>
          <w:sz w:val="28"/>
        </w:rPr>
        <w:t xml:space="preserve"> </w:t>
      </w:r>
      <w:r>
        <w:rPr>
          <w:sz w:val="28"/>
        </w:rPr>
        <w:t>ағылшын</w:t>
      </w:r>
      <w:r>
        <w:rPr>
          <w:spacing w:val="1"/>
          <w:sz w:val="28"/>
        </w:rPr>
        <w:t xml:space="preserve"> </w:t>
      </w:r>
      <w:r>
        <w:rPr>
          <w:sz w:val="28"/>
        </w:rPr>
        <w:t>тілді</w:t>
      </w:r>
      <w:r>
        <w:rPr>
          <w:spacing w:val="1"/>
          <w:sz w:val="28"/>
        </w:rPr>
        <w:t xml:space="preserve"> </w:t>
      </w:r>
      <w:r>
        <w:rPr>
          <w:sz w:val="28"/>
        </w:rPr>
        <w:t>саясаткерлердің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тілде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сөйлеуге</w:t>
      </w:r>
      <w:r>
        <w:rPr>
          <w:spacing w:val="1"/>
          <w:sz w:val="28"/>
        </w:rPr>
        <w:t xml:space="preserve"> </w:t>
      </w:r>
      <w:r>
        <w:rPr>
          <w:sz w:val="28"/>
        </w:rPr>
        <w:t>тырысуы</w:t>
      </w:r>
      <w:r>
        <w:rPr>
          <w:spacing w:val="1"/>
          <w:sz w:val="28"/>
        </w:rPr>
        <w:t xml:space="preserve"> </w:t>
      </w:r>
      <w:r>
        <w:rPr>
          <w:sz w:val="28"/>
        </w:rPr>
        <w:t>тыңдаушылардың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ризашылығын</w:t>
      </w:r>
      <w:r>
        <w:rPr>
          <w:spacing w:val="1"/>
          <w:sz w:val="28"/>
        </w:rPr>
        <w:t xml:space="preserve"> </w:t>
      </w:r>
      <w:r>
        <w:rPr>
          <w:sz w:val="28"/>
        </w:rPr>
        <w:t>тудырады.</w:t>
      </w:r>
      <w:r>
        <w:rPr>
          <w:spacing w:val="1"/>
          <w:sz w:val="28"/>
        </w:rPr>
        <w:t xml:space="preserve"> </w:t>
      </w:r>
      <w:r>
        <w:rPr>
          <w:sz w:val="28"/>
        </w:rPr>
        <w:t>Сондықтан,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сөздері</w:t>
      </w:r>
      <w:r>
        <w:rPr>
          <w:spacing w:val="71"/>
          <w:sz w:val="28"/>
        </w:rPr>
        <w:t xml:space="preserve"> </w:t>
      </w:r>
      <w:r>
        <w:rPr>
          <w:sz w:val="28"/>
        </w:rPr>
        <w:t>жылы</w:t>
      </w:r>
      <w:r>
        <w:rPr>
          <w:spacing w:val="71"/>
          <w:sz w:val="28"/>
        </w:rPr>
        <w:t xml:space="preserve"> </w:t>
      </w:r>
      <w:r>
        <w:rPr>
          <w:sz w:val="28"/>
        </w:rPr>
        <w:t>қабылданып,</w:t>
      </w:r>
      <w:r>
        <w:rPr>
          <w:spacing w:val="1"/>
          <w:sz w:val="28"/>
        </w:rPr>
        <w:t xml:space="preserve"> </w:t>
      </w:r>
      <w:r>
        <w:rPr>
          <w:sz w:val="28"/>
        </w:rPr>
        <w:t>қазақ</w:t>
      </w:r>
      <w:r>
        <w:rPr>
          <w:spacing w:val="-4"/>
          <w:sz w:val="28"/>
        </w:rPr>
        <w:t xml:space="preserve"> </w:t>
      </w:r>
      <w:r>
        <w:rPr>
          <w:sz w:val="28"/>
        </w:rPr>
        <w:t>тілінде</w:t>
      </w:r>
      <w:r>
        <w:rPr>
          <w:spacing w:val="-2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-3"/>
          <w:sz w:val="28"/>
        </w:rPr>
        <w:t xml:space="preserve"> </w:t>
      </w:r>
      <w:r>
        <w:rPr>
          <w:sz w:val="28"/>
        </w:rPr>
        <w:t>акценті</w:t>
      </w:r>
      <w:r>
        <w:rPr>
          <w:spacing w:val="-8"/>
          <w:sz w:val="28"/>
        </w:rPr>
        <w:t xml:space="preserve"> </w:t>
      </w:r>
      <w:r>
        <w:rPr>
          <w:sz w:val="28"/>
        </w:rPr>
        <w:t>болғанмен,</w:t>
      </w:r>
      <w:r>
        <w:rPr>
          <w:spacing w:val="2"/>
          <w:sz w:val="28"/>
        </w:rPr>
        <w:t xml:space="preserve"> </w:t>
      </w:r>
      <w:r>
        <w:rPr>
          <w:sz w:val="28"/>
        </w:rPr>
        <w:t>тілі</w:t>
      </w:r>
      <w:r>
        <w:rPr>
          <w:spacing w:val="-1"/>
          <w:sz w:val="28"/>
        </w:rPr>
        <w:t xml:space="preserve"> </w:t>
      </w:r>
      <w:r>
        <w:rPr>
          <w:sz w:val="28"/>
        </w:rPr>
        <w:t>түсінікті.</w:t>
      </w:r>
    </w:p>
    <w:p w:rsidR="000E2A21" w:rsidRDefault="00AE3331" w:rsidP="00C0682F">
      <w:pPr>
        <w:pStyle w:val="a3"/>
        <w:spacing w:before="1" w:after="7"/>
        <w:ind w:right="567" w:firstLine="0"/>
      </w:pPr>
      <w:r>
        <w:t>Кесте 1 – Қазақ жəне ағылшын тілді саясаткерлердің саяси сұхбат барысындағы</w:t>
      </w:r>
      <w:r>
        <w:rPr>
          <w:spacing w:val="-67"/>
        </w:rPr>
        <w:t xml:space="preserve"> </w:t>
      </w:r>
      <w:r>
        <w:t>риторикалық</w:t>
      </w:r>
      <w:r>
        <w:rPr>
          <w:spacing w:val="-4"/>
        </w:rPr>
        <w:t xml:space="preserve"> </w:t>
      </w:r>
      <w:r>
        <w:t>лингвомəдени</w:t>
      </w:r>
      <w:r>
        <w:rPr>
          <w:spacing w:val="3"/>
        </w:rPr>
        <w:t xml:space="preserve"> </w:t>
      </w:r>
      <w:r>
        <w:t>талдау</w:t>
      </w:r>
    </w:p>
    <w:tbl>
      <w:tblPr>
        <w:tblStyle w:val="TableNormal"/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8"/>
        <w:gridCol w:w="4941"/>
      </w:tblGrid>
      <w:tr w:rsidR="000E2A21">
        <w:trPr>
          <w:trHeight w:val="475"/>
        </w:trPr>
        <w:tc>
          <w:tcPr>
            <w:tcW w:w="9589" w:type="dxa"/>
            <w:gridSpan w:val="2"/>
          </w:tcPr>
          <w:p w:rsidR="000E2A21" w:rsidRDefault="00AE3331" w:rsidP="00C0682F">
            <w:pPr>
              <w:pStyle w:val="TableParagraph"/>
              <w:spacing w:before="93"/>
              <w:ind w:left="1311" w:right="567"/>
              <w:jc w:val="left"/>
              <w:rPr>
                <w:sz w:val="24"/>
              </w:rPr>
            </w:pPr>
            <w:r>
              <w:rPr>
                <w:sz w:val="24"/>
              </w:rPr>
              <w:t>Саяси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риториканың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лексикалық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стилистикалық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айырмашылықтары</w:t>
            </w:r>
          </w:p>
        </w:tc>
      </w:tr>
      <w:tr w:rsidR="000E2A21">
        <w:trPr>
          <w:trHeight w:val="436"/>
        </w:trPr>
        <w:tc>
          <w:tcPr>
            <w:tcW w:w="4648" w:type="dxa"/>
          </w:tcPr>
          <w:p w:rsidR="000E2A21" w:rsidRDefault="00AE3331" w:rsidP="00C0682F">
            <w:pPr>
              <w:pStyle w:val="TableParagraph"/>
              <w:spacing w:line="273" w:lineRule="exact"/>
              <w:ind w:left="115" w:right="56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Қазақша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сұхбат</w:t>
            </w:r>
          </w:p>
        </w:tc>
        <w:tc>
          <w:tcPr>
            <w:tcW w:w="4941" w:type="dxa"/>
          </w:tcPr>
          <w:p w:rsidR="000E2A21" w:rsidRDefault="00AE3331" w:rsidP="00C0682F">
            <w:pPr>
              <w:pStyle w:val="TableParagraph"/>
              <w:spacing w:line="273" w:lineRule="exact"/>
              <w:ind w:left="120" w:right="56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Ағылшынша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сұхбат</w:t>
            </w:r>
          </w:p>
        </w:tc>
      </w:tr>
      <w:tr w:rsidR="000E2A21">
        <w:trPr>
          <w:trHeight w:val="374"/>
        </w:trPr>
        <w:tc>
          <w:tcPr>
            <w:tcW w:w="4648" w:type="dxa"/>
          </w:tcPr>
          <w:p w:rsidR="000E2A21" w:rsidRDefault="00AE3331" w:rsidP="00C0682F">
            <w:pPr>
              <w:pStyle w:val="TableParagraph"/>
              <w:spacing w:line="273" w:lineRule="exact"/>
              <w:ind w:left="115" w:right="56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қарапайым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əдеби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тіл</w:t>
            </w:r>
          </w:p>
        </w:tc>
        <w:tc>
          <w:tcPr>
            <w:tcW w:w="4941" w:type="dxa"/>
          </w:tcPr>
          <w:p w:rsidR="000E2A21" w:rsidRDefault="00AE3331" w:rsidP="00C0682F">
            <w:pPr>
              <w:pStyle w:val="TableParagraph"/>
              <w:spacing w:line="273" w:lineRule="exact"/>
              <w:ind w:left="120" w:right="56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мақтанышпен,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пафосты</w:t>
            </w:r>
          </w:p>
        </w:tc>
      </w:tr>
      <w:tr w:rsidR="000E2A21">
        <w:trPr>
          <w:trHeight w:val="407"/>
        </w:trPr>
        <w:tc>
          <w:tcPr>
            <w:tcW w:w="4648" w:type="dxa"/>
          </w:tcPr>
          <w:p w:rsidR="000E2A21" w:rsidRDefault="00AE3331" w:rsidP="00C0682F">
            <w:pPr>
              <w:pStyle w:val="TableParagraph"/>
              <w:spacing w:line="273" w:lineRule="exact"/>
              <w:ind w:left="115" w:right="56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ұжымдылық</w:t>
            </w:r>
          </w:p>
        </w:tc>
        <w:tc>
          <w:tcPr>
            <w:tcW w:w="4941" w:type="dxa"/>
          </w:tcPr>
          <w:p w:rsidR="000E2A21" w:rsidRDefault="00AE3331" w:rsidP="00C0682F">
            <w:pPr>
              <w:pStyle w:val="TableParagraph"/>
              <w:spacing w:line="273" w:lineRule="exact"/>
              <w:ind w:left="120" w:right="56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жекетұлғалық</w:t>
            </w:r>
          </w:p>
        </w:tc>
      </w:tr>
      <w:tr w:rsidR="000E2A21">
        <w:trPr>
          <w:trHeight w:val="408"/>
        </w:trPr>
        <w:tc>
          <w:tcPr>
            <w:tcW w:w="4648" w:type="dxa"/>
          </w:tcPr>
          <w:p w:rsidR="000E2A21" w:rsidRDefault="00AE3331" w:rsidP="00C0682F">
            <w:pPr>
              <w:pStyle w:val="TableParagraph"/>
              <w:spacing w:line="273" w:lineRule="exact"/>
              <w:ind w:left="115" w:right="56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ұстамдылылық,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салмақтылық</w:t>
            </w:r>
          </w:p>
        </w:tc>
        <w:tc>
          <w:tcPr>
            <w:tcW w:w="4941" w:type="dxa"/>
          </w:tcPr>
          <w:p w:rsidR="000E2A21" w:rsidRDefault="00AE3331" w:rsidP="00C0682F">
            <w:pPr>
              <w:pStyle w:val="TableParagraph"/>
              <w:spacing w:line="273" w:lineRule="exact"/>
              <w:ind w:left="120" w:right="56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ерекшелену,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еркіндік,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ашықтық</w:t>
            </w:r>
          </w:p>
        </w:tc>
      </w:tr>
      <w:tr w:rsidR="000E2A21">
        <w:trPr>
          <w:trHeight w:val="642"/>
        </w:trPr>
        <w:tc>
          <w:tcPr>
            <w:tcW w:w="4648" w:type="dxa"/>
          </w:tcPr>
          <w:p w:rsidR="000E2A21" w:rsidRDefault="00AE3331" w:rsidP="00C0682F">
            <w:pPr>
              <w:pStyle w:val="TableParagraph"/>
              <w:spacing w:line="237" w:lineRule="auto"/>
              <w:ind w:left="110" w:right="567" w:firstLine="4"/>
              <w:jc w:val="left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эмоционалдылық,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кеңінен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талдау,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асқақтап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сөйлеу</w:t>
            </w:r>
          </w:p>
        </w:tc>
        <w:tc>
          <w:tcPr>
            <w:tcW w:w="4941" w:type="dxa"/>
          </w:tcPr>
          <w:p w:rsidR="000E2A21" w:rsidRDefault="00AE3331" w:rsidP="00C0682F">
            <w:pPr>
              <w:pStyle w:val="TableParagraph"/>
              <w:spacing w:line="237" w:lineRule="auto"/>
              <w:ind w:left="115" w:right="567" w:firstLine="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турашылдық, көпсөйлемеу, рационалды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ойлау</w:t>
            </w:r>
          </w:p>
        </w:tc>
      </w:tr>
      <w:tr w:rsidR="000E2A21">
        <w:trPr>
          <w:trHeight w:val="671"/>
        </w:trPr>
        <w:tc>
          <w:tcPr>
            <w:tcW w:w="4648" w:type="dxa"/>
          </w:tcPr>
          <w:p w:rsidR="000E2A21" w:rsidRDefault="00AE3331" w:rsidP="00C0682F">
            <w:pPr>
              <w:pStyle w:val="TableParagraph"/>
              <w:spacing w:line="242" w:lineRule="auto"/>
              <w:ind w:left="110" w:right="567" w:firstLine="4"/>
              <w:jc w:val="left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Əлеуметтік-саясилық </w:t>
            </w:r>
            <w:r>
              <w:rPr>
                <w:i/>
                <w:sz w:val="24"/>
              </w:rPr>
              <w:t>сипаттағы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қалжыңдар,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ирония,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анекдоттар</w:t>
            </w:r>
          </w:p>
        </w:tc>
        <w:tc>
          <w:tcPr>
            <w:tcW w:w="4941" w:type="dxa"/>
          </w:tcPr>
          <w:p w:rsidR="000E2A21" w:rsidRDefault="00AE3331" w:rsidP="00C0682F">
            <w:pPr>
              <w:pStyle w:val="TableParagraph"/>
              <w:spacing w:line="242" w:lineRule="auto"/>
              <w:ind w:left="115" w:right="567" w:firstLine="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жекебасқа негізделген </w:t>
            </w:r>
            <w:r>
              <w:rPr>
                <w:i/>
                <w:sz w:val="24"/>
              </w:rPr>
              <w:t>қалжыңдар, ирония,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анекдоттар</w:t>
            </w:r>
          </w:p>
        </w:tc>
      </w:tr>
      <w:tr w:rsidR="000E2A21">
        <w:trPr>
          <w:trHeight w:val="1104"/>
        </w:trPr>
        <w:tc>
          <w:tcPr>
            <w:tcW w:w="4648" w:type="dxa"/>
          </w:tcPr>
          <w:p w:rsidR="000E2A21" w:rsidRDefault="00AE3331" w:rsidP="00C0682F">
            <w:pPr>
              <w:pStyle w:val="TableParagraph"/>
              <w:spacing w:line="237" w:lineRule="auto"/>
              <w:ind w:left="110" w:right="567" w:firstLine="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бейбіт қарым-қатынастарға бейімділік,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келісімге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бейім,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жанжал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шығарудан аулақ</w:t>
            </w:r>
          </w:p>
          <w:p w:rsidR="000E2A21" w:rsidRDefault="00AE3331" w:rsidP="00C0682F">
            <w:pPr>
              <w:pStyle w:val="TableParagraph"/>
              <w:spacing w:before="1" w:line="268" w:lineRule="exact"/>
              <w:ind w:left="110" w:right="56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болу,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келіссөздерге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келіп,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ортақ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мəмілеге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келуге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ырықты</w:t>
            </w:r>
          </w:p>
        </w:tc>
        <w:tc>
          <w:tcPr>
            <w:tcW w:w="4941" w:type="dxa"/>
          </w:tcPr>
          <w:p w:rsidR="000E2A21" w:rsidRDefault="00AE3331" w:rsidP="00C0682F">
            <w:pPr>
              <w:pStyle w:val="TableParagraph"/>
              <w:ind w:left="115" w:right="567" w:firstLine="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өз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қызығушылығынан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айнымау,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жоғары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қою,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агрессияға бейім, қақтығыстарға бейім,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жаугершілік,</w:t>
            </w:r>
            <w:r>
              <w:rPr>
                <w:i/>
                <w:sz w:val="24"/>
              </w:rPr>
              <w:t xml:space="preserve"> еріктілік</w:t>
            </w:r>
          </w:p>
        </w:tc>
      </w:tr>
    </w:tbl>
    <w:p w:rsidR="000E2A21" w:rsidRDefault="000E2A21" w:rsidP="00C0682F">
      <w:pPr>
        <w:ind w:right="567"/>
        <w:rPr>
          <w:sz w:val="24"/>
        </w:rPr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66"/>
        <w:ind w:left="3239" w:right="567" w:firstLine="0"/>
      </w:pPr>
      <w:r>
        <w:lastRenderedPageBreak/>
        <w:t>Бірінші</w:t>
      </w:r>
      <w:r>
        <w:rPr>
          <w:spacing w:val="-16"/>
        </w:rPr>
        <w:t xml:space="preserve"> </w:t>
      </w:r>
      <w:r>
        <w:t>бөлім</w:t>
      </w:r>
      <w:r>
        <w:rPr>
          <w:spacing w:val="-9"/>
        </w:rPr>
        <w:t xml:space="preserve"> </w:t>
      </w:r>
      <w:r>
        <w:t>бойынша</w:t>
      </w:r>
      <w:r>
        <w:rPr>
          <w:spacing w:val="-5"/>
        </w:rPr>
        <w:t xml:space="preserve"> </w:t>
      </w:r>
      <w:r>
        <w:t>қорытынды</w:t>
      </w:r>
    </w:p>
    <w:p w:rsidR="000E2A21" w:rsidRDefault="00AE3331" w:rsidP="00C0682F">
      <w:pPr>
        <w:pStyle w:val="a4"/>
        <w:numPr>
          <w:ilvl w:val="0"/>
          <w:numId w:val="28"/>
        </w:numPr>
        <w:tabs>
          <w:tab w:val="left" w:pos="997"/>
        </w:tabs>
        <w:spacing w:before="52" w:line="276" w:lineRule="auto"/>
        <w:ind w:right="567" w:firstLine="0"/>
        <w:jc w:val="both"/>
        <w:rPr>
          <w:sz w:val="28"/>
        </w:rPr>
      </w:pPr>
      <w:r>
        <w:rPr>
          <w:sz w:val="28"/>
        </w:rPr>
        <w:t>Диссертация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бойынша,</w:t>
      </w:r>
      <w:r>
        <w:rPr>
          <w:spacing w:val="1"/>
          <w:sz w:val="28"/>
        </w:rPr>
        <w:t xml:space="preserve"> </w:t>
      </w:r>
      <w:r>
        <w:rPr>
          <w:sz w:val="28"/>
        </w:rPr>
        <w:t>бірінші</w:t>
      </w:r>
      <w:r>
        <w:rPr>
          <w:spacing w:val="1"/>
          <w:sz w:val="28"/>
        </w:rPr>
        <w:t xml:space="preserve"> </w:t>
      </w:r>
      <w:r>
        <w:rPr>
          <w:sz w:val="28"/>
        </w:rPr>
        <w:t>бөлімін</w:t>
      </w:r>
      <w:r>
        <w:rPr>
          <w:spacing w:val="1"/>
          <w:sz w:val="28"/>
        </w:rPr>
        <w:t xml:space="preserve"> </w:t>
      </w:r>
      <w:r>
        <w:rPr>
          <w:sz w:val="28"/>
        </w:rPr>
        <w:t>қорытындылай</w:t>
      </w:r>
      <w:r>
        <w:rPr>
          <w:spacing w:val="1"/>
          <w:sz w:val="28"/>
        </w:rPr>
        <w:t xml:space="preserve"> </w:t>
      </w:r>
      <w:r>
        <w:rPr>
          <w:sz w:val="28"/>
        </w:rPr>
        <w:t>келе,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коммуникация сөзі адамнан адамға мəлімет жолдау, хабарлама тарату, тіл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құрал ретінде тыңдаушыға тілдік əсер етуі ежелден бері </w:t>
      </w:r>
      <w:r>
        <w:rPr>
          <w:sz w:val="28"/>
        </w:rPr>
        <w:t>қоғаммен қатар даму</w:t>
      </w:r>
      <w:r>
        <w:rPr>
          <w:spacing w:val="1"/>
          <w:sz w:val="28"/>
        </w:rPr>
        <w:t xml:space="preserve"> </w:t>
      </w:r>
      <w:r>
        <w:rPr>
          <w:sz w:val="28"/>
        </w:rPr>
        <w:t>үстінде</w:t>
      </w:r>
      <w:r>
        <w:rPr>
          <w:spacing w:val="-13"/>
          <w:sz w:val="28"/>
        </w:rPr>
        <w:t xml:space="preserve"> </w:t>
      </w:r>
      <w:r>
        <w:rPr>
          <w:sz w:val="28"/>
        </w:rPr>
        <w:t>екенін</w:t>
      </w:r>
      <w:r>
        <w:rPr>
          <w:spacing w:val="-9"/>
          <w:sz w:val="28"/>
        </w:rPr>
        <w:t xml:space="preserve"> </w:t>
      </w:r>
      <w:r>
        <w:rPr>
          <w:sz w:val="28"/>
        </w:rPr>
        <w:t>анықтадық.</w:t>
      </w:r>
      <w:r>
        <w:rPr>
          <w:spacing w:val="-3"/>
          <w:sz w:val="28"/>
        </w:rPr>
        <w:t xml:space="preserve"> </w:t>
      </w:r>
      <w:r>
        <w:rPr>
          <w:sz w:val="28"/>
        </w:rPr>
        <w:t>Американдық</w:t>
      </w:r>
      <w:r>
        <w:rPr>
          <w:spacing w:val="-5"/>
          <w:sz w:val="28"/>
        </w:rPr>
        <w:t xml:space="preserve"> </w:t>
      </w:r>
      <w:r>
        <w:rPr>
          <w:sz w:val="28"/>
        </w:rPr>
        <w:t>ғалым</w:t>
      </w:r>
      <w:r>
        <w:rPr>
          <w:spacing w:val="-8"/>
          <w:sz w:val="28"/>
        </w:rPr>
        <w:t xml:space="preserve"> </w:t>
      </w:r>
      <w:r>
        <w:rPr>
          <w:sz w:val="28"/>
        </w:rPr>
        <w:t>К.</w:t>
      </w:r>
      <w:r>
        <w:rPr>
          <w:spacing w:val="-12"/>
          <w:sz w:val="28"/>
        </w:rPr>
        <w:t xml:space="preserve"> </w:t>
      </w:r>
      <w:r>
        <w:rPr>
          <w:sz w:val="28"/>
        </w:rPr>
        <w:t>Дойч</w:t>
      </w:r>
      <w:r>
        <w:rPr>
          <w:spacing w:val="-11"/>
          <w:sz w:val="28"/>
        </w:rPr>
        <w:t xml:space="preserve"> </w:t>
      </w:r>
      <w:r>
        <w:rPr>
          <w:sz w:val="28"/>
        </w:rPr>
        <w:t>саяси</w:t>
      </w:r>
      <w:r>
        <w:rPr>
          <w:spacing w:val="-14"/>
          <w:sz w:val="28"/>
        </w:rPr>
        <w:t xml:space="preserve"> </w:t>
      </w:r>
      <w:r>
        <w:rPr>
          <w:sz w:val="28"/>
        </w:rPr>
        <w:t>коммуникацияны</w:t>
      </w:r>
    </w:p>
    <w:p w:rsidR="000E2A21" w:rsidRDefault="00AE3331" w:rsidP="00C0682F">
      <w:pPr>
        <w:pStyle w:val="a3"/>
        <w:spacing w:before="3" w:line="276" w:lineRule="auto"/>
        <w:ind w:right="567" w:firstLine="0"/>
      </w:pPr>
      <w:r>
        <w:t>«мемлекетті</w:t>
      </w:r>
      <w:r>
        <w:rPr>
          <w:spacing w:val="1"/>
        </w:rPr>
        <w:t xml:space="preserve"> </w:t>
      </w:r>
      <w:r>
        <w:t>басқарудың</w:t>
      </w:r>
      <w:r>
        <w:rPr>
          <w:spacing w:val="1"/>
        </w:rPr>
        <w:t xml:space="preserve"> </w:t>
      </w:r>
      <w:r>
        <w:t>жүйке</w:t>
      </w:r>
      <w:r>
        <w:rPr>
          <w:spacing w:val="1"/>
        </w:rPr>
        <w:t xml:space="preserve"> </w:t>
      </w:r>
      <w:r>
        <w:t>жүйесі»</w:t>
      </w:r>
      <w:r>
        <w:rPr>
          <w:spacing w:val="1"/>
        </w:rPr>
        <w:t xml:space="preserve"> </w:t>
      </w:r>
      <w:r>
        <w:t>деп,</w:t>
      </w:r>
      <w:r>
        <w:rPr>
          <w:spacing w:val="1"/>
        </w:rPr>
        <w:t xml:space="preserve"> </w:t>
      </w:r>
      <w:r>
        <w:t>Ж.-М.</w:t>
      </w:r>
      <w:r>
        <w:rPr>
          <w:spacing w:val="1"/>
        </w:rPr>
        <w:t xml:space="preserve"> </w:t>
      </w:r>
      <w:r>
        <w:t>Коттре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өмірдегі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-12"/>
        </w:rPr>
        <w:t xml:space="preserve"> </w:t>
      </w:r>
      <w:r>
        <w:t>рөлін</w:t>
      </w:r>
      <w:r>
        <w:rPr>
          <w:spacing w:val="-12"/>
        </w:rPr>
        <w:t xml:space="preserve"> </w:t>
      </w:r>
      <w:r>
        <w:t>адам</w:t>
      </w:r>
      <w:r>
        <w:rPr>
          <w:spacing w:val="-11"/>
        </w:rPr>
        <w:t xml:space="preserve"> </w:t>
      </w:r>
      <w:r>
        <w:t>ағзасындағы</w:t>
      </w:r>
      <w:r>
        <w:rPr>
          <w:spacing w:val="-11"/>
        </w:rPr>
        <w:t xml:space="preserve"> </w:t>
      </w:r>
      <w:r>
        <w:t>қан</w:t>
      </w:r>
      <w:r>
        <w:rPr>
          <w:spacing w:val="-13"/>
        </w:rPr>
        <w:t xml:space="preserve"> </w:t>
      </w:r>
      <w:r>
        <w:t>айналымы</w:t>
      </w:r>
      <w:r>
        <w:rPr>
          <w:spacing w:val="-12"/>
        </w:rPr>
        <w:t xml:space="preserve"> </w:t>
      </w:r>
      <w:r>
        <w:t>іспетті</w:t>
      </w:r>
      <w:r>
        <w:rPr>
          <w:spacing w:val="-17"/>
        </w:rPr>
        <w:t xml:space="preserve"> </w:t>
      </w:r>
      <w:r>
        <w:t>салғастырады,</w:t>
      </w:r>
    </w:p>
    <w:p w:rsidR="000E2A21" w:rsidRDefault="00AE3331" w:rsidP="00C0682F">
      <w:pPr>
        <w:pStyle w:val="a3"/>
        <w:spacing w:line="276" w:lineRule="auto"/>
        <w:ind w:right="567" w:firstLine="0"/>
      </w:pPr>
      <w:r>
        <w:t>«өмір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қайнар</w:t>
      </w:r>
      <w:r>
        <w:rPr>
          <w:spacing w:val="1"/>
        </w:rPr>
        <w:t xml:space="preserve"> </w:t>
      </w:r>
      <w:r>
        <w:t>көз»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«ана</w:t>
      </w:r>
      <w:r>
        <w:rPr>
          <w:spacing w:val="1"/>
        </w:rPr>
        <w:t xml:space="preserve"> </w:t>
      </w:r>
      <w:r>
        <w:t>сүті»</w:t>
      </w:r>
      <w:r>
        <w:rPr>
          <w:spacing w:val="1"/>
        </w:rPr>
        <w:t xml:space="preserve"> </w:t>
      </w:r>
      <w:r>
        <w:t>десе,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коммуникативті</w:t>
      </w:r>
      <w:r>
        <w:rPr>
          <w:spacing w:val="1"/>
        </w:rPr>
        <w:t xml:space="preserve"> </w:t>
      </w:r>
      <w:r>
        <w:t>үрдістерді</w:t>
      </w:r>
      <w:r>
        <w:rPr>
          <w:spacing w:val="1"/>
        </w:rPr>
        <w:t xml:space="preserve"> </w:t>
      </w:r>
      <w:r>
        <w:t>зерттеуші</w:t>
      </w:r>
      <w:r>
        <w:rPr>
          <w:spacing w:val="1"/>
        </w:rPr>
        <w:t xml:space="preserve"> </w:t>
      </w:r>
      <w:r>
        <w:t>Р.-Ж.</w:t>
      </w:r>
      <w:r>
        <w:rPr>
          <w:spacing w:val="1"/>
        </w:rPr>
        <w:t xml:space="preserve"> </w:t>
      </w:r>
      <w:r>
        <w:t>Шварценберг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коммуникация,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хабарламаны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үдерісі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жүйемен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 xml:space="preserve">циркуляция іспетті үнемі хабарлама ағымының барық деңгейдегі топтар </w:t>
      </w:r>
      <w:r>
        <w:t>мен</w:t>
      </w:r>
      <w:r>
        <w:rPr>
          <w:spacing w:val="1"/>
        </w:rPr>
        <w:t xml:space="preserve"> </w:t>
      </w:r>
      <w:r>
        <w:t>индивидтер арасындағы ақпарат алмасу делінген. Л. Пайдың еңбегінде: «саяси</w:t>
      </w:r>
      <w:r>
        <w:rPr>
          <w:spacing w:val="1"/>
        </w:rPr>
        <w:t xml:space="preserve"> </w:t>
      </w:r>
      <w:r>
        <w:t>коммуникация элитадан бұқараға бағытталған тек бір жақты ақпараттар ағымы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түсіндіре</w:t>
      </w:r>
      <w:r>
        <w:rPr>
          <w:spacing w:val="1"/>
        </w:rPr>
        <w:t xml:space="preserve"> </w:t>
      </w:r>
      <w:r>
        <w:t>келе,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ресми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коммуникациялық</w:t>
      </w:r>
      <w:r>
        <w:rPr>
          <w:spacing w:val="1"/>
        </w:rPr>
        <w:t xml:space="preserve"> </w:t>
      </w:r>
      <w:r>
        <w:t>үдерістің барлығын қамтиттын диапо</w:t>
      </w:r>
      <w:r>
        <w:t>зоны кең өкілдіктердің көзқарасы саясатқа</w:t>
      </w:r>
      <w:r>
        <w:rPr>
          <w:spacing w:val="-67"/>
        </w:rPr>
        <w:t xml:space="preserve"> </w:t>
      </w:r>
      <w:r>
        <w:t>əртүрлі</w:t>
      </w:r>
      <w:r>
        <w:rPr>
          <w:spacing w:val="1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етуі</w:t>
      </w:r>
      <w:r>
        <w:rPr>
          <w:spacing w:val="1"/>
        </w:rPr>
        <w:t xml:space="preserve"> </w:t>
      </w:r>
      <w:r>
        <w:t>ықтималдығы.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əдістерін</w:t>
      </w:r>
      <w:r>
        <w:rPr>
          <w:spacing w:val="1"/>
        </w:rPr>
        <w:t xml:space="preserve"> </w:t>
      </w:r>
      <w:r>
        <w:t>меңгермейінше</w:t>
      </w:r>
      <w:r>
        <w:rPr>
          <w:spacing w:val="-3"/>
        </w:rPr>
        <w:t xml:space="preserve"> </w:t>
      </w:r>
      <w:r>
        <w:t>қоғамда</w:t>
      </w:r>
      <w:r>
        <w:rPr>
          <w:spacing w:val="-3"/>
        </w:rPr>
        <w:t xml:space="preserve"> </w:t>
      </w:r>
      <w:r>
        <w:t>саяси</w:t>
      </w:r>
      <w:r>
        <w:rPr>
          <w:spacing w:val="-10"/>
        </w:rPr>
        <w:t xml:space="preserve"> </w:t>
      </w:r>
      <w:r>
        <w:t>өмірдің</w:t>
      </w:r>
      <w:r>
        <w:rPr>
          <w:spacing w:val="-1"/>
        </w:rPr>
        <w:t xml:space="preserve"> </w:t>
      </w:r>
      <w:r>
        <w:t>қалыптасуы мүмкін</w:t>
      </w:r>
      <w:r>
        <w:rPr>
          <w:spacing w:val="-6"/>
        </w:rPr>
        <w:t xml:space="preserve"> </w:t>
      </w:r>
      <w:r>
        <w:t>емес»</w:t>
      </w:r>
      <w:r>
        <w:rPr>
          <w:spacing w:val="-10"/>
        </w:rPr>
        <w:t xml:space="preserve"> </w:t>
      </w:r>
      <w:r>
        <w:t>делінген</w:t>
      </w:r>
      <w:r>
        <w:rPr>
          <w:spacing w:val="-4"/>
        </w:rPr>
        <w:t xml:space="preserve"> </w:t>
      </w:r>
      <w:r>
        <w:t>.</w:t>
      </w:r>
    </w:p>
    <w:p w:rsidR="000E2A21" w:rsidRDefault="00AE3331" w:rsidP="00C0682F">
      <w:pPr>
        <w:pStyle w:val="a3"/>
        <w:spacing w:before="3" w:line="276" w:lineRule="auto"/>
        <w:ind w:right="567"/>
      </w:pPr>
      <w:r>
        <w:t>Отандық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аспектілерін</w:t>
      </w:r>
      <w:r>
        <w:rPr>
          <w:spacing w:val="71"/>
        </w:rPr>
        <w:t xml:space="preserve"> </w:t>
      </w:r>
      <w:r>
        <w:t>зерттеуші</w:t>
      </w:r>
      <w:r>
        <w:rPr>
          <w:spacing w:val="1"/>
        </w:rPr>
        <w:t xml:space="preserve"> </w:t>
      </w:r>
      <w:r>
        <w:t>ғалымдар</w:t>
      </w:r>
      <w:r>
        <w:rPr>
          <w:spacing w:val="71"/>
        </w:rPr>
        <w:t xml:space="preserve"> </w:t>
      </w:r>
      <w:r>
        <w:t>арасында</w:t>
      </w:r>
      <w:r>
        <w:rPr>
          <w:spacing w:val="71"/>
        </w:rPr>
        <w:t xml:space="preserve"> </w:t>
      </w:r>
      <w:r>
        <w:t>шоқтығы</w:t>
      </w:r>
      <w:r>
        <w:rPr>
          <w:spacing w:val="71"/>
        </w:rPr>
        <w:t xml:space="preserve"> </w:t>
      </w:r>
      <w:r>
        <w:t>биік</w:t>
      </w:r>
      <w:r>
        <w:rPr>
          <w:spacing w:val="71"/>
        </w:rPr>
        <w:t xml:space="preserve"> </w:t>
      </w:r>
      <w:r>
        <w:t>еңбектер</w:t>
      </w:r>
      <w:r>
        <w:rPr>
          <w:spacing w:val="71"/>
        </w:rPr>
        <w:t xml:space="preserve"> </w:t>
      </w:r>
      <w:r>
        <w:t>қатарында</w:t>
      </w:r>
      <w:r>
        <w:rPr>
          <w:spacing w:val="71"/>
        </w:rPr>
        <w:t xml:space="preserve"> </w:t>
      </w:r>
      <w:r>
        <w:t>Р.Б.</w:t>
      </w:r>
      <w:r>
        <w:rPr>
          <w:spacing w:val="71"/>
        </w:rPr>
        <w:t xml:space="preserve"> </w:t>
      </w:r>
      <w:r>
        <w:t>Əбсаттаров,</w:t>
      </w:r>
      <w:r>
        <w:rPr>
          <w:spacing w:val="1"/>
        </w:rPr>
        <w:t xml:space="preserve"> </w:t>
      </w:r>
      <w:r>
        <w:t>Ш.А.</w:t>
      </w:r>
      <w:r>
        <w:rPr>
          <w:spacing w:val="-2"/>
        </w:rPr>
        <w:t xml:space="preserve"> </w:t>
      </w:r>
      <w:r>
        <w:t>Құрманбаева,</w:t>
      </w:r>
      <w:r>
        <w:rPr>
          <w:spacing w:val="5"/>
        </w:rPr>
        <w:t xml:space="preserve"> </w:t>
      </w:r>
      <w:r>
        <w:t>Ə.Н.</w:t>
      </w:r>
      <w:r>
        <w:rPr>
          <w:spacing w:val="4"/>
        </w:rPr>
        <w:t xml:space="preserve"> </w:t>
      </w:r>
      <w:r>
        <w:t>Нысанбаевтың</w:t>
      </w:r>
      <w:r>
        <w:rPr>
          <w:spacing w:val="2"/>
        </w:rPr>
        <w:t xml:space="preserve"> </w:t>
      </w:r>
      <w:r>
        <w:t>жұмыстары</w:t>
      </w:r>
      <w:r>
        <w:rPr>
          <w:spacing w:val="1"/>
        </w:rPr>
        <w:t xml:space="preserve"> </w:t>
      </w:r>
      <w:r>
        <w:t>арналған.</w:t>
      </w:r>
    </w:p>
    <w:p w:rsidR="000E2A21" w:rsidRDefault="00AE3331" w:rsidP="00C0682F">
      <w:pPr>
        <w:pStyle w:val="a3"/>
        <w:spacing w:line="276" w:lineRule="auto"/>
        <w:ind w:right="567" w:firstLine="720"/>
      </w:pPr>
      <w:r>
        <w:t>Р.Б. Əбсаттаров саяси қатынастар саналы түрде қалыптасатынына баса</w:t>
      </w:r>
      <w:r>
        <w:rPr>
          <w:spacing w:val="1"/>
        </w:rPr>
        <w:t xml:space="preserve"> </w:t>
      </w:r>
      <w:r>
        <w:t>назар аударады, билік үшін күрес, оны бөлу жəне нақты жүзеге асыру əртүрлі</w:t>
      </w:r>
      <w:r>
        <w:rPr>
          <w:spacing w:val="1"/>
        </w:rPr>
        <w:t xml:space="preserve"> </w:t>
      </w:r>
      <w:r>
        <w:t>əлеуметті</w:t>
      </w:r>
      <w:r>
        <w:t>к топтардың саяси партиялар мен қозғалыстардың, саяси билікке ие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өкілдерінің,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тұлғалардың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қызметінен</w:t>
      </w:r>
      <w:r>
        <w:rPr>
          <w:spacing w:val="1"/>
        </w:rPr>
        <w:t xml:space="preserve"> </w:t>
      </w:r>
      <w:r>
        <w:t>көрініс</w:t>
      </w:r>
      <w:r>
        <w:rPr>
          <w:spacing w:val="-67"/>
        </w:rPr>
        <w:t xml:space="preserve"> </w:t>
      </w:r>
      <w:r>
        <w:t>табады делінген. Саясат пен саяси қызмет саяси қатынастар мен процестерді</w:t>
      </w:r>
      <w:r>
        <w:rPr>
          <w:spacing w:val="1"/>
        </w:rPr>
        <w:t xml:space="preserve"> </w:t>
      </w:r>
      <w:r>
        <w:t xml:space="preserve">қалыптастырады. Саяси коммуникацияның </w:t>
      </w:r>
      <w:r>
        <w:t>негізгі мүдделері əлеуметтанудың</w:t>
      </w:r>
      <w:r>
        <w:rPr>
          <w:spacing w:val="1"/>
        </w:rPr>
        <w:t xml:space="preserve"> </w:t>
      </w:r>
      <w:r>
        <w:t>негізгі</w:t>
      </w:r>
      <w:r>
        <w:rPr>
          <w:spacing w:val="-9"/>
        </w:rPr>
        <w:t xml:space="preserve"> </w:t>
      </w:r>
      <w:r>
        <w:t>міндеттеріне</w:t>
      </w:r>
      <w:r>
        <w:rPr>
          <w:spacing w:val="5"/>
        </w:rPr>
        <w:t xml:space="preserve"> </w:t>
      </w:r>
      <w:r>
        <w:t>жатады.</w:t>
      </w:r>
    </w:p>
    <w:p w:rsidR="000E2A21" w:rsidRDefault="00AE3331" w:rsidP="00C0682F">
      <w:pPr>
        <w:pStyle w:val="a3"/>
        <w:spacing w:line="276" w:lineRule="auto"/>
        <w:ind w:right="567" w:firstLine="720"/>
      </w:pPr>
      <w:r>
        <w:t>Қазақ тарихын терең зерттеген Тұрсын Жұртбай «Ұраным Алаш» атты</w:t>
      </w:r>
      <w:r>
        <w:rPr>
          <w:spacing w:val="1"/>
        </w:rPr>
        <w:t xml:space="preserve"> </w:t>
      </w:r>
      <w:r>
        <w:t>кітабында 20 ғасырдағы көрнекті ұлт қайраткерлерінің ойларын бес тұжырым</w:t>
      </w:r>
      <w:r>
        <w:rPr>
          <w:spacing w:val="1"/>
        </w:rPr>
        <w:t xml:space="preserve"> </w:t>
      </w:r>
      <w:r>
        <w:t>түрінде</w:t>
      </w:r>
      <w:r>
        <w:rPr>
          <w:spacing w:val="1"/>
        </w:rPr>
        <w:t xml:space="preserve"> </w:t>
      </w:r>
      <w:r>
        <w:t>көрсетті.</w:t>
      </w:r>
      <w:r>
        <w:rPr>
          <w:spacing w:val="1"/>
        </w:rPr>
        <w:t xml:space="preserve"> </w:t>
      </w:r>
      <w:r>
        <w:t>Ə.</w:t>
      </w:r>
      <w:r>
        <w:rPr>
          <w:spacing w:val="1"/>
        </w:rPr>
        <w:t xml:space="preserve"> </w:t>
      </w:r>
      <w:r>
        <w:t>Бөкейханның</w:t>
      </w:r>
      <w:r>
        <w:rPr>
          <w:spacing w:val="1"/>
        </w:rPr>
        <w:t xml:space="preserve"> </w:t>
      </w:r>
      <w:r>
        <w:t>бес</w:t>
      </w:r>
      <w:r>
        <w:rPr>
          <w:spacing w:val="1"/>
        </w:rPr>
        <w:t xml:space="preserve"> </w:t>
      </w:r>
      <w:r>
        <w:t>ұстанымы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заманда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күшін</w:t>
      </w:r>
      <w:r>
        <w:rPr>
          <w:spacing w:val="1"/>
        </w:rPr>
        <w:t xml:space="preserve"> </w:t>
      </w:r>
      <w:r>
        <w:t>жойған жоқ. Ол: жер, тіл, «жердің астыңғы, үстіңгі, аспандағы барлық игілік</w:t>
      </w:r>
      <w:r>
        <w:rPr>
          <w:spacing w:val="1"/>
        </w:rPr>
        <w:t xml:space="preserve"> </w:t>
      </w:r>
      <w:r>
        <w:t>қазақ мемлекетінің игілігіне қызмет ету керек», «бір уыс жүн сол мемлекеттің</w:t>
      </w:r>
      <w:r>
        <w:rPr>
          <w:spacing w:val="1"/>
        </w:rPr>
        <w:t xml:space="preserve"> </w:t>
      </w:r>
      <w:r>
        <w:t>азаматтарының үстіне тоқыма болып киілуі керек» яғни экономикасы, бірлігі</w:t>
      </w:r>
      <w:r>
        <w:rPr>
          <w:spacing w:val="1"/>
        </w:rPr>
        <w:t xml:space="preserve"> </w:t>
      </w:r>
      <w:r>
        <w:t>мен тəуелсіз</w:t>
      </w:r>
      <w:r>
        <w:t>дігін сақтап, «Тəуелсіз ғылымға, ұлттық салт-дəстүрге негізделген</w:t>
      </w:r>
      <w:r>
        <w:rPr>
          <w:spacing w:val="1"/>
        </w:rPr>
        <w:t xml:space="preserve"> </w:t>
      </w:r>
      <w:r>
        <w:t>заңға сүйене отырып, Жапонияның үлгісіндегі ұлттық-демократиялық мемлекет</w:t>
      </w:r>
      <w:r>
        <w:rPr>
          <w:spacing w:val="-67"/>
        </w:rPr>
        <w:t xml:space="preserve"> </w:t>
      </w:r>
      <w:r>
        <w:t>құру» атты ұстанымы негізінде заңгер Барлыбек Сыртанов 1911 жылы, қазақ</w:t>
      </w:r>
      <w:r>
        <w:rPr>
          <w:spacing w:val="1"/>
        </w:rPr>
        <w:t xml:space="preserve"> </w:t>
      </w:r>
      <w:r>
        <w:t>елінің</w:t>
      </w:r>
      <w:r>
        <w:rPr>
          <w:spacing w:val="49"/>
        </w:rPr>
        <w:t xml:space="preserve"> </w:t>
      </w:r>
      <w:r>
        <w:t>жарғысы,</w:t>
      </w:r>
      <w:r>
        <w:rPr>
          <w:spacing w:val="55"/>
        </w:rPr>
        <w:t xml:space="preserve"> </w:t>
      </w:r>
      <w:r>
        <w:t>конституциясын</w:t>
      </w:r>
      <w:r>
        <w:rPr>
          <w:spacing w:val="56"/>
        </w:rPr>
        <w:t xml:space="preserve"> </w:t>
      </w:r>
      <w:r>
        <w:t>жазып</w:t>
      </w:r>
      <w:r>
        <w:rPr>
          <w:spacing w:val="54"/>
        </w:rPr>
        <w:t xml:space="preserve"> </w:t>
      </w:r>
      <w:r>
        <w:t>шықты.</w:t>
      </w:r>
      <w:r>
        <w:rPr>
          <w:spacing w:val="56"/>
        </w:rPr>
        <w:t xml:space="preserve"> </w:t>
      </w:r>
      <w:r>
        <w:t>Демократия</w:t>
      </w:r>
      <w:r>
        <w:rPr>
          <w:spacing w:val="55"/>
        </w:rPr>
        <w:t xml:space="preserve"> </w:t>
      </w:r>
      <w:r>
        <w:t>мен</w:t>
      </w:r>
      <w:r>
        <w:rPr>
          <w:spacing w:val="48"/>
        </w:rPr>
        <w:t xml:space="preserve"> </w:t>
      </w:r>
      <w:r>
        <w:t>либералды</w:t>
      </w:r>
    </w:p>
    <w:p w:rsidR="000E2A21" w:rsidRDefault="000E2A21" w:rsidP="00C0682F">
      <w:pPr>
        <w:spacing w:line="276" w:lineRule="auto"/>
        <w:ind w:right="567"/>
        <w:sectPr w:rsidR="000E2A21">
          <w:pgSz w:w="11910" w:h="16840"/>
          <w:pgMar w:top="132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 w:line="276" w:lineRule="auto"/>
        <w:ind w:right="567" w:firstLine="0"/>
      </w:pPr>
      <w:r>
        <w:lastRenderedPageBreak/>
        <w:t>құндылықты</w:t>
      </w:r>
      <w:r>
        <w:rPr>
          <w:spacing w:val="1"/>
        </w:rPr>
        <w:t xml:space="preserve"> </w:t>
      </w:r>
      <w:r>
        <w:t>дəріптеу</w:t>
      </w:r>
      <w:r>
        <w:rPr>
          <w:spacing w:val="1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дамыған</w:t>
      </w:r>
      <w:r>
        <w:rPr>
          <w:spacing w:val="1"/>
        </w:rPr>
        <w:t xml:space="preserve"> </w:t>
      </w:r>
      <w:r>
        <w:t>еуропа</w:t>
      </w:r>
      <w:r>
        <w:rPr>
          <w:spacing w:val="1"/>
        </w:rPr>
        <w:t xml:space="preserve"> </w:t>
      </w:r>
      <w:r>
        <w:t>елдерінің</w:t>
      </w:r>
      <w:r>
        <w:rPr>
          <w:spacing w:val="1"/>
        </w:rPr>
        <w:t xml:space="preserve"> </w:t>
      </w:r>
      <w:r>
        <w:t>заңынан</w:t>
      </w:r>
      <w:r>
        <w:rPr>
          <w:spacing w:val="1"/>
        </w:rPr>
        <w:t xml:space="preserve"> </w:t>
      </w:r>
      <w:r>
        <w:t>еш</w:t>
      </w:r>
      <w:r>
        <w:rPr>
          <w:spacing w:val="4"/>
        </w:rPr>
        <w:t xml:space="preserve"> </w:t>
      </w:r>
      <w:r>
        <w:t>кем</w:t>
      </w:r>
      <w:r>
        <w:rPr>
          <w:spacing w:val="-2"/>
        </w:rPr>
        <w:t xml:space="preserve"> </w:t>
      </w:r>
      <w:r>
        <w:t>болмады.</w:t>
      </w:r>
    </w:p>
    <w:p w:rsidR="000E2A21" w:rsidRDefault="00AE3331" w:rsidP="00C0682F">
      <w:pPr>
        <w:pStyle w:val="a3"/>
        <w:spacing w:line="276" w:lineRule="auto"/>
        <w:ind w:right="567" w:firstLine="720"/>
      </w:pPr>
      <w:r>
        <w:t>Кеңес өкіметі тұсында саяси коммуникацияның қалыптасуы мен дамуы</w:t>
      </w:r>
      <w:r>
        <w:rPr>
          <w:spacing w:val="1"/>
        </w:rPr>
        <w:t xml:space="preserve"> </w:t>
      </w:r>
      <w:r>
        <w:t>лингвист</w:t>
      </w:r>
      <w:r>
        <w:rPr>
          <w:spacing w:val="-7"/>
        </w:rPr>
        <w:t xml:space="preserve"> </w:t>
      </w:r>
      <w:r>
        <w:t>А.П.</w:t>
      </w:r>
      <w:r>
        <w:rPr>
          <w:spacing w:val="-2"/>
        </w:rPr>
        <w:t xml:space="preserve"> </w:t>
      </w:r>
      <w:r>
        <w:t>Чудиновтың</w:t>
      </w:r>
      <w:r>
        <w:rPr>
          <w:spacing w:val="-5"/>
        </w:rPr>
        <w:t xml:space="preserve"> </w:t>
      </w:r>
      <w:r>
        <w:t>еңбектерінде</w:t>
      </w:r>
      <w:r>
        <w:rPr>
          <w:spacing w:val="-2"/>
        </w:rPr>
        <w:t xml:space="preserve"> </w:t>
      </w:r>
      <w:r>
        <w:t>терең,</w:t>
      </w:r>
      <w:r>
        <w:rPr>
          <w:spacing w:val="2"/>
        </w:rPr>
        <w:t xml:space="preserve"> </w:t>
      </w:r>
      <w:r>
        <w:t>жан-жақты</w:t>
      </w:r>
      <w:r>
        <w:rPr>
          <w:spacing w:val="-5"/>
        </w:rPr>
        <w:t xml:space="preserve"> </w:t>
      </w:r>
      <w:r>
        <w:t>сипатталды.</w:t>
      </w:r>
    </w:p>
    <w:p w:rsidR="000E2A21" w:rsidRDefault="00AE3331" w:rsidP="00C0682F">
      <w:pPr>
        <w:pStyle w:val="a3"/>
        <w:spacing w:line="276" w:lineRule="auto"/>
        <w:ind w:right="567" w:firstLine="720"/>
      </w:pPr>
      <w:r>
        <w:t>Кеңес өкіметінің тұсында қазақ елінде тоталитарлық режимдегі дискурсы</w:t>
      </w:r>
      <w:r>
        <w:rPr>
          <w:spacing w:val="-67"/>
        </w:rPr>
        <w:t xml:space="preserve"> </w:t>
      </w:r>
      <w:r>
        <w:t>тілдік саясаттың тоталитарлық тіл, бюрократиялық тіл, ағаш тіл деген сипатта</w:t>
      </w:r>
      <w:r>
        <w:rPr>
          <w:spacing w:val="1"/>
        </w:rPr>
        <w:t xml:space="preserve"> </w:t>
      </w:r>
      <w:r>
        <w:t>болды.</w:t>
      </w:r>
    </w:p>
    <w:p w:rsidR="000E2A21" w:rsidRDefault="00AE3331" w:rsidP="00C0682F">
      <w:pPr>
        <w:pStyle w:val="a3"/>
        <w:spacing w:before="1" w:line="276" w:lineRule="auto"/>
        <w:ind w:right="567" w:firstLine="720"/>
      </w:pPr>
      <w:r>
        <w:t>Қазақ</w:t>
      </w:r>
      <w:r>
        <w:rPr>
          <w:spacing w:val="1"/>
        </w:rPr>
        <w:t xml:space="preserve"> </w:t>
      </w:r>
      <w:r>
        <w:t>еліндегі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дамуының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дəуірі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тəуелсіздік</w:t>
      </w:r>
      <w:r>
        <w:rPr>
          <w:spacing w:val="1"/>
        </w:rPr>
        <w:t xml:space="preserve"> </w:t>
      </w:r>
      <w:r>
        <w:t>алған</w:t>
      </w:r>
      <w:r>
        <w:t>нан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дамуы.</w:t>
      </w:r>
      <w:r>
        <w:rPr>
          <w:spacing w:val="1"/>
        </w:rPr>
        <w:t xml:space="preserve"> </w:t>
      </w:r>
      <w:r>
        <w:t>Б.А.</w:t>
      </w:r>
      <w:r>
        <w:rPr>
          <w:spacing w:val="1"/>
        </w:rPr>
        <w:t xml:space="preserve"> </w:t>
      </w:r>
      <w:r>
        <w:t>Ахатованың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процесстердің өзектілігі саяси лексиканың динамикалық сипатқа ие екенін атап</w:t>
      </w:r>
      <w:r>
        <w:rPr>
          <w:spacing w:val="1"/>
        </w:rPr>
        <w:t xml:space="preserve"> </w:t>
      </w:r>
      <w:r>
        <w:t>айтады.</w:t>
      </w:r>
      <w:r>
        <w:rPr>
          <w:spacing w:val="1"/>
        </w:rPr>
        <w:t xml:space="preserve"> </w:t>
      </w:r>
      <w:r>
        <w:t>Ғалымның</w:t>
      </w:r>
      <w:r>
        <w:rPr>
          <w:spacing w:val="1"/>
        </w:rPr>
        <w:t xml:space="preserve"> </w:t>
      </w:r>
      <w:r>
        <w:t>зерттеулерімен</w:t>
      </w:r>
      <w:r>
        <w:rPr>
          <w:spacing w:val="1"/>
        </w:rPr>
        <w:t xml:space="preserve"> </w:t>
      </w:r>
      <w:r>
        <w:t>келісе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елінің</w:t>
      </w:r>
      <w:r>
        <w:rPr>
          <w:spacing w:val="1"/>
        </w:rPr>
        <w:t xml:space="preserve"> </w:t>
      </w:r>
      <w:r>
        <w:t>тəуелсіздік</w:t>
      </w:r>
      <w:r>
        <w:rPr>
          <w:spacing w:val="1"/>
        </w:rPr>
        <w:t xml:space="preserve"> </w:t>
      </w:r>
      <w:r>
        <w:t>алуымен күрделі өзгерістер мен саяси салада ең алдымен, терминолог</w:t>
      </w:r>
      <w:r>
        <w:t>иялық</w:t>
      </w:r>
      <w:r>
        <w:rPr>
          <w:spacing w:val="1"/>
        </w:rPr>
        <w:t xml:space="preserve"> </w:t>
      </w:r>
      <w:r>
        <w:t>базаның</w:t>
      </w:r>
      <w:r>
        <w:rPr>
          <w:spacing w:val="1"/>
        </w:rPr>
        <w:t xml:space="preserve"> </w:t>
      </w:r>
      <w:r>
        <w:t>кеңеюі,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ерекшеліктер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коммуникацияға</w:t>
      </w:r>
      <w:r>
        <w:rPr>
          <w:spacing w:val="1"/>
        </w:rPr>
        <w:t xml:space="preserve"> </w:t>
      </w:r>
      <w:r>
        <w:t>қатысушылардың</w:t>
      </w:r>
      <w:r>
        <w:rPr>
          <w:spacing w:val="3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мінез-құлқын</w:t>
      </w:r>
      <w:r>
        <w:rPr>
          <w:spacing w:val="-4"/>
        </w:rPr>
        <w:t xml:space="preserve"> </w:t>
      </w:r>
      <w:r>
        <w:t>зерттеу</w:t>
      </w:r>
      <w:r>
        <w:rPr>
          <w:spacing w:val="-3"/>
        </w:rPr>
        <w:t xml:space="preserve"> </w:t>
      </w:r>
      <w:r>
        <w:t>өзекті</w:t>
      </w:r>
      <w:r>
        <w:rPr>
          <w:spacing w:val="-8"/>
        </w:rPr>
        <w:t xml:space="preserve"> </w:t>
      </w:r>
      <w:r>
        <w:t>мəселе.</w:t>
      </w:r>
    </w:p>
    <w:p w:rsidR="000E2A21" w:rsidRDefault="00AE3331" w:rsidP="00C0682F">
      <w:pPr>
        <w:pStyle w:val="a4"/>
        <w:numPr>
          <w:ilvl w:val="0"/>
          <w:numId w:val="28"/>
        </w:numPr>
        <w:tabs>
          <w:tab w:val="left" w:pos="911"/>
        </w:tabs>
        <w:spacing w:line="271" w:lineRule="auto"/>
        <w:ind w:right="567" w:firstLine="0"/>
        <w:jc w:val="both"/>
        <w:rPr>
          <w:rFonts w:ascii="Calibri" w:hAnsi="Calibri"/>
          <w:sz w:val="28"/>
        </w:rPr>
      </w:pPr>
      <w:r>
        <w:rPr>
          <w:sz w:val="28"/>
        </w:rPr>
        <w:t>Бұл еңбекте саяси коммуникация мен саяси дискурс ұғымы синоним іспетті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қарастырылады, алайда ғалымдар ара жігін ажырататын уəждер </w:t>
      </w:r>
      <w:r>
        <w:rPr>
          <w:sz w:val="28"/>
        </w:rPr>
        <w:t>келтіреді. У.</w:t>
      </w:r>
      <w:r>
        <w:rPr>
          <w:spacing w:val="1"/>
          <w:sz w:val="28"/>
        </w:rPr>
        <w:t xml:space="preserve"> </w:t>
      </w:r>
      <w:r>
        <w:rPr>
          <w:sz w:val="28"/>
        </w:rPr>
        <w:t>Сарцинелли саяси коммнуикацияны бір реттік акт емес, үзіліссіз жүріп жататын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 деп бағалайды. Саяси коммуникация үшін бұқаралық тəн. Бүкіл əлемде</w:t>
      </w:r>
      <w:r>
        <w:rPr>
          <w:spacing w:val="-67"/>
          <w:sz w:val="28"/>
        </w:rPr>
        <w:t xml:space="preserve"> </w:t>
      </w:r>
      <w:r>
        <w:rPr>
          <w:sz w:val="28"/>
        </w:rPr>
        <w:t>күнделікті</w:t>
      </w:r>
      <w:r>
        <w:rPr>
          <w:spacing w:val="1"/>
          <w:sz w:val="28"/>
        </w:rPr>
        <w:t xml:space="preserve"> </w:t>
      </w:r>
      <w:r>
        <w:rPr>
          <w:sz w:val="28"/>
        </w:rPr>
        <w:t>саяси</w:t>
      </w:r>
      <w:r>
        <w:rPr>
          <w:spacing w:val="1"/>
          <w:sz w:val="28"/>
        </w:rPr>
        <w:t xml:space="preserve"> </w:t>
      </w:r>
      <w:r>
        <w:rPr>
          <w:sz w:val="28"/>
        </w:rPr>
        <w:t>тəжірибеде</w:t>
      </w:r>
      <w:r>
        <w:rPr>
          <w:spacing w:val="1"/>
          <w:sz w:val="28"/>
        </w:rPr>
        <w:t xml:space="preserve"> </w:t>
      </w:r>
      <w:r>
        <w:rPr>
          <w:sz w:val="28"/>
        </w:rPr>
        <w:t>байқалғандай,</w:t>
      </w:r>
      <w:r>
        <w:rPr>
          <w:spacing w:val="1"/>
          <w:sz w:val="28"/>
        </w:rPr>
        <w:t xml:space="preserve"> </w:t>
      </w:r>
      <w:r>
        <w:rPr>
          <w:sz w:val="28"/>
        </w:rPr>
        <w:t>көпшіліктің</w:t>
      </w:r>
      <w:r>
        <w:rPr>
          <w:spacing w:val="1"/>
          <w:sz w:val="28"/>
        </w:rPr>
        <w:t xml:space="preserve"> </w:t>
      </w:r>
      <w:r>
        <w:rPr>
          <w:sz w:val="28"/>
        </w:rPr>
        <w:t>келісімін</w:t>
      </w:r>
      <w:r>
        <w:rPr>
          <w:spacing w:val="1"/>
          <w:sz w:val="28"/>
        </w:rPr>
        <w:t xml:space="preserve"> </w:t>
      </w:r>
      <w:r>
        <w:rPr>
          <w:sz w:val="28"/>
        </w:rPr>
        <w:t>алу</w:t>
      </w:r>
      <w:r>
        <w:rPr>
          <w:spacing w:val="71"/>
          <w:sz w:val="28"/>
        </w:rPr>
        <w:t xml:space="preserve"> </w:t>
      </w:r>
      <w:r>
        <w:rPr>
          <w:sz w:val="28"/>
        </w:rPr>
        <w:t>үшін,</w:t>
      </w:r>
      <w:r>
        <w:rPr>
          <w:spacing w:val="1"/>
          <w:sz w:val="28"/>
        </w:rPr>
        <w:t xml:space="preserve"> </w:t>
      </w:r>
      <w:r>
        <w:rPr>
          <w:sz w:val="28"/>
        </w:rPr>
        <w:t>саяси</w:t>
      </w:r>
      <w:r>
        <w:rPr>
          <w:spacing w:val="1"/>
          <w:sz w:val="28"/>
        </w:rPr>
        <w:t xml:space="preserve"> </w:t>
      </w:r>
      <w:r>
        <w:rPr>
          <w:sz w:val="28"/>
        </w:rPr>
        <w:t>жүйенің</w:t>
      </w:r>
      <w:r>
        <w:rPr>
          <w:spacing w:val="1"/>
          <w:sz w:val="28"/>
        </w:rPr>
        <w:t xml:space="preserve"> </w:t>
      </w:r>
      <w:r>
        <w:rPr>
          <w:sz w:val="28"/>
        </w:rPr>
        <w:t>өм</w:t>
      </w:r>
      <w:r>
        <w:rPr>
          <w:sz w:val="28"/>
        </w:rPr>
        <w:t>іршеңдігі,</w:t>
      </w:r>
      <w:r>
        <w:rPr>
          <w:spacing w:val="1"/>
          <w:sz w:val="28"/>
        </w:rPr>
        <w:t xml:space="preserve"> </w:t>
      </w:r>
      <w:r>
        <w:rPr>
          <w:sz w:val="28"/>
        </w:rPr>
        <w:t>саясаттың</w:t>
      </w:r>
      <w:r>
        <w:rPr>
          <w:spacing w:val="1"/>
          <w:sz w:val="28"/>
        </w:rPr>
        <w:t xml:space="preserve"> </w:t>
      </w:r>
      <w:r>
        <w:rPr>
          <w:sz w:val="28"/>
        </w:rPr>
        <w:t>келешегі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өткені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көбіне</w:t>
      </w:r>
      <w:r>
        <w:rPr>
          <w:spacing w:val="1"/>
          <w:sz w:val="28"/>
        </w:rPr>
        <w:t xml:space="preserve"> </w:t>
      </w:r>
      <w:r>
        <w:rPr>
          <w:sz w:val="28"/>
        </w:rPr>
        <w:t>саясаткердің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коммуникацияны</w:t>
      </w:r>
      <w:r>
        <w:rPr>
          <w:spacing w:val="1"/>
          <w:sz w:val="28"/>
        </w:rPr>
        <w:t xml:space="preserve"> </w:t>
      </w:r>
      <w:r>
        <w:rPr>
          <w:sz w:val="28"/>
        </w:rPr>
        <w:t>дұрыс</w:t>
      </w:r>
      <w:r>
        <w:rPr>
          <w:spacing w:val="1"/>
          <w:sz w:val="28"/>
        </w:rPr>
        <w:t xml:space="preserve"> </w:t>
      </w:r>
      <w:r>
        <w:rPr>
          <w:sz w:val="28"/>
        </w:rPr>
        <w:t>сауатты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жүргізе</w:t>
      </w:r>
      <w:r>
        <w:rPr>
          <w:spacing w:val="1"/>
          <w:sz w:val="28"/>
        </w:rPr>
        <w:t xml:space="preserve"> </w:t>
      </w:r>
      <w:r>
        <w:rPr>
          <w:sz w:val="28"/>
        </w:rPr>
        <w:t>алуына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1"/>
          <w:sz w:val="28"/>
        </w:rPr>
        <w:t xml:space="preserve"> </w:t>
      </w:r>
      <w:r>
        <w:rPr>
          <w:sz w:val="28"/>
        </w:rPr>
        <w:t>болмақ. Саяси өмірде коммуникация қоғамға əсер етудің пəрменді жəне сенімді</w:t>
      </w:r>
      <w:r>
        <w:rPr>
          <w:spacing w:val="1"/>
          <w:sz w:val="28"/>
        </w:rPr>
        <w:t xml:space="preserve"> </w:t>
      </w:r>
      <w:r>
        <w:rPr>
          <w:sz w:val="28"/>
        </w:rPr>
        <w:t>күшке</w:t>
      </w:r>
      <w:r>
        <w:rPr>
          <w:spacing w:val="1"/>
          <w:sz w:val="28"/>
        </w:rPr>
        <w:t xml:space="preserve"> </w:t>
      </w:r>
      <w:r>
        <w:rPr>
          <w:sz w:val="28"/>
        </w:rPr>
        <w:t>ие</w:t>
      </w:r>
      <w:r>
        <w:rPr>
          <w:spacing w:val="1"/>
          <w:sz w:val="28"/>
        </w:rPr>
        <w:t xml:space="preserve"> </w:t>
      </w:r>
      <w:r>
        <w:rPr>
          <w:sz w:val="28"/>
        </w:rPr>
        <w:t>бірден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жолы.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Коммуникацияның</w:t>
      </w:r>
      <w:r>
        <w:rPr>
          <w:spacing w:val="1"/>
          <w:sz w:val="28"/>
        </w:rPr>
        <w:t xml:space="preserve"> </w:t>
      </w:r>
      <w:r>
        <w:rPr>
          <w:sz w:val="28"/>
        </w:rPr>
        <w:t>нəтижесінде</w:t>
      </w:r>
      <w:r>
        <w:rPr>
          <w:spacing w:val="1"/>
          <w:sz w:val="28"/>
        </w:rPr>
        <w:t xml:space="preserve"> </w:t>
      </w:r>
      <w:r>
        <w:rPr>
          <w:sz w:val="28"/>
        </w:rPr>
        <w:t>саясаткер</w:t>
      </w:r>
      <w:r>
        <w:rPr>
          <w:spacing w:val="1"/>
          <w:sz w:val="28"/>
        </w:rPr>
        <w:t xml:space="preserve"> </w:t>
      </w:r>
      <w:r>
        <w:rPr>
          <w:sz w:val="28"/>
        </w:rPr>
        <w:t>өзінің</w:t>
      </w:r>
      <w:r>
        <w:rPr>
          <w:spacing w:val="-67"/>
          <w:sz w:val="28"/>
        </w:rPr>
        <w:t xml:space="preserve"> </w:t>
      </w:r>
      <w:r>
        <w:rPr>
          <w:sz w:val="28"/>
        </w:rPr>
        <w:t>сөзін,</w:t>
      </w:r>
      <w:r>
        <w:rPr>
          <w:spacing w:val="1"/>
          <w:sz w:val="28"/>
        </w:rPr>
        <w:t xml:space="preserve"> </w:t>
      </w:r>
      <w:r>
        <w:rPr>
          <w:sz w:val="28"/>
        </w:rPr>
        <w:t>ойын,</w:t>
      </w:r>
      <w:r>
        <w:rPr>
          <w:spacing w:val="1"/>
          <w:sz w:val="28"/>
        </w:rPr>
        <w:t xml:space="preserve"> </w:t>
      </w:r>
      <w:r>
        <w:rPr>
          <w:sz w:val="28"/>
        </w:rPr>
        <w:t>сезімін</w:t>
      </w:r>
      <w:r>
        <w:rPr>
          <w:spacing w:val="1"/>
          <w:sz w:val="28"/>
        </w:rPr>
        <w:t xml:space="preserve"> </w:t>
      </w:r>
      <w:r>
        <w:rPr>
          <w:sz w:val="28"/>
        </w:rPr>
        <w:t>жеткізуге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1"/>
          <w:sz w:val="28"/>
        </w:rPr>
        <w:t xml:space="preserve"> </w:t>
      </w:r>
      <w:r>
        <w:rPr>
          <w:sz w:val="28"/>
        </w:rPr>
        <w:t>ала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өзінің</w:t>
      </w:r>
      <w:r>
        <w:rPr>
          <w:spacing w:val="1"/>
          <w:sz w:val="28"/>
        </w:rPr>
        <w:t xml:space="preserve"> </w:t>
      </w:r>
      <w:r>
        <w:rPr>
          <w:sz w:val="28"/>
        </w:rPr>
        <w:t>саяси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образын</w:t>
      </w:r>
      <w:r>
        <w:rPr>
          <w:spacing w:val="1"/>
          <w:sz w:val="28"/>
        </w:rPr>
        <w:t xml:space="preserve"> </w:t>
      </w:r>
      <w:r>
        <w:rPr>
          <w:sz w:val="28"/>
        </w:rPr>
        <w:t>жасап</w:t>
      </w:r>
      <w:r>
        <w:rPr>
          <w:spacing w:val="-6"/>
          <w:sz w:val="28"/>
        </w:rPr>
        <w:t xml:space="preserve"> </w:t>
      </w:r>
      <w:r>
        <w:rPr>
          <w:sz w:val="28"/>
        </w:rPr>
        <w:t>саяси</w:t>
      </w:r>
      <w:r>
        <w:rPr>
          <w:spacing w:val="-5"/>
          <w:sz w:val="28"/>
        </w:rPr>
        <w:t xml:space="preserve"> </w:t>
      </w:r>
      <w:r>
        <w:rPr>
          <w:sz w:val="28"/>
        </w:rPr>
        <w:t>шындықты</w:t>
      </w:r>
      <w:r>
        <w:rPr>
          <w:spacing w:val="-5"/>
          <w:sz w:val="28"/>
        </w:rPr>
        <w:t xml:space="preserve"> </w:t>
      </w:r>
      <w:r>
        <w:rPr>
          <w:sz w:val="28"/>
        </w:rPr>
        <w:t>құрай</w:t>
      </w:r>
      <w:r>
        <w:rPr>
          <w:spacing w:val="-7"/>
          <w:sz w:val="28"/>
        </w:rPr>
        <w:t xml:space="preserve"> </w:t>
      </w:r>
      <w:r>
        <w:rPr>
          <w:sz w:val="28"/>
        </w:rPr>
        <w:t>алады.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Коммуникацияда</w:t>
      </w:r>
      <w:r>
        <w:rPr>
          <w:spacing w:val="-2"/>
          <w:sz w:val="28"/>
        </w:rPr>
        <w:t xml:space="preserve"> </w:t>
      </w:r>
      <w:r>
        <w:rPr>
          <w:sz w:val="28"/>
        </w:rPr>
        <w:t>екі</w:t>
      </w:r>
      <w:r>
        <w:rPr>
          <w:spacing w:val="-11"/>
          <w:sz w:val="28"/>
        </w:rPr>
        <w:t xml:space="preserve"> </w:t>
      </w:r>
      <w:r>
        <w:rPr>
          <w:sz w:val="28"/>
        </w:rPr>
        <w:t>жақты</w:t>
      </w:r>
      <w:r>
        <w:rPr>
          <w:spacing w:val="-6"/>
          <w:sz w:val="28"/>
        </w:rPr>
        <w:t xml:space="preserve"> </w:t>
      </w:r>
      <w:r>
        <w:rPr>
          <w:sz w:val="28"/>
        </w:rPr>
        <w:t>үдеріс</w:t>
      </w:r>
      <w:r>
        <w:rPr>
          <w:spacing w:val="-3"/>
          <w:sz w:val="28"/>
        </w:rPr>
        <w:t xml:space="preserve"> </w:t>
      </w:r>
      <w:r>
        <w:rPr>
          <w:sz w:val="28"/>
        </w:rPr>
        <w:t>тəн.</w:t>
      </w:r>
    </w:p>
    <w:p w:rsidR="000E2A21" w:rsidRDefault="00AE3331" w:rsidP="00C0682F">
      <w:pPr>
        <w:pStyle w:val="a3"/>
        <w:spacing w:before="9" w:line="276" w:lineRule="auto"/>
        <w:ind w:right="567" w:firstLine="720"/>
      </w:pPr>
      <w:r>
        <w:t>Президенттік</w:t>
      </w:r>
      <w:r>
        <w:rPr>
          <w:spacing w:val="1"/>
        </w:rPr>
        <w:t xml:space="preserve"> </w:t>
      </w:r>
      <w:r>
        <w:t>инаугурациялар,</w:t>
      </w:r>
      <w:r>
        <w:rPr>
          <w:spacing w:val="1"/>
        </w:rPr>
        <w:t xml:space="preserve"> </w:t>
      </w:r>
      <w:r>
        <w:t>жұрт</w:t>
      </w:r>
      <w:r>
        <w:rPr>
          <w:spacing w:val="1"/>
        </w:rPr>
        <w:t xml:space="preserve"> </w:t>
      </w:r>
      <w:r>
        <w:t>алдында</w:t>
      </w:r>
      <w:r>
        <w:rPr>
          <w:spacing w:val="1"/>
        </w:rPr>
        <w:t xml:space="preserve"> </w:t>
      </w:r>
      <w:r>
        <w:t>сөйлеген</w:t>
      </w:r>
      <w:r>
        <w:rPr>
          <w:spacing w:val="1"/>
        </w:rPr>
        <w:t xml:space="preserve"> </w:t>
      </w:r>
      <w:r>
        <w:t>сөздері,</w:t>
      </w:r>
      <w:r>
        <w:rPr>
          <w:spacing w:val="1"/>
        </w:rPr>
        <w:t xml:space="preserve"> </w:t>
      </w:r>
      <w:r>
        <w:t>саясаткердің</w:t>
      </w:r>
      <w:r>
        <w:rPr>
          <w:spacing w:val="1"/>
        </w:rPr>
        <w:t xml:space="preserve"> </w:t>
      </w:r>
      <w:r>
        <w:t>берген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сұхбаты,</w:t>
      </w:r>
      <w:r>
        <w:rPr>
          <w:spacing w:val="1"/>
        </w:rPr>
        <w:t xml:space="preserve"> </w:t>
      </w:r>
      <w:r>
        <w:t>сайлау</w:t>
      </w:r>
      <w:r>
        <w:rPr>
          <w:spacing w:val="1"/>
        </w:rPr>
        <w:t xml:space="preserve"> </w:t>
      </w:r>
      <w:r>
        <w:t>алдындағы</w:t>
      </w:r>
      <w:r>
        <w:rPr>
          <w:spacing w:val="1"/>
        </w:rPr>
        <w:t xml:space="preserve"> </w:t>
      </w:r>
      <w:r>
        <w:t>телевизиялық</w:t>
      </w:r>
      <w:r>
        <w:rPr>
          <w:spacing w:val="1"/>
        </w:rPr>
        <w:t xml:space="preserve"> </w:t>
      </w:r>
      <w:r>
        <w:t>пікірсайыстар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дискурстың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сайлау</w:t>
      </w:r>
      <w:r>
        <w:rPr>
          <w:spacing w:val="71"/>
        </w:rPr>
        <w:t xml:space="preserve"> </w:t>
      </w:r>
      <w:r>
        <w:t>алдындағы</w:t>
      </w:r>
      <w:r>
        <w:rPr>
          <w:spacing w:val="-67"/>
        </w:rPr>
        <w:t xml:space="preserve"> </w:t>
      </w:r>
      <w:r>
        <w:t>теледебаттар</w:t>
      </w:r>
      <w:r>
        <w:rPr>
          <w:spacing w:val="1"/>
        </w:rPr>
        <w:t xml:space="preserve"> </w:t>
      </w:r>
      <w:r>
        <w:t>кандидаттардың</w:t>
      </w:r>
      <w:r>
        <w:rPr>
          <w:spacing w:val="1"/>
        </w:rPr>
        <w:t xml:space="preserve"> </w:t>
      </w:r>
      <w:r>
        <w:t>ұстанымын,</w:t>
      </w:r>
      <w:r>
        <w:rPr>
          <w:spacing w:val="1"/>
        </w:rPr>
        <w:t xml:space="preserve"> </w:t>
      </w:r>
      <w:r>
        <w:t>бағдарламасын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мемлекеттің</w:t>
      </w:r>
      <w:r>
        <w:rPr>
          <w:spacing w:val="1"/>
        </w:rPr>
        <w:t xml:space="preserve"> </w:t>
      </w:r>
      <w:r>
        <w:t>жетекші</w:t>
      </w:r>
      <w:r>
        <w:rPr>
          <w:spacing w:val="-15"/>
        </w:rPr>
        <w:t xml:space="preserve"> </w:t>
      </w:r>
      <w:r>
        <w:t>позицияларына</w:t>
      </w:r>
      <w:r>
        <w:rPr>
          <w:spacing w:val="-3"/>
        </w:rPr>
        <w:t xml:space="preserve"> </w:t>
      </w:r>
      <w:r>
        <w:t>көзқарасын</w:t>
      </w:r>
      <w:r>
        <w:rPr>
          <w:spacing w:val="-5"/>
        </w:rPr>
        <w:t xml:space="preserve"> </w:t>
      </w:r>
      <w:r>
        <w:t>ашудың</w:t>
      </w:r>
      <w:r>
        <w:rPr>
          <w:spacing w:val="-5"/>
        </w:rPr>
        <w:t xml:space="preserve"> </w:t>
      </w:r>
      <w:r>
        <w:t>тиімді</w:t>
      </w:r>
      <w:r>
        <w:rPr>
          <w:spacing w:val="-10"/>
        </w:rPr>
        <w:t xml:space="preserve"> </w:t>
      </w:r>
      <w:r>
        <w:t>құралы</w:t>
      </w:r>
      <w:r>
        <w:rPr>
          <w:spacing w:val="-6"/>
        </w:rPr>
        <w:t xml:space="preserve"> </w:t>
      </w:r>
      <w:r>
        <w:t>болып</w:t>
      </w:r>
      <w:r>
        <w:rPr>
          <w:spacing w:val="-4"/>
        </w:rPr>
        <w:t xml:space="preserve"> </w:t>
      </w:r>
      <w:r>
        <w:t>табылады.</w:t>
      </w:r>
    </w:p>
    <w:p w:rsidR="000E2A21" w:rsidRDefault="00AE3331" w:rsidP="00C0682F">
      <w:pPr>
        <w:pStyle w:val="a4"/>
        <w:numPr>
          <w:ilvl w:val="0"/>
          <w:numId w:val="28"/>
        </w:numPr>
        <w:tabs>
          <w:tab w:val="left" w:pos="945"/>
        </w:tabs>
        <w:spacing w:line="268" w:lineRule="auto"/>
        <w:ind w:right="567" w:firstLine="0"/>
        <w:jc w:val="both"/>
        <w:rPr>
          <w:rFonts w:ascii="Calibri" w:hAnsi="Calibri"/>
          <w:sz w:val="28"/>
        </w:rPr>
      </w:pPr>
      <w:r>
        <w:rPr>
          <w:sz w:val="28"/>
        </w:rPr>
        <w:t xml:space="preserve">Көп жағдайда саяси </w:t>
      </w:r>
      <w:r>
        <w:rPr>
          <w:sz w:val="28"/>
        </w:rPr>
        <w:t>коммуникация нəтижесін анықтайтын стратегиялардың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бірі - саясаткерлердің ел алдында сөйлеген кезінде қолданатын аудиторияға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психологиялық жəне вербальды əсер ету əдістері. Мұндай əсер етудің мəнін</w:t>
      </w:r>
      <w:r>
        <w:rPr>
          <w:spacing w:val="1"/>
          <w:sz w:val="28"/>
        </w:rPr>
        <w:t xml:space="preserve"> </w:t>
      </w:r>
      <w:r>
        <w:rPr>
          <w:sz w:val="28"/>
        </w:rPr>
        <w:t>түсіндіру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психолингвистикаға</w:t>
      </w:r>
      <w:r>
        <w:rPr>
          <w:spacing w:val="1"/>
          <w:sz w:val="28"/>
        </w:rPr>
        <w:t xml:space="preserve"> </w:t>
      </w:r>
      <w:r>
        <w:rPr>
          <w:sz w:val="28"/>
        </w:rPr>
        <w:t>жүгіну</w:t>
      </w:r>
      <w:r>
        <w:rPr>
          <w:spacing w:val="1"/>
          <w:sz w:val="28"/>
        </w:rPr>
        <w:t xml:space="preserve"> </w:t>
      </w:r>
      <w:r>
        <w:rPr>
          <w:sz w:val="28"/>
        </w:rPr>
        <w:t>керек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«сөйлеу</w:t>
      </w:r>
      <w:r>
        <w:rPr>
          <w:spacing w:val="1"/>
          <w:sz w:val="28"/>
        </w:rPr>
        <w:t xml:space="preserve"> </w:t>
      </w:r>
      <w:r>
        <w:rPr>
          <w:sz w:val="28"/>
        </w:rPr>
        <w:t>ай</w:t>
      </w:r>
      <w:r>
        <w:rPr>
          <w:sz w:val="28"/>
        </w:rPr>
        <w:t>тылымын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қабылдау</w:t>
      </w:r>
      <w:r>
        <w:rPr>
          <w:spacing w:val="1"/>
          <w:sz w:val="28"/>
        </w:rPr>
        <w:t xml:space="preserve"> </w:t>
      </w:r>
      <w:r>
        <w:rPr>
          <w:sz w:val="28"/>
        </w:rPr>
        <w:t>заңдылықтары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ғылым»</w:t>
      </w:r>
      <w:r>
        <w:rPr>
          <w:spacing w:val="1"/>
          <w:sz w:val="28"/>
        </w:rPr>
        <w:t xml:space="preserve"> </w:t>
      </w:r>
      <w:r>
        <w:rPr>
          <w:sz w:val="28"/>
        </w:rPr>
        <w:t>(Ұлы</w:t>
      </w:r>
      <w:r>
        <w:rPr>
          <w:spacing w:val="1"/>
          <w:sz w:val="28"/>
        </w:rPr>
        <w:t xml:space="preserve"> </w:t>
      </w:r>
      <w:r>
        <w:rPr>
          <w:sz w:val="28"/>
        </w:rPr>
        <w:t>Совет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Энциклопедиясы, 1975, б. 189). «Психолингвистика» термині 19 ғасырдың 50-</w:t>
      </w:r>
      <w:r>
        <w:rPr>
          <w:spacing w:val="1"/>
          <w:sz w:val="28"/>
        </w:rPr>
        <w:t xml:space="preserve"> </w:t>
      </w:r>
      <w:r>
        <w:rPr>
          <w:sz w:val="28"/>
        </w:rPr>
        <w:t>жылдары АҚШ-та К.Осгуд пен Т.Себеок өңдеген аттас еңбек жарияланғаннан</w:t>
      </w:r>
      <w:r>
        <w:rPr>
          <w:spacing w:val="1"/>
          <w:sz w:val="28"/>
        </w:rPr>
        <w:t xml:space="preserve"> </w:t>
      </w:r>
      <w:r>
        <w:rPr>
          <w:sz w:val="28"/>
        </w:rPr>
        <w:t>кейін пайда болды (LES, 1990). Орыс пси</w:t>
      </w:r>
      <w:r>
        <w:rPr>
          <w:sz w:val="28"/>
        </w:rPr>
        <w:t>холингвистикасының негізін қалаушы</w:t>
      </w:r>
      <w:r>
        <w:rPr>
          <w:spacing w:val="1"/>
          <w:sz w:val="28"/>
        </w:rPr>
        <w:t xml:space="preserve"> </w:t>
      </w:r>
      <w:r>
        <w:rPr>
          <w:sz w:val="28"/>
        </w:rPr>
        <w:t>жəне</w:t>
      </w:r>
      <w:r>
        <w:rPr>
          <w:spacing w:val="7"/>
          <w:sz w:val="28"/>
        </w:rPr>
        <w:t xml:space="preserve"> </w:t>
      </w:r>
      <w:r>
        <w:rPr>
          <w:sz w:val="28"/>
        </w:rPr>
        <w:t>орыс</w:t>
      </w:r>
      <w:r>
        <w:rPr>
          <w:spacing w:val="7"/>
          <w:sz w:val="28"/>
        </w:rPr>
        <w:t xml:space="preserve"> </w:t>
      </w:r>
      <w:r>
        <w:rPr>
          <w:sz w:val="28"/>
        </w:rPr>
        <w:t>психологиялық</w:t>
      </w:r>
      <w:r>
        <w:rPr>
          <w:spacing w:val="7"/>
          <w:sz w:val="28"/>
        </w:rPr>
        <w:t xml:space="preserve"> </w:t>
      </w:r>
      <w:r>
        <w:rPr>
          <w:sz w:val="28"/>
        </w:rPr>
        <w:t>мектебінің</w:t>
      </w:r>
      <w:r>
        <w:rPr>
          <w:spacing w:val="7"/>
          <w:sz w:val="28"/>
        </w:rPr>
        <w:t xml:space="preserve"> </w:t>
      </w:r>
      <w:r>
        <w:rPr>
          <w:sz w:val="28"/>
        </w:rPr>
        <w:t>негізін</w:t>
      </w:r>
      <w:r>
        <w:rPr>
          <w:spacing w:val="10"/>
          <w:sz w:val="28"/>
        </w:rPr>
        <w:t xml:space="preserve"> </w:t>
      </w:r>
      <w:r>
        <w:rPr>
          <w:sz w:val="28"/>
        </w:rPr>
        <w:t>қалаушы</w:t>
      </w:r>
      <w:r>
        <w:rPr>
          <w:spacing w:val="12"/>
          <w:sz w:val="28"/>
        </w:rPr>
        <w:t xml:space="preserve"> </w:t>
      </w:r>
      <w:r>
        <w:rPr>
          <w:sz w:val="28"/>
        </w:rPr>
        <w:t>-</w:t>
      </w:r>
      <w:r>
        <w:rPr>
          <w:spacing w:val="5"/>
          <w:sz w:val="28"/>
        </w:rPr>
        <w:t xml:space="preserve"> </w:t>
      </w:r>
      <w:r>
        <w:rPr>
          <w:sz w:val="28"/>
        </w:rPr>
        <w:t>Л.С.</w:t>
      </w:r>
      <w:r>
        <w:rPr>
          <w:spacing w:val="9"/>
          <w:sz w:val="28"/>
        </w:rPr>
        <w:t xml:space="preserve"> </w:t>
      </w:r>
      <w:r>
        <w:rPr>
          <w:sz w:val="28"/>
        </w:rPr>
        <w:t>Выготский</w:t>
      </w:r>
      <w:r>
        <w:rPr>
          <w:spacing w:val="7"/>
          <w:sz w:val="28"/>
        </w:rPr>
        <w:t xml:space="preserve"> </w:t>
      </w:r>
      <w:r>
        <w:rPr>
          <w:sz w:val="28"/>
        </w:rPr>
        <w:t>(1926)</w:t>
      </w:r>
    </w:p>
    <w:p w:rsidR="000E2A21" w:rsidRDefault="000E2A21" w:rsidP="00C0682F">
      <w:pPr>
        <w:spacing w:line="268" w:lineRule="auto"/>
        <w:ind w:right="567"/>
        <w:jc w:val="both"/>
        <w:rPr>
          <w:rFonts w:ascii="Calibri" w:hAnsi="Calibri"/>
          <w:sz w:val="28"/>
        </w:rPr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 w:line="276" w:lineRule="auto"/>
        <w:ind w:right="567" w:firstLine="0"/>
      </w:pPr>
      <w:r>
        <w:lastRenderedPageBreak/>
        <w:t>(Ұлы Совет Энциклопедиясы, 1975, б. 189). Оның зерттемесін дамыта отырып,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зерттеушілер,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отандық</w:t>
      </w:r>
      <w:r>
        <w:rPr>
          <w:spacing w:val="1"/>
        </w:rPr>
        <w:t xml:space="preserve"> </w:t>
      </w:r>
      <w:r>
        <w:t>ғалымдар,</w:t>
      </w:r>
      <w:r>
        <w:rPr>
          <w:spacing w:val="1"/>
        </w:rPr>
        <w:t xml:space="preserve"> </w:t>
      </w:r>
      <w:r>
        <w:t>психолингвистика</w:t>
      </w:r>
      <w:r>
        <w:rPr>
          <w:spacing w:val="1"/>
        </w:rPr>
        <w:t xml:space="preserve"> </w:t>
      </w:r>
      <w:r>
        <w:t>мəселелерінің</w:t>
      </w:r>
      <w:r>
        <w:rPr>
          <w:spacing w:val="-2"/>
        </w:rPr>
        <w:t xml:space="preserve"> </w:t>
      </w:r>
      <w:r>
        <w:t>дамуына</w:t>
      </w:r>
      <w:r>
        <w:rPr>
          <w:spacing w:val="-1"/>
        </w:rPr>
        <w:t xml:space="preserve"> </w:t>
      </w:r>
      <w:r>
        <w:t>үлес</w:t>
      </w:r>
      <w:r>
        <w:rPr>
          <w:spacing w:val="-2"/>
        </w:rPr>
        <w:t xml:space="preserve"> </w:t>
      </w:r>
      <w:r>
        <w:t>қосты.</w:t>
      </w:r>
    </w:p>
    <w:p w:rsidR="000E2A21" w:rsidRDefault="00AE3331" w:rsidP="00C0682F">
      <w:pPr>
        <w:pStyle w:val="a3"/>
        <w:spacing w:line="276" w:lineRule="auto"/>
        <w:ind w:right="567" w:firstLine="720"/>
      </w:pPr>
      <w:r>
        <w:t>Г.Г</w:t>
      </w:r>
      <w:r>
        <w:rPr>
          <w:spacing w:val="1"/>
        </w:rPr>
        <w:t xml:space="preserve"> </w:t>
      </w:r>
      <w:r>
        <w:t>Дилигенский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əсерін</w:t>
      </w:r>
      <w:r>
        <w:rPr>
          <w:spacing w:val="1"/>
        </w:rPr>
        <w:t xml:space="preserve"> </w:t>
      </w:r>
      <w:r>
        <w:t>сұхбаттасушыға</w:t>
      </w:r>
      <w:r>
        <w:rPr>
          <w:spacing w:val="1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анықтайды, оның мақсаты оның көзқарасын өзгерту немесе кез-келген əрекетке</w:t>
      </w:r>
      <w:r>
        <w:rPr>
          <w:spacing w:val="1"/>
        </w:rPr>
        <w:t xml:space="preserve"> </w:t>
      </w:r>
      <w:r>
        <w:t>итермелеу</w:t>
      </w:r>
      <w:r>
        <w:rPr>
          <w:spacing w:val="1"/>
        </w:rPr>
        <w:t xml:space="preserve"> </w:t>
      </w:r>
      <w:r>
        <w:t>[40,126].</w:t>
      </w:r>
      <w:r>
        <w:rPr>
          <w:spacing w:val="1"/>
        </w:rPr>
        <w:t xml:space="preserve"> </w:t>
      </w:r>
      <w:r>
        <w:t>А.А.Леонтьев</w:t>
      </w:r>
      <w:r>
        <w:rPr>
          <w:spacing w:val="1"/>
        </w:rPr>
        <w:t xml:space="preserve"> </w:t>
      </w:r>
      <w:r>
        <w:t>психолингвистикалық</w:t>
      </w:r>
      <w:r>
        <w:rPr>
          <w:spacing w:val="1"/>
        </w:rPr>
        <w:t xml:space="preserve"> </w:t>
      </w:r>
      <w:r>
        <w:t>бұқаралық</w:t>
      </w:r>
      <w:r>
        <w:rPr>
          <w:spacing w:val="1"/>
        </w:rPr>
        <w:t xml:space="preserve"> </w:t>
      </w:r>
      <w:r>
        <w:t>комму</w:t>
      </w:r>
      <w:r>
        <w:t>никация мəселелері еңбектерінде сөйлеу əсерінің мақсаты «реципиенттің</w:t>
      </w:r>
      <w:r>
        <w:rPr>
          <w:spacing w:val="1"/>
        </w:rPr>
        <w:t xml:space="preserve"> </w:t>
      </w:r>
      <w:r>
        <w:t>нақты</w:t>
      </w:r>
      <w:r>
        <w:rPr>
          <w:spacing w:val="-6"/>
        </w:rPr>
        <w:t xml:space="preserve"> </w:t>
      </w:r>
      <w:r>
        <w:t>іс-əрекетін</w:t>
      </w:r>
      <w:r>
        <w:rPr>
          <w:spacing w:val="-6"/>
        </w:rPr>
        <w:t xml:space="preserve"> </w:t>
      </w:r>
      <w:r>
        <w:t>ұйымдастыру»</w:t>
      </w:r>
      <w:r>
        <w:rPr>
          <w:spacing w:val="-9"/>
        </w:rPr>
        <w:t xml:space="preserve"> </w:t>
      </w:r>
      <w:r>
        <w:t>деп</w:t>
      </w:r>
      <w:r>
        <w:rPr>
          <w:spacing w:val="-6"/>
        </w:rPr>
        <w:t xml:space="preserve"> </w:t>
      </w:r>
      <w:r>
        <w:t>түсіну</w:t>
      </w:r>
      <w:r>
        <w:rPr>
          <w:spacing w:val="-11"/>
        </w:rPr>
        <w:t xml:space="preserve"> </w:t>
      </w:r>
      <w:r>
        <w:t>керек</w:t>
      </w:r>
      <w:r>
        <w:rPr>
          <w:spacing w:val="-11"/>
        </w:rPr>
        <w:t xml:space="preserve"> </w:t>
      </w:r>
      <w:r>
        <w:t>деп</w:t>
      </w:r>
      <w:r>
        <w:rPr>
          <w:spacing w:val="-6"/>
        </w:rPr>
        <w:t xml:space="preserve"> </w:t>
      </w:r>
      <w:r>
        <w:t>тұжырымдайды</w:t>
      </w:r>
      <w:r>
        <w:rPr>
          <w:spacing w:val="-4"/>
        </w:rPr>
        <w:t xml:space="preserve"> </w:t>
      </w:r>
      <w:r>
        <w:t>[41,</w:t>
      </w:r>
      <w:r>
        <w:rPr>
          <w:spacing w:val="-4"/>
        </w:rPr>
        <w:t xml:space="preserve"> </w:t>
      </w:r>
      <w:r>
        <w:t>58].</w:t>
      </w:r>
    </w:p>
    <w:p w:rsidR="000E2A21" w:rsidRDefault="00AE3331" w:rsidP="00C0682F">
      <w:pPr>
        <w:pStyle w:val="a4"/>
        <w:numPr>
          <w:ilvl w:val="0"/>
          <w:numId w:val="28"/>
        </w:numPr>
        <w:tabs>
          <w:tab w:val="left" w:pos="988"/>
        </w:tabs>
        <w:ind w:right="567" w:firstLine="0"/>
        <w:jc w:val="both"/>
        <w:rPr>
          <w:sz w:val="28"/>
        </w:rPr>
      </w:pPr>
      <w:r>
        <w:rPr>
          <w:sz w:val="28"/>
        </w:rPr>
        <w:t>«Лингвистикалық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прагматика»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тіл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білімінің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бағыты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ғасырдың 60-жылдар мен 70-жылдардың басында </w:t>
      </w:r>
      <w:r>
        <w:rPr>
          <w:sz w:val="28"/>
        </w:rPr>
        <w:t>пайда болды (Бахнян, 1981),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 барысында тілдің бірнеше бағыттарын біріктіріп адами факторларды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қарастыратын</w:t>
      </w:r>
      <w:r>
        <w:rPr>
          <w:spacing w:val="1"/>
          <w:sz w:val="28"/>
        </w:rPr>
        <w:t xml:space="preserve"> </w:t>
      </w:r>
      <w:r>
        <w:rPr>
          <w:sz w:val="28"/>
        </w:rPr>
        <w:t>Дж.</w:t>
      </w:r>
      <w:r>
        <w:rPr>
          <w:spacing w:val="1"/>
          <w:sz w:val="28"/>
        </w:rPr>
        <w:t xml:space="preserve"> </w:t>
      </w:r>
      <w:r>
        <w:rPr>
          <w:sz w:val="28"/>
        </w:rPr>
        <w:t>Остин,</w:t>
      </w:r>
      <w:r>
        <w:rPr>
          <w:spacing w:val="1"/>
          <w:sz w:val="28"/>
        </w:rPr>
        <w:t xml:space="preserve"> </w:t>
      </w:r>
      <w:r>
        <w:rPr>
          <w:sz w:val="28"/>
        </w:rPr>
        <w:t>Дж.Серл</w:t>
      </w:r>
      <w:r>
        <w:rPr>
          <w:spacing w:val="1"/>
          <w:sz w:val="28"/>
        </w:rPr>
        <w:t xml:space="preserve"> </w:t>
      </w:r>
      <w:r>
        <w:rPr>
          <w:sz w:val="28"/>
        </w:rPr>
        <w:t>(тілдік</w:t>
      </w:r>
      <w:r>
        <w:rPr>
          <w:spacing w:val="1"/>
          <w:sz w:val="28"/>
        </w:rPr>
        <w:t xml:space="preserve"> </w:t>
      </w:r>
      <w:r>
        <w:rPr>
          <w:sz w:val="28"/>
        </w:rPr>
        <w:t>актілер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теориясы),</w:t>
      </w:r>
      <w:r>
        <w:rPr>
          <w:spacing w:val="1"/>
          <w:sz w:val="28"/>
        </w:rPr>
        <w:t xml:space="preserve"> </w:t>
      </w:r>
      <w:r>
        <w:rPr>
          <w:sz w:val="28"/>
        </w:rPr>
        <w:t>П.</w:t>
      </w:r>
      <w:r>
        <w:rPr>
          <w:spacing w:val="1"/>
          <w:sz w:val="28"/>
        </w:rPr>
        <w:t xml:space="preserve"> </w:t>
      </w:r>
      <w:r>
        <w:rPr>
          <w:sz w:val="28"/>
        </w:rPr>
        <w:t>Грайстің</w:t>
      </w:r>
      <w:r>
        <w:rPr>
          <w:spacing w:val="1"/>
          <w:sz w:val="28"/>
        </w:rPr>
        <w:t xml:space="preserve"> </w:t>
      </w:r>
      <w:r>
        <w:rPr>
          <w:sz w:val="28"/>
        </w:rPr>
        <w:t>(«Мағыналық</w:t>
      </w:r>
      <w:r>
        <w:rPr>
          <w:spacing w:val="1"/>
          <w:sz w:val="28"/>
        </w:rPr>
        <w:t xml:space="preserve"> </w:t>
      </w:r>
      <w:r>
        <w:rPr>
          <w:sz w:val="28"/>
        </w:rPr>
        <w:t>прагматика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теориясы»)</w:t>
      </w:r>
      <w:r>
        <w:rPr>
          <w:spacing w:val="1"/>
          <w:sz w:val="28"/>
        </w:rPr>
        <w:t xml:space="preserve"> </w:t>
      </w:r>
      <w:r>
        <w:rPr>
          <w:sz w:val="28"/>
        </w:rPr>
        <w:t>еңбектері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</w:t>
      </w:r>
      <w:r>
        <w:rPr>
          <w:spacing w:val="1"/>
          <w:sz w:val="28"/>
        </w:rPr>
        <w:t xml:space="preserve"> </w:t>
      </w:r>
      <w:r>
        <w:rPr>
          <w:sz w:val="28"/>
        </w:rPr>
        <w:t>құрайды.</w:t>
      </w:r>
      <w:r>
        <w:rPr>
          <w:spacing w:val="1"/>
          <w:sz w:val="28"/>
        </w:rPr>
        <w:t xml:space="preserve"> </w:t>
      </w:r>
      <w:r>
        <w:rPr>
          <w:sz w:val="28"/>
        </w:rPr>
        <w:t>Прагмалингвис</w:t>
      </w:r>
      <w:r>
        <w:rPr>
          <w:sz w:val="28"/>
        </w:rPr>
        <w:t>тикалық міндеттері – айтушы мен тыңдаушы объект арасындағы</w:t>
      </w:r>
      <w:r>
        <w:rPr>
          <w:spacing w:val="-67"/>
          <w:sz w:val="28"/>
        </w:rPr>
        <w:t xml:space="preserve"> </w:t>
      </w:r>
      <w:r>
        <w:rPr>
          <w:sz w:val="28"/>
        </w:rPr>
        <w:t>қарым-қатынас</w:t>
      </w:r>
      <w:r>
        <w:rPr>
          <w:spacing w:val="1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екіжақтың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білімі,</w:t>
      </w:r>
      <w:r>
        <w:rPr>
          <w:spacing w:val="1"/>
          <w:sz w:val="28"/>
        </w:rPr>
        <w:t xml:space="preserve"> </w:t>
      </w:r>
      <w:r>
        <w:rPr>
          <w:sz w:val="28"/>
        </w:rPr>
        <w:t>пікірі,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сөйлесу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жасалған</w:t>
      </w:r>
      <w:r>
        <w:rPr>
          <w:spacing w:val="-3"/>
          <w:sz w:val="28"/>
        </w:rPr>
        <w:t xml:space="preserve"> </w:t>
      </w:r>
      <w:r>
        <w:rPr>
          <w:sz w:val="28"/>
        </w:rPr>
        <w:t>тілдік</w:t>
      </w:r>
      <w:r>
        <w:rPr>
          <w:spacing w:val="2"/>
          <w:sz w:val="28"/>
        </w:rPr>
        <w:t xml:space="preserve"> </w:t>
      </w:r>
      <w:r>
        <w:rPr>
          <w:sz w:val="28"/>
        </w:rPr>
        <w:t>актіні</w:t>
      </w:r>
      <w:r>
        <w:rPr>
          <w:spacing w:val="-2"/>
          <w:sz w:val="28"/>
        </w:rPr>
        <w:t xml:space="preserve"> </w:t>
      </w:r>
      <w:r>
        <w:rPr>
          <w:sz w:val="28"/>
        </w:rPr>
        <w:t>реттеу.</w:t>
      </w:r>
    </w:p>
    <w:p w:rsidR="000E2A21" w:rsidRDefault="00AE3331" w:rsidP="00C0682F">
      <w:pPr>
        <w:pStyle w:val="a4"/>
        <w:numPr>
          <w:ilvl w:val="0"/>
          <w:numId w:val="28"/>
        </w:numPr>
        <w:tabs>
          <w:tab w:val="left" w:pos="844"/>
        </w:tabs>
        <w:spacing w:line="268" w:lineRule="auto"/>
        <w:ind w:right="567" w:firstLine="0"/>
        <w:jc w:val="both"/>
        <w:rPr>
          <w:rFonts w:ascii="Calibri" w:hAnsi="Calibri"/>
          <w:sz w:val="28"/>
        </w:rPr>
      </w:pPr>
      <w:r>
        <w:rPr>
          <w:sz w:val="28"/>
        </w:rPr>
        <w:t>Бұқаралық саяси тілде интонацияны қарастыру қажеттілігі «Саяси сана тілдік</w:t>
      </w:r>
      <w:r>
        <w:rPr>
          <w:spacing w:val="-67"/>
          <w:sz w:val="28"/>
        </w:rPr>
        <w:t xml:space="preserve"> </w:t>
      </w:r>
      <w:r>
        <w:rPr>
          <w:sz w:val="28"/>
        </w:rPr>
        <w:t>құрылымда</w:t>
      </w:r>
      <w:r>
        <w:rPr>
          <w:spacing w:val="1"/>
          <w:sz w:val="28"/>
        </w:rPr>
        <w:t xml:space="preserve"> </w:t>
      </w:r>
      <w:r>
        <w:rPr>
          <w:sz w:val="28"/>
        </w:rPr>
        <w:t>ойлаудың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ерекшеліктерінде</w:t>
      </w:r>
      <w:r>
        <w:rPr>
          <w:spacing w:val="1"/>
          <w:sz w:val="28"/>
        </w:rPr>
        <w:t xml:space="preserve"> </w:t>
      </w:r>
      <w:r>
        <w:rPr>
          <w:sz w:val="28"/>
        </w:rPr>
        <w:t>жатыр,</w:t>
      </w:r>
      <w:r>
        <w:rPr>
          <w:spacing w:val="1"/>
          <w:sz w:val="28"/>
        </w:rPr>
        <w:t xml:space="preserve"> </w:t>
      </w:r>
      <w:r>
        <w:rPr>
          <w:sz w:val="28"/>
        </w:rPr>
        <w:t>көбінесе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1"/>
          <w:sz w:val="28"/>
        </w:rPr>
        <w:t xml:space="preserve"> </w:t>
      </w:r>
      <w:r>
        <w:rPr>
          <w:sz w:val="28"/>
        </w:rPr>
        <w:t>əрекетінде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көрінеді,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1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сөйлеушінің</w:t>
      </w:r>
      <w:r>
        <w:rPr>
          <w:spacing w:val="1"/>
          <w:sz w:val="28"/>
        </w:rPr>
        <w:t xml:space="preserve"> </w:t>
      </w:r>
      <w:r>
        <w:rPr>
          <w:sz w:val="28"/>
        </w:rPr>
        <w:t>ырқынан</w:t>
      </w:r>
      <w:r>
        <w:rPr>
          <w:spacing w:val="1"/>
          <w:sz w:val="28"/>
        </w:rPr>
        <w:t xml:space="preserve"> </w:t>
      </w:r>
      <w:r>
        <w:rPr>
          <w:sz w:val="28"/>
        </w:rPr>
        <w:t>тыс</w:t>
      </w:r>
      <w:r>
        <w:rPr>
          <w:spacing w:val="1"/>
          <w:sz w:val="28"/>
        </w:rPr>
        <w:t xml:space="preserve"> </w:t>
      </w:r>
      <w:r>
        <w:rPr>
          <w:sz w:val="28"/>
        </w:rPr>
        <w:t>көрніс</w:t>
      </w:r>
      <w:r>
        <w:rPr>
          <w:spacing w:val="1"/>
          <w:sz w:val="28"/>
        </w:rPr>
        <w:t xml:space="preserve"> </w:t>
      </w:r>
      <w:r>
        <w:rPr>
          <w:sz w:val="28"/>
        </w:rPr>
        <w:t>табатынын»</w:t>
      </w:r>
      <w:r>
        <w:rPr>
          <w:spacing w:val="1"/>
          <w:sz w:val="28"/>
        </w:rPr>
        <w:t xml:space="preserve"> </w:t>
      </w:r>
      <w:r>
        <w:rPr>
          <w:sz w:val="28"/>
        </w:rPr>
        <w:t>[50,62] байқатты. Саяси қайраткердің саяси əрекеті тілдің ішкі формасы мен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құрылымының сөйлеу қызметін оның интонациясына (сөйлеу тонына</w:t>
      </w:r>
      <w:r>
        <w:rPr>
          <w:sz w:val="28"/>
        </w:rPr>
        <w:t>) қатысты.</w:t>
      </w:r>
      <w:r>
        <w:rPr>
          <w:spacing w:val="-67"/>
          <w:sz w:val="28"/>
        </w:rPr>
        <w:t xml:space="preserve"> </w:t>
      </w:r>
      <w:r>
        <w:rPr>
          <w:sz w:val="28"/>
        </w:rPr>
        <w:t>Сөйлеушінің шынайы интонациясы, сөйлеу тоны дыбыстық формада, жесттер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мимикасынан-ақ</w:t>
      </w:r>
      <w:r>
        <w:rPr>
          <w:spacing w:val="1"/>
          <w:sz w:val="28"/>
        </w:rPr>
        <w:t xml:space="preserve"> </w:t>
      </w:r>
      <w:r>
        <w:rPr>
          <w:sz w:val="28"/>
        </w:rPr>
        <w:t>саясаткердің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мотиві,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мақсаты,</w:t>
      </w:r>
      <w:r>
        <w:rPr>
          <w:spacing w:val="1"/>
          <w:sz w:val="28"/>
        </w:rPr>
        <w:t xml:space="preserve"> </w:t>
      </w:r>
      <w:r>
        <w:rPr>
          <w:sz w:val="28"/>
        </w:rPr>
        <w:t>қызығушылығы,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қызметінен</w:t>
      </w:r>
      <w:r>
        <w:rPr>
          <w:spacing w:val="-4"/>
          <w:sz w:val="28"/>
        </w:rPr>
        <w:t xml:space="preserve"> </w:t>
      </w:r>
      <w:r>
        <w:rPr>
          <w:sz w:val="28"/>
        </w:rPr>
        <w:t>нəтижесін</w:t>
      </w:r>
      <w:r>
        <w:rPr>
          <w:spacing w:val="-4"/>
          <w:sz w:val="28"/>
        </w:rPr>
        <w:t xml:space="preserve"> </w:t>
      </w:r>
      <w:r>
        <w:rPr>
          <w:sz w:val="28"/>
        </w:rPr>
        <w:t>нақты объективті</w:t>
      </w:r>
      <w:r>
        <w:rPr>
          <w:spacing w:val="-4"/>
          <w:sz w:val="28"/>
        </w:rPr>
        <w:t xml:space="preserve"> </w:t>
      </w:r>
      <w:r>
        <w:rPr>
          <w:sz w:val="28"/>
        </w:rPr>
        <w:t>түрде</w:t>
      </w:r>
      <w:r>
        <w:rPr>
          <w:spacing w:val="-4"/>
          <w:sz w:val="28"/>
        </w:rPr>
        <w:t xml:space="preserve"> </w:t>
      </w:r>
      <w:r>
        <w:rPr>
          <w:sz w:val="28"/>
        </w:rPr>
        <w:t>болжам</w:t>
      </w:r>
      <w:r>
        <w:rPr>
          <w:spacing w:val="-3"/>
          <w:sz w:val="28"/>
        </w:rPr>
        <w:t xml:space="preserve"> </w:t>
      </w:r>
      <w:r>
        <w:rPr>
          <w:sz w:val="28"/>
        </w:rPr>
        <w:t>жасауға</w:t>
      </w:r>
      <w:r>
        <w:rPr>
          <w:spacing w:val="2"/>
          <w:sz w:val="28"/>
        </w:rPr>
        <w:t xml:space="preserve"> </w:t>
      </w:r>
      <w:r>
        <w:rPr>
          <w:sz w:val="28"/>
        </w:rPr>
        <w:t>болады.</w:t>
      </w:r>
    </w:p>
    <w:p w:rsidR="000E2A21" w:rsidRDefault="00AE3331" w:rsidP="00C0682F">
      <w:pPr>
        <w:pStyle w:val="a3"/>
        <w:spacing w:before="20" w:line="276" w:lineRule="auto"/>
        <w:ind w:right="567" w:firstLine="720"/>
      </w:pPr>
      <w:r>
        <w:t>Интонация тілдік қызметтің ішкі формас</w:t>
      </w:r>
      <w:r>
        <w:t>ы ретінде психиканың негізгі үш</w:t>
      </w:r>
      <w:r>
        <w:rPr>
          <w:spacing w:val="1"/>
        </w:rPr>
        <w:t xml:space="preserve"> </w:t>
      </w:r>
      <w:r>
        <w:t>деңгейін үш компонентін «рух», «жан» жəне «дене» терминдерімен белгілеп</w:t>
      </w:r>
      <w:r>
        <w:rPr>
          <w:spacing w:val="1"/>
        </w:rPr>
        <w:t xml:space="preserve"> </w:t>
      </w:r>
      <w:r>
        <w:t>рухани,</w:t>
      </w:r>
      <w:r>
        <w:rPr>
          <w:spacing w:val="1"/>
        </w:rPr>
        <w:t xml:space="preserve"> </w:t>
      </w:r>
      <w:r>
        <w:t>жан</w:t>
      </w:r>
      <w:r>
        <w:rPr>
          <w:spacing w:val="1"/>
        </w:rPr>
        <w:t xml:space="preserve"> </w:t>
      </w:r>
      <w:r>
        <w:t>бірлігінде</w:t>
      </w:r>
      <w:r>
        <w:rPr>
          <w:spacing w:val="1"/>
        </w:rPr>
        <w:t xml:space="preserve"> </w:t>
      </w:r>
      <w:r>
        <w:t>сөйлеудің</w:t>
      </w:r>
      <w:r>
        <w:rPr>
          <w:spacing w:val="1"/>
        </w:rPr>
        <w:t xml:space="preserve"> </w:t>
      </w:r>
      <w:r>
        <w:t>интонациялық</w:t>
      </w:r>
      <w:r>
        <w:rPr>
          <w:spacing w:val="1"/>
        </w:rPr>
        <w:t xml:space="preserve"> </w:t>
      </w:r>
      <w:r>
        <w:t>құрылымдық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эмоционалдық, рационалдық, стильдік, образды ассоциативті компоненттерін</w:t>
      </w:r>
      <w:r>
        <w:rPr>
          <w:spacing w:val="1"/>
        </w:rPr>
        <w:t xml:space="preserve"> </w:t>
      </w:r>
      <w:r>
        <w:t>құрайды.</w:t>
      </w:r>
      <w:r>
        <w:rPr>
          <w:spacing w:val="1"/>
        </w:rPr>
        <w:t xml:space="preserve"> </w:t>
      </w:r>
      <w:r>
        <w:t>Сөйлеушінің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уайымын</w:t>
      </w:r>
      <w:r>
        <w:rPr>
          <w:spacing w:val="1"/>
        </w:rPr>
        <w:t xml:space="preserve"> </w:t>
      </w:r>
      <w:r>
        <w:t>сыртқа</w:t>
      </w:r>
      <w:r>
        <w:rPr>
          <w:spacing w:val="1"/>
        </w:rPr>
        <w:t xml:space="preserve"> </w:t>
      </w:r>
      <w:r>
        <w:t>шығару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энергиясы,</w:t>
      </w:r>
      <w:r>
        <w:rPr>
          <w:spacing w:val="1"/>
        </w:rPr>
        <w:t xml:space="preserve"> </w:t>
      </w:r>
      <w:r>
        <w:t>шынайы мінезінің өзгеріске ұшырап, белгілі бір объектіге бағытталған сөздің</w:t>
      </w:r>
      <w:r>
        <w:rPr>
          <w:spacing w:val="1"/>
        </w:rPr>
        <w:t xml:space="preserve"> </w:t>
      </w:r>
      <w:r>
        <w:t>мағынасы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əсері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сипаты</w:t>
      </w:r>
      <w:r>
        <w:rPr>
          <w:spacing w:val="1"/>
        </w:rPr>
        <w:t xml:space="preserve"> </w:t>
      </w:r>
      <w:r>
        <w:t>көрініс</w:t>
      </w:r>
      <w:r>
        <w:rPr>
          <w:spacing w:val="1"/>
        </w:rPr>
        <w:t xml:space="preserve"> </w:t>
      </w:r>
      <w:r>
        <w:t>табады.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ырғақпен</w:t>
      </w:r>
      <w:r>
        <w:rPr>
          <w:spacing w:val="1"/>
        </w:rPr>
        <w:t xml:space="preserve"> </w:t>
      </w:r>
      <w:r>
        <w:t>тығыз</w:t>
      </w:r>
      <w:r>
        <w:rPr>
          <w:spacing w:val="-3"/>
        </w:rPr>
        <w:t xml:space="preserve"> </w:t>
      </w:r>
      <w:r>
        <w:t>байланысты.</w:t>
      </w:r>
    </w:p>
    <w:p w:rsidR="000E2A21" w:rsidRDefault="00AE3331" w:rsidP="00C0682F">
      <w:pPr>
        <w:pStyle w:val="a3"/>
        <w:ind w:right="567" w:firstLine="778"/>
      </w:pPr>
      <w:r>
        <w:t>Американдық</w:t>
      </w:r>
      <w:r>
        <w:rPr>
          <w:spacing w:val="1"/>
        </w:rPr>
        <w:t xml:space="preserve"> </w:t>
      </w:r>
      <w:r>
        <w:t>лингвист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Холидейдің</w:t>
      </w:r>
      <w:r>
        <w:rPr>
          <w:spacing w:val="1"/>
        </w:rPr>
        <w:t xml:space="preserve"> </w:t>
      </w:r>
      <w:r>
        <w:t>пікірінше,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лингвистика дауысты дыбыстардың акустикалық анализі мен математикалық</w:t>
      </w:r>
      <w:r>
        <w:rPr>
          <w:spacing w:val="1"/>
        </w:rPr>
        <w:t xml:space="preserve"> </w:t>
      </w:r>
      <w:r>
        <w:t>статистика мен тіл дамуының əлеуметтік стратификацияның негізін салушы</w:t>
      </w:r>
      <w:r>
        <w:rPr>
          <w:spacing w:val="1"/>
        </w:rPr>
        <w:t xml:space="preserve"> </w:t>
      </w:r>
      <w:r>
        <w:t>Т.М.</w:t>
      </w:r>
      <w:r>
        <w:rPr>
          <w:spacing w:val="-2"/>
        </w:rPr>
        <w:t xml:space="preserve"> </w:t>
      </w:r>
      <w:r>
        <w:t>Трубецкойдың</w:t>
      </w:r>
      <w:r>
        <w:rPr>
          <w:spacing w:val="3"/>
        </w:rPr>
        <w:t xml:space="preserve"> </w:t>
      </w:r>
      <w:r>
        <w:t>еңбектеріне</w:t>
      </w:r>
      <w:r>
        <w:rPr>
          <w:spacing w:val="4"/>
        </w:rPr>
        <w:t xml:space="preserve"> </w:t>
      </w:r>
      <w:r>
        <w:t>сүйене</w:t>
      </w:r>
      <w:r>
        <w:rPr>
          <w:spacing w:val="-2"/>
        </w:rPr>
        <w:t xml:space="preserve"> </w:t>
      </w:r>
      <w:r>
        <w:t>отырып</w:t>
      </w:r>
      <w:r>
        <w:rPr>
          <w:spacing w:val="-4"/>
        </w:rPr>
        <w:t xml:space="preserve"> </w:t>
      </w:r>
      <w:r>
        <w:t>зерттелді.</w:t>
      </w:r>
    </w:p>
    <w:p w:rsidR="000E2A21" w:rsidRDefault="00AE3331" w:rsidP="00C0682F">
      <w:pPr>
        <w:pStyle w:val="a3"/>
        <w:ind w:right="567"/>
      </w:pPr>
      <w:r>
        <w:t>Теорялық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нəтижелері</w:t>
      </w:r>
      <w:r>
        <w:rPr>
          <w:spacing w:val="1"/>
        </w:rPr>
        <w:t xml:space="preserve"> </w:t>
      </w:r>
      <w:r>
        <w:t>тарихи-гое</w:t>
      </w:r>
      <w:r>
        <w:t>графиялық,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жəне</w:t>
      </w:r>
      <w:r>
        <w:rPr>
          <w:spacing w:val="-67"/>
        </w:rPr>
        <w:t xml:space="preserve"> </w:t>
      </w:r>
      <w:r>
        <w:t>жағдаяттық</w:t>
      </w:r>
      <w:r>
        <w:rPr>
          <w:spacing w:val="1"/>
        </w:rPr>
        <w:t xml:space="preserve"> </w:t>
      </w:r>
      <w:r>
        <w:t>фонологиялық</w:t>
      </w:r>
      <w:r>
        <w:rPr>
          <w:spacing w:val="1"/>
        </w:rPr>
        <w:t xml:space="preserve"> </w:t>
      </w:r>
      <w:r>
        <w:t>вариатвтілікнің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факторлары</w:t>
      </w:r>
      <w:r>
        <w:rPr>
          <w:spacing w:val="1"/>
        </w:rPr>
        <w:t xml:space="preserve"> </w:t>
      </w:r>
      <w:r>
        <w:t>ақылы</w:t>
      </w:r>
      <w:r>
        <w:rPr>
          <w:spacing w:val="-67"/>
        </w:rPr>
        <w:t xml:space="preserve"> </w:t>
      </w:r>
      <w:r>
        <w:t>анықталды.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индивидтің</w:t>
      </w:r>
      <w:r>
        <w:rPr>
          <w:spacing w:val="1"/>
        </w:rPr>
        <w:t xml:space="preserve"> </w:t>
      </w:r>
      <w:r>
        <w:t>фонетикалық</w:t>
      </w:r>
      <w:r>
        <w:rPr>
          <w:spacing w:val="1"/>
        </w:rPr>
        <w:t xml:space="preserve"> </w:t>
      </w:r>
      <w:r>
        <w:t>фонологиялық</w:t>
      </w:r>
      <w:r>
        <w:rPr>
          <w:spacing w:val="-67"/>
        </w:rPr>
        <w:t xml:space="preserve"> </w:t>
      </w:r>
      <w:r>
        <w:t>ерекшеліктеріне</w:t>
      </w:r>
      <w:r>
        <w:rPr>
          <w:spacing w:val="1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сыртқы</w:t>
      </w:r>
      <w:r>
        <w:rPr>
          <w:spacing w:val="1"/>
        </w:rPr>
        <w:t xml:space="preserve"> </w:t>
      </w:r>
      <w:r>
        <w:t>факторлар</w:t>
      </w:r>
      <w:r>
        <w:rPr>
          <w:spacing w:val="1"/>
        </w:rPr>
        <w:t xml:space="preserve"> </w:t>
      </w:r>
      <w:r>
        <w:t>бар.</w:t>
      </w:r>
      <w:r>
        <w:rPr>
          <w:spacing w:val="1"/>
        </w:rPr>
        <w:t xml:space="preserve"> </w:t>
      </w:r>
      <w:r>
        <w:t>Сөйлеудің</w:t>
      </w:r>
      <w:r>
        <w:rPr>
          <w:spacing w:val="1"/>
        </w:rPr>
        <w:t xml:space="preserve"> </w:t>
      </w:r>
      <w:r>
        <w:t>фонетикалық</w:t>
      </w:r>
      <w:r>
        <w:rPr>
          <w:spacing w:val="29"/>
        </w:rPr>
        <w:t xml:space="preserve"> </w:t>
      </w:r>
      <w:r>
        <w:t>пішіні</w:t>
      </w:r>
      <w:r>
        <w:rPr>
          <w:spacing w:val="30"/>
        </w:rPr>
        <w:t xml:space="preserve"> </w:t>
      </w:r>
      <w:r>
        <w:t>сөйлеушінің</w:t>
      </w:r>
      <w:r>
        <w:rPr>
          <w:spacing w:val="35"/>
        </w:rPr>
        <w:t xml:space="preserve"> </w:t>
      </w:r>
      <w:r>
        <w:t>дауысының</w:t>
      </w:r>
      <w:r>
        <w:rPr>
          <w:spacing w:val="35"/>
        </w:rPr>
        <w:t xml:space="preserve"> </w:t>
      </w:r>
      <w:r>
        <w:t>анатомиялық</w:t>
      </w:r>
      <w:r>
        <w:rPr>
          <w:spacing w:val="31"/>
        </w:rPr>
        <w:t xml:space="preserve"> </w:t>
      </w:r>
      <w:r>
        <w:t>ерекшеліктері</w:t>
      </w:r>
      <w:r>
        <w:rPr>
          <w:spacing w:val="27"/>
        </w:rPr>
        <w:t xml:space="preserve"> </w:t>
      </w:r>
      <w:r>
        <w:t>мен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ауа</w:t>
      </w:r>
      <w:r>
        <w:rPr>
          <w:spacing w:val="1"/>
        </w:rPr>
        <w:t xml:space="preserve"> </w:t>
      </w:r>
      <w:r>
        <w:t>ағымының</w:t>
      </w:r>
      <w:r>
        <w:rPr>
          <w:spacing w:val="1"/>
        </w:rPr>
        <w:t xml:space="preserve"> </w:t>
      </w:r>
      <w:r>
        <w:t>аэродинамикасы,</w:t>
      </w:r>
      <w:r>
        <w:rPr>
          <w:spacing w:val="1"/>
        </w:rPr>
        <w:t xml:space="preserve"> </w:t>
      </w:r>
      <w:r>
        <w:t>лингвистикалық</w:t>
      </w:r>
      <w:r>
        <w:rPr>
          <w:spacing w:val="1"/>
        </w:rPr>
        <w:t xml:space="preserve"> </w:t>
      </w:r>
      <w:r>
        <w:t>контекст,</w:t>
      </w:r>
      <w:r>
        <w:rPr>
          <w:spacing w:val="1"/>
        </w:rPr>
        <w:t xml:space="preserve"> </w:t>
      </w:r>
      <w:r>
        <w:t>сөйлеушінің</w:t>
      </w:r>
      <w:r>
        <w:rPr>
          <w:spacing w:val="1"/>
        </w:rPr>
        <w:t xml:space="preserve"> </w:t>
      </w:r>
      <w:r>
        <w:t>əлеуметтік,</w:t>
      </w:r>
      <w:r>
        <w:rPr>
          <w:spacing w:val="1"/>
        </w:rPr>
        <w:t xml:space="preserve"> </w:t>
      </w:r>
      <w:r>
        <w:t>регионалды</w:t>
      </w:r>
      <w:r>
        <w:rPr>
          <w:spacing w:val="1"/>
        </w:rPr>
        <w:t xml:space="preserve"> </w:t>
      </w:r>
      <w:r>
        <w:t>портреті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коммуникатвті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пен</w:t>
      </w:r>
      <w:r>
        <w:rPr>
          <w:spacing w:val="-67"/>
        </w:rPr>
        <w:t xml:space="preserve"> </w:t>
      </w:r>
      <w:r>
        <w:t>психологиялық</w:t>
      </w:r>
      <w:r>
        <w:rPr>
          <w:spacing w:val="-3"/>
        </w:rPr>
        <w:t xml:space="preserve"> </w:t>
      </w:r>
      <w:r>
        <w:t>факторларға</w:t>
      </w:r>
      <w:r>
        <w:rPr>
          <w:spacing w:val="4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байланысты.</w:t>
      </w:r>
    </w:p>
    <w:p w:rsidR="000E2A21" w:rsidRDefault="00AE3331" w:rsidP="00C0682F">
      <w:pPr>
        <w:pStyle w:val="a4"/>
        <w:numPr>
          <w:ilvl w:val="0"/>
          <w:numId w:val="28"/>
        </w:numPr>
        <w:tabs>
          <w:tab w:val="left" w:pos="983"/>
        </w:tabs>
        <w:spacing w:before="3" w:line="268" w:lineRule="auto"/>
        <w:ind w:right="567" w:firstLine="0"/>
        <w:jc w:val="both"/>
        <w:rPr>
          <w:rFonts w:ascii="Calibri" w:hAnsi="Calibri"/>
          <w:sz w:val="28"/>
        </w:rPr>
      </w:pPr>
      <w:r>
        <w:rPr>
          <w:sz w:val="28"/>
        </w:rPr>
        <w:t xml:space="preserve">Социофонетика – нақты бір </w:t>
      </w:r>
      <w:r>
        <w:rPr>
          <w:sz w:val="28"/>
        </w:rPr>
        <w:t>тарихи кезеңде кіммен, қандай мақсатта, қандай</w:t>
      </w:r>
      <w:r>
        <w:rPr>
          <w:spacing w:val="-67"/>
          <w:sz w:val="28"/>
        </w:rPr>
        <w:t xml:space="preserve"> </w:t>
      </w:r>
      <w:r>
        <w:rPr>
          <w:sz w:val="28"/>
        </w:rPr>
        <w:t>жағдайда, кім бұл тілде қандай диалектте сөйлескенін сол тілдің фонетикалық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жəне фонологиялық ерекшелігін сипаттайды. Əр сөйлеушінің немесе сөйлеуші</w:t>
      </w:r>
      <w:r>
        <w:rPr>
          <w:spacing w:val="1"/>
          <w:sz w:val="28"/>
        </w:rPr>
        <w:t xml:space="preserve"> </w:t>
      </w:r>
      <w:r>
        <w:rPr>
          <w:sz w:val="28"/>
        </w:rPr>
        <w:t>топтың географиялық шыққан жерін, əлеуметтік класы, айналыса</w:t>
      </w:r>
      <w:r>
        <w:rPr>
          <w:sz w:val="28"/>
        </w:rPr>
        <w:t>тын қызметі,</w:t>
      </w:r>
      <w:r>
        <w:rPr>
          <w:spacing w:val="1"/>
          <w:sz w:val="28"/>
        </w:rPr>
        <w:t xml:space="preserve"> </w:t>
      </w:r>
      <w:r>
        <w:rPr>
          <w:sz w:val="28"/>
        </w:rPr>
        <w:t>білім деңгейі, этносы, жасы мен жынысын ескеру маңызды. Жеке тұлғалық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көрінуі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сферасы,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</w:t>
      </w:r>
      <w:r>
        <w:rPr>
          <w:spacing w:val="1"/>
          <w:sz w:val="28"/>
        </w:rPr>
        <w:t xml:space="preserve"> </w:t>
      </w:r>
      <w:r>
        <w:rPr>
          <w:sz w:val="28"/>
        </w:rPr>
        <w:t>арнасы,</w:t>
      </w:r>
      <w:r>
        <w:rPr>
          <w:spacing w:val="1"/>
          <w:sz w:val="28"/>
        </w:rPr>
        <w:t xml:space="preserve"> </w:t>
      </w:r>
      <w:r>
        <w:rPr>
          <w:sz w:val="28"/>
        </w:rPr>
        <w:t>сұхбаттасушымен қарым-қатынасы, сөйлеудің дайындық деңгейі, сөйлесушінің</w:t>
      </w:r>
      <w:r>
        <w:rPr>
          <w:spacing w:val="1"/>
          <w:sz w:val="28"/>
        </w:rPr>
        <w:t xml:space="preserve"> </w:t>
      </w:r>
      <w:r>
        <w:rPr>
          <w:sz w:val="28"/>
        </w:rPr>
        <w:t>прагматикалық</w:t>
      </w:r>
      <w:r>
        <w:rPr>
          <w:spacing w:val="-2"/>
          <w:sz w:val="28"/>
        </w:rPr>
        <w:t xml:space="preserve"> </w:t>
      </w:r>
      <w:r>
        <w:rPr>
          <w:sz w:val="28"/>
        </w:rPr>
        <w:t>міндеттеріне</w:t>
      </w:r>
      <w:r>
        <w:rPr>
          <w:spacing w:val="2"/>
          <w:sz w:val="28"/>
        </w:rPr>
        <w:t xml:space="preserve"> </w:t>
      </w:r>
      <w:r>
        <w:rPr>
          <w:sz w:val="28"/>
        </w:rPr>
        <w:t>байланыс</w:t>
      </w:r>
      <w:r>
        <w:rPr>
          <w:sz w:val="28"/>
        </w:rPr>
        <w:t>ты.</w:t>
      </w:r>
    </w:p>
    <w:p w:rsidR="000E2A21" w:rsidRDefault="00AE3331" w:rsidP="00C0682F">
      <w:pPr>
        <w:pStyle w:val="a3"/>
        <w:spacing w:before="13" w:line="276" w:lineRule="auto"/>
        <w:ind w:right="567" w:firstLine="720"/>
      </w:pPr>
      <w:r>
        <w:t>Əлеуметтік фонетика – «сөйлеуші адам» мен «тыңдаушы адам» туралы</w:t>
      </w:r>
      <w:r>
        <w:rPr>
          <w:spacing w:val="1"/>
        </w:rPr>
        <w:t xml:space="preserve"> </w:t>
      </w:r>
      <w:r>
        <w:t>ғылым, себебі дауыстап айтылған сөздің əрқашанда адресаты болатыны даусыз,</w:t>
      </w:r>
      <w:r>
        <w:rPr>
          <w:spacing w:val="-67"/>
        </w:rPr>
        <w:t xml:space="preserve"> </w:t>
      </w:r>
      <w:r>
        <w:t>яғни</w:t>
      </w:r>
      <w:r>
        <w:rPr>
          <w:spacing w:val="-4"/>
        </w:rPr>
        <w:t xml:space="preserve"> </w:t>
      </w:r>
      <w:r>
        <w:t>тыңдаушысына</w:t>
      </w:r>
      <w:r>
        <w:rPr>
          <w:spacing w:val="-2"/>
        </w:rPr>
        <w:t xml:space="preserve"> </w:t>
      </w:r>
      <w:r>
        <w:t>қаратып</w:t>
      </w:r>
      <w:r>
        <w:rPr>
          <w:spacing w:val="2"/>
        </w:rPr>
        <w:t xml:space="preserve"> </w:t>
      </w:r>
      <w:r>
        <w:t>айтылған</w:t>
      </w:r>
      <w:r>
        <w:rPr>
          <w:spacing w:val="-3"/>
        </w:rPr>
        <w:t xml:space="preserve"> </w:t>
      </w:r>
      <w:r>
        <w:t>сөзді</w:t>
      </w:r>
      <w:r>
        <w:rPr>
          <w:spacing w:val="-4"/>
        </w:rPr>
        <w:t xml:space="preserve"> </w:t>
      </w:r>
      <w:r>
        <w:t>зерттейді.</w:t>
      </w:r>
    </w:p>
    <w:p w:rsidR="000E2A21" w:rsidRDefault="00AE3331" w:rsidP="00C0682F">
      <w:pPr>
        <w:pStyle w:val="a3"/>
        <w:spacing w:line="276" w:lineRule="auto"/>
        <w:ind w:right="567" w:firstLine="720"/>
      </w:pPr>
      <w:r>
        <w:t>Социофонетика</w:t>
      </w:r>
      <w:r>
        <w:rPr>
          <w:spacing w:val="1"/>
        </w:rPr>
        <w:t xml:space="preserve"> </w:t>
      </w:r>
      <w:r>
        <w:t>–пəн</w:t>
      </w:r>
      <w:r>
        <w:rPr>
          <w:spacing w:val="1"/>
        </w:rPr>
        <w:t xml:space="preserve"> </w:t>
      </w:r>
      <w:r>
        <w:t>аралық</w:t>
      </w:r>
      <w:r>
        <w:rPr>
          <w:spacing w:val="1"/>
        </w:rPr>
        <w:t xml:space="preserve"> </w:t>
      </w:r>
      <w:r>
        <w:t>сала</w:t>
      </w:r>
      <w:r>
        <w:rPr>
          <w:spacing w:val="1"/>
        </w:rPr>
        <w:t xml:space="preserve"> </w:t>
      </w:r>
      <w:r>
        <w:t>болғандықтан</w:t>
      </w:r>
      <w:r>
        <w:rPr>
          <w:spacing w:val="1"/>
        </w:rPr>
        <w:t xml:space="preserve"> </w:t>
      </w:r>
      <w:r>
        <w:t>эксперименталды</w:t>
      </w:r>
      <w:r>
        <w:rPr>
          <w:spacing w:val="1"/>
        </w:rPr>
        <w:t xml:space="preserve"> </w:t>
      </w:r>
      <w:r>
        <w:t>фонетика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лабороториялық</w:t>
      </w:r>
      <w:r>
        <w:rPr>
          <w:spacing w:val="1"/>
        </w:rPr>
        <w:t xml:space="preserve"> </w:t>
      </w:r>
      <w:r>
        <w:t>фонология,</w:t>
      </w:r>
      <w:r>
        <w:rPr>
          <w:spacing w:val="1"/>
        </w:rPr>
        <w:t xml:space="preserve"> </w:t>
      </w:r>
      <w:r>
        <w:t>психолингвистика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əдістерін</w:t>
      </w:r>
      <w:r>
        <w:rPr>
          <w:spacing w:val="1"/>
        </w:rPr>
        <w:t xml:space="preserve"> </w:t>
      </w:r>
      <w:r>
        <w:t>қолданады.</w:t>
      </w:r>
      <w:r>
        <w:rPr>
          <w:spacing w:val="1"/>
        </w:rPr>
        <w:t xml:space="preserve"> </w:t>
      </w:r>
      <w:r>
        <w:t>Зерттеушіге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нəтижеге</w:t>
      </w:r>
      <w:r>
        <w:rPr>
          <w:spacing w:val="1"/>
        </w:rPr>
        <w:t xml:space="preserve"> </w:t>
      </w:r>
      <w:r>
        <w:t>шығармашылық қорытынды жасап, интерпретациялау кезінде тілдің қызметіне</w:t>
      </w:r>
      <w:r>
        <w:rPr>
          <w:spacing w:val="1"/>
        </w:rPr>
        <w:t xml:space="preserve"> </w:t>
      </w:r>
      <w:r>
        <w:t>қатысты</w:t>
      </w:r>
      <w:r>
        <w:rPr>
          <w:spacing w:val="-4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айтылған</w:t>
      </w:r>
      <w:r>
        <w:rPr>
          <w:spacing w:val="2"/>
        </w:rPr>
        <w:t xml:space="preserve"> </w:t>
      </w:r>
      <w:r>
        <w:t>жағдайларды</w:t>
      </w:r>
      <w:r>
        <w:rPr>
          <w:spacing w:val="-2"/>
        </w:rPr>
        <w:t xml:space="preserve"> </w:t>
      </w:r>
      <w:r>
        <w:t>жəне</w:t>
      </w:r>
      <w:r>
        <w:rPr>
          <w:spacing w:val="-3"/>
        </w:rPr>
        <w:t xml:space="preserve"> </w:t>
      </w:r>
      <w:r>
        <w:t>ескеру</w:t>
      </w:r>
      <w:r>
        <w:rPr>
          <w:spacing w:val="-7"/>
        </w:rPr>
        <w:t xml:space="preserve"> </w:t>
      </w:r>
      <w:r>
        <w:t>аса</w:t>
      </w:r>
      <w:r>
        <w:rPr>
          <w:spacing w:val="-3"/>
        </w:rPr>
        <w:t xml:space="preserve"> </w:t>
      </w:r>
      <w:r>
        <w:t>маңызды.</w:t>
      </w:r>
    </w:p>
    <w:p w:rsidR="000E2A21" w:rsidRDefault="000E2A21" w:rsidP="00C0682F">
      <w:pPr>
        <w:spacing w:line="276" w:lineRule="auto"/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1"/>
        <w:numPr>
          <w:ilvl w:val="0"/>
          <w:numId w:val="29"/>
        </w:numPr>
        <w:tabs>
          <w:tab w:val="left" w:pos="1511"/>
        </w:tabs>
        <w:ind w:right="567" w:firstLine="710"/>
        <w:jc w:val="both"/>
        <w:rPr>
          <w:sz w:val="26"/>
        </w:rPr>
      </w:pPr>
      <w:bookmarkStart w:id="10" w:name="2-_тарау_ҚАЗАҚ_ЖƏНЕ_АҒЫЛШЫН_ТІЛДЕРІНДЕГІ"/>
      <w:bookmarkEnd w:id="10"/>
      <w:r>
        <w:lastRenderedPageBreak/>
        <w:t>тарау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АҒЫЛШЫН</w:t>
      </w:r>
      <w:r>
        <w:rPr>
          <w:spacing w:val="1"/>
        </w:rPr>
        <w:t xml:space="preserve"> </w:t>
      </w:r>
      <w:r>
        <w:t>ТІЛДЕРІНДЕГІ</w:t>
      </w:r>
      <w:r>
        <w:rPr>
          <w:spacing w:val="1"/>
        </w:rPr>
        <w:t xml:space="preserve"> </w:t>
      </w:r>
      <w:r>
        <w:t>САЯСИ</w:t>
      </w:r>
      <w:r>
        <w:rPr>
          <w:spacing w:val="-67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ФОНОСТИЛИСТИКАЛЫҚ</w:t>
      </w:r>
      <w:r>
        <w:rPr>
          <w:spacing w:val="1"/>
        </w:rPr>
        <w:t xml:space="preserve"> </w:t>
      </w:r>
      <w:r>
        <w:t>ЗЕРТТЕУЛЕРДІҢ</w:t>
      </w:r>
      <w:r>
        <w:rPr>
          <w:spacing w:val="-67"/>
        </w:rPr>
        <w:t xml:space="preserve"> </w:t>
      </w:r>
      <w:r>
        <w:t>СИПАТЫ</w:t>
      </w:r>
    </w:p>
    <w:p w:rsidR="000E2A21" w:rsidRDefault="000E2A21" w:rsidP="00C0682F">
      <w:pPr>
        <w:pStyle w:val="a3"/>
        <w:spacing w:before="1"/>
        <w:ind w:left="0" w:right="567" w:firstLine="0"/>
        <w:jc w:val="left"/>
        <w:rPr>
          <w:b/>
          <w:sz w:val="27"/>
        </w:rPr>
      </w:pPr>
    </w:p>
    <w:p w:rsidR="000E2A21" w:rsidRDefault="00AE3331" w:rsidP="00C0682F">
      <w:pPr>
        <w:pStyle w:val="a4"/>
        <w:numPr>
          <w:ilvl w:val="1"/>
          <w:numId w:val="29"/>
        </w:numPr>
        <w:tabs>
          <w:tab w:val="left" w:pos="1693"/>
        </w:tabs>
        <w:ind w:right="567"/>
        <w:jc w:val="both"/>
        <w:rPr>
          <w:sz w:val="28"/>
        </w:rPr>
      </w:pPr>
      <w:r>
        <w:rPr>
          <w:w w:val="95"/>
          <w:sz w:val="28"/>
        </w:rPr>
        <w:t>Саяси</w:t>
      </w:r>
      <w:r>
        <w:rPr>
          <w:spacing w:val="46"/>
          <w:w w:val="95"/>
          <w:sz w:val="28"/>
        </w:rPr>
        <w:t xml:space="preserve"> </w:t>
      </w:r>
      <w:r>
        <w:rPr>
          <w:w w:val="95"/>
          <w:sz w:val="28"/>
        </w:rPr>
        <w:t>сөздерді</w:t>
      </w:r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фоностилистикалық</w:t>
      </w:r>
      <w:r>
        <w:rPr>
          <w:spacing w:val="56"/>
          <w:w w:val="95"/>
          <w:sz w:val="28"/>
        </w:rPr>
        <w:t xml:space="preserve"> </w:t>
      </w:r>
      <w:r>
        <w:rPr>
          <w:w w:val="95"/>
          <w:sz w:val="28"/>
        </w:rPr>
        <w:t>талдаудың</w:t>
      </w:r>
      <w:r>
        <w:rPr>
          <w:spacing w:val="56"/>
          <w:w w:val="95"/>
          <w:sz w:val="28"/>
        </w:rPr>
        <w:t xml:space="preserve"> </w:t>
      </w:r>
      <w:r>
        <w:rPr>
          <w:w w:val="95"/>
          <w:sz w:val="28"/>
        </w:rPr>
        <w:t>қағидалары</w:t>
      </w:r>
    </w:p>
    <w:p w:rsidR="000E2A21" w:rsidRDefault="00AE3331" w:rsidP="00C0682F">
      <w:pPr>
        <w:pStyle w:val="a3"/>
        <w:spacing w:before="4"/>
        <w:ind w:right="567"/>
      </w:pPr>
      <w:r>
        <w:t>Соңғы</w:t>
      </w:r>
      <w:r>
        <w:rPr>
          <w:spacing w:val="1"/>
        </w:rPr>
        <w:t xml:space="preserve"> </w:t>
      </w:r>
      <w:r>
        <w:t>кездері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ғылымының</w:t>
      </w:r>
      <w:r>
        <w:rPr>
          <w:spacing w:val="1"/>
        </w:rPr>
        <w:t xml:space="preserve"> </w:t>
      </w:r>
      <w:r>
        <w:t>фоностилистика</w:t>
      </w:r>
      <w:r>
        <w:rPr>
          <w:spacing w:val="1"/>
        </w:rPr>
        <w:t xml:space="preserve"> </w:t>
      </w:r>
      <w:r>
        <w:t>саласына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басылым</w:t>
      </w:r>
      <w:r>
        <w:rPr>
          <w:spacing w:val="1"/>
        </w:rPr>
        <w:t xml:space="preserve"> </w:t>
      </w:r>
      <w:r>
        <w:t>беттер</w:t>
      </w:r>
      <w:r>
        <w:t>інде көбеюі фоностилистика саласының даму үстінде екенін</w:t>
      </w:r>
      <w:r>
        <w:rPr>
          <w:spacing w:val="1"/>
        </w:rPr>
        <w:t xml:space="preserve"> </w:t>
      </w:r>
      <w:r>
        <w:t>көрсетеді. Əртүрлі мектептің өкілдерінің көзқарастары да сан алуан. Алайда,</w:t>
      </w:r>
      <w:r>
        <w:rPr>
          <w:spacing w:val="1"/>
        </w:rPr>
        <w:t xml:space="preserve"> </w:t>
      </w:r>
      <w:r>
        <w:t>фоностилистика</w:t>
      </w:r>
      <w:r>
        <w:rPr>
          <w:spacing w:val="-11"/>
        </w:rPr>
        <w:t xml:space="preserve"> </w:t>
      </w:r>
      <w:r>
        <w:t>ұғымына</w:t>
      </w:r>
      <w:r>
        <w:rPr>
          <w:spacing w:val="-10"/>
        </w:rPr>
        <w:t xml:space="preserve"> </w:t>
      </w:r>
      <w:r>
        <w:t>нақты</w:t>
      </w:r>
      <w:r>
        <w:rPr>
          <w:spacing w:val="-2"/>
        </w:rPr>
        <w:t xml:space="preserve"> </w:t>
      </w:r>
      <w:r>
        <w:t>түсінік</w:t>
      </w:r>
      <w:r>
        <w:rPr>
          <w:spacing w:val="-8"/>
        </w:rPr>
        <w:t xml:space="preserve"> </w:t>
      </w:r>
      <w:r>
        <w:t>беріліп,</w:t>
      </w:r>
      <w:r>
        <w:rPr>
          <w:spacing w:val="-4"/>
        </w:rPr>
        <w:t xml:space="preserve"> </w:t>
      </w:r>
      <w:r>
        <w:t>қолдану</w:t>
      </w:r>
      <w:r>
        <w:rPr>
          <w:spacing w:val="-10"/>
        </w:rPr>
        <w:t xml:space="preserve"> </w:t>
      </w:r>
      <w:r>
        <w:t>шегі</w:t>
      </w:r>
      <w:r>
        <w:rPr>
          <w:spacing w:val="-11"/>
        </w:rPr>
        <w:t xml:space="preserve"> </w:t>
      </w:r>
      <w:r>
        <w:t>көрсетілмеген.</w:t>
      </w:r>
    </w:p>
    <w:p w:rsidR="000E2A21" w:rsidRDefault="00AE3331" w:rsidP="00C0682F">
      <w:pPr>
        <w:pStyle w:val="a3"/>
        <w:ind w:right="567"/>
      </w:pPr>
      <w:r>
        <w:t>Н.С.Трубецкой,</w:t>
      </w:r>
      <w:r>
        <w:rPr>
          <w:spacing w:val="1"/>
        </w:rPr>
        <w:t xml:space="preserve"> </w:t>
      </w:r>
      <w:r>
        <w:t>К.Бюлер,</w:t>
      </w:r>
      <w:r>
        <w:rPr>
          <w:spacing w:val="1"/>
        </w:rPr>
        <w:t xml:space="preserve"> </w:t>
      </w:r>
      <w:r>
        <w:t>Ш.Балли</w:t>
      </w:r>
      <w:r>
        <w:rPr>
          <w:spacing w:val="1"/>
        </w:rPr>
        <w:t xml:space="preserve"> </w:t>
      </w:r>
      <w:r>
        <w:t>есімдері</w:t>
      </w:r>
      <w:r>
        <w:rPr>
          <w:spacing w:val="1"/>
        </w:rPr>
        <w:t xml:space="preserve"> </w:t>
      </w:r>
      <w:r>
        <w:t>фоностилистиканың</w:t>
      </w:r>
      <w:r>
        <w:rPr>
          <w:spacing w:val="-67"/>
        </w:rPr>
        <w:t xml:space="preserve"> </w:t>
      </w:r>
      <w:r>
        <w:t>фонетикалық немесе фонологиялық, функционалдық жəне стилистикалық үш</w:t>
      </w:r>
      <w:r>
        <w:rPr>
          <w:spacing w:val="1"/>
        </w:rPr>
        <w:t xml:space="preserve"> </w:t>
      </w:r>
      <w:r>
        <w:t>аспектілерін</w:t>
      </w:r>
      <w:r>
        <w:rPr>
          <w:spacing w:val="3"/>
        </w:rPr>
        <w:t xml:space="preserve"> </w:t>
      </w:r>
      <w:r>
        <w:t>қарастырады.</w:t>
      </w:r>
    </w:p>
    <w:p w:rsidR="000E2A21" w:rsidRDefault="00AE3331" w:rsidP="00C0682F">
      <w:pPr>
        <w:pStyle w:val="a3"/>
        <w:ind w:right="567"/>
      </w:pPr>
      <w:r>
        <w:t>Фоностилистиканың</w:t>
      </w:r>
      <w:r>
        <w:rPr>
          <w:spacing w:val="1"/>
        </w:rPr>
        <w:t xml:space="preserve"> </w:t>
      </w:r>
      <w:r>
        <w:t>шығу</w:t>
      </w:r>
      <w:r>
        <w:rPr>
          <w:spacing w:val="1"/>
        </w:rPr>
        <w:t xml:space="preserve"> </w:t>
      </w:r>
      <w:r>
        <w:t>тегін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датамен,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ғалымның</w:t>
      </w:r>
      <w:r>
        <w:rPr>
          <w:spacing w:val="1"/>
        </w:rPr>
        <w:t xml:space="preserve"> </w:t>
      </w:r>
      <w:r>
        <w:t>есімімен байланыстыра алмаймыз. Оған себеп, фоностилистикаға ортақ нақты</w:t>
      </w:r>
      <w:r>
        <w:rPr>
          <w:spacing w:val="1"/>
        </w:rPr>
        <w:t xml:space="preserve"> </w:t>
      </w:r>
      <w:r>
        <w:t>анықт</w:t>
      </w:r>
      <w:r>
        <w:t>ама</w:t>
      </w:r>
      <w:r>
        <w:rPr>
          <w:spacing w:val="1"/>
        </w:rPr>
        <w:t xml:space="preserve"> </w:t>
      </w:r>
      <w:r>
        <w:t>берілмегендіктен</w:t>
      </w:r>
      <w:r>
        <w:rPr>
          <w:spacing w:val="1"/>
        </w:rPr>
        <w:t xml:space="preserve"> </w:t>
      </w:r>
      <w:r>
        <w:t>болар.</w:t>
      </w:r>
      <w:r>
        <w:rPr>
          <w:spacing w:val="1"/>
        </w:rPr>
        <w:t xml:space="preserve"> </w:t>
      </w:r>
      <w:r>
        <w:t>Фоностилистиканың</w:t>
      </w:r>
      <w:r>
        <w:rPr>
          <w:spacing w:val="71"/>
        </w:rPr>
        <w:t xml:space="preserve"> </w:t>
      </w:r>
      <w:r>
        <w:t>дыбыстық</w:t>
      </w:r>
      <w:r>
        <w:rPr>
          <w:spacing w:val="1"/>
        </w:rPr>
        <w:t xml:space="preserve"> </w:t>
      </w:r>
      <w:r>
        <w:t>символизмдік қызметін алып қарасақ, Платоннан бастау алатын К.Ван ден Берг</w:t>
      </w:r>
      <w:r>
        <w:rPr>
          <w:spacing w:val="1"/>
        </w:rPr>
        <w:t xml:space="preserve"> </w:t>
      </w:r>
      <w:r>
        <w:t>еңбегіне</w:t>
      </w:r>
      <w:r>
        <w:rPr>
          <w:spacing w:val="1"/>
        </w:rPr>
        <w:t xml:space="preserve"> </w:t>
      </w:r>
      <w:r>
        <w:t>сүйене</w:t>
      </w:r>
      <w:r>
        <w:rPr>
          <w:spacing w:val="1"/>
        </w:rPr>
        <w:t xml:space="preserve"> </w:t>
      </w:r>
      <w:r>
        <w:t>аламыз.</w:t>
      </w:r>
      <w:r>
        <w:rPr>
          <w:spacing w:val="1"/>
        </w:rPr>
        <w:t xml:space="preserve"> </w:t>
      </w:r>
      <w:r>
        <w:t>Фоностилисистиканы</w:t>
      </w:r>
      <w:r>
        <w:rPr>
          <w:spacing w:val="1"/>
        </w:rPr>
        <w:t xml:space="preserve"> </w:t>
      </w:r>
      <w:r>
        <w:t>дыбыстық</w:t>
      </w:r>
      <w:r>
        <w:rPr>
          <w:spacing w:val="1"/>
        </w:rPr>
        <w:t xml:space="preserve"> </w:t>
      </w:r>
      <w:r>
        <w:t>сөздің</w:t>
      </w:r>
      <w:r>
        <w:rPr>
          <w:spacing w:val="1"/>
        </w:rPr>
        <w:t xml:space="preserve"> </w:t>
      </w:r>
      <w:r>
        <w:t>эксперессивтілігі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қарастырар</w:t>
      </w:r>
      <w:r>
        <w:rPr>
          <w:spacing w:val="1"/>
        </w:rPr>
        <w:t xml:space="preserve"> </w:t>
      </w:r>
      <w:r>
        <w:t>болсақ,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Лазициуш</w:t>
      </w:r>
      <w:r>
        <w:rPr>
          <w:spacing w:val="1"/>
        </w:rPr>
        <w:t xml:space="preserve"> </w:t>
      </w:r>
      <w:r>
        <w:t>алғашқылардың</w:t>
      </w:r>
      <w:r>
        <w:rPr>
          <w:spacing w:val="1"/>
        </w:rPr>
        <w:t xml:space="preserve"> </w:t>
      </w:r>
      <w:r>
        <w:t>қатарында</w:t>
      </w:r>
      <w:r>
        <w:rPr>
          <w:spacing w:val="-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саланы</w:t>
      </w:r>
      <w:r>
        <w:rPr>
          <w:spacing w:val="-3"/>
        </w:rPr>
        <w:t xml:space="preserve"> </w:t>
      </w:r>
      <w:r>
        <w:t>қарастырғаны</w:t>
      </w:r>
      <w:r>
        <w:rPr>
          <w:spacing w:val="4"/>
        </w:rPr>
        <w:t xml:space="preserve"> </w:t>
      </w:r>
      <w:r>
        <w:t>анықталады.</w:t>
      </w:r>
    </w:p>
    <w:p w:rsidR="000E2A21" w:rsidRDefault="00AE3331" w:rsidP="00C0682F">
      <w:pPr>
        <w:pStyle w:val="a3"/>
        <w:spacing w:before="1"/>
        <w:ind w:right="567"/>
      </w:pPr>
      <w:r>
        <w:t>Е.   Нұрахметовтың   пайымдауынша,   Ю.   Лазициуштың   концептілері</w:t>
      </w:r>
      <w:r>
        <w:rPr>
          <w:spacing w:val="1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Бюллердің</w:t>
      </w:r>
      <w:r>
        <w:rPr>
          <w:spacing w:val="2"/>
        </w:rPr>
        <w:t xml:space="preserve"> </w:t>
      </w:r>
      <w:r>
        <w:t>теориясына</w:t>
      </w:r>
      <w:r>
        <w:rPr>
          <w:spacing w:val="4"/>
        </w:rPr>
        <w:t xml:space="preserve"> </w:t>
      </w:r>
      <w:r>
        <w:t>негізделген [100,</w:t>
      </w:r>
      <w:r>
        <w:rPr>
          <w:spacing w:val="-2"/>
        </w:rPr>
        <w:t xml:space="preserve"> </w:t>
      </w:r>
      <w:r>
        <w:t>56].</w:t>
      </w:r>
    </w:p>
    <w:p w:rsidR="000E2A21" w:rsidRDefault="00AE3331" w:rsidP="00C0682F">
      <w:pPr>
        <w:pStyle w:val="a3"/>
        <w:ind w:right="567"/>
      </w:pPr>
      <w:r>
        <w:t>Н.С.</w:t>
      </w:r>
      <w:r>
        <w:rPr>
          <w:spacing w:val="1"/>
        </w:rPr>
        <w:t xml:space="preserve"> </w:t>
      </w:r>
      <w:r>
        <w:t>Трубецкойдің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Лазициуш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К.Бюлердің</w:t>
      </w:r>
      <w:r>
        <w:rPr>
          <w:spacing w:val="71"/>
        </w:rPr>
        <w:t xml:space="preserve"> </w:t>
      </w:r>
      <w:r>
        <w:t>теориясын</w:t>
      </w:r>
      <w:r>
        <w:rPr>
          <w:spacing w:val="1"/>
        </w:rPr>
        <w:t xml:space="preserve"> </w:t>
      </w:r>
      <w:r>
        <w:t>негізге ала отырып, дыбыстық тіл</w:t>
      </w:r>
      <w:r>
        <w:t>дің үш жазықтықта қарастырады: айтылым</w:t>
      </w:r>
      <w:r>
        <w:rPr>
          <w:spacing w:val="1"/>
        </w:rPr>
        <w:t xml:space="preserve"> </w:t>
      </w:r>
      <w:r>
        <w:t>жазықтығы,</w:t>
      </w:r>
      <w:r>
        <w:rPr>
          <w:spacing w:val="5"/>
        </w:rPr>
        <w:t xml:space="preserve"> </w:t>
      </w:r>
      <w:r>
        <w:t>қаратпа</w:t>
      </w:r>
      <w:r>
        <w:rPr>
          <w:spacing w:val="3"/>
        </w:rPr>
        <w:t xml:space="preserve"> </w:t>
      </w:r>
      <w:r>
        <w:t>жəне</w:t>
      </w:r>
      <w:r>
        <w:rPr>
          <w:spacing w:val="2"/>
        </w:rPr>
        <w:t xml:space="preserve"> </w:t>
      </w:r>
      <w:r>
        <w:t>хабарлама</w:t>
      </w:r>
      <w:r>
        <w:rPr>
          <w:spacing w:val="4"/>
        </w:rPr>
        <w:t xml:space="preserve"> </w:t>
      </w:r>
      <w:r>
        <w:t>жазықтығы.</w:t>
      </w:r>
    </w:p>
    <w:p w:rsidR="000E2A21" w:rsidRDefault="00AE3331" w:rsidP="00C0682F">
      <w:pPr>
        <w:pStyle w:val="a3"/>
        <w:ind w:right="567"/>
      </w:pPr>
      <w:r>
        <w:t>Н.С.</w:t>
      </w:r>
      <w:r>
        <w:rPr>
          <w:spacing w:val="1"/>
        </w:rPr>
        <w:t xml:space="preserve"> </w:t>
      </w:r>
      <w:r>
        <w:t>Трубецкойдің</w:t>
      </w:r>
      <w:r>
        <w:rPr>
          <w:spacing w:val="1"/>
        </w:rPr>
        <w:t xml:space="preserve"> </w:t>
      </w:r>
      <w:r>
        <w:t>эксперссивтілік</w:t>
      </w:r>
      <w:r>
        <w:rPr>
          <w:spacing w:val="1"/>
        </w:rPr>
        <w:t xml:space="preserve"> </w:t>
      </w:r>
      <w:r>
        <w:t>функциясына</w:t>
      </w:r>
      <w:r>
        <w:rPr>
          <w:spacing w:val="1"/>
        </w:rPr>
        <w:t xml:space="preserve"> </w:t>
      </w:r>
      <w:r>
        <w:t>анықтамасын</w:t>
      </w:r>
      <w:r>
        <w:rPr>
          <w:spacing w:val="1"/>
        </w:rPr>
        <w:t xml:space="preserve"> </w:t>
      </w:r>
      <w:r>
        <w:t>қарастырайық: «Сөздің эксперессивтілік функциясы сөйлеушінің мінез құлық</w:t>
      </w:r>
      <w:r>
        <w:rPr>
          <w:spacing w:val="1"/>
        </w:rPr>
        <w:t xml:space="preserve"> </w:t>
      </w:r>
      <w:r>
        <w:t>ерекшеліктерінен тұрады. Сөйлеушінің міне</w:t>
      </w:r>
      <w:r>
        <w:t>зіне сай айтылған сөз экспрессивті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атқарады.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функцияны</w:t>
      </w:r>
      <w:r>
        <w:rPr>
          <w:spacing w:val="1"/>
        </w:rPr>
        <w:t xml:space="preserve"> </w:t>
      </w:r>
      <w:r>
        <w:t>атқарушы</w:t>
      </w:r>
      <w:r>
        <w:rPr>
          <w:spacing w:val="1"/>
        </w:rPr>
        <w:t xml:space="preserve"> </w:t>
      </w:r>
      <w:r>
        <w:t>элементтер</w:t>
      </w:r>
      <w:r>
        <w:rPr>
          <w:spacing w:val="1"/>
        </w:rPr>
        <w:t xml:space="preserve"> </w:t>
      </w:r>
      <w:r>
        <w:t>жан-жақты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мүмкін:</w:t>
      </w:r>
      <w:r>
        <w:rPr>
          <w:spacing w:val="1"/>
        </w:rPr>
        <w:t xml:space="preserve"> </w:t>
      </w:r>
      <w:r>
        <w:t>сөйлеп</w:t>
      </w:r>
      <w:r>
        <w:rPr>
          <w:spacing w:val="1"/>
        </w:rPr>
        <w:t xml:space="preserve"> </w:t>
      </w:r>
      <w:r>
        <w:t>тұрған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адамзат</w:t>
      </w:r>
      <w:r>
        <w:rPr>
          <w:spacing w:val="1"/>
        </w:rPr>
        <w:t xml:space="preserve"> </w:t>
      </w:r>
      <w:r>
        <w:t>типіне</w:t>
      </w:r>
      <w:r>
        <w:rPr>
          <w:spacing w:val="1"/>
        </w:rPr>
        <w:t xml:space="preserve"> </w:t>
      </w:r>
      <w:r>
        <w:t>физикалық,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дауысынан,</w:t>
      </w:r>
      <w:r>
        <w:rPr>
          <w:spacing w:val="1"/>
        </w:rPr>
        <w:t xml:space="preserve"> </w:t>
      </w:r>
      <w:r>
        <w:t>айтылуынан,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стилінен,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саптауы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сөйлем</w:t>
      </w:r>
      <w:r>
        <w:rPr>
          <w:spacing w:val="1"/>
        </w:rPr>
        <w:t xml:space="preserve"> </w:t>
      </w:r>
      <w:r>
        <w:t>құрауынан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анықталады.</w:t>
      </w:r>
      <w:r>
        <w:rPr>
          <w:spacing w:val="1"/>
        </w:rPr>
        <w:t xml:space="preserve"> </w:t>
      </w:r>
      <w:r>
        <w:t>Бізді</w:t>
      </w:r>
      <w:r>
        <w:rPr>
          <w:spacing w:val="1"/>
        </w:rPr>
        <w:t xml:space="preserve"> </w:t>
      </w:r>
      <w:r>
        <w:t>тек,</w:t>
      </w:r>
      <w:r>
        <w:rPr>
          <w:spacing w:val="1"/>
        </w:rPr>
        <w:t xml:space="preserve"> </w:t>
      </w:r>
      <w:r>
        <w:t>фонологиялық</w:t>
      </w:r>
      <w:r>
        <w:rPr>
          <w:spacing w:val="1"/>
        </w:rPr>
        <w:t xml:space="preserve"> </w:t>
      </w:r>
      <w:r>
        <w:t>экспрессивтік</w:t>
      </w:r>
      <w:r>
        <w:rPr>
          <w:spacing w:val="1"/>
        </w:rPr>
        <w:t xml:space="preserve"> </w:t>
      </w:r>
      <w:r>
        <w:t>құралдардың</w:t>
      </w:r>
      <w:r>
        <w:rPr>
          <w:spacing w:val="1"/>
        </w:rPr>
        <w:t xml:space="preserve"> </w:t>
      </w:r>
      <w:r>
        <w:t>шартты</w:t>
      </w:r>
      <w:r>
        <w:rPr>
          <w:spacing w:val="1"/>
        </w:rPr>
        <w:t xml:space="preserve"> </w:t>
      </w:r>
      <w:r>
        <w:t>белгілер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тілдің</w:t>
      </w:r>
      <w:r>
        <w:rPr>
          <w:spacing w:val="1"/>
        </w:rPr>
        <w:t xml:space="preserve"> </w:t>
      </w:r>
      <w:r>
        <w:t>дыбыстық</w:t>
      </w:r>
      <w:r>
        <w:rPr>
          <w:spacing w:val="1"/>
        </w:rPr>
        <w:t xml:space="preserve"> </w:t>
      </w:r>
      <w:r>
        <w:t>жағы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қызықтырады»[93, 215]. Мысал ретінде Н.С. Трубецкой ерлер мен əйелдердің</w:t>
      </w:r>
      <w:r>
        <w:rPr>
          <w:spacing w:val="1"/>
        </w:rPr>
        <w:t xml:space="preserve"> </w:t>
      </w:r>
      <w:r>
        <w:t>сөйлеу ерекшеліктері мен жас ерекшеліктеріне орай дыбыстард</w:t>
      </w:r>
      <w:r>
        <w:t>ың айтылымы</w:t>
      </w:r>
      <w:r>
        <w:rPr>
          <w:spacing w:val="1"/>
        </w:rPr>
        <w:t xml:space="preserve"> </w:t>
      </w:r>
      <w:r>
        <w:t>мен</w:t>
      </w:r>
      <w:r>
        <w:rPr>
          <w:spacing w:val="-4"/>
        </w:rPr>
        <w:t xml:space="preserve"> </w:t>
      </w:r>
      <w:r>
        <w:t>əлеуметтік</w:t>
      </w:r>
      <w:r>
        <w:rPr>
          <w:spacing w:val="3"/>
        </w:rPr>
        <w:t xml:space="preserve"> </w:t>
      </w:r>
      <w:r>
        <w:t>айырмашылықты</w:t>
      </w:r>
      <w:r>
        <w:rPr>
          <w:spacing w:val="-2"/>
        </w:rPr>
        <w:t xml:space="preserve"> </w:t>
      </w:r>
      <w:r>
        <w:t>келтіреді.</w:t>
      </w:r>
    </w:p>
    <w:p w:rsidR="000E2A21" w:rsidRDefault="00AE3331" w:rsidP="00C0682F">
      <w:pPr>
        <w:pStyle w:val="a3"/>
        <w:ind w:right="567"/>
      </w:pPr>
      <w:r>
        <w:t>Бізге</w:t>
      </w:r>
      <w:r>
        <w:rPr>
          <w:spacing w:val="1"/>
        </w:rPr>
        <w:t xml:space="preserve"> </w:t>
      </w:r>
      <w:r>
        <w:t>маңыздысы</w:t>
      </w:r>
      <w:r>
        <w:rPr>
          <w:spacing w:val="1"/>
        </w:rPr>
        <w:t xml:space="preserve"> </w:t>
      </w:r>
      <w:r>
        <w:t>Н.С.Трубецкойдың</w:t>
      </w:r>
      <w:r>
        <w:rPr>
          <w:spacing w:val="1"/>
        </w:rPr>
        <w:t xml:space="preserve"> </w:t>
      </w:r>
      <w:r>
        <w:t>шартты</w:t>
      </w:r>
      <w:r>
        <w:rPr>
          <w:spacing w:val="1"/>
        </w:rPr>
        <w:t xml:space="preserve"> </w:t>
      </w:r>
      <w:r>
        <w:t>дыбыстық</w:t>
      </w:r>
      <w:r>
        <w:rPr>
          <w:spacing w:val="1"/>
        </w:rPr>
        <w:t xml:space="preserve"> </w:t>
      </w:r>
      <w:r>
        <w:t>экспрессивті</w:t>
      </w:r>
      <w:r>
        <w:rPr>
          <w:spacing w:val="1"/>
        </w:rPr>
        <w:t xml:space="preserve"> </w:t>
      </w:r>
      <w:r>
        <w:t>құралы</w:t>
      </w:r>
      <w:r>
        <w:rPr>
          <w:spacing w:val="1"/>
        </w:rPr>
        <w:t xml:space="preserve"> </w:t>
      </w:r>
      <w:r>
        <w:t>сөйлеушінің</w:t>
      </w:r>
      <w:r>
        <w:rPr>
          <w:spacing w:val="1"/>
        </w:rPr>
        <w:t xml:space="preserve"> </w:t>
      </w:r>
      <w:r>
        <w:t>кім</w:t>
      </w:r>
      <w:r>
        <w:rPr>
          <w:spacing w:val="1"/>
        </w:rPr>
        <w:t xml:space="preserve"> </w:t>
      </w:r>
      <w:r>
        <w:t>екенінде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сəтте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көрінгісі</w:t>
      </w:r>
      <w:r>
        <w:rPr>
          <w:spacing w:val="1"/>
        </w:rPr>
        <w:t xml:space="preserve"> </w:t>
      </w:r>
      <w:r>
        <w:t>келетіндігінде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мақұлдайды.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Лазициуш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Трубецкойдың</w:t>
      </w:r>
      <w:r>
        <w:rPr>
          <w:spacing w:val="1"/>
        </w:rPr>
        <w:t xml:space="preserve"> </w:t>
      </w:r>
      <w:r>
        <w:t>пікірінше,</w:t>
      </w:r>
      <w:r>
        <w:rPr>
          <w:spacing w:val="1"/>
        </w:rPr>
        <w:t xml:space="preserve"> </w:t>
      </w:r>
      <w:r>
        <w:t>экмперссивті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нақтырақ</w:t>
      </w:r>
      <w:r>
        <w:rPr>
          <w:spacing w:val="1"/>
        </w:rPr>
        <w:t xml:space="preserve"> </w:t>
      </w:r>
      <w:r>
        <w:t>айтқанда,</w:t>
      </w:r>
      <w:r>
        <w:rPr>
          <w:spacing w:val="1"/>
        </w:rPr>
        <w:t xml:space="preserve"> </w:t>
      </w:r>
      <w:r>
        <w:t>аппелятивті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көрініс табатынын айтады, эксперссивтік құрал арқылы тыңдаушыға əсер ету,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тыңдаушыға</w:t>
      </w:r>
      <w:r>
        <w:rPr>
          <w:spacing w:val="1"/>
        </w:rPr>
        <w:t xml:space="preserve"> </w:t>
      </w:r>
      <w:r>
        <w:t>сөйлеушінің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сомдалатыны</w:t>
      </w:r>
      <w:r>
        <w:rPr>
          <w:spacing w:val="1"/>
        </w:rPr>
        <w:t xml:space="preserve"> </w:t>
      </w:r>
      <w:r>
        <w:t>айқын.</w:t>
      </w:r>
      <w:r>
        <w:rPr>
          <w:spacing w:val="1"/>
        </w:rPr>
        <w:t xml:space="preserve"> </w:t>
      </w:r>
      <w:r>
        <w:t>Дыбыстық</w:t>
      </w:r>
      <w:r>
        <w:rPr>
          <w:spacing w:val="1"/>
        </w:rPr>
        <w:t xml:space="preserve"> </w:t>
      </w:r>
      <w:r>
        <w:t>құралдар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стилистикалы</w:t>
      </w:r>
      <w:r>
        <w:t>қ</w:t>
      </w:r>
      <w:r>
        <w:rPr>
          <w:spacing w:val="1"/>
        </w:rPr>
        <w:t xml:space="preserve"> </w:t>
      </w:r>
      <w:r>
        <w:t>қолданыс</w:t>
      </w:r>
      <w:r>
        <w:rPr>
          <w:spacing w:val="1"/>
        </w:rPr>
        <w:t xml:space="preserve"> </w:t>
      </w:r>
      <w:r>
        <w:t>нəтижесінде</w:t>
      </w:r>
      <w:r>
        <w:rPr>
          <w:spacing w:val="1"/>
        </w:rPr>
        <w:t xml:space="preserve"> </w:t>
      </w:r>
      <w:r>
        <w:t>белгілі</w:t>
      </w:r>
      <w:r>
        <w:rPr>
          <w:spacing w:val="13"/>
        </w:rPr>
        <w:t xml:space="preserve"> </w:t>
      </w:r>
      <w:r>
        <w:t>бір</w:t>
      </w:r>
      <w:r>
        <w:rPr>
          <w:spacing w:val="18"/>
        </w:rPr>
        <w:t xml:space="preserve"> </w:t>
      </w:r>
      <w:r>
        <w:t>ортаға</w:t>
      </w:r>
      <w:r>
        <w:rPr>
          <w:spacing w:val="19"/>
        </w:rPr>
        <w:t xml:space="preserve"> </w:t>
      </w:r>
      <w:r>
        <w:t>тəн</w:t>
      </w:r>
      <w:r>
        <w:rPr>
          <w:spacing w:val="18"/>
        </w:rPr>
        <w:t xml:space="preserve"> </w:t>
      </w:r>
      <w:r>
        <w:t>диалект</w:t>
      </w:r>
      <w:r>
        <w:rPr>
          <w:spacing w:val="17"/>
        </w:rPr>
        <w:t xml:space="preserve"> </w:t>
      </w:r>
      <w:r>
        <w:t>немесе</w:t>
      </w:r>
      <w:r>
        <w:rPr>
          <w:spacing w:val="19"/>
        </w:rPr>
        <w:t xml:space="preserve"> </w:t>
      </w:r>
      <w:r>
        <w:t>социолекті</w:t>
      </w:r>
      <w:r>
        <w:rPr>
          <w:spacing w:val="14"/>
        </w:rPr>
        <w:t xml:space="preserve"> </w:t>
      </w:r>
      <w:r>
        <w:t>мақсатты</w:t>
      </w:r>
      <w:r>
        <w:rPr>
          <w:spacing w:val="23"/>
        </w:rPr>
        <w:t xml:space="preserve"> </w:t>
      </w:r>
      <w:r>
        <w:t>түрде</w:t>
      </w:r>
      <w:r>
        <w:rPr>
          <w:spacing w:val="19"/>
        </w:rPr>
        <w:t xml:space="preserve"> </w:t>
      </w:r>
      <w:r>
        <w:t>қолдану</w:t>
      </w:r>
    </w:p>
    <w:p w:rsidR="000E2A21" w:rsidRDefault="000E2A21" w:rsidP="00C0682F">
      <w:pPr>
        <w:ind w:right="567"/>
        <w:sectPr w:rsidR="000E2A21">
          <w:pgSz w:w="11910" w:h="16840"/>
          <w:pgMar w:top="102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тыңдаушыға əсер ету немесе өзін-өзі презентациялау да əсер ету тəсілі болып</w:t>
      </w:r>
      <w:r>
        <w:rPr>
          <w:spacing w:val="1"/>
        </w:rPr>
        <w:t xml:space="preserve"> </w:t>
      </w:r>
      <w:r>
        <w:t>табылады.</w:t>
      </w:r>
    </w:p>
    <w:p w:rsidR="000E2A21" w:rsidRDefault="00AE3331" w:rsidP="00C0682F">
      <w:pPr>
        <w:pStyle w:val="a3"/>
        <w:ind w:right="567"/>
      </w:pPr>
      <w:r>
        <w:t xml:space="preserve">Н.С. Трубецкойдың пайымдауынша, экспрессивті құралдан </w:t>
      </w:r>
      <w:r>
        <w:t>аппелятивті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құралынан</w:t>
      </w:r>
      <w:r>
        <w:rPr>
          <w:spacing w:val="1"/>
        </w:rPr>
        <w:t xml:space="preserve"> </w:t>
      </w:r>
      <w:r>
        <w:t>ажырата</w:t>
      </w:r>
      <w:r>
        <w:rPr>
          <w:spacing w:val="1"/>
        </w:rPr>
        <w:t xml:space="preserve"> </w:t>
      </w:r>
      <w:r>
        <w:t>білу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оны:</w:t>
      </w:r>
      <w:r>
        <w:rPr>
          <w:spacing w:val="71"/>
        </w:rPr>
        <w:t xml:space="preserve"> </w:t>
      </w:r>
      <w:r>
        <w:t>«Аппелятивті</w:t>
      </w:r>
      <w:r>
        <w:rPr>
          <w:spacing w:val="1"/>
        </w:rPr>
        <w:t xml:space="preserve"> </w:t>
      </w:r>
      <w:r>
        <w:t>құралдың қызметі арқылы пікірлес адамға нақты бір сезімдер туғызу. Осылай</w:t>
      </w:r>
      <w:r>
        <w:rPr>
          <w:spacing w:val="1"/>
        </w:rPr>
        <w:t xml:space="preserve"> </w:t>
      </w:r>
      <w:r>
        <w:t>тыңдаушыға əсер ете отырып, өзі де сол сезімді сезіну маңызды емес екенін</w:t>
      </w:r>
      <w:r>
        <w:rPr>
          <w:spacing w:val="1"/>
        </w:rPr>
        <w:t xml:space="preserve"> </w:t>
      </w:r>
      <w:r>
        <w:t xml:space="preserve">баяндайды.  </w:t>
      </w:r>
      <w:r>
        <w:rPr>
          <w:spacing w:val="1"/>
        </w:rPr>
        <w:t xml:space="preserve"> </w:t>
      </w:r>
      <w:r>
        <w:t xml:space="preserve">Бұл  </w:t>
      </w:r>
      <w:r>
        <w:rPr>
          <w:spacing w:val="1"/>
        </w:rPr>
        <w:t xml:space="preserve"> </w:t>
      </w:r>
      <w:r>
        <w:t xml:space="preserve">идея  </w:t>
      </w:r>
      <w:r>
        <w:rPr>
          <w:spacing w:val="1"/>
        </w:rPr>
        <w:t xml:space="preserve"> </w:t>
      </w:r>
      <w:r>
        <w:t>кей</w:t>
      </w:r>
      <w:r>
        <w:t xml:space="preserve">інірек,  </w:t>
      </w:r>
      <w:r>
        <w:rPr>
          <w:spacing w:val="1"/>
        </w:rPr>
        <w:t xml:space="preserve"> </w:t>
      </w:r>
      <w:r>
        <w:t xml:space="preserve">фоностилистиканың  </w:t>
      </w:r>
      <w:r>
        <w:rPr>
          <w:spacing w:val="1"/>
        </w:rPr>
        <w:t xml:space="preserve"> </w:t>
      </w:r>
      <w:r>
        <w:t xml:space="preserve">негізін   </w:t>
      </w:r>
      <w:r>
        <w:rPr>
          <w:spacing w:val="1"/>
        </w:rPr>
        <w:t xml:space="preserve"> </w:t>
      </w:r>
      <w:r>
        <w:t>қалаушы</w:t>
      </w:r>
      <w:r>
        <w:rPr>
          <w:spacing w:val="-67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Трубецкой</w:t>
      </w:r>
      <w:r>
        <w:rPr>
          <w:spacing w:val="71"/>
        </w:rPr>
        <w:t xml:space="preserve"> </w:t>
      </w:r>
      <w:r>
        <w:t>деп</w:t>
      </w:r>
      <w:r>
        <w:rPr>
          <w:spacing w:val="71"/>
        </w:rPr>
        <w:t xml:space="preserve"> </w:t>
      </w:r>
      <w:r>
        <w:t>танитын</w:t>
      </w:r>
      <w:r>
        <w:rPr>
          <w:spacing w:val="71"/>
        </w:rPr>
        <w:t xml:space="preserve"> </w:t>
      </w:r>
      <w:r>
        <w:t>П.Леонның</w:t>
      </w:r>
      <w:r>
        <w:rPr>
          <w:spacing w:val="71"/>
        </w:rPr>
        <w:t xml:space="preserve"> </w:t>
      </w:r>
      <w:r>
        <w:t>еңбектерінде</w:t>
      </w:r>
      <w:r>
        <w:rPr>
          <w:spacing w:val="71"/>
        </w:rPr>
        <w:t xml:space="preserve"> </w:t>
      </w:r>
      <w:r>
        <w:t>жалғасын</w:t>
      </w:r>
      <w:r>
        <w:rPr>
          <w:spacing w:val="71"/>
        </w:rPr>
        <w:t xml:space="preserve"> </w:t>
      </w:r>
      <w:r>
        <w:t>табады.</w:t>
      </w:r>
      <w:r>
        <w:rPr>
          <w:spacing w:val="-67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Трубецкой</w:t>
      </w:r>
      <w:r>
        <w:rPr>
          <w:spacing w:val="1"/>
        </w:rPr>
        <w:t xml:space="preserve"> </w:t>
      </w:r>
      <w:r>
        <w:t>фонология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фонетика</w:t>
      </w:r>
      <w:r>
        <w:rPr>
          <w:spacing w:val="1"/>
        </w:rPr>
        <w:t xml:space="preserve"> </w:t>
      </w:r>
      <w:r>
        <w:t>айырмашылығын</w:t>
      </w:r>
      <w:r>
        <w:rPr>
          <w:spacing w:val="1"/>
        </w:rPr>
        <w:t xml:space="preserve"> </w:t>
      </w:r>
      <w:r>
        <w:t>ажырата</w:t>
      </w:r>
      <w:r>
        <w:rPr>
          <w:spacing w:val="1"/>
        </w:rPr>
        <w:t xml:space="preserve"> </w:t>
      </w:r>
      <w:r>
        <w:t>білгені</w:t>
      </w:r>
      <w:r>
        <w:rPr>
          <w:spacing w:val="-67"/>
        </w:rPr>
        <w:t xml:space="preserve"> </w:t>
      </w:r>
      <w:r>
        <w:t>мəлім.</w:t>
      </w:r>
      <w:r>
        <w:rPr>
          <w:spacing w:val="1"/>
        </w:rPr>
        <w:t xml:space="preserve"> </w:t>
      </w:r>
      <w:r>
        <w:t>Фонология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фонетика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өзгерістерді</w:t>
      </w:r>
      <w:r>
        <w:rPr>
          <w:spacing w:val="1"/>
        </w:rPr>
        <w:t xml:space="preserve"> </w:t>
      </w:r>
      <w:r>
        <w:t>Щерба,</w:t>
      </w:r>
      <w:r>
        <w:rPr>
          <w:spacing w:val="1"/>
        </w:rPr>
        <w:t xml:space="preserve"> </w:t>
      </w:r>
      <w:r>
        <w:t>Торсуев,</w:t>
      </w:r>
      <w:r>
        <w:rPr>
          <w:spacing w:val="1"/>
        </w:rPr>
        <w:t xml:space="preserve"> </w:t>
      </w:r>
      <w:r>
        <w:t>Бондар</w:t>
      </w:r>
      <w:r>
        <w:t>енко</w:t>
      </w:r>
      <w:r>
        <w:rPr>
          <w:spacing w:val="1"/>
        </w:rPr>
        <w:t xml:space="preserve"> </w:t>
      </w:r>
      <w:r>
        <w:t>сынды</w:t>
      </w:r>
      <w:r>
        <w:rPr>
          <w:spacing w:val="1"/>
        </w:rPr>
        <w:t xml:space="preserve"> </w:t>
      </w:r>
      <w:r>
        <w:t>ғалымдардың</w:t>
      </w:r>
      <w:r>
        <w:rPr>
          <w:spacing w:val="1"/>
        </w:rPr>
        <w:t xml:space="preserve"> </w:t>
      </w:r>
      <w:r>
        <w:t>еңбектерінде</w:t>
      </w:r>
      <w:r>
        <w:rPr>
          <w:spacing w:val="1"/>
        </w:rPr>
        <w:t xml:space="preserve"> </w:t>
      </w:r>
      <w:r>
        <w:t>біртұтас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қабылдап,</w:t>
      </w:r>
      <w:r>
        <w:rPr>
          <w:spacing w:val="1"/>
        </w:rPr>
        <w:t xml:space="preserve"> </w:t>
      </w:r>
      <w:r>
        <w:t>дыбыстық</w:t>
      </w:r>
      <w:r>
        <w:rPr>
          <w:spacing w:val="70"/>
        </w:rPr>
        <w:t xml:space="preserve"> </w:t>
      </w:r>
      <w:r>
        <w:t>бірліктердің</w:t>
      </w:r>
      <w:r>
        <w:rPr>
          <w:spacing w:val="70"/>
        </w:rPr>
        <w:t xml:space="preserve"> </w:t>
      </w:r>
      <w:r>
        <w:t>нұсқаларының</w:t>
      </w:r>
      <w:r>
        <w:rPr>
          <w:spacing w:val="70"/>
        </w:rPr>
        <w:t xml:space="preserve"> </w:t>
      </w:r>
      <w:r>
        <w:t xml:space="preserve">өзгеруі  </w:t>
      </w:r>
      <w:r>
        <w:rPr>
          <w:spacing w:val="1"/>
        </w:rPr>
        <w:t xml:space="preserve"> </w:t>
      </w:r>
      <w:r>
        <w:t xml:space="preserve">мəселелерін  </w:t>
      </w:r>
      <w:r>
        <w:rPr>
          <w:spacing w:val="1"/>
        </w:rPr>
        <w:t xml:space="preserve"> </w:t>
      </w:r>
      <w:r>
        <w:t>қарастырады.</w:t>
      </w:r>
      <w:r>
        <w:rPr>
          <w:spacing w:val="1"/>
        </w:rPr>
        <w:t xml:space="preserve"> </w:t>
      </w:r>
      <w:r>
        <w:t>И.Г. Торсуеваның пікірінше, əртүрлі территориялдық, əлеуметтік, жағдаяттық</w:t>
      </w:r>
      <w:r>
        <w:rPr>
          <w:spacing w:val="1"/>
        </w:rPr>
        <w:t xml:space="preserve"> </w:t>
      </w:r>
      <w:r>
        <w:t>вриативтілік</w:t>
      </w:r>
      <w:r>
        <w:rPr>
          <w:spacing w:val="-7"/>
        </w:rPr>
        <w:t xml:space="preserve"> </w:t>
      </w:r>
      <w:r>
        <w:t>түрлерін</w:t>
      </w:r>
      <w:r>
        <w:rPr>
          <w:spacing w:val="-7"/>
        </w:rPr>
        <w:t xml:space="preserve"> </w:t>
      </w:r>
      <w:r>
        <w:t>сипаттау</w:t>
      </w:r>
      <w:r>
        <w:rPr>
          <w:spacing w:val="-10"/>
        </w:rPr>
        <w:t xml:space="preserve"> </w:t>
      </w:r>
      <w:r>
        <w:t>тіл</w:t>
      </w:r>
      <w:r>
        <w:rPr>
          <w:spacing w:val="-12"/>
        </w:rPr>
        <w:t xml:space="preserve"> </w:t>
      </w:r>
      <w:r>
        <w:t>жүйесіне</w:t>
      </w:r>
      <w:r>
        <w:rPr>
          <w:spacing w:val="-5"/>
        </w:rPr>
        <w:t xml:space="preserve"> </w:t>
      </w:r>
      <w:r>
        <w:t>енуі</w:t>
      </w:r>
      <w:r>
        <w:rPr>
          <w:spacing w:val="-12"/>
        </w:rPr>
        <w:t xml:space="preserve"> </w:t>
      </w:r>
      <w:r>
        <w:t>керек</w:t>
      </w:r>
      <w:r>
        <w:rPr>
          <w:spacing w:val="-12"/>
        </w:rPr>
        <w:t xml:space="preserve"> </w:t>
      </w:r>
      <w:r>
        <w:t>деген</w:t>
      </w:r>
      <w:r>
        <w:rPr>
          <w:spacing w:val="-7"/>
        </w:rPr>
        <w:t xml:space="preserve"> </w:t>
      </w:r>
      <w:r>
        <w:t>тұжырым</w:t>
      </w:r>
      <w:r>
        <w:rPr>
          <w:spacing w:val="-5"/>
        </w:rPr>
        <w:t xml:space="preserve"> </w:t>
      </w:r>
      <w:r>
        <w:t>айтады.</w:t>
      </w:r>
    </w:p>
    <w:p w:rsidR="000E2A21" w:rsidRDefault="00AE3331" w:rsidP="00C0682F">
      <w:pPr>
        <w:pStyle w:val="a3"/>
        <w:spacing w:before="1"/>
        <w:ind w:right="567"/>
      </w:pPr>
      <w:r>
        <w:t>Жоғарыда</w:t>
      </w:r>
      <w:r>
        <w:rPr>
          <w:spacing w:val="1"/>
        </w:rPr>
        <w:t xml:space="preserve"> </w:t>
      </w:r>
      <w:r>
        <w:t>айтылғандай,</w:t>
      </w:r>
      <w:r>
        <w:rPr>
          <w:spacing w:val="1"/>
        </w:rPr>
        <w:t xml:space="preserve"> </w:t>
      </w:r>
      <w:r>
        <w:t>вариативтілік</w:t>
      </w:r>
      <w:r>
        <w:rPr>
          <w:spacing w:val="1"/>
        </w:rPr>
        <w:t xml:space="preserve"> </w:t>
      </w:r>
      <w:r>
        <w:t>мəселесі</w:t>
      </w:r>
      <w:r>
        <w:rPr>
          <w:spacing w:val="1"/>
        </w:rPr>
        <w:t xml:space="preserve"> </w:t>
      </w:r>
      <w:r>
        <w:t>лингвистикалық</w:t>
      </w:r>
      <w:r>
        <w:rPr>
          <w:spacing w:val="1"/>
        </w:rPr>
        <w:t xml:space="preserve"> </w:t>
      </w:r>
      <w:r>
        <w:t>зерттеулердің</w:t>
      </w:r>
      <w:r>
        <w:rPr>
          <w:spacing w:val="-2"/>
        </w:rPr>
        <w:t xml:space="preserve"> </w:t>
      </w:r>
      <w:r>
        <w:t>өзекті</w:t>
      </w:r>
      <w:r>
        <w:rPr>
          <w:spacing w:val="-4"/>
        </w:rPr>
        <w:t xml:space="preserve"> </w:t>
      </w:r>
      <w:r>
        <w:t>мəселесі</w:t>
      </w:r>
      <w:r>
        <w:rPr>
          <w:spacing w:val="-1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отыр.</w:t>
      </w:r>
    </w:p>
    <w:p w:rsidR="000E2A21" w:rsidRDefault="00AE3331" w:rsidP="00C0682F">
      <w:pPr>
        <w:pStyle w:val="a3"/>
        <w:ind w:right="567"/>
      </w:pPr>
      <w:r>
        <w:t>Фоностилистика</w:t>
      </w:r>
      <w:r>
        <w:rPr>
          <w:spacing w:val="1"/>
        </w:rPr>
        <w:t xml:space="preserve"> </w:t>
      </w:r>
      <w:r>
        <w:t>фонологиядан</w:t>
      </w:r>
      <w:r>
        <w:rPr>
          <w:spacing w:val="1"/>
        </w:rPr>
        <w:t xml:space="preserve"> </w:t>
      </w:r>
      <w:r>
        <w:t>туындады.</w:t>
      </w:r>
      <w:r>
        <w:rPr>
          <w:spacing w:val="1"/>
        </w:rPr>
        <w:t xml:space="preserve"> </w:t>
      </w:r>
      <w:r>
        <w:t>«Фоностилистика»</w:t>
      </w:r>
      <w:r>
        <w:rPr>
          <w:spacing w:val="1"/>
        </w:rPr>
        <w:t xml:space="preserve"> </w:t>
      </w:r>
      <w:r>
        <w:t>термині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Трубецкойға</w:t>
      </w:r>
      <w:r>
        <w:rPr>
          <w:spacing w:val="1"/>
        </w:rPr>
        <w:t xml:space="preserve"> </w:t>
      </w:r>
      <w:r>
        <w:t>тиеслі.</w:t>
      </w:r>
      <w:r>
        <w:rPr>
          <w:spacing w:val="1"/>
        </w:rPr>
        <w:t xml:space="preserve"> </w:t>
      </w:r>
      <w:r>
        <w:t>Алайда,</w:t>
      </w:r>
      <w:r>
        <w:rPr>
          <w:spacing w:val="1"/>
        </w:rPr>
        <w:t xml:space="preserve"> </w:t>
      </w:r>
      <w:r>
        <w:t>стилистика</w:t>
      </w:r>
      <w:r>
        <w:rPr>
          <w:spacing w:val="1"/>
        </w:rPr>
        <w:t xml:space="preserve"> </w:t>
      </w:r>
      <w:r>
        <w:t>фоностилистиканың</w:t>
      </w:r>
      <w:r>
        <w:rPr>
          <w:spacing w:val="1"/>
        </w:rPr>
        <w:t xml:space="preserve"> </w:t>
      </w:r>
      <w:r>
        <w:t>қ</w:t>
      </w:r>
      <w:r>
        <w:t>алыптасуында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рөл</w:t>
      </w:r>
      <w:r>
        <w:rPr>
          <w:spacing w:val="1"/>
        </w:rPr>
        <w:t xml:space="preserve"> </w:t>
      </w:r>
      <w:r>
        <w:t>атқарады.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мəселеде</w:t>
      </w:r>
      <w:r>
        <w:rPr>
          <w:spacing w:val="1"/>
        </w:rPr>
        <w:t xml:space="preserve"> </w:t>
      </w:r>
      <w:r>
        <w:t>1902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Женевада</w:t>
      </w:r>
      <w:r>
        <w:rPr>
          <w:spacing w:val="1"/>
        </w:rPr>
        <w:t xml:space="preserve"> </w:t>
      </w:r>
      <w:r>
        <w:t>шыққан Ш. Баллидің кітабын атап өту маңызды. Ш. Балли лингвистикалық</w:t>
      </w:r>
      <w:r>
        <w:rPr>
          <w:spacing w:val="1"/>
        </w:rPr>
        <w:t xml:space="preserve"> </w:t>
      </w:r>
      <w:r>
        <w:t>пəндер қатарына енуіне үлес қосты. Ол тұста фонетика қалыптасу мен даму</w:t>
      </w:r>
      <w:r>
        <w:rPr>
          <w:spacing w:val="1"/>
        </w:rPr>
        <w:t xml:space="preserve"> </w:t>
      </w:r>
      <w:r>
        <w:t xml:space="preserve">деңгейінде болды да фонема жəне фонология </w:t>
      </w:r>
      <w:r>
        <w:t>ұғымдары əлі пайда болмаған тұс</w:t>
      </w:r>
      <w:r>
        <w:rPr>
          <w:spacing w:val="1"/>
        </w:rPr>
        <w:t xml:space="preserve"> </w:t>
      </w:r>
      <w:r>
        <w:t>еді.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Балли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пəнді</w:t>
      </w:r>
      <w:r>
        <w:rPr>
          <w:spacing w:val="1"/>
        </w:rPr>
        <w:t xml:space="preserve"> </w:t>
      </w:r>
      <w:r>
        <w:t>классикалық</w:t>
      </w:r>
      <w:r>
        <w:rPr>
          <w:spacing w:val="1"/>
        </w:rPr>
        <w:t xml:space="preserve"> </w:t>
      </w:r>
      <w:r>
        <w:t>риторика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тарихы,</w:t>
      </w:r>
      <w:r>
        <w:rPr>
          <w:spacing w:val="1"/>
        </w:rPr>
        <w:t xml:space="preserve"> </w:t>
      </w:r>
      <w:r>
        <w:t>əдебиетпен</w:t>
      </w:r>
      <w:r>
        <w:rPr>
          <w:spacing w:val="1"/>
        </w:rPr>
        <w:t xml:space="preserve"> </w:t>
      </w:r>
      <w:r>
        <w:t>байланыстыру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көзқарасы</w:t>
      </w:r>
      <w:r>
        <w:rPr>
          <w:spacing w:val="1"/>
        </w:rPr>
        <w:t xml:space="preserve"> </w:t>
      </w:r>
      <w:r>
        <w:t>бойынша,</w:t>
      </w:r>
      <w:r>
        <w:rPr>
          <w:spacing w:val="1"/>
        </w:rPr>
        <w:t xml:space="preserve"> </w:t>
      </w:r>
      <w:r>
        <w:t>стилистиканың</w:t>
      </w:r>
      <w:r>
        <w:rPr>
          <w:spacing w:val="70"/>
        </w:rPr>
        <w:t xml:space="preserve"> </w:t>
      </w:r>
      <w:r>
        <w:t>нысаны</w:t>
      </w:r>
      <w:r>
        <w:rPr>
          <w:spacing w:val="70"/>
        </w:rPr>
        <w:t xml:space="preserve"> </w:t>
      </w:r>
      <w:r>
        <w:t>ретінде   экспрессивті   фактілер   болып   табылады.</w:t>
      </w:r>
      <w:r>
        <w:rPr>
          <w:spacing w:val="1"/>
        </w:rPr>
        <w:t xml:space="preserve"> </w:t>
      </w:r>
      <w:r>
        <w:t>Ш.</w:t>
      </w:r>
      <w:r>
        <w:rPr>
          <w:spacing w:val="2"/>
        </w:rPr>
        <w:t xml:space="preserve"> </w:t>
      </w:r>
      <w:r>
        <w:t>Балли</w:t>
      </w:r>
      <w:r>
        <w:rPr>
          <w:spacing w:val="-5"/>
        </w:rPr>
        <w:t xml:space="preserve"> </w:t>
      </w:r>
      <w:r>
        <w:t>экспрессив</w:t>
      </w:r>
      <w:r>
        <w:t>ті</w:t>
      </w:r>
      <w:r>
        <w:rPr>
          <w:spacing w:val="-8"/>
        </w:rPr>
        <w:t xml:space="preserve"> </w:t>
      </w:r>
      <w:r>
        <w:t>фактілерді</w:t>
      </w:r>
      <w:r>
        <w:rPr>
          <w:spacing w:val="-8"/>
        </w:rPr>
        <w:t xml:space="preserve"> </w:t>
      </w:r>
      <w:r>
        <w:t>зерттеудің</w:t>
      </w:r>
      <w:r>
        <w:rPr>
          <w:spacing w:val="1"/>
        </w:rPr>
        <w:t xml:space="preserve"> </w:t>
      </w:r>
      <w:r>
        <w:t>бес</w:t>
      </w:r>
      <w:r>
        <w:rPr>
          <w:spacing w:val="-2"/>
        </w:rPr>
        <w:t xml:space="preserve"> </w:t>
      </w:r>
      <w:r>
        <w:t>деңгейін</w:t>
      </w:r>
      <w:r>
        <w:rPr>
          <w:spacing w:val="-3"/>
        </w:rPr>
        <w:t xml:space="preserve"> </w:t>
      </w:r>
      <w:r>
        <w:t>анықтайды:</w:t>
      </w:r>
    </w:p>
    <w:p w:rsidR="000E2A21" w:rsidRDefault="00AE3331" w:rsidP="00C0682F">
      <w:pPr>
        <w:pStyle w:val="a4"/>
        <w:numPr>
          <w:ilvl w:val="0"/>
          <w:numId w:val="27"/>
        </w:numPr>
        <w:tabs>
          <w:tab w:val="left" w:pos="1636"/>
        </w:tabs>
        <w:spacing w:before="1"/>
        <w:ind w:right="567" w:firstLine="710"/>
        <w:jc w:val="both"/>
        <w:rPr>
          <w:sz w:val="28"/>
        </w:rPr>
      </w:pPr>
      <w:r>
        <w:rPr>
          <w:sz w:val="28"/>
        </w:rPr>
        <w:t>жалпы стилистика, стилистиканың жасалу механизмін қарастыратын</w:t>
      </w:r>
      <w:r>
        <w:rPr>
          <w:spacing w:val="1"/>
          <w:sz w:val="28"/>
        </w:rPr>
        <w:t xml:space="preserve"> </w:t>
      </w:r>
      <w:r>
        <w:rPr>
          <w:sz w:val="28"/>
        </w:rPr>
        <w:t>кез</w:t>
      </w:r>
      <w:r>
        <w:rPr>
          <w:spacing w:val="-3"/>
          <w:sz w:val="28"/>
        </w:rPr>
        <w:t xml:space="preserve"> </w:t>
      </w:r>
      <w:r>
        <w:rPr>
          <w:sz w:val="28"/>
        </w:rPr>
        <w:t>келген</w:t>
      </w:r>
      <w:r>
        <w:rPr>
          <w:spacing w:val="-3"/>
          <w:sz w:val="28"/>
        </w:rPr>
        <w:t xml:space="preserve"> </w:t>
      </w:r>
      <w:r>
        <w:rPr>
          <w:sz w:val="28"/>
        </w:rPr>
        <w:t>тілді</w:t>
      </w:r>
      <w:r>
        <w:rPr>
          <w:spacing w:val="-4"/>
          <w:sz w:val="28"/>
        </w:rPr>
        <w:t xml:space="preserve"> </w:t>
      </w:r>
      <w:r>
        <w:rPr>
          <w:sz w:val="28"/>
        </w:rPr>
        <w:t>зерттеуге</w:t>
      </w:r>
      <w:r>
        <w:rPr>
          <w:spacing w:val="3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-4"/>
          <w:sz w:val="28"/>
        </w:rPr>
        <w:t xml:space="preserve"> </w:t>
      </w:r>
      <w:r>
        <w:rPr>
          <w:sz w:val="28"/>
        </w:rPr>
        <w:t>беретін</w:t>
      </w:r>
      <w:r>
        <w:rPr>
          <w:spacing w:val="-2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3"/>
          <w:sz w:val="28"/>
        </w:rPr>
        <w:t xml:space="preserve"> </w:t>
      </w:r>
      <w:r>
        <w:rPr>
          <w:sz w:val="28"/>
        </w:rPr>
        <w:t>негіздері</w:t>
      </w:r>
    </w:p>
    <w:p w:rsidR="000E2A21" w:rsidRDefault="00AE3331" w:rsidP="00C0682F">
      <w:pPr>
        <w:pStyle w:val="a4"/>
        <w:numPr>
          <w:ilvl w:val="0"/>
          <w:numId w:val="27"/>
        </w:numPr>
        <w:tabs>
          <w:tab w:val="left" w:pos="1660"/>
        </w:tabs>
        <w:ind w:right="567" w:firstLine="710"/>
        <w:jc w:val="both"/>
        <w:rPr>
          <w:sz w:val="28"/>
        </w:rPr>
      </w:pPr>
      <w:r>
        <w:rPr>
          <w:sz w:val="28"/>
        </w:rPr>
        <w:t>стилистикалық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сипаттауға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1"/>
          <w:sz w:val="28"/>
        </w:rPr>
        <w:t xml:space="preserve"> </w:t>
      </w:r>
      <w:r>
        <w:rPr>
          <w:sz w:val="28"/>
        </w:rPr>
        <w:t>беретін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белгілі</w:t>
      </w:r>
      <w:r>
        <w:rPr>
          <w:spacing w:val="1"/>
          <w:sz w:val="28"/>
        </w:rPr>
        <w:t xml:space="preserve"> </w:t>
      </w:r>
      <w:r>
        <w:rPr>
          <w:sz w:val="28"/>
        </w:rPr>
        <w:t>нақты</w:t>
      </w:r>
      <w:r>
        <w:rPr>
          <w:spacing w:val="-3"/>
          <w:sz w:val="28"/>
        </w:rPr>
        <w:t xml:space="preserve"> </w:t>
      </w:r>
      <w:r>
        <w:rPr>
          <w:sz w:val="28"/>
        </w:rPr>
        <w:t>бір</w:t>
      </w:r>
      <w:r>
        <w:rPr>
          <w:spacing w:val="2"/>
          <w:sz w:val="28"/>
        </w:rPr>
        <w:t xml:space="preserve"> </w:t>
      </w:r>
      <w:r>
        <w:rPr>
          <w:sz w:val="28"/>
        </w:rPr>
        <w:t>тілдің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стилистикасы</w:t>
      </w:r>
    </w:p>
    <w:p w:rsidR="000E2A21" w:rsidRDefault="00AE3331" w:rsidP="00C0682F">
      <w:pPr>
        <w:pStyle w:val="a4"/>
        <w:numPr>
          <w:ilvl w:val="0"/>
          <w:numId w:val="27"/>
        </w:numPr>
        <w:tabs>
          <w:tab w:val="left" w:pos="1693"/>
        </w:tabs>
        <w:ind w:right="567" w:firstLine="710"/>
        <w:jc w:val="both"/>
        <w:rPr>
          <w:sz w:val="28"/>
        </w:rPr>
      </w:pP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дара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тұлғаға</w:t>
      </w:r>
      <w:r>
        <w:rPr>
          <w:spacing w:val="1"/>
          <w:sz w:val="28"/>
        </w:rPr>
        <w:t xml:space="preserve"> </w:t>
      </w:r>
      <w:r>
        <w:rPr>
          <w:sz w:val="28"/>
        </w:rPr>
        <w:t>тəн</w:t>
      </w:r>
      <w:r>
        <w:rPr>
          <w:spacing w:val="1"/>
          <w:sz w:val="28"/>
        </w:rPr>
        <w:t xml:space="preserve"> </w:t>
      </w:r>
      <w:r>
        <w:rPr>
          <w:sz w:val="28"/>
        </w:rPr>
        <w:t>экспрессивті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элементтер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жүйесін талдау; қазіргі лингвистикада «идеолект» ұғымының пайда болуымен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байлансты</w:t>
      </w:r>
    </w:p>
    <w:p w:rsidR="000E2A21" w:rsidRDefault="00AE3331" w:rsidP="00C0682F">
      <w:pPr>
        <w:pStyle w:val="a4"/>
        <w:numPr>
          <w:ilvl w:val="0"/>
          <w:numId w:val="27"/>
        </w:numPr>
        <w:tabs>
          <w:tab w:val="left" w:pos="1578"/>
        </w:tabs>
        <w:spacing w:before="3" w:line="322" w:lineRule="exact"/>
        <w:ind w:left="1577" w:right="567" w:hanging="303"/>
        <w:jc w:val="both"/>
        <w:rPr>
          <w:sz w:val="28"/>
        </w:rPr>
      </w:pPr>
      <w:r>
        <w:rPr>
          <w:sz w:val="28"/>
        </w:rPr>
        <w:t>жазушының</w:t>
      </w:r>
      <w:r>
        <w:rPr>
          <w:spacing w:val="-8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-12"/>
          <w:sz w:val="28"/>
        </w:rPr>
        <w:t xml:space="preserve"> </w:t>
      </w:r>
      <w:r>
        <w:rPr>
          <w:sz w:val="28"/>
        </w:rPr>
        <w:t>оратордың</w:t>
      </w:r>
      <w:r>
        <w:rPr>
          <w:spacing w:val="-8"/>
          <w:sz w:val="28"/>
        </w:rPr>
        <w:t xml:space="preserve"> </w:t>
      </w:r>
      <w:r>
        <w:rPr>
          <w:sz w:val="28"/>
        </w:rPr>
        <w:t>стилін</w:t>
      </w:r>
      <w:r>
        <w:rPr>
          <w:spacing w:val="-12"/>
          <w:sz w:val="28"/>
        </w:rPr>
        <w:t xml:space="preserve"> </w:t>
      </w:r>
      <w:r>
        <w:rPr>
          <w:sz w:val="28"/>
        </w:rPr>
        <w:t>зерттеу</w:t>
      </w:r>
    </w:p>
    <w:p w:rsidR="000E2A21" w:rsidRDefault="00AE3331" w:rsidP="00C0682F">
      <w:pPr>
        <w:pStyle w:val="a4"/>
        <w:numPr>
          <w:ilvl w:val="0"/>
          <w:numId w:val="27"/>
        </w:numPr>
        <w:tabs>
          <w:tab w:val="left" w:pos="1578"/>
        </w:tabs>
        <w:spacing w:line="319" w:lineRule="exact"/>
        <w:ind w:left="1577" w:right="567" w:hanging="303"/>
        <w:jc w:val="both"/>
        <w:rPr>
          <w:sz w:val="28"/>
        </w:rPr>
      </w:pPr>
      <w:r>
        <w:rPr>
          <w:sz w:val="28"/>
        </w:rPr>
        <w:t>ауызекі</w:t>
      </w:r>
      <w:r>
        <w:rPr>
          <w:spacing w:val="-17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-16"/>
          <w:sz w:val="28"/>
        </w:rPr>
        <w:t xml:space="preserve"> </w:t>
      </w:r>
      <w:r>
        <w:rPr>
          <w:sz w:val="28"/>
        </w:rPr>
        <w:t>стилистикасы.</w:t>
      </w:r>
    </w:p>
    <w:p w:rsidR="000E2A21" w:rsidRDefault="00AE3331" w:rsidP="00C0682F">
      <w:pPr>
        <w:pStyle w:val="a3"/>
        <w:ind w:right="567"/>
      </w:pPr>
      <w:r>
        <w:t>Ш. Баллидің фоностилистика</w:t>
      </w:r>
      <w:r>
        <w:t>ның дамуына қандай ықпалы болғанын атап</w:t>
      </w:r>
      <w:r>
        <w:rPr>
          <w:spacing w:val="1"/>
        </w:rPr>
        <w:t xml:space="preserve"> </w:t>
      </w:r>
      <w:r>
        <w:t>өту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Біріншіден</w:t>
      </w:r>
      <w:r>
        <w:rPr>
          <w:spacing w:val="1"/>
        </w:rPr>
        <w:t xml:space="preserve"> </w:t>
      </w:r>
      <w:r>
        <w:t>–ауызекі</w:t>
      </w:r>
      <w:r>
        <w:rPr>
          <w:spacing w:val="1"/>
        </w:rPr>
        <w:t xml:space="preserve"> </w:t>
      </w:r>
      <w:r>
        <w:t>сөйлеудің</w:t>
      </w:r>
      <w:r>
        <w:rPr>
          <w:spacing w:val="1"/>
        </w:rPr>
        <w:t xml:space="preserve"> </w:t>
      </w:r>
      <w:r>
        <w:t>стилистикалық</w:t>
      </w:r>
      <w:r>
        <w:rPr>
          <w:spacing w:val="7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зерттеу, екіншіден – жазушының стилі немесе ораторлық сөйлеген сөзді зерттеу,</w:t>
      </w:r>
      <w:r>
        <w:rPr>
          <w:spacing w:val="-67"/>
        </w:rPr>
        <w:t xml:space="preserve"> </w:t>
      </w:r>
      <w:r>
        <w:t>төртіншіден</w:t>
      </w:r>
      <w:r>
        <w:rPr>
          <w:spacing w:val="1"/>
        </w:rPr>
        <w:t xml:space="preserve"> </w:t>
      </w:r>
      <w:r>
        <w:t>–идеолекті</w:t>
      </w:r>
      <w:r>
        <w:rPr>
          <w:spacing w:val="1"/>
        </w:rPr>
        <w:t xml:space="preserve"> </w:t>
      </w:r>
      <w:r>
        <w:t>зерттеу,</w:t>
      </w:r>
      <w:r>
        <w:rPr>
          <w:spacing w:val="1"/>
        </w:rPr>
        <w:t xml:space="preserve"> </w:t>
      </w:r>
      <w:r>
        <w:t>төртіншіден</w:t>
      </w:r>
      <w:r>
        <w:rPr>
          <w:spacing w:val="1"/>
        </w:rPr>
        <w:t xml:space="preserve"> </w:t>
      </w:r>
      <w:r>
        <w:t>–бір</w:t>
      </w:r>
      <w:r>
        <w:rPr>
          <w:spacing w:val="1"/>
        </w:rPr>
        <w:t xml:space="preserve"> </w:t>
      </w:r>
      <w:r>
        <w:t>тілдің</w:t>
      </w:r>
      <w:r>
        <w:rPr>
          <w:spacing w:val="1"/>
        </w:rPr>
        <w:t xml:space="preserve"> </w:t>
      </w:r>
      <w:r>
        <w:t>фоностилистикасын</w:t>
      </w:r>
      <w:r>
        <w:rPr>
          <w:spacing w:val="1"/>
        </w:rPr>
        <w:t xml:space="preserve"> </w:t>
      </w:r>
      <w:r>
        <w:t>зерттеу</w:t>
      </w:r>
      <w:r>
        <w:rPr>
          <w:spacing w:val="-8"/>
        </w:rPr>
        <w:t xml:space="preserve"> </w:t>
      </w:r>
      <w:r>
        <w:t>болды.</w:t>
      </w:r>
    </w:p>
    <w:p w:rsidR="000E2A21" w:rsidRDefault="00AE3331" w:rsidP="00C0682F">
      <w:pPr>
        <w:pStyle w:val="a3"/>
        <w:spacing w:line="242" w:lineRule="auto"/>
        <w:ind w:right="567"/>
      </w:pPr>
      <w:r>
        <w:t>Е.</w:t>
      </w:r>
      <w:r>
        <w:rPr>
          <w:spacing w:val="1"/>
        </w:rPr>
        <w:t xml:space="preserve"> </w:t>
      </w:r>
      <w:r>
        <w:t>Нұрахметовтің</w:t>
      </w:r>
      <w:r>
        <w:rPr>
          <w:spacing w:val="1"/>
        </w:rPr>
        <w:t xml:space="preserve"> </w:t>
      </w:r>
      <w:r>
        <w:t>пайымдауынша</w:t>
      </w:r>
      <w:r>
        <w:rPr>
          <w:spacing w:val="1"/>
        </w:rPr>
        <w:t xml:space="preserve"> </w:t>
      </w:r>
      <w:r>
        <w:t>фоностилистиканың</w:t>
      </w:r>
      <w:r>
        <w:rPr>
          <w:spacing w:val="1"/>
        </w:rPr>
        <w:t xml:space="preserve"> </w:t>
      </w:r>
      <w:r>
        <w:t>түп-тамырын</w:t>
      </w:r>
      <w:r>
        <w:rPr>
          <w:spacing w:val="1"/>
        </w:rPr>
        <w:t xml:space="preserve"> </w:t>
      </w:r>
      <w:r>
        <w:t>зерттеу оның айналысатын мəселелерін нақтылап, оның бөлімдерін іріктеп алу</w:t>
      </w:r>
      <w:r>
        <w:rPr>
          <w:spacing w:val="1"/>
        </w:rPr>
        <w:t xml:space="preserve"> </w:t>
      </w:r>
      <w:r>
        <w:t>қазіргі</w:t>
      </w:r>
      <w:r>
        <w:rPr>
          <w:spacing w:val="-8"/>
        </w:rPr>
        <w:t xml:space="preserve"> </w:t>
      </w:r>
      <w:r>
        <w:t>лингвистикаға</w:t>
      </w:r>
      <w:r>
        <w:rPr>
          <w:spacing w:val="3"/>
        </w:rPr>
        <w:t xml:space="preserve"> </w:t>
      </w:r>
      <w:r>
        <w:t>сəйкес</w:t>
      </w:r>
      <w:r>
        <w:rPr>
          <w:spacing w:val="-2"/>
        </w:rPr>
        <w:t xml:space="preserve"> </w:t>
      </w:r>
      <w:r>
        <w:t>талдау</w:t>
      </w:r>
      <w:r>
        <w:rPr>
          <w:spacing w:val="-3"/>
        </w:rPr>
        <w:t xml:space="preserve"> </w:t>
      </w:r>
      <w:r>
        <w:t>жасауға</w:t>
      </w:r>
      <w:r>
        <w:rPr>
          <w:spacing w:val="3"/>
        </w:rPr>
        <w:t xml:space="preserve"> </w:t>
      </w:r>
      <w:r>
        <w:t>мүмкіндік</w:t>
      </w:r>
      <w:r>
        <w:rPr>
          <w:spacing w:val="-4"/>
        </w:rPr>
        <w:t xml:space="preserve"> </w:t>
      </w:r>
      <w:r>
        <w:t>береді:</w:t>
      </w:r>
    </w:p>
    <w:p w:rsidR="000E2A21" w:rsidRDefault="00AE3331" w:rsidP="00C0682F">
      <w:pPr>
        <w:pStyle w:val="a4"/>
        <w:numPr>
          <w:ilvl w:val="0"/>
          <w:numId w:val="26"/>
        </w:numPr>
        <w:tabs>
          <w:tab w:val="left" w:pos="1578"/>
        </w:tabs>
        <w:spacing w:line="321" w:lineRule="exact"/>
        <w:ind w:right="567"/>
        <w:jc w:val="both"/>
        <w:rPr>
          <w:sz w:val="28"/>
        </w:rPr>
      </w:pPr>
      <w:r>
        <w:rPr>
          <w:sz w:val="28"/>
        </w:rPr>
        <w:t>сөйлеуде</w:t>
      </w:r>
      <w:r>
        <w:rPr>
          <w:spacing w:val="-8"/>
          <w:sz w:val="28"/>
        </w:rPr>
        <w:t xml:space="preserve"> </w:t>
      </w:r>
      <w:r>
        <w:rPr>
          <w:sz w:val="28"/>
        </w:rPr>
        <w:t>эмоцияны</w:t>
      </w:r>
      <w:r>
        <w:rPr>
          <w:spacing w:val="-13"/>
          <w:sz w:val="28"/>
        </w:rPr>
        <w:t xml:space="preserve"> </w:t>
      </w:r>
      <w:r>
        <w:rPr>
          <w:sz w:val="28"/>
        </w:rPr>
        <w:t>зерттеу;</w:t>
      </w:r>
    </w:p>
    <w:p w:rsidR="000E2A21" w:rsidRDefault="000E2A21" w:rsidP="00C0682F">
      <w:pPr>
        <w:spacing w:line="321" w:lineRule="exact"/>
        <w:ind w:right="567"/>
        <w:jc w:val="both"/>
        <w:rPr>
          <w:sz w:val="28"/>
        </w:rPr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4"/>
        <w:numPr>
          <w:ilvl w:val="0"/>
          <w:numId w:val="26"/>
        </w:numPr>
        <w:tabs>
          <w:tab w:val="left" w:pos="1578"/>
        </w:tabs>
        <w:spacing w:before="59" w:line="319" w:lineRule="exact"/>
        <w:ind w:right="567"/>
        <w:jc w:val="both"/>
        <w:rPr>
          <w:sz w:val="28"/>
        </w:rPr>
      </w:pPr>
      <w:r>
        <w:rPr>
          <w:sz w:val="28"/>
        </w:rPr>
        <w:lastRenderedPageBreak/>
        <w:t>фонетикалық</w:t>
      </w:r>
      <w:r>
        <w:rPr>
          <w:spacing w:val="-12"/>
          <w:sz w:val="28"/>
        </w:rPr>
        <w:t xml:space="preserve"> </w:t>
      </w:r>
      <w:r>
        <w:rPr>
          <w:sz w:val="28"/>
        </w:rPr>
        <w:t>стильдерді</w:t>
      </w:r>
      <w:r>
        <w:rPr>
          <w:spacing w:val="-17"/>
          <w:sz w:val="28"/>
        </w:rPr>
        <w:t xml:space="preserve"> </w:t>
      </w:r>
      <w:r>
        <w:rPr>
          <w:sz w:val="28"/>
        </w:rPr>
        <w:t>зерттеу;</w:t>
      </w:r>
    </w:p>
    <w:p w:rsidR="000E2A21" w:rsidRDefault="00AE3331" w:rsidP="00C0682F">
      <w:pPr>
        <w:pStyle w:val="a4"/>
        <w:numPr>
          <w:ilvl w:val="0"/>
          <w:numId w:val="26"/>
        </w:numPr>
        <w:tabs>
          <w:tab w:val="left" w:pos="1703"/>
        </w:tabs>
        <w:ind w:left="564" w:right="567" w:firstLine="710"/>
        <w:jc w:val="both"/>
        <w:rPr>
          <w:sz w:val="28"/>
        </w:rPr>
      </w:pPr>
      <w:r>
        <w:rPr>
          <w:sz w:val="28"/>
        </w:rPr>
        <w:t>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жанрлардың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жəне</w:t>
      </w:r>
      <w:r>
        <w:rPr>
          <w:spacing w:val="1"/>
          <w:sz w:val="28"/>
        </w:rPr>
        <w:t xml:space="preserve"> </w:t>
      </w:r>
      <w:r>
        <w:rPr>
          <w:sz w:val="28"/>
        </w:rPr>
        <w:t>ауызша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</w:t>
      </w:r>
      <w:r>
        <w:rPr>
          <w:spacing w:val="1"/>
          <w:sz w:val="28"/>
        </w:rPr>
        <w:t xml:space="preserve"> </w:t>
      </w:r>
      <w:r>
        <w:rPr>
          <w:sz w:val="28"/>
        </w:rPr>
        <w:t>жасаудың түрлерін зерттеу (кездейсоқ сұхбат, дəріс, ораторлық сөз, интервью,</w:t>
      </w:r>
      <w:r>
        <w:rPr>
          <w:spacing w:val="1"/>
          <w:sz w:val="28"/>
        </w:rPr>
        <w:t xml:space="preserve"> </w:t>
      </w:r>
      <w:r>
        <w:rPr>
          <w:sz w:val="28"/>
        </w:rPr>
        <w:t>өлең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3"/>
          <w:sz w:val="28"/>
        </w:rPr>
        <w:t xml:space="preserve"> </w:t>
      </w:r>
      <w:r>
        <w:rPr>
          <w:sz w:val="28"/>
        </w:rPr>
        <w:t>жəне</w:t>
      </w:r>
      <w:r>
        <w:rPr>
          <w:spacing w:val="4"/>
          <w:sz w:val="28"/>
        </w:rPr>
        <w:t xml:space="preserve"> </w:t>
      </w:r>
      <w:r>
        <w:rPr>
          <w:sz w:val="28"/>
        </w:rPr>
        <w:t>т.б.);</w:t>
      </w:r>
    </w:p>
    <w:p w:rsidR="000E2A21" w:rsidRDefault="00AE3331" w:rsidP="00C0682F">
      <w:pPr>
        <w:pStyle w:val="a4"/>
        <w:numPr>
          <w:ilvl w:val="0"/>
          <w:numId w:val="26"/>
        </w:numPr>
        <w:tabs>
          <w:tab w:val="left" w:pos="1578"/>
        </w:tabs>
        <w:spacing w:before="1" w:line="322" w:lineRule="exact"/>
        <w:ind w:right="567"/>
        <w:rPr>
          <w:sz w:val="28"/>
        </w:rPr>
      </w:pPr>
      <w:r>
        <w:rPr>
          <w:sz w:val="28"/>
        </w:rPr>
        <w:t>социолект</w:t>
      </w:r>
      <w:r>
        <w:rPr>
          <w:spacing w:val="-14"/>
          <w:sz w:val="28"/>
        </w:rPr>
        <w:t xml:space="preserve"> </w:t>
      </w:r>
      <w:r>
        <w:rPr>
          <w:sz w:val="28"/>
        </w:rPr>
        <w:t>пен</w:t>
      </w:r>
      <w:r>
        <w:rPr>
          <w:spacing w:val="-13"/>
          <w:sz w:val="28"/>
        </w:rPr>
        <w:t xml:space="preserve"> </w:t>
      </w:r>
      <w:r>
        <w:rPr>
          <w:sz w:val="28"/>
        </w:rPr>
        <w:t>идиостильдерді</w:t>
      </w:r>
      <w:r>
        <w:rPr>
          <w:spacing w:val="-15"/>
          <w:sz w:val="28"/>
        </w:rPr>
        <w:t xml:space="preserve"> </w:t>
      </w:r>
      <w:r>
        <w:rPr>
          <w:sz w:val="28"/>
        </w:rPr>
        <w:t>зерттеу;</w:t>
      </w:r>
    </w:p>
    <w:p w:rsidR="000E2A21" w:rsidRDefault="00AE3331" w:rsidP="00C0682F">
      <w:pPr>
        <w:pStyle w:val="a4"/>
        <w:numPr>
          <w:ilvl w:val="0"/>
          <w:numId w:val="26"/>
        </w:numPr>
        <w:tabs>
          <w:tab w:val="left" w:pos="1578"/>
        </w:tabs>
        <w:spacing w:line="322" w:lineRule="exact"/>
        <w:ind w:right="567"/>
        <w:rPr>
          <w:sz w:val="28"/>
        </w:rPr>
      </w:pPr>
      <w:r>
        <w:rPr>
          <w:sz w:val="28"/>
        </w:rPr>
        <w:t>дыбыстық</w:t>
      </w:r>
      <w:r>
        <w:rPr>
          <w:spacing w:val="-12"/>
          <w:sz w:val="28"/>
        </w:rPr>
        <w:t xml:space="preserve"> </w:t>
      </w:r>
      <w:r>
        <w:rPr>
          <w:sz w:val="28"/>
        </w:rPr>
        <w:t>символизмді</w:t>
      </w:r>
      <w:r>
        <w:rPr>
          <w:spacing w:val="-15"/>
          <w:sz w:val="28"/>
        </w:rPr>
        <w:t xml:space="preserve"> </w:t>
      </w:r>
      <w:r>
        <w:rPr>
          <w:sz w:val="28"/>
        </w:rPr>
        <w:t>зерттеу;</w:t>
      </w:r>
    </w:p>
    <w:p w:rsidR="000E2A21" w:rsidRDefault="00AE3331" w:rsidP="00C0682F">
      <w:pPr>
        <w:pStyle w:val="a4"/>
        <w:numPr>
          <w:ilvl w:val="0"/>
          <w:numId w:val="26"/>
        </w:numPr>
        <w:tabs>
          <w:tab w:val="left" w:pos="1578"/>
        </w:tabs>
        <w:spacing w:line="319" w:lineRule="exact"/>
        <w:ind w:right="567"/>
        <w:rPr>
          <w:sz w:val="28"/>
        </w:rPr>
      </w:pPr>
      <w:r>
        <w:rPr>
          <w:sz w:val="28"/>
        </w:rPr>
        <w:t>көркем</w:t>
      </w:r>
      <w:r>
        <w:rPr>
          <w:spacing w:val="-15"/>
          <w:sz w:val="28"/>
        </w:rPr>
        <w:t xml:space="preserve"> </w:t>
      </w:r>
      <w:r>
        <w:rPr>
          <w:sz w:val="28"/>
        </w:rPr>
        <w:t>əдеби</w:t>
      </w:r>
      <w:r>
        <w:rPr>
          <w:spacing w:val="-14"/>
          <w:sz w:val="28"/>
        </w:rPr>
        <w:t xml:space="preserve"> </w:t>
      </w:r>
      <w:r>
        <w:rPr>
          <w:sz w:val="28"/>
        </w:rPr>
        <w:t>мəтіннің</w:t>
      </w:r>
      <w:r>
        <w:rPr>
          <w:spacing w:val="-17"/>
          <w:sz w:val="28"/>
        </w:rPr>
        <w:t xml:space="preserve"> </w:t>
      </w:r>
      <w:r>
        <w:rPr>
          <w:sz w:val="28"/>
        </w:rPr>
        <w:t>фоностилистикалық</w:t>
      </w:r>
      <w:r>
        <w:rPr>
          <w:spacing w:val="-10"/>
          <w:sz w:val="28"/>
        </w:rPr>
        <w:t xml:space="preserve"> </w:t>
      </w:r>
      <w:r>
        <w:rPr>
          <w:sz w:val="28"/>
        </w:rPr>
        <w:t>ерекшеліктерін</w:t>
      </w:r>
      <w:r>
        <w:rPr>
          <w:spacing w:val="-14"/>
          <w:sz w:val="28"/>
        </w:rPr>
        <w:t xml:space="preserve"> </w:t>
      </w:r>
      <w:r>
        <w:rPr>
          <w:sz w:val="28"/>
        </w:rPr>
        <w:t>анықтау.</w:t>
      </w:r>
    </w:p>
    <w:p w:rsidR="000E2A21" w:rsidRDefault="00AE3331" w:rsidP="00C0682F">
      <w:pPr>
        <w:pStyle w:val="a3"/>
        <w:ind w:right="567" w:firstLine="778"/>
      </w:pPr>
      <w:r>
        <w:t>Фоностилистиканың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мəселелерін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Нұрахметов</w:t>
      </w:r>
      <w:r>
        <w:rPr>
          <w:spacing w:val="1"/>
        </w:rPr>
        <w:t xml:space="preserve"> </w:t>
      </w:r>
      <w:r>
        <w:t>«фонетикалық</w:t>
      </w:r>
      <w:r>
        <w:rPr>
          <w:spacing w:val="-67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ұғымын</w:t>
      </w:r>
      <w:r>
        <w:rPr>
          <w:spacing w:val="1"/>
        </w:rPr>
        <w:t xml:space="preserve"> </w:t>
      </w:r>
      <w:r>
        <w:t>анықтау,</w:t>
      </w:r>
      <w:r>
        <w:rPr>
          <w:spacing w:val="1"/>
        </w:rPr>
        <w:t xml:space="preserve"> </w:t>
      </w:r>
      <w:r>
        <w:t>сегменттік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супер</w:t>
      </w:r>
      <w:r>
        <w:rPr>
          <w:spacing w:val="1"/>
        </w:rPr>
        <w:t xml:space="preserve"> </w:t>
      </w:r>
      <w:r>
        <w:t>сегменттік</w:t>
      </w:r>
      <w:r>
        <w:rPr>
          <w:spacing w:val="1"/>
        </w:rPr>
        <w:t xml:space="preserve"> </w:t>
      </w:r>
      <w:r>
        <w:t>құралдардың</w:t>
      </w:r>
      <w:r>
        <w:rPr>
          <w:spacing w:val="1"/>
        </w:rPr>
        <w:t xml:space="preserve"> </w:t>
      </w:r>
      <w:r>
        <w:t>репертуарын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функцияларын</w:t>
      </w:r>
      <w:r>
        <w:rPr>
          <w:spacing w:val="1"/>
        </w:rPr>
        <w:t xml:space="preserve"> </w:t>
      </w:r>
      <w:r>
        <w:t>сипаттау,</w:t>
      </w:r>
      <w:r>
        <w:rPr>
          <w:spacing w:val="71"/>
        </w:rPr>
        <w:t xml:space="preserve"> </w:t>
      </w:r>
      <w:r>
        <w:t>фоностилистік</w:t>
      </w:r>
      <w:r>
        <w:rPr>
          <w:spacing w:val="-67"/>
        </w:rPr>
        <w:t xml:space="preserve"> </w:t>
      </w:r>
      <w:r>
        <w:t>бірліктердің болуы, сонымен қатар мəлімдемені қосымша кодтау мəселесі» деп</w:t>
      </w:r>
      <w:r>
        <w:rPr>
          <w:spacing w:val="1"/>
        </w:rPr>
        <w:t xml:space="preserve"> </w:t>
      </w:r>
      <w:r>
        <w:t>атап</w:t>
      </w:r>
      <w:r>
        <w:rPr>
          <w:spacing w:val="-3"/>
        </w:rPr>
        <w:t xml:space="preserve"> </w:t>
      </w:r>
      <w:r>
        <w:t>көрсетеді</w:t>
      </w:r>
      <w:r>
        <w:rPr>
          <w:spacing w:val="-2"/>
        </w:rPr>
        <w:t xml:space="preserve"> </w:t>
      </w:r>
      <w:r>
        <w:t>[100,</w:t>
      </w:r>
      <w:r>
        <w:rPr>
          <w:spacing w:val="4"/>
        </w:rPr>
        <w:t xml:space="preserve"> </w:t>
      </w:r>
      <w:r>
        <w:t>15]</w:t>
      </w:r>
    </w:p>
    <w:p w:rsidR="000E2A21" w:rsidRDefault="00AE3331" w:rsidP="00C0682F">
      <w:pPr>
        <w:pStyle w:val="a3"/>
        <w:spacing w:before="1" w:line="319" w:lineRule="exact"/>
        <w:ind w:left="1275" w:right="567" w:firstLine="0"/>
      </w:pPr>
      <w:r>
        <w:t>Біздің</w:t>
      </w:r>
      <w:r>
        <w:rPr>
          <w:spacing w:val="-13"/>
        </w:rPr>
        <w:t xml:space="preserve"> </w:t>
      </w:r>
      <w:r>
        <w:t>зерттеуіміз</w:t>
      </w:r>
      <w:r>
        <w:rPr>
          <w:spacing w:val="-13"/>
        </w:rPr>
        <w:t xml:space="preserve"> </w:t>
      </w:r>
      <w:r>
        <w:t>жоғарыда</w:t>
      </w:r>
      <w:r>
        <w:rPr>
          <w:spacing w:val="-11"/>
        </w:rPr>
        <w:t xml:space="preserve"> </w:t>
      </w:r>
      <w:r>
        <w:t>аталған</w:t>
      </w:r>
      <w:r>
        <w:rPr>
          <w:spacing w:val="-14"/>
        </w:rPr>
        <w:t xml:space="preserve"> </w:t>
      </w:r>
      <w:r>
        <w:t>мəселелерді</w:t>
      </w:r>
      <w:r>
        <w:rPr>
          <w:spacing w:val="-16"/>
        </w:rPr>
        <w:t xml:space="preserve"> </w:t>
      </w:r>
      <w:r>
        <w:t>қарастыруға</w:t>
      </w:r>
      <w:r>
        <w:rPr>
          <w:spacing w:val="-10"/>
        </w:rPr>
        <w:t xml:space="preserve"> </w:t>
      </w:r>
      <w:r>
        <w:t>арналады.</w:t>
      </w:r>
    </w:p>
    <w:p w:rsidR="000E2A21" w:rsidRDefault="00AE3331" w:rsidP="00C0682F">
      <w:pPr>
        <w:pStyle w:val="a3"/>
        <w:spacing w:line="242" w:lineRule="auto"/>
        <w:ind w:right="567"/>
      </w:pPr>
      <w:r>
        <w:t xml:space="preserve">Əр мəселе бойынша арнайы əдебиеттері бар. Əдебиеттерге талдау </w:t>
      </w:r>
      <w:r>
        <w:t>жасай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бағыт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фоностилистика</w:t>
      </w:r>
      <w:r>
        <w:rPr>
          <w:spacing w:val="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анықтама</w:t>
      </w:r>
      <w:r>
        <w:rPr>
          <w:spacing w:val="1"/>
        </w:rPr>
        <w:t xml:space="preserve"> </w:t>
      </w:r>
      <w:r>
        <w:t>беріледі.</w:t>
      </w:r>
    </w:p>
    <w:p w:rsidR="000E2A21" w:rsidRDefault="00AE3331" w:rsidP="00C0682F">
      <w:pPr>
        <w:pStyle w:val="a3"/>
        <w:ind w:right="567"/>
      </w:pPr>
      <w:r>
        <w:t>Бірінші зерттеу бағыты –сөйлеудің эмоционалды компонеттерін зерттеу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Эмоцияны</w:t>
      </w:r>
      <w:r>
        <w:rPr>
          <w:spacing w:val="1"/>
        </w:rPr>
        <w:t xml:space="preserve"> </w:t>
      </w:r>
      <w:r>
        <w:t>зерттеп,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көрініс</w:t>
      </w:r>
      <w:r>
        <w:rPr>
          <w:spacing w:val="1"/>
        </w:rPr>
        <w:t xml:space="preserve"> </w:t>
      </w:r>
      <w:r>
        <w:t>табуын</w:t>
      </w:r>
      <w:r>
        <w:rPr>
          <w:spacing w:val="1"/>
        </w:rPr>
        <w:t xml:space="preserve"> </w:t>
      </w:r>
      <w:r>
        <w:t>зерттеген П. Леон, Д.Ленц, И.Г. Торсуев</w:t>
      </w:r>
      <w:r>
        <w:t>аның еңбектерін атап өтуге болады.</w:t>
      </w:r>
      <w:r>
        <w:rPr>
          <w:spacing w:val="1"/>
        </w:rPr>
        <w:t xml:space="preserve"> </w:t>
      </w:r>
      <w:r>
        <w:t>Əдебиеттерді зерделеп, сөйлеудің эмоционалды аспектісіне қатысты бірнеше</w:t>
      </w:r>
      <w:r>
        <w:rPr>
          <w:spacing w:val="1"/>
        </w:rPr>
        <w:t xml:space="preserve"> </w:t>
      </w:r>
      <w:r>
        <w:t>басты</w:t>
      </w:r>
      <w:r>
        <w:rPr>
          <w:spacing w:val="-3"/>
        </w:rPr>
        <w:t xml:space="preserve"> </w:t>
      </w:r>
      <w:r>
        <w:t>қағидалар</w:t>
      </w:r>
      <w:r>
        <w:rPr>
          <w:spacing w:val="3"/>
        </w:rPr>
        <w:t xml:space="preserve"> </w:t>
      </w:r>
      <w:r>
        <w:t>анықталды:</w:t>
      </w:r>
    </w:p>
    <w:p w:rsidR="000E2A21" w:rsidRDefault="00AE3331" w:rsidP="00C0682F">
      <w:pPr>
        <w:pStyle w:val="a4"/>
        <w:numPr>
          <w:ilvl w:val="0"/>
          <w:numId w:val="25"/>
        </w:numPr>
        <w:tabs>
          <w:tab w:val="left" w:pos="1697"/>
          <w:tab w:val="left" w:pos="1698"/>
        </w:tabs>
        <w:spacing w:line="322" w:lineRule="exact"/>
        <w:ind w:right="567"/>
        <w:rPr>
          <w:sz w:val="28"/>
        </w:rPr>
      </w:pPr>
      <w:r>
        <w:rPr>
          <w:sz w:val="28"/>
        </w:rPr>
        <w:t>тілге</w:t>
      </w:r>
      <w:r>
        <w:rPr>
          <w:spacing w:val="-13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-11"/>
          <w:sz w:val="28"/>
        </w:rPr>
        <w:t xml:space="preserve"> </w:t>
      </w:r>
      <w:r>
        <w:rPr>
          <w:sz w:val="28"/>
        </w:rPr>
        <w:t>сөйлеуге</w:t>
      </w:r>
      <w:r>
        <w:rPr>
          <w:spacing w:val="-7"/>
          <w:sz w:val="28"/>
        </w:rPr>
        <w:t xml:space="preserve"> </w:t>
      </w:r>
      <w:r>
        <w:rPr>
          <w:sz w:val="28"/>
        </w:rPr>
        <w:t>қатысты</w:t>
      </w:r>
      <w:r>
        <w:rPr>
          <w:spacing w:val="-13"/>
          <w:sz w:val="28"/>
        </w:rPr>
        <w:t xml:space="preserve"> </w:t>
      </w:r>
      <w:r>
        <w:rPr>
          <w:sz w:val="28"/>
        </w:rPr>
        <w:t>эмоцияларды</w:t>
      </w:r>
      <w:r>
        <w:rPr>
          <w:spacing w:val="-12"/>
          <w:sz w:val="28"/>
        </w:rPr>
        <w:t xml:space="preserve"> </w:t>
      </w:r>
      <w:r>
        <w:rPr>
          <w:sz w:val="28"/>
        </w:rPr>
        <w:t>білдіру;</w:t>
      </w:r>
    </w:p>
    <w:p w:rsidR="000E2A21" w:rsidRDefault="00AE3331" w:rsidP="00C0682F">
      <w:pPr>
        <w:pStyle w:val="a4"/>
        <w:numPr>
          <w:ilvl w:val="0"/>
          <w:numId w:val="25"/>
        </w:numPr>
        <w:tabs>
          <w:tab w:val="left" w:pos="1697"/>
          <w:tab w:val="left" w:pos="1698"/>
        </w:tabs>
        <w:spacing w:line="322" w:lineRule="exact"/>
        <w:ind w:right="567"/>
        <w:rPr>
          <w:sz w:val="28"/>
        </w:rPr>
      </w:pPr>
      <w:r>
        <w:rPr>
          <w:sz w:val="28"/>
        </w:rPr>
        <w:t>алдын-ала</w:t>
      </w:r>
      <w:r>
        <w:rPr>
          <w:spacing w:val="-12"/>
          <w:sz w:val="28"/>
        </w:rPr>
        <w:t xml:space="preserve"> </w:t>
      </w:r>
      <w:r>
        <w:rPr>
          <w:sz w:val="28"/>
        </w:rPr>
        <w:t>ойластырылған</w:t>
      </w:r>
      <w:r>
        <w:rPr>
          <w:spacing w:val="-12"/>
          <w:sz w:val="28"/>
        </w:rPr>
        <w:t xml:space="preserve"> </w:t>
      </w:r>
      <w:r>
        <w:rPr>
          <w:sz w:val="28"/>
        </w:rPr>
        <w:t>жəне</w:t>
      </w:r>
      <w:r>
        <w:rPr>
          <w:spacing w:val="-11"/>
          <w:sz w:val="28"/>
        </w:rPr>
        <w:t xml:space="preserve"> </w:t>
      </w:r>
      <w:r>
        <w:rPr>
          <w:sz w:val="28"/>
        </w:rPr>
        <w:t>кездейсоқ</w:t>
      </w:r>
      <w:r>
        <w:rPr>
          <w:spacing w:val="-13"/>
          <w:sz w:val="28"/>
        </w:rPr>
        <w:t xml:space="preserve"> </w:t>
      </w:r>
      <w:r>
        <w:rPr>
          <w:sz w:val="28"/>
        </w:rPr>
        <w:t>эмоцияны</w:t>
      </w:r>
      <w:r>
        <w:rPr>
          <w:spacing w:val="-12"/>
          <w:sz w:val="28"/>
        </w:rPr>
        <w:t xml:space="preserve"> </w:t>
      </w:r>
      <w:r>
        <w:rPr>
          <w:sz w:val="28"/>
        </w:rPr>
        <w:t>білдіру;</w:t>
      </w:r>
    </w:p>
    <w:p w:rsidR="000E2A21" w:rsidRDefault="00AE3331" w:rsidP="00C0682F">
      <w:pPr>
        <w:pStyle w:val="a4"/>
        <w:numPr>
          <w:ilvl w:val="0"/>
          <w:numId w:val="25"/>
        </w:numPr>
        <w:tabs>
          <w:tab w:val="left" w:pos="1697"/>
          <w:tab w:val="left" w:pos="1698"/>
        </w:tabs>
        <w:spacing w:line="319" w:lineRule="exact"/>
        <w:ind w:right="567"/>
        <w:rPr>
          <w:sz w:val="28"/>
        </w:rPr>
      </w:pPr>
      <w:r>
        <w:rPr>
          <w:sz w:val="28"/>
        </w:rPr>
        <w:t>эмоционалды</w:t>
      </w:r>
      <w:r>
        <w:rPr>
          <w:spacing w:val="-12"/>
          <w:sz w:val="28"/>
        </w:rPr>
        <w:t xml:space="preserve"> </w:t>
      </w:r>
      <w:r>
        <w:rPr>
          <w:sz w:val="28"/>
        </w:rPr>
        <w:t>жағдайды</w:t>
      </w:r>
      <w:r>
        <w:rPr>
          <w:spacing w:val="-8"/>
          <w:sz w:val="28"/>
        </w:rPr>
        <w:t xml:space="preserve"> </w:t>
      </w:r>
      <w:r>
        <w:rPr>
          <w:sz w:val="28"/>
        </w:rPr>
        <w:t>нақты</w:t>
      </w:r>
      <w:r>
        <w:rPr>
          <w:spacing w:val="-12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-7"/>
          <w:sz w:val="28"/>
        </w:rPr>
        <w:t xml:space="preserve"> </w:t>
      </w:r>
      <w:r>
        <w:rPr>
          <w:sz w:val="28"/>
        </w:rPr>
        <w:t>белгілі</w:t>
      </w:r>
      <w:r>
        <w:rPr>
          <w:spacing w:val="-12"/>
          <w:sz w:val="28"/>
        </w:rPr>
        <w:t xml:space="preserve"> </w:t>
      </w:r>
      <w:r>
        <w:rPr>
          <w:sz w:val="28"/>
        </w:rPr>
        <w:t>бір</w:t>
      </w:r>
      <w:r>
        <w:rPr>
          <w:spacing w:val="-14"/>
          <w:sz w:val="28"/>
        </w:rPr>
        <w:t xml:space="preserve"> </w:t>
      </w:r>
      <w:r>
        <w:rPr>
          <w:sz w:val="28"/>
        </w:rPr>
        <w:t>дəрежесін</w:t>
      </w:r>
      <w:r>
        <w:rPr>
          <w:spacing w:val="-8"/>
          <w:sz w:val="28"/>
        </w:rPr>
        <w:t xml:space="preserve"> </w:t>
      </w:r>
      <w:r>
        <w:rPr>
          <w:sz w:val="28"/>
        </w:rPr>
        <w:t>көрсету.</w:t>
      </w:r>
    </w:p>
    <w:p w:rsidR="000E2A21" w:rsidRDefault="00AE3331" w:rsidP="00C0682F">
      <w:pPr>
        <w:pStyle w:val="a3"/>
        <w:ind w:right="567"/>
      </w:pPr>
      <w:r>
        <w:t>Əр</w:t>
      </w:r>
      <w:r>
        <w:rPr>
          <w:spacing w:val="1"/>
        </w:rPr>
        <w:t xml:space="preserve"> </w:t>
      </w:r>
      <w:r>
        <w:t>тілге</w:t>
      </w:r>
      <w:r>
        <w:rPr>
          <w:spacing w:val="1"/>
        </w:rPr>
        <w:t xml:space="preserve"> </w:t>
      </w:r>
      <w:r>
        <w:t>тəн</w:t>
      </w:r>
      <w:r>
        <w:rPr>
          <w:spacing w:val="1"/>
        </w:rPr>
        <w:t xml:space="preserve"> </w:t>
      </w:r>
      <w:r>
        <w:t>эмоцияны</w:t>
      </w:r>
      <w:r>
        <w:rPr>
          <w:spacing w:val="1"/>
        </w:rPr>
        <w:t xml:space="preserve"> </w:t>
      </w:r>
      <w:r>
        <w:t>білдіретін</w:t>
      </w:r>
      <w:r>
        <w:rPr>
          <w:spacing w:val="1"/>
        </w:rPr>
        <w:t xml:space="preserve"> </w:t>
      </w:r>
      <w:r>
        <w:t>эмоционалды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ол</w:t>
      </w:r>
      <w:r>
        <w:rPr>
          <w:spacing w:val="-67"/>
        </w:rPr>
        <w:t xml:space="preserve"> </w:t>
      </w:r>
      <w:r>
        <w:t>просодикалық факторлар арқылы көрініс табады [101, 120]. Эмоцияналдық код</w:t>
      </w:r>
      <w:r>
        <w:rPr>
          <w:spacing w:val="1"/>
        </w:rPr>
        <w:t xml:space="preserve"> </w:t>
      </w:r>
      <w:r>
        <w:t xml:space="preserve">арқылы сөйлеуші өз сөзінде тілдік қолданыста тыңдаушыда белгілі бір </w:t>
      </w:r>
      <w:r>
        <w:t>эмоция</w:t>
      </w:r>
      <w:r>
        <w:rPr>
          <w:spacing w:val="1"/>
        </w:rPr>
        <w:t xml:space="preserve"> </w:t>
      </w:r>
      <w:r>
        <w:t>тудыру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сезінетін</w:t>
      </w:r>
      <w:r>
        <w:rPr>
          <w:spacing w:val="1"/>
        </w:rPr>
        <w:t xml:space="preserve"> </w:t>
      </w:r>
      <w:r>
        <w:t>эмоциясын</w:t>
      </w:r>
      <w:r>
        <w:rPr>
          <w:spacing w:val="1"/>
        </w:rPr>
        <w:t xml:space="preserve"> </w:t>
      </w:r>
      <w:r>
        <w:t>білдіре</w:t>
      </w:r>
      <w:r>
        <w:rPr>
          <w:spacing w:val="71"/>
        </w:rPr>
        <w:t xml:space="preserve"> </w:t>
      </w:r>
      <w:r>
        <w:t>алады.</w:t>
      </w:r>
      <w:r>
        <w:rPr>
          <w:spacing w:val="71"/>
        </w:rPr>
        <w:t xml:space="preserve"> </w:t>
      </w:r>
      <w:r>
        <w:t>Сөйлеушінің</w:t>
      </w:r>
      <w:r>
        <w:rPr>
          <w:spacing w:val="1"/>
        </w:rPr>
        <w:t xml:space="preserve"> </w:t>
      </w:r>
      <w:r>
        <w:t>сөзінің шынайылығы немесе жасанды эмоциямен сөйлеуі де мүмкін. Алайда,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лингвистер</w:t>
      </w:r>
      <w:r>
        <w:rPr>
          <w:spacing w:val="1"/>
        </w:rPr>
        <w:t xml:space="preserve"> </w:t>
      </w:r>
      <w:r>
        <w:t>сөздің</w:t>
      </w:r>
      <w:r>
        <w:rPr>
          <w:spacing w:val="1"/>
        </w:rPr>
        <w:t xml:space="preserve"> </w:t>
      </w:r>
      <w:r>
        <w:t>жасанды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шынайылығын</w:t>
      </w:r>
      <w:r>
        <w:rPr>
          <w:spacing w:val="1"/>
        </w:rPr>
        <w:t xml:space="preserve"> </w:t>
      </w:r>
      <w:r>
        <w:t>нақтылау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ғылымына</w:t>
      </w:r>
      <w:r>
        <w:rPr>
          <w:spacing w:val="1"/>
        </w:rPr>
        <w:t xml:space="preserve"> </w:t>
      </w:r>
      <w:r>
        <w:t>қатысы</w:t>
      </w:r>
      <w:r>
        <w:rPr>
          <w:spacing w:val="1"/>
        </w:rPr>
        <w:t xml:space="preserve"> </w:t>
      </w:r>
      <w:r>
        <w:t>жоқ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топшылайды.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эмоцияны</w:t>
      </w:r>
      <w:r>
        <w:rPr>
          <w:spacing w:val="1"/>
        </w:rPr>
        <w:t xml:space="preserve"> </w:t>
      </w:r>
      <w:r>
        <w:t>зерттеудың</w:t>
      </w:r>
      <w:r>
        <w:rPr>
          <w:spacing w:val="1"/>
        </w:rPr>
        <w:t xml:space="preserve"> </w:t>
      </w:r>
      <w:r>
        <w:t>маңыздылығы</w:t>
      </w:r>
      <w:r>
        <w:rPr>
          <w:spacing w:val="1"/>
        </w:rPr>
        <w:t xml:space="preserve"> </w:t>
      </w:r>
      <w:r>
        <w:t>рецепиентке</w:t>
      </w:r>
      <w:r>
        <w:rPr>
          <w:spacing w:val="1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ету.</w:t>
      </w:r>
      <w:r>
        <w:rPr>
          <w:spacing w:val="1"/>
        </w:rPr>
        <w:t xml:space="preserve"> </w:t>
      </w:r>
      <w:r>
        <w:t>Эмоцияны</w:t>
      </w:r>
      <w:r>
        <w:rPr>
          <w:spacing w:val="1"/>
        </w:rPr>
        <w:t xml:space="preserve"> </w:t>
      </w:r>
      <w:r>
        <w:t>білдіру,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сөзінде</w:t>
      </w:r>
      <w:r>
        <w:rPr>
          <w:spacing w:val="1"/>
        </w:rPr>
        <w:t xml:space="preserve"> </w:t>
      </w:r>
      <w:r>
        <w:t>керекті</w:t>
      </w:r>
      <w:r>
        <w:rPr>
          <w:spacing w:val="1"/>
        </w:rPr>
        <w:t xml:space="preserve"> </w:t>
      </w:r>
      <w:r>
        <w:t>сөздерді қолдануды білуді тіл үйреткенде пайдалы, бұқара алдында əлеуметке</w:t>
      </w:r>
      <w:r>
        <w:rPr>
          <w:spacing w:val="1"/>
        </w:rPr>
        <w:t xml:space="preserve"> </w:t>
      </w:r>
      <w:r>
        <w:t>негізделген коммуникация барысында сауатты қолдана білу аса қажетті. Себебі,</w:t>
      </w:r>
      <w:r>
        <w:rPr>
          <w:spacing w:val="-67"/>
        </w:rPr>
        <w:t xml:space="preserve"> </w:t>
      </w:r>
      <w:r>
        <w:t>эмоциясыз бір</w:t>
      </w:r>
      <w:r>
        <w:t>сарынды сөз сөйлеу сөздің мазмұнын жеткізе алмауы ықтимал.</w:t>
      </w:r>
      <w:r>
        <w:rPr>
          <w:spacing w:val="1"/>
        </w:rPr>
        <w:t xml:space="preserve"> </w:t>
      </w:r>
      <w:r>
        <w:t>Эмоцияны жеткізудің маңызды арнасы интонация болып табылады. Алайда, тек</w:t>
      </w:r>
      <w:r>
        <w:rPr>
          <w:spacing w:val="-67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эмоция</w:t>
      </w:r>
      <w:r>
        <w:rPr>
          <w:spacing w:val="1"/>
        </w:rPr>
        <w:t xml:space="preserve"> </w:t>
      </w:r>
      <w:r>
        <w:t>тудыруға</w:t>
      </w:r>
      <w:r>
        <w:rPr>
          <w:spacing w:val="1"/>
        </w:rPr>
        <w:t xml:space="preserve"> </w:t>
      </w:r>
      <w:r>
        <w:t>болады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айту</w:t>
      </w:r>
      <w:r>
        <w:rPr>
          <w:spacing w:val="1"/>
        </w:rPr>
        <w:t xml:space="preserve"> </w:t>
      </w:r>
      <w:r>
        <w:t>қате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ұмытпаған</w:t>
      </w:r>
      <w:r>
        <w:rPr>
          <w:spacing w:val="-2"/>
        </w:rPr>
        <w:t xml:space="preserve"> </w:t>
      </w:r>
      <w:r>
        <w:t>жөн.</w:t>
      </w:r>
    </w:p>
    <w:p w:rsidR="000E2A21" w:rsidRDefault="00AE3331" w:rsidP="00C0682F">
      <w:pPr>
        <w:pStyle w:val="a3"/>
        <w:ind w:right="567"/>
      </w:pPr>
      <w:r>
        <w:t>Осылайша,</w:t>
      </w:r>
      <w:r>
        <w:rPr>
          <w:spacing w:val="1"/>
        </w:rPr>
        <w:t xml:space="preserve"> </w:t>
      </w:r>
      <w:r>
        <w:t>мынындай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болады</w:t>
      </w:r>
      <w:r>
        <w:t>:</w:t>
      </w:r>
      <w:r>
        <w:rPr>
          <w:spacing w:val="1"/>
        </w:rPr>
        <w:t xml:space="preserve"> </w:t>
      </w:r>
      <w:r>
        <w:t>фоностилистика</w:t>
      </w:r>
      <w:r>
        <w:rPr>
          <w:spacing w:val="-67"/>
        </w:rPr>
        <w:t xml:space="preserve"> </w:t>
      </w:r>
      <w:r>
        <w:t>эмоционалды</w:t>
      </w:r>
      <w:r>
        <w:rPr>
          <w:spacing w:val="1"/>
        </w:rPr>
        <w:t xml:space="preserve"> </w:t>
      </w:r>
      <w:r>
        <w:t>кодты</w:t>
      </w:r>
      <w:r>
        <w:rPr>
          <w:spacing w:val="1"/>
        </w:rPr>
        <w:t xml:space="preserve"> </w:t>
      </w:r>
      <w:r>
        <w:t>анықтауды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екенін,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жүйесінің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бөлігі.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кодтың</w:t>
      </w:r>
      <w:r>
        <w:rPr>
          <w:spacing w:val="1"/>
        </w:rPr>
        <w:t xml:space="preserve"> </w:t>
      </w:r>
      <w:r>
        <w:t>бірліктері</w:t>
      </w:r>
      <w:r>
        <w:rPr>
          <w:spacing w:val="1"/>
        </w:rPr>
        <w:t xml:space="preserve"> </w:t>
      </w:r>
      <w:r>
        <w:t>стилистикалық</w:t>
      </w:r>
      <w:r>
        <w:rPr>
          <w:spacing w:val="1"/>
        </w:rPr>
        <w:t xml:space="preserve"> </w:t>
      </w:r>
      <w:r>
        <w:t>мақсатта</w:t>
      </w:r>
      <w:r>
        <w:rPr>
          <w:spacing w:val="1"/>
        </w:rPr>
        <w:t xml:space="preserve"> </w:t>
      </w:r>
      <w:r>
        <w:t>қолданылады.</w:t>
      </w:r>
      <w:r>
        <w:rPr>
          <w:spacing w:val="1"/>
        </w:rPr>
        <w:t xml:space="preserve"> </w:t>
      </w:r>
      <w:r>
        <w:t>Лингвист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эмоцияның</w:t>
      </w:r>
      <w:r>
        <w:rPr>
          <w:spacing w:val="1"/>
        </w:rPr>
        <w:t xml:space="preserve"> </w:t>
      </w:r>
      <w:r>
        <w:t>шынайы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шынайы</w:t>
      </w:r>
      <w:r>
        <w:rPr>
          <w:spacing w:val="1"/>
        </w:rPr>
        <w:t xml:space="preserve"> </w:t>
      </w:r>
      <w:r>
        <w:t>еместілігі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емес.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Баллидің</w:t>
      </w:r>
      <w:r>
        <w:rPr>
          <w:spacing w:val="-67"/>
        </w:rPr>
        <w:t xml:space="preserve"> </w:t>
      </w:r>
      <w:r>
        <w:t>фоностилистиканың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бағыты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сөздің</w:t>
      </w:r>
      <w:r>
        <w:rPr>
          <w:spacing w:val="1"/>
        </w:rPr>
        <w:t xml:space="preserve"> </w:t>
      </w:r>
      <w:r>
        <w:t>эмоциялылығы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көрсетілген</w:t>
      </w:r>
      <w:r>
        <w:rPr>
          <w:spacing w:val="-2"/>
        </w:rPr>
        <w:t xml:space="preserve"> </w:t>
      </w:r>
      <w:r>
        <w:t>[102,126].</w:t>
      </w:r>
    </w:p>
    <w:p w:rsidR="000E2A21" w:rsidRDefault="000E2A21" w:rsidP="00C0682F">
      <w:pPr>
        <w:ind w:right="567"/>
        <w:sectPr w:rsidR="000E2A21">
          <w:pgSz w:w="11910" w:h="16840"/>
          <w:pgMar w:top="102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/>
      </w:pPr>
      <w:r>
        <w:lastRenderedPageBreak/>
        <w:t>Фоностилистканың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бағыты</w:t>
      </w:r>
      <w:r>
        <w:rPr>
          <w:spacing w:val="1"/>
        </w:rPr>
        <w:t xml:space="preserve"> </w:t>
      </w:r>
      <w:r>
        <w:t>–функционалды</w:t>
      </w:r>
      <w:r>
        <w:rPr>
          <w:spacing w:val="1"/>
        </w:rPr>
        <w:t xml:space="preserve"> </w:t>
      </w:r>
      <w:r>
        <w:t>стильдер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айтылым</w:t>
      </w:r>
      <w:r>
        <w:rPr>
          <w:spacing w:val="1"/>
        </w:rPr>
        <w:t xml:space="preserve"> </w:t>
      </w:r>
      <w:r>
        <w:t>стилі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қатынас.</w:t>
      </w:r>
      <w:r>
        <w:rPr>
          <w:spacing w:val="1"/>
        </w:rPr>
        <w:t xml:space="preserve"> </w:t>
      </w:r>
      <w:r>
        <w:t>Алайда,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түсінігі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дифференциаланбаған,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стандартқа</w:t>
      </w:r>
      <w:r>
        <w:rPr>
          <w:spacing w:val="1"/>
        </w:rPr>
        <w:t xml:space="preserve"> </w:t>
      </w:r>
      <w:r>
        <w:t>сай</w:t>
      </w:r>
      <w:r>
        <w:rPr>
          <w:spacing w:val="1"/>
        </w:rPr>
        <w:t xml:space="preserve"> </w:t>
      </w:r>
      <w:r>
        <w:t>фонетикалық</w:t>
      </w:r>
      <w:r>
        <w:rPr>
          <w:spacing w:val="1"/>
        </w:rPr>
        <w:t xml:space="preserve"> </w:t>
      </w:r>
      <w:r>
        <w:t>стилистикалық</w:t>
      </w:r>
      <w:r>
        <w:rPr>
          <w:spacing w:val="1"/>
        </w:rPr>
        <w:t xml:space="preserve"> </w:t>
      </w:r>
      <w:r>
        <w:t>эффектілер бар радиотаратылым жəне ораторлық стильді атауға болады [103,</w:t>
      </w:r>
      <w:r>
        <w:rPr>
          <w:spacing w:val="1"/>
        </w:rPr>
        <w:t xml:space="preserve"> </w:t>
      </w:r>
      <w:r>
        <w:t>85].</w:t>
      </w:r>
    </w:p>
    <w:p w:rsidR="000E2A21" w:rsidRDefault="00AE3331" w:rsidP="00C0682F">
      <w:pPr>
        <w:pStyle w:val="a3"/>
        <w:ind w:right="567"/>
      </w:pPr>
      <w:r>
        <w:t>С.М.</w:t>
      </w:r>
      <w:r>
        <w:rPr>
          <w:spacing w:val="1"/>
        </w:rPr>
        <w:t xml:space="preserve"> </w:t>
      </w:r>
      <w:r>
        <w:t>Гайдучиктің</w:t>
      </w:r>
      <w:r>
        <w:rPr>
          <w:spacing w:val="1"/>
        </w:rPr>
        <w:t xml:space="preserve"> </w:t>
      </w:r>
      <w:r>
        <w:t>монолог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сөйлеудің</w:t>
      </w:r>
      <w:r>
        <w:rPr>
          <w:spacing w:val="1"/>
        </w:rPr>
        <w:t xml:space="preserve"> </w:t>
      </w:r>
      <w:r>
        <w:t>айырмашылығын</w:t>
      </w:r>
      <w:r>
        <w:rPr>
          <w:spacing w:val="1"/>
        </w:rPr>
        <w:t xml:space="preserve"> </w:t>
      </w:r>
      <w:r>
        <w:t>басшылыққа ала отырып, ғылыми-іскери жəне ресми-іскери диалог арасындағы</w:t>
      </w:r>
      <w:r>
        <w:rPr>
          <w:spacing w:val="1"/>
        </w:rPr>
        <w:t xml:space="preserve"> </w:t>
      </w:r>
      <w:r>
        <w:t>айырмашылық классификациясы мы</w:t>
      </w:r>
      <w:r>
        <w:t>сал болады. Ғылыми-іскерлік жəне ресми-</w:t>
      </w:r>
      <w:r>
        <w:rPr>
          <w:spacing w:val="1"/>
        </w:rPr>
        <w:t xml:space="preserve"> </w:t>
      </w:r>
      <w:r>
        <w:t>іскерлік</w:t>
      </w:r>
      <w:r>
        <w:rPr>
          <w:spacing w:val="-4"/>
        </w:rPr>
        <w:t xml:space="preserve"> </w:t>
      </w:r>
      <w:r>
        <w:t>сұхбат</w:t>
      </w:r>
      <w:r>
        <w:rPr>
          <w:spacing w:val="1"/>
        </w:rPr>
        <w:t xml:space="preserve"> </w:t>
      </w:r>
      <w:r>
        <w:t>айтылым</w:t>
      </w:r>
      <w:r>
        <w:rPr>
          <w:spacing w:val="-2"/>
        </w:rPr>
        <w:t xml:space="preserve"> </w:t>
      </w:r>
      <w:r>
        <w:t>стилімен</w:t>
      </w:r>
      <w:r>
        <w:rPr>
          <w:spacing w:val="2"/>
        </w:rPr>
        <w:t xml:space="preserve"> </w:t>
      </w:r>
      <w:r>
        <w:t>сипатталады</w:t>
      </w:r>
      <w:r>
        <w:rPr>
          <w:spacing w:val="-1"/>
        </w:rPr>
        <w:t xml:space="preserve"> </w:t>
      </w:r>
      <w:r>
        <w:t>[104,18].</w:t>
      </w:r>
    </w:p>
    <w:p w:rsidR="000E2A21" w:rsidRDefault="00AE3331" w:rsidP="00C0682F">
      <w:pPr>
        <w:pStyle w:val="a3"/>
        <w:ind w:right="567"/>
      </w:pPr>
      <w:r>
        <w:t>Айтылым</w:t>
      </w:r>
      <w:r>
        <w:rPr>
          <w:spacing w:val="1"/>
        </w:rPr>
        <w:t xml:space="preserve"> </w:t>
      </w:r>
      <w:r>
        <w:t>стиліне</w:t>
      </w:r>
      <w:r>
        <w:rPr>
          <w:spacing w:val="1"/>
        </w:rPr>
        <w:t xml:space="preserve"> </w:t>
      </w:r>
      <w:r>
        <w:t>контекстуалды</w:t>
      </w:r>
      <w:r>
        <w:rPr>
          <w:spacing w:val="1"/>
        </w:rPr>
        <w:t xml:space="preserve"> </w:t>
      </w:r>
      <w:r>
        <w:t>стиль-тоналдылық</w:t>
      </w:r>
      <w:r>
        <w:rPr>
          <w:spacing w:val="1"/>
        </w:rPr>
        <w:t xml:space="preserve"> </w:t>
      </w:r>
      <w:r>
        <w:t>артикуляцияға</w:t>
      </w:r>
      <w:r>
        <w:rPr>
          <w:spacing w:val="1"/>
        </w:rPr>
        <w:t xml:space="preserve"> </w:t>
      </w:r>
      <w:r>
        <w:t>бағытталған назар аудару деңгейін нақтылайды. И.Фонадьтің пайымдауынша,</w:t>
      </w:r>
      <w:r>
        <w:rPr>
          <w:spacing w:val="1"/>
        </w:rPr>
        <w:t xml:space="preserve"> </w:t>
      </w:r>
      <w:r>
        <w:t>кез</w:t>
      </w:r>
      <w:r>
        <w:rPr>
          <w:spacing w:val="-3"/>
        </w:rPr>
        <w:t xml:space="preserve"> </w:t>
      </w:r>
      <w:r>
        <w:t>келген</w:t>
      </w:r>
      <w:r>
        <w:rPr>
          <w:spacing w:val="3"/>
        </w:rPr>
        <w:t xml:space="preserve"> </w:t>
      </w:r>
      <w:r>
        <w:t>хабарламада фонет</w:t>
      </w:r>
      <w:r>
        <w:t>икалық</w:t>
      </w:r>
      <w:r>
        <w:rPr>
          <w:spacing w:val="-2"/>
        </w:rPr>
        <w:t xml:space="preserve"> </w:t>
      </w:r>
      <w:r>
        <w:t>стиль</w:t>
      </w:r>
      <w:r>
        <w:rPr>
          <w:spacing w:val="-5"/>
        </w:rPr>
        <w:t xml:space="preserve"> </w:t>
      </w:r>
      <w:r>
        <w:t>бар.</w:t>
      </w:r>
    </w:p>
    <w:p w:rsidR="000E2A21" w:rsidRDefault="00AE3331" w:rsidP="00C0682F">
      <w:pPr>
        <w:pStyle w:val="a3"/>
        <w:ind w:right="567"/>
      </w:pPr>
      <w:r>
        <w:t>Л.Н. Щербаның айтуынша, фонетикалық стильдің басты мəселесі тілдің</w:t>
      </w:r>
      <w:r>
        <w:rPr>
          <w:spacing w:val="1"/>
        </w:rPr>
        <w:t xml:space="preserve"> </w:t>
      </w:r>
      <w:r>
        <w:t>дыбыстық құралдарының стиль қалыптастыру мүмкіндіктерін зерттеу болып</w:t>
      </w:r>
      <w:r>
        <w:rPr>
          <w:spacing w:val="1"/>
        </w:rPr>
        <w:t xml:space="preserve"> </w:t>
      </w:r>
      <w:r>
        <w:t>табылады</w:t>
      </w:r>
      <w:r>
        <w:rPr>
          <w:spacing w:val="1"/>
        </w:rPr>
        <w:t xml:space="preserve"> </w:t>
      </w:r>
      <w:r>
        <w:t>[105,</w:t>
      </w:r>
      <w:r>
        <w:rPr>
          <w:spacing w:val="1"/>
        </w:rPr>
        <w:t xml:space="preserve"> </w:t>
      </w:r>
      <w:r>
        <w:t>39].</w:t>
      </w:r>
      <w:r>
        <w:rPr>
          <w:spacing w:val="1"/>
        </w:rPr>
        <w:t xml:space="preserve"> </w:t>
      </w:r>
      <w:r>
        <w:t>Осыған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фоностилистиканы</w:t>
      </w:r>
      <w:r>
        <w:rPr>
          <w:spacing w:val="1"/>
        </w:rPr>
        <w:t xml:space="preserve"> </w:t>
      </w:r>
      <w:r>
        <w:t>келесідей</w:t>
      </w:r>
      <w:r>
        <w:rPr>
          <w:spacing w:val="1"/>
        </w:rPr>
        <w:t xml:space="preserve"> </w:t>
      </w:r>
      <w:r>
        <w:t>қарастыруға</w:t>
      </w:r>
      <w:r>
        <w:rPr>
          <w:spacing w:val="-1"/>
        </w:rPr>
        <w:t xml:space="preserve"> </w:t>
      </w:r>
      <w:r>
        <w:t>болады:</w:t>
      </w:r>
    </w:p>
    <w:p w:rsidR="000E2A21" w:rsidRDefault="00AE3331" w:rsidP="00C0682F">
      <w:pPr>
        <w:pStyle w:val="a4"/>
        <w:numPr>
          <w:ilvl w:val="0"/>
          <w:numId w:val="24"/>
        </w:numPr>
        <w:tabs>
          <w:tab w:val="left" w:pos="1578"/>
        </w:tabs>
        <w:ind w:right="567" w:firstLine="710"/>
        <w:jc w:val="both"/>
        <w:rPr>
          <w:sz w:val="28"/>
        </w:rPr>
      </w:pPr>
      <w:r>
        <w:rPr>
          <w:sz w:val="28"/>
        </w:rPr>
        <w:t xml:space="preserve">фонетикадағы </w:t>
      </w:r>
      <w:r>
        <w:rPr>
          <w:sz w:val="28"/>
        </w:rPr>
        <w:t>стилистикалық нұсқалар болып табылатын фонетикалық</w:t>
      </w:r>
      <w:r>
        <w:rPr>
          <w:spacing w:val="-67"/>
          <w:sz w:val="28"/>
        </w:rPr>
        <w:t xml:space="preserve"> </w:t>
      </w:r>
      <w:r>
        <w:rPr>
          <w:sz w:val="28"/>
        </w:rPr>
        <w:t>синонимдерді</w:t>
      </w:r>
      <w:r>
        <w:rPr>
          <w:spacing w:val="-7"/>
          <w:sz w:val="28"/>
        </w:rPr>
        <w:t xml:space="preserve"> </w:t>
      </w:r>
      <w:r>
        <w:rPr>
          <w:sz w:val="28"/>
        </w:rPr>
        <w:t>зерттейтін</w:t>
      </w:r>
      <w:r>
        <w:rPr>
          <w:spacing w:val="1"/>
          <w:sz w:val="28"/>
        </w:rPr>
        <w:t xml:space="preserve"> </w:t>
      </w:r>
      <w:r>
        <w:rPr>
          <w:sz w:val="28"/>
        </w:rPr>
        <w:t>ғылым</w:t>
      </w:r>
      <w:r>
        <w:rPr>
          <w:spacing w:val="5"/>
          <w:sz w:val="28"/>
        </w:rPr>
        <w:t xml:space="preserve"> </w:t>
      </w:r>
      <w:r>
        <w:rPr>
          <w:sz w:val="28"/>
        </w:rPr>
        <w:t>[106,98];</w:t>
      </w:r>
    </w:p>
    <w:p w:rsidR="000E2A21" w:rsidRDefault="00AE3331" w:rsidP="00C0682F">
      <w:pPr>
        <w:pStyle w:val="a4"/>
        <w:numPr>
          <w:ilvl w:val="0"/>
          <w:numId w:val="24"/>
        </w:numPr>
        <w:tabs>
          <w:tab w:val="left" w:pos="1665"/>
        </w:tabs>
        <w:spacing w:line="242" w:lineRule="auto"/>
        <w:ind w:right="567" w:firstLine="710"/>
        <w:jc w:val="both"/>
        <w:rPr>
          <w:sz w:val="28"/>
        </w:rPr>
      </w:pPr>
      <w:r>
        <w:rPr>
          <w:sz w:val="28"/>
        </w:rPr>
        <w:t>жіктелуі</w:t>
      </w:r>
      <w:r>
        <w:rPr>
          <w:spacing w:val="1"/>
          <w:sz w:val="28"/>
        </w:rPr>
        <w:t xml:space="preserve"> </w:t>
      </w:r>
      <w:r>
        <w:rPr>
          <w:sz w:val="28"/>
        </w:rPr>
        <w:t>сегменттік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деңгейдің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белгілеріне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негізделген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фонетикалық</w:t>
      </w:r>
      <w:r>
        <w:rPr>
          <w:spacing w:val="-5"/>
          <w:sz w:val="28"/>
        </w:rPr>
        <w:t xml:space="preserve"> </w:t>
      </w:r>
      <w:r>
        <w:rPr>
          <w:sz w:val="28"/>
        </w:rPr>
        <w:t>стильдердің</w:t>
      </w:r>
      <w:r>
        <w:rPr>
          <w:spacing w:val="-4"/>
          <w:sz w:val="28"/>
        </w:rPr>
        <w:t xml:space="preserve"> </w:t>
      </w:r>
      <w:r>
        <w:rPr>
          <w:sz w:val="28"/>
        </w:rPr>
        <w:t>(айтылу</w:t>
      </w:r>
      <w:r>
        <w:rPr>
          <w:spacing w:val="-9"/>
          <w:sz w:val="28"/>
        </w:rPr>
        <w:t xml:space="preserve"> </w:t>
      </w:r>
      <w:r>
        <w:rPr>
          <w:sz w:val="28"/>
        </w:rPr>
        <w:t>стильдерінің)</w:t>
      </w:r>
      <w:r>
        <w:rPr>
          <w:spacing w:val="-7"/>
          <w:sz w:val="28"/>
        </w:rPr>
        <w:t xml:space="preserve"> </w:t>
      </w:r>
      <w:r>
        <w:rPr>
          <w:sz w:val="28"/>
        </w:rPr>
        <w:t>өзі</w:t>
      </w:r>
      <w:r>
        <w:rPr>
          <w:spacing w:val="-10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5"/>
          <w:sz w:val="28"/>
        </w:rPr>
        <w:t xml:space="preserve"> </w:t>
      </w:r>
      <w:r>
        <w:rPr>
          <w:sz w:val="28"/>
        </w:rPr>
        <w:t>ғылым</w:t>
      </w:r>
      <w:r>
        <w:rPr>
          <w:spacing w:val="-3"/>
          <w:sz w:val="28"/>
        </w:rPr>
        <w:t xml:space="preserve"> </w:t>
      </w:r>
      <w:r>
        <w:rPr>
          <w:sz w:val="28"/>
        </w:rPr>
        <w:t>[107,</w:t>
      </w:r>
      <w:r>
        <w:rPr>
          <w:spacing w:val="-3"/>
          <w:sz w:val="28"/>
        </w:rPr>
        <w:t xml:space="preserve"> </w:t>
      </w:r>
      <w:r>
        <w:rPr>
          <w:sz w:val="28"/>
        </w:rPr>
        <w:t>25]</w:t>
      </w:r>
    </w:p>
    <w:p w:rsidR="000E2A21" w:rsidRDefault="00AE3331" w:rsidP="00C0682F">
      <w:pPr>
        <w:pStyle w:val="a4"/>
        <w:numPr>
          <w:ilvl w:val="0"/>
          <w:numId w:val="24"/>
        </w:numPr>
        <w:tabs>
          <w:tab w:val="left" w:pos="1746"/>
        </w:tabs>
        <w:ind w:right="567" w:firstLine="710"/>
        <w:jc w:val="both"/>
        <w:rPr>
          <w:sz w:val="28"/>
        </w:rPr>
      </w:pPr>
      <w:r>
        <w:rPr>
          <w:sz w:val="28"/>
        </w:rPr>
        <w:t>əр</w:t>
      </w:r>
      <w:r>
        <w:rPr>
          <w:spacing w:val="1"/>
          <w:sz w:val="28"/>
        </w:rPr>
        <w:t xml:space="preserve"> </w:t>
      </w:r>
      <w:r>
        <w:rPr>
          <w:sz w:val="28"/>
        </w:rPr>
        <w:t>түрлі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1"/>
          <w:sz w:val="28"/>
        </w:rPr>
        <w:t xml:space="preserve"> </w:t>
      </w:r>
      <w:r>
        <w:rPr>
          <w:sz w:val="28"/>
        </w:rPr>
        <w:t>стилінде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істейтін</w:t>
      </w:r>
      <w:r>
        <w:rPr>
          <w:spacing w:val="1"/>
          <w:sz w:val="28"/>
        </w:rPr>
        <w:t xml:space="preserve"> </w:t>
      </w:r>
      <w:r>
        <w:rPr>
          <w:sz w:val="28"/>
        </w:rPr>
        <w:t>тілдің</w:t>
      </w:r>
      <w:r>
        <w:rPr>
          <w:spacing w:val="1"/>
          <w:sz w:val="28"/>
        </w:rPr>
        <w:t xml:space="preserve"> </w:t>
      </w:r>
      <w:r>
        <w:rPr>
          <w:sz w:val="28"/>
        </w:rPr>
        <w:t>фоностилистік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құралдары</w:t>
      </w:r>
      <w:r>
        <w:rPr>
          <w:spacing w:val="1"/>
          <w:sz w:val="28"/>
        </w:rPr>
        <w:t xml:space="preserve"> </w:t>
      </w:r>
      <w:r>
        <w:rPr>
          <w:sz w:val="28"/>
        </w:rPr>
        <w:t>(дыбыстық</w:t>
      </w:r>
      <w:r>
        <w:rPr>
          <w:spacing w:val="1"/>
          <w:sz w:val="28"/>
        </w:rPr>
        <w:t xml:space="preserve"> </w:t>
      </w:r>
      <w:r>
        <w:rPr>
          <w:sz w:val="28"/>
        </w:rPr>
        <w:t>жəне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просодикалық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нұсқалары мен модификациялары) туралы ғылым екінші жағдайға қарағанда</w:t>
      </w:r>
      <w:r>
        <w:rPr>
          <w:spacing w:val="1"/>
          <w:sz w:val="28"/>
        </w:rPr>
        <w:t xml:space="preserve"> </w:t>
      </w:r>
      <w:r>
        <w:rPr>
          <w:sz w:val="28"/>
        </w:rPr>
        <w:t>кеңірек</w:t>
      </w:r>
      <w:r>
        <w:rPr>
          <w:spacing w:val="-4"/>
          <w:sz w:val="28"/>
        </w:rPr>
        <w:t xml:space="preserve"> </w:t>
      </w:r>
      <w:r>
        <w:rPr>
          <w:sz w:val="28"/>
        </w:rPr>
        <w:t>түсініледі</w:t>
      </w:r>
      <w:r>
        <w:rPr>
          <w:spacing w:val="-2"/>
          <w:sz w:val="28"/>
        </w:rPr>
        <w:t xml:space="preserve"> </w:t>
      </w:r>
      <w:r>
        <w:rPr>
          <w:sz w:val="28"/>
        </w:rPr>
        <w:t>[104,</w:t>
      </w:r>
      <w:r>
        <w:rPr>
          <w:spacing w:val="4"/>
          <w:sz w:val="28"/>
        </w:rPr>
        <w:t xml:space="preserve"> </w:t>
      </w:r>
      <w:r>
        <w:rPr>
          <w:sz w:val="28"/>
        </w:rPr>
        <w:t>16]</w:t>
      </w:r>
    </w:p>
    <w:p w:rsidR="000E2A21" w:rsidRDefault="00AE3331" w:rsidP="00C0682F">
      <w:pPr>
        <w:pStyle w:val="a4"/>
        <w:numPr>
          <w:ilvl w:val="0"/>
          <w:numId w:val="24"/>
        </w:numPr>
        <w:tabs>
          <w:tab w:val="left" w:pos="1602"/>
        </w:tabs>
        <w:spacing w:before="1"/>
        <w:ind w:right="567" w:firstLine="710"/>
        <w:jc w:val="both"/>
        <w:rPr>
          <w:sz w:val="28"/>
        </w:rPr>
      </w:pPr>
      <w:r>
        <w:rPr>
          <w:sz w:val="28"/>
        </w:rPr>
        <w:t xml:space="preserve">мəтіндегі дыбыстық бірліктердің еркін нұсқаларын </w:t>
      </w:r>
      <w:r>
        <w:rPr>
          <w:sz w:val="28"/>
        </w:rPr>
        <w:t>қолдануды 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</w:t>
      </w:r>
      <w:r>
        <w:rPr>
          <w:spacing w:val="-2"/>
          <w:sz w:val="28"/>
        </w:rPr>
        <w:t xml:space="preserve"> </w:t>
      </w:r>
      <w:r>
        <w:rPr>
          <w:sz w:val="28"/>
        </w:rPr>
        <w:t>[98,</w:t>
      </w:r>
      <w:r>
        <w:rPr>
          <w:spacing w:val="-1"/>
          <w:sz w:val="28"/>
        </w:rPr>
        <w:t xml:space="preserve"> </w:t>
      </w:r>
      <w:r>
        <w:rPr>
          <w:sz w:val="28"/>
        </w:rPr>
        <w:t>118]);</w:t>
      </w:r>
    </w:p>
    <w:p w:rsidR="000E2A21" w:rsidRDefault="00AE3331" w:rsidP="00C0682F">
      <w:pPr>
        <w:pStyle w:val="a4"/>
        <w:numPr>
          <w:ilvl w:val="0"/>
          <w:numId w:val="24"/>
        </w:numPr>
        <w:tabs>
          <w:tab w:val="left" w:pos="1669"/>
        </w:tabs>
        <w:spacing w:before="4"/>
        <w:ind w:right="567" w:firstLine="710"/>
        <w:jc w:val="both"/>
        <w:rPr>
          <w:sz w:val="28"/>
        </w:rPr>
      </w:pPr>
      <w:r>
        <w:rPr>
          <w:sz w:val="28"/>
        </w:rPr>
        <w:t>тілдің</w:t>
      </w:r>
      <w:r>
        <w:rPr>
          <w:spacing w:val="1"/>
          <w:sz w:val="28"/>
        </w:rPr>
        <w:t xml:space="preserve"> </w:t>
      </w:r>
      <w:r>
        <w:rPr>
          <w:sz w:val="28"/>
        </w:rPr>
        <w:t>дыбыстық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құралдары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ғылым,</w:t>
      </w:r>
      <w:r>
        <w:rPr>
          <w:spacing w:val="1"/>
          <w:sz w:val="28"/>
        </w:rPr>
        <w:t xml:space="preserve"> </w:t>
      </w:r>
      <w:r>
        <w:rPr>
          <w:sz w:val="28"/>
        </w:rPr>
        <w:t>тілдің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функционалдық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түрлерін</w:t>
      </w:r>
      <w:r>
        <w:rPr>
          <w:spacing w:val="-5"/>
          <w:sz w:val="28"/>
        </w:rPr>
        <w:t xml:space="preserve"> </w:t>
      </w:r>
      <w:r>
        <w:rPr>
          <w:sz w:val="28"/>
        </w:rPr>
        <w:t>қалыптастыратын</w:t>
      </w:r>
      <w:r>
        <w:rPr>
          <w:spacing w:val="-3"/>
          <w:sz w:val="28"/>
        </w:rPr>
        <w:t xml:space="preserve"> </w:t>
      </w:r>
      <w:r>
        <w:rPr>
          <w:sz w:val="28"/>
        </w:rPr>
        <w:t>басқа</w:t>
      </w:r>
      <w:r>
        <w:rPr>
          <w:spacing w:val="-3"/>
          <w:sz w:val="28"/>
        </w:rPr>
        <w:t xml:space="preserve"> </w:t>
      </w:r>
      <w:r>
        <w:rPr>
          <w:sz w:val="28"/>
        </w:rPr>
        <w:t>да</w:t>
      </w:r>
      <w:r>
        <w:rPr>
          <w:spacing w:val="-4"/>
          <w:sz w:val="28"/>
        </w:rPr>
        <w:t xml:space="preserve"> </w:t>
      </w:r>
      <w:r>
        <w:rPr>
          <w:sz w:val="28"/>
        </w:rPr>
        <w:t>тілдік</w:t>
      </w:r>
      <w:r>
        <w:rPr>
          <w:spacing w:val="-6"/>
          <w:sz w:val="28"/>
        </w:rPr>
        <w:t xml:space="preserve"> </w:t>
      </w:r>
      <w:r>
        <w:rPr>
          <w:sz w:val="28"/>
        </w:rPr>
        <w:t>құралдар</w:t>
      </w:r>
      <w:r>
        <w:rPr>
          <w:spacing w:val="-4"/>
          <w:sz w:val="28"/>
        </w:rPr>
        <w:t xml:space="preserve"> </w:t>
      </w:r>
      <w:r>
        <w:rPr>
          <w:sz w:val="28"/>
        </w:rPr>
        <w:t>қатарында</w:t>
      </w:r>
      <w:r>
        <w:rPr>
          <w:spacing w:val="-4"/>
          <w:sz w:val="28"/>
        </w:rPr>
        <w:t xml:space="preserve"> </w:t>
      </w:r>
      <w:r>
        <w:rPr>
          <w:sz w:val="28"/>
        </w:rPr>
        <w:t>[108,214]</w:t>
      </w:r>
      <w:r>
        <w:rPr>
          <w:spacing w:val="-6"/>
          <w:sz w:val="28"/>
        </w:rPr>
        <w:t xml:space="preserve"> </w:t>
      </w:r>
      <w:r>
        <w:rPr>
          <w:sz w:val="28"/>
        </w:rPr>
        <w:t>;</w:t>
      </w:r>
    </w:p>
    <w:p w:rsidR="000E2A21" w:rsidRDefault="00AE3331" w:rsidP="00C0682F">
      <w:pPr>
        <w:pStyle w:val="a4"/>
        <w:numPr>
          <w:ilvl w:val="0"/>
          <w:numId w:val="24"/>
        </w:numPr>
        <w:tabs>
          <w:tab w:val="left" w:pos="1785"/>
        </w:tabs>
        <w:ind w:right="567" w:firstLine="710"/>
        <w:jc w:val="both"/>
        <w:rPr>
          <w:sz w:val="28"/>
        </w:rPr>
      </w:pPr>
      <w:r>
        <w:rPr>
          <w:sz w:val="28"/>
        </w:rPr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тілінің</w:t>
      </w:r>
      <w:r>
        <w:rPr>
          <w:spacing w:val="1"/>
          <w:sz w:val="28"/>
        </w:rPr>
        <w:t xml:space="preserve"> </w:t>
      </w:r>
      <w:r>
        <w:rPr>
          <w:sz w:val="28"/>
        </w:rPr>
        <w:t>жасалым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</w:t>
      </w:r>
      <w:r>
        <w:rPr>
          <w:spacing w:val="1"/>
          <w:sz w:val="28"/>
        </w:rPr>
        <w:t xml:space="preserve"> </w:t>
      </w:r>
      <w:r>
        <w:rPr>
          <w:sz w:val="28"/>
        </w:rPr>
        <w:t>(артикуляциялық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базасы)</w:t>
      </w:r>
      <w:r>
        <w:rPr>
          <w:spacing w:val="1"/>
          <w:sz w:val="28"/>
        </w:rPr>
        <w:t xml:space="preserve"> </w:t>
      </w:r>
      <w:r>
        <w:rPr>
          <w:sz w:val="28"/>
        </w:rPr>
        <w:t>жəне</w:t>
      </w:r>
      <w:r>
        <w:rPr>
          <w:spacing w:val="1"/>
          <w:sz w:val="28"/>
        </w:rPr>
        <w:t xml:space="preserve"> </w:t>
      </w:r>
      <w:r>
        <w:rPr>
          <w:sz w:val="28"/>
        </w:rPr>
        <w:t>дыбыстардың</w:t>
      </w:r>
      <w:r>
        <w:rPr>
          <w:spacing w:val="-2"/>
          <w:sz w:val="28"/>
        </w:rPr>
        <w:t xml:space="preserve"> </w:t>
      </w:r>
      <w:r>
        <w:rPr>
          <w:sz w:val="28"/>
        </w:rPr>
        <w:t>жіктелімі</w:t>
      </w:r>
      <w:r>
        <w:rPr>
          <w:spacing w:val="1"/>
          <w:sz w:val="28"/>
        </w:rPr>
        <w:t xml:space="preserve"> </w:t>
      </w:r>
      <w:r>
        <w:rPr>
          <w:sz w:val="28"/>
        </w:rPr>
        <w:t>[109,</w:t>
      </w:r>
      <w:r>
        <w:rPr>
          <w:spacing w:val="5"/>
          <w:sz w:val="28"/>
        </w:rPr>
        <w:t xml:space="preserve"> </w:t>
      </w:r>
      <w:r>
        <w:rPr>
          <w:sz w:val="28"/>
        </w:rPr>
        <w:t>128].</w:t>
      </w:r>
    </w:p>
    <w:p w:rsidR="000E2A21" w:rsidRDefault="00AE3331" w:rsidP="00C0682F">
      <w:pPr>
        <w:pStyle w:val="a3"/>
        <w:ind w:right="567"/>
      </w:pPr>
      <w:r>
        <w:t>Жалпы</w:t>
      </w:r>
      <w:r>
        <w:rPr>
          <w:spacing w:val="1"/>
        </w:rPr>
        <w:t xml:space="preserve"> </w:t>
      </w:r>
      <w:r>
        <w:t>стилистиканың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фоностилистік</w:t>
      </w:r>
      <w:r>
        <w:rPr>
          <w:spacing w:val="1"/>
        </w:rPr>
        <w:t xml:space="preserve"> </w:t>
      </w:r>
      <w:r>
        <w:t>зерттеулердің</w:t>
      </w:r>
      <w:r>
        <w:rPr>
          <w:spacing w:val="1"/>
        </w:rPr>
        <w:t xml:space="preserve"> </w:t>
      </w:r>
      <w:r>
        <w:t>орталық</w:t>
      </w:r>
      <w:r>
        <w:rPr>
          <w:spacing w:val="1"/>
        </w:rPr>
        <w:t xml:space="preserve"> </w:t>
      </w:r>
      <w:r>
        <w:t>мəселелерінің бірі, атап айтқанда, тілдік бірліктердің өзгергіштік мəселесі де</w:t>
      </w:r>
      <w:r>
        <w:rPr>
          <w:spacing w:val="1"/>
        </w:rPr>
        <w:t xml:space="preserve"> </w:t>
      </w:r>
      <w:r>
        <w:t>қарастырылады.</w:t>
      </w:r>
    </w:p>
    <w:p w:rsidR="000E2A21" w:rsidRDefault="00AE3331" w:rsidP="00C0682F">
      <w:pPr>
        <w:pStyle w:val="a3"/>
        <w:ind w:right="567"/>
      </w:pPr>
      <w:r>
        <w:t>Фоностилистиканың негізгі ұғымдарына тілдің фонетикалық нормалары,</w:t>
      </w:r>
      <w:r>
        <w:rPr>
          <w:spacing w:val="1"/>
        </w:rPr>
        <w:t xml:space="preserve"> </w:t>
      </w:r>
      <w:r>
        <w:t>фонетикалық</w:t>
      </w:r>
      <w:r>
        <w:rPr>
          <w:spacing w:val="1"/>
        </w:rPr>
        <w:t xml:space="preserve"> </w:t>
      </w:r>
      <w:r>
        <w:t>өзгергіштік,</w:t>
      </w:r>
      <w:r>
        <w:rPr>
          <w:spacing w:val="1"/>
        </w:rPr>
        <w:t xml:space="preserve"> </w:t>
      </w:r>
      <w:r>
        <w:t>айтылу</w:t>
      </w:r>
      <w:r>
        <w:rPr>
          <w:spacing w:val="1"/>
        </w:rPr>
        <w:t xml:space="preserve"> </w:t>
      </w:r>
      <w:r>
        <w:t>стильдері,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жіктелуі,</w:t>
      </w:r>
      <w:r>
        <w:rPr>
          <w:spacing w:val="1"/>
        </w:rPr>
        <w:t xml:space="preserve"> </w:t>
      </w:r>
      <w:r>
        <w:t>фоностилистикалық</w:t>
      </w:r>
      <w:r>
        <w:rPr>
          <w:spacing w:val="-11"/>
        </w:rPr>
        <w:t xml:space="preserve"> </w:t>
      </w:r>
      <w:r>
        <w:t>деңгейдің</w:t>
      </w:r>
      <w:r>
        <w:rPr>
          <w:spacing w:val="-11"/>
        </w:rPr>
        <w:t xml:space="preserve"> </w:t>
      </w:r>
      <w:r>
        <w:t>дифференциалды</w:t>
      </w:r>
      <w:r>
        <w:rPr>
          <w:spacing w:val="-10"/>
        </w:rPr>
        <w:t xml:space="preserve"> </w:t>
      </w:r>
      <w:r>
        <w:t>бірлігі</w:t>
      </w:r>
      <w:r>
        <w:rPr>
          <w:spacing w:val="-16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фоностилема</w:t>
      </w:r>
      <w:r>
        <w:rPr>
          <w:spacing w:val="-9"/>
        </w:rPr>
        <w:t xml:space="preserve"> </w:t>
      </w:r>
      <w:r>
        <w:t>жатады.</w:t>
      </w:r>
    </w:p>
    <w:p w:rsidR="000E2A21" w:rsidRDefault="00AE3331" w:rsidP="00C0682F">
      <w:pPr>
        <w:pStyle w:val="a3"/>
        <w:spacing w:before="2"/>
        <w:ind w:right="567"/>
      </w:pPr>
      <w:r>
        <w:t>Фоностилемалар деп стиль қалыптастыру функциясын орындайтын жəне</w:t>
      </w:r>
      <w:r>
        <w:rPr>
          <w:spacing w:val="1"/>
        </w:rPr>
        <w:t xml:space="preserve"> </w:t>
      </w:r>
      <w:r>
        <w:t>стильдерді</w:t>
      </w:r>
      <w:r>
        <w:rPr>
          <w:spacing w:val="1"/>
        </w:rPr>
        <w:t xml:space="preserve"> </w:t>
      </w:r>
      <w:r>
        <w:t>ажырататын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жүйесінің</w:t>
      </w:r>
      <w:r>
        <w:rPr>
          <w:spacing w:val="1"/>
        </w:rPr>
        <w:t xml:space="preserve"> </w:t>
      </w:r>
      <w:r>
        <w:t>сегменттік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супер</w:t>
      </w:r>
      <w:r>
        <w:rPr>
          <w:spacing w:val="1"/>
        </w:rPr>
        <w:t xml:space="preserve"> </w:t>
      </w:r>
      <w:r>
        <w:t>сегменттік</w:t>
      </w:r>
      <w:r>
        <w:rPr>
          <w:spacing w:val="1"/>
        </w:rPr>
        <w:t xml:space="preserve"> </w:t>
      </w:r>
      <w:r>
        <w:t>деңгейлерінің</w:t>
      </w:r>
      <w:r>
        <w:rPr>
          <w:spacing w:val="-10"/>
        </w:rPr>
        <w:t xml:space="preserve"> </w:t>
      </w:r>
      <w:r>
        <w:t>ерекше</w:t>
      </w:r>
      <w:r>
        <w:rPr>
          <w:spacing w:val="-5"/>
        </w:rPr>
        <w:t xml:space="preserve"> </w:t>
      </w:r>
      <w:r>
        <w:t>фоностилистикалық</w:t>
      </w:r>
      <w:r>
        <w:rPr>
          <w:spacing w:val="-4"/>
        </w:rPr>
        <w:t xml:space="preserve"> </w:t>
      </w:r>
      <w:r>
        <w:t>бірліктері</w:t>
      </w:r>
      <w:r>
        <w:rPr>
          <w:spacing w:val="-11"/>
        </w:rPr>
        <w:t xml:space="preserve"> </w:t>
      </w:r>
      <w:r>
        <w:t>деп</w:t>
      </w:r>
      <w:r>
        <w:rPr>
          <w:spacing w:val="-6"/>
        </w:rPr>
        <w:t xml:space="preserve"> </w:t>
      </w:r>
      <w:r>
        <w:t>түсініледі</w:t>
      </w:r>
      <w:r>
        <w:rPr>
          <w:spacing w:val="-11"/>
        </w:rPr>
        <w:t xml:space="preserve"> </w:t>
      </w:r>
      <w:r>
        <w:t>[110,</w:t>
      </w:r>
      <w:r>
        <w:rPr>
          <w:spacing w:val="-4"/>
        </w:rPr>
        <w:t xml:space="preserve"> </w:t>
      </w:r>
      <w:r>
        <w:t>85].</w:t>
      </w:r>
    </w:p>
    <w:p w:rsidR="000E2A21" w:rsidRDefault="00AE3331" w:rsidP="00C0682F">
      <w:pPr>
        <w:pStyle w:val="a3"/>
        <w:ind w:right="567"/>
      </w:pPr>
      <w:r>
        <w:t>Алайда,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лингвистикалық</w:t>
      </w:r>
      <w:r>
        <w:rPr>
          <w:spacing w:val="1"/>
        </w:rPr>
        <w:t xml:space="preserve"> </w:t>
      </w:r>
      <w:r>
        <w:t>əдебиеттегі</w:t>
      </w:r>
      <w:r>
        <w:rPr>
          <w:spacing w:val="1"/>
        </w:rPr>
        <w:t xml:space="preserve"> </w:t>
      </w:r>
      <w:r>
        <w:t>айтылым</w:t>
      </w:r>
      <w:r>
        <w:rPr>
          <w:spacing w:val="1"/>
        </w:rPr>
        <w:t xml:space="preserve"> </w:t>
      </w:r>
      <w:r>
        <w:t>стилистикасы</w:t>
      </w:r>
      <w:r>
        <w:rPr>
          <w:spacing w:val="1"/>
        </w:rPr>
        <w:t xml:space="preserve"> </w:t>
      </w:r>
      <w:r>
        <w:t>туралы фоностилеманың болуы мен мəртебесі туралы мəселе даулы жəне ашық</w:t>
      </w:r>
      <w:r>
        <w:rPr>
          <w:spacing w:val="1"/>
        </w:rPr>
        <w:t xml:space="preserve"> </w:t>
      </w:r>
      <w:r>
        <w:t>болып</w:t>
      </w:r>
      <w:r>
        <w:rPr>
          <w:spacing w:val="-3"/>
        </w:rPr>
        <w:t xml:space="preserve"> </w:t>
      </w:r>
      <w:r>
        <w:t>қала</w:t>
      </w:r>
      <w:r>
        <w:rPr>
          <w:spacing w:val="-1"/>
        </w:rPr>
        <w:t xml:space="preserve"> </w:t>
      </w:r>
      <w:r>
        <w:t>береді.</w:t>
      </w:r>
    </w:p>
    <w:p w:rsidR="000E2A21" w:rsidRDefault="00AE3331" w:rsidP="00C0682F">
      <w:pPr>
        <w:pStyle w:val="a3"/>
        <w:ind w:right="567"/>
      </w:pPr>
      <w:r>
        <w:t>Нақты фоностилистік құралдарды зерттеу</w:t>
      </w:r>
      <w:r>
        <w:t xml:space="preserve"> сөйлеудегі тілдік бірліктердің</w:t>
      </w:r>
      <w:r>
        <w:rPr>
          <w:spacing w:val="1"/>
        </w:rPr>
        <w:t xml:space="preserve"> </w:t>
      </w:r>
      <w:r>
        <w:t>стилистикалық</w:t>
      </w:r>
      <w:r>
        <w:rPr>
          <w:spacing w:val="-2"/>
        </w:rPr>
        <w:t xml:space="preserve"> </w:t>
      </w:r>
      <w:r>
        <w:t>таралу</w:t>
      </w:r>
      <w:r>
        <w:rPr>
          <w:spacing w:val="-3"/>
        </w:rPr>
        <w:t xml:space="preserve"> </w:t>
      </w:r>
      <w:r>
        <w:t>проблемасымен</w:t>
      </w:r>
      <w:r>
        <w:rPr>
          <w:spacing w:val="-2"/>
        </w:rPr>
        <w:t xml:space="preserve"> </w:t>
      </w:r>
      <w:r>
        <w:t>өзара</w:t>
      </w:r>
      <w:r>
        <w:rPr>
          <w:spacing w:val="3"/>
        </w:rPr>
        <w:t xml:space="preserve"> </w:t>
      </w:r>
      <w:r>
        <w:t>байланысты.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/>
      </w:pPr>
      <w:r>
        <w:lastRenderedPageBreak/>
        <w:t>Тіл</w:t>
      </w:r>
      <w:r>
        <w:rPr>
          <w:spacing w:val="1"/>
        </w:rPr>
        <w:t xml:space="preserve"> </w:t>
      </w:r>
      <w:r>
        <w:t>құралдарының</w:t>
      </w:r>
      <w:r>
        <w:rPr>
          <w:spacing w:val="1"/>
        </w:rPr>
        <w:t xml:space="preserve"> </w:t>
      </w:r>
      <w:r>
        <w:t>стилистикалық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бағытта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асырылатын</w:t>
      </w:r>
      <w:r>
        <w:rPr>
          <w:spacing w:val="-2"/>
        </w:rPr>
        <w:t xml:space="preserve"> </w:t>
      </w:r>
      <w:r>
        <w:t>əлеуметтік</w:t>
      </w:r>
      <w:r>
        <w:rPr>
          <w:spacing w:val="-3"/>
        </w:rPr>
        <w:t xml:space="preserve"> </w:t>
      </w:r>
      <w:r>
        <w:t>саралануының</w:t>
      </w:r>
      <w:r>
        <w:rPr>
          <w:spacing w:val="3"/>
        </w:rPr>
        <w:t xml:space="preserve"> </w:t>
      </w:r>
      <w:r>
        <w:t>көрінісі</w:t>
      </w:r>
      <w:r>
        <w:rPr>
          <w:spacing w:val="-7"/>
        </w:rPr>
        <w:t xml:space="preserve"> </w:t>
      </w:r>
      <w:r>
        <w:t>екені</w:t>
      </w:r>
      <w:r>
        <w:rPr>
          <w:spacing w:val="-8"/>
        </w:rPr>
        <w:t xml:space="preserve"> </w:t>
      </w:r>
      <w:r>
        <w:t>белгілі:</w:t>
      </w:r>
    </w:p>
    <w:p w:rsidR="000E2A21" w:rsidRDefault="00AE3331" w:rsidP="00C0682F">
      <w:pPr>
        <w:pStyle w:val="a4"/>
        <w:numPr>
          <w:ilvl w:val="0"/>
          <w:numId w:val="23"/>
        </w:numPr>
        <w:tabs>
          <w:tab w:val="left" w:pos="1578"/>
        </w:tabs>
        <w:spacing w:before="4" w:line="319" w:lineRule="exact"/>
        <w:ind w:right="567"/>
        <w:jc w:val="both"/>
        <w:rPr>
          <w:sz w:val="28"/>
        </w:rPr>
      </w:pPr>
      <w:r>
        <w:rPr>
          <w:sz w:val="28"/>
        </w:rPr>
        <w:t>аумақтық</w:t>
      </w:r>
      <w:r>
        <w:rPr>
          <w:spacing w:val="-8"/>
          <w:sz w:val="28"/>
        </w:rPr>
        <w:t xml:space="preserve"> </w:t>
      </w:r>
      <w:r>
        <w:rPr>
          <w:sz w:val="28"/>
        </w:rPr>
        <w:t>(əдеби</w:t>
      </w:r>
      <w:r>
        <w:rPr>
          <w:spacing w:val="-8"/>
          <w:sz w:val="28"/>
        </w:rPr>
        <w:t xml:space="preserve"> </w:t>
      </w:r>
      <w:r>
        <w:rPr>
          <w:sz w:val="28"/>
        </w:rPr>
        <w:t>тіл</w:t>
      </w:r>
      <w:r>
        <w:rPr>
          <w:spacing w:val="-13"/>
          <w:sz w:val="28"/>
        </w:rPr>
        <w:t xml:space="preserve"> </w:t>
      </w:r>
      <w:r>
        <w:rPr>
          <w:sz w:val="28"/>
        </w:rPr>
        <w:t>жəне</w:t>
      </w:r>
      <w:r>
        <w:rPr>
          <w:spacing w:val="-7"/>
          <w:sz w:val="28"/>
        </w:rPr>
        <w:t xml:space="preserve"> </w:t>
      </w:r>
      <w:r>
        <w:rPr>
          <w:sz w:val="28"/>
        </w:rPr>
        <w:t>диалектілер)</w:t>
      </w:r>
      <w:r>
        <w:rPr>
          <w:spacing w:val="-7"/>
          <w:sz w:val="28"/>
        </w:rPr>
        <w:t xml:space="preserve"> </w:t>
      </w:r>
      <w:r>
        <w:rPr>
          <w:sz w:val="28"/>
        </w:rPr>
        <w:t>бойынша;</w:t>
      </w:r>
    </w:p>
    <w:p w:rsidR="000E2A21" w:rsidRDefault="00AE3331" w:rsidP="00C0682F">
      <w:pPr>
        <w:pStyle w:val="a4"/>
        <w:numPr>
          <w:ilvl w:val="0"/>
          <w:numId w:val="23"/>
        </w:numPr>
        <w:tabs>
          <w:tab w:val="left" w:pos="1578"/>
        </w:tabs>
        <w:ind w:left="1275" w:right="567" w:firstLine="0"/>
        <w:jc w:val="both"/>
        <w:rPr>
          <w:sz w:val="28"/>
        </w:rPr>
      </w:pPr>
      <w:r>
        <w:rPr>
          <w:sz w:val="28"/>
        </w:rPr>
        <w:t>əлеуметтік немесе таптық (əдеби тіл, социолект, арго) бойынша;</w:t>
      </w:r>
      <w:r>
        <w:rPr>
          <w:spacing w:val="-67"/>
          <w:sz w:val="28"/>
        </w:rPr>
        <w:t xml:space="preserve"> </w:t>
      </w:r>
      <w:r>
        <w:rPr>
          <w:sz w:val="28"/>
        </w:rPr>
        <w:t>3)эстетикалық</w:t>
      </w:r>
      <w:r>
        <w:rPr>
          <w:spacing w:val="-5"/>
          <w:sz w:val="28"/>
        </w:rPr>
        <w:t xml:space="preserve"> </w:t>
      </w:r>
      <w:r>
        <w:rPr>
          <w:sz w:val="28"/>
        </w:rPr>
        <w:t>құндылығы</w:t>
      </w:r>
      <w:r>
        <w:rPr>
          <w:spacing w:val="-6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5"/>
          <w:sz w:val="28"/>
        </w:rPr>
        <w:t xml:space="preserve"> </w:t>
      </w:r>
      <w:r>
        <w:rPr>
          <w:sz w:val="28"/>
        </w:rPr>
        <w:t>(əдеби</w:t>
      </w:r>
      <w:r>
        <w:rPr>
          <w:spacing w:val="-6"/>
          <w:sz w:val="28"/>
        </w:rPr>
        <w:t xml:space="preserve"> </w:t>
      </w:r>
      <w:r>
        <w:rPr>
          <w:sz w:val="28"/>
        </w:rPr>
        <w:t>тіл</w:t>
      </w:r>
      <w:r>
        <w:rPr>
          <w:spacing w:val="-10"/>
          <w:sz w:val="28"/>
        </w:rPr>
        <w:t xml:space="preserve"> </w:t>
      </w:r>
      <w:r>
        <w:rPr>
          <w:sz w:val="28"/>
        </w:rPr>
        <w:t>жəне</w:t>
      </w:r>
      <w:r>
        <w:rPr>
          <w:spacing w:val="-6"/>
          <w:sz w:val="28"/>
        </w:rPr>
        <w:t xml:space="preserve"> </w:t>
      </w:r>
      <w:r>
        <w:rPr>
          <w:sz w:val="28"/>
        </w:rPr>
        <w:t>ауызекі</w:t>
      </w:r>
      <w:r>
        <w:rPr>
          <w:spacing w:val="-11"/>
          <w:sz w:val="28"/>
        </w:rPr>
        <w:t xml:space="preserve"> </w:t>
      </w:r>
      <w:r>
        <w:rPr>
          <w:sz w:val="28"/>
        </w:rPr>
        <w:t>тіл).</w:t>
      </w:r>
    </w:p>
    <w:p w:rsidR="000E2A21" w:rsidRDefault="00AE3331" w:rsidP="00C0682F">
      <w:pPr>
        <w:pStyle w:val="a3"/>
        <w:ind w:right="567"/>
      </w:pPr>
      <w:r>
        <w:t>Ақпарат берушілердің əлеуметтік мəртебесіне сəйкес, яғни, ана тілдері,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 xml:space="preserve">рөлдік қатынастары əдеби </w:t>
      </w:r>
      <w:r>
        <w:t>тілді,</w:t>
      </w:r>
      <w:r>
        <w:rPr>
          <w:spacing w:val="1"/>
        </w:rPr>
        <w:t xml:space="preserve"> </w:t>
      </w:r>
      <w:r>
        <w:t>əлеуметтік жəне</w:t>
      </w:r>
      <w:r>
        <w:rPr>
          <w:spacing w:val="1"/>
        </w:rPr>
        <w:t xml:space="preserve"> </w:t>
      </w:r>
      <w:r>
        <w:t>əлеуметтік-кəсіби</w:t>
      </w:r>
      <w:r>
        <w:rPr>
          <w:spacing w:val="1"/>
        </w:rPr>
        <w:t xml:space="preserve"> </w:t>
      </w:r>
      <w:r>
        <w:t>диалектілерді,</w:t>
      </w:r>
      <w:r>
        <w:rPr>
          <w:spacing w:val="1"/>
        </w:rPr>
        <w:t xml:space="preserve"> </w:t>
      </w:r>
      <w:r>
        <w:t>топтық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корпоративтік</w:t>
      </w:r>
      <w:r>
        <w:rPr>
          <w:spacing w:val="1"/>
        </w:rPr>
        <w:t xml:space="preserve"> </w:t>
      </w:r>
      <w:r>
        <w:t>арго,</w:t>
      </w:r>
      <w:r>
        <w:rPr>
          <w:spacing w:val="1"/>
        </w:rPr>
        <w:t xml:space="preserve"> </w:t>
      </w:r>
      <w:r>
        <w:t>жаргон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т.</w:t>
      </w:r>
      <w:r>
        <w:rPr>
          <w:spacing w:val="71"/>
        </w:rPr>
        <w:t xml:space="preserve"> </w:t>
      </w:r>
      <w:r>
        <w:t>б.</w:t>
      </w:r>
      <w:r>
        <w:rPr>
          <w:spacing w:val="-67"/>
        </w:rPr>
        <w:t xml:space="preserve"> </w:t>
      </w:r>
      <w:r>
        <w:t>Ажыратылады</w:t>
      </w:r>
      <w:r>
        <w:rPr>
          <w:spacing w:val="2"/>
        </w:rPr>
        <w:t xml:space="preserve"> </w:t>
      </w:r>
      <w:r>
        <w:t>[111,</w:t>
      </w:r>
      <w:r>
        <w:rPr>
          <w:spacing w:val="4"/>
        </w:rPr>
        <w:t xml:space="preserve"> </w:t>
      </w:r>
      <w:r>
        <w:t>220].</w:t>
      </w:r>
    </w:p>
    <w:p w:rsidR="000E2A21" w:rsidRDefault="00AE3331" w:rsidP="00C0682F">
      <w:pPr>
        <w:pStyle w:val="a3"/>
        <w:ind w:right="567"/>
      </w:pPr>
      <w:r>
        <w:t>Ғылым,</w:t>
      </w:r>
      <w:r>
        <w:rPr>
          <w:spacing w:val="1"/>
        </w:rPr>
        <w:t xml:space="preserve"> </w:t>
      </w:r>
      <w:r>
        <w:t>білім,</w:t>
      </w:r>
      <w:r>
        <w:rPr>
          <w:spacing w:val="1"/>
        </w:rPr>
        <w:t xml:space="preserve"> </w:t>
      </w:r>
      <w:r>
        <w:t>дін,</w:t>
      </w:r>
      <w:r>
        <w:rPr>
          <w:spacing w:val="1"/>
        </w:rPr>
        <w:t xml:space="preserve"> </w:t>
      </w:r>
      <w:r>
        <w:t>ресми</w:t>
      </w:r>
      <w:r>
        <w:rPr>
          <w:spacing w:val="1"/>
        </w:rPr>
        <w:t xml:space="preserve"> </w:t>
      </w:r>
      <w:r>
        <w:t>іс</w:t>
      </w:r>
      <w:r>
        <w:rPr>
          <w:spacing w:val="1"/>
        </w:rPr>
        <w:t xml:space="preserve"> </w:t>
      </w:r>
      <w:r>
        <w:t>жүргізу,</w:t>
      </w:r>
      <w:r>
        <w:rPr>
          <w:spacing w:val="1"/>
        </w:rPr>
        <w:t xml:space="preserve"> </w:t>
      </w:r>
      <w:r>
        <w:t>қоғамдық-саяси</w:t>
      </w:r>
      <w:r>
        <w:rPr>
          <w:spacing w:val="1"/>
        </w:rPr>
        <w:t xml:space="preserve"> </w:t>
      </w:r>
      <w:r>
        <w:t>қызмет,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шығармашылық,</w:t>
      </w:r>
      <w:r>
        <w:rPr>
          <w:spacing w:val="1"/>
        </w:rPr>
        <w:t xml:space="preserve"> </w:t>
      </w:r>
      <w:r>
        <w:t>бұқаралық коммуникация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т.б. кіретін комм</w:t>
      </w:r>
      <w:r>
        <w:t>уникативті</w:t>
      </w:r>
      <w:r>
        <w:rPr>
          <w:spacing w:val="1"/>
        </w:rPr>
        <w:t xml:space="preserve"> </w:t>
      </w:r>
      <w:r>
        <w:t>қызмет</w:t>
      </w:r>
      <w:r>
        <w:rPr>
          <w:spacing w:val="-5"/>
        </w:rPr>
        <w:t xml:space="preserve"> </w:t>
      </w:r>
      <w:r>
        <w:t>саласында</w:t>
      </w:r>
      <w:r>
        <w:rPr>
          <w:spacing w:val="3"/>
        </w:rPr>
        <w:t xml:space="preserve"> </w:t>
      </w:r>
      <w:r>
        <w:t>функционалды</w:t>
      </w:r>
      <w:r>
        <w:rPr>
          <w:spacing w:val="-2"/>
        </w:rPr>
        <w:t xml:space="preserve"> </w:t>
      </w:r>
      <w:r>
        <w:t>стильдер</w:t>
      </w:r>
      <w:r>
        <w:rPr>
          <w:spacing w:val="2"/>
        </w:rPr>
        <w:t xml:space="preserve"> </w:t>
      </w:r>
      <w:r>
        <w:t>ерекшеленеді.</w:t>
      </w:r>
    </w:p>
    <w:p w:rsidR="000E2A21" w:rsidRDefault="00AE3331" w:rsidP="00C0682F">
      <w:pPr>
        <w:pStyle w:val="a3"/>
        <w:ind w:right="567"/>
      </w:pPr>
      <w:r>
        <w:t>Осылайша,</w:t>
      </w:r>
      <w:r>
        <w:rPr>
          <w:spacing w:val="1"/>
        </w:rPr>
        <w:t xml:space="preserve"> </w:t>
      </w:r>
      <w:r>
        <w:t>стилистикалық</w:t>
      </w:r>
      <w:r>
        <w:rPr>
          <w:spacing w:val="1"/>
        </w:rPr>
        <w:t xml:space="preserve"> </w:t>
      </w:r>
      <w:r>
        <w:t>бірліктерді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құралдардың</w:t>
      </w:r>
      <w:r>
        <w:rPr>
          <w:spacing w:val="1"/>
        </w:rPr>
        <w:t xml:space="preserve"> </w:t>
      </w:r>
      <w:r>
        <w:t>стилистикалық бөлінуіне əсер ететін келесі əлеуметтік факторларды ескеруді</w:t>
      </w:r>
      <w:r>
        <w:rPr>
          <w:spacing w:val="1"/>
        </w:rPr>
        <w:t xml:space="preserve"> </w:t>
      </w:r>
      <w:r>
        <w:t>қамтиды: ана тілінің əлеуметтік мəртебесі, кəсіби мəрт</w:t>
      </w:r>
      <w:r>
        <w:t>ебесі, білім деңгейі, жас</w:t>
      </w:r>
      <w:r>
        <w:rPr>
          <w:spacing w:val="1"/>
        </w:rPr>
        <w:t xml:space="preserve"> </w:t>
      </w:r>
      <w:r>
        <w:t>тобы,</w:t>
      </w:r>
      <w:r>
        <w:rPr>
          <w:spacing w:val="4"/>
        </w:rPr>
        <w:t xml:space="preserve"> </w:t>
      </w:r>
      <w:r>
        <w:t>жергілікті</w:t>
      </w:r>
      <w:r>
        <w:rPr>
          <w:spacing w:val="-3"/>
        </w:rPr>
        <w:t xml:space="preserve"> </w:t>
      </w:r>
      <w:r>
        <w:t>мекенге</w:t>
      </w:r>
      <w:r>
        <w:rPr>
          <w:spacing w:val="-1"/>
        </w:rPr>
        <w:t xml:space="preserve"> </w:t>
      </w:r>
      <w:r>
        <w:t>тиесілілігі.</w:t>
      </w:r>
    </w:p>
    <w:p w:rsidR="000E2A21" w:rsidRDefault="00AE3331" w:rsidP="00C0682F">
      <w:pPr>
        <w:pStyle w:val="a3"/>
        <w:ind w:right="567"/>
      </w:pPr>
      <w:r>
        <w:t>Тілдік</w:t>
      </w:r>
      <w:r>
        <w:rPr>
          <w:spacing w:val="1"/>
        </w:rPr>
        <w:t xml:space="preserve"> </w:t>
      </w:r>
      <w:r>
        <w:t>құралдардың</w:t>
      </w:r>
      <w:r>
        <w:rPr>
          <w:spacing w:val="1"/>
        </w:rPr>
        <w:t xml:space="preserve"> </w:t>
      </w:r>
      <w:r>
        <w:t>стилистикалық</w:t>
      </w:r>
      <w:r>
        <w:rPr>
          <w:spacing w:val="1"/>
        </w:rPr>
        <w:t xml:space="preserve"> </w:t>
      </w:r>
      <w:r>
        <w:t>таралуына</w:t>
      </w:r>
      <w:r>
        <w:rPr>
          <w:spacing w:val="1"/>
        </w:rPr>
        <w:t xml:space="preserve"> </w:t>
      </w:r>
      <w:r>
        <w:t>ситуациялық-</w:t>
      </w:r>
      <w:r>
        <w:rPr>
          <w:spacing w:val="1"/>
        </w:rPr>
        <w:t xml:space="preserve"> </w:t>
      </w:r>
      <w:r>
        <w:t>коммуникативті фактор да айтарлықтай əсер етеді, атап айтқанда: сөйлеудің</w:t>
      </w:r>
      <w:r>
        <w:rPr>
          <w:spacing w:val="1"/>
        </w:rPr>
        <w:t xml:space="preserve"> </w:t>
      </w:r>
      <w:r>
        <w:t>тақырыптық</w:t>
      </w:r>
      <w:r>
        <w:rPr>
          <w:spacing w:val="1"/>
        </w:rPr>
        <w:t xml:space="preserve"> </w:t>
      </w:r>
      <w:r>
        <w:t>ортасы,</w:t>
      </w:r>
      <w:r>
        <w:rPr>
          <w:spacing w:val="1"/>
        </w:rPr>
        <w:t xml:space="preserve"> </w:t>
      </w:r>
      <w:r>
        <w:t>қатысушылар</w:t>
      </w:r>
      <w:r>
        <w:rPr>
          <w:spacing w:val="1"/>
        </w:rPr>
        <w:t xml:space="preserve"> </w:t>
      </w:r>
      <w:r>
        <w:t>саны,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қарым-қатынастағы</w:t>
      </w:r>
      <w:r>
        <w:rPr>
          <w:spacing w:val="1"/>
        </w:rPr>
        <w:t xml:space="preserve"> </w:t>
      </w:r>
      <w:r>
        <w:t>рөлі</w:t>
      </w:r>
      <w:r>
        <w:rPr>
          <w:spacing w:val="1"/>
        </w:rPr>
        <w:t xml:space="preserve"> </w:t>
      </w:r>
      <w:r>
        <w:t>(белсенді,</w:t>
      </w:r>
      <w:r>
        <w:rPr>
          <w:spacing w:val="1"/>
        </w:rPr>
        <w:t xml:space="preserve"> </w:t>
      </w:r>
      <w:r>
        <w:t>пассивті),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əлеуметтік-психологиялық</w:t>
      </w:r>
      <w:r>
        <w:rPr>
          <w:spacing w:val="71"/>
        </w:rPr>
        <w:t xml:space="preserve"> </w:t>
      </w:r>
      <w:r>
        <w:t>сипаттамалары,</w:t>
      </w:r>
      <w:r>
        <w:rPr>
          <w:spacing w:val="1"/>
        </w:rPr>
        <w:t xml:space="preserve"> </w:t>
      </w:r>
      <w:r>
        <w:t>танысу</w:t>
      </w:r>
      <w:r>
        <w:rPr>
          <w:spacing w:val="1"/>
        </w:rPr>
        <w:t xml:space="preserve"> </w:t>
      </w:r>
      <w:r>
        <w:t>дəрежесі,</w:t>
      </w:r>
      <w:r>
        <w:rPr>
          <w:spacing w:val="1"/>
        </w:rPr>
        <w:t xml:space="preserve"> </w:t>
      </w:r>
      <w:r>
        <w:t>қатынастардың</w:t>
      </w:r>
      <w:r>
        <w:rPr>
          <w:spacing w:val="1"/>
        </w:rPr>
        <w:t xml:space="preserve"> </w:t>
      </w:r>
      <w:r>
        <w:t>ресми</w:t>
      </w:r>
      <w:r>
        <w:rPr>
          <w:spacing w:val="1"/>
        </w:rPr>
        <w:t xml:space="preserve"> </w:t>
      </w:r>
      <w:r>
        <w:t>сипаты,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рөлі;</w:t>
      </w:r>
      <w:r>
        <w:rPr>
          <w:spacing w:val="1"/>
        </w:rPr>
        <w:t xml:space="preserve"> </w:t>
      </w:r>
      <w:r>
        <w:t>сөйлеу</w:t>
      </w:r>
      <w:r>
        <w:rPr>
          <w:spacing w:val="-67"/>
        </w:rPr>
        <w:t xml:space="preserve"> </w:t>
      </w:r>
      <w:r>
        <w:t>тақырыбы</w:t>
      </w:r>
      <w:r>
        <w:rPr>
          <w:spacing w:val="-4"/>
        </w:rPr>
        <w:t xml:space="preserve"> </w:t>
      </w:r>
      <w:r>
        <w:t>туралы хабардар</w:t>
      </w:r>
      <w:r>
        <w:rPr>
          <w:spacing w:val="-3"/>
        </w:rPr>
        <w:t xml:space="preserve"> </w:t>
      </w:r>
      <w:r>
        <w:t>болу,</w:t>
      </w:r>
      <w:r>
        <w:rPr>
          <w:spacing w:val="3"/>
        </w:rPr>
        <w:t xml:space="preserve"> </w:t>
      </w:r>
      <w:r>
        <w:t>сөйлеуге</w:t>
      </w:r>
      <w:r>
        <w:rPr>
          <w:spacing w:val="2"/>
        </w:rPr>
        <w:t xml:space="preserve"> </w:t>
      </w:r>
      <w:r>
        <w:t>дайындық</w:t>
      </w:r>
      <w:r>
        <w:rPr>
          <w:spacing w:val="-4"/>
        </w:rPr>
        <w:t xml:space="preserve"> </w:t>
      </w:r>
      <w:r>
        <w:t>жəне</w:t>
      </w:r>
      <w:r>
        <w:rPr>
          <w:spacing w:val="-3"/>
        </w:rPr>
        <w:t xml:space="preserve"> </w:t>
      </w:r>
      <w:r>
        <w:t>т.б.</w:t>
      </w:r>
      <w:r>
        <w:rPr>
          <w:spacing w:val="-2"/>
        </w:rPr>
        <w:t xml:space="preserve"> </w:t>
      </w:r>
      <w:r>
        <w:t>[112,</w:t>
      </w:r>
      <w:r>
        <w:rPr>
          <w:spacing w:val="-3"/>
        </w:rPr>
        <w:t xml:space="preserve"> </w:t>
      </w:r>
      <w:r>
        <w:t>65]</w:t>
      </w:r>
    </w:p>
    <w:p w:rsidR="000E2A21" w:rsidRDefault="00AE3331" w:rsidP="00C0682F">
      <w:pPr>
        <w:pStyle w:val="a3"/>
        <w:ind w:right="567"/>
      </w:pPr>
      <w:r>
        <w:t xml:space="preserve">Үшінші бағыт – ауызекі сөйлеу мен əртүрлі </w:t>
      </w:r>
      <w:r>
        <w:t>жанрлардың фонетикалық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зерттеу.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бағыттың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шешілмеген</w:t>
      </w:r>
      <w:r>
        <w:rPr>
          <w:spacing w:val="1"/>
        </w:rPr>
        <w:t xml:space="preserve"> </w:t>
      </w:r>
      <w:r>
        <w:t>мəселесі</w:t>
      </w:r>
      <w:r>
        <w:rPr>
          <w:spacing w:val="1"/>
        </w:rPr>
        <w:t xml:space="preserve"> </w:t>
      </w:r>
      <w:r>
        <w:t>ауызша</w:t>
      </w:r>
      <w:r>
        <w:rPr>
          <w:spacing w:val="1"/>
        </w:rPr>
        <w:t xml:space="preserve"> </w:t>
      </w:r>
      <w:r>
        <w:t>хабарламалардың</w:t>
      </w:r>
      <w:r>
        <w:rPr>
          <w:spacing w:val="1"/>
        </w:rPr>
        <w:t xml:space="preserve"> </w:t>
      </w:r>
      <w:r>
        <w:t>типологиясының</w:t>
      </w:r>
      <w:r>
        <w:rPr>
          <w:spacing w:val="1"/>
        </w:rPr>
        <w:t xml:space="preserve"> </w:t>
      </w:r>
      <w:r>
        <w:t>əзірленбегендігінде.</w:t>
      </w:r>
      <w:r>
        <w:rPr>
          <w:spacing w:val="1"/>
        </w:rPr>
        <w:t xml:space="preserve"> </w:t>
      </w:r>
      <w:r>
        <w:t>Адресаттың</w:t>
      </w:r>
      <w:r>
        <w:rPr>
          <w:spacing w:val="1"/>
        </w:rPr>
        <w:t xml:space="preserve"> </w:t>
      </w:r>
      <w:r>
        <w:t>болуы/болмауы,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қарым-қатынастың</w:t>
      </w:r>
      <w:r>
        <w:rPr>
          <w:spacing w:val="1"/>
        </w:rPr>
        <w:t xml:space="preserve"> </w:t>
      </w:r>
      <w:r>
        <w:t>болуы/болмауы,</w:t>
      </w:r>
      <w:r>
        <w:rPr>
          <w:spacing w:val="1"/>
        </w:rPr>
        <w:t xml:space="preserve"> </w:t>
      </w:r>
      <w:r>
        <w:t>адресаттың</w:t>
      </w:r>
      <w:r>
        <w:rPr>
          <w:spacing w:val="1"/>
        </w:rPr>
        <w:t xml:space="preserve"> </w:t>
      </w:r>
      <w:r>
        <w:t>жақын/алыстығы,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қарым-қатынастың</w:t>
      </w:r>
      <w:r>
        <w:rPr>
          <w:spacing w:val="1"/>
        </w:rPr>
        <w:t xml:space="preserve"> </w:t>
      </w:r>
      <w:r>
        <w:t>болуы/болмауы.</w:t>
      </w:r>
      <w:r>
        <w:rPr>
          <w:spacing w:val="1"/>
        </w:rPr>
        <w:t xml:space="preserve"> </w:t>
      </w:r>
      <w:r>
        <w:t>Ауызша</w:t>
      </w:r>
      <w:r>
        <w:rPr>
          <w:spacing w:val="-67"/>
        </w:rPr>
        <w:t xml:space="preserve"> </w:t>
      </w:r>
      <w:r>
        <w:t>хабарлама</w:t>
      </w:r>
      <w:r>
        <w:rPr>
          <w:spacing w:val="1"/>
        </w:rPr>
        <w:t xml:space="preserve"> </w:t>
      </w:r>
      <w:r>
        <w:t>типологиясы</w:t>
      </w:r>
      <w:r>
        <w:rPr>
          <w:spacing w:val="1"/>
        </w:rPr>
        <w:t xml:space="preserve"> </w:t>
      </w:r>
      <w:r>
        <w:t>психолингвистикамен,</w:t>
      </w:r>
      <w:r>
        <w:rPr>
          <w:spacing w:val="1"/>
        </w:rPr>
        <w:t xml:space="preserve"> </w:t>
      </w:r>
      <w:r>
        <w:t>фоностилистикамен</w:t>
      </w:r>
      <w:r>
        <w:rPr>
          <w:spacing w:val="-67"/>
        </w:rPr>
        <w:t xml:space="preserve"> </w:t>
      </w:r>
      <w:r>
        <w:t>байланыстырыла</w:t>
      </w:r>
      <w:r>
        <w:rPr>
          <w:spacing w:val="-1"/>
        </w:rPr>
        <w:t xml:space="preserve"> </w:t>
      </w:r>
      <w:r>
        <w:t>отырып</w:t>
      </w:r>
      <w:r>
        <w:rPr>
          <w:spacing w:val="-5"/>
        </w:rPr>
        <w:t xml:space="preserve"> </w:t>
      </w:r>
      <w:r>
        <w:t>нақты</w:t>
      </w:r>
      <w:r>
        <w:rPr>
          <w:spacing w:val="-3"/>
        </w:rPr>
        <w:t xml:space="preserve"> </w:t>
      </w:r>
      <w:r>
        <w:t>тілдік</w:t>
      </w:r>
      <w:r>
        <w:rPr>
          <w:spacing w:val="-1"/>
        </w:rPr>
        <w:t xml:space="preserve"> </w:t>
      </w:r>
      <w:r>
        <w:t>акттерді</w:t>
      </w:r>
      <w:r>
        <w:rPr>
          <w:spacing w:val="-9"/>
        </w:rPr>
        <w:t xml:space="preserve"> </w:t>
      </w:r>
      <w:r>
        <w:t>сипаттап</w:t>
      </w:r>
      <w:r>
        <w:rPr>
          <w:spacing w:val="-3"/>
        </w:rPr>
        <w:t xml:space="preserve"> </w:t>
      </w:r>
      <w:r>
        <w:t>жасалынады.</w:t>
      </w:r>
    </w:p>
    <w:p w:rsidR="000E2A21" w:rsidRDefault="00AE3331" w:rsidP="00C0682F">
      <w:pPr>
        <w:pStyle w:val="a3"/>
        <w:ind w:right="567"/>
      </w:pPr>
      <w:r>
        <w:t>Ораторлық</w:t>
      </w:r>
      <w:r>
        <w:rPr>
          <w:spacing w:val="1"/>
        </w:rPr>
        <w:t xml:space="preserve"> </w:t>
      </w:r>
      <w:r>
        <w:t>сөйлеудің</w:t>
      </w:r>
      <w:r>
        <w:rPr>
          <w:spacing w:val="1"/>
        </w:rPr>
        <w:t xml:space="preserve"> </w:t>
      </w:r>
      <w:r>
        <w:t>фоностилистикалық</w:t>
      </w:r>
      <w:r>
        <w:rPr>
          <w:spacing w:val="1"/>
        </w:rPr>
        <w:t xml:space="preserve"> </w:t>
      </w:r>
      <w:r>
        <w:t>сипаттамасына</w:t>
      </w:r>
      <w:r>
        <w:rPr>
          <w:spacing w:val="1"/>
        </w:rPr>
        <w:t xml:space="preserve"> </w:t>
      </w:r>
      <w:r>
        <w:t>көптеген</w:t>
      </w:r>
      <w:r>
        <w:rPr>
          <w:spacing w:val="-67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еңбектер</w:t>
      </w:r>
      <w:r>
        <w:rPr>
          <w:spacing w:val="1"/>
        </w:rPr>
        <w:t xml:space="preserve"> </w:t>
      </w:r>
      <w:r>
        <w:t>арналған,</w:t>
      </w:r>
      <w:r>
        <w:rPr>
          <w:spacing w:val="1"/>
        </w:rPr>
        <w:t xml:space="preserve"> </w:t>
      </w:r>
      <w:r>
        <w:t>олар</w:t>
      </w:r>
      <w:r>
        <w:t>ға:</w:t>
      </w:r>
      <w:r>
        <w:rPr>
          <w:spacing w:val="1"/>
        </w:rPr>
        <w:t xml:space="preserve"> </w:t>
      </w:r>
      <w:r>
        <w:t>лекциялар,</w:t>
      </w:r>
      <w:r>
        <w:rPr>
          <w:spacing w:val="1"/>
        </w:rPr>
        <w:t xml:space="preserve"> </w:t>
      </w:r>
      <w:r>
        <w:t>ерікті</w:t>
      </w:r>
      <w:r>
        <w:rPr>
          <w:spacing w:val="1"/>
        </w:rPr>
        <w:t xml:space="preserve"> </w:t>
      </w:r>
      <w:r>
        <w:t>сұхбаттар,</w:t>
      </w:r>
      <w:r>
        <w:rPr>
          <w:spacing w:val="1"/>
        </w:rPr>
        <w:t xml:space="preserve"> </w:t>
      </w:r>
      <w:r>
        <w:t>ресми</w:t>
      </w:r>
      <w:r>
        <w:rPr>
          <w:spacing w:val="1"/>
        </w:rPr>
        <w:t xml:space="preserve"> </w:t>
      </w:r>
      <w:r>
        <w:t>сұхбаттар, сценалық сөз жəне т.б. жатады. Əртүрлі жағдаяттағы коммуникация</w:t>
      </w:r>
      <w:r>
        <w:rPr>
          <w:spacing w:val="1"/>
        </w:rPr>
        <w:t xml:space="preserve"> </w:t>
      </w:r>
      <w:r>
        <w:t>барысында тілдік қарым-қатысқа уйрену барысында таптырмас материал болып</w:t>
      </w:r>
      <w:r>
        <w:rPr>
          <w:spacing w:val="-67"/>
        </w:rPr>
        <w:t xml:space="preserve"> </w:t>
      </w:r>
      <w:r>
        <w:t>табылады.</w:t>
      </w:r>
    </w:p>
    <w:p w:rsidR="000E2A21" w:rsidRDefault="00AE3331" w:rsidP="00C0682F">
      <w:pPr>
        <w:pStyle w:val="a3"/>
        <w:ind w:right="567"/>
      </w:pPr>
      <w:r>
        <w:t>Ауызекі сөйлеу- ең қарапайым жағдайда, күнделікті қалыптасқ</w:t>
      </w:r>
      <w:r>
        <w:t>ан қарым-</w:t>
      </w:r>
      <w:r>
        <w:rPr>
          <w:spacing w:val="1"/>
        </w:rPr>
        <w:t xml:space="preserve"> </w:t>
      </w:r>
      <w:r>
        <w:t>қатынас кезінде сөйлесу болып табылады. Ол сөйлеудің дұрыстығын, дұрыс</w:t>
      </w:r>
      <w:r>
        <w:rPr>
          <w:spacing w:val="1"/>
        </w:rPr>
        <w:t xml:space="preserve"> </w:t>
      </w:r>
      <w:r>
        <w:t>айтылуын</w:t>
      </w:r>
      <w:r>
        <w:rPr>
          <w:spacing w:val="1"/>
        </w:rPr>
        <w:t xml:space="preserve"> </w:t>
      </w:r>
      <w:r>
        <w:t>бақылауды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етпейді.</w:t>
      </w:r>
      <w:r>
        <w:rPr>
          <w:spacing w:val="1"/>
        </w:rPr>
        <w:t xml:space="preserve"> </w:t>
      </w:r>
      <w:r>
        <w:t>Ауызекі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стилінің</w:t>
      </w:r>
      <w:r>
        <w:rPr>
          <w:spacing w:val="1"/>
        </w:rPr>
        <w:t xml:space="preserve"> </w:t>
      </w:r>
      <w:r>
        <w:t>мақсаты-</w:t>
      </w:r>
      <w:r>
        <w:rPr>
          <w:spacing w:val="1"/>
        </w:rPr>
        <w:t xml:space="preserve"> </w:t>
      </w:r>
      <w:r>
        <w:t>хабарлама-өзара</w:t>
      </w:r>
      <w:r>
        <w:rPr>
          <w:spacing w:val="-3"/>
        </w:rPr>
        <w:t xml:space="preserve"> </w:t>
      </w:r>
      <w:r>
        <w:t>ақпарат</w:t>
      </w:r>
      <w:r>
        <w:rPr>
          <w:spacing w:val="2"/>
        </w:rPr>
        <w:t xml:space="preserve"> </w:t>
      </w:r>
      <w:r>
        <w:t>беру.</w:t>
      </w:r>
    </w:p>
    <w:p w:rsidR="000E2A21" w:rsidRDefault="00AE3331" w:rsidP="00C0682F">
      <w:pPr>
        <w:pStyle w:val="a3"/>
        <w:ind w:right="567"/>
      </w:pPr>
      <w:r>
        <w:t>Ауызекі сөйлеу тақырыбы өте алуан түрлі. Тұрмыстық тақырып-ауызекі</w:t>
      </w:r>
      <w:r>
        <w:rPr>
          <w:spacing w:val="1"/>
        </w:rPr>
        <w:t xml:space="preserve"> </w:t>
      </w:r>
      <w:r>
        <w:t>сөйлеудің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белгілерінің</w:t>
      </w:r>
      <w:r>
        <w:rPr>
          <w:spacing w:val="1"/>
        </w:rPr>
        <w:t xml:space="preserve"> </w:t>
      </w:r>
      <w:r>
        <w:t>бірі,</w:t>
      </w:r>
      <w:r>
        <w:rPr>
          <w:spacing w:val="1"/>
        </w:rPr>
        <w:t xml:space="preserve"> </w:t>
      </w:r>
      <w:r>
        <w:t>дегенмен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ситуациялық</w:t>
      </w:r>
      <w:r>
        <w:rPr>
          <w:spacing w:val="1"/>
        </w:rPr>
        <w:t xml:space="preserve"> </w:t>
      </w:r>
      <w:r>
        <w:t>қосалқы</w:t>
      </w:r>
      <w:r>
        <w:rPr>
          <w:spacing w:val="1"/>
        </w:rPr>
        <w:t xml:space="preserve"> </w:t>
      </w:r>
      <w:r>
        <w:t>жанрларды ажыратуға болады, мысалы, жұмыс жағдайындағы ауызекі сөйлеу</w:t>
      </w:r>
      <w:r>
        <w:rPr>
          <w:spacing w:val="1"/>
        </w:rPr>
        <w:t xml:space="preserve"> </w:t>
      </w:r>
      <w:r>
        <w:t>(іскерлік ауызекі сөйлеу, кəсіби ауызекі сөйлеу, ғылыми ауызекі сөйлеу) [113,</w:t>
      </w:r>
      <w:r>
        <w:rPr>
          <w:spacing w:val="1"/>
        </w:rPr>
        <w:t xml:space="preserve"> </w:t>
      </w:r>
      <w:r>
        <w:t>27].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/>
      </w:pPr>
      <w:r>
        <w:lastRenderedPageBreak/>
        <w:t>Сөйлеудің</w:t>
      </w:r>
      <w:r>
        <w:rPr>
          <w:spacing w:val="1"/>
        </w:rPr>
        <w:t xml:space="preserve"> </w:t>
      </w:r>
      <w:r>
        <w:t>жеңілдігі</w:t>
      </w:r>
      <w:r>
        <w:rPr>
          <w:spacing w:val="1"/>
        </w:rPr>
        <w:t xml:space="preserve"> </w:t>
      </w:r>
      <w:r>
        <w:t>сөй</w:t>
      </w:r>
      <w:r>
        <w:t>леу</w:t>
      </w:r>
      <w:r>
        <w:rPr>
          <w:spacing w:val="1"/>
        </w:rPr>
        <w:t xml:space="preserve"> </w:t>
      </w:r>
      <w:r>
        <w:t>стилінің</w:t>
      </w:r>
      <w:r>
        <w:rPr>
          <w:spacing w:val="1"/>
        </w:rPr>
        <w:t xml:space="preserve"> </w:t>
      </w:r>
      <w:r>
        <w:t>белгілерін</w:t>
      </w:r>
      <w:r>
        <w:rPr>
          <w:spacing w:val="1"/>
        </w:rPr>
        <w:t xml:space="preserve"> </w:t>
      </w:r>
      <w:r>
        <w:t>анықтайды,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эмфатикалық</w:t>
      </w:r>
      <w:r>
        <w:rPr>
          <w:spacing w:val="1"/>
        </w:rPr>
        <w:t xml:space="preserve"> </w:t>
      </w:r>
      <w:r>
        <w:t>стресс,</w:t>
      </w:r>
      <w:r>
        <w:rPr>
          <w:spacing w:val="1"/>
        </w:rPr>
        <w:t xml:space="preserve"> </w:t>
      </w:r>
      <w:r>
        <w:t>үзілістің</w:t>
      </w:r>
      <w:r>
        <w:rPr>
          <w:spacing w:val="1"/>
        </w:rPr>
        <w:t xml:space="preserve"> </w:t>
      </w:r>
      <w:r>
        <w:t>біркелкі</w:t>
      </w:r>
      <w:r>
        <w:rPr>
          <w:spacing w:val="1"/>
        </w:rPr>
        <w:t xml:space="preserve"> </w:t>
      </w:r>
      <w:r>
        <w:t>еместігі,</w:t>
      </w:r>
      <w:r>
        <w:rPr>
          <w:spacing w:val="1"/>
        </w:rPr>
        <w:t xml:space="preserve"> </w:t>
      </w:r>
      <w:r>
        <w:t>темпоральды</w:t>
      </w:r>
      <w:r>
        <w:rPr>
          <w:spacing w:val="1"/>
        </w:rPr>
        <w:t xml:space="preserve"> </w:t>
      </w:r>
      <w:r>
        <w:t>тəртіпсіздік,</w:t>
      </w:r>
      <w:r>
        <w:rPr>
          <w:spacing w:val="1"/>
        </w:rPr>
        <w:t xml:space="preserve"> </w:t>
      </w:r>
      <w:r>
        <w:t>эллипстика,</w:t>
      </w:r>
      <w:r>
        <w:rPr>
          <w:spacing w:val="-8"/>
        </w:rPr>
        <w:t xml:space="preserve"> </w:t>
      </w:r>
      <w:r>
        <w:t>сөйлеудің</w:t>
      </w:r>
      <w:r>
        <w:rPr>
          <w:spacing w:val="-5"/>
        </w:rPr>
        <w:t xml:space="preserve"> </w:t>
      </w:r>
      <w:r>
        <w:t>қысқалығы</w:t>
      </w:r>
      <w:r>
        <w:rPr>
          <w:spacing w:val="-5"/>
        </w:rPr>
        <w:t xml:space="preserve"> </w:t>
      </w:r>
      <w:r>
        <w:t>мен</w:t>
      </w:r>
      <w:r>
        <w:rPr>
          <w:spacing w:val="-7"/>
        </w:rPr>
        <w:t xml:space="preserve"> </w:t>
      </w:r>
      <w:r>
        <w:t>экспрессивтілігін</w:t>
      </w:r>
      <w:r>
        <w:rPr>
          <w:spacing w:val="-3"/>
        </w:rPr>
        <w:t xml:space="preserve"> </w:t>
      </w:r>
      <w:r>
        <w:t>қамтамасыз</w:t>
      </w:r>
      <w:r>
        <w:rPr>
          <w:spacing w:val="-3"/>
        </w:rPr>
        <w:t xml:space="preserve"> </w:t>
      </w:r>
      <w:r>
        <w:t>етеді.</w:t>
      </w:r>
    </w:p>
    <w:p w:rsidR="000E2A21" w:rsidRDefault="00AE3331" w:rsidP="00C0682F">
      <w:pPr>
        <w:pStyle w:val="a3"/>
        <w:ind w:right="567"/>
      </w:pPr>
      <w:r>
        <w:t>Фонетикалық</w:t>
      </w:r>
      <w:r>
        <w:rPr>
          <w:spacing w:val="1"/>
        </w:rPr>
        <w:t xml:space="preserve"> </w:t>
      </w:r>
      <w:r>
        <w:t>құралдарды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асыру,</w:t>
      </w:r>
      <w:r>
        <w:rPr>
          <w:spacing w:val="1"/>
        </w:rPr>
        <w:t xml:space="preserve"> </w:t>
      </w:r>
      <w:r>
        <w:t>осылайша,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стилінде</w:t>
      </w:r>
      <w:r>
        <w:rPr>
          <w:spacing w:val="1"/>
        </w:rPr>
        <w:t xml:space="preserve"> </w:t>
      </w:r>
      <w:r>
        <w:t>(сонымен қатар басқа стильдерде) сөйлеудің жалпы сипаттамасына байланысты</w:t>
      </w:r>
      <w:r>
        <w:rPr>
          <w:spacing w:val="-67"/>
        </w:rPr>
        <w:t xml:space="preserve"> </w:t>
      </w:r>
      <w:r>
        <w:t>(кездейсоқ,</w:t>
      </w:r>
      <w:r>
        <w:rPr>
          <w:spacing w:val="5"/>
        </w:rPr>
        <w:t xml:space="preserve"> </w:t>
      </w:r>
      <w:r>
        <w:t>мұқият,</w:t>
      </w:r>
      <w:r>
        <w:rPr>
          <w:spacing w:val="-1"/>
        </w:rPr>
        <w:t xml:space="preserve"> </w:t>
      </w:r>
      <w:r>
        <w:t>жылдам, баяу</w:t>
      </w:r>
      <w:r>
        <w:rPr>
          <w:spacing w:val="-4"/>
        </w:rPr>
        <w:t xml:space="preserve"> </w:t>
      </w:r>
      <w:r>
        <w:t>жəне т.б.)</w:t>
      </w:r>
      <w:r>
        <w:rPr>
          <w:spacing w:val="-5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келеді.</w:t>
      </w:r>
    </w:p>
    <w:p w:rsidR="000E2A21" w:rsidRDefault="00AE3331" w:rsidP="00C0682F">
      <w:pPr>
        <w:pStyle w:val="a3"/>
        <w:ind w:right="567"/>
      </w:pPr>
      <w:r>
        <w:t>Төртінші бағыт –социолект жəне идиостильдерді зерттеу. Фонетикалық</w:t>
      </w:r>
      <w:r>
        <w:rPr>
          <w:spacing w:val="1"/>
        </w:rPr>
        <w:t xml:space="preserve"> </w:t>
      </w:r>
      <w:r>
        <w:t>идиостиль</w:t>
      </w:r>
      <w:r>
        <w:rPr>
          <w:spacing w:val="1"/>
        </w:rPr>
        <w:t xml:space="preserve"> </w:t>
      </w:r>
      <w:r>
        <w:t>–индивидтің</w:t>
      </w:r>
      <w:r>
        <w:rPr>
          <w:spacing w:val="1"/>
        </w:rPr>
        <w:t xml:space="preserve"> </w:t>
      </w:r>
      <w:r>
        <w:t>сомдаған</w:t>
      </w:r>
      <w:r>
        <w:rPr>
          <w:spacing w:val="1"/>
        </w:rPr>
        <w:t xml:space="preserve"> </w:t>
      </w:r>
      <w:r>
        <w:t>образды</w:t>
      </w:r>
      <w:r>
        <w:rPr>
          <w:spacing w:val="1"/>
        </w:rPr>
        <w:t xml:space="preserve"> </w:t>
      </w:r>
      <w:r>
        <w:t>іспетті,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өзін</w:t>
      </w:r>
      <w:r>
        <w:rPr>
          <w:spacing w:val="1"/>
        </w:rPr>
        <w:t xml:space="preserve"> </w:t>
      </w:r>
      <w:r>
        <w:t>жұрт</w:t>
      </w:r>
      <w:r>
        <w:rPr>
          <w:spacing w:val="1"/>
        </w:rPr>
        <w:t xml:space="preserve"> </w:t>
      </w:r>
      <w:r>
        <w:t>алдында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көрінгісі</w:t>
      </w:r>
      <w:r>
        <w:rPr>
          <w:spacing w:val="1"/>
        </w:rPr>
        <w:t xml:space="preserve"> </w:t>
      </w:r>
      <w:r>
        <w:t>келетіндігінде,</w:t>
      </w:r>
      <w:r>
        <w:rPr>
          <w:spacing w:val="1"/>
        </w:rPr>
        <w:t xml:space="preserve"> </w:t>
      </w:r>
      <w:r>
        <w:t>айналасына</w:t>
      </w:r>
      <w:r>
        <w:rPr>
          <w:spacing w:val="1"/>
        </w:rPr>
        <w:t xml:space="preserve"> </w:t>
      </w:r>
      <w:r>
        <w:t>өзін</w:t>
      </w:r>
      <w:r>
        <w:rPr>
          <w:spacing w:val="1"/>
        </w:rPr>
        <w:t xml:space="preserve"> </w:t>
      </w:r>
      <w:r>
        <w:t>танытатын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жасаушы.</w:t>
      </w:r>
      <w:r>
        <w:rPr>
          <w:spacing w:val="1"/>
        </w:rPr>
        <w:t xml:space="preserve"> </w:t>
      </w:r>
      <w:r>
        <w:t>Срнымен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оратордың</w:t>
      </w:r>
      <w:r>
        <w:rPr>
          <w:spacing w:val="1"/>
        </w:rPr>
        <w:t xml:space="preserve"> </w:t>
      </w:r>
      <w:r>
        <w:t>фонетикалық</w:t>
      </w:r>
      <w:r>
        <w:rPr>
          <w:spacing w:val="1"/>
        </w:rPr>
        <w:t xml:space="preserve"> </w:t>
      </w:r>
      <w:r>
        <w:t>идиолекті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типі</w:t>
      </w:r>
      <w:r>
        <w:rPr>
          <w:spacing w:val="7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нақты бір əлеуметтік тапсырысқа бағынышты. Сайлауалды сөз сөйлеуші жеке</w:t>
      </w:r>
      <w:r>
        <w:rPr>
          <w:spacing w:val="1"/>
        </w:rPr>
        <w:t xml:space="preserve"> </w:t>
      </w:r>
      <w:r>
        <w:t>тұлғаның фонетикалық параметрі</w:t>
      </w:r>
      <w:r>
        <w:t xml:space="preserve"> жəне бір тарапты телекоммуникация үлгісін</w:t>
      </w:r>
      <w:r>
        <w:rPr>
          <w:spacing w:val="1"/>
        </w:rPr>
        <w:t xml:space="preserve"> </w:t>
      </w:r>
      <w:r>
        <w:t>зерттеу.</w:t>
      </w:r>
    </w:p>
    <w:p w:rsidR="000E2A21" w:rsidRDefault="00AE3331" w:rsidP="00C0682F">
      <w:pPr>
        <w:pStyle w:val="a3"/>
        <w:spacing w:before="1"/>
        <w:ind w:right="567"/>
      </w:pPr>
      <w:r>
        <w:t>Осы</w:t>
      </w:r>
      <w:r>
        <w:rPr>
          <w:spacing w:val="1"/>
        </w:rPr>
        <w:t xml:space="preserve"> </w:t>
      </w:r>
      <w:r>
        <w:t>бағыттарға</w:t>
      </w:r>
      <w:r>
        <w:rPr>
          <w:spacing w:val="1"/>
        </w:rPr>
        <w:t xml:space="preserve"> </w:t>
      </w:r>
      <w:r>
        <w:t>сүйене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коммуниканттардың</w:t>
      </w:r>
      <w:r>
        <w:rPr>
          <w:spacing w:val="1"/>
        </w:rPr>
        <w:t xml:space="preserve"> </w:t>
      </w:r>
      <w:r>
        <w:t>социолекттерін</w:t>
      </w:r>
      <w:r>
        <w:rPr>
          <w:spacing w:val="1"/>
        </w:rPr>
        <w:t xml:space="preserve"> </w:t>
      </w:r>
      <w:r>
        <w:t>(əртүрлі əлеуметтік топтардың дыбыстық сөз ерекшеліктерін</w:t>
      </w:r>
      <w:r>
        <w:rPr>
          <w:spacing w:val="1"/>
        </w:rPr>
        <w:t xml:space="preserve"> </w:t>
      </w:r>
      <w:r>
        <w:t>зерттеу, олардың кəсіби топтары мен жас ерекшеліктері),</w:t>
      </w:r>
      <w:r>
        <w:rPr>
          <w:spacing w:val="1"/>
        </w:rPr>
        <w:t xml:space="preserve"> </w:t>
      </w:r>
      <w:r>
        <w:t>зерттеудің</w:t>
      </w:r>
      <w:r>
        <w:rPr>
          <w:spacing w:val="70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жəне үшінші бағыттарын ескеріп функционалды стильдің негізін жасап, негізгі</w:t>
      </w:r>
      <w:r>
        <w:rPr>
          <w:spacing w:val="1"/>
        </w:rPr>
        <w:t xml:space="preserve"> </w:t>
      </w:r>
      <w:r>
        <w:t>мақсат рецепиентке ықпал ету мақсатында қолданылады. Эмоционалды кодты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ақпараттың</w:t>
      </w:r>
      <w:r>
        <w:rPr>
          <w:spacing w:val="1"/>
        </w:rPr>
        <w:t xml:space="preserve"> </w:t>
      </w:r>
      <w:r>
        <w:t>түрлерінің</w:t>
      </w:r>
      <w:r>
        <w:rPr>
          <w:spacing w:val="1"/>
        </w:rPr>
        <w:t xml:space="preserve"> </w:t>
      </w:r>
      <w:r>
        <w:t>(спонтанды</w:t>
      </w:r>
      <w:r>
        <w:rPr>
          <w:spacing w:val="1"/>
        </w:rPr>
        <w:t xml:space="preserve"> </w:t>
      </w:r>
      <w:r>
        <w:t>сұхбат,</w:t>
      </w:r>
      <w:r>
        <w:rPr>
          <w:spacing w:val="1"/>
        </w:rPr>
        <w:t xml:space="preserve"> </w:t>
      </w:r>
      <w:r>
        <w:t>лекция,</w:t>
      </w:r>
      <w:r>
        <w:rPr>
          <w:spacing w:val="1"/>
        </w:rPr>
        <w:t xml:space="preserve"> </w:t>
      </w:r>
      <w:r>
        <w:t>ораторлық</w:t>
      </w:r>
      <w:r>
        <w:rPr>
          <w:spacing w:val="1"/>
        </w:rPr>
        <w:t xml:space="preserve"> </w:t>
      </w:r>
      <w:r>
        <w:t>сөз,</w:t>
      </w:r>
      <w:r>
        <w:rPr>
          <w:spacing w:val="1"/>
        </w:rPr>
        <w:t xml:space="preserve"> </w:t>
      </w:r>
      <w:r>
        <w:t>декламация, діни уағыз, спорттық репл</w:t>
      </w:r>
      <w:r>
        <w:t>отаж, саяси мəлімдеме жəне т.б.) кез-</w:t>
      </w:r>
      <w:r>
        <w:rPr>
          <w:spacing w:val="1"/>
        </w:rPr>
        <w:t xml:space="preserve"> </w:t>
      </w:r>
      <w:r>
        <w:t>келгенімен жүргізуге болады. Эмоционалды кодты білу ақпаратты декодтауда</w:t>
      </w:r>
      <w:r>
        <w:rPr>
          <w:spacing w:val="1"/>
        </w:rPr>
        <w:t xml:space="preserve"> </w:t>
      </w:r>
      <w:r>
        <w:t>жеңілдік</w:t>
      </w:r>
      <w:r>
        <w:rPr>
          <w:spacing w:val="1"/>
        </w:rPr>
        <w:t xml:space="preserve"> </w:t>
      </w:r>
      <w:r>
        <w:t>тудырады,</w:t>
      </w:r>
      <w:r>
        <w:rPr>
          <w:spacing w:val="1"/>
        </w:rPr>
        <w:t xml:space="preserve"> </w:t>
      </w:r>
      <w:r>
        <w:t>себебі,</w:t>
      </w:r>
      <w:r>
        <w:rPr>
          <w:spacing w:val="1"/>
        </w:rPr>
        <w:t xml:space="preserve"> </w:t>
      </w:r>
      <w:r>
        <w:t>эмоция</w:t>
      </w:r>
      <w:r>
        <w:rPr>
          <w:spacing w:val="1"/>
        </w:rPr>
        <w:t xml:space="preserve"> </w:t>
      </w:r>
      <w:r>
        <w:t>ақпараттың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арнасы</w:t>
      </w:r>
      <w:r>
        <w:rPr>
          <w:spacing w:val="1"/>
        </w:rPr>
        <w:t xml:space="preserve"> </w:t>
      </w:r>
      <w:r>
        <w:t>іспетті</w:t>
      </w:r>
      <w:r>
        <w:rPr>
          <w:spacing w:val="1"/>
        </w:rPr>
        <w:t xml:space="preserve"> </w:t>
      </w:r>
      <w:r>
        <w:t>ақпаратты</w:t>
      </w:r>
      <w:r>
        <w:rPr>
          <w:spacing w:val="-2"/>
        </w:rPr>
        <w:t xml:space="preserve"> </w:t>
      </w:r>
      <w:r>
        <w:t>қабылдаушыға</w:t>
      </w:r>
      <w:r>
        <w:rPr>
          <w:spacing w:val="5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етеді.</w:t>
      </w:r>
    </w:p>
    <w:p w:rsidR="000E2A21" w:rsidRDefault="00AE3331" w:rsidP="00C0682F">
      <w:pPr>
        <w:pStyle w:val="a3"/>
        <w:ind w:right="567"/>
      </w:pPr>
      <w:r>
        <w:t>Фоностилистикалық</w:t>
      </w:r>
      <w:r>
        <w:rPr>
          <w:spacing w:val="1"/>
        </w:rPr>
        <w:t xml:space="preserve"> </w:t>
      </w:r>
      <w:r>
        <w:t>зерттеулерде</w:t>
      </w:r>
      <w:r>
        <w:rPr>
          <w:spacing w:val="1"/>
        </w:rPr>
        <w:t xml:space="preserve"> </w:t>
      </w:r>
      <w:r>
        <w:t>төрт</w:t>
      </w:r>
      <w:r>
        <w:rPr>
          <w:spacing w:val="1"/>
        </w:rPr>
        <w:t xml:space="preserve"> </w:t>
      </w:r>
      <w:r>
        <w:t>бағыт</w:t>
      </w:r>
      <w:r>
        <w:t>тағы</w:t>
      </w:r>
      <w:r>
        <w:rPr>
          <w:spacing w:val="71"/>
        </w:rPr>
        <w:t xml:space="preserve"> </w:t>
      </w:r>
      <w:r>
        <w:t>мəселелерді</w:t>
      </w:r>
      <w:r>
        <w:rPr>
          <w:spacing w:val="1"/>
        </w:rPr>
        <w:t xml:space="preserve"> </w:t>
      </w:r>
      <w:r>
        <w:t>қарастырып</w:t>
      </w:r>
      <w:r>
        <w:rPr>
          <w:spacing w:val="1"/>
        </w:rPr>
        <w:t xml:space="preserve"> </w:t>
      </w:r>
      <w:r>
        <w:t>айтылған</w:t>
      </w:r>
      <w:r>
        <w:rPr>
          <w:spacing w:val="1"/>
        </w:rPr>
        <w:t xml:space="preserve"> </w:t>
      </w:r>
      <w:r>
        <w:t>міндеттер</w:t>
      </w:r>
      <w:r>
        <w:rPr>
          <w:spacing w:val="1"/>
        </w:rPr>
        <w:t xml:space="preserve"> </w:t>
      </w:r>
      <w:r>
        <w:t>функционалды</w:t>
      </w:r>
      <w:r>
        <w:rPr>
          <w:spacing w:val="1"/>
        </w:rPr>
        <w:t xml:space="preserve"> </w:t>
      </w:r>
      <w:r>
        <w:t>стилистика</w:t>
      </w:r>
      <w:r>
        <w:rPr>
          <w:spacing w:val="1"/>
        </w:rPr>
        <w:t xml:space="preserve"> </w:t>
      </w:r>
      <w:r>
        <w:t>саласына</w:t>
      </w:r>
      <w:r>
        <w:rPr>
          <w:spacing w:val="1"/>
        </w:rPr>
        <w:t xml:space="preserve"> </w:t>
      </w:r>
      <w:r>
        <w:t>жататындықтан</w:t>
      </w:r>
      <w:r>
        <w:rPr>
          <w:spacing w:val="-2"/>
        </w:rPr>
        <w:t xml:space="preserve"> </w:t>
      </w:r>
      <w:r>
        <w:t>нақты бір</w:t>
      </w:r>
      <w:r>
        <w:rPr>
          <w:spacing w:val="3"/>
        </w:rPr>
        <w:t xml:space="preserve"> </w:t>
      </w:r>
      <w:r>
        <w:t>қорытынды</w:t>
      </w:r>
      <w:r>
        <w:rPr>
          <w:spacing w:val="-3"/>
        </w:rPr>
        <w:t xml:space="preserve"> </w:t>
      </w:r>
      <w:r>
        <w:t>жасауға</w:t>
      </w:r>
      <w:r>
        <w:rPr>
          <w:spacing w:val="8"/>
        </w:rPr>
        <w:t xml:space="preserve"> </w:t>
      </w:r>
      <w:r>
        <w:t>болады.</w:t>
      </w:r>
    </w:p>
    <w:p w:rsidR="000E2A21" w:rsidRDefault="000E2A21" w:rsidP="00C0682F">
      <w:pPr>
        <w:pStyle w:val="a3"/>
        <w:spacing w:before="7"/>
        <w:ind w:left="0" w:right="567" w:firstLine="0"/>
        <w:jc w:val="left"/>
        <w:rPr>
          <w:sz w:val="27"/>
        </w:rPr>
      </w:pPr>
    </w:p>
    <w:p w:rsidR="000E2A21" w:rsidRDefault="00AE3331" w:rsidP="00C0682F">
      <w:pPr>
        <w:pStyle w:val="a4"/>
        <w:numPr>
          <w:ilvl w:val="2"/>
          <w:numId w:val="29"/>
        </w:numPr>
        <w:tabs>
          <w:tab w:val="left" w:pos="1924"/>
        </w:tabs>
        <w:spacing w:before="1"/>
        <w:ind w:right="567"/>
        <w:jc w:val="both"/>
        <w:rPr>
          <w:sz w:val="28"/>
        </w:rPr>
      </w:pPr>
      <w:r>
        <w:rPr>
          <w:w w:val="95"/>
          <w:sz w:val="28"/>
        </w:rPr>
        <w:t>Қазіргі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саяси</w:t>
      </w:r>
      <w:r>
        <w:rPr>
          <w:spacing w:val="62"/>
          <w:w w:val="95"/>
          <w:sz w:val="28"/>
        </w:rPr>
        <w:t xml:space="preserve"> </w:t>
      </w:r>
      <w:r>
        <w:rPr>
          <w:w w:val="95"/>
          <w:sz w:val="28"/>
        </w:rPr>
        <w:t>коммуникацияның</w:t>
      </w:r>
      <w:r>
        <w:rPr>
          <w:spacing w:val="62"/>
          <w:w w:val="95"/>
          <w:sz w:val="28"/>
        </w:rPr>
        <w:t xml:space="preserve"> </w:t>
      </w:r>
      <w:r>
        <w:rPr>
          <w:w w:val="95"/>
          <w:sz w:val="28"/>
        </w:rPr>
        <w:t>фоностилистикалық</w:t>
      </w:r>
      <w:r>
        <w:rPr>
          <w:spacing w:val="62"/>
          <w:w w:val="95"/>
          <w:sz w:val="28"/>
        </w:rPr>
        <w:t xml:space="preserve"> </w:t>
      </w:r>
      <w:r>
        <w:rPr>
          <w:w w:val="95"/>
          <w:sz w:val="28"/>
        </w:rPr>
        <w:t>ерекшеліктерін</w:t>
      </w:r>
    </w:p>
    <w:p w:rsidR="000E2A21" w:rsidRDefault="00AE3331" w:rsidP="00C0682F">
      <w:pPr>
        <w:pStyle w:val="a3"/>
        <w:spacing w:before="9" w:line="319" w:lineRule="exact"/>
        <w:ind w:left="4050" w:right="567" w:firstLine="0"/>
      </w:pPr>
      <w:r>
        <w:t>зерттеудің</w:t>
      </w:r>
      <w:r>
        <w:rPr>
          <w:spacing w:val="-13"/>
        </w:rPr>
        <w:t xml:space="preserve"> </w:t>
      </w:r>
      <w:r>
        <w:t>нəтижелері</w:t>
      </w:r>
    </w:p>
    <w:p w:rsidR="000E2A21" w:rsidRDefault="00AE3331" w:rsidP="00C0682F">
      <w:pPr>
        <w:pStyle w:val="a3"/>
        <w:ind w:right="567"/>
      </w:pPr>
      <w:r>
        <w:t>Ұсынылған</w:t>
      </w:r>
      <w:r>
        <w:rPr>
          <w:spacing w:val="1"/>
        </w:rPr>
        <w:t xml:space="preserve"> </w:t>
      </w:r>
      <w:r>
        <w:t>зерттеудің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міндеті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-67"/>
        </w:rPr>
        <w:t xml:space="preserve"> </w:t>
      </w:r>
      <w:r>
        <w:t>фоностилистикалық ерекшеліктері тұрғысынан зерттеу. Саяси коммуникация</w:t>
      </w:r>
      <w:r>
        <w:rPr>
          <w:spacing w:val="1"/>
        </w:rPr>
        <w:t xml:space="preserve"> </w:t>
      </w:r>
      <w:r>
        <w:t>ұғымы</w:t>
      </w:r>
      <w:r>
        <w:rPr>
          <w:spacing w:val="1"/>
        </w:rPr>
        <w:t xml:space="preserve"> </w:t>
      </w:r>
      <w:r>
        <w:t>бұқараның</w:t>
      </w:r>
      <w:r>
        <w:rPr>
          <w:spacing w:val="1"/>
        </w:rPr>
        <w:t xml:space="preserve"> </w:t>
      </w:r>
      <w:r>
        <w:t>билік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тарату</w:t>
      </w:r>
      <w:r>
        <w:rPr>
          <w:spacing w:val="1"/>
        </w:rPr>
        <w:t xml:space="preserve"> </w:t>
      </w:r>
      <w:r>
        <w:t>жүйелері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мəлімдемелерді</w:t>
      </w:r>
      <w:r>
        <w:rPr>
          <w:spacing w:val="1"/>
        </w:rPr>
        <w:t xml:space="preserve"> </w:t>
      </w:r>
      <w:r>
        <w:t>жеткізу.</w:t>
      </w:r>
      <w:r>
        <w:rPr>
          <w:spacing w:val="1"/>
        </w:rPr>
        <w:t xml:space="preserve"> </w:t>
      </w:r>
      <w:r>
        <w:t>Жіберілген</w:t>
      </w:r>
      <w:r>
        <w:rPr>
          <w:spacing w:val="1"/>
        </w:rPr>
        <w:t xml:space="preserve"> </w:t>
      </w:r>
      <w:r>
        <w:t>мəлемдемелер</w:t>
      </w:r>
      <w:r>
        <w:rPr>
          <w:spacing w:val="1"/>
        </w:rPr>
        <w:t xml:space="preserve"> </w:t>
      </w:r>
      <w:r>
        <w:t>саясаткердің</w:t>
      </w:r>
      <w:r>
        <w:rPr>
          <w:spacing w:val="1"/>
        </w:rPr>
        <w:t xml:space="preserve"> </w:t>
      </w:r>
      <w:r>
        <w:t>сөйлеген</w:t>
      </w:r>
      <w:r>
        <w:rPr>
          <w:spacing w:val="1"/>
        </w:rPr>
        <w:t xml:space="preserve"> </w:t>
      </w:r>
      <w:r>
        <w:t>сөздерінің</w:t>
      </w:r>
      <w:r>
        <w:rPr>
          <w:spacing w:val="1"/>
        </w:rPr>
        <w:t xml:space="preserve"> </w:t>
      </w:r>
      <w:r>
        <w:t>бұқараға</w:t>
      </w:r>
      <w:r>
        <w:rPr>
          <w:spacing w:val="1"/>
        </w:rPr>
        <w:t xml:space="preserve"> </w:t>
      </w:r>
      <w:r>
        <w:t>жеткізілу</w:t>
      </w:r>
      <w:r>
        <w:rPr>
          <w:spacing w:val="1"/>
        </w:rPr>
        <w:t xml:space="preserve"> </w:t>
      </w:r>
      <w:r>
        <w:t>жолдары,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мəлімдемелердің</w:t>
      </w:r>
      <w:r>
        <w:rPr>
          <w:spacing w:val="1"/>
        </w:rPr>
        <w:t xml:space="preserve"> </w:t>
      </w:r>
      <w:r>
        <w:t>лексикалық-</w:t>
      </w:r>
      <w:r>
        <w:rPr>
          <w:spacing w:val="1"/>
        </w:rPr>
        <w:t xml:space="preserve"> </w:t>
      </w:r>
      <w:r>
        <w:t>семантикалық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дыбыстық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салалау,</w:t>
      </w:r>
      <w:r>
        <w:rPr>
          <w:spacing w:val="1"/>
        </w:rPr>
        <w:t xml:space="preserve"> </w:t>
      </w:r>
      <w:r>
        <w:t>зерттеу</w:t>
      </w:r>
      <w:r>
        <w:rPr>
          <w:spacing w:val="7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 Адресатқа мəлімдеме қандай жолмен қалай жеткізілді, адресаттың</w:t>
      </w:r>
      <w:r>
        <w:rPr>
          <w:spacing w:val="1"/>
        </w:rPr>
        <w:t xml:space="preserve"> </w:t>
      </w:r>
      <w:r>
        <w:t>алған</w:t>
      </w:r>
      <w:r>
        <w:rPr>
          <w:spacing w:val="-3"/>
        </w:rPr>
        <w:t xml:space="preserve"> </w:t>
      </w:r>
      <w:r>
        <w:t>əсері</w:t>
      </w:r>
      <w:r>
        <w:rPr>
          <w:spacing w:val="-7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нəтижесі.</w:t>
      </w:r>
    </w:p>
    <w:p w:rsidR="000E2A21" w:rsidRDefault="00AE3331" w:rsidP="00C0682F">
      <w:pPr>
        <w:pStyle w:val="a3"/>
        <w:ind w:right="567"/>
      </w:pPr>
      <w:r>
        <w:t xml:space="preserve">«Фоностилистика»   термині   </w:t>
      </w:r>
      <w:r>
        <w:rPr>
          <w:spacing w:val="1"/>
        </w:rPr>
        <w:t xml:space="preserve"> </w:t>
      </w:r>
      <w:r>
        <w:t xml:space="preserve">Н.С.    Трубецкойға   </w:t>
      </w:r>
      <w:r>
        <w:rPr>
          <w:spacing w:val="1"/>
        </w:rPr>
        <w:t xml:space="preserve"> </w:t>
      </w:r>
      <w:r>
        <w:t>тиеслі,     дегенмен,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Баллидің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əдебиетінде</w:t>
      </w:r>
      <w:r>
        <w:rPr>
          <w:spacing w:val="1"/>
        </w:rPr>
        <w:t xml:space="preserve"> </w:t>
      </w:r>
      <w:r>
        <w:t>экспрессивті</w:t>
      </w:r>
      <w:r>
        <w:rPr>
          <w:spacing w:val="1"/>
        </w:rPr>
        <w:t xml:space="preserve"> </w:t>
      </w:r>
      <w:r>
        <w:t>фонетиканы</w:t>
      </w:r>
      <w:r>
        <w:rPr>
          <w:spacing w:val="1"/>
        </w:rPr>
        <w:t xml:space="preserve"> </w:t>
      </w:r>
      <w:r>
        <w:t>белгілеу</w:t>
      </w:r>
      <w:r>
        <w:rPr>
          <w:spacing w:val="7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алғаш</w:t>
      </w:r>
      <w:r>
        <w:rPr>
          <w:spacing w:val="1"/>
        </w:rPr>
        <w:t xml:space="preserve"> </w:t>
      </w:r>
      <w:r>
        <w:t>рет</w:t>
      </w:r>
      <w:r>
        <w:rPr>
          <w:spacing w:val="1"/>
        </w:rPr>
        <w:t xml:space="preserve"> </w:t>
      </w:r>
      <w:r>
        <w:t>қолданылды</w:t>
      </w:r>
      <w:r>
        <w:rPr>
          <w:spacing w:val="1"/>
        </w:rPr>
        <w:t xml:space="preserve"> </w:t>
      </w:r>
      <w:r>
        <w:t>[93,</w:t>
      </w:r>
      <w:r>
        <w:rPr>
          <w:spacing w:val="1"/>
        </w:rPr>
        <w:t xml:space="preserve"> </w:t>
      </w:r>
      <w:r>
        <w:t>210],[102,</w:t>
      </w:r>
      <w:r>
        <w:rPr>
          <w:spacing w:val="1"/>
        </w:rPr>
        <w:t xml:space="preserve"> </w:t>
      </w:r>
      <w:r>
        <w:t>158].</w:t>
      </w:r>
      <w:r>
        <w:rPr>
          <w:spacing w:val="1"/>
        </w:rPr>
        <w:t xml:space="preserve"> </w:t>
      </w:r>
      <w:r>
        <w:t>Стилистика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фонетиканың</w:t>
      </w:r>
      <w:r>
        <w:rPr>
          <w:spacing w:val="1"/>
        </w:rPr>
        <w:t xml:space="preserve"> </w:t>
      </w:r>
      <w:r>
        <w:t>түйіскен</w:t>
      </w:r>
      <w:r>
        <w:rPr>
          <w:spacing w:val="1"/>
        </w:rPr>
        <w:t xml:space="preserve"> </w:t>
      </w:r>
      <w:r>
        <w:t>жерінде</w:t>
      </w:r>
      <w:r>
        <w:rPr>
          <w:spacing w:val="1"/>
        </w:rPr>
        <w:t xml:space="preserve"> </w:t>
      </w:r>
      <w:r>
        <w:t>орналасқан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бағыт</w:t>
      </w:r>
      <w:r>
        <w:rPr>
          <w:spacing w:val="1"/>
        </w:rPr>
        <w:t xml:space="preserve"> </w:t>
      </w:r>
      <w:r>
        <w:t>спикер</w:t>
      </w:r>
      <w:r>
        <w:rPr>
          <w:spacing w:val="1"/>
        </w:rPr>
        <w:t xml:space="preserve"> </w:t>
      </w:r>
      <w:r>
        <w:t>қолданатын</w:t>
      </w:r>
      <w:r>
        <w:rPr>
          <w:spacing w:val="-67"/>
        </w:rPr>
        <w:t xml:space="preserve"> </w:t>
      </w:r>
      <w:r>
        <w:t>фонетикал</w:t>
      </w:r>
      <w:r>
        <w:t>ық</w:t>
      </w:r>
      <w:r>
        <w:rPr>
          <w:spacing w:val="1"/>
        </w:rPr>
        <w:t xml:space="preserve"> </w:t>
      </w:r>
      <w:r>
        <w:t>құралдардың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жағдайына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саласына</w:t>
      </w:r>
      <w:r>
        <w:rPr>
          <w:spacing w:val="-2"/>
        </w:rPr>
        <w:t xml:space="preserve"> </w:t>
      </w:r>
      <w:r>
        <w:t>байланысты</w:t>
      </w:r>
      <w:r>
        <w:rPr>
          <w:spacing w:val="-2"/>
        </w:rPr>
        <w:t xml:space="preserve"> </w:t>
      </w:r>
      <w:r>
        <w:t>өзгеруін</w:t>
      </w:r>
      <w:r>
        <w:rPr>
          <w:spacing w:val="2"/>
        </w:rPr>
        <w:t xml:space="preserve"> </w:t>
      </w:r>
      <w:r>
        <w:t>зерттеуге</w:t>
      </w:r>
      <w:r>
        <w:rPr>
          <w:spacing w:val="8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778"/>
      </w:pPr>
      <w:r>
        <w:lastRenderedPageBreak/>
        <w:t>Л.Р.Зиндердің</w:t>
      </w:r>
      <w:r>
        <w:rPr>
          <w:spacing w:val="1"/>
        </w:rPr>
        <w:t xml:space="preserve"> </w:t>
      </w:r>
      <w:r>
        <w:t>айтуы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кез-келген</w:t>
      </w:r>
      <w:r>
        <w:rPr>
          <w:spacing w:val="1"/>
        </w:rPr>
        <w:t xml:space="preserve"> </w:t>
      </w:r>
      <w:r>
        <w:t>хабарламада</w:t>
      </w:r>
      <w:r>
        <w:rPr>
          <w:spacing w:val="1"/>
        </w:rPr>
        <w:t xml:space="preserve"> </w:t>
      </w:r>
      <w:r>
        <w:t>фонетикалық</w:t>
      </w:r>
      <w:r>
        <w:rPr>
          <w:spacing w:val="1"/>
        </w:rPr>
        <w:t xml:space="preserve"> </w:t>
      </w:r>
      <w:r>
        <w:t xml:space="preserve">стиль бар, оның мəні ойын болып табылады. Стилистикалық </w:t>
      </w:r>
      <w:r>
        <w:t>қызмет - бұл тілдік</w:t>
      </w:r>
      <w:r>
        <w:rPr>
          <w:spacing w:val="-67"/>
        </w:rPr>
        <w:t xml:space="preserve"> </w:t>
      </w:r>
      <w:r>
        <w:t>қызметке</w:t>
      </w:r>
      <w:r>
        <w:rPr>
          <w:spacing w:val="-2"/>
        </w:rPr>
        <w:t xml:space="preserve"> </w:t>
      </w:r>
      <w:r>
        <w:t>қатысты</w:t>
      </w:r>
      <w:r>
        <w:rPr>
          <w:spacing w:val="2"/>
        </w:rPr>
        <w:t xml:space="preserve"> </w:t>
      </w:r>
      <w:r>
        <w:t>екінші</w:t>
      </w:r>
      <w:r>
        <w:rPr>
          <w:spacing w:val="-7"/>
        </w:rPr>
        <w:t xml:space="preserve"> </w:t>
      </w:r>
      <w:r>
        <w:t>реттік</w:t>
      </w:r>
      <w:r>
        <w:rPr>
          <w:spacing w:val="-4"/>
        </w:rPr>
        <w:t xml:space="preserve"> </w:t>
      </w:r>
      <w:r>
        <w:t>қатынас</w:t>
      </w:r>
      <w:r>
        <w:rPr>
          <w:spacing w:val="-1"/>
        </w:rPr>
        <w:t xml:space="preserve"> </w:t>
      </w:r>
      <w:r>
        <w:t>[114,</w:t>
      </w:r>
      <w:r>
        <w:rPr>
          <w:spacing w:val="3"/>
        </w:rPr>
        <w:t xml:space="preserve"> </w:t>
      </w:r>
      <w:r>
        <w:t>30].</w:t>
      </w:r>
    </w:p>
    <w:p w:rsidR="000E2A21" w:rsidRDefault="00AE3331" w:rsidP="00C0682F">
      <w:pPr>
        <w:pStyle w:val="a3"/>
        <w:ind w:right="567"/>
      </w:pPr>
      <w:r>
        <w:t>Фоностилистика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зерттеулер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көп,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қазіргі</w:t>
      </w:r>
      <w:r>
        <w:rPr>
          <w:spacing w:val="-8"/>
        </w:rPr>
        <w:t xml:space="preserve"> </w:t>
      </w:r>
      <w:r>
        <w:t>тіл</w:t>
      </w:r>
      <w:r>
        <w:rPr>
          <w:spacing w:val="-3"/>
        </w:rPr>
        <w:t xml:space="preserve"> </w:t>
      </w:r>
      <w:r>
        <w:t>біліміндегі</w:t>
      </w:r>
      <w:r>
        <w:rPr>
          <w:spacing w:val="-3"/>
        </w:rPr>
        <w:t xml:space="preserve"> </w:t>
      </w:r>
      <w:r>
        <w:t>қызметінің</w:t>
      </w:r>
      <w:r>
        <w:rPr>
          <w:spacing w:val="-2"/>
        </w:rPr>
        <w:t xml:space="preserve"> </w:t>
      </w:r>
      <w:r>
        <w:t>өзектілігін</w:t>
      </w:r>
      <w:r>
        <w:rPr>
          <w:spacing w:val="1"/>
        </w:rPr>
        <w:t xml:space="preserve"> </w:t>
      </w:r>
      <w:r>
        <w:t>көрсетеді.</w:t>
      </w:r>
    </w:p>
    <w:p w:rsidR="000E2A21" w:rsidRDefault="00AE3331" w:rsidP="00C0682F">
      <w:pPr>
        <w:pStyle w:val="a3"/>
        <w:ind w:right="567"/>
      </w:pPr>
      <w:r>
        <w:t>Осы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бағыттағы</w:t>
      </w:r>
      <w:r>
        <w:rPr>
          <w:spacing w:val="1"/>
        </w:rPr>
        <w:t xml:space="preserve"> </w:t>
      </w:r>
      <w:r>
        <w:t>алғашқы</w:t>
      </w:r>
      <w:r>
        <w:rPr>
          <w:spacing w:val="1"/>
        </w:rPr>
        <w:t xml:space="preserve"> </w:t>
      </w:r>
      <w:r>
        <w:t>түсініктер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лингвистердің</w:t>
      </w:r>
      <w:r>
        <w:rPr>
          <w:spacing w:val="1"/>
        </w:rPr>
        <w:t xml:space="preserve"> </w:t>
      </w:r>
      <w:r>
        <w:t>ең</w:t>
      </w:r>
      <w:r>
        <w:t>бектеріне</w:t>
      </w:r>
      <w:r>
        <w:rPr>
          <w:spacing w:val="39"/>
        </w:rPr>
        <w:t xml:space="preserve"> </w:t>
      </w:r>
      <w:r>
        <w:t>негізделген</w:t>
      </w:r>
      <w:r>
        <w:rPr>
          <w:spacing w:val="38"/>
        </w:rPr>
        <w:t xml:space="preserve"> </w:t>
      </w:r>
      <w:r>
        <w:t>(Бюллер,</w:t>
      </w:r>
      <w:r>
        <w:rPr>
          <w:spacing w:val="39"/>
        </w:rPr>
        <w:t xml:space="preserve"> </w:t>
      </w:r>
      <w:r>
        <w:t>1934;</w:t>
      </w:r>
      <w:r>
        <w:rPr>
          <w:spacing w:val="36"/>
        </w:rPr>
        <w:t xml:space="preserve"> </w:t>
      </w:r>
      <w:r>
        <w:t>Граммон,</w:t>
      </w:r>
      <w:r>
        <w:rPr>
          <w:spacing w:val="35"/>
        </w:rPr>
        <w:t xml:space="preserve"> </w:t>
      </w:r>
      <w:r>
        <w:t>1946;</w:t>
      </w:r>
      <w:r>
        <w:rPr>
          <w:spacing w:val="32"/>
        </w:rPr>
        <w:t xml:space="preserve"> </w:t>
      </w:r>
      <w:r>
        <w:t>Baерба,</w:t>
      </w:r>
      <w:r>
        <w:rPr>
          <w:spacing w:val="36"/>
        </w:rPr>
        <w:t xml:space="preserve"> </w:t>
      </w:r>
      <w:r>
        <w:t>1953;</w:t>
      </w:r>
    </w:p>
    <w:p w:rsidR="000E2A21" w:rsidRDefault="00AE3331" w:rsidP="00C0682F">
      <w:pPr>
        <w:pStyle w:val="a3"/>
        <w:spacing w:before="3" w:line="322" w:lineRule="exact"/>
        <w:ind w:right="567" w:firstLine="0"/>
      </w:pPr>
      <w:r>
        <w:t>Трубецкой,</w:t>
      </w:r>
      <w:r>
        <w:rPr>
          <w:spacing w:val="61"/>
        </w:rPr>
        <w:t xml:space="preserve"> </w:t>
      </w:r>
      <w:r>
        <w:t>1960;</w:t>
      </w:r>
      <w:r>
        <w:rPr>
          <w:spacing w:val="52"/>
        </w:rPr>
        <w:t xml:space="preserve"> </w:t>
      </w:r>
      <w:r>
        <w:t>Балли,</w:t>
      </w:r>
      <w:r>
        <w:rPr>
          <w:spacing w:val="57"/>
        </w:rPr>
        <w:t xml:space="preserve"> </w:t>
      </w:r>
      <w:r>
        <w:t>1961;</w:t>
      </w:r>
      <w:r>
        <w:rPr>
          <w:spacing w:val="53"/>
        </w:rPr>
        <w:t xml:space="preserve"> </w:t>
      </w:r>
      <w:r>
        <w:t>Лазичюш,</w:t>
      </w:r>
      <w:r>
        <w:rPr>
          <w:spacing w:val="56"/>
        </w:rPr>
        <w:t xml:space="preserve"> </w:t>
      </w:r>
      <w:r>
        <w:t>1966;</w:t>
      </w:r>
      <w:r>
        <w:rPr>
          <w:spacing w:val="53"/>
        </w:rPr>
        <w:t xml:space="preserve"> </w:t>
      </w:r>
      <w:r>
        <w:t>Леон,</w:t>
      </w:r>
      <w:r>
        <w:rPr>
          <w:spacing w:val="55"/>
        </w:rPr>
        <w:t xml:space="preserve"> </w:t>
      </w:r>
      <w:r>
        <w:t>1971;</w:t>
      </w:r>
      <w:r>
        <w:rPr>
          <w:spacing w:val="53"/>
        </w:rPr>
        <w:t xml:space="preserve"> </w:t>
      </w:r>
      <w:r>
        <w:t>Аванесов,</w:t>
      </w:r>
      <w:r>
        <w:rPr>
          <w:spacing w:val="61"/>
        </w:rPr>
        <w:t xml:space="preserve"> </w:t>
      </w:r>
      <w:r>
        <w:t>1972;</w:t>
      </w:r>
    </w:p>
    <w:p w:rsidR="000E2A21" w:rsidRDefault="00AE3331" w:rsidP="00C0682F">
      <w:pPr>
        <w:pStyle w:val="a3"/>
        <w:ind w:right="567" w:firstLine="0"/>
      </w:pPr>
      <w:r>
        <w:t>Картон,</w:t>
      </w:r>
      <w:r>
        <w:rPr>
          <w:spacing w:val="5"/>
        </w:rPr>
        <w:t xml:space="preserve"> </w:t>
      </w:r>
      <w:r>
        <w:t>1974</w:t>
      </w:r>
      <w:r>
        <w:rPr>
          <w:spacing w:val="2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.;</w:t>
      </w:r>
      <w:r>
        <w:rPr>
          <w:spacing w:val="2"/>
        </w:rPr>
        <w:t xml:space="preserve"> </w:t>
      </w:r>
      <w:r>
        <w:t>Берг, 1976;</w:t>
      </w:r>
      <w:r>
        <w:rPr>
          <w:spacing w:val="2"/>
        </w:rPr>
        <w:t xml:space="preserve"> </w:t>
      </w:r>
      <w:r>
        <w:t>Фонад,</w:t>
      </w:r>
      <w:r>
        <w:rPr>
          <w:spacing w:val="5"/>
        </w:rPr>
        <w:t xml:space="preserve"> </w:t>
      </w:r>
      <w:r>
        <w:t>1983;</w:t>
      </w:r>
      <w:r>
        <w:rPr>
          <w:spacing w:val="1"/>
        </w:rPr>
        <w:t xml:space="preserve"> </w:t>
      </w:r>
      <w:r>
        <w:t>Кылычмамедова,</w:t>
      </w:r>
      <w:r>
        <w:rPr>
          <w:spacing w:val="3"/>
        </w:rPr>
        <w:t xml:space="preserve"> </w:t>
      </w:r>
      <w:r>
        <w:t>2002;</w:t>
      </w:r>
      <w:r>
        <w:rPr>
          <w:spacing w:val="1"/>
        </w:rPr>
        <w:t xml:space="preserve"> </w:t>
      </w:r>
      <w:r>
        <w:t>Шаповалова,</w:t>
      </w:r>
    </w:p>
    <w:p w:rsidR="000E2A21" w:rsidRDefault="00AE3331" w:rsidP="00C0682F">
      <w:pPr>
        <w:pStyle w:val="a3"/>
        <w:spacing w:line="322" w:lineRule="exact"/>
        <w:ind w:right="567" w:firstLine="0"/>
      </w:pPr>
      <w:r>
        <w:t>2007;</w:t>
      </w:r>
      <w:r>
        <w:rPr>
          <w:spacing w:val="-14"/>
        </w:rPr>
        <w:t xml:space="preserve"> </w:t>
      </w:r>
      <w:r>
        <w:t>Фрейдин,</w:t>
      </w:r>
      <w:r>
        <w:rPr>
          <w:spacing w:val="-5"/>
        </w:rPr>
        <w:t xml:space="preserve"> </w:t>
      </w:r>
      <w:r>
        <w:t>2013;</w:t>
      </w:r>
      <w:r>
        <w:rPr>
          <w:spacing w:val="-9"/>
        </w:rPr>
        <w:t xml:space="preserve"> </w:t>
      </w:r>
      <w:r>
        <w:t>Барышева,</w:t>
      </w:r>
      <w:r>
        <w:rPr>
          <w:spacing w:val="-5"/>
        </w:rPr>
        <w:t xml:space="preserve"> </w:t>
      </w:r>
      <w:r>
        <w:t>2014;</w:t>
      </w:r>
      <w:r>
        <w:rPr>
          <w:spacing w:val="-9"/>
        </w:rPr>
        <w:t xml:space="preserve"> </w:t>
      </w:r>
      <w:r>
        <w:t>Вишневская,</w:t>
      </w:r>
      <w:r>
        <w:rPr>
          <w:spacing w:val="-4"/>
        </w:rPr>
        <w:t xml:space="preserve"> </w:t>
      </w:r>
      <w:r>
        <w:t>2015</w:t>
      </w:r>
      <w:r>
        <w:rPr>
          <w:spacing w:val="-13"/>
        </w:rPr>
        <w:t xml:space="preserve"> </w:t>
      </w:r>
      <w:r>
        <w:t>ж.</w:t>
      </w:r>
      <w:r>
        <w:rPr>
          <w:spacing w:val="-6"/>
        </w:rPr>
        <w:t xml:space="preserve"> </w:t>
      </w:r>
      <w:r>
        <w:t>т.б.).</w:t>
      </w:r>
    </w:p>
    <w:p w:rsidR="000E2A21" w:rsidRDefault="00AE3331" w:rsidP="00C0682F">
      <w:pPr>
        <w:pStyle w:val="a3"/>
        <w:spacing w:line="322" w:lineRule="exact"/>
        <w:ind w:left="1275" w:right="567" w:firstLine="0"/>
      </w:pPr>
      <w:r>
        <w:rPr>
          <w:spacing w:val="-1"/>
        </w:rPr>
        <w:t>Фоностилистика</w:t>
      </w:r>
      <w:r>
        <w:rPr>
          <w:spacing w:val="-11"/>
        </w:rPr>
        <w:t xml:space="preserve"> </w:t>
      </w:r>
      <w:r>
        <w:t>екі</w:t>
      </w:r>
      <w:r>
        <w:rPr>
          <w:spacing w:val="-15"/>
        </w:rPr>
        <w:t xml:space="preserve"> </w:t>
      </w:r>
      <w:r>
        <w:t>аспектке</w:t>
      </w:r>
      <w:r>
        <w:rPr>
          <w:spacing w:val="-7"/>
        </w:rPr>
        <w:t xml:space="preserve"> </w:t>
      </w:r>
      <w:r>
        <w:t>бөлінеді:</w:t>
      </w:r>
    </w:p>
    <w:p w:rsidR="000E2A21" w:rsidRDefault="00AE3331" w:rsidP="00C0682F">
      <w:pPr>
        <w:pStyle w:val="a4"/>
        <w:numPr>
          <w:ilvl w:val="0"/>
          <w:numId w:val="22"/>
        </w:numPr>
        <w:tabs>
          <w:tab w:val="left" w:pos="1554"/>
        </w:tabs>
        <w:spacing w:line="319" w:lineRule="exact"/>
        <w:ind w:right="567"/>
        <w:jc w:val="both"/>
        <w:rPr>
          <w:sz w:val="28"/>
        </w:rPr>
      </w:pPr>
      <w:r>
        <w:rPr>
          <w:sz w:val="28"/>
        </w:rPr>
        <w:t>Cегмент.</w:t>
      </w:r>
    </w:p>
    <w:p w:rsidR="000E2A21" w:rsidRDefault="00AE3331" w:rsidP="00C0682F">
      <w:pPr>
        <w:pStyle w:val="a4"/>
        <w:numPr>
          <w:ilvl w:val="0"/>
          <w:numId w:val="22"/>
        </w:numPr>
        <w:tabs>
          <w:tab w:val="left" w:pos="1554"/>
        </w:tabs>
        <w:spacing w:line="319" w:lineRule="exact"/>
        <w:ind w:right="567"/>
        <w:jc w:val="both"/>
        <w:rPr>
          <w:sz w:val="28"/>
        </w:rPr>
      </w:pPr>
      <w:r>
        <w:rPr>
          <w:sz w:val="28"/>
        </w:rPr>
        <w:t>Супрасегменталды.</w:t>
      </w:r>
    </w:p>
    <w:p w:rsidR="000E2A21" w:rsidRDefault="00AE3331" w:rsidP="00C0682F">
      <w:pPr>
        <w:pStyle w:val="a3"/>
        <w:spacing w:before="4"/>
        <w:ind w:right="567"/>
      </w:pPr>
      <w:r>
        <w:t>Сегменттік</w:t>
      </w:r>
      <w:r>
        <w:rPr>
          <w:spacing w:val="1"/>
        </w:rPr>
        <w:t xml:space="preserve"> </w:t>
      </w:r>
      <w:r>
        <w:t>фоностилистиканың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объектісі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дыбыстар,</w:t>
      </w:r>
      <w:r>
        <w:rPr>
          <w:spacing w:val="1"/>
        </w:rPr>
        <w:t xml:space="preserve"> </w:t>
      </w:r>
      <w:r>
        <w:t>супрегегментальды</w:t>
      </w:r>
      <w:r>
        <w:rPr>
          <w:spacing w:val="-1"/>
        </w:rPr>
        <w:t xml:space="preserve"> </w:t>
      </w:r>
      <w:r>
        <w:t>бөлім</w:t>
      </w:r>
      <w:r>
        <w:rPr>
          <w:spacing w:val="-2"/>
        </w:rPr>
        <w:t xml:space="preserve"> </w:t>
      </w:r>
      <w:r>
        <w:t>просодияны</w:t>
      </w:r>
      <w:r>
        <w:rPr>
          <w:spacing w:val="-3"/>
        </w:rPr>
        <w:t xml:space="preserve"> </w:t>
      </w:r>
      <w:r>
        <w:t>зерттеумен</w:t>
      </w:r>
      <w:r>
        <w:rPr>
          <w:spacing w:val="-2"/>
        </w:rPr>
        <w:t xml:space="preserve"> </w:t>
      </w:r>
      <w:r>
        <w:t>айналысады.</w:t>
      </w:r>
    </w:p>
    <w:p w:rsidR="000E2A21" w:rsidRDefault="00AE3331" w:rsidP="00C0682F">
      <w:pPr>
        <w:pStyle w:val="a3"/>
        <w:ind w:right="567"/>
      </w:pPr>
      <w:r>
        <w:t>Бұл</w:t>
      </w:r>
      <w:r>
        <w:rPr>
          <w:spacing w:val="1"/>
        </w:rPr>
        <w:t xml:space="preserve"> </w:t>
      </w:r>
      <w:r>
        <w:t>бағытта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ғылыми-зерттеу</w:t>
      </w:r>
      <w:r>
        <w:rPr>
          <w:spacing w:val="1"/>
        </w:rPr>
        <w:t xml:space="preserve"> </w:t>
      </w:r>
      <w:r>
        <w:t>жұмыстары</w:t>
      </w:r>
      <w:r>
        <w:rPr>
          <w:spacing w:val="1"/>
        </w:rPr>
        <w:t xml:space="preserve"> </w:t>
      </w:r>
      <w:r>
        <w:t>болғанымен,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бағыттың шығу</w:t>
      </w:r>
      <w:r>
        <w:rPr>
          <w:spacing w:val="70"/>
        </w:rPr>
        <w:t xml:space="preserve"> </w:t>
      </w:r>
      <w:r>
        <w:t>тегі</w:t>
      </w:r>
      <w:r>
        <w:rPr>
          <w:spacing w:val="70"/>
        </w:rPr>
        <w:t xml:space="preserve"> </w:t>
      </w:r>
      <w:r>
        <w:t>туралы</w:t>
      </w:r>
      <w:r>
        <w:rPr>
          <w:spacing w:val="70"/>
        </w:rPr>
        <w:t xml:space="preserve"> </w:t>
      </w:r>
      <w:r>
        <w:t>бірыңғай</w:t>
      </w:r>
      <w:r>
        <w:rPr>
          <w:spacing w:val="70"/>
        </w:rPr>
        <w:t xml:space="preserve"> </w:t>
      </w:r>
      <w:r>
        <w:t>пікір</w:t>
      </w:r>
      <w:r>
        <w:rPr>
          <w:spacing w:val="70"/>
        </w:rPr>
        <w:t xml:space="preserve"> </w:t>
      </w:r>
      <w:r>
        <w:t>жоқ.</w:t>
      </w:r>
      <w:r>
        <w:rPr>
          <w:spacing w:val="70"/>
        </w:rPr>
        <w:t xml:space="preserve"> </w:t>
      </w:r>
      <w:r>
        <w:t>П.</w:t>
      </w:r>
      <w:r>
        <w:rPr>
          <w:spacing w:val="70"/>
        </w:rPr>
        <w:t xml:space="preserve"> </w:t>
      </w:r>
      <w:r>
        <w:t>Леонның</w:t>
      </w:r>
      <w:r>
        <w:rPr>
          <w:spacing w:val="70"/>
        </w:rPr>
        <w:t xml:space="preserve"> </w:t>
      </w:r>
      <w:r>
        <w:t>айтуынша,</w:t>
      </w:r>
      <w:r>
        <w:rPr>
          <w:spacing w:val="1"/>
        </w:rPr>
        <w:t xml:space="preserve"> </w:t>
      </w:r>
      <w:r>
        <w:t>Н.С.</w:t>
      </w:r>
      <w:r>
        <w:rPr>
          <w:spacing w:val="70"/>
        </w:rPr>
        <w:t xml:space="preserve"> </w:t>
      </w:r>
      <w:r>
        <w:t>Трубецкой.</w:t>
      </w:r>
      <w:r>
        <w:rPr>
          <w:spacing w:val="70"/>
        </w:rPr>
        <w:t xml:space="preserve"> </w:t>
      </w:r>
      <w:r>
        <w:t>И.</w:t>
      </w:r>
      <w:r>
        <w:rPr>
          <w:spacing w:val="70"/>
        </w:rPr>
        <w:t xml:space="preserve"> </w:t>
      </w:r>
      <w:r>
        <w:t>Фонда</w:t>
      </w:r>
      <w:r>
        <w:rPr>
          <w:spacing w:val="70"/>
        </w:rPr>
        <w:t xml:space="preserve"> </w:t>
      </w:r>
      <w:r>
        <w:t>Дж.</w:t>
      </w:r>
      <w:r>
        <w:rPr>
          <w:spacing w:val="70"/>
        </w:rPr>
        <w:t xml:space="preserve"> </w:t>
      </w:r>
      <w:r>
        <w:t>Лазицюстің</w:t>
      </w:r>
      <w:r>
        <w:rPr>
          <w:spacing w:val="70"/>
        </w:rPr>
        <w:t xml:space="preserve"> </w:t>
      </w:r>
      <w:r>
        <w:t>жетекші</w:t>
      </w:r>
      <w:r>
        <w:rPr>
          <w:spacing w:val="70"/>
        </w:rPr>
        <w:t xml:space="preserve"> </w:t>
      </w:r>
      <w:r>
        <w:t>рөлі   туралы</w:t>
      </w:r>
      <w:r>
        <w:rPr>
          <w:spacing w:val="70"/>
        </w:rPr>
        <w:t xml:space="preserve"> </w:t>
      </w:r>
      <w:r>
        <w:t>айтады,</w:t>
      </w:r>
      <w:r>
        <w:rPr>
          <w:spacing w:val="1"/>
        </w:rPr>
        <w:t xml:space="preserve"> </w:t>
      </w:r>
      <w:r>
        <w:t>Ф.</w:t>
      </w:r>
      <w:r>
        <w:rPr>
          <w:spacing w:val="-4"/>
        </w:rPr>
        <w:t xml:space="preserve"> </w:t>
      </w:r>
      <w:r>
        <w:t>Картон</w:t>
      </w:r>
      <w:r>
        <w:rPr>
          <w:spacing w:val="-5"/>
        </w:rPr>
        <w:t xml:space="preserve"> </w:t>
      </w:r>
      <w:r>
        <w:t>М.</w:t>
      </w:r>
      <w:r>
        <w:rPr>
          <w:spacing w:val="-8"/>
        </w:rPr>
        <w:t xml:space="preserve"> </w:t>
      </w:r>
      <w:r>
        <w:t>Граммонттың</w:t>
      </w:r>
      <w:r>
        <w:rPr>
          <w:spacing w:val="-6"/>
        </w:rPr>
        <w:t xml:space="preserve"> </w:t>
      </w:r>
      <w:r>
        <w:t>рөлін</w:t>
      </w:r>
      <w:r>
        <w:rPr>
          <w:spacing w:val="-6"/>
        </w:rPr>
        <w:t xml:space="preserve"> </w:t>
      </w:r>
      <w:r>
        <w:t>бөледі,</w:t>
      </w:r>
      <w:r>
        <w:rPr>
          <w:spacing w:val="2"/>
        </w:rPr>
        <w:t xml:space="preserve"> </w:t>
      </w:r>
      <w:r>
        <w:t>К.</w:t>
      </w:r>
      <w:r>
        <w:rPr>
          <w:spacing w:val="-4"/>
        </w:rPr>
        <w:t xml:space="preserve"> </w:t>
      </w:r>
      <w:r>
        <w:t>Ван</w:t>
      </w:r>
      <w:r>
        <w:rPr>
          <w:spacing w:val="-6"/>
        </w:rPr>
        <w:t xml:space="preserve"> </w:t>
      </w:r>
      <w:r>
        <w:t>ден</w:t>
      </w:r>
      <w:r>
        <w:rPr>
          <w:spacing w:val="-5"/>
        </w:rPr>
        <w:t xml:space="preserve"> </w:t>
      </w:r>
      <w:r>
        <w:t>Берг</w:t>
      </w:r>
      <w:r>
        <w:rPr>
          <w:spacing w:val="-5"/>
        </w:rPr>
        <w:t xml:space="preserve"> </w:t>
      </w:r>
      <w:r>
        <w:t>Платонға</w:t>
      </w:r>
      <w:r>
        <w:rPr>
          <w:spacing w:val="-4"/>
        </w:rPr>
        <w:t xml:space="preserve"> </w:t>
      </w:r>
      <w:r>
        <w:t>жүгінеді.</w:t>
      </w:r>
    </w:p>
    <w:p w:rsidR="000E2A21" w:rsidRDefault="00AE3331" w:rsidP="00C0682F">
      <w:pPr>
        <w:pStyle w:val="a3"/>
        <w:spacing w:line="242" w:lineRule="auto"/>
        <w:ind w:right="567"/>
      </w:pPr>
      <w:r>
        <w:t>Айта</w:t>
      </w:r>
      <w:r>
        <w:rPr>
          <w:spacing w:val="70"/>
        </w:rPr>
        <w:t xml:space="preserve"> </w:t>
      </w:r>
      <w:r>
        <w:t>кету</w:t>
      </w:r>
      <w:r>
        <w:rPr>
          <w:spacing w:val="70"/>
        </w:rPr>
        <w:t xml:space="preserve"> </w:t>
      </w:r>
      <w:r>
        <w:t>керек,</w:t>
      </w:r>
      <w:r>
        <w:rPr>
          <w:spacing w:val="70"/>
        </w:rPr>
        <w:t xml:space="preserve"> </w:t>
      </w:r>
      <w:r>
        <w:t>осы</w:t>
      </w:r>
      <w:r>
        <w:rPr>
          <w:spacing w:val="70"/>
        </w:rPr>
        <w:t xml:space="preserve"> </w:t>
      </w:r>
      <w:r>
        <w:t xml:space="preserve">саладағы  </w:t>
      </w:r>
      <w:r>
        <w:rPr>
          <w:spacing w:val="1"/>
        </w:rPr>
        <w:t xml:space="preserve"> </w:t>
      </w:r>
      <w:r>
        <w:t xml:space="preserve">барлық  </w:t>
      </w:r>
      <w:r>
        <w:rPr>
          <w:spacing w:val="1"/>
        </w:rPr>
        <w:t xml:space="preserve"> </w:t>
      </w:r>
      <w:r>
        <w:t xml:space="preserve">ірі  </w:t>
      </w:r>
      <w:r>
        <w:rPr>
          <w:spacing w:val="1"/>
        </w:rPr>
        <w:t xml:space="preserve"> </w:t>
      </w:r>
      <w:r>
        <w:t xml:space="preserve">ғылыми  </w:t>
      </w:r>
      <w:r>
        <w:rPr>
          <w:spacing w:val="1"/>
        </w:rPr>
        <w:t xml:space="preserve"> </w:t>
      </w:r>
      <w:r>
        <w:t>зерттеулерде</w:t>
      </w:r>
      <w:r>
        <w:rPr>
          <w:spacing w:val="1"/>
        </w:rPr>
        <w:t xml:space="preserve"> </w:t>
      </w:r>
      <w:r>
        <w:t>Н.С.</w:t>
      </w:r>
      <w:r>
        <w:rPr>
          <w:spacing w:val="-2"/>
        </w:rPr>
        <w:t xml:space="preserve"> </w:t>
      </w:r>
      <w:r>
        <w:t>Трубецкой,</w:t>
      </w:r>
      <w:r>
        <w:rPr>
          <w:spacing w:val="-1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Балли</w:t>
      </w:r>
      <w:r>
        <w:rPr>
          <w:spacing w:val="-4"/>
        </w:rPr>
        <w:t xml:space="preserve"> </w:t>
      </w:r>
      <w:r>
        <w:t>жəне</w:t>
      </w:r>
      <w:r>
        <w:rPr>
          <w:spacing w:val="2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Бюллердің</w:t>
      </w:r>
      <w:r>
        <w:rPr>
          <w:spacing w:val="1"/>
        </w:rPr>
        <w:t xml:space="preserve"> </w:t>
      </w:r>
      <w:r>
        <w:t>еңбектері</w:t>
      </w:r>
      <w:r>
        <w:rPr>
          <w:spacing w:val="-7"/>
        </w:rPr>
        <w:t xml:space="preserve"> </w:t>
      </w:r>
      <w:r>
        <w:t>аса</w:t>
      </w:r>
      <w:r>
        <w:rPr>
          <w:spacing w:val="1"/>
        </w:rPr>
        <w:t xml:space="preserve"> </w:t>
      </w:r>
      <w:r>
        <w:t>құнды.</w:t>
      </w:r>
    </w:p>
    <w:p w:rsidR="000E2A21" w:rsidRDefault="00AE3331" w:rsidP="00C0682F">
      <w:pPr>
        <w:pStyle w:val="a3"/>
        <w:ind w:right="567"/>
      </w:pPr>
      <w:r>
        <w:t>Н.С.</w:t>
      </w:r>
      <w:r>
        <w:rPr>
          <w:spacing w:val="1"/>
        </w:rPr>
        <w:t xml:space="preserve"> </w:t>
      </w:r>
      <w:r>
        <w:t>Трубецкой</w:t>
      </w:r>
      <w:r>
        <w:rPr>
          <w:spacing w:val="1"/>
        </w:rPr>
        <w:t xml:space="preserve"> </w:t>
      </w:r>
      <w:r>
        <w:t>«фоностилистика»</w:t>
      </w:r>
      <w:r>
        <w:rPr>
          <w:spacing w:val="1"/>
        </w:rPr>
        <w:t xml:space="preserve"> </w:t>
      </w:r>
      <w:r>
        <w:t>ұғымын</w:t>
      </w:r>
      <w:r>
        <w:rPr>
          <w:spacing w:val="1"/>
        </w:rPr>
        <w:t xml:space="preserve"> </w:t>
      </w:r>
      <w:r>
        <w:t>кеңейтті.</w:t>
      </w:r>
      <w:r>
        <w:rPr>
          <w:spacing w:val="1"/>
        </w:rPr>
        <w:t xml:space="preserve"> </w:t>
      </w:r>
      <w:r>
        <w:t>Ғалым</w:t>
      </w:r>
      <w:r>
        <w:rPr>
          <w:spacing w:val="7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функцияға назар аударады: сөйлеушіні сипаттайтын экспрессия (мысалы, дауыс</w:t>
      </w:r>
      <w:r>
        <w:rPr>
          <w:spacing w:val="-67"/>
        </w:rPr>
        <w:t xml:space="preserve"> </w:t>
      </w:r>
      <w:r>
        <w:t>тембрі) жə</w:t>
      </w:r>
      <w:r>
        <w:t>не</w:t>
      </w:r>
      <w:r>
        <w:rPr>
          <w:spacing w:val="1"/>
        </w:rPr>
        <w:t xml:space="preserve"> </w:t>
      </w:r>
      <w:r>
        <w:t>тартымдылық,</w:t>
      </w:r>
      <w:r>
        <w:rPr>
          <w:spacing w:val="1"/>
        </w:rPr>
        <w:t xml:space="preserve"> </w:t>
      </w:r>
      <w:r>
        <w:t>оның мақсаты тыңдаушыға белгілі бір əсер ету</w:t>
      </w:r>
      <w:r>
        <w:rPr>
          <w:spacing w:val="1"/>
        </w:rPr>
        <w:t xml:space="preserve"> </w:t>
      </w:r>
      <w:r>
        <w:t>болып</w:t>
      </w:r>
      <w:r>
        <w:rPr>
          <w:spacing w:val="-3"/>
        </w:rPr>
        <w:t xml:space="preserve"> </w:t>
      </w:r>
      <w:r>
        <w:t>табылады</w:t>
      </w:r>
      <w:r>
        <w:rPr>
          <w:spacing w:val="3"/>
        </w:rPr>
        <w:t xml:space="preserve"> </w:t>
      </w:r>
      <w:r>
        <w:t>(Трубецкой,</w:t>
      </w:r>
      <w:r>
        <w:rPr>
          <w:spacing w:val="4"/>
        </w:rPr>
        <w:t xml:space="preserve"> </w:t>
      </w:r>
      <w:r>
        <w:t>2000).</w:t>
      </w:r>
    </w:p>
    <w:p w:rsidR="000E2A21" w:rsidRDefault="00AE3331" w:rsidP="00C0682F">
      <w:pPr>
        <w:pStyle w:val="a3"/>
        <w:spacing w:line="322" w:lineRule="exact"/>
        <w:ind w:left="1275" w:right="567" w:firstLine="0"/>
      </w:pPr>
      <w:r>
        <w:t>Фоностилистика</w:t>
      </w:r>
      <w:r>
        <w:rPr>
          <w:spacing w:val="36"/>
        </w:rPr>
        <w:t xml:space="preserve"> </w:t>
      </w:r>
      <w:r>
        <w:t>саласындағы</w:t>
      </w:r>
      <w:r>
        <w:rPr>
          <w:spacing w:val="36"/>
        </w:rPr>
        <w:t xml:space="preserve"> </w:t>
      </w:r>
      <w:r>
        <w:t>орталық</w:t>
      </w:r>
      <w:r>
        <w:rPr>
          <w:spacing w:val="33"/>
        </w:rPr>
        <w:t xml:space="preserve"> </w:t>
      </w:r>
      <w:r>
        <w:t>жұмыстардың</w:t>
      </w:r>
      <w:r>
        <w:rPr>
          <w:spacing w:val="35"/>
        </w:rPr>
        <w:t xml:space="preserve"> </w:t>
      </w:r>
      <w:r>
        <w:t>бірі</w:t>
      </w:r>
      <w:r>
        <w:rPr>
          <w:spacing w:val="29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П.</w:t>
      </w:r>
      <w:r>
        <w:rPr>
          <w:spacing w:val="36"/>
        </w:rPr>
        <w:t xml:space="preserve"> </w:t>
      </w:r>
      <w:r>
        <w:t>Леонның</w:t>
      </w:r>
    </w:p>
    <w:p w:rsidR="000E2A21" w:rsidRDefault="00AE3331" w:rsidP="00C0682F">
      <w:pPr>
        <w:pStyle w:val="a3"/>
        <w:spacing w:line="319" w:lineRule="exact"/>
        <w:ind w:right="567" w:firstLine="0"/>
      </w:pPr>
      <w:r>
        <w:t>«Essais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phonostylistique»</w:t>
      </w:r>
      <w:r>
        <w:rPr>
          <w:spacing w:val="-7"/>
        </w:rPr>
        <w:t xml:space="preserve"> </w:t>
      </w:r>
      <w:r>
        <w:t>(Лон,</w:t>
      </w:r>
      <w:r>
        <w:rPr>
          <w:spacing w:val="-7"/>
        </w:rPr>
        <w:t xml:space="preserve"> </w:t>
      </w:r>
      <w:r>
        <w:t>1971)</w:t>
      </w:r>
      <w:r>
        <w:rPr>
          <w:spacing w:val="-16"/>
        </w:rPr>
        <w:t xml:space="preserve"> </w:t>
      </w:r>
      <w:r>
        <w:t>еңбегі.</w:t>
      </w:r>
    </w:p>
    <w:p w:rsidR="000E2A21" w:rsidRDefault="00AE3331" w:rsidP="00C0682F">
      <w:pPr>
        <w:pStyle w:val="a3"/>
        <w:ind w:right="567"/>
      </w:pPr>
      <w:r>
        <w:t xml:space="preserve">А Трубецкой, фоностилистиканы лингвистика мен </w:t>
      </w:r>
      <w:r>
        <w:t>семиотиканың бөлігі</w:t>
      </w:r>
      <w:r>
        <w:rPr>
          <w:spacing w:val="1"/>
        </w:rPr>
        <w:t xml:space="preserve"> </w:t>
      </w:r>
      <w:r>
        <w:t>ғана емес, сонымен қатар қосымша ақпарат беретін категория ретінде анықтай</w:t>
      </w:r>
      <w:r>
        <w:rPr>
          <w:spacing w:val="1"/>
        </w:rPr>
        <w:t xml:space="preserve"> </w:t>
      </w:r>
      <w:r>
        <w:t>отырып.</w:t>
      </w:r>
    </w:p>
    <w:p w:rsidR="000E2A21" w:rsidRDefault="00AE3331" w:rsidP="00C0682F">
      <w:pPr>
        <w:pStyle w:val="a3"/>
        <w:ind w:right="567"/>
      </w:pPr>
      <w:r>
        <w:t>Е.</w:t>
      </w:r>
      <w:r>
        <w:rPr>
          <w:spacing w:val="1"/>
        </w:rPr>
        <w:t xml:space="preserve"> </w:t>
      </w:r>
      <w:r>
        <w:t>Нұрахметовтың</w:t>
      </w:r>
      <w:r>
        <w:rPr>
          <w:spacing w:val="1"/>
        </w:rPr>
        <w:t xml:space="preserve"> </w:t>
      </w:r>
      <w:r>
        <w:t>«Супрасегменталды</w:t>
      </w:r>
      <w:r>
        <w:rPr>
          <w:spacing w:val="1"/>
        </w:rPr>
        <w:t xml:space="preserve"> </w:t>
      </w:r>
      <w:r>
        <w:t>фоностилистика</w:t>
      </w:r>
      <w:r>
        <w:rPr>
          <w:spacing w:val="1"/>
        </w:rPr>
        <w:t xml:space="preserve"> </w:t>
      </w:r>
      <w:r>
        <w:t>мəселелері</w:t>
      </w:r>
      <w:r>
        <w:rPr>
          <w:spacing w:val="-67"/>
        </w:rPr>
        <w:t xml:space="preserve"> </w:t>
      </w:r>
      <w:r>
        <w:t>(француз</w:t>
      </w:r>
      <w:r>
        <w:rPr>
          <w:spacing w:val="1"/>
        </w:rPr>
        <w:t xml:space="preserve"> </w:t>
      </w:r>
      <w:r>
        <w:t>тілінің</w:t>
      </w:r>
      <w:r>
        <w:rPr>
          <w:spacing w:val="1"/>
        </w:rPr>
        <w:t xml:space="preserve"> </w:t>
      </w:r>
      <w:r>
        <w:t>негізінде)»</w:t>
      </w:r>
      <w:r>
        <w:rPr>
          <w:spacing w:val="1"/>
        </w:rPr>
        <w:t xml:space="preserve"> </w:t>
      </w:r>
      <w:r>
        <w:t>еңбегінде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фоностилистикалық</w:t>
      </w:r>
      <w:r>
        <w:rPr>
          <w:spacing w:val="1"/>
        </w:rPr>
        <w:t xml:space="preserve"> </w:t>
      </w:r>
      <w:r>
        <w:t xml:space="preserve">зерттеулердің негізін </w:t>
      </w:r>
      <w:r>
        <w:t>функционалды лингвистиканың идеялары мен өзгергіштік</w:t>
      </w:r>
      <w:r>
        <w:rPr>
          <w:spacing w:val="-67"/>
        </w:rPr>
        <w:t xml:space="preserve"> </w:t>
      </w:r>
      <w:r>
        <w:t>теориясы</w:t>
      </w:r>
      <w:r>
        <w:rPr>
          <w:spacing w:val="1"/>
        </w:rPr>
        <w:t xml:space="preserve"> </w:t>
      </w:r>
      <w:r>
        <w:t>құрайтындығын</w:t>
      </w:r>
      <w:r>
        <w:rPr>
          <w:spacing w:val="1"/>
        </w:rPr>
        <w:t xml:space="preserve"> </w:t>
      </w:r>
      <w:r>
        <w:t>баса</w:t>
      </w:r>
      <w:r>
        <w:rPr>
          <w:spacing w:val="1"/>
        </w:rPr>
        <w:t xml:space="preserve"> </w:t>
      </w:r>
      <w:r>
        <w:t>айтады.</w:t>
      </w:r>
      <w:r>
        <w:rPr>
          <w:spacing w:val="1"/>
        </w:rPr>
        <w:t xml:space="preserve"> </w:t>
      </w:r>
      <w:r>
        <w:t>Зерттеуші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əрекетін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(жалпы)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сөйлеу белгілері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сипаттайды.</w:t>
      </w:r>
      <w:r>
        <w:rPr>
          <w:spacing w:val="1"/>
        </w:rPr>
        <w:t xml:space="preserve"> </w:t>
      </w:r>
      <w:r>
        <w:t>Е.Нұрахметов</w:t>
      </w:r>
      <w:r>
        <w:rPr>
          <w:spacing w:val="1"/>
        </w:rPr>
        <w:t xml:space="preserve"> </w:t>
      </w:r>
      <w:r>
        <w:t xml:space="preserve">мəтінді фонотилистикалық талдаудың объектісі деп қарау керек </w:t>
      </w:r>
      <w:r>
        <w:t>деген тұжырым</w:t>
      </w:r>
      <w:r>
        <w:rPr>
          <w:spacing w:val="-67"/>
        </w:rPr>
        <w:t xml:space="preserve"> </w:t>
      </w:r>
      <w:r>
        <w:t>жасайды.</w:t>
      </w:r>
      <w:r>
        <w:rPr>
          <w:spacing w:val="1"/>
        </w:rPr>
        <w:t xml:space="preserve"> </w:t>
      </w:r>
      <w:r>
        <w:t>Автордың</w:t>
      </w:r>
      <w:r>
        <w:rPr>
          <w:spacing w:val="1"/>
        </w:rPr>
        <w:t xml:space="preserve"> </w:t>
      </w:r>
      <w:r>
        <w:t>айтуы</w:t>
      </w:r>
      <w:r>
        <w:rPr>
          <w:spacing w:val="1"/>
        </w:rPr>
        <w:t xml:space="preserve"> </w:t>
      </w:r>
      <w:r>
        <w:t>бойынша,</w:t>
      </w:r>
      <w:r>
        <w:rPr>
          <w:spacing w:val="1"/>
        </w:rPr>
        <w:t xml:space="preserve"> </w:t>
      </w:r>
      <w:r>
        <w:t>фонотилистиканың</w:t>
      </w:r>
      <w:r>
        <w:rPr>
          <w:spacing w:val="1"/>
        </w:rPr>
        <w:t xml:space="preserve"> </w:t>
      </w:r>
      <w:r>
        <w:t>пəні</w:t>
      </w:r>
      <w:r>
        <w:rPr>
          <w:spacing w:val="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тілдің</w:t>
      </w:r>
      <w:r>
        <w:rPr>
          <w:spacing w:val="1"/>
        </w:rPr>
        <w:t xml:space="preserve"> </w:t>
      </w:r>
      <w:r>
        <w:t>сегменттік жəне супрасегметалды құралдарын зерттеу жəне олардың дыбыстық</w:t>
      </w:r>
      <w:r>
        <w:rPr>
          <w:spacing w:val="1"/>
        </w:rPr>
        <w:t xml:space="preserve"> </w:t>
      </w:r>
      <w:r>
        <w:t>мəтіндегі</w:t>
      </w:r>
      <w:r>
        <w:rPr>
          <w:spacing w:val="-8"/>
        </w:rPr>
        <w:t xml:space="preserve"> </w:t>
      </w:r>
      <w:r>
        <w:t>функцияларын</w:t>
      </w:r>
      <w:r>
        <w:rPr>
          <w:spacing w:val="4"/>
        </w:rPr>
        <w:t xml:space="preserve"> </w:t>
      </w:r>
      <w:r>
        <w:t>анықтау</w:t>
      </w:r>
      <w:r>
        <w:rPr>
          <w:spacing w:val="-3"/>
        </w:rPr>
        <w:t xml:space="preserve"> </w:t>
      </w:r>
      <w:r>
        <w:t>[100,</w:t>
      </w:r>
      <w:r>
        <w:rPr>
          <w:spacing w:val="4"/>
        </w:rPr>
        <w:t xml:space="preserve"> </w:t>
      </w:r>
      <w:r>
        <w:t>58].</w:t>
      </w:r>
    </w:p>
    <w:p w:rsidR="000E2A21" w:rsidRDefault="00AE3331" w:rsidP="00C0682F">
      <w:pPr>
        <w:pStyle w:val="a3"/>
        <w:ind w:right="567"/>
      </w:pPr>
      <w:r>
        <w:t>Бүгінгі</w:t>
      </w:r>
      <w:r>
        <w:rPr>
          <w:spacing w:val="1"/>
        </w:rPr>
        <w:t xml:space="preserve"> </w:t>
      </w:r>
      <w:r>
        <w:t>күнге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фоностилистика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зерттеулер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компоненттері, кодтық элементтері жəне формасын ұйымдастыру тұрғысынан</w:t>
      </w:r>
      <w:r>
        <w:rPr>
          <w:spacing w:val="1"/>
        </w:rPr>
        <w:t xml:space="preserve"> </w:t>
      </w:r>
      <w:r>
        <w:t>өзекті</w:t>
      </w:r>
      <w:r>
        <w:rPr>
          <w:spacing w:val="54"/>
        </w:rPr>
        <w:t xml:space="preserve"> </w:t>
      </w:r>
      <w:r>
        <w:t>болып</w:t>
      </w:r>
      <w:r>
        <w:rPr>
          <w:spacing w:val="64"/>
        </w:rPr>
        <w:t xml:space="preserve"> </w:t>
      </w:r>
      <w:r>
        <w:t>қала</w:t>
      </w:r>
      <w:r>
        <w:rPr>
          <w:spacing w:val="56"/>
        </w:rPr>
        <w:t xml:space="preserve"> </w:t>
      </w:r>
      <w:r>
        <w:t>береді.</w:t>
      </w:r>
      <w:r>
        <w:rPr>
          <w:spacing w:val="67"/>
        </w:rPr>
        <w:t xml:space="preserve"> </w:t>
      </w:r>
      <w:r>
        <w:t>Осыған</w:t>
      </w:r>
      <w:r>
        <w:rPr>
          <w:spacing w:val="55"/>
        </w:rPr>
        <w:t xml:space="preserve"> </w:t>
      </w:r>
      <w:r>
        <w:t>байланысты</w:t>
      </w:r>
      <w:r>
        <w:rPr>
          <w:spacing w:val="60"/>
        </w:rPr>
        <w:t xml:space="preserve"> </w:t>
      </w:r>
      <w:r>
        <w:t>П.</w:t>
      </w:r>
      <w:r>
        <w:rPr>
          <w:spacing w:val="66"/>
        </w:rPr>
        <w:t xml:space="preserve"> </w:t>
      </w:r>
      <w:r>
        <w:t>Леон</w:t>
      </w:r>
      <w:r>
        <w:rPr>
          <w:spacing w:val="53"/>
        </w:rPr>
        <w:t xml:space="preserve"> </w:t>
      </w:r>
      <w:r>
        <w:t>алғаш</w:t>
      </w:r>
      <w:r>
        <w:rPr>
          <w:spacing w:val="61"/>
        </w:rPr>
        <w:t xml:space="preserve"> </w:t>
      </w:r>
      <w:r>
        <w:t>рет</w:t>
      </w:r>
    </w:p>
    <w:p w:rsidR="000E2A21" w:rsidRDefault="00AE3331" w:rsidP="00C0682F">
      <w:pPr>
        <w:pStyle w:val="a3"/>
        <w:ind w:right="567" w:firstLine="0"/>
      </w:pPr>
      <w:r>
        <w:t>«фоностилема»</w:t>
      </w:r>
      <w:r>
        <w:rPr>
          <w:spacing w:val="1"/>
        </w:rPr>
        <w:t xml:space="preserve"> </w:t>
      </w:r>
      <w:r>
        <w:t>терминін</w:t>
      </w:r>
      <w:r>
        <w:rPr>
          <w:spacing w:val="1"/>
        </w:rPr>
        <w:t xml:space="preserve"> </w:t>
      </w:r>
      <w:r>
        <w:t>қолданады.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эмоциялардың</w:t>
      </w:r>
      <w:r>
        <w:rPr>
          <w:spacing w:val="1"/>
        </w:rPr>
        <w:t xml:space="preserve"> </w:t>
      </w:r>
      <w:r>
        <w:t>көріну</w:t>
      </w:r>
      <w:r>
        <w:rPr>
          <w:spacing w:val="1"/>
        </w:rPr>
        <w:t xml:space="preserve"> </w:t>
      </w:r>
      <w:r>
        <w:t>бірліктері</w:t>
      </w:r>
      <w:r>
        <w:rPr>
          <w:spacing w:val="-67"/>
        </w:rPr>
        <w:t xml:space="preserve"> </w:t>
      </w:r>
      <w:r>
        <w:t>зерттеуші</w:t>
      </w:r>
      <w:r>
        <w:rPr>
          <w:spacing w:val="5"/>
        </w:rPr>
        <w:t xml:space="preserve"> </w:t>
      </w:r>
      <w:r>
        <w:t>фоностилдер</w:t>
      </w:r>
      <w:r>
        <w:rPr>
          <w:spacing w:val="20"/>
        </w:rPr>
        <w:t xml:space="preserve"> </w:t>
      </w:r>
      <w:r>
        <w:t>деп</w:t>
      </w:r>
      <w:r>
        <w:rPr>
          <w:spacing w:val="14"/>
        </w:rPr>
        <w:t xml:space="preserve"> </w:t>
      </w:r>
      <w:r>
        <w:t>атайтын</w:t>
      </w:r>
      <w:r>
        <w:rPr>
          <w:spacing w:val="13"/>
        </w:rPr>
        <w:t xml:space="preserve"> </w:t>
      </w:r>
      <w:r>
        <w:t>вариант</w:t>
      </w:r>
      <w:r>
        <w:rPr>
          <w:spacing w:val="12"/>
        </w:rPr>
        <w:t xml:space="preserve"> </w:t>
      </w:r>
      <w:r>
        <w:t>ретінде</w:t>
      </w:r>
      <w:r>
        <w:rPr>
          <w:spacing w:val="16"/>
        </w:rPr>
        <w:t xml:space="preserve"> </w:t>
      </w:r>
      <w:r>
        <w:t>жəне</w:t>
      </w:r>
      <w:r>
        <w:rPr>
          <w:spacing w:val="15"/>
        </w:rPr>
        <w:t xml:space="preserve"> </w:t>
      </w:r>
      <w:r>
        <w:t>фонема</w:t>
      </w:r>
      <w:r>
        <w:rPr>
          <w:spacing w:val="16"/>
        </w:rPr>
        <w:t xml:space="preserve"> </w:t>
      </w:r>
      <w:r>
        <w:t>ретінде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қызмет ете алатындығына баса назар аударады. Соңғыларында оппозициялық</w:t>
      </w:r>
      <w:r>
        <w:rPr>
          <w:spacing w:val="1"/>
        </w:rPr>
        <w:t xml:space="preserve"> </w:t>
      </w:r>
      <w:r>
        <w:t>жүйеге кіретін бірқатар дыбыстық ерекшеліктер бар. Мысал ретінде ауырлық</w:t>
      </w:r>
      <w:r>
        <w:rPr>
          <w:spacing w:val="1"/>
        </w:rPr>
        <w:t xml:space="preserve"> </w:t>
      </w:r>
      <w:r>
        <w:t>интонациясы мен нəзіктік интонациясы арасындағы айырмашылықты айтуға</w:t>
      </w:r>
      <w:r>
        <w:rPr>
          <w:spacing w:val="1"/>
        </w:rPr>
        <w:t xml:space="preserve"> </w:t>
      </w:r>
      <w:r>
        <w:t>болады</w:t>
      </w:r>
      <w:r>
        <w:rPr>
          <w:spacing w:val="-3"/>
        </w:rPr>
        <w:t xml:space="preserve"> </w:t>
      </w:r>
      <w:r>
        <w:t>[100,</w:t>
      </w:r>
      <w:r>
        <w:rPr>
          <w:spacing w:val="4"/>
        </w:rPr>
        <w:t xml:space="preserve"> </w:t>
      </w:r>
      <w:r>
        <w:t>35].</w:t>
      </w:r>
    </w:p>
    <w:p w:rsidR="000E2A21" w:rsidRDefault="00AE3331" w:rsidP="00C0682F">
      <w:pPr>
        <w:pStyle w:val="a3"/>
        <w:ind w:right="567"/>
      </w:pPr>
      <w:r>
        <w:t>Хабарламаны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кодтау</w:t>
      </w:r>
      <w:r>
        <w:rPr>
          <w:spacing w:val="1"/>
        </w:rPr>
        <w:t xml:space="preserve"> </w:t>
      </w:r>
      <w:r>
        <w:t>фоностилистиканың</w:t>
      </w:r>
      <w:r>
        <w:rPr>
          <w:spacing w:val="71"/>
        </w:rPr>
        <w:t xml:space="preserve"> </w:t>
      </w:r>
      <w:r>
        <w:t>орталық</w:t>
      </w:r>
      <w:r>
        <w:rPr>
          <w:spacing w:val="1"/>
        </w:rPr>
        <w:t xml:space="preserve"> </w:t>
      </w:r>
      <w:r>
        <w:t>мəселелерінің бірі болып саналады. Паралингвистикалық сипаттамаларды қоса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кодтауды</w:t>
      </w:r>
      <w:r>
        <w:rPr>
          <w:spacing w:val="1"/>
        </w:rPr>
        <w:t xml:space="preserve"> </w:t>
      </w:r>
      <w:r>
        <w:t>қарастырады.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декодтау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лингвистикалық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паралингвистикалық</w:t>
      </w:r>
      <w:r>
        <w:rPr>
          <w:spacing w:val="1"/>
        </w:rPr>
        <w:t xml:space="preserve"> </w:t>
      </w:r>
      <w:r>
        <w:t>талдаудан</w:t>
      </w:r>
      <w:r>
        <w:rPr>
          <w:spacing w:val="1"/>
        </w:rPr>
        <w:t xml:space="preserve"> </w:t>
      </w:r>
      <w:r>
        <w:t>т</w:t>
      </w:r>
      <w:r>
        <w:t>ұруы</w:t>
      </w:r>
      <w:r>
        <w:rPr>
          <w:spacing w:val="1"/>
        </w:rPr>
        <w:t xml:space="preserve"> </w:t>
      </w:r>
      <w:r>
        <w:t>керек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тұжырымдайды. Талдаудың бірінші кезеңінде дыбыстық элементтер алынады.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кезеңде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элементтер</w:t>
      </w:r>
      <w:r>
        <w:rPr>
          <w:spacing w:val="1"/>
        </w:rPr>
        <w:t xml:space="preserve"> </w:t>
      </w:r>
      <w:r>
        <w:t>паралингвистикалық</w:t>
      </w:r>
      <w:r>
        <w:rPr>
          <w:spacing w:val="1"/>
        </w:rPr>
        <w:t xml:space="preserve"> </w:t>
      </w:r>
      <w:r>
        <w:t>құралдарды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декодтауға</w:t>
      </w:r>
      <w:r>
        <w:rPr>
          <w:spacing w:val="1"/>
        </w:rPr>
        <w:t xml:space="preserve"> </w:t>
      </w:r>
      <w:r>
        <w:t>ұшырайды.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мазмұнның</w:t>
      </w:r>
      <w:r>
        <w:rPr>
          <w:spacing w:val="1"/>
        </w:rPr>
        <w:t xml:space="preserve"> </w:t>
      </w:r>
      <w:r>
        <w:t>экспрессивтілігін</w:t>
      </w:r>
      <w:r>
        <w:rPr>
          <w:spacing w:val="1"/>
        </w:rPr>
        <w:t xml:space="preserve"> </w:t>
      </w:r>
      <w:r>
        <w:t>өлшеу</w:t>
      </w:r>
      <w:r>
        <w:rPr>
          <w:spacing w:val="1"/>
        </w:rPr>
        <w:t xml:space="preserve"> </w:t>
      </w:r>
      <w:r>
        <w:t>орын</w:t>
      </w:r>
      <w:r>
        <w:rPr>
          <w:spacing w:val="1"/>
        </w:rPr>
        <w:t xml:space="preserve"> </w:t>
      </w:r>
      <w:r>
        <w:t>алады:</w:t>
      </w:r>
      <w:r>
        <w:rPr>
          <w:spacing w:val="1"/>
        </w:rPr>
        <w:t xml:space="preserve"> </w:t>
      </w:r>
      <w:r>
        <w:t>дауыстың</w:t>
      </w:r>
      <w:r>
        <w:rPr>
          <w:spacing w:val="1"/>
        </w:rPr>
        <w:t xml:space="preserve"> </w:t>
      </w:r>
      <w:r>
        <w:t>ұзартылуы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əуеннің</w:t>
      </w:r>
      <w:r>
        <w:rPr>
          <w:spacing w:val="1"/>
        </w:rPr>
        <w:t xml:space="preserve"> </w:t>
      </w:r>
      <w:r>
        <w:t>өзгеруі</w:t>
      </w:r>
      <w:r>
        <w:rPr>
          <w:spacing w:val="-4"/>
        </w:rPr>
        <w:t xml:space="preserve"> </w:t>
      </w:r>
      <w:r>
        <w:t>сияқты</w:t>
      </w:r>
      <w:r>
        <w:rPr>
          <w:spacing w:val="2"/>
        </w:rPr>
        <w:t xml:space="preserve"> </w:t>
      </w:r>
      <w:r>
        <w:t>сəйкессіздіктерге</w:t>
      </w:r>
      <w:r>
        <w:rPr>
          <w:spacing w:val="1"/>
        </w:rPr>
        <w:t xml:space="preserve"> </w:t>
      </w:r>
      <w:r>
        <w:t>талдау</w:t>
      </w:r>
      <w:r>
        <w:rPr>
          <w:spacing w:val="-3"/>
        </w:rPr>
        <w:t xml:space="preserve"> </w:t>
      </w:r>
      <w:r>
        <w:t>жасалады</w:t>
      </w:r>
      <w:r>
        <w:rPr>
          <w:spacing w:val="-2"/>
        </w:rPr>
        <w:t xml:space="preserve"> </w:t>
      </w:r>
      <w:r>
        <w:t>[115,</w:t>
      </w:r>
      <w:r>
        <w:rPr>
          <w:spacing w:val="-2"/>
        </w:rPr>
        <w:t xml:space="preserve"> </w:t>
      </w:r>
      <w:r>
        <w:t>120].</w:t>
      </w:r>
    </w:p>
    <w:p w:rsidR="000E2A21" w:rsidRDefault="00AE3331" w:rsidP="00C0682F">
      <w:pPr>
        <w:pStyle w:val="a3"/>
        <w:spacing w:before="1"/>
        <w:ind w:right="567"/>
      </w:pPr>
      <w:r>
        <w:t>Қазіргі кезде бірқатар зерттеушілер өз еңбектерінде айтылым мəнерлерін</w:t>
      </w:r>
      <w:r>
        <w:rPr>
          <w:spacing w:val="1"/>
        </w:rPr>
        <w:t xml:space="preserve"> </w:t>
      </w:r>
      <w:r>
        <w:t>талдаумен</w:t>
      </w:r>
      <w:r>
        <w:rPr>
          <w:spacing w:val="1"/>
        </w:rPr>
        <w:t xml:space="preserve"> </w:t>
      </w:r>
      <w:r>
        <w:t>айналысқанына</w:t>
      </w:r>
      <w:r>
        <w:rPr>
          <w:spacing w:val="1"/>
        </w:rPr>
        <w:t xml:space="preserve"> </w:t>
      </w:r>
      <w:r>
        <w:t>қарамастан,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мəселе</w:t>
      </w:r>
      <w:r>
        <w:rPr>
          <w:spacing w:val="1"/>
        </w:rPr>
        <w:t xml:space="preserve"> </w:t>
      </w:r>
      <w:r>
        <w:t>əлі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зерттелмеген.</w:t>
      </w:r>
      <w:r>
        <w:rPr>
          <w:spacing w:val="1"/>
        </w:rPr>
        <w:t xml:space="preserve"> </w:t>
      </w:r>
      <w:r>
        <w:t>Айырмашылық тек тер</w:t>
      </w:r>
      <w:r>
        <w:t>минологияда ғана емес, сонымен қатар əр түрлі зерттеу</w:t>
      </w:r>
      <w:r>
        <w:rPr>
          <w:spacing w:val="1"/>
        </w:rPr>
        <w:t xml:space="preserve"> </w:t>
      </w:r>
      <w:r>
        <w:t>əдістемелерінде</w:t>
      </w:r>
      <w:r>
        <w:rPr>
          <w:spacing w:val="1"/>
        </w:rPr>
        <w:t xml:space="preserve"> </w:t>
      </w:r>
      <w:r>
        <w:t>де</w:t>
      </w:r>
      <w:r>
        <w:rPr>
          <w:spacing w:val="-2"/>
        </w:rPr>
        <w:t xml:space="preserve"> </w:t>
      </w:r>
      <w:r>
        <w:t>бар.</w:t>
      </w:r>
    </w:p>
    <w:p w:rsidR="000E2A21" w:rsidRDefault="00AE3331" w:rsidP="00C0682F">
      <w:pPr>
        <w:pStyle w:val="a3"/>
        <w:ind w:right="567"/>
      </w:pPr>
      <w:r>
        <w:t>Фонетикалық</w:t>
      </w:r>
      <w:r>
        <w:rPr>
          <w:spacing w:val="1"/>
        </w:rPr>
        <w:t xml:space="preserve"> </w:t>
      </w:r>
      <w:r>
        <w:t>стильді</w:t>
      </w:r>
      <w:r>
        <w:rPr>
          <w:spacing w:val="1"/>
        </w:rPr>
        <w:t xml:space="preserve"> </w:t>
      </w:r>
      <w:r>
        <w:t>анықтауға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көзқарас</w:t>
      </w:r>
      <w:r>
        <w:rPr>
          <w:spacing w:val="1"/>
        </w:rPr>
        <w:t xml:space="preserve"> </w:t>
      </w:r>
      <w:r>
        <w:t>бар.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жағынан,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фонетикалық құбылыс, бұл жағдаймен жəне сөйлеушінің немесе сөйлеушілер</w:t>
      </w:r>
      <w:r>
        <w:rPr>
          <w:spacing w:val="1"/>
        </w:rPr>
        <w:t xml:space="preserve"> </w:t>
      </w:r>
      <w:r>
        <w:t>тобының</w:t>
      </w:r>
      <w:r>
        <w:rPr>
          <w:spacing w:val="1"/>
        </w:rPr>
        <w:t xml:space="preserve"> </w:t>
      </w:r>
      <w:r>
        <w:t>саналы</w:t>
      </w:r>
      <w:r>
        <w:rPr>
          <w:spacing w:val="1"/>
        </w:rPr>
        <w:t xml:space="preserve"> </w:t>
      </w:r>
      <w:r>
        <w:t>таңдауымен</w:t>
      </w:r>
      <w:r>
        <w:rPr>
          <w:spacing w:val="1"/>
        </w:rPr>
        <w:t xml:space="preserve"> </w:t>
      </w:r>
      <w:r>
        <w:t>сипатталады.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анықтама</w:t>
      </w:r>
      <w:r>
        <w:rPr>
          <w:spacing w:val="1"/>
        </w:rPr>
        <w:t xml:space="preserve"> </w:t>
      </w:r>
      <w:r>
        <w:t>сөздегі</w:t>
      </w:r>
      <w:r>
        <w:rPr>
          <w:spacing w:val="1"/>
        </w:rPr>
        <w:t xml:space="preserve"> </w:t>
      </w:r>
      <w:r>
        <w:t>экспрессивтілікті</w:t>
      </w:r>
      <w:r>
        <w:rPr>
          <w:spacing w:val="1"/>
        </w:rPr>
        <w:t xml:space="preserve"> </w:t>
      </w:r>
      <w:r>
        <w:t>зерттеуге</w:t>
      </w:r>
      <w:r>
        <w:rPr>
          <w:spacing w:val="1"/>
        </w:rPr>
        <w:t xml:space="preserve"> </w:t>
      </w:r>
      <w:r>
        <w:t>негізделген.</w:t>
      </w:r>
      <w:r>
        <w:rPr>
          <w:spacing w:val="1"/>
        </w:rPr>
        <w:t xml:space="preserve"> </w:t>
      </w:r>
      <w:r>
        <w:t>П.Леон</w:t>
      </w:r>
      <w:r>
        <w:rPr>
          <w:spacing w:val="1"/>
        </w:rPr>
        <w:t xml:space="preserve"> </w:t>
      </w:r>
      <w:r>
        <w:t>берген</w:t>
      </w:r>
      <w:r>
        <w:rPr>
          <w:spacing w:val="1"/>
        </w:rPr>
        <w:t xml:space="preserve"> </w:t>
      </w:r>
      <w:r>
        <w:t>тағы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интерпретацияға</w:t>
      </w:r>
      <w:r>
        <w:rPr>
          <w:spacing w:val="1"/>
        </w:rPr>
        <w:t xml:space="preserve"> </w:t>
      </w:r>
      <w:r>
        <w:t>сүйене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«стиль</w:t>
      </w:r>
      <w:r>
        <w:rPr>
          <w:spacing w:val="1"/>
        </w:rPr>
        <w:t xml:space="preserve"> </w:t>
      </w:r>
      <w:r>
        <w:t>вокалы»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дыбыстық</w:t>
      </w:r>
      <w:r>
        <w:rPr>
          <w:spacing w:val="1"/>
        </w:rPr>
        <w:t xml:space="preserve"> </w:t>
      </w:r>
      <w:r>
        <w:t>сипаттамалардың</w:t>
      </w:r>
      <w:r>
        <w:rPr>
          <w:spacing w:val="1"/>
        </w:rPr>
        <w:t xml:space="preserve"> </w:t>
      </w:r>
      <w:r>
        <w:t>көмегімен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асырылатын</w:t>
      </w:r>
      <w:r>
        <w:rPr>
          <w:spacing w:val="1"/>
        </w:rPr>
        <w:t xml:space="preserve"> </w:t>
      </w:r>
      <w:r>
        <w:t>саналы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бейсаналық</w:t>
      </w:r>
      <w:r>
        <w:rPr>
          <w:spacing w:val="1"/>
        </w:rPr>
        <w:t xml:space="preserve"> </w:t>
      </w:r>
      <w:r>
        <w:t xml:space="preserve">кемелді дыбыстық əрекетті сипаттайды. </w:t>
      </w:r>
      <w:r>
        <w:t>Бұл анықтама айтылым туралы білімді</w:t>
      </w:r>
      <w:r>
        <w:rPr>
          <w:spacing w:val="1"/>
        </w:rPr>
        <w:t xml:space="preserve"> </w:t>
      </w:r>
      <w:r>
        <w:t>жалпылауға</w:t>
      </w:r>
      <w:r>
        <w:rPr>
          <w:spacing w:val="-1"/>
        </w:rPr>
        <w:t xml:space="preserve"> </w:t>
      </w:r>
      <w:r>
        <w:t>негізделген.</w:t>
      </w:r>
    </w:p>
    <w:p w:rsidR="000E2A21" w:rsidRDefault="00AE3331" w:rsidP="00C0682F">
      <w:pPr>
        <w:pStyle w:val="a3"/>
        <w:spacing w:line="242" w:lineRule="auto"/>
        <w:ind w:right="567"/>
      </w:pPr>
      <w:r>
        <w:t>Айтылу</w:t>
      </w:r>
      <w:r>
        <w:rPr>
          <w:spacing w:val="1"/>
        </w:rPr>
        <w:t xml:space="preserve"> </w:t>
      </w:r>
      <w:r>
        <w:t>мəнері</w:t>
      </w:r>
      <w:r>
        <w:rPr>
          <w:spacing w:val="1"/>
        </w:rPr>
        <w:t xml:space="preserve"> </w:t>
      </w:r>
      <w:r>
        <w:t>мəселесі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зерттеушілердің</w:t>
      </w:r>
      <w:r>
        <w:rPr>
          <w:spacing w:val="1"/>
        </w:rPr>
        <w:t xml:space="preserve"> </w:t>
      </w:r>
      <w:r>
        <w:t>еңбектерінде</w:t>
      </w:r>
      <w:r>
        <w:rPr>
          <w:spacing w:val="1"/>
        </w:rPr>
        <w:t xml:space="preserve"> </w:t>
      </w:r>
      <w:r>
        <w:t>қарастырылған</w:t>
      </w:r>
      <w:r>
        <w:rPr>
          <w:spacing w:val="64"/>
        </w:rPr>
        <w:t xml:space="preserve"> </w:t>
      </w:r>
      <w:r>
        <w:t>(Граммон,</w:t>
      </w:r>
      <w:r>
        <w:rPr>
          <w:spacing w:val="6"/>
        </w:rPr>
        <w:t xml:space="preserve"> </w:t>
      </w:r>
      <w:r>
        <w:t>1946;</w:t>
      </w:r>
      <w:r>
        <w:rPr>
          <w:spacing w:val="-2"/>
        </w:rPr>
        <w:t xml:space="preserve"> </w:t>
      </w:r>
      <w:r>
        <w:t>Baерба,</w:t>
      </w:r>
      <w:r>
        <w:rPr>
          <w:spacing w:val="7"/>
        </w:rPr>
        <w:t xml:space="preserve"> </w:t>
      </w:r>
      <w:r>
        <w:t>1957;</w:t>
      </w:r>
      <w:r>
        <w:rPr>
          <w:spacing w:val="-3"/>
        </w:rPr>
        <w:t xml:space="preserve"> </w:t>
      </w:r>
      <w:r>
        <w:t>Панов,</w:t>
      </w:r>
      <w:r>
        <w:rPr>
          <w:spacing w:val="2"/>
        </w:rPr>
        <w:t xml:space="preserve"> </w:t>
      </w:r>
      <w:r>
        <w:t>1963;</w:t>
      </w:r>
      <w:r>
        <w:rPr>
          <w:spacing w:val="2"/>
        </w:rPr>
        <w:t xml:space="preserve"> </w:t>
      </w:r>
      <w:r>
        <w:t>Винокур,</w:t>
      </w:r>
      <w:r>
        <w:rPr>
          <w:spacing w:val="6"/>
        </w:rPr>
        <w:t xml:space="preserve"> </w:t>
      </w:r>
      <w:r>
        <w:t>1968;</w:t>
      </w:r>
    </w:p>
    <w:p w:rsidR="000E2A21" w:rsidRDefault="00AE3331" w:rsidP="00C0682F">
      <w:pPr>
        <w:pStyle w:val="a3"/>
        <w:spacing w:line="317" w:lineRule="exact"/>
        <w:ind w:right="567" w:firstLine="0"/>
        <w:jc w:val="left"/>
      </w:pPr>
      <w:r>
        <w:t>Барышников,</w:t>
      </w:r>
      <w:r>
        <w:rPr>
          <w:spacing w:val="8"/>
        </w:rPr>
        <w:t xml:space="preserve"> </w:t>
      </w:r>
      <w:r>
        <w:t>1971;</w:t>
      </w:r>
      <w:r>
        <w:rPr>
          <w:spacing w:val="4"/>
        </w:rPr>
        <w:t xml:space="preserve"> </w:t>
      </w:r>
      <w:r>
        <w:t>Аванесов,</w:t>
      </w:r>
      <w:r>
        <w:rPr>
          <w:spacing w:val="8"/>
        </w:rPr>
        <w:t xml:space="preserve"> </w:t>
      </w:r>
      <w:r>
        <w:t>1972;</w:t>
      </w:r>
      <w:r>
        <w:rPr>
          <w:spacing w:val="5"/>
        </w:rPr>
        <w:t xml:space="preserve"> </w:t>
      </w:r>
      <w:r>
        <w:t>Гайдукик,</w:t>
      </w:r>
      <w:r>
        <w:rPr>
          <w:spacing w:val="8"/>
        </w:rPr>
        <w:t xml:space="preserve"> </w:t>
      </w:r>
      <w:r>
        <w:t>1973;</w:t>
      </w:r>
      <w:r>
        <w:rPr>
          <w:spacing w:val="4"/>
        </w:rPr>
        <w:t xml:space="preserve"> </w:t>
      </w:r>
      <w:r>
        <w:t>Зарецкая,</w:t>
      </w:r>
      <w:r>
        <w:rPr>
          <w:spacing w:val="9"/>
        </w:rPr>
        <w:t xml:space="preserve"> </w:t>
      </w:r>
      <w:r>
        <w:t>1975;</w:t>
      </w:r>
      <w:r>
        <w:rPr>
          <w:spacing w:val="4"/>
        </w:rPr>
        <w:t xml:space="preserve"> </w:t>
      </w:r>
      <w:r>
        <w:t>Портнова,</w:t>
      </w:r>
    </w:p>
    <w:p w:rsidR="000E2A21" w:rsidRDefault="00AE3331" w:rsidP="00C0682F">
      <w:pPr>
        <w:pStyle w:val="a3"/>
        <w:spacing w:line="319" w:lineRule="exact"/>
        <w:ind w:right="567" w:firstLine="0"/>
        <w:jc w:val="left"/>
      </w:pPr>
      <w:r>
        <w:t>1977,</w:t>
      </w:r>
      <w:r>
        <w:rPr>
          <w:spacing w:val="-2"/>
        </w:rPr>
        <w:t xml:space="preserve"> </w:t>
      </w:r>
      <w:r>
        <w:t>1986;</w:t>
      </w:r>
      <w:r>
        <w:rPr>
          <w:spacing w:val="-4"/>
        </w:rPr>
        <w:t xml:space="preserve"> </w:t>
      </w:r>
      <w:r>
        <w:t>Крюкова,</w:t>
      </w:r>
      <w:r>
        <w:rPr>
          <w:spacing w:val="-5"/>
        </w:rPr>
        <w:t xml:space="preserve"> </w:t>
      </w:r>
      <w:r>
        <w:t>1981;</w:t>
      </w:r>
      <w:r>
        <w:rPr>
          <w:spacing w:val="-4"/>
        </w:rPr>
        <w:t xml:space="preserve"> </w:t>
      </w:r>
      <w:r>
        <w:t>Картон, 1983;</w:t>
      </w:r>
      <w:r>
        <w:rPr>
          <w:spacing w:val="-8"/>
        </w:rPr>
        <w:t xml:space="preserve"> </w:t>
      </w:r>
      <w:r>
        <w:t>Торсуева, 1986;</w:t>
      </w:r>
      <w:r>
        <w:rPr>
          <w:spacing w:val="-9"/>
        </w:rPr>
        <w:t xml:space="preserve"> </w:t>
      </w:r>
      <w:r>
        <w:t>Леон,</w:t>
      </w:r>
      <w:r>
        <w:rPr>
          <w:spacing w:val="-5"/>
        </w:rPr>
        <w:t xml:space="preserve"> </w:t>
      </w:r>
      <w:r>
        <w:t>1993;</w:t>
      </w:r>
      <w:r>
        <w:rPr>
          <w:spacing w:val="-8"/>
        </w:rPr>
        <w:t xml:space="preserve"> </w:t>
      </w:r>
      <w:r>
        <w:t>Кузьмина,</w:t>
      </w:r>
    </w:p>
    <w:p w:rsidR="000E2A21" w:rsidRDefault="00AE3331" w:rsidP="00C0682F">
      <w:pPr>
        <w:pStyle w:val="a3"/>
        <w:spacing w:before="1"/>
        <w:ind w:right="567" w:firstLine="0"/>
        <w:jc w:val="left"/>
      </w:pPr>
      <w:r>
        <w:t>1996;</w:t>
      </w:r>
      <w:r>
        <w:rPr>
          <w:spacing w:val="-13"/>
        </w:rPr>
        <w:t xml:space="preserve"> </w:t>
      </w:r>
      <w:r>
        <w:t>Нұрахметов,</w:t>
      </w:r>
      <w:r>
        <w:rPr>
          <w:spacing w:val="-4"/>
        </w:rPr>
        <w:t xml:space="preserve"> </w:t>
      </w:r>
      <w:r>
        <w:t>1997;</w:t>
      </w:r>
      <w:r>
        <w:rPr>
          <w:spacing w:val="-12"/>
        </w:rPr>
        <w:t xml:space="preserve"> </w:t>
      </w:r>
      <w:r>
        <w:t>Терехова,</w:t>
      </w:r>
      <w:r>
        <w:rPr>
          <w:spacing w:val="-4"/>
        </w:rPr>
        <w:t xml:space="preserve"> </w:t>
      </w:r>
      <w:r>
        <w:t>2008;</w:t>
      </w:r>
      <w:r>
        <w:rPr>
          <w:spacing w:val="-12"/>
        </w:rPr>
        <w:t xml:space="preserve"> </w:t>
      </w:r>
      <w:r>
        <w:t>Лихачев,</w:t>
      </w:r>
      <w:r>
        <w:rPr>
          <w:spacing w:val="-5"/>
        </w:rPr>
        <w:t xml:space="preserve"> </w:t>
      </w:r>
      <w:r>
        <w:t>2017</w:t>
      </w:r>
      <w:r>
        <w:rPr>
          <w:spacing w:val="-7"/>
        </w:rPr>
        <w:t xml:space="preserve"> </w:t>
      </w:r>
      <w:r>
        <w:t>жəне</w:t>
      </w:r>
      <w:r>
        <w:rPr>
          <w:spacing w:val="-6"/>
        </w:rPr>
        <w:t xml:space="preserve"> </w:t>
      </w:r>
      <w:r>
        <w:t>т.б.).</w:t>
      </w:r>
    </w:p>
    <w:p w:rsidR="000E2A21" w:rsidRDefault="00AE3331" w:rsidP="00C0682F">
      <w:pPr>
        <w:pStyle w:val="a3"/>
        <w:ind w:right="567"/>
        <w:jc w:val="left"/>
      </w:pPr>
      <w:r>
        <w:t>Л.В.</w:t>
      </w:r>
      <w:r>
        <w:rPr>
          <w:spacing w:val="24"/>
        </w:rPr>
        <w:t xml:space="preserve"> </w:t>
      </w:r>
      <w:r>
        <w:t>Щерба</w:t>
      </w:r>
      <w:r>
        <w:rPr>
          <w:spacing w:val="23"/>
        </w:rPr>
        <w:t xml:space="preserve"> </w:t>
      </w:r>
      <w:r>
        <w:t>айтылымның</w:t>
      </w:r>
      <w:r>
        <w:rPr>
          <w:spacing w:val="23"/>
        </w:rPr>
        <w:t xml:space="preserve"> </w:t>
      </w:r>
      <w:r>
        <w:t>екі</w:t>
      </w:r>
      <w:r>
        <w:rPr>
          <w:spacing w:val="12"/>
        </w:rPr>
        <w:t xml:space="preserve"> </w:t>
      </w:r>
      <w:r>
        <w:t>стилін</w:t>
      </w:r>
      <w:r>
        <w:rPr>
          <w:spacing w:val="21"/>
        </w:rPr>
        <w:t xml:space="preserve"> </w:t>
      </w:r>
      <w:r>
        <w:t>айқындайды:</w:t>
      </w:r>
      <w:r>
        <w:rPr>
          <w:spacing w:val="19"/>
        </w:rPr>
        <w:t xml:space="preserve"> </w:t>
      </w:r>
      <w:r>
        <w:t>толық</w:t>
      </w:r>
      <w:r>
        <w:rPr>
          <w:spacing w:val="21"/>
        </w:rPr>
        <w:t xml:space="preserve"> </w:t>
      </w:r>
      <w:r>
        <w:t>стиль</w:t>
      </w:r>
      <w:r>
        <w:rPr>
          <w:spacing w:val="21"/>
        </w:rPr>
        <w:t xml:space="preserve"> </w:t>
      </w:r>
      <w:r>
        <w:t>жəне</w:t>
      </w:r>
      <w:r>
        <w:rPr>
          <w:spacing w:val="-67"/>
        </w:rPr>
        <w:t xml:space="preserve"> </w:t>
      </w:r>
      <w:r>
        <w:t>ауызекі</w:t>
      </w:r>
      <w:r>
        <w:rPr>
          <w:spacing w:val="-8"/>
        </w:rPr>
        <w:t xml:space="preserve"> </w:t>
      </w:r>
      <w:r>
        <w:t>сөйлеу</w:t>
      </w:r>
      <w:r>
        <w:rPr>
          <w:spacing w:val="-2"/>
        </w:rPr>
        <w:t xml:space="preserve"> </w:t>
      </w:r>
      <w:r>
        <w:t>стилі.</w:t>
      </w:r>
    </w:p>
    <w:p w:rsidR="000E2A21" w:rsidRDefault="00AE3331" w:rsidP="00C0682F">
      <w:pPr>
        <w:pStyle w:val="a3"/>
        <w:spacing w:before="4" w:line="322" w:lineRule="exact"/>
        <w:ind w:left="1275" w:right="567" w:firstLine="0"/>
        <w:jc w:val="left"/>
      </w:pPr>
      <w:r>
        <w:t>П.</w:t>
      </w:r>
      <w:r>
        <w:rPr>
          <w:spacing w:val="-8"/>
        </w:rPr>
        <w:t xml:space="preserve"> </w:t>
      </w:r>
      <w:r>
        <w:t>Пасси</w:t>
      </w:r>
      <w:r>
        <w:rPr>
          <w:spacing w:val="-8"/>
        </w:rPr>
        <w:t xml:space="preserve"> </w:t>
      </w:r>
      <w:r>
        <w:t>айтылымның</w:t>
      </w:r>
      <w:r>
        <w:rPr>
          <w:spacing w:val="-13"/>
        </w:rPr>
        <w:t xml:space="preserve"> </w:t>
      </w:r>
      <w:r>
        <w:t>төрт</w:t>
      </w:r>
      <w:r>
        <w:rPr>
          <w:spacing w:val="-10"/>
        </w:rPr>
        <w:t xml:space="preserve"> </w:t>
      </w:r>
      <w:r>
        <w:t>стилін</w:t>
      </w:r>
      <w:r>
        <w:rPr>
          <w:spacing w:val="-9"/>
        </w:rPr>
        <w:t xml:space="preserve"> </w:t>
      </w:r>
      <w:r>
        <w:t>қарастырады:</w:t>
      </w:r>
    </w:p>
    <w:p w:rsidR="000E2A21" w:rsidRDefault="00AE3331" w:rsidP="00C0682F">
      <w:pPr>
        <w:pStyle w:val="a4"/>
        <w:numPr>
          <w:ilvl w:val="1"/>
          <w:numId w:val="22"/>
        </w:numPr>
        <w:tabs>
          <w:tab w:val="left" w:pos="1698"/>
        </w:tabs>
        <w:spacing w:line="322" w:lineRule="exact"/>
        <w:ind w:right="567"/>
        <w:rPr>
          <w:sz w:val="28"/>
        </w:rPr>
      </w:pPr>
      <w:r>
        <w:rPr>
          <w:sz w:val="28"/>
        </w:rPr>
        <w:t>Еркін,</w:t>
      </w:r>
      <w:r>
        <w:rPr>
          <w:spacing w:val="-11"/>
          <w:sz w:val="28"/>
        </w:rPr>
        <w:t xml:space="preserve"> </w:t>
      </w:r>
      <w:r>
        <w:rPr>
          <w:sz w:val="28"/>
        </w:rPr>
        <w:t>баяу</w:t>
      </w:r>
      <w:r>
        <w:rPr>
          <w:spacing w:val="-12"/>
          <w:sz w:val="28"/>
        </w:rPr>
        <w:t xml:space="preserve"> </w:t>
      </w:r>
      <w:r>
        <w:rPr>
          <w:sz w:val="28"/>
        </w:rPr>
        <w:t>қарқындағы</w:t>
      </w:r>
      <w:r>
        <w:rPr>
          <w:spacing w:val="-11"/>
          <w:sz w:val="28"/>
        </w:rPr>
        <w:t xml:space="preserve"> </w:t>
      </w:r>
      <w:r>
        <w:rPr>
          <w:sz w:val="28"/>
        </w:rPr>
        <w:t>айтылым.</w:t>
      </w:r>
    </w:p>
    <w:p w:rsidR="000E2A21" w:rsidRDefault="00AE3331" w:rsidP="00C0682F">
      <w:pPr>
        <w:pStyle w:val="a4"/>
        <w:numPr>
          <w:ilvl w:val="1"/>
          <w:numId w:val="22"/>
        </w:numPr>
        <w:tabs>
          <w:tab w:val="left" w:pos="1698"/>
        </w:tabs>
        <w:ind w:right="567"/>
        <w:rPr>
          <w:sz w:val="28"/>
        </w:rPr>
      </w:pPr>
      <w:r>
        <w:rPr>
          <w:sz w:val="28"/>
        </w:rPr>
        <w:t>Еркін,</w:t>
      </w:r>
      <w:r>
        <w:rPr>
          <w:spacing w:val="-12"/>
          <w:sz w:val="28"/>
        </w:rPr>
        <w:t xml:space="preserve"> </w:t>
      </w:r>
      <w:r>
        <w:rPr>
          <w:sz w:val="28"/>
        </w:rPr>
        <w:t>жылдам</w:t>
      </w:r>
      <w:r>
        <w:rPr>
          <w:spacing w:val="-11"/>
          <w:sz w:val="28"/>
        </w:rPr>
        <w:t xml:space="preserve"> </w:t>
      </w:r>
      <w:r>
        <w:rPr>
          <w:sz w:val="28"/>
        </w:rPr>
        <w:t>қарқындағы</w:t>
      </w:r>
      <w:r>
        <w:rPr>
          <w:spacing w:val="-12"/>
          <w:sz w:val="28"/>
        </w:rPr>
        <w:t xml:space="preserve"> </w:t>
      </w:r>
      <w:r>
        <w:rPr>
          <w:sz w:val="28"/>
        </w:rPr>
        <w:t>айтылым.</w:t>
      </w:r>
    </w:p>
    <w:p w:rsidR="000E2A21" w:rsidRDefault="00AE3331" w:rsidP="00C0682F">
      <w:pPr>
        <w:pStyle w:val="a4"/>
        <w:numPr>
          <w:ilvl w:val="1"/>
          <w:numId w:val="22"/>
        </w:numPr>
        <w:tabs>
          <w:tab w:val="left" w:pos="1698"/>
        </w:tabs>
        <w:spacing w:line="322" w:lineRule="exact"/>
        <w:ind w:right="567"/>
        <w:rPr>
          <w:sz w:val="28"/>
        </w:rPr>
      </w:pPr>
      <w:r>
        <w:rPr>
          <w:sz w:val="28"/>
        </w:rPr>
        <w:t>Мұқият</w:t>
      </w:r>
      <w:r>
        <w:rPr>
          <w:spacing w:val="-13"/>
          <w:sz w:val="28"/>
        </w:rPr>
        <w:t xml:space="preserve"> </w:t>
      </w:r>
      <w:r>
        <w:rPr>
          <w:sz w:val="28"/>
        </w:rPr>
        <w:t>айтылым.</w:t>
      </w:r>
    </w:p>
    <w:p w:rsidR="000E2A21" w:rsidRDefault="00AE3331" w:rsidP="00C0682F">
      <w:pPr>
        <w:pStyle w:val="a4"/>
        <w:numPr>
          <w:ilvl w:val="1"/>
          <w:numId w:val="22"/>
        </w:numPr>
        <w:tabs>
          <w:tab w:val="left" w:pos="1698"/>
        </w:tabs>
        <w:spacing w:line="322" w:lineRule="exact"/>
        <w:ind w:right="567"/>
        <w:rPr>
          <w:sz w:val="28"/>
        </w:rPr>
      </w:pPr>
      <w:r>
        <w:rPr>
          <w:sz w:val="28"/>
        </w:rPr>
        <w:t>Салтанатты</w:t>
      </w:r>
      <w:r>
        <w:rPr>
          <w:spacing w:val="-16"/>
          <w:sz w:val="28"/>
        </w:rPr>
        <w:t xml:space="preserve"> </w:t>
      </w:r>
      <w:r>
        <w:rPr>
          <w:sz w:val="28"/>
        </w:rPr>
        <w:t>айтылым.</w:t>
      </w:r>
    </w:p>
    <w:p w:rsidR="000E2A21" w:rsidRDefault="00AE3331" w:rsidP="00C0682F">
      <w:pPr>
        <w:pStyle w:val="a3"/>
        <w:spacing w:line="322" w:lineRule="exact"/>
        <w:ind w:left="1275" w:right="567" w:firstLine="0"/>
        <w:jc w:val="left"/>
      </w:pPr>
      <w:r>
        <w:t>П.</w:t>
      </w:r>
      <w:r>
        <w:rPr>
          <w:spacing w:val="-11"/>
        </w:rPr>
        <w:t xml:space="preserve"> </w:t>
      </w:r>
      <w:r>
        <w:t>Фушенің</w:t>
      </w:r>
      <w:r>
        <w:rPr>
          <w:spacing w:val="-12"/>
        </w:rPr>
        <w:t xml:space="preserve"> </w:t>
      </w:r>
      <w:r>
        <w:t>айтылымның</w:t>
      </w:r>
      <w:r>
        <w:rPr>
          <w:spacing w:val="-6"/>
        </w:rPr>
        <w:t xml:space="preserve"> </w:t>
      </w:r>
      <w:r>
        <w:t>төрт</w:t>
      </w:r>
      <w:r>
        <w:rPr>
          <w:spacing w:val="-15"/>
        </w:rPr>
        <w:t xml:space="preserve"> </w:t>
      </w:r>
      <w:r>
        <w:t>стилін</w:t>
      </w:r>
      <w:r>
        <w:rPr>
          <w:spacing w:val="-8"/>
        </w:rPr>
        <w:t xml:space="preserve"> </w:t>
      </w:r>
      <w:r>
        <w:t>зерттейді:</w:t>
      </w:r>
    </w:p>
    <w:p w:rsidR="000E2A21" w:rsidRDefault="00AE3331" w:rsidP="00C0682F">
      <w:pPr>
        <w:pStyle w:val="a4"/>
        <w:numPr>
          <w:ilvl w:val="0"/>
          <w:numId w:val="21"/>
        </w:numPr>
        <w:tabs>
          <w:tab w:val="left" w:pos="1698"/>
        </w:tabs>
        <w:spacing w:line="319" w:lineRule="exact"/>
        <w:ind w:right="567"/>
        <w:rPr>
          <w:sz w:val="28"/>
        </w:rPr>
      </w:pPr>
      <w:r>
        <w:rPr>
          <w:sz w:val="28"/>
        </w:rPr>
        <w:t>Еркін,</w:t>
      </w:r>
      <w:r>
        <w:rPr>
          <w:spacing w:val="-10"/>
          <w:sz w:val="28"/>
        </w:rPr>
        <w:t xml:space="preserve"> </w:t>
      </w:r>
      <w:r>
        <w:rPr>
          <w:sz w:val="28"/>
        </w:rPr>
        <w:t>ауызекі</w:t>
      </w:r>
      <w:r>
        <w:rPr>
          <w:spacing w:val="-14"/>
          <w:sz w:val="28"/>
        </w:rPr>
        <w:t xml:space="preserve"> </w:t>
      </w:r>
      <w:r>
        <w:rPr>
          <w:sz w:val="28"/>
        </w:rPr>
        <w:t>сөйлесу</w:t>
      </w:r>
      <w:r>
        <w:rPr>
          <w:spacing w:val="-11"/>
          <w:sz w:val="28"/>
        </w:rPr>
        <w:t xml:space="preserve"> </w:t>
      </w:r>
      <w:r>
        <w:rPr>
          <w:sz w:val="28"/>
        </w:rPr>
        <w:t>стилі.</w:t>
      </w:r>
    </w:p>
    <w:p w:rsidR="000E2A21" w:rsidRDefault="00AE3331" w:rsidP="00C0682F">
      <w:pPr>
        <w:pStyle w:val="a4"/>
        <w:numPr>
          <w:ilvl w:val="0"/>
          <w:numId w:val="21"/>
        </w:numPr>
        <w:tabs>
          <w:tab w:val="left" w:pos="1698"/>
        </w:tabs>
        <w:spacing w:line="319" w:lineRule="exact"/>
        <w:ind w:right="567"/>
        <w:rPr>
          <w:sz w:val="28"/>
        </w:rPr>
      </w:pPr>
      <w:r>
        <w:rPr>
          <w:sz w:val="28"/>
        </w:rPr>
        <w:t>Мұқият</w:t>
      </w:r>
      <w:r>
        <w:rPr>
          <w:spacing w:val="-8"/>
          <w:sz w:val="28"/>
        </w:rPr>
        <w:t xml:space="preserve"> </w:t>
      </w:r>
      <w:r>
        <w:rPr>
          <w:sz w:val="28"/>
        </w:rPr>
        <w:t>ауызекі</w:t>
      </w:r>
      <w:r>
        <w:rPr>
          <w:spacing w:val="-10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-10"/>
          <w:sz w:val="28"/>
        </w:rPr>
        <w:t xml:space="preserve"> </w:t>
      </w:r>
      <w:r>
        <w:rPr>
          <w:sz w:val="28"/>
        </w:rPr>
        <w:t>жəне</w:t>
      </w:r>
      <w:r>
        <w:rPr>
          <w:spacing w:val="-9"/>
          <w:sz w:val="28"/>
        </w:rPr>
        <w:t xml:space="preserve"> </w:t>
      </w:r>
      <w:r>
        <w:rPr>
          <w:sz w:val="28"/>
        </w:rPr>
        <w:t>кəдімгі</w:t>
      </w:r>
      <w:r>
        <w:rPr>
          <w:spacing w:val="-10"/>
          <w:sz w:val="28"/>
        </w:rPr>
        <w:t xml:space="preserve"> </w:t>
      </w:r>
      <w:r>
        <w:rPr>
          <w:sz w:val="28"/>
        </w:rPr>
        <w:t>актерлік</w:t>
      </w:r>
      <w:r>
        <w:rPr>
          <w:spacing w:val="-6"/>
          <w:sz w:val="28"/>
        </w:rPr>
        <w:t xml:space="preserve"> </w:t>
      </w:r>
      <w:r>
        <w:rPr>
          <w:sz w:val="28"/>
        </w:rPr>
        <w:t>емес</w:t>
      </w:r>
      <w:r>
        <w:rPr>
          <w:spacing w:val="-4"/>
          <w:sz w:val="28"/>
        </w:rPr>
        <w:t xml:space="preserve"> </w:t>
      </w:r>
      <w:r>
        <w:rPr>
          <w:sz w:val="28"/>
        </w:rPr>
        <w:t>оқу.</w:t>
      </w:r>
    </w:p>
    <w:p w:rsidR="000E2A21" w:rsidRDefault="00AE3331" w:rsidP="00C0682F">
      <w:pPr>
        <w:pStyle w:val="a4"/>
        <w:numPr>
          <w:ilvl w:val="0"/>
          <w:numId w:val="21"/>
        </w:numPr>
        <w:tabs>
          <w:tab w:val="left" w:pos="1698"/>
        </w:tabs>
        <w:spacing w:before="10"/>
        <w:ind w:right="567"/>
        <w:rPr>
          <w:sz w:val="28"/>
        </w:rPr>
      </w:pPr>
      <w:r>
        <w:rPr>
          <w:sz w:val="28"/>
        </w:rPr>
        <w:t>Ел</w:t>
      </w:r>
      <w:r>
        <w:rPr>
          <w:spacing w:val="-8"/>
          <w:sz w:val="28"/>
        </w:rPr>
        <w:t xml:space="preserve"> </w:t>
      </w:r>
      <w:r>
        <w:rPr>
          <w:sz w:val="28"/>
        </w:rPr>
        <w:t>алдында</w:t>
      </w:r>
      <w:r>
        <w:rPr>
          <w:spacing w:val="-4"/>
          <w:sz w:val="28"/>
        </w:rPr>
        <w:t xml:space="preserve"> </w:t>
      </w:r>
      <w:r>
        <w:rPr>
          <w:sz w:val="28"/>
        </w:rPr>
        <w:t>сөз</w:t>
      </w:r>
      <w:r>
        <w:rPr>
          <w:spacing w:val="-11"/>
          <w:sz w:val="28"/>
        </w:rPr>
        <w:t xml:space="preserve"> </w:t>
      </w:r>
      <w:r>
        <w:rPr>
          <w:sz w:val="28"/>
        </w:rPr>
        <w:t>сөйлеу.</w:t>
      </w:r>
    </w:p>
    <w:p w:rsidR="000E2A21" w:rsidRDefault="00AE3331" w:rsidP="00C0682F">
      <w:pPr>
        <w:pStyle w:val="a4"/>
        <w:numPr>
          <w:ilvl w:val="0"/>
          <w:numId w:val="21"/>
        </w:numPr>
        <w:tabs>
          <w:tab w:val="left" w:pos="1698"/>
        </w:tabs>
        <w:spacing w:line="319" w:lineRule="exact"/>
        <w:ind w:right="567"/>
        <w:rPr>
          <w:sz w:val="28"/>
        </w:rPr>
      </w:pPr>
      <w:r>
        <w:rPr>
          <w:sz w:val="28"/>
        </w:rPr>
        <w:t>Өлең</w:t>
      </w:r>
      <w:r>
        <w:rPr>
          <w:spacing w:val="-11"/>
          <w:sz w:val="28"/>
        </w:rPr>
        <w:t xml:space="preserve"> </w:t>
      </w:r>
      <w:r>
        <w:rPr>
          <w:sz w:val="28"/>
        </w:rPr>
        <w:t>оқу.</w:t>
      </w:r>
    </w:p>
    <w:p w:rsidR="000E2A21" w:rsidRDefault="00AE3331" w:rsidP="00C0682F">
      <w:pPr>
        <w:pStyle w:val="a3"/>
        <w:tabs>
          <w:tab w:val="left" w:pos="5577"/>
        </w:tabs>
        <w:ind w:right="567"/>
        <w:jc w:val="left"/>
      </w:pPr>
      <w:r>
        <w:t>Фонетикалық</w:t>
      </w:r>
      <w:r>
        <w:rPr>
          <w:spacing w:val="12"/>
        </w:rPr>
        <w:t xml:space="preserve"> </w:t>
      </w:r>
      <w:r>
        <w:t>сипаттамаларды</w:t>
      </w:r>
      <w:r>
        <w:rPr>
          <w:spacing w:val="15"/>
        </w:rPr>
        <w:t xml:space="preserve"> </w:t>
      </w:r>
      <w:r>
        <w:t>функционалды-стилистикалық</w:t>
      </w:r>
      <w:r>
        <w:rPr>
          <w:spacing w:val="13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зерттеудің</w:t>
      </w:r>
      <w:r>
        <w:rPr>
          <w:spacing w:val="115"/>
        </w:rPr>
        <w:t xml:space="preserve"> </w:t>
      </w:r>
      <w:r>
        <w:t>екі</w:t>
      </w:r>
      <w:r>
        <w:rPr>
          <w:spacing w:val="115"/>
        </w:rPr>
        <w:t xml:space="preserve"> </w:t>
      </w:r>
      <w:r>
        <w:t>бағыты</w:t>
      </w:r>
      <w:r>
        <w:rPr>
          <w:spacing w:val="116"/>
        </w:rPr>
        <w:t xml:space="preserve"> </w:t>
      </w:r>
      <w:r>
        <w:t>бар:</w:t>
      </w:r>
      <w:r>
        <w:rPr>
          <w:spacing w:val="116"/>
        </w:rPr>
        <w:t xml:space="preserve"> </w:t>
      </w:r>
      <w:r>
        <w:t>зерттеу</w:t>
      </w:r>
      <w:r>
        <w:tab/>
        <w:t>[116,</w:t>
      </w:r>
      <w:r>
        <w:rPr>
          <w:spacing w:val="36"/>
        </w:rPr>
        <w:t xml:space="preserve"> </w:t>
      </w:r>
      <w:r>
        <w:t>127]фонетикадан</w:t>
      </w:r>
      <w:r>
        <w:rPr>
          <w:spacing w:val="32"/>
        </w:rPr>
        <w:t xml:space="preserve"> </w:t>
      </w:r>
      <w:r>
        <w:t>фонетикалық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тұрғыдан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бөлуге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жүргізілуі</w:t>
      </w:r>
      <w:r>
        <w:rPr>
          <w:spacing w:val="1"/>
        </w:rPr>
        <w:t xml:space="preserve"> </w:t>
      </w:r>
      <w:r>
        <w:t>мүмк</w:t>
      </w:r>
      <w:r>
        <w:t>ін.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салалардың</w:t>
      </w:r>
      <w:r>
        <w:rPr>
          <w:spacing w:val="1"/>
        </w:rPr>
        <w:t xml:space="preserve"> </w:t>
      </w:r>
      <w:r>
        <w:t>фонетикалық</w:t>
      </w:r>
      <w:r>
        <w:rPr>
          <w:spacing w:val="1"/>
        </w:rPr>
        <w:t xml:space="preserve"> </w:t>
      </w:r>
      <w:r>
        <w:t>негіздері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емес, фонетикалық</w:t>
      </w:r>
      <w:r>
        <w:rPr>
          <w:spacing w:val="1"/>
        </w:rPr>
        <w:t xml:space="preserve"> </w:t>
      </w:r>
      <w:r>
        <w:t>ерекшелігін</w:t>
      </w:r>
      <w:r>
        <w:rPr>
          <w:spacing w:val="1"/>
        </w:rPr>
        <w:t xml:space="preserve"> </w:t>
      </w:r>
      <w:r>
        <w:t>сипаттауға дейінгі зерттеу бағытын қарастырады. Бұл əдістер бір-бірімен тығыз</w:t>
      </w:r>
      <w:r>
        <w:rPr>
          <w:spacing w:val="-67"/>
        </w:rPr>
        <w:t xml:space="preserve"> </w:t>
      </w:r>
      <w:r>
        <w:t>байланысты,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тілдің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функционалдық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бұрыннан</w:t>
      </w:r>
      <w:r>
        <w:rPr>
          <w:spacing w:val="1"/>
        </w:rPr>
        <w:t xml:space="preserve"> </w:t>
      </w:r>
      <w:r>
        <w:t xml:space="preserve">анықталған. Сонымен, сұрақ </w:t>
      </w:r>
      <w:r>
        <w:t>туындайды: бұл мəлімдеменің сайлау алдындағы</w:t>
      </w:r>
      <w:r>
        <w:rPr>
          <w:spacing w:val="1"/>
        </w:rPr>
        <w:t xml:space="preserve"> </w:t>
      </w:r>
      <w:r>
        <w:t>теледебат</w:t>
      </w:r>
      <w:r>
        <w:rPr>
          <w:spacing w:val="1"/>
        </w:rPr>
        <w:t xml:space="preserve"> </w:t>
      </w:r>
      <w:r>
        <w:t>мəтіндеріне</w:t>
      </w:r>
      <w:r>
        <w:rPr>
          <w:spacing w:val="1"/>
        </w:rPr>
        <w:t xml:space="preserve"> </w:t>
      </w:r>
      <w:r>
        <w:t>қаншалықты</w:t>
      </w:r>
      <w:r>
        <w:rPr>
          <w:spacing w:val="1"/>
        </w:rPr>
        <w:t xml:space="preserve"> </w:t>
      </w:r>
      <w:r>
        <w:t>қатысы</w:t>
      </w:r>
      <w:r>
        <w:rPr>
          <w:spacing w:val="1"/>
        </w:rPr>
        <w:t xml:space="preserve"> </w:t>
      </w:r>
      <w:r>
        <w:t>бар?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типтегі</w:t>
      </w:r>
      <w:r>
        <w:rPr>
          <w:spacing w:val="1"/>
        </w:rPr>
        <w:t xml:space="preserve"> </w:t>
      </w:r>
      <w:r>
        <w:t>мəтіндердің</w:t>
      </w:r>
      <w:r>
        <w:rPr>
          <w:spacing w:val="1"/>
        </w:rPr>
        <w:t xml:space="preserve"> </w:t>
      </w:r>
      <w:r>
        <w:t>стилистикалық</w:t>
      </w:r>
      <w:r>
        <w:rPr>
          <w:spacing w:val="1"/>
        </w:rPr>
        <w:t xml:space="preserve"> </w:t>
      </w:r>
      <w:r>
        <w:t>тəуелсіздігі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фонетикалық</w:t>
      </w:r>
      <w:r>
        <w:rPr>
          <w:spacing w:val="1"/>
        </w:rPr>
        <w:t xml:space="preserve"> </w:t>
      </w:r>
      <w:r>
        <w:t>ерекшеліктерінің стилистикалық маңызы туралы айтуға бола ма? Зерттелетін</w:t>
      </w:r>
      <w:r>
        <w:rPr>
          <w:spacing w:val="1"/>
        </w:rPr>
        <w:t xml:space="preserve"> </w:t>
      </w:r>
      <w:r>
        <w:t>материалғ</w:t>
      </w:r>
      <w:r>
        <w:t>а жан-жақты лингвистикалық талдау ғана қойылған сұрақтарға жауап</w:t>
      </w:r>
      <w:r>
        <w:rPr>
          <w:spacing w:val="1"/>
        </w:rPr>
        <w:t xml:space="preserve"> </w:t>
      </w:r>
      <w:r>
        <w:t>беруге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Алайда,</w:t>
      </w:r>
      <w:r>
        <w:rPr>
          <w:spacing w:val="1"/>
        </w:rPr>
        <w:t xml:space="preserve"> </w:t>
      </w:r>
      <w:r>
        <w:t>алдымен</w:t>
      </w:r>
      <w:r>
        <w:rPr>
          <w:spacing w:val="1"/>
        </w:rPr>
        <w:t xml:space="preserve"> </w:t>
      </w:r>
      <w:r>
        <w:t>жоғарыда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семантикалық</w:t>
      </w:r>
      <w:r>
        <w:rPr>
          <w:spacing w:val="1"/>
        </w:rPr>
        <w:t xml:space="preserve"> </w:t>
      </w:r>
      <w:r>
        <w:t>нəтиже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жасалған</w:t>
      </w:r>
      <w:r>
        <w:rPr>
          <w:spacing w:val="1"/>
        </w:rPr>
        <w:t xml:space="preserve"> </w:t>
      </w:r>
      <w:r>
        <w:t>қорытындыларды</w:t>
      </w:r>
      <w:r>
        <w:rPr>
          <w:spacing w:val="1"/>
        </w:rPr>
        <w:t xml:space="preserve"> </w:t>
      </w:r>
      <w:r>
        <w:t>саясаткерлердің</w:t>
      </w:r>
      <w:r>
        <w:rPr>
          <w:spacing w:val="1"/>
        </w:rPr>
        <w:t xml:space="preserve"> </w:t>
      </w:r>
      <w:r>
        <w:t>сайлау</w:t>
      </w:r>
      <w:r>
        <w:rPr>
          <w:spacing w:val="1"/>
        </w:rPr>
        <w:t xml:space="preserve"> </w:t>
      </w:r>
      <w:r>
        <w:t>алдындағы</w:t>
      </w:r>
      <w:r>
        <w:rPr>
          <w:spacing w:val="1"/>
        </w:rPr>
        <w:t xml:space="preserve"> </w:t>
      </w:r>
      <w:r>
        <w:t>телекөпірлер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сөйлеген</w:t>
      </w:r>
      <w:r>
        <w:rPr>
          <w:spacing w:val="1"/>
        </w:rPr>
        <w:t xml:space="preserve"> </w:t>
      </w:r>
      <w:r>
        <w:t>сөздері</w:t>
      </w:r>
      <w:r>
        <w:t>н</w:t>
      </w:r>
      <w:r>
        <w:rPr>
          <w:spacing w:val="1"/>
        </w:rPr>
        <w:t xml:space="preserve"> </w:t>
      </w:r>
      <w:r>
        <w:t>психолингвистикалық</w:t>
      </w:r>
      <w:r>
        <w:rPr>
          <w:spacing w:val="2"/>
        </w:rPr>
        <w:t xml:space="preserve"> </w:t>
      </w:r>
      <w:r>
        <w:t>талдау</w:t>
      </w:r>
      <w:r>
        <w:rPr>
          <w:spacing w:val="-3"/>
        </w:rPr>
        <w:t xml:space="preserve"> </w:t>
      </w:r>
      <w:r>
        <w:t>элементтерімен</w:t>
      </w:r>
      <w:r>
        <w:rPr>
          <w:spacing w:val="-2"/>
        </w:rPr>
        <w:t xml:space="preserve"> </w:t>
      </w:r>
      <w:r>
        <w:t>келтірейік.</w:t>
      </w:r>
    </w:p>
    <w:p w:rsidR="000E2A21" w:rsidRDefault="00AE3331" w:rsidP="00C0682F">
      <w:pPr>
        <w:pStyle w:val="a3"/>
        <w:spacing w:before="1"/>
        <w:ind w:right="567"/>
      </w:pPr>
      <w:r>
        <w:t>Əр түрлі ғылыми саладағы зерттеушілердің көп бөлігі «мəтін» терминін</w:t>
      </w:r>
      <w:r>
        <w:rPr>
          <w:spacing w:val="1"/>
        </w:rPr>
        <w:t xml:space="preserve"> </w:t>
      </w:r>
      <w:r>
        <w:t>түсіндіру мəселелерімен айналысқан [Бахтин, 1996; Леонтьев, 1971; Лихачев,</w:t>
      </w:r>
      <w:r>
        <w:rPr>
          <w:spacing w:val="1"/>
        </w:rPr>
        <w:t xml:space="preserve"> </w:t>
      </w:r>
      <w:r>
        <w:t>1994;</w:t>
      </w:r>
      <w:r>
        <w:rPr>
          <w:spacing w:val="-4"/>
        </w:rPr>
        <w:t xml:space="preserve"> </w:t>
      </w:r>
      <w:r>
        <w:t>Мурзин,</w:t>
      </w:r>
      <w:r>
        <w:rPr>
          <w:spacing w:val="5"/>
        </w:rPr>
        <w:t xml:space="preserve"> </w:t>
      </w:r>
      <w:r>
        <w:t>1982;</w:t>
      </w:r>
      <w:r>
        <w:rPr>
          <w:spacing w:val="2"/>
        </w:rPr>
        <w:t xml:space="preserve"> </w:t>
      </w:r>
      <w:r>
        <w:t>Кромпстон,</w:t>
      </w:r>
      <w:r>
        <w:rPr>
          <w:spacing w:val="5"/>
        </w:rPr>
        <w:t xml:space="preserve"> </w:t>
      </w:r>
      <w:r>
        <w:t>1995;</w:t>
      </w:r>
      <w:r>
        <w:rPr>
          <w:spacing w:val="2"/>
        </w:rPr>
        <w:t xml:space="preserve"> </w:t>
      </w:r>
      <w:r>
        <w:t>Кохтев,</w:t>
      </w:r>
      <w:r>
        <w:rPr>
          <w:spacing w:val="5"/>
        </w:rPr>
        <w:t xml:space="preserve"> </w:t>
      </w:r>
      <w:r>
        <w:t>1997;</w:t>
      </w:r>
      <w:r>
        <w:rPr>
          <w:spacing w:val="-2"/>
        </w:rPr>
        <w:t xml:space="preserve"> </w:t>
      </w:r>
      <w:r>
        <w:t>Бабенко,</w:t>
      </w:r>
      <w:r>
        <w:rPr>
          <w:spacing w:val="5"/>
        </w:rPr>
        <w:t xml:space="preserve"> </w:t>
      </w:r>
      <w:r>
        <w:t>2000;</w:t>
      </w:r>
      <w:r>
        <w:rPr>
          <w:spacing w:val="1"/>
        </w:rPr>
        <w:t xml:space="preserve"> </w:t>
      </w:r>
      <w:r>
        <w:t>Кубрякова,</w:t>
      </w:r>
    </w:p>
    <w:p w:rsidR="000E2A21" w:rsidRDefault="00AE3331" w:rsidP="00C0682F">
      <w:pPr>
        <w:pStyle w:val="a3"/>
        <w:ind w:right="567" w:firstLine="0"/>
      </w:pPr>
      <w:r>
        <w:t>2001;</w:t>
      </w:r>
      <w:r>
        <w:rPr>
          <w:spacing w:val="1"/>
        </w:rPr>
        <w:t xml:space="preserve"> </w:t>
      </w:r>
      <w:r>
        <w:t>Вальгина,</w:t>
      </w:r>
      <w:r>
        <w:rPr>
          <w:spacing w:val="1"/>
        </w:rPr>
        <w:t xml:space="preserve"> </w:t>
      </w:r>
      <w:r>
        <w:t>2003;</w:t>
      </w:r>
      <w:r>
        <w:rPr>
          <w:spacing w:val="1"/>
        </w:rPr>
        <w:t xml:space="preserve"> </w:t>
      </w:r>
      <w:r>
        <w:t>Серебрякова,</w:t>
      </w:r>
      <w:r>
        <w:rPr>
          <w:spacing w:val="1"/>
        </w:rPr>
        <w:t xml:space="preserve"> </w:t>
      </w:r>
      <w:r>
        <w:t>2008;</w:t>
      </w:r>
      <w:r>
        <w:rPr>
          <w:spacing w:val="1"/>
        </w:rPr>
        <w:t xml:space="preserve"> </w:t>
      </w:r>
      <w:r>
        <w:t>Пашук,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т.б.].</w:t>
      </w:r>
      <w:r>
        <w:rPr>
          <w:spacing w:val="1"/>
        </w:rPr>
        <w:t xml:space="preserve"> </w:t>
      </w:r>
      <w:r>
        <w:t>Лингвистикалық</w:t>
      </w:r>
      <w:r>
        <w:rPr>
          <w:spacing w:val="1"/>
        </w:rPr>
        <w:t xml:space="preserve"> </w:t>
      </w:r>
      <w:r>
        <w:t>энциклопедиялық</w:t>
      </w:r>
      <w:r>
        <w:rPr>
          <w:spacing w:val="1"/>
        </w:rPr>
        <w:t xml:space="preserve"> </w:t>
      </w:r>
      <w:r>
        <w:t>сөздік</w:t>
      </w:r>
      <w:r>
        <w:rPr>
          <w:spacing w:val="1"/>
        </w:rPr>
        <w:t xml:space="preserve"> </w:t>
      </w:r>
      <w:r>
        <w:t>мəтінді</w:t>
      </w:r>
      <w:r>
        <w:rPr>
          <w:spacing w:val="1"/>
        </w:rPr>
        <w:t xml:space="preserve"> </w:t>
      </w:r>
      <w:r>
        <w:t>«мағыналық</w:t>
      </w:r>
      <w:r>
        <w:rPr>
          <w:spacing w:val="1"/>
        </w:rPr>
        <w:t xml:space="preserve"> </w:t>
      </w:r>
      <w:r>
        <w:t>буынмен</w:t>
      </w:r>
      <w:r>
        <w:rPr>
          <w:spacing w:val="1"/>
        </w:rPr>
        <w:t xml:space="preserve"> </w:t>
      </w:r>
      <w:r>
        <w:t>біріктірілген</w:t>
      </w:r>
      <w:r>
        <w:rPr>
          <w:spacing w:val="1"/>
        </w:rPr>
        <w:t xml:space="preserve"> </w:t>
      </w:r>
      <w:r>
        <w:t>белгі</w:t>
      </w:r>
      <w:r>
        <w:rPr>
          <w:spacing w:val="1"/>
        </w:rPr>
        <w:t xml:space="preserve"> </w:t>
      </w:r>
      <w:r>
        <w:t>бірліктерінің</w:t>
      </w:r>
      <w:r>
        <w:rPr>
          <w:spacing w:val="1"/>
        </w:rPr>
        <w:t xml:space="preserve"> </w:t>
      </w:r>
      <w:r>
        <w:t>тізбегі,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қасиеттері</w:t>
      </w:r>
      <w:r>
        <w:rPr>
          <w:spacing w:val="1"/>
        </w:rPr>
        <w:t xml:space="preserve"> </w:t>
      </w:r>
      <w:r>
        <w:t>келісімділік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тұтастық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табылады»</w:t>
      </w:r>
      <w:r>
        <w:rPr>
          <w:spacing w:val="1"/>
        </w:rPr>
        <w:t xml:space="preserve"> </w:t>
      </w:r>
      <w:r>
        <w:t>[ЛЭС,</w:t>
      </w:r>
      <w:r>
        <w:rPr>
          <w:spacing w:val="1"/>
        </w:rPr>
        <w:t xml:space="preserve"> </w:t>
      </w:r>
      <w:r>
        <w:t>1990].</w:t>
      </w:r>
      <w:r>
        <w:rPr>
          <w:spacing w:val="1"/>
        </w:rPr>
        <w:t xml:space="preserve"> </w:t>
      </w:r>
      <w:r>
        <w:t>И.Р.</w:t>
      </w:r>
      <w:r>
        <w:rPr>
          <w:spacing w:val="1"/>
        </w:rPr>
        <w:t xml:space="preserve"> </w:t>
      </w:r>
      <w:r>
        <w:t>Гальперин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«Мəтін</w:t>
      </w:r>
      <w:r>
        <w:rPr>
          <w:spacing w:val="-67"/>
        </w:rPr>
        <w:t xml:space="preserve"> </w:t>
      </w:r>
      <w:r>
        <w:t>лингвистикалық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нысаны</w:t>
      </w:r>
      <w:r>
        <w:rPr>
          <w:spacing w:val="1"/>
        </w:rPr>
        <w:t xml:space="preserve"> </w:t>
      </w:r>
      <w:r>
        <w:t>ретінде»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еңбегінде</w:t>
      </w:r>
      <w:r>
        <w:rPr>
          <w:spacing w:val="1"/>
        </w:rPr>
        <w:t xml:space="preserve"> </w:t>
      </w:r>
      <w:r>
        <w:t>[117,35]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құбылысты «жазбаша құжат түрінде объективтендірілген, осы құжаттың түріне</w:t>
      </w:r>
      <w:r>
        <w:rPr>
          <w:spacing w:val="1"/>
        </w:rPr>
        <w:t xml:space="preserve"> </w:t>
      </w:r>
      <w:r>
        <w:t>сəйкес</w:t>
      </w:r>
      <w:r>
        <w:rPr>
          <w:spacing w:val="1"/>
        </w:rPr>
        <w:t xml:space="preserve"> </w:t>
      </w:r>
      <w:r>
        <w:t>əдеби</w:t>
      </w:r>
      <w:r>
        <w:rPr>
          <w:spacing w:val="1"/>
        </w:rPr>
        <w:t xml:space="preserve"> </w:t>
      </w:r>
      <w:r>
        <w:t>өңделген,</w:t>
      </w:r>
      <w:r>
        <w:rPr>
          <w:spacing w:val="1"/>
        </w:rPr>
        <w:t xml:space="preserve"> </w:t>
      </w:r>
      <w:r>
        <w:t>тақырыптан</w:t>
      </w:r>
      <w:r>
        <w:rPr>
          <w:spacing w:val="1"/>
        </w:rPr>
        <w:t xml:space="preserve"> </w:t>
      </w:r>
      <w:r>
        <w:t>(тақырыптан)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бірқатар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шығармалардан тұратын шығарманың толықтығы бар жұмыс деп түсіндіреді,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мақсаттылық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прагматикалық</w:t>
      </w:r>
      <w:r>
        <w:rPr>
          <w:spacing w:val="1"/>
        </w:rPr>
        <w:t xml:space="preserve"> </w:t>
      </w:r>
      <w:r>
        <w:t>қатынасқа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лексикалық,</w:t>
      </w:r>
      <w:r>
        <w:rPr>
          <w:spacing w:val="1"/>
        </w:rPr>
        <w:t xml:space="preserve"> </w:t>
      </w:r>
      <w:r>
        <w:t>грамматикалық, логикалық, стилистикалық байланыстың əр түрлі типтерімен</w:t>
      </w:r>
      <w:r>
        <w:rPr>
          <w:spacing w:val="1"/>
        </w:rPr>
        <w:t xml:space="preserve"> </w:t>
      </w:r>
      <w:r>
        <w:t>біріктірілген</w:t>
      </w:r>
      <w:r>
        <w:rPr>
          <w:spacing w:val="-2"/>
        </w:rPr>
        <w:t xml:space="preserve"> </w:t>
      </w:r>
      <w:r>
        <w:t>бірліктер</w:t>
      </w:r>
      <w:r>
        <w:rPr>
          <w:spacing w:val="-3"/>
        </w:rPr>
        <w:t xml:space="preserve"> </w:t>
      </w:r>
      <w:r>
        <w:t>(супрафразалық</w:t>
      </w:r>
      <w:r>
        <w:rPr>
          <w:spacing w:val="2"/>
        </w:rPr>
        <w:t xml:space="preserve"> </w:t>
      </w:r>
      <w:r>
        <w:t>б</w:t>
      </w:r>
      <w:r>
        <w:t>ірліктер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ҚФБ) ».</w:t>
      </w:r>
    </w:p>
    <w:p w:rsidR="000E2A21" w:rsidRDefault="00AE3331" w:rsidP="00C0682F">
      <w:pPr>
        <w:pStyle w:val="a3"/>
        <w:spacing w:before="1"/>
        <w:ind w:right="567"/>
      </w:pPr>
      <w:r>
        <w:t>Ғалым</w:t>
      </w:r>
      <w:r>
        <w:rPr>
          <w:spacing w:val="1"/>
        </w:rPr>
        <w:t xml:space="preserve"> </w:t>
      </w:r>
      <w:r>
        <w:t>мəтіннің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белгілерінің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толықтығын</w:t>
      </w:r>
      <w:r>
        <w:rPr>
          <w:spacing w:val="1"/>
        </w:rPr>
        <w:t xml:space="preserve"> </w:t>
      </w:r>
      <w:r>
        <w:t>бөліп</w:t>
      </w:r>
      <w:r>
        <w:rPr>
          <w:spacing w:val="1"/>
        </w:rPr>
        <w:t xml:space="preserve"> </w:t>
      </w:r>
      <w:r>
        <w:t>көрсетеді. Автор сөйлеу əрекетінің фактісі ретінде мəтіннің жүйелік сипатына</w:t>
      </w:r>
      <w:r>
        <w:rPr>
          <w:spacing w:val="1"/>
        </w:rPr>
        <w:t xml:space="preserve"> </w:t>
      </w:r>
      <w:r>
        <w:t>назар аударады.</w:t>
      </w:r>
      <w:r>
        <w:rPr>
          <w:spacing w:val="1"/>
        </w:rPr>
        <w:t xml:space="preserve"> </w:t>
      </w:r>
      <w:r>
        <w:t>«Мəтін</w:t>
      </w:r>
      <w:r>
        <w:rPr>
          <w:spacing w:val="1"/>
        </w:rPr>
        <w:t xml:space="preserve"> </w:t>
      </w:r>
      <w:r>
        <w:t>- бұл əдеби тілде бар</w:t>
      </w:r>
      <w:r>
        <w:rPr>
          <w:spacing w:val="1"/>
        </w:rPr>
        <w:t xml:space="preserve"> </w:t>
      </w:r>
      <w:r>
        <w:t>хабарламалар формаларының</w:t>
      </w:r>
      <w:r>
        <w:rPr>
          <w:spacing w:val="1"/>
        </w:rPr>
        <w:t xml:space="preserve"> </w:t>
      </w:r>
      <w:r>
        <w:t xml:space="preserve">бірінің (функционалдық </w:t>
      </w:r>
      <w:r>
        <w:t>стилі, оның түрлері мен жанрлары) дерексіз моделіне</w:t>
      </w:r>
      <w:r>
        <w:rPr>
          <w:spacing w:val="1"/>
        </w:rPr>
        <w:t xml:space="preserve"> </w:t>
      </w:r>
      <w:r>
        <w:t>сəйкес</w:t>
      </w:r>
      <w:r>
        <w:rPr>
          <w:spacing w:val="1"/>
        </w:rPr>
        <w:t xml:space="preserve"> </w:t>
      </w:r>
      <w:r>
        <w:t>ұйымдастырылған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өзіне</w:t>
      </w:r>
      <w:r>
        <w:rPr>
          <w:spacing w:val="1"/>
        </w:rPr>
        <w:t xml:space="preserve"> </w:t>
      </w:r>
      <w:r>
        <w:t>тəн</w:t>
      </w:r>
      <w:r>
        <w:rPr>
          <w:spacing w:val="1"/>
        </w:rPr>
        <w:t xml:space="preserve"> </w:t>
      </w:r>
      <w:r>
        <w:t>ерекшеліктерімен</w:t>
      </w:r>
      <w:r>
        <w:rPr>
          <w:spacing w:val="71"/>
        </w:rPr>
        <w:t xml:space="preserve"> </w:t>
      </w:r>
      <w:r>
        <w:t>сипатталатын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хабарламаның</w:t>
      </w:r>
      <w:r>
        <w:rPr>
          <w:spacing w:val="1"/>
        </w:rPr>
        <w:t xml:space="preserve"> </w:t>
      </w:r>
      <w:r>
        <w:t>түрі»</w:t>
      </w:r>
      <w:r>
        <w:rPr>
          <w:spacing w:val="1"/>
        </w:rPr>
        <w:t xml:space="preserve"> </w:t>
      </w:r>
      <w:r>
        <w:t>(Галперин,</w:t>
      </w:r>
      <w:r>
        <w:rPr>
          <w:spacing w:val="1"/>
        </w:rPr>
        <w:t xml:space="preserve"> </w:t>
      </w:r>
      <w:r>
        <w:t>2016).</w:t>
      </w:r>
      <w:r>
        <w:rPr>
          <w:spacing w:val="1"/>
        </w:rPr>
        <w:t xml:space="preserve"> </w:t>
      </w:r>
      <w:r>
        <w:t>О.Л.</w:t>
      </w:r>
      <w:r>
        <w:rPr>
          <w:spacing w:val="-67"/>
        </w:rPr>
        <w:t xml:space="preserve"> </w:t>
      </w:r>
      <w:r>
        <w:t>Каменская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«Мəтін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коммуникация»</w:t>
      </w:r>
      <w:r>
        <w:rPr>
          <w:spacing w:val="1"/>
        </w:rPr>
        <w:t xml:space="preserve"> </w:t>
      </w:r>
      <w:r>
        <w:t>еңбегінде</w:t>
      </w:r>
      <w:r>
        <w:rPr>
          <w:spacing w:val="1"/>
        </w:rPr>
        <w:t xml:space="preserve"> </w:t>
      </w:r>
      <w:r>
        <w:t>мəтінге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сипаттама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Автордың</w:t>
      </w:r>
      <w:r>
        <w:rPr>
          <w:spacing w:val="1"/>
        </w:rPr>
        <w:t xml:space="preserve"> </w:t>
      </w:r>
      <w:r>
        <w:t>пікірінше,</w:t>
      </w:r>
      <w:r>
        <w:rPr>
          <w:spacing w:val="1"/>
        </w:rPr>
        <w:t xml:space="preserve"> </w:t>
      </w:r>
      <w:r>
        <w:t>мəтін</w:t>
      </w:r>
      <w:r>
        <w:rPr>
          <w:spacing w:val="1"/>
        </w:rPr>
        <w:t xml:space="preserve"> </w:t>
      </w:r>
      <w:r>
        <w:t>«автордың</w:t>
      </w:r>
      <w:r>
        <w:rPr>
          <w:spacing w:val="1"/>
        </w:rPr>
        <w:t xml:space="preserve"> </w:t>
      </w:r>
      <w:r>
        <w:t>ниетіне</w:t>
      </w:r>
      <w:r>
        <w:rPr>
          <w:spacing w:val="1"/>
        </w:rPr>
        <w:t xml:space="preserve"> </w:t>
      </w:r>
      <w:r>
        <w:t>сəйкес</w:t>
      </w:r>
      <w:r>
        <w:rPr>
          <w:spacing w:val="1"/>
        </w:rPr>
        <w:t xml:space="preserve"> </w:t>
      </w:r>
      <w:r>
        <w:t>коммуникативті</w:t>
      </w:r>
      <w:r>
        <w:rPr>
          <w:spacing w:val="1"/>
        </w:rPr>
        <w:t xml:space="preserve"> </w:t>
      </w:r>
      <w:r>
        <w:t>функцияның</w:t>
      </w:r>
      <w:r>
        <w:rPr>
          <w:spacing w:val="1"/>
        </w:rPr>
        <w:t xml:space="preserve"> </w:t>
      </w:r>
      <w:r>
        <w:t>орындалуын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құрылымы</w:t>
      </w:r>
      <w:r>
        <w:rPr>
          <w:spacing w:val="-3"/>
        </w:rPr>
        <w:t xml:space="preserve"> </w:t>
      </w:r>
      <w:r>
        <w:t>бар</w:t>
      </w:r>
      <w:r>
        <w:rPr>
          <w:spacing w:val="-3"/>
        </w:rPr>
        <w:t xml:space="preserve"> </w:t>
      </w:r>
      <w:r>
        <w:t>белгі</w:t>
      </w:r>
      <w:r>
        <w:rPr>
          <w:spacing w:val="-3"/>
        </w:rPr>
        <w:t xml:space="preserve"> </w:t>
      </w:r>
      <w:r>
        <w:t>белгісі</w:t>
      </w:r>
      <w:r>
        <w:rPr>
          <w:spacing w:val="-8"/>
        </w:rPr>
        <w:t xml:space="preserve"> </w:t>
      </w:r>
      <w:r>
        <w:t>(белгі)»</w:t>
      </w:r>
      <w:r>
        <w:rPr>
          <w:spacing w:val="-2"/>
        </w:rPr>
        <w:t xml:space="preserve"> </w:t>
      </w:r>
      <w:r>
        <w:t>(Каменская, 1990).</w:t>
      </w:r>
    </w:p>
    <w:p w:rsidR="000E2A21" w:rsidRDefault="00AE3331" w:rsidP="00C0682F">
      <w:pPr>
        <w:pStyle w:val="a3"/>
        <w:ind w:right="567"/>
      </w:pPr>
      <w:r>
        <w:t>В.Е.</w:t>
      </w:r>
      <w:r>
        <w:rPr>
          <w:spacing w:val="1"/>
        </w:rPr>
        <w:t xml:space="preserve"> </w:t>
      </w:r>
      <w:r>
        <w:t>Чернявская</w:t>
      </w:r>
      <w:r>
        <w:rPr>
          <w:spacing w:val="1"/>
        </w:rPr>
        <w:t xml:space="preserve"> </w:t>
      </w:r>
      <w:r>
        <w:t>оқулықта</w:t>
      </w:r>
      <w:r>
        <w:rPr>
          <w:spacing w:val="1"/>
        </w:rPr>
        <w:t xml:space="preserve"> </w:t>
      </w:r>
      <w:r>
        <w:t>«Мəтін</w:t>
      </w:r>
      <w:r>
        <w:rPr>
          <w:spacing w:val="1"/>
        </w:rPr>
        <w:t xml:space="preserve"> </w:t>
      </w:r>
      <w:r>
        <w:t>лингвистикасы.</w:t>
      </w:r>
      <w:r>
        <w:rPr>
          <w:spacing w:val="1"/>
        </w:rPr>
        <w:t xml:space="preserve"> </w:t>
      </w:r>
      <w:r>
        <w:t>Дискурстың</w:t>
      </w:r>
      <w:r>
        <w:rPr>
          <w:spacing w:val="1"/>
        </w:rPr>
        <w:t xml:space="preserve"> </w:t>
      </w:r>
      <w:r>
        <w:t>лингвистикасы» бұл құбылыстың бір мағыналы анықтамасы жоқ екенін атап</w:t>
      </w:r>
      <w:r>
        <w:rPr>
          <w:spacing w:val="1"/>
        </w:rPr>
        <w:t xml:space="preserve"> </w:t>
      </w:r>
      <w:r>
        <w:t>өтті [118,135]. Автор 20-ғасырдың аяғында мəтін коммуникативті иерархияның</w:t>
      </w:r>
      <w:r>
        <w:rPr>
          <w:spacing w:val="1"/>
        </w:rPr>
        <w:t xml:space="preserve"> </w:t>
      </w:r>
      <w:r>
        <w:t>дербес жоғары бірлігі ретінде түсіндіріле бастайды деп сендіреді (Чернявская,</w:t>
      </w:r>
      <w:r>
        <w:rPr>
          <w:spacing w:val="1"/>
        </w:rPr>
        <w:t xml:space="preserve"> </w:t>
      </w:r>
      <w:r>
        <w:t>2016). Г.В.Колшанский өзінің «Тіл</w:t>
      </w:r>
      <w:r>
        <w:t>дің коммуникативті қызметі мен құрылымы»</w:t>
      </w:r>
      <w:r>
        <w:rPr>
          <w:spacing w:val="1"/>
        </w:rPr>
        <w:t xml:space="preserve"> </w:t>
      </w:r>
      <w:r>
        <w:t>атты зерттеуінде мəтін мəтін деп дəлелдейді - бұл «байланыстың салыстырмалы</w:t>
      </w:r>
      <w:r>
        <w:rPr>
          <w:spacing w:val="-67"/>
        </w:rPr>
        <w:t xml:space="preserve"> </w:t>
      </w:r>
      <w:r>
        <w:t>түрде</w:t>
      </w:r>
      <w:r>
        <w:rPr>
          <w:spacing w:val="7"/>
        </w:rPr>
        <w:t xml:space="preserve"> </w:t>
      </w:r>
      <w:r>
        <w:t>толық</w:t>
      </w:r>
      <w:r>
        <w:rPr>
          <w:spacing w:val="5"/>
        </w:rPr>
        <w:t xml:space="preserve"> </w:t>
      </w:r>
      <w:r>
        <w:t>сегменті».[119,105]</w:t>
      </w:r>
      <w:r>
        <w:rPr>
          <w:spacing w:val="8"/>
        </w:rPr>
        <w:t xml:space="preserve"> </w:t>
      </w:r>
      <w:r>
        <w:t>Бұл</w:t>
      </w:r>
      <w:r>
        <w:rPr>
          <w:spacing w:val="5"/>
        </w:rPr>
        <w:t xml:space="preserve"> </w:t>
      </w:r>
      <w:r>
        <w:t>бөлім</w:t>
      </w:r>
      <w:r>
        <w:rPr>
          <w:spacing w:val="3"/>
        </w:rPr>
        <w:t xml:space="preserve"> </w:t>
      </w:r>
      <w:r>
        <w:t>белгілі</w:t>
      </w:r>
      <w:r>
        <w:rPr>
          <w:spacing w:val="3"/>
        </w:rPr>
        <w:t xml:space="preserve"> </w:t>
      </w:r>
      <w:r>
        <w:t>бір</w:t>
      </w:r>
      <w:r>
        <w:rPr>
          <w:spacing w:val="5"/>
        </w:rPr>
        <w:t xml:space="preserve"> </w:t>
      </w:r>
      <w:r>
        <w:t>ережелерге</w:t>
      </w:r>
      <w:r>
        <w:rPr>
          <w:spacing w:val="9"/>
        </w:rPr>
        <w:t xml:space="preserve"> </w:t>
      </w:r>
      <w:r>
        <w:t>сəйкес</w:t>
      </w:r>
      <w:r>
        <w:rPr>
          <w:spacing w:val="3"/>
        </w:rPr>
        <w:t xml:space="preserve"> </w:t>
      </w:r>
      <w:r>
        <w:t>нақты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құрылымға</w:t>
      </w:r>
      <w:r>
        <w:rPr>
          <w:spacing w:val="1"/>
        </w:rPr>
        <w:t xml:space="preserve"> </w:t>
      </w:r>
      <w:r>
        <w:t>ие,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танымдық,</w:t>
      </w:r>
      <w:r>
        <w:rPr>
          <w:spacing w:val="1"/>
        </w:rPr>
        <w:t xml:space="preserve"> </w:t>
      </w:r>
      <w:r>
        <w:t>ақпараттық,</w:t>
      </w:r>
      <w:r>
        <w:rPr>
          <w:spacing w:val="-67"/>
        </w:rPr>
        <w:t xml:space="preserve"> </w:t>
      </w:r>
      <w:r>
        <w:t>психологиялық</w:t>
      </w:r>
      <w:r>
        <w:rPr>
          <w:spacing w:val="-3"/>
        </w:rPr>
        <w:t xml:space="preserve"> </w:t>
      </w:r>
      <w:r>
        <w:t>жəне</w:t>
      </w:r>
      <w:r>
        <w:rPr>
          <w:spacing w:val="-2"/>
        </w:rPr>
        <w:t xml:space="preserve"> </w:t>
      </w:r>
      <w:r>
        <w:t>əлеуметтік</w:t>
      </w:r>
      <w:r>
        <w:rPr>
          <w:spacing w:val="2"/>
        </w:rPr>
        <w:t xml:space="preserve"> </w:t>
      </w:r>
      <w:r>
        <w:t>жүктемесін</w:t>
      </w:r>
      <w:r>
        <w:rPr>
          <w:spacing w:val="2"/>
        </w:rPr>
        <w:t xml:space="preserve"> </w:t>
      </w:r>
      <w:r>
        <w:t>қамтиды</w:t>
      </w:r>
    </w:p>
    <w:p w:rsidR="000E2A21" w:rsidRDefault="00AE3331" w:rsidP="00C0682F">
      <w:pPr>
        <w:pStyle w:val="a3"/>
        <w:spacing w:before="4" w:line="319" w:lineRule="exact"/>
        <w:ind w:left="1275" w:right="567" w:firstLine="0"/>
      </w:pPr>
      <w:r>
        <w:t>Г.Я.</w:t>
      </w:r>
      <w:r>
        <w:rPr>
          <w:spacing w:val="57"/>
        </w:rPr>
        <w:t xml:space="preserve"> </w:t>
      </w:r>
      <w:r>
        <w:t>Солганик,</w:t>
      </w:r>
      <w:r>
        <w:rPr>
          <w:spacing w:val="58"/>
        </w:rPr>
        <w:t xml:space="preserve"> </w:t>
      </w:r>
      <w:r>
        <w:t>«Мəтін</w:t>
      </w:r>
      <w:r>
        <w:rPr>
          <w:spacing w:val="54"/>
        </w:rPr>
        <w:t xml:space="preserve"> </w:t>
      </w:r>
      <w:r>
        <w:t>стилистикасы»</w:t>
      </w:r>
      <w:r>
        <w:rPr>
          <w:spacing w:val="120"/>
        </w:rPr>
        <w:t xml:space="preserve"> </w:t>
      </w:r>
      <w:r>
        <w:t>оқулығының</w:t>
      </w:r>
      <w:r>
        <w:rPr>
          <w:spacing w:val="119"/>
        </w:rPr>
        <w:t xml:space="preserve"> </w:t>
      </w:r>
      <w:r>
        <w:t>авторы,</w:t>
      </w:r>
      <w:r>
        <w:rPr>
          <w:spacing w:val="127"/>
        </w:rPr>
        <w:t xml:space="preserve"> </w:t>
      </w:r>
      <w:r>
        <w:t>мəтінді</w:t>
      </w:r>
    </w:p>
    <w:p w:rsidR="000E2A21" w:rsidRDefault="00AE3331" w:rsidP="00C0682F">
      <w:pPr>
        <w:pStyle w:val="a3"/>
        <w:ind w:right="567" w:firstLine="0"/>
      </w:pPr>
      <w:r>
        <w:t>«мағыналық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грамматикалық</w:t>
      </w:r>
      <w:r>
        <w:rPr>
          <w:spacing w:val="1"/>
        </w:rPr>
        <w:t xml:space="preserve"> </w:t>
      </w:r>
      <w:r>
        <w:t>байланыспен</w:t>
      </w:r>
      <w:r>
        <w:rPr>
          <w:spacing w:val="1"/>
        </w:rPr>
        <w:t xml:space="preserve"> </w:t>
      </w:r>
      <w:r>
        <w:t>біріктірілген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бірліктерінің</w:t>
      </w:r>
      <w:r>
        <w:rPr>
          <w:spacing w:val="1"/>
        </w:rPr>
        <w:t xml:space="preserve"> </w:t>
      </w:r>
      <w:r>
        <w:t>тізбегі:</w:t>
      </w:r>
      <w:r>
        <w:rPr>
          <w:spacing w:val="1"/>
        </w:rPr>
        <w:t xml:space="preserve"> </w:t>
      </w:r>
      <w:r>
        <w:t>айтылымдар,</w:t>
      </w:r>
      <w:r>
        <w:rPr>
          <w:spacing w:val="1"/>
        </w:rPr>
        <w:t xml:space="preserve"> </w:t>
      </w:r>
      <w:r>
        <w:t>фрагмазиялық</w:t>
      </w:r>
      <w:r>
        <w:rPr>
          <w:spacing w:val="1"/>
        </w:rPr>
        <w:t xml:space="preserve"> </w:t>
      </w:r>
      <w:r>
        <w:t>бірліктер,</w:t>
      </w:r>
      <w:r>
        <w:rPr>
          <w:spacing w:val="1"/>
        </w:rPr>
        <w:t xml:space="preserve"> </w:t>
      </w:r>
      <w:r>
        <w:t>фрагменттер,</w:t>
      </w:r>
      <w:r>
        <w:rPr>
          <w:spacing w:val="1"/>
        </w:rPr>
        <w:t xml:space="preserve"> </w:t>
      </w:r>
      <w:r>
        <w:t>бөлімдер жəне т.б.» деп анықтайды. [120, 16]. Л.Л. Нелюбин «Қазіргі ағылшын</w:t>
      </w:r>
      <w:r>
        <w:rPr>
          <w:spacing w:val="1"/>
        </w:rPr>
        <w:t xml:space="preserve"> </w:t>
      </w:r>
      <w:r>
        <w:t>тілінің лингво-стилистикасында» бұл құбылысты «сөйлеу тіл иерархиясының</w:t>
      </w:r>
      <w:r>
        <w:rPr>
          <w:spacing w:val="1"/>
        </w:rPr>
        <w:t xml:space="preserve"> </w:t>
      </w:r>
      <w:r>
        <w:t>барлық деңгейлерінің логикалық толық аяқталған жиынтығы, тақырыптық жəне</w:t>
      </w:r>
      <w:r>
        <w:rPr>
          <w:spacing w:val="-67"/>
        </w:rPr>
        <w:t xml:space="preserve"> </w:t>
      </w:r>
      <w:r>
        <w:t>стилистикалық</w:t>
      </w:r>
      <w:r>
        <w:rPr>
          <w:spacing w:val="1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қалыптасқан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мағыналық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ұйымдасқан» деп түсіндіреді [121,36]. Сонымен, келтірілген барлық авторлар</w:t>
      </w:r>
      <w:r>
        <w:rPr>
          <w:spacing w:val="1"/>
        </w:rPr>
        <w:t xml:space="preserve"> </w:t>
      </w:r>
      <w:r>
        <w:t>мəтін</w:t>
      </w:r>
      <w:r>
        <w:rPr>
          <w:spacing w:val="-6"/>
        </w:rPr>
        <w:t xml:space="preserve"> </w:t>
      </w:r>
      <w:r>
        <w:t>мағынаның,</w:t>
      </w:r>
      <w:r>
        <w:rPr>
          <w:spacing w:val="3"/>
        </w:rPr>
        <w:t xml:space="preserve"> </w:t>
      </w:r>
      <w:r>
        <w:t>мазмұнның</w:t>
      </w:r>
      <w:r>
        <w:rPr>
          <w:spacing w:val="-4"/>
        </w:rPr>
        <w:t xml:space="preserve"> </w:t>
      </w:r>
      <w:r>
        <w:t>жəне</w:t>
      </w:r>
      <w:r>
        <w:rPr>
          <w:spacing w:val="-3"/>
        </w:rPr>
        <w:t xml:space="preserve"> </w:t>
      </w:r>
      <w:r>
        <w:t>экспрессияның</w:t>
      </w:r>
      <w:r>
        <w:rPr>
          <w:spacing w:val="-2"/>
        </w:rPr>
        <w:t xml:space="preserve"> </w:t>
      </w:r>
      <w:r>
        <w:t>бірлігі</w:t>
      </w:r>
      <w:r>
        <w:rPr>
          <w:spacing w:val="-6"/>
        </w:rPr>
        <w:t xml:space="preserve"> </w:t>
      </w:r>
      <w:r>
        <w:t>деп</w:t>
      </w:r>
      <w:r>
        <w:rPr>
          <w:spacing w:val="-4"/>
        </w:rPr>
        <w:t xml:space="preserve"> </w:t>
      </w:r>
      <w:r>
        <w:t>келіседі.</w:t>
      </w:r>
    </w:p>
    <w:p w:rsidR="000E2A21" w:rsidRDefault="00AE3331" w:rsidP="00C0682F">
      <w:pPr>
        <w:pStyle w:val="a3"/>
        <w:ind w:right="567"/>
      </w:pPr>
      <w:r>
        <w:t>Мəтіннің негізгі үйлесімділік құралы - бұл мазмұн мен мазмұн бірлігіне</w:t>
      </w:r>
      <w:r>
        <w:rPr>
          <w:spacing w:val="1"/>
        </w:rPr>
        <w:t xml:space="preserve"> </w:t>
      </w:r>
      <w:r>
        <w:t>негізделген</w:t>
      </w:r>
      <w:r>
        <w:rPr>
          <w:spacing w:val="3"/>
        </w:rPr>
        <w:t xml:space="preserve"> </w:t>
      </w:r>
      <w:r>
        <w:t>ішкі</w:t>
      </w:r>
      <w:r>
        <w:rPr>
          <w:spacing w:val="-3"/>
        </w:rPr>
        <w:t xml:space="preserve"> </w:t>
      </w:r>
      <w:r>
        <w:t>байланыс.</w:t>
      </w:r>
    </w:p>
    <w:p w:rsidR="000E2A21" w:rsidRDefault="00AE3331" w:rsidP="00C0682F">
      <w:pPr>
        <w:pStyle w:val="a3"/>
        <w:ind w:right="567"/>
      </w:pPr>
      <w:r>
        <w:t>Мəтіннің мағынасы дегеніміз - адамның ойлауында осы мəтінді құрайтын</w:t>
      </w:r>
      <w:r>
        <w:rPr>
          <w:spacing w:val="-67"/>
        </w:rPr>
        <w:t xml:space="preserve"> </w:t>
      </w:r>
      <w:r>
        <w:t>тілдік құралдардың əсерінен туындайтын ақпарат, сонымен қатар оны түсіну</w:t>
      </w:r>
      <w:r>
        <w:rPr>
          <w:spacing w:val="1"/>
        </w:rPr>
        <w:t xml:space="preserve"> </w:t>
      </w:r>
      <w:r>
        <w:t>үшін қажет когнитивті, эмоционалды, субъективті, прагматикалық сипаттағы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ақпар</w:t>
      </w:r>
      <w:r>
        <w:t>ат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Сонымен,</w:t>
      </w:r>
      <w:r>
        <w:rPr>
          <w:spacing w:val="1"/>
        </w:rPr>
        <w:t xml:space="preserve"> </w:t>
      </w:r>
      <w:r>
        <w:t>мəтіндегі</w:t>
      </w:r>
      <w:r>
        <w:rPr>
          <w:spacing w:val="1"/>
        </w:rPr>
        <w:t xml:space="preserve"> </w:t>
      </w:r>
      <w:r>
        <w:t>лексикалық</w:t>
      </w:r>
      <w:r>
        <w:rPr>
          <w:spacing w:val="1"/>
        </w:rPr>
        <w:t xml:space="preserve"> </w:t>
      </w:r>
      <w:r>
        <w:t>бірліктердің</w:t>
      </w:r>
      <w:r>
        <w:rPr>
          <w:spacing w:val="1"/>
        </w:rPr>
        <w:t xml:space="preserve"> </w:t>
      </w:r>
      <w:r>
        <w:t>мағынасы</w:t>
      </w:r>
      <w:r>
        <w:rPr>
          <w:spacing w:val="1"/>
        </w:rPr>
        <w:t xml:space="preserve"> </w:t>
      </w:r>
      <w:r>
        <w:t>сөйлеу емес факторлардың мағынасына əсер етуімен реформаланады. Мəтіннің</w:t>
      </w:r>
      <w:r>
        <w:rPr>
          <w:spacing w:val="1"/>
        </w:rPr>
        <w:t xml:space="preserve"> </w:t>
      </w:r>
      <w:r>
        <w:t>мағынасы мен мазмұны ұғымдарын ажырату қажет. И.Р. Гальпериннің пікірі</w:t>
      </w:r>
      <w:r>
        <w:rPr>
          <w:spacing w:val="1"/>
        </w:rPr>
        <w:t xml:space="preserve"> </w:t>
      </w:r>
      <w:r>
        <w:t>бойынша «мазмұн</w:t>
      </w:r>
      <w:r>
        <w:rPr>
          <w:spacing w:val="1"/>
        </w:rPr>
        <w:t xml:space="preserve"> </w:t>
      </w:r>
      <w:r>
        <w:t xml:space="preserve">- бұл автордың фактілер, оқиғалар, </w:t>
      </w:r>
      <w:r>
        <w:t>олардың дамуындағы</w:t>
      </w:r>
      <w:r>
        <w:rPr>
          <w:spacing w:val="1"/>
        </w:rPr>
        <w:t xml:space="preserve"> </w:t>
      </w:r>
      <w:r>
        <w:t>сипаттамалар мен өзара байланыстағы идеясын білдіретін толық тұтастықты</w:t>
      </w:r>
      <w:r>
        <w:rPr>
          <w:spacing w:val="1"/>
        </w:rPr>
        <w:t xml:space="preserve"> </w:t>
      </w:r>
      <w:r>
        <w:t>білдіретін</w:t>
      </w:r>
      <w:r>
        <w:rPr>
          <w:spacing w:val="-3"/>
        </w:rPr>
        <w:t xml:space="preserve"> </w:t>
      </w:r>
      <w:r>
        <w:t>мағыналар</w:t>
      </w:r>
      <w:r>
        <w:rPr>
          <w:spacing w:val="4"/>
        </w:rPr>
        <w:t xml:space="preserve"> </w:t>
      </w:r>
      <w:r>
        <w:t>жиынтығы»</w:t>
      </w:r>
      <w:r>
        <w:rPr>
          <w:spacing w:val="-4"/>
        </w:rPr>
        <w:t xml:space="preserve"> </w:t>
      </w:r>
      <w:r>
        <w:t>[117,</w:t>
      </w:r>
      <w:r>
        <w:rPr>
          <w:spacing w:val="-1"/>
        </w:rPr>
        <w:t xml:space="preserve"> </w:t>
      </w:r>
      <w:r>
        <w:t>42].</w:t>
      </w:r>
    </w:p>
    <w:p w:rsidR="000E2A21" w:rsidRDefault="00AE3331" w:rsidP="00C0682F">
      <w:pPr>
        <w:pStyle w:val="a3"/>
        <w:ind w:right="567"/>
      </w:pPr>
      <w:r>
        <w:t>Мəтін</w:t>
      </w:r>
      <w:r>
        <w:rPr>
          <w:spacing w:val="1"/>
        </w:rPr>
        <w:t xml:space="preserve"> </w:t>
      </w:r>
      <w:r>
        <w:t>мазмұнының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құрылымы</w:t>
      </w:r>
      <w:r>
        <w:rPr>
          <w:spacing w:val="1"/>
        </w:rPr>
        <w:t xml:space="preserve"> </w:t>
      </w:r>
      <w:r>
        <w:t>бар,</w:t>
      </w:r>
      <w:r>
        <w:rPr>
          <w:spacing w:val="1"/>
        </w:rPr>
        <w:t xml:space="preserve"> </w:t>
      </w:r>
      <w:r>
        <w:t>мұнда</w:t>
      </w:r>
      <w:r>
        <w:rPr>
          <w:spacing w:val="1"/>
        </w:rPr>
        <w:t xml:space="preserve"> </w:t>
      </w:r>
      <w:r>
        <w:t>дискретті</w:t>
      </w:r>
      <w:r>
        <w:rPr>
          <w:spacing w:val="1"/>
        </w:rPr>
        <w:t xml:space="preserve"> </w:t>
      </w:r>
      <w:r>
        <w:t>компоненттерді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бөліп</w:t>
      </w:r>
      <w:r>
        <w:rPr>
          <w:spacing w:val="71"/>
        </w:rPr>
        <w:t xml:space="preserve"> </w:t>
      </w:r>
      <w:r>
        <w:t>көрсетуге</w:t>
      </w:r>
      <w:r>
        <w:rPr>
          <w:spacing w:val="1"/>
        </w:rPr>
        <w:t xml:space="preserve"> </w:t>
      </w:r>
      <w:r>
        <w:t>бо</w:t>
      </w:r>
      <w:r>
        <w:t>латын сияқты. Сонымен, кез-келген мəтін ерекше мазмұнға ие, ал мағынасы</w:t>
      </w:r>
      <w:r>
        <w:rPr>
          <w:spacing w:val="1"/>
        </w:rPr>
        <w:t xml:space="preserve"> </w:t>
      </w:r>
      <w:r>
        <w:t>қайталануы</w:t>
      </w:r>
      <w:r>
        <w:rPr>
          <w:spacing w:val="1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Таңдалған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келісімділікпен,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мазмұнымен жəне мақсатымен сипатталатын, сонымен қатар коммуникативті</w:t>
      </w:r>
      <w:r>
        <w:rPr>
          <w:spacing w:val="1"/>
        </w:rPr>
        <w:t xml:space="preserve"> </w:t>
      </w:r>
      <w:r>
        <w:t>функцияны орындайтын толық хабарламалар. Д</w:t>
      </w:r>
      <w:r>
        <w:t>емек, формальды белгілердің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«ауызша</w:t>
      </w:r>
      <w:r>
        <w:rPr>
          <w:spacing w:val="1"/>
        </w:rPr>
        <w:t xml:space="preserve"> </w:t>
      </w:r>
      <w:r>
        <w:t>сөйлеуді</w:t>
      </w:r>
      <w:r>
        <w:rPr>
          <w:spacing w:val="1"/>
        </w:rPr>
        <w:t xml:space="preserve"> </w:t>
      </w:r>
      <w:r>
        <w:t>мəтін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қарастырудың</w:t>
      </w:r>
      <w:r>
        <w:rPr>
          <w:spacing w:val="1"/>
        </w:rPr>
        <w:t xml:space="preserve"> </w:t>
      </w:r>
      <w:r>
        <w:t>заңдылығы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мəселе» пікірталас тақырыбы болып қала беруіне қарамастан »саяси дискурсты</w:t>
      </w:r>
      <w:r>
        <w:rPr>
          <w:spacing w:val="1"/>
        </w:rPr>
        <w:t xml:space="preserve"> </w:t>
      </w:r>
      <w:r>
        <w:t>мəтін</w:t>
      </w:r>
      <w:r>
        <w:rPr>
          <w:spacing w:val="-4"/>
        </w:rPr>
        <w:t xml:space="preserve"> </w:t>
      </w:r>
      <w:r>
        <w:t>деп</w:t>
      </w:r>
      <w:r>
        <w:rPr>
          <w:spacing w:val="2"/>
        </w:rPr>
        <w:t xml:space="preserve"> </w:t>
      </w:r>
      <w:r>
        <w:t>санауға</w:t>
      </w:r>
      <w:r>
        <w:rPr>
          <w:spacing w:val="3"/>
        </w:rPr>
        <w:t xml:space="preserve"> </w:t>
      </w:r>
      <w:r>
        <w:t>мүмкіндік береді.</w:t>
      </w:r>
    </w:p>
    <w:p w:rsidR="000E2A21" w:rsidRDefault="00AE3331" w:rsidP="00C0682F">
      <w:pPr>
        <w:pStyle w:val="a3"/>
        <w:ind w:right="567"/>
      </w:pPr>
      <w:r>
        <w:t>Ұсынылған</w:t>
      </w:r>
      <w:r>
        <w:rPr>
          <w:spacing w:val="1"/>
        </w:rPr>
        <w:t xml:space="preserve"> </w:t>
      </w:r>
      <w:r>
        <w:t>диссертациямызда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бірқатар</w:t>
      </w:r>
      <w:r>
        <w:rPr>
          <w:spacing w:val="1"/>
        </w:rPr>
        <w:t xml:space="preserve"> </w:t>
      </w:r>
      <w:r>
        <w:t>жұмыстарды</w:t>
      </w:r>
      <w:r>
        <w:rPr>
          <w:spacing w:val="1"/>
        </w:rPr>
        <w:t xml:space="preserve"> </w:t>
      </w:r>
      <w:r>
        <w:t>талдауға</w:t>
      </w:r>
      <w:r>
        <w:rPr>
          <w:spacing w:val="-67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тұжырымдамалардың</w:t>
      </w:r>
      <w:r>
        <w:rPr>
          <w:spacing w:val="1"/>
        </w:rPr>
        <w:t xml:space="preserve"> </w:t>
      </w:r>
      <w:r>
        <w:t>негізін</w:t>
      </w:r>
      <w:r>
        <w:rPr>
          <w:spacing w:val="1"/>
        </w:rPr>
        <w:t xml:space="preserve"> </w:t>
      </w:r>
      <w:r>
        <w:t>қабылдаймыз</w:t>
      </w:r>
      <w:r>
        <w:rPr>
          <w:spacing w:val="1"/>
        </w:rPr>
        <w:t xml:space="preserve"> </w:t>
      </w:r>
      <w:r>
        <w:t>[Бондарко,</w:t>
      </w:r>
      <w:r>
        <w:rPr>
          <w:spacing w:val="1"/>
        </w:rPr>
        <w:t xml:space="preserve"> </w:t>
      </w:r>
      <w:r>
        <w:t>1978;</w:t>
      </w:r>
      <w:r>
        <w:rPr>
          <w:spacing w:val="-67"/>
        </w:rPr>
        <w:t xml:space="preserve"> </w:t>
      </w:r>
      <w:r>
        <w:t>Кузнецова,</w:t>
      </w:r>
      <w:r>
        <w:rPr>
          <w:spacing w:val="29"/>
        </w:rPr>
        <w:t xml:space="preserve"> </w:t>
      </w:r>
      <w:r>
        <w:t>1979;</w:t>
      </w:r>
      <w:r>
        <w:rPr>
          <w:spacing w:val="30"/>
        </w:rPr>
        <w:t xml:space="preserve"> </w:t>
      </w:r>
      <w:r>
        <w:t>Соловян,</w:t>
      </w:r>
      <w:r>
        <w:rPr>
          <w:spacing w:val="29"/>
        </w:rPr>
        <w:t xml:space="preserve"> </w:t>
      </w:r>
      <w:r>
        <w:t>1979;</w:t>
      </w:r>
      <w:r>
        <w:rPr>
          <w:spacing w:val="29"/>
        </w:rPr>
        <w:t xml:space="preserve"> </w:t>
      </w:r>
      <w:r>
        <w:t>Риффатер,</w:t>
      </w:r>
      <w:r>
        <w:rPr>
          <w:spacing w:val="33"/>
        </w:rPr>
        <w:t xml:space="preserve"> </w:t>
      </w:r>
      <w:r>
        <w:t>1979;</w:t>
      </w:r>
      <w:r>
        <w:rPr>
          <w:spacing w:val="30"/>
        </w:rPr>
        <w:t xml:space="preserve"> </w:t>
      </w:r>
      <w:r>
        <w:t>Барт,</w:t>
      </w:r>
      <w:r>
        <w:rPr>
          <w:spacing w:val="27"/>
        </w:rPr>
        <w:t xml:space="preserve"> </w:t>
      </w:r>
      <w:r>
        <w:t>1980;</w:t>
      </w:r>
      <w:r>
        <w:rPr>
          <w:spacing w:val="30"/>
        </w:rPr>
        <w:t xml:space="preserve"> </w:t>
      </w:r>
      <w:r>
        <w:t>Зарубина,</w:t>
      </w:r>
      <w:r>
        <w:rPr>
          <w:spacing w:val="30"/>
        </w:rPr>
        <w:t xml:space="preserve"> </w:t>
      </w:r>
      <w:r>
        <w:t>1981;</w:t>
      </w:r>
    </w:p>
    <w:p w:rsidR="000E2A21" w:rsidRDefault="00AE3331" w:rsidP="00C0682F">
      <w:pPr>
        <w:pStyle w:val="a3"/>
        <w:spacing w:before="3" w:line="320" w:lineRule="exact"/>
        <w:ind w:right="567" w:firstLine="0"/>
      </w:pPr>
      <w:r>
        <w:t>Галперин,</w:t>
      </w:r>
      <w:r>
        <w:rPr>
          <w:spacing w:val="-2"/>
        </w:rPr>
        <w:t xml:space="preserve"> </w:t>
      </w:r>
      <w:r>
        <w:t>1982 Мурзин,</w:t>
      </w:r>
      <w:r>
        <w:rPr>
          <w:spacing w:val="-1"/>
        </w:rPr>
        <w:t xml:space="preserve"> </w:t>
      </w:r>
      <w:r>
        <w:t>1982;</w:t>
      </w:r>
      <w:r>
        <w:rPr>
          <w:spacing w:val="1"/>
        </w:rPr>
        <w:t xml:space="preserve"> </w:t>
      </w:r>
      <w:r>
        <w:t>Новиков,</w:t>
      </w:r>
      <w:r>
        <w:rPr>
          <w:spacing w:val="-1"/>
        </w:rPr>
        <w:t xml:space="preserve"> </w:t>
      </w:r>
      <w:r>
        <w:t>1983;</w:t>
      </w:r>
      <w:r>
        <w:rPr>
          <w:spacing w:val="-5"/>
        </w:rPr>
        <w:t xml:space="preserve"> </w:t>
      </w:r>
      <w:r>
        <w:t>Долинин,</w:t>
      </w:r>
      <w:r>
        <w:rPr>
          <w:spacing w:val="-3"/>
        </w:rPr>
        <w:t xml:space="preserve"> </w:t>
      </w:r>
      <w:r>
        <w:t>1985; Николаева,</w:t>
      </w:r>
      <w:r>
        <w:rPr>
          <w:spacing w:val="-2"/>
        </w:rPr>
        <w:t xml:space="preserve"> </w:t>
      </w:r>
      <w:r>
        <w:t>2000;</w:t>
      </w:r>
    </w:p>
    <w:p w:rsidR="000E2A21" w:rsidRDefault="00AE3331" w:rsidP="00C0682F">
      <w:pPr>
        <w:pStyle w:val="a3"/>
        <w:ind w:right="567" w:firstLine="0"/>
      </w:pPr>
      <w:r>
        <w:t>Мещеряков,</w:t>
      </w:r>
      <w:r>
        <w:rPr>
          <w:spacing w:val="1"/>
        </w:rPr>
        <w:t xml:space="preserve"> </w:t>
      </w:r>
      <w:r>
        <w:t>2001;</w:t>
      </w:r>
      <w:r>
        <w:rPr>
          <w:spacing w:val="1"/>
        </w:rPr>
        <w:t xml:space="preserve"> </w:t>
      </w:r>
      <w:r>
        <w:t>Вальги</w:t>
      </w:r>
      <w:r>
        <w:t>на,</w:t>
      </w:r>
      <w:r>
        <w:rPr>
          <w:spacing w:val="1"/>
        </w:rPr>
        <w:t xml:space="preserve"> </w:t>
      </w:r>
      <w:r>
        <w:t>2003;</w:t>
      </w:r>
      <w:r>
        <w:rPr>
          <w:spacing w:val="1"/>
        </w:rPr>
        <w:t xml:space="preserve"> </w:t>
      </w:r>
      <w:r>
        <w:t>Арнольд,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лексикалық,</w:t>
      </w:r>
      <w:r>
        <w:rPr>
          <w:spacing w:val="1"/>
        </w:rPr>
        <w:t xml:space="preserve"> </w:t>
      </w:r>
      <w:r>
        <w:t>грамматикалық жəне интонациялық құралдардың көмегімен беріледі. Қарым-</w:t>
      </w:r>
      <w:r>
        <w:rPr>
          <w:spacing w:val="1"/>
        </w:rPr>
        <w:t xml:space="preserve"> </w:t>
      </w:r>
      <w:r>
        <w:t>қатынастың бұл түрі міндетті емес, өйткені оның жүйелілігі нақты жағдайға</w:t>
      </w:r>
      <w:r>
        <w:rPr>
          <w:spacing w:val="1"/>
        </w:rPr>
        <w:t xml:space="preserve"> </w:t>
      </w:r>
      <w:r>
        <w:t>байланысты.</w:t>
      </w:r>
      <w:r>
        <w:rPr>
          <w:spacing w:val="1"/>
        </w:rPr>
        <w:t xml:space="preserve"> </w:t>
      </w:r>
      <w:r>
        <w:t>Сыртқы</w:t>
      </w:r>
      <w:r>
        <w:rPr>
          <w:spacing w:val="1"/>
        </w:rPr>
        <w:t xml:space="preserve"> </w:t>
      </w:r>
      <w:r>
        <w:t>байланыстардың</w:t>
      </w:r>
      <w:r>
        <w:rPr>
          <w:spacing w:val="1"/>
        </w:rPr>
        <w:t xml:space="preserve"> </w:t>
      </w:r>
      <w:r>
        <w:t>əлсіздігі</w:t>
      </w:r>
      <w:r>
        <w:rPr>
          <w:spacing w:val="1"/>
        </w:rPr>
        <w:t xml:space="preserve"> </w:t>
      </w:r>
      <w:r>
        <w:t>мəтінді</w:t>
      </w:r>
      <w:r>
        <w:rPr>
          <w:spacing w:val="1"/>
        </w:rPr>
        <w:t xml:space="preserve"> </w:t>
      </w:r>
      <w:r>
        <w:t>түсінуге</w:t>
      </w:r>
      <w:r>
        <w:rPr>
          <w:spacing w:val="1"/>
        </w:rPr>
        <w:t xml:space="preserve"> </w:t>
      </w:r>
      <w:r>
        <w:t>кедергі</w:t>
      </w:r>
      <w:r>
        <w:rPr>
          <w:spacing w:val="1"/>
        </w:rPr>
        <w:t xml:space="preserve"> </w:t>
      </w:r>
      <w:r>
        <w:t>жасамайтынын ескеру қажет. Сондықтан əңгіме мазмұн мен мазмұн бірлігін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асыратын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қатынас</w:t>
      </w:r>
      <w:r>
        <w:rPr>
          <w:spacing w:val="1"/>
        </w:rPr>
        <w:t xml:space="preserve"> </w:t>
      </w:r>
      <w:r>
        <w:t>түрлерінің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отыр.</w:t>
      </w:r>
      <w:r>
        <w:rPr>
          <w:spacing w:val="1"/>
        </w:rPr>
        <w:t xml:space="preserve"> </w:t>
      </w:r>
      <w:r>
        <w:t>Байланыстың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табылады,</w:t>
      </w:r>
      <w:r>
        <w:rPr>
          <w:spacing w:val="1"/>
        </w:rPr>
        <w:t xml:space="preserve"> </w:t>
      </w:r>
      <w:r>
        <w:t>мəтінді</w:t>
      </w:r>
      <w:r>
        <w:rPr>
          <w:spacing w:val="1"/>
        </w:rPr>
        <w:t xml:space="preserve"> </w:t>
      </w:r>
      <w:r>
        <w:t>тұтас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қабылдауға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Осыған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К.Кожевников</w:t>
      </w:r>
      <w:r>
        <w:rPr>
          <w:spacing w:val="1"/>
        </w:rPr>
        <w:t xml:space="preserve"> </w:t>
      </w:r>
      <w:r>
        <w:t>«мəтін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мағыналық</w:t>
      </w:r>
      <w:r>
        <w:rPr>
          <w:spacing w:val="58"/>
        </w:rPr>
        <w:t xml:space="preserve"> </w:t>
      </w:r>
      <w:r>
        <w:t>оқшаулануға</w:t>
      </w:r>
      <w:r>
        <w:rPr>
          <w:spacing w:val="59"/>
        </w:rPr>
        <w:t xml:space="preserve"> </w:t>
      </w:r>
      <w:r>
        <w:t>жəне</w:t>
      </w:r>
      <w:r>
        <w:rPr>
          <w:spacing w:val="63"/>
        </w:rPr>
        <w:t xml:space="preserve"> </w:t>
      </w:r>
      <w:r>
        <w:t>толықтығына</w:t>
      </w:r>
      <w:r>
        <w:rPr>
          <w:spacing w:val="63"/>
        </w:rPr>
        <w:t xml:space="preserve"> </w:t>
      </w:r>
      <w:r>
        <w:t>ұмтылатын</w:t>
      </w:r>
      <w:r>
        <w:rPr>
          <w:spacing w:val="58"/>
        </w:rPr>
        <w:t xml:space="preserve"> </w:t>
      </w:r>
      <w:r>
        <w:t>идеалды</w:t>
      </w:r>
      <w:r>
        <w:rPr>
          <w:spacing w:val="63"/>
        </w:rPr>
        <w:t xml:space="preserve"> </w:t>
      </w:r>
      <w:r>
        <w:t>жоғары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коммуникативті</w:t>
      </w:r>
      <w:r>
        <w:rPr>
          <w:spacing w:val="1"/>
        </w:rPr>
        <w:t xml:space="preserve"> </w:t>
      </w:r>
      <w:r>
        <w:t>бірлік,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құрылу</w:t>
      </w:r>
      <w:r>
        <w:rPr>
          <w:spacing w:val="1"/>
        </w:rPr>
        <w:t xml:space="preserve"> </w:t>
      </w:r>
      <w:r>
        <w:t>ерекшелігі</w:t>
      </w:r>
      <w:r>
        <w:rPr>
          <w:spacing w:val="1"/>
        </w:rPr>
        <w:t xml:space="preserve"> </w:t>
      </w:r>
      <w:r>
        <w:t>...</w:t>
      </w:r>
      <w:r>
        <w:rPr>
          <w:spacing w:val="1"/>
        </w:rPr>
        <w:t xml:space="preserve"> </w:t>
      </w:r>
      <w:r>
        <w:t>əр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параметрлерде, əртүрлі деңгейде көрінетін келісімділік болып табылады деп</w:t>
      </w:r>
      <w:r>
        <w:rPr>
          <w:spacing w:val="1"/>
        </w:rPr>
        <w:t xml:space="preserve"> </w:t>
      </w:r>
      <w:r>
        <w:t>атап көрсетеді. мəтіннің жəне басқа жеке байланыстар жиынтығындағы.»[122,</w:t>
      </w:r>
      <w:r>
        <w:rPr>
          <w:spacing w:val="1"/>
        </w:rPr>
        <w:t xml:space="preserve"> </w:t>
      </w:r>
      <w:r>
        <w:t>98].</w:t>
      </w:r>
    </w:p>
    <w:p w:rsidR="000E2A21" w:rsidRDefault="00AE3331" w:rsidP="00C0682F">
      <w:pPr>
        <w:pStyle w:val="a3"/>
        <w:ind w:right="567"/>
      </w:pPr>
      <w:r>
        <w:t>Сонымен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əр</w:t>
      </w:r>
      <w:r>
        <w:rPr>
          <w:spacing w:val="1"/>
        </w:rPr>
        <w:t xml:space="preserve"> </w:t>
      </w:r>
      <w:r>
        <w:t>мəтіннің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стильдік</w:t>
      </w:r>
      <w:r>
        <w:rPr>
          <w:spacing w:val="1"/>
        </w:rPr>
        <w:t xml:space="preserve"> </w:t>
      </w:r>
      <w:r>
        <w:t>сипаттамалары</w:t>
      </w:r>
      <w:r>
        <w:rPr>
          <w:spacing w:val="1"/>
        </w:rPr>
        <w:t xml:space="preserve"> </w:t>
      </w:r>
      <w:r>
        <w:t>болатындығы</w:t>
      </w:r>
      <w:r>
        <w:rPr>
          <w:spacing w:val="1"/>
        </w:rPr>
        <w:t xml:space="preserve"> </w:t>
      </w:r>
      <w:r>
        <w:t>белгілі.</w:t>
      </w:r>
      <w:r>
        <w:rPr>
          <w:spacing w:val="1"/>
        </w:rPr>
        <w:t xml:space="preserve"> </w:t>
      </w:r>
      <w:r>
        <w:t>Осыған</w:t>
      </w:r>
      <w:r>
        <w:rPr>
          <w:spacing w:val="1"/>
        </w:rPr>
        <w:t xml:space="preserve"> </w:t>
      </w:r>
      <w:r>
        <w:t>байланысты,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сайлау</w:t>
      </w:r>
      <w:r>
        <w:rPr>
          <w:spacing w:val="1"/>
        </w:rPr>
        <w:t xml:space="preserve"> </w:t>
      </w:r>
      <w:r>
        <w:t>алдындағы</w:t>
      </w:r>
      <w:r>
        <w:rPr>
          <w:spacing w:val="1"/>
        </w:rPr>
        <w:t xml:space="preserve"> </w:t>
      </w:r>
      <w:r>
        <w:t>теледебат</w:t>
      </w:r>
      <w:r>
        <w:rPr>
          <w:spacing w:val="1"/>
        </w:rPr>
        <w:t xml:space="preserve"> </w:t>
      </w:r>
      <w:r>
        <w:t>мəтіндерінің</w:t>
      </w:r>
      <w:r>
        <w:rPr>
          <w:spacing w:val="1"/>
        </w:rPr>
        <w:t xml:space="preserve"> </w:t>
      </w:r>
      <w:r>
        <w:t>стильдік</w:t>
      </w:r>
      <w:r>
        <w:rPr>
          <w:spacing w:val="1"/>
        </w:rPr>
        <w:t xml:space="preserve"> </w:t>
      </w:r>
      <w:r>
        <w:t>қатыстылығын</w:t>
      </w:r>
      <w:r>
        <w:rPr>
          <w:spacing w:val="1"/>
        </w:rPr>
        <w:t xml:space="preserve"> </w:t>
      </w:r>
      <w:r>
        <w:t>анық</w:t>
      </w:r>
      <w:r>
        <w:t>тау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сөйлеудің</w:t>
      </w:r>
      <w:r>
        <w:rPr>
          <w:spacing w:val="1"/>
        </w:rPr>
        <w:t xml:space="preserve"> </w:t>
      </w:r>
      <w:r>
        <w:t>функционалды</w:t>
      </w:r>
      <w:r>
        <w:rPr>
          <w:spacing w:val="-2"/>
        </w:rPr>
        <w:t xml:space="preserve"> </w:t>
      </w:r>
      <w:r>
        <w:t>стильдері</w:t>
      </w:r>
      <w:r>
        <w:rPr>
          <w:spacing w:val="-7"/>
        </w:rPr>
        <w:t xml:space="preserve"> </w:t>
      </w:r>
      <w:r>
        <w:t>мəселесіне</w:t>
      </w:r>
      <w:r>
        <w:rPr>
          <w:spacing w:val="5"/>
        </w:rPr>
        <w:t xml:space="preserve"> </w:t>
      </w:r>
      <w:r>
        <w:t>тоқталу</w:t>
      </w:r>
      <w:r>
        <w:rPr>
          <w:spacing w:val="-3"/>
        </w:rPr>
        <w:t xml:space="preserve"> </w:t>
      </w:r>
      <w:r>
        <w:t>қажет.</w:t>
      </w:r>
    </w:p>
    <w:p w:rsidR="000E2A21" w:rsidRDefault="00AE3331" w:rsidP="00C0682F">
      <w:pPr>
        <w:pStyle w:val="a3"/>
        <w:ind w:right="567"/>
      </w:pPr>
      <w:r>
        <w:t>Осы терминнің барлық тілдік мағыналарында стильдің басты тақырыбы</w:t>
      </w:r>
      <w:r>
        <w:rPr>
          <w:spacing w:val="1"/>
        </w:rPr>
        <w:t xml:space="preserve"> </w:t>
      </w:r>
      <w:r>
        <w:t>болып табылатын тіл білімінің саласы сөйлеу əрекеттерін жеке орындау тəсілі</w:t>
      </w:r>
      <w:r>
        <w:rPr>
          <w:spacing w:val="1"/>
        </w:rPr>
        <w:t xml:space="preserve"> </w:t>
      </w:r>
      <w:r>
        <w:t>ретінде,</w:t>
      </w:r>
      <w:r>
        <w:rPr>
          <w:spacing w:val="28"/>
        </w:rPr>
        <w:t xml:space="preserve"> </w:t>
      </w:r>
      <w:r>
        <w:t>сөйлеудің</w:t>
      </w:r>
      <w:r>
        <w:rPr>
          <w:spacing w:val="24"/>
        </w:rPr>
        <w:t xml:space="preserve"> </w:t>
      </w:r>
      <w:r>
        <w:t>функционалдық</w:t>
      </w:r>
      <w:r>
        <w:rPr>
          <w:spacing w:val="30"/>
        </w:rPr>
        <w:t xml:space="preserve"> </w:t>
      </w:r>
      <w:r>
        <w:t>стилі</w:t>
      </w:r>
      <w:r>
        <w:rPr>
          <w:spacing w:val="20"/>
        </w:rPr>
        <w:t xml:space="preserve"> </w:t>
      </w:r>
      <w:r>
        <w:t>ретінде</w:t>
      </w:r>
      <w:r>
        <w:t>,</w:t>
      </w:r>
      <w:r>
        <w:rPr>
          <w:spacing w:val="32"/>
        </w:rPr>
        <w:t xml:space="preserve"> </w:t>
      </w:r>
      <w:r>
        <w:t>тіл</w:t>
      </w:r>
      <w:r>
        <w:rPr>
          <w:spacing w:val="24"/>
        </w:rPr>
        <w:t xml:space="preserve"> </w:t>
      </w:r>
      <w:r>
        <w:t>стилі</w:t>
      </w:r>
      <w:r>
        <w:rPr>
          <w:spacing w:val="19"/>
        </w:rPr>
        <w:t xml:space="preserve"> </w:t>
      </w:r>
      <w:r>
        <w:t>ретінде</w:t>
      </w:r>
    </w:p>
    <w:p w:rsidR="000E2A21" w:rsidRDefault="00AE3331" w:rsidP="00C0682F">
      <w:pPr>
        <w:pStyle w:val="a3"/>
        <w:spacing w:line="242" w:lineRule="auto"/>
        <w:ind w:right="567" w:firstLine="0"/>
      </w:pPr>
      <w:r>
        <w:t xml:space="preserve">«стилистика»  </w:t>
      </w:r>
      <w:r>
        <w:rPr>
          <w:spacing w:val="1"/>
        </w:rPr>
        <w:t xml:space="preserve"> </w:t>
      </w:r>
      <w:r>
        <w:t xml:space="preserve">терминімен  </w:t>
      </w:r>
      <w:r>
        <w:rPr>
          <w:spacing w:val="1"/>
        </w:rPr>
        <w:t xml:space="preserve"> </w:t>
      </w:r>
      <w:r>
        <w:t xml:space="preserve">анықталады  </w:t>
      </w:r>
      <w:r>
        <w:rPr>
          <w:spacing w:val="1"/>
        </w:rPr>
        <w:t xml:space="preserve"> </w:t>
      </w:r>
      <w:r>
        <w:t xml:space="preserve">[ЛЭС,  </w:t>
      </w:r>
      <w:r>
        <w:rPr>
          <w:spacing w:val="1"/>
        </w:rPr>
        <w:t xml:space="preserve"> </w:t>
      </w:r>
      <w:r>
        <w:t xml:space="preserve">1990].  </w:t>
      </w:r>
      <w:r>
        <w:rPr>
          <w:spacing w:val="1"/>
        </w:rPr>
        <w:t xml:space="preserve"> </w:t>
      </w:r>
      <w:r>
        <w:t xml:space="preserve">В.В.  </w:t>
      </w:r>
      <w:r>
        <w:rPr>
          <w:spacing w:val="1"/>
        </w:rPr>
        <w:t xml:space="preserve"> </w:t>
      </w:r>
      <w:r>
        <w:t>Виноградов,</w:t>
      </w:r>
      <w:r>
        <w:rPr>
          <w:spacing w:val="-67"/>
        </w:rPr>
        <w:t xml:space="preserve"> </w:t>
      </w:r>
      <w:r>
        <w:t>Н.Н. Кохтев, Г.Я. Солганик, О.А. Крылова, П.И. Баранникова, Г.О. Винокур,</w:t>
      </w:r>
      <w:r>
        <w:rPr>
          <w:spacing w:val="1"/>
        </w:rPr>
        <w:t xml:space="preserve"> </w:t>
      </w:r>
      <w:r>
        <w:t>Д.Е.</w:t>
      </w:r>
      <w:r>
        <w:rPr>
          <w:spacing w:val="-1"/>
        </w:rPr>
        <w:t xml:space="preserve"> </w:t>
      </w:r>
      <w:r>
        <w:t>Розенталь,</w:t>
      </w:r>
      <w:r>
        <w:rPr>
          <w:spacing w:val="4"/>
        </w:rPr>
        <w:t xml:space="preserve"> </w:t>
      </w:r>
      <w:r>
        <w:t>Е.А.</w:t>
      </w:r>
      <w:r>
        <w:rPr>
          <w:spacing w:val="4"/>
        </w:rPr>
        <w:t xml:space="preserve"> </w:t>
      </w:r>
      <w:r>
        <w:t>Баринов</w:t>
      </w:r>
      <w:r>
        <w:rPr>
          <w:spacing w:val="-4"/>
        </w:rPr>
        <w:t xml:space="preserve"> </w:t>
      </w:r>
      <w:r>
        <w:t>жəне</w:t>
      </w:r>
      <w:r>
        <w:rPr>
          <w:spacing w:val="4"/>
        </w:rPr>
        <w:t xml:space="preserve"> </w:t>
      </w:r>
      <w:r>
        <w:t>басқалар.</w:t>
      </w:r>
    </w:p>
    <w:p w:rsidR="000E2A21" w:rsidRDefault="00AE3331" w:rsidP="00C0682F">
      <w:pPr>
        <w:pStyle w:val="a3"/>
        <w:ind w:right="567"/>
      </w:pPr>
      <w:r>
        <w:t>Стилистиканың негізін қалаушылардың бірі</w:t>
      </w:r>
      <w:r>
        <w:rPr>
          <w:spacing w:val="70"/>
        </w:rPr>
        <w:t xml:space="preserve"> </w:t>
      </w:r>
      <w:r>
        <w:t>- швейцариялық</w:t>
      </w:r>
      <w:r>
        <w:rPr>
          <w:spacing w:val="70"/>
        </w:rPr>
        <w:t xml:space="preserve"> </w:t>
      </w:r>
      <w:r>
        <w:t>лингвист,</w:t>
      </w:r>
      <w:r>
        <w:rPr>
          <w:spacing w:val="1"/>
        </w:rPr>
        <w:t xml:space="preserve"> </w:t>
      </w:r>
      <w:r>
        <w:t>Ф. де Соссюр шəкірті Ш. Балли.[102, 55] Ғалым «Traité de stylistique française»</w:t>
      </w:r>
      <w:r>
        <w:rPr>
          <w:spacing w:val="1"/>
        </w:rPr>
        <w:t xml:space="preserve"> </w:t>
      </w:r>
      <w:r>
        <w:t>еңбегінде</w:t>
      </w:r>
      <w:r>
        <w:rPr>
          <w:spacing w:val="1"/>
        </w:rPr>
        <w:t xml:space="preserve"> </w:t>
      </w:r>
      <w:r>
        <w:t>стилистиканың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пəн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міндеттерін</w:t>
      </w:r>
      <w:r>
        <w:rPr>
          <w:spacing w:val="1"/>
        </w:rPr>
        <w:t xml:space="preserve"> </w:t>
      </w:r>
      <w:r>
        <w:t>анықтады.</w:t>
      </w:r>
      <w:r>
        <w:rPr>
          <w:spacing w:val="12"/>
        </w:rPr>
        <w:t xml:space="preserve"> </w:t>
      </w:r>
      <w:r>
        <w:t>Академик</w:t>
      </w:r>
      <w:r>
        <w:rPr>
          <w:spacing w:val="10"/>
        </w:rPr>
        <w:t xml:space="preserve"> </w:t>
      </w:r>
      <w:r>
        <w:t>В.В.</w:t>
      </w:r>
      <w:r>
        <w:rPr>
          <w:spacing w:val="12"/>
        </w:rPr>
        <w:t xml:space="preserve"> </w:t>
      </w:r>
      <w:r>
        <w:t>Виноградов</w:t>
      </w:r>
      <w:r>
        <w:rPr>
          <w:spacing w:val="8"/>
        </w:rPr>
        <w:t xml:space="preserve"> </w:t>
      </w:r>
      <w:r>
        <w:t>көрсетілген</w:t>
      </w:r>
      <w:r>
        <w:rPr>
          <w:spacing w:val="8"/>
        </w:rPr>
        <w:t xml:space="preserve"> </w:t>
      </w:r>
      <w:r>
        <w:t>терминді</w:t>
      </w:r>
      <w:r>
        <w:rPr>
          <w:spacing w:val="5"/>
        </w:rPr>
        <w:t xml:space="preserve"> </w:t>
      </w:r>
      <w:r>
        <w:t>былай</w:t>
      </w:r>
      <w:r>
        <w:rPr>
          <w:spacing w:val="9"/>
        </w:rPr>
        <w:t xml:space="preserve"> </w:t>
      </w:r>
      <w:r>
        <w:t>түсіндіреді:</w:t>
      </w:r>
    </w:p>
    <w:p w:rsidR="000E2A21" w:rsidRDefault="00AE3331" w:rsidP="00C0682F">
      <w:pPr>
        <w:pStyle w:val="a3"/>
        <w:ind w:right="567" w:firstLine="0"/>
      </w:pPr>
      <w:r>
        <w:t>«Тілді</w:t>
      </w:r>
      <w:r>
        <w:t>ң</w:t>
      </w:r>
      <w:r>
        <w:rPr>
          <w:spacing w:val="1"/>
        </w:rPr>
        <w:t xml:space="preserve"> </w:t>
      </w:r>
      <w:r>
        <w:t>стилистикасы</w:t>
      </w:r>
      <w:r>
        <w:rPr>
          <w:spacing w:val="1"/>
        </w:rPr>
        <w:t xml:space="preserve"> </w:t>
      </w:r>
      <w:r>
        <w:t>...</w:t>
      </w:r>
      <w:r>
        <w:rPr>
          <w:spacing w:val="1"/>
        </w:rPr>
        <w:t xml:space="preserve"> </w:t>
      </w:r>
      <w:r>
        <w:t>тілдің</w:t>
      </w:r>
      <w:r>
        <w:rPr>
          <w:spacing w:val="1"/>
        </w:rPr>
        <w:t xml:space="preserve"> </w:t>
      </w:r>
      <w:r>
        <w:t>біртұтас</w:t>
      </w:r>
      <w:r>
        <w:rPr>
          <w:spacing w:val="1"/>
        </w:rPr>
        <w:t xml:space="preserve"> </w:t>
      </w:r>
      <w:r>
        <w:t>құрылымы</w:t>
      </w:r>
      <w:r>
        <w:rPr>
          <w:spacing w:val="1"/>
        </w:rPr>
        <w:t xml:space="preserve"> </w:t>
      </w:r>
      <w:r>
        <w:t>шеңберіндегі</w:t>
      </w:r>
      <w:r>
        <w:rPr>
          <w:spacing w:val="1"/>
        </w:rPr>
        <w:t xml:space="preserve"> </w:t>
      </w:r>
      <w:r>
        <w:t>əртүрлі</w:t>
      </w:r>
      <w:r>
        <w:rPr>
          <w:spacing w:val="1"/>
        </w:rPr>
        <w:t xml:space="preserve"> </w:t>
      </w:r>
      <w:r>
        <w:t>корреляциялық нақты жүйелердің, сөз формаларының, сөздердің қатары мен</w:t>
      </w:r>
      <w:r>
        <w:rPr>
          <w:spacing w:val="1"/>
        </w:rPr>
        <w:t xml:space="preserve"> </w:t>
      </w:r>
      <w:r>
        <w:t>құрылымдарының байланыстарын, байланыстарын жəне өзара байланыстарын</w:t>
      </w:r>
      <w:r>
        <w:rPr>
          <w:spacing w:val="1"/>
        </w:rPr>
        <w:t xml:space="preserve"> </w:t>
      </w:r>
      <w:r>
        <w:t>сипаттайды,</w:t>
      </w:r>
      <w:r>
        <w:rPr>
          <w:spacing w:val="1"/>
        </w:rPr>
        <w:t xml:space="preserve"> </w:t>
      </w:r>
      <w:r>
        <w:t>түсіндіреді.</w:t>
      </w:r>
    </w:p>
    <w:p w:rsidR="000E2A21" w:rsidRDefault="00AE3331" w:rsidP="00C0682F">
      <w:pPr>
        <w:pStyle w:val="a3"/>
        <w:ind w:right="567"/>
      </w:pPr>
      <w:r>
        <w:t xml:space="preserve">Зерттеуші бұл жүйенің </w:t>
      </w:r>
      <w:r>
        <w:t>типтік белгілер жиынтығына ие «тарихи өзгеріп</w:t>
      </w:r>
      <w:r>
        <w:rPr>
          <w:spacing w:val="1"/>
        </w:rPr>
        <w:t xml:space="preserve"> </w:t>
      </w:r>
      <w:r>
        <w:t>отырған</w:t>
      </w:r>
      <w:r>
        <w:rPr>
          <w:spacing w:val="1"/>
        </w:rPr>
        <w:t xml:space="preserve"> </w:t>
      </w:r>
      <w:r>
        <w:t>тенденциялар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корреляция</w:t>
      </w:r>
      <w:r>
        <w:rPr>
          <w:spacing w:val="1"/>
        </w:rPr>
        <w:t xml:space="preserve"> </w:t>
      </w:r>
      <w:r>
        <w:t>типтерін»</w:t>
      </w:r>
      <w:r>
        <w:rPr>
          <w:spacing w:val="1"/>
        </w:rPr>
        <w:t xml:space="preserve"> </w:t>
      </w:r>
      <w:r>
        <w:t>зерттеумен</w:t>
      </w:r>
      <w:r>
        <w:rPr>
          <w:spacing w:val="1"/>
        </w:rPr>
        <w:t xml:space="preserve"> </w:t>
      </w:r>
      <w:r>
        <w:t>айналысатынын</w:t>
      </w:r>
      <w:r>
        <w:rPr>
          <w:spacing w:val="-2"/>
        </w:rPr>
        <w:t xml:space="preserve"> </w:t>
      </w:r>
      <w:r>
        <w:t>баса</w:t>
      </w:r>
      <w:r>
        <w:rPr>
          <w:spacing w:val="4"/>
        </w:rPr>
        <w:t xml:space="preserve"> </w:t>
      </w:r>
      <w:r>
        <w:t>айтады</w:t>
      </w:r>
      <w:r>
        <w:rPr>
          <w:spacing w:val="3"/>
        </w:rPr>
        <w:t xml:space="preserve"> </w:t>
      </w:r>
      <w:r>
        <w:t>[123,</w:t>
      </w:r>
      <w:r>
        <w:rPr>
          <w:spacing w:val="-2"/>
        </w:rPr>
        <w:t xml:space="preserve"> </w:t>
      </w:r>
      <w:r>
        <w:t>67] .</w:t>
      </w:r>
    </w:p>
    <w:p w:rsidR="000E2A21" w:rsidRDefault="00AE3331" w:rsidP="00C0682F">
      <w:pPr>
        <w:pStyle w:val="a3"/>
        <w:ind w:right="567"/>
      </w:pPr>
      <w:r>
        <w:t>И.Г.</w:t>
      </w:r>
      <w:r>
        <w:rPr>
          <w:spacing w:val="1"/>
        </w:rPr>
        <w:t xml:space="preserve"> </w:t>
      </w:r>
      <w:r>
        <w:t>Торсуева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стилистиканың</w:t>
      </w:r>
      <w:r>
        <w:rPr>
          <w:spacing w:val="1"/>
        </w:rPr>
        <w:t xml:space="preserve"> </w:t>
      </w:r>
      <w:r>
        <w:t>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анықтамаларына</w:t>
      </w:r>
      <w:r>
        <w:rPr>
          <w:spacing w:val="1"/>
        </w:rPr>
        <w:t xml:space="preserve"> </w:t>
      </w:r>
      <w:r>
        <w:t>тоқталады: «Стиль не таңдау ретінде, не нор</w:t>
      </w:r>
      <w:r>
        <w:t>мадан ауытқу ретінде түсіндіріледі.</w:t>
      </w:r>
      <w:r>
        <w:rPr>
          <w:spacing w:val="-67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модельдер</w:t>
      </w:r>
      <w:r>
        <w:rPr>
          <w:spacing w:val="1"/>
        </w:rPr>
        <w:t xml:space="preserve"> </w:t>
      </w:r>
      <w:r>
        <w:t>туралы,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параметрлері</w:t>
      </w:r>
      <w:r>
        <w:rPr>
          <w:spacing w:val="1"/>
        </w:rPr>
        <w:t xml:space="preserve"> </w:t>
      </w:r>
      <w:r>
        <w:t>туралы</w:t>
      </w:r>
      <w:r>
        <w:rPr>
          <w:spacing w:val="7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етеді,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кезде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бейтарап</w:t>
      </w:r>
      <w:r>
        <w:rPr>
          <w:spacing w:val="1"/>
        </w:rPr>
        <w:t xml:space="preserve"> </w:t>
      </w:r>
      <w:r>
        <w:t>нəрсе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түсініледі»</w:t>
      </w:r>
      <w:r>
        <w:rPr>
          <w:spacing w:val="1"/>
        </w:rPr>
        <w:t xml:space="preserve"> </w:t>
      </w:r>
      <w:r>
        <w:t>[95,</w:t>
      </w:r>
      <w:r>
        <w:rPr>
          <w:spacing w:val="1"/>
        </w:rPr>
        <w:t xml:space="preserve"> </w:t>
      </w:r>
      <w:r>
        <w:t>85].</w:t>
      </w:r>
      <w:r>
        <w:rPr>
          <w:spacing w:val="1"/>
        </w:rPr>
        <w:t xml:space="preserve"> </w:t>
      </w:r>
      <w:r>
        <w:t>Жоғарыда келтірілген анықтамаларды қорыта келе, белгілі бір ақпаратты толық</w:t>
      </w:r>
      <w:r>
        <w:rPr>
          <w:spacing w:val="-67"/>
        </w:rPr>
        <w:t xml:space="preserve"> </w:t>
      </w:r>
      <w:r>
        <w:t>жəне тиімді жеткізу үшін стилистиканы лингвистикалық құралдарды таңдаумен</w:t>
      </w:r>
      <w:r>
        <w:rPr>
          <w:spacing w:val="-67"/>
        </w:rPr>
        <w:t xml:space="preserve"> </w:t>
      </w:r>
      <w:r>
        <w:t>айналысатын ғылым ретінде түсіну əдетке айналды деген қорытынды жасауға</w:t>
      </w:r>
      <w:r>
        <w:rPr>
          <w:spacing w:val="1"/>
        </w:rPr>
        <w:t xml:space="preserve"> </w:t>
      </w:r>
      <w:r>
        <w:t>болады. Белгілі бір лингвистикалық материал таңдалатын принцип - бұл стиль</w:t>
      </w:r>
      <w:r>
        <w:rPr>
          <w:spacing w:val="1"/>
        </w:rPr>
        <w:t xml:space="preserve"> </w:t>
      </w:r>
      <w:r>
        <w:t>(Пиотровский,</w:t>
      </w:r>
      <w:r>
        <w:rPr>
          <w:spacing w:val="1"/>
        </w:rPr>
        <w:t xml:space="preserve"> </w:t>
      </w:r>
      <w:r>
        <w:t>1960,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төрт)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стилисттердің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жұмыстары</w:t>
      </w:r>
      <w:r>
        <w:rPr>
          <w:spacing w:val="1"/>
        </w:rPr>
        <w:t xml:space="preserve"> </w:t>
      </w:r>
      <w:r>
        <w:t>(Пиотровский,</w:t>
      </w:r>
      <w:r>
        <w:rPr>
          <w:spacing w:val="35"/>
        </w:rPr>
        <w:t xml:space="preserve"> </w:t>
      </w:r>
      <w:r>
        <w:t>1960;</w:t>
      </w:r>
      <w:r>
        <w:rPr>
          <w:spacing w:val="32"/>
        </w:rPr>
        <w:t xml:space="preserve"> </w:t>
      </w:r>
      <w:r>
        <w:t>Виноградов,</w:t>
      </w:r>
      <w:r>
        <w:rPr>
          <w:spacing w:val="35"/>
        </w:rPr>
        <w:t xml:space="preserve"> </w:t>
      </w:r>
      <w:r>
        <w:t>1961;</w:t>
      </w:r>
      <w:r>
        <w:rPr>
          <w:spacing w:val="32"/>
        </w:rPr>
        <w:t xml:space="preserve"> </w:t>
      </w:r>
      <w:r>
        <w:t>Будагов,</w:t>
      </w:r>
      <w:r>
        <w:rPr>
          <w:spacing w:val="35"/>
        </w:rPr>
        <w:t xml:space="preserve"> </w:t>
      </w:r>
      <w:r>
        <w:t>1962;</w:t>
      </w:r>
      <w:r>
        <w:rPr>
          <w:spacing w:val="32"/>
        </w:rPr>
        <w:t xml:space="preserve"> </w:t>
      </w:r>
      <w:r>
        <w:t>Головин,</w:t>
      </w:r>
      <w:r>
        <w:rPr>
          <w:spacing w:val="35"/>
        </w:rPr>
        <w:t xml:space="preserve"> </w:t>
      </w:r>
      <w:r>
        <w:t>1978;</w:t>
      </w:r>
    </w:p>
    <w:p w:rsidR="000E2A21" w:rsidRDefault="00AE3331" w:rsidP="00C0682F">
      <w:pPr>
        <w:pStyle w:val="a3"/>
        <w:ind w:right="567" w:firstLine="0"/>
      </w:pPr>
      <w:r>
        <w:t>Гальперин, 1979; Винокур, 1980; Васильева, 1982; Кожина, 2003; Крылова, 2006</w:t>
      </w:r>
      <w:r>
        <w:rPr>
          <w:spacing w:val="-67"/>
        </w:rPr>
        <w:t xml:space="preserve"> </w:t>
      </w:r>
      <w:r>
        <w:t>жəне</w:t>
      </w:r>
      <w:r>
        <w:rPr>
          <w:spacing w:val="-2"/>
        </w:rPr>
        <w:t xml:space="preserve"> </w:t>
      </w:r>
      <w:r>
        <w:t>т.б.)</w:t>
      </w:r>
      <w:r>
        <w:rPr>
          <w:spacing w:val="1"/>
        </w:rPr>
        <w:t xml:space="preserve"> </w:t>
      </w:r>
      <w:r>
        <w:t>арналған.</w:t>
      </w:r>
    </w:p>
    <w:p w:rsidR="000E2A21" w:rsidRDefault="00AE3331" w:rsidP="00C0682F">
      <w:pPr>
        <w:pStyle w:val="a3"/>
        <w:ind w:right="567"/>
      </w:pPr>
      <w:r>
        <w:t>Стильдердің қызмет ету мəселесін зерттеушілердің бірі Т.</w:t>
      </w:r>
      <w:r>
        <w:t>А.Воронцова</w:t>
      </w:r>
      <w:r>
        <w:rPr>
          <w:spacing w:val="1"/>
        </w:rPr>
        <w:t xml:space="preserve"> </w:t>
      </w:r>
      <w:r>
        <w:t>1960 жылдардың басында [124, 85] ол тілдің жұмыс істеу мəселелерін зерттеуге</w:t>
      </w:r>
      <w:r>
        <w:rPr>
          <w:spacing w:val="-67"/>
        </w:rPr>
        <w:t xml:space="preserve"> </w:t>
      </w:r>
      <w:r>
        <w:t>бет</w:t>
      </w:r>
      <w:r>
        <w:rPr>
          <w:spacing w:val="1"/>
        </w:rPr>
        <w:t xml:space="preserve"> </w:t>
      </w:r>
      <w:r>
        <w:t>бұрды,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функционалды</w:t>
      </w:r>
      <w:r>
        <w:rPr>
          <w:spacing w:val="1"/>
        </w:rPr>
        <w:t xml:space="preserve"> </w:t>
      </w:r>
      <w:r>
        <w:t>стильдердің</w:t>
      </w:r>
      <w:r>
        <w:rPr>
          <w:spacing w:val="70"/>
        </w:rPr>
        <w:t xml:space="preserve"> </w:t>
      </w:r>
      <w:r>
        <w:t>ерекшеліктері</w:t>
      </w:r>
      <w:r>
        <w:rPr>
          <w:spacing w:val="7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дəйектілігін</w:t>
      </w:r>
      <w:r>
        <w:rPr>
          <w:spacing w:val="1"/>
        </w:rPr>
        <w:t xml:space="preserve"> </w:t>
      </w:r>
      <w:r>
        <w:t>тұжырымдады.</w:t>
      </w:r>
      <w:r>
        <w:rPr>
          <w:spacing w:val="1"/>
        </w:rPr>
        <w:t xml:space="preserve"> </w:t>
      </w:r>
      <w:r>
        <w:t>Ғалымның</w:t>
      </w:r>
      <w:r>
        <w:rPr>
          <w:spacing w:val="1"/>
        </w:rPr>
        <w:t xml:space="preserve"> </w:t>
      </w:r>
      <w:r>
        <w:t>есімі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бағыт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функционалды стилистиканың қалы</w:t>
      </w:r>
      <w:r>
        <w:t>птасуымен тығыз байланысты. Осы бағыт</w:t>
      </w:r>
      <w:r>
        <w:rPr>
          <w:spacing w:val="1"/>
        </w:rPr>
        <w:t xml:space="preserve"> </w:t>
      </w:r>
      <w:r>
        <w:t>аясында</w:t>
      </w:r>
      <w:r>
        <w:rPr>
          <w:spacing w:val="1"/>
        </w:rPr>
        <w:t xml:space="preserve"> </w:t>
      </w:r>
      <w:r>
        <w:t>тілдің</w:t>
      </w:r>
      <w:r>
        <w:rPr>
          <w:spacing w:val="1"/>
        </w:rPr>
        <w:t xml:space="preserve"> </w:t>
      </w:r>
      <w:r>
        <w:t>функционалдық</w:t>
      </w:r>
      <w:r>
        <w:rPr>
          <w:spacing w:val="1"/>
        </w:rPr>
        <w:t xml:space="preserve"> </w:t>
      </w:r>
      <w:r>
        <w:t>стильдері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əр</w:t>
      </w:r>
      <w:r>
        <w:rPr>
          <w:spacing w:val="1"/>
        </w:rPr>
        <w:t xml:space="preserve"> </w:t>
      </w:r>
      <w:r>
        <w:t>түрлі</w:t>
      </w:r>
      <w:r>
        <w:rPr>
          <w:spacing w:val="71"/>
        </w:rPr>
        <w:t xml:space="preserve"> </w:t>
      </w:r>
      <w:r>
        <w:t>жіктелімдері</w:t>
      </w:r>
      <w:r>
        <w:rPr>
          <w:spacing w:val="1"/>
        </w:rPr>
        <w:t xml:space="preserve"> </w:t>
      </w:r>
      <w:r>
        <w:t>түрінде ұсынылуы</w:t>
      </w:r>
      <w:r>
        <w:rPr>
          <w:spacing w:val="7"/>
        </w:rPr>
        <w:t xml:space="preserve"> </w:t>
      </w:r>
      <w:r>
        <w:t>мүмкін.</w:t>
      </w:r>
      <w:r>
        <w:rPr>
          <w:spacing w:val="9"/>
        </w:rPr>
        <w:t xml:space="preserve"> </w:t>
      </w:r>
      <w:r>
        <w:t>Кузнецов</w:t>
      </w:r>
      <w:r>
        <w:rPr>
          <w:spacing w:val="-1"/>
        </w:rPr>
        <w:t xml:space="preserve"> </w:t>
      </w:r>
      <w:r>
        <w:t>публицистикалық</w:t>
      </w:r>
      <w:r>
        <w:rPr>
          <w:spacing w:val="7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ғылыми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стильдерді</w:t>
      </w:r>
      <w:r>
        <w:rPr>
          <w:spacing w:val="1"/>
        </w:rPr>
        <w:t xml:space="preserve"> </w:t>
      </w:r>
      <w:r>
        <w:t>коммуникативті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композициялық-мəтіндік</w:t>
      </w:r>
      <w:r>
        <w:rPr>
          <w:spacing w:val="1"/>
        </w:rPr>
        <w:t xml:space="preserve"> </w:t>
      </w:r>
      <w:r>
        <w:t>аспектілерде</w:t>
      </w:r>
      <w:r>
        <w:rPr>
          <w:spacing w:val="1"/>
        </w:rPr>
        <w:t xml:space="preserve"> </w:t>
      </w:r>
      <w:r>
        <w:t>зерттейді, бұл зерттеушіге функционалды стильдердің қалыптасу жағдайларын,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жанрлық</w:t>
      </w:r>
      <w:r>
        <w:rPr>
          <w:spacing w:val="1"/>
        </w:rPr>
        <w:t xml:space="preserve"> </w:t>
      </w:r>
      <w:r>
        <w:t>түрлерін</w:t>
      </w:r>
      <w:r>
        <w:rPr>
          <w:spacing w:val="1"/>
        </w:rPr>
        <w:t xml:space="preserve"> </w:t>
      </w:r>
      <w:r>
        <w:t>анықтауға,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құралдарды</w:t>
      </w:r>
      <w:r>
        <w:rPr>
          <w:spacing w:val="1"/>
        </w:rPr>
        <w:t xml:space="preserve"> </w:t>
      </w:r>
      <w:r>
        <w:t>таңдау</w:t>
      </w:r>
      <w:r>
        <w:rPr>
          <w:spacing w:val="7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қолдануды</w:t>
      </w:r>
      <w:r>
        <w:rPr>
          <w:spacing w:val="-2"/>
        </w:rPr>
        <w:t xml:space="preserve"> </w:t>
      </w:r>
      <w:r>
        <w:t>негіздеуге</w:t>
      </w:r>
      <w:r>
        <w:rPr>
          <w:spacing w:val="9"/>
        </w:rPr>
        <w:t xml:space="preserve"> </w:t>
      </w:r>
      <w:r>
        <w:t>мүмкіндік береді.</w:t>
      </w:r>
    </w:p>
    <w:p w:rsidR="000E2A21" w:rsidRDefault="00AE3331" w:rsidP="00C0682F">
      <w:pPr>
        <w:pStyle w:val="a3"/>
        <w:ind w:right="567"/>
      </w:pPr>
      <w:r>
        <w:t>1. Əдеби тілдің сөйлеу мəнерінің ауызша диалогтық формасымен өзара</w:t>
      </w:r>
      <w:r>
        <w:rPr>
          <w:spacing w:val="1"/>
        </w:rPr>
        <w:t xml:space="preserve"> </w:t>
      </w:r>
      <w:r>
        <w:t>əрекеттесу</w:t>
      </w:r>
      <w:r>
        <w:t>інің</w:t>
      </w:r>
      <w:r>
        <w:rPr>
          <w:spacing w:val="1"/>
        </w:rPr>
        <w:t xml:space="preserve"> </w:t>
      </w:r>
      <w:r>
        <w:t>нəтижесі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</w:t>
      </w:r>
      <w:r>
        <w:rPr>
          <w:spacing w:val="1"/>
        </w:rPr>
        <w:t xml:space="preserve"> </w:t>
      </w:r>
      <w:r>
        <w:t>əдеби-əңгіме</w:t>
      </w:r>
      <w:r>
        <w:rPr>
          <w:spacing w:val="1"/>
        </w:rPr>
        <w:t xml:space="preserve"> </w:t>
      </w:r>
      <w:r>
        <w:t>стилі.</w:t>
      </w:r>
      <w:r>
        <w:rPr>
          <w:spacing w:val="1"/>
        </w:rPr>
        <w:t xml:space="preserve"> </w:t>
      </w:r>
      <w:r>
        <w:t>Əрбір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жағдайда сөздердің мағыналық мағынасын үнемі үйлестіру нəтижесінде тілдік</w:t>
      </w:r>
      <w:r>
        <w:rPr>
          <w:spacing w:val="1"/>
        </w:rPr>
        <w:t xml:space="preserve"> </w:t>
      </w:r>
      <w:r>
        <w:t>бірліктің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мағынасы</w:t>
      </w:r>
      <w:r>
        <w:rPr>
          <w:spacing w:val="1"/>
        </w:rPr>
        <w:t xml:space="preserve"> </w:t>
      </w:r>
      <w:r>
        <w:t>алдыңғы</w:t>
      </w:r>
      <w:r>
        <w:rPr>
          <w:spacing w:val="1"/>
        </w:rPr>
        <w:t xml:space="preserve"> </w:t>
      </w:r>
      <w:r>
        <w:t>қатарға</w:t>
      </w:r>
      <w:r>
        <w:rPr>
          <w:spacing w:val="1"/>
        </w:rPr>
        <w:t xml:space="preserve"> </w:t>
      </w:r>
      <w:r>
        <w:t>шығады.Сол</w:t>
      </w:r>
      <w:r>
        <w:rPr>
          <w:spacing w:val="1"/>
        </w:rPr>
        <w:t xml:space="preserve"> </w:t>
      </w:r>
      <w:r>
        <w:t>контекстте</w:t>
      </w:r>
      <w:r>
        <w:rPr>
          <w:spacing w:val="1"/>
        </w:rPr>
        <w:t xml:space="preserve"> </w:t>
      </w:r>
      <w:r>
        <w:t>қолданылатын</w:t>
      </w:r>
      <w:r>
        <w:rPr>
          <w:spacing w:val="1"/>
        </w:rPr>
        <w:t xml:space="preserve"> </w:t>
      </w:r>
      <w:r>
        <w:t>лексикалық</w:t>
      </w:r>
      <w:r>
        <w:rPr>
          <w:spacing w:val="1"/>
        </w:rPr>
        <w:t xml:space="preserve"> </w:t>
      </w:r>
      <w:r>
        <w:t>бірліктердің</w:t>
      </w:r>
      <w:r>
        <w:rPr>
          <w:spacing w:val="1"/>
        </w:rPr>
        <w:t xml:space="preserve"> </w:t>
      </w:r>
      <w:r>
        <w:t>мағыналық</w:t>
      </w:r>
      <w:r>
        <w:rPr>
          <w:spacing w:val="1"/>
        </w:rPr>
        <w:t xml:space="preserve"> </w:t>
      </w:r>
      <w:r>
        <w:t>үйлесімділігі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қозғау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сөздердің</w:t>
      </w:r>
      <w:r>
        <w:rPr>
          <w:spacing w:val="1"/>
        </w:rPr>
        <w:t xml:space="preserve"> </w:t>
      </w:r>
      <w:r>
        <w:t>мағыналық</w:t>
      </w:r>
      <w:r>
        <w:rPr>
          <w:spacing w:val="1"/>
        </w:rPr>
        <w:t xml:space="preserve"> </w:t>
      </w:r>
      <w:r>
        <w:t>құрылымының</w:t>
      </w:r>
      <w:r>
        <w:rPr>
          <w:spacing w:val="1"/>
        </w:rPr>
        <w:t xml:space="preserve"> </w:t>
      </w:r>
      <w:r>
        <w:t>мəселесі.</w:t>
      </w:r>
      <w:r>
        <w:rPr>
          <w:spacing w:val="1"/>
        </w:rPr>
        <w:t xml:space="preserve"> </w:t>
      </w:r>
      <w:r>
        <w:t>В.Г.Гак</w:t>
      </w:r>
      <w:r>
        <w:rPr>
          <w:spacing w:val="1"/>
        </w:rPr>
        <w:t xml:space="preserve"> </w:t>
      </w:r>
      <w:r>
        <w:t>тұжырымдамасын</w:t>
      </w:r>
      <w:r>
        <w:rPr>
          <w:spacing w:val="1"/>
        </w:rPr>
        <w:t xml:space="preserve"> </w:t>
      </w:r>
      <w:r>
        <w:t>қарастырайық,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мағынасы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сөздің</w:t>
      </w:r>
      <w:r>
        <w:rPr>
          <w:spacing w:val="70"/>
        </w:rPr>
        <w:t xml:space="preserve"> </w:t>
      </w:r>
      <w:r>
        <w:t>мағынасын</w:t>
      </w:r>
      <w:r>
        <w:rPr>
          <w:spacing w:val="1"/>
        </w:rPr>
        <w:t xml:space="preserve"> </w:t>
      </w:r>
      <w:r>
        <w:t>басқа сөздердің мағынасынан ажырататын мағынаның минималды мағыналық</w:t>
      </w:r>
      <w:r>
        <w:rPr>
          <w:spacing w:val="1"/>
        </w:rPr>
        <w:t xml:space="preserve"> </w:t>
      </w:r>
      <w:r>
        <w:t>белгілері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сем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ұсыныл</w:t>
      </w:r>
      <w:r>
        <w:t>ған.</w:t>
      </w:r>
      <w:r>
        <w:rPr>
          <w:spacing w:val="1"/>
        </w:rPr>
        <w:t xml:space="preserve"> </w:t>
      </w:r>
      <w:r>
        <w:t>Лингвист</w:t>
      </w:r>
      <w:r>
        <w:rPr>
          <w:spacing w:val="1"/>
        </w:rPr>
        <w:t xml:space="preserve"> </w:t>
      </w:r>
      <w:r>
        <w:t>семантикалық</w:t>
      </w:r>
      <w:r>
        <w:rPr>
          <w:spacing w:val="1"/>
        </w:rPr>
        <w:t xml:space="preserve"> </w:t>
      </w:r>
      <w:r>
        <w:t>құрылымында</w:t>
      </w:r>
      <w:r>
        <w:rPr>
          <w:spacing w:val="1"/>
        </w:rPr>
        <w:t xml:space="preserve"> </w:t>
      </w:r>
      <w:r>
        <w:t>архисемалар,</w:t>
      </w:r>
      <w:r>
        <w:rPr>
          <w:spacing w:val="1"/>
        </w:rPr>
        <w:t xml:space="preserve"> </w:t>
      </w:r>
      <w:r>
        <w:t>дифференциалдық</w:t>
      </w:r>
      <w:r>
        <w:rPr>
          <w:spacing w:val="1"/>
        </w:rPr>
        <w:t xml:space="preserve"> </w:t>
      </w:r>
      <w:r>
        <w:t>семестер</w:t>
      </w:r>
      <w:r>
        <w:rPr>
          <w:spacing w:val="1"/>
        </w:rPr>
        <w:t xml:space="preserve"> </w:t>
      </w:r>
      <w:r>
        <w:t>мен</w:t>
      </w:r>
      <w:r>
        <w:rPr>
          <w:spacing w:val="71"/>
        </w:rPr>
        <w:t xml:space="preserve"> </w:t>
      </w:r>
      <w:r>
        <w:t>потенциалдық</w:t>
      </w:r>
      <w:r>
        <w:rPr>
          <w:spacing w:val="71"/>
        </w:rPr>
        <w:t xml:space="preserve"> </w:t>
      </w:r>
      <w:r>
        <w:t>семалар</w:t>
      </w:r>
      <w:r>
        <w:rPr>
          <w:spacing w:val="1"/>
        </w:rPr>
        <w:t xml:space="preserve"> </w:t>
      </w:r>
      <w:r>
        <w:t>сөздерінің</w:t>
      </w:r>
      <w:r>
        <w:rPr>
          <w:spacing w:val="1"/>
        </w:rPr>
        <w:t xml:space="preserve"> </w:t>
      </w:r>
      <w:r>
        <w:t>мағыналарын</w:t>
      </w:r>
      <w:r>
        <w:rPr>
          <w:spacing w:val="1"/>
        </w:rPr>
        <w:t xml:space="preserve"> </w:t>
      </w:r>
      <w:r>
        <w:t>ажыратады.</w:t>
      </w:r>
      <w:r>
        <w:rPr>
          <w:spacing w:val="1"/>
        </w:rPr>
        <w:t xml:space="preserve"> </w:t>
      </w:r>
      <w:r>
        <w:t>Архисемаларды</w:t>
      </w:r>
      <w:r>
        <w:rPr>
          <w:spacing w:val="1"/>
        </w:rPr>
        <w:t xml:space="preserve"> </w:t>
      </w:r>
      <w:r>
        <w:t>объектілердің</w:t>
      </w:r>
      <w:r>
        <w:rPr>
          <w:spacing w:val="1"/>
        </w:rPr>
        <w:t xml:space="preserve"> </w:t>
      </w:r>
      <w:r>
        <w:t>тұтас</w:t>
      </w:r>
      <w:r>
        <w:rPr>
          <w:spacing w:val="1"/>
        </w:rPr>
        <w:t xml:space="preserve"> </w:t>
      </w:r>
      <w:r>
        <w:t>класының белгілерін қамтитын лексема мағынасының өзегін құрайтын жалпы</w:t>
      </w:r>
      <w:r>
        <w:rPr>
          <w:spacing w:val="1"/>
        </w:rPr>
        <w:t xml:space="preserve"> </w:t>
      </w:r>
      <w:r>
        <w:t>мағыналық семал</w:t>
      </w:r>
      <w:r>
        <w:t>ар деп түсіну керек.</w:t>
      </w:r>
      <w:r>
        <w:rPr>
          <w:spacing w:val="1"/>
        </w:rPr>
        <w:t xml:space="preserve"> </w:t>
      </w:r>
      <w:r>
        <w:t>Дифференциалды семалар</w:t>
      </w:r>
      <w:r>
        <w:rPr>
          <w:spacing w:val="1"/>
        </w:rPr>
        <w:t xml:space="preserve"> </w:t>
      </w:r>
      <w:r>
        <w:t>- түрге тəн</w:t>
      </w:r>
      <w:r>
        <w:rPr>
          <w:spacing w:val="1"/>
        </w:rPr>
        <w:t xml:space="preserve"> </w:t>
      </w:r>
      <w:r>
        <w:t>семалар. Потенциалды семалар, ғалымның</w:t>
      </w:r>
      <w:r>
        <w:rPr>
          <w:spacing w:val="1"/>
        </w:rPr>
        <w:t xml:space="preserve"> </w:t>
      </w:r>
      <w:r>
        <w:t>пікірінше, субъектінің қайталама,</w:t>
      </w:r>
      <w:r>
        <w:rPr>
          <w:spacing w:val="1"/>
        </w:rPr>
        <w:t xml:space="preserve"> </w:t>
      </w:r>
      <w:r>
        <w:t>əрқашан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ерекшеліктерін,</w:t>
      </w:r>
      <w:r>
        <w:rPr>
          <w:spacing w:val="1"/>
        </w:rPr>
        <w:t xml:space="preserve"> </w:t>
      </w:r>
      <w:r>
        <w:t>нақтылықтың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элементі</w:t>
      </w:r>
      <w:r>
        <w:rPr>
          <w:spacing w:val="1"/>
        </w:rPr>
        <w:t xml:space="preserve"> </w:t>
      </w:r>
      <w:r>
        <w:t xml:space="preserve">сөйлеушінің санасында байланысқан ассоциацияларды </w:t>
      </w:r>
      <w:r>
        <w:t>бейнелейді. В.Г.Гактың</w:t>
      </w:r>
      <w:r>
        <w:rPr>
          <w:spacing w:val="1"/>
        </w:rPr>
        <w:t xml:space="preserve"> </w:t>
      </w:r>
      <w:r>
        <w:t>айтуы бойынша, архисемалар, дифференциалды жəне потенциалды семалар сөз</w:t>
      </w:r>
      <w:r>
        <w:rPr>
          <w:spacing w:val="1"/>
        </w:rPr>
        <w:t xml:space="preserve"> </w:t>
      </w:r>
      <w:r>
        <w:t>мағынасының құрылымын құрайды [125, 210]. Потенциалды семаларға қатысты</w:t>
      </w:r>
      <w:r>
        <w:rPr>
          <w:spacing w:val="-67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сөздің</w:t>
      </w:r>
      <w:r>
        <w:rPr>
          <w:spacing w:val="1"/>
        </w:rPr>
        <w:t xml:space="preserve"> </w:t>
      </w:r>
      <w:r>
        <w:t>мағыналық</w:t>
      </w:r>
      <w:r>
        <w:rPr>
          <w:spacing w:val="1"/>
        </w:rPr>
        <w:t xml:space="preserve"> </w:t>
      </w:r>
      <w:r>
        <w:t>құрылымындағы</w:t>
      </w:r>
      <w:r>
        <w:rPr>
          <w:spacing w:val="1"/>
        </w:rPr>
        <w:t xml:space="preserve"> </w:t>
      </w:r>
      <w:r>
        <w:t>рөлін</w:t>
      </w:r>
      <w:r>
        <w:rPr>
          <w:spacing w:val="70"/>
        </w:rPr>
        <w:t xml:space="preserve"> </w:t>
      </w:r>
      <w:r>
        <w:t>келесідей</w:t>
      </w:r>
      <w:r>
        <w:rPr>
          <w:spacing w:val="71"/>
        </w:rPr>
        <w:t xml:space="preserve"> </w:t>
      </w:r>
      <w:r>
        <w:t>қарастырамыз.</w:t>
      </w:r>
      <w:r>
        <w:rPr>
          <w:spacing w:val="-67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асырылған</w:t>
      </w:r>
      <w:r>
        <w:rPr>
          <w:spacing w:val="1"/>
        </w:rPr>
        <w:t xml:space="preserve"> </w:t>
      </w:r>
      <w:r>
        <w:t>потен</w:t>
      </w:r>
      <w:r>
        <w:t>циалды</w:t>
      </w:r>
      <w:r>
        <w:rPr>
          <w:spacing w:val="1"/>
        </w:rPr>
        <w:t xml:space="preserve"> </w:t>
      </w:r>
      <w:r>
        <w:t>сема</w:t>
      </w:r>
      <w:r>
        <w:rPr>
          <w:spacing w:val="1"/>
        </w:rPr>
        <w:t xml:space="preserve"> </w:t>
      </w:r>
      <w:r>
        <w:t>реалияның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реалийдің</w:t>
      </w:r>
      <w:r>
        <w:rPr>
          <w:spacing w:val="1"/>
        </w:rPr>
        <w:t xml:space="preserve"> </w:t>
      </w:r>
      <w:r>
        <w:t>қасиетімен көрсетілген реалияның ассоциативті байланыстары туралы идеяны</w:t>
      </w:r>
      <w:r>
        <w:rPr>
          <w:spacing w:val="1"/>
        </w:rPr>
        <w:t xml:space="preserve"> </w:t>
      </w:r>
      <w:r>
        <w:t>көрсетеді.</w:t>
      </w:r>
      <w:r>
        <w:rPr>
          <w:spacing w:val="1"/>
        </w:rPr>
        <w:t xml:space="preserve"> </w:t>
      </w:r>
      <w:r>
        <w:t>Осыған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Е.С.Азнаурова</w:t>
      </w:r>
      <w:r>
        <w:rPr>
          <w:spacing w:val="1"/>
        </w:rPr>
        <w:t xml:space="preserve"> </w:t>
      </w:r>
      <w:r>
        <w:t>«ассоциациялар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өкілдіктердің байланысы</w:t>
      </w:r>
      <w:r>
        <w:rPr>
          <w:spacing w:val="1"/>
        </w:rPr>
        <w:t xml:space="preserve"> </w:t>
      </w:r>
      <w:r>
        <w:t>деп түсінуге</w:t>
      </w:r>
      <w:r>
        <w:rPr>
          <w:spacing w:val="1"/>
        </w:rPr>
        <w:t xml:space="preserve"> </w:t>
      </w:r>
      <w:r>
        <w:t>болатындығын,</w:t>
      </w:r>
      <w:r>
        <w:rPr>
          <w:spacing w:val="1"/>
        </w:rPr>
        <w:t xml:space="preserve"> </w:t>
      </w:r>
      <w:r>
        <w:t>соған байланысты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ө</w:t>
      </w:r>
      <w:r>
        <w:t>кілдік</w:t>
      </w:r>
      <w:r>
        <w:rPr>
          <w:spacing w:val="1"/>
        </w:rPr>
        <w:t xml:space="preserve"> </w:t>
      </w:r>
      <w:r>
        <w:t>байланыс</w:t>
      </w:r>
      <w:r>
        <w:rPr>
          <w:spacing w:val="1"/>
        </w:rPr>
        <w:t xml:space="preserve"> </w:t>
      </w:r>
      <w:r>
        <w:t>қатысушысының</w:t>
      </w:r>
      <w:r>
        <w:rPr>
          <w:spacing w:val="1"/>
        </w:rPr>
        <w:t xml:space="preserve"> </w:t>
      </w:r>
      <w:r>
        <w:t>санасында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болып,</w:t>
      </w:r>
      <w:r>
        <w:rPr>
          <w:spacing w:val="1"/>
        </w:rPr>
        <w:t xml:space="preserve"> </w:t>
      </w:r>
      <w:r>
        <w:t>екіншісін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ұқсастық, сабақтастық, қарсылық арқылы туғызады» деп атап өтеді [62, 98].</w:t>
      </w:r>
      <w:r>
        <w:rPr>
          <w:spacing w:val="1"/>
        </w:rPr>
        <w:t xml:space="preserve"> </w:t>
      </w:r>
      <w:r>
        <w:t>Ассоциативті</w:t>
      </w:r>
      <w:r>
        <w:rPr>
          <w:spacing w:val="1"/>
        </w:rPr>
        <w:t xml:space="preserve"> </w:t>
      </w:r>
      <w:r>
        <w:t>сілтемелерді</w:t>
      </w:r>
      <w:r>
        <w:rPr>
          <w:spacing w:val="1"/>
        </w:rPr>
        <w:t xml:space="preserve"> </w:t>
      </w:r>
      <w:r>
        <w:t>көрсете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«ассоциативті»</w:t>
      </w:r>
      <w:r>
        <w:rPr>
          <w:spacing w:val="1"/>
        </w:rPr>
        <w:t xml:space="preserve"> </w:t>
      </w:r>
      <w:r>
        <w:t>мағынаны</w:t>
      </w:r>
      <w:r>
        <w:rPr>
          <w:spacing w:val="1"/>
        </w:rPr>
        <w:t xml:space="preserve"> </w:t>
      </w:r>
      <w:r>
        <w:t xml:space="preserve">жүзеге асырады [Сонда], ол берілген сөзге əр </w:t>
      </w:r>
      <w:r>
        <w:t>түрлі қолданыста жүреді, оны</w:t>
      </w:r>
      <w:r>
        <w:rPr>
          <w:spacing w:val="1"/>
        </w:rPr>
        <w:t xml:space="preserve"> </w:t>
      </w:r>
      <w:r>
        <w:t>қайта қарастыруға қызмет етеді. Сөздік қордан жаңа мағына қисынды түрде</w:t>
      </w:r>
      <w:r>
        <w:rPr>
          <w:spacing w:val="1"/>
        </w:rPr>
        <w:t xml:space="preserve"> </w:t>
      </w:r>
      <w:r>
        <w:t>жойылған сайын, семантикалық ауысуды түсінуге қажетті ассоциациялар байи</w:t>
      </w:r>
      <w:r>
        <w:rPr>
          <w:spacing w:val="1"/>
        </w:rPr>
        <w:t xml:space="preserve"> </w:t>
      </w:r>
      <w:r>
        <w:t>түседі [63, 86-128]. Ассоциациялар негізінде туындайтын қосымша мағыналар,</w:t>
      </w:r>
      <w:r>
        <w:rPr>
          <w:spacing w:val="1"/>
        </w:rPr>
        <w:t xml:space="preserve"> </w:t>
      </w:r>
      <w:r>
        <w:t>егер</w:t>
      </w:r>
      <w:r>
        <w:rPr>
          <w:spacing w:val="1"/>
        </w:rPr>
        <w:t xml:space="preserve"> </w:t>
      </w:r>
      <w:r>
        <w:t>ол</w:t>
      </w:r>
      <w:r>
        <w:t>арды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тілде</w:t>
      </w:r>
      <w:r>
        <w:rPr>
          <w:spacing w:val="1"/>
        </w:rPr>
        <w:t xml:space="preserve"> </w:t>
      </w:r>
      <w:r>
        <w:t>сөйлеушілер</w:t>
      </w:r>
      <w:r>
        <w:rPr>
          <w:spacing w:val="1"/>
        </w:rPr>
        <w:t xml:space="preserve"> </w:t>
      </w:r>
      <w:r>
        <w:t>мойындаған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сөз</w:t>
      </w:r>
      <w:r>
        <w:rPr>
          <w:spacing w:val="71"/>
        </w:rPr>
        <w:t xml:space="preserve"> </w:t>
      </w:r>
      <w:r>
        <w:t>мағынасында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бекітілуі</w:t>
      </w:r>
      <w:r>
        <w:rPr>
          <w:spacing w:val="1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сөздің</w:t>
      </w:r>
      <w:r>
        <w:rPr>
          <w:spacing w:val="1"/>
        </w:rPr>
        <w:t xml:space="preserve"> </w:t>
      </w:r>
      <w:r>
        <w:t>«объективті»</w:t>
      </w:r>
      <w:r>
        <w:rPr>
          <w:spacing w:val="1"/>
        </w:rPr>
        <w:t xml:space="preserve"> </w:t>
      </w:r>
      <w:r>
        <w:t>коннотациялары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айтып</w:t>
      </w:r>
      <w:r>
        <w:rPr>
          <w:spacing w:val="1"/>
        </w:rPr>
        <w:t xml:space="preserve"> </w:t>
      </w:r>
      <w:r>
        <w:t>отырмыз,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арқылы</w:t>
      </w:r>
      <w:r>
        <w:rPr>
          <w:spacing w:val="71"/>
        </w:rPr>
        <w:t xml:space="preserve"> </w:t>
      </w:r>
      <w:r>
        <w:t>көрінетін</w:t>
      </w:r>
      <w:r>
        <w:rPr>
          <w:spacing w:val="1"/>
        </w:rPr>
        <w:t xml:space="preserve"> </w:t>
      </w:r>
      <w:r>
        <w:t>ассоциациялар</w:t>
      </w:r>
      <w:r>
        <w:rPr>
          <w:spacing w:val="42"/>
        </w:rPr>
        <w:t xml:space="preserve"> </w:t>
      </w:r>
      <w:r>
        <w:t>«тұрақты»</w:t>
      </w:r>
      <w:r>
        <w:rPr>
          <w:spacing w:val="36"/>
        </w:rPr>
        <w:t xml:space="preserve"> </w:t>
      </w:r>
      <w:r>
        <w:t>[Сонда],</w:t>
      </w:r>
      <w:r>
        <w:rPr>
          <w:spacing w:val="47"/>
        </w:rPr>
        <w:t xml:space="preserve"> </w:t>
      </w:r>
      <w:r>
        <w:t>«Конвенционалды»</w:t>
      </w:r>
      <w:r>
        <w:rPr>
          <w:spacing w:val="38"/>
        </w:rPr>
        <w:t xml:space="preserve"> </w:t>
      </w:r>
      <w:r>
        <w:t>[64,</w:t>
      </w:r>
      <w:r>
        <w:rPr>
          <w:spacing w:val="42"/>
        </w:rPr>
        <w:t xml:space="preserve"> </w:t>
      </w:r>
      <w:r>
        <w:t>33–48].</w:t>
      </w:r>
      <w:r>
        <w:rPr>
          <w:spacing w:val="42"/>
        </w:rPr>
        <w:t xml:space="preserve"> </w:t>
      </w:r>
      <w:r>
        <w:t>Сө</w:t>
      </w:r>
      <w:r>
        <w:t>здің</w:t>
      </w:r>
    </w:p>
    <w:p w:rsidR="000E2A21" w:rsidRDefault="00AE3331" w:rsidP="00C0682F">
      <w:pPr>
        <w:pStyle w:val="a3"/>
        <w:ind w:right="567" w:firstLine="0"/>
      </w:pPr>
      <w:r>
        <w:t>«субъективті» коннотативті белгілері - бұл сөздің өзіндік мағынасына кірмейтін</w:t>
      </w:r>
      <w:r>
        <w:rPr>
          <w:spacing w:val="-67"/>
        </w:rPr>
        <w:t xml:space="preserve"> </w:t>
      </w:r>
      <w:r>
        <w:t>ассоциациялық</w:t>
      </w:r>
      <w:r>
        <w:rPr>
          <w:spacing w:val="1"/>
        </w:rPr>
        <w:t xml:space="preserve"> </w:t>
      </w:r>
      <w:r>
        <w:t>мағыналар.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ерекшеліктердің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білдіретін</w:t>
      </w:r>
      <w:r>
        <w:rPr>
          <w:spacing w:val="1"/>
        </w:rPr>
        <w:t xml:space="preserve"> </w:t>
      </w:r>
      <w:r>
        <w:t>құбылыс туралы идеялармен байланысы белгілі бір сөйлеу контекстінде ғана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асырылады.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туындайтын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онымен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жоғалып</w:t>
      </w:r>
      <w:r>
        <w:rPr>
          <w:spacing w:val="6"/>
        </w:rPr>
        <w:t xml:space="preserve"> </w:t>
      </w:r>
      <w:r>
        <w:t>кететін</w:t>
      </w:r>
      <w:r>
        <w:rPr>
          <w:spacing w:val="11"/>
        </w:rPr>
        <w:t xml:space="preserve"> </w:t>
      </w:r>
      <w:r>
        <w:t>ассоциацияларды</w:t>
      </w:r>
      <w:r>
        <w:rPr>
          <w:spacing w:val="13"/>
        </w:rPr>
        <w:t xml:space="preserve"> </w:t>
      </w:r>
      <w:r>
        <w:t>«жеке»</w:t>
      </w:r>
      <w:r>
        <w:rPr>
          <w:spacing w:val="6"/>
        </w:rPr>
        <w:t xml:space="preserve"> </w:t>
      </w:r>
      <w:r>
        <w:t>деп</w:t>
      </w:r>
      <w:r>
        <w:rPr>
          <w:spacing w:val="10"/>
        </w:rPr>
        <w:t xml:space="preserve"> </w:t>
      </w:r>
      <w:r>
        <w:t>атайды</w:t>
      </w:r>
      <w:r>
        <w:rPr>
          <w:spacing w:val="12"/>
        </w:rPr>
        <w:t xml:space="preserve"> </w:t>
      </w:r>
      <w:r>
        <w:t>[65,</w:t>
      </w:r>
      <w:r>
        <w:rPr>
          <w:spacing w:val="7"/>
        </w:rPr>
        <w:t xml:space="preserve"> </w:t>
      </w:r>
      <w:r>
        <w:t>187–190],</w:t>
      </w:r>
      <w:r>
        <w:rPr>
          <w:spacing w:val="18"/>
        </w:rPr>
        <w:t xml:space="preserve"> </w:t>
      </w:r>
      <w:r>
        <w:t>кездейсоқ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[66, 86–128], анда-санда [67, 33–48]. Алайда, бұл бірлестіктер толығымен тілдік</w:t>
      </w:r>
      <w:r>
        <w:rPr>
          <w:spacing w:val="1"/>
        </w:rPr>
        <w:t xml:space="preserve"> </w:t>
      </w:r>
      <w:r>
        <w:t>емес</w:t>
      </w:r>
      <w:r>
        <w:rPr>
          <w:spacing w:val="-2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келеді.</w:t>
      </w:r>
    </w:p>
    <w:p w:rsidR="000E2A21" w:rsidRDefault="00AE3331" w:rsidP="00C0682F">
      <w:pPr>
        <w:pStyle w:val="a3"/>
        <w:ind w:right="567"/>
      </w:pPr>
      <w:r>
        <w:t>Е.С.</w:t>
      </w:r>
      <w:r>
        <w:rPr>
          <w:spacing w:val="1"/>
        </w:rPr>
        <w:t xml:space="preserve"> </w:t>
      </w:r>
      <w:r>
        <w:t>Азнаурованың</w:t>
      </w:r>
      <w:r>
        <w:rPr>
          <w:spacing w:val="1"/>
        </w:rPr>
        <w:t xml:space="preserve"> </w:t>
      </w:r>
      <w:r>
        <w:t>пікірінш</w:t>
      </w:r>
      <w:r>
        <w:t>е,</w:t>
      </w:r>
      <w:r>
        <w:rPr>
          <w:spacing w:val="1"/>
        </w:rPr>
        <w:t xml:space="preserve"> </w:t>
      </w:r>
      <w:r>
        <w:t>«ең</w:t>
      </w:r>
      <w:r>
        <w:rPr>
          <w:spacing w:val="1"/>
        </w:rPr>
        <w:t xml:space="preserve"> </w:t>
      </w:r>
      <w:r>
        <w:t>революциялық» семантикалық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стилистикалық</w:t>
      </w:r>
      <w:r>
        <w:rPr>
          <w:spacing w:val="1"/>
        </w:rPr>
        <w:t xml:space="preserve"> </w:t>
      </w:r>
      <w:r>
        <w:t>«жарылыстар»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лексеманың</w:t>
      </w:r>
      <w:r>
        <w:rPr>
          <w:spacing w:val="1"/>
        </w:rPr>
        <w:t xml:space="preserve"> </w:t>
      </w:r>
      <w:r>
        <w:t>сөздік</w:t>
      </w:r>
      <w:r>
        <w:rPr>
          <w:spacing w:val="1"/>
        </w:rPr>
        <w:t xml:space="preserve"> </w:t>
      </w:r>
      <w:r>
        <w:t>əлеуетімен</w:t>
      </w:r>
      <w:r>
        <w:rPr>
          <w:spacing w:val="1"/>
        </w:rPr>
        <w:t xml:space="preserve"> </w:t>
      </w:r>
      <w:r>
        <w:t>шектеледі,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арқасында</w:t>
      </w:r>
      <w:r>
        <w:rPr>
          <w:spacing w:val="1"/>
        </w:rPr>
        <w:t xml:space="preserve"> </w:t>
      </w:r>
      <w:r>
        <w:t>сөздік</w:t>
      </w:r>
      <w:r>
        <w:rPr>
          <w:spacing w:val="1"/>
        </w:rPr>
        <w:t xml:space="preserve"> </w:t>
      </w:r>
      <w:r>
        <w:t>белгінің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1"/>
        </w:rPr>
        <w:t xml:space="preserve"> </w:t>
      </w:r>
      <w:r>
        <w:t>маңызы</w:t>
      </w:r>
      <w:r>
        <w:rPr>
          <w:spacing w:val="1"/>
        </w:rPr>
        <w:t xml:space="preserve"> </w:t>
      </w:r>
      <w:r>
        <w:t>сақталады».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мағынасының</w:t>
      </w:r>
      <w:r>
        <w:rPr>
          <w:spacing w:val="1"/>
        </w:rPr>
        <w:t xml:space="preserve"> </w:t>
      </w:r>
      <w:r>
        <w:t>элементтерін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бөлу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ассоциативті</w:t>
      </w:r>
      <w:r>
        <w:rPr>
          <w:spacing w:val="1"/>
        </w:rPr>
        <w:t xml:space="preserve"> </w:t>
      </w:r>
      <w:r>
        <w:t>мағыналар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лексеманы</w:t>
      </w:r>
      <w:r>
        <w:rPr>
          <w:spacing w:val="1"/>
        </w:rPr>
        <w:t xml:space="preserve"> </w:t>
      </w:r>
      <w:r>
        <w:t>қабылдауда</w:t>
      </w:r>
      <w:r>
        <w:rPr>
          <w:spacing w:val="1"/>
        </w:rPr>
        <w:t xml:space="preserve"> </w:t>
      </w:r>
      <w:r>
        <w:t>үстем</w:t>
      </w:r>
      <w:r>
        <w:rPr>
          <w:spacing w:val="1"/>
        </w:rPr>
        <w:t xml:space="preserve"> </w:t>
      </w:r>
      <w:r>
        <w:t>жағдайға ие болуы мүмкін. Лексикалық бірліктердің семантикасына енбеген,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салыстыруға</w:t>
      </w:r>
      <w:r>
        <w:rPr>
          <w:spacing w:val="1"/>
        </w:rPr>
        <w:t xml:space="preserve"> </w:t>
      </w:r>
      <w:r>
        <w:t>қосуға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ассоциациялар</w:t>
      </w:r>
      <w:r>
        <w:rPr>
          <w:spacing w:val="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коннотациялар сөздің негізгі мағыналарымен ортақ семантикалық</w:t>
      </w:r>
      <w:r>
        <w:t xml:space="preserve"> белгілері жоқ</w:t>
      </w:r>
      <w:r>
        <w:rPr>
          <w:spacing w:val="-67"/>
        </w:rPr>
        <w:t xml:space="preserve"> </w:t>
      </w:r>
      <w:r>
        <w:t>осындай бейнелі мағыналарды түсіндіруге негіз бола алады. [126,60]. Сонымен,</w:t>
      </w:r>
      <w:r>
        <w:rPr>
          <w:spacing w:val="1"/>
        </w:rPr>
        <w:t xml:space="preserve"> </w:t>
      </w:r>
      <w:r>
        <w:t>сөзге тіркесетін тұрақты ассоциацияларды көрсететін потенциалды семалар сөз</w:t>
      </w:r>
      <w:r>
        <w:rPr>
          <w:spacing w:val="1"/>
        </w:rPr>
        <w:t xml:space="preserve"> </w:t>
      </w:r>
      <w:r>
        <w:t>мағынасының</w:t>
      </w:r>
      <w:r>
        <w:rPr>
          <w:spacing w:val="1"/>
        </w:rPr>
        <w:t xml:space="preserve"> </w:t>
      </w:r>
      <w:r>
        <w:t>құрылымдық</w:t>
      </w:r>
      <w:r>
        <w:rPr>
          <w:spacing w:val="1"/>
        </w:rPr>
        <w:t xml:space="preserve"> </w:t>
      </w:r>
      <w:r>
        <w:t>элементі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Өзектендірілген</w:t>
      </w:r>
      <w:r>
        <w:rPr>
          <w:spacing w:val="-67"/>
        </w:rPr>
        <w:t xml:space="preserve"> </w:t>
      </w:r>
      <w:r>
        <w:t>потенциалды семаға негіз</w:t>
      </w:r>
      <w:r>
        <w:t>делген мағыналық ауысу лексикалық бірліктің жаңа</w:t>
      </w:r>
      <w:r>
        <w:rPr>
          <w:spacing w:val="1"/>
        </w:rPr>
        <w:t xml:space="preserve"> </w:t>
      </w:r>
      <w:r>
        <w:t>мағынасын</w:t>
      </w:r>
      <w:r>
        <w:rPr>
          <w:spacing w:val="-2"/>
        </w:rPr>
        <w:t xml:space="preserve"> </w:t>
      </w:r>
      <w:r>
        <w:t>білдіреді.</w:t>
      </w:r>
    </w:p>
    <w:p w:rsidR="000E2A21" w:rsidRDefault="00AE3331" w:rsidP="00C0682F">
      <w:pPr>
        <w:pStyle w:val="a3"/>
        <w:spacing w:before="1"/>
        <w:ind w:right="567"/>
      </w:pPr>
      <w:r>
        <w:t>Сөзді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кездейсоқ</w:t>
      </w:r>
      <w:r>
        <w:rPr>
          <w:spacing w:val="1"/>
        </w:rPr>
        <w:t xml:space="preserve"> </w:t>
      </w:r>
      <w:r>
        <w:t>ассоциациялардың пайда болуы тілдік бірлік деңгейіндегі потенциалды семаны</w:t>
      </w:r>
      <w:r>
        <w:rPr>
          <w:spacing w:val="1"/>
        </w:rPr>
        <w:t xml:space="preserve"> </w:t>
      </w:r>
      <w:r>
        <w:t xml:space="preserve">өзектендіру арқылы жүзеге асады. Бұл потенциалды </w:t>
      </w:r>
      <w:r>
        <w:t>кездейсоқтық деп аталады</w:t>
      </w:r>
      <w:r>
        <w:rPr>
          <w:spacing w:val="1"/>
        </w:rPr>
        <w:t xml:space="preserve"> </w:t>
      </w:r>
      <w:r>
        <w:t>[127,110]</w:t>
      </w:r>
      <w:r>
        <w:rPr>
          <w:spacing w:val="1"/>
        </w:rPr>
        <w:t xml:space="preserve"> </w:t>
      </w:r>
      <w:r>
        <w:t>Айта</w:t>
      </w:r>
      <w:r>
        <w:rPr>
          <w:spacing w:val="1"/>
        </w:rPr>
        <w:t xml:space="preserve"> </w:t>
      </w:r>
      <w:r>
        <w:t>кету</w:t>
      </w:r>
      <w:r>
        <w:rPr>
          <w:spacing w:val="1"/>
        </w:rPr>
        <w:t xml:space="preserve"> </w:t>
      </w:r>
      <w:r>
        <w:t>керек,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асырылған</w:t>
      </w:r>
      <w:r>
        <w:rPr>
          <w:spacing w:val="1"/>
        </w:rPr>
        <w:t xml:space="preserve"> </w:t>
      </w:r>
      <w:r>
        <w:t>əлеуетті</w:t>
      </w:r>
      <w:r>
        <w:rPr>
          <w:spacing w:val="1"/>
        </w:rPr>
        <w:t xml:space="preserve"> </w:t>
      </w:r>
      <w:r>
        <w:t>семаның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құрылған</w:t>
      </w:r>
      <w:r>
        <w:rPr>
          <w:spacing w:val="1"/>
        </w:rPr>
        <w:t xml:space="preserve"> </w:t>
      </w:r>
      <w:r>
        <w:t>номинацияның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бірлігінің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туралы</w:t>
      </w:r>
      <w:r>
        <w:rPr>
          <w:spacing w:val="70"/>
        </w:rPr>
        <w:t xml:space="preserve"> </w:t>
      </w:r>
      <w:r>
        <w:t>айтпаймыз.</w:t>
      </w:r>
      <w:r>
        <w:rPr>
          <w:spacing w:val="1"/>
        </w:rPr>
        <w:t xml:space="preserve"> </w:t>
      </w:r>
      <w:r>
        <w:t>Демек,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актісінің</w:t>
      </w:r>
      <w:r>
        <w:rPr>
          <w:spacing w:val="1"/>
        </w:rPr>
        <w:t xml:space="preserve"> </w:t>
      </w:r>
      <w:r>
        <w:t>мақсаттарына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мəтін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семантикалық құрылымын</w:t>
      </w:r>
      <w:r>
        <w:t>ың тұрақты компоненті бола алатын немесе мезгіл-</w:t>
      </w:r>
      <w:r>
        <w:rPr>
          <w:spacing w:val="1"/>
        </w:rPr>
        <w:t xml:space="preserve"> </w:t>
      </w:r>
      <w:r>
        <w:t>мезгіл енгізілуі мүмкін лексикалық бірліктің əр түрлі бейнелі мағыналарын іске</w:t>
      </w:r>
      <w:r>
        <w:rPr>
          <w:spacing w:val="1"/>
        </w:rPr>
        <w:t xml:space="preserve"> </w:t>
      </w:r>
      <w:r>
        <w:t>асырылған потенциалды сема негізінде жүзеге асырады. сөздің семантикасы</w:t>
      </w:r>
      <w:r>
        <w:rPr>
          <w:spacing w:val="1"/>
        </w:rPr>
        <w:t xml:space="preserve"> </w:t>
      </w:r>
      <w:r>
        <w:t>құрылымында. Мəтіндегі оқтын-оқтын потенциалды семаларды</w:t>
      </w:r>
      <w:r>
        <w:t xml:space="preserve"> іске асыратын</w:t>
      </w:r>
      <w:r>
        <w:rPr>
          <w:spacing w:val="1"/>
        </w:rPr>
        <w:t xml:space="preserve"> </w:t>
      </w:r>
      <w:r>
        <w:t>лексикалық</w:t>
      </w:r>
      <w:r>
        <w:rPr>
          <w:spacing w:val="1"/>
        </w:rPr>
        <w:t xml:space="preserve"> </w:t>
      </w:r>
      <w:r>
        <w:t>бірліктердің</w:t>
      </w:r>
      <w:r>
        <w:rPr>
          <w:spacing w:val="1"/>
        </w:rPr>
        <w:t xml:space="preserve"> </w:t>
      </w:r>
      <w:r>
        <w:t>мағыналары</w:t>
      </w:r>
      <w:r>
        <w:rPr>
          <w:spacing w:val="1"/>
        </w:rPr>
        <w:t xml:space="preserve"> </w:t>
      </w:r>
      <w:r>
        <w:t>стильдік</w:t>
      </w:r>
      <w:r>
        <w:rPr>
          <w:spacing w:val="1"/>
        </w:rPr>
        <w:t xml:space="preserve"> </w:t>
      </w:r>
      <w:r>
        <w:t>бояумен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мəнерлілігімен</w:t>
      </w:r>
      <w:r>
        <w:rPr>
          <w:spacing w:val="-67"/>
        </w:rPr>
        <w:t xml:space="preserve"> </w:t>
      </w:r>
      <w:r>
        <w:t>ерекшеленеді.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автордың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лексиканы</w:t>
      </w:r>
      <w:r>
        <w:rPr>
          <w:spacing w:val="1"/>
        </w:rPr>
        <w:t xml:space="preserve"> </w:t>
      </w:r>
      <w:r>
        <w:t>қолдануымен</w:t>
      </w:r>
      <w:r>
        <w:rPr>
          <w:spacing w:val="1"/>
        </w:rPr>
        <w:t xml:space="preserve"> </w:t>
      </w:r>
      <w:r>
        <w:t>байланысты.</w:t>
      </w:r>
    </w:p>
    <w:p w:rsidR="000E2A21" w:rsidRDefault="00AE3331" w:rsidP="00C0682F">
      <w:pPr>
        <w:pStyle w:val="a3"/>
        <w:ind w:right="567"/>
      </w:pPr>
      <w:r>
        <w:t>Əр</w:t>
      </w:r>
      <w:r>
        <w:rPr>
          <w:spacing w:val="1"/>
        </w:rPr>
        <w:t xml:space="preserve"> </w:t>
      </w:r>
      <w:r>
        <w:t>түрлі ассоциациялардың</w:t>
      </w:r>
      <w:r>
        <w:rPr>
          <w:spacing w:val="1"/>
        </w:rPr>
        <w:t xml:space="preserve"> </w:t>
      </w:r>
      <w:r>
        <w:t>көмегімен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тақырыпқа,</w:t>
      </w:r>
      <w:r>
        <w:rPr>
          <w:spacing w:val="1"/>
        </w:rPr>
        <w:t xml:space="preserve"> </w:t>
      </w:r>
      <w:r>
        <w:t>суреттеу</w:t>
      </w:r>
      <w:r>
        <w:rPr>
          <w:spacing w:val="1"/>
        </w:rPr>
        <w:t xml:space="preserve"> </w:t>
      </w:r>
      <w:r>
        <w:t>тақырыбына,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асырылатын</w:t>
      </w:r>
      <w:r>
        <w:rPr>
          <w:spacing w:val="1"/>
        </w:rPr>
        <w:t xml:space="preserve"> </w:t>
      </w:r>
      <w:r>
        <w:t>стильдік</w:t>
      </w:r>
      <w:r>
        <w:rPr>
          <w:spacing w:val="1"/>
        </w:rPr>
        <w:t xml:space="preserve"> </w:t>
      </w:r>
      <w:r>
        <w:t>құралдарға</w:t>
      </w:r>
      <w:r>
        <w:rPr>
          <w:spacing w:val="-67"/>
        </w:rPr>
        <w:t xml:space="preserve"> </w:t>
      </w:r>
      <w:r>
        <w:t>бағындырып, əсерлі де бейнелі ойларын жеткізеді. Стилистикалық техниканы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арқасында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мəтіндегі</w:t>
      </w:r>
      <w:r>
        <w:rPr>
          <w:spacing w:val="1"/>
        </w:rPr>
        <w:t xml:space="preserve"> </w:t>
      </w:r>
      <w:r>
        <w:t>сипатталған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əдеттегі</w:t>
      </w:r>
      <w:r>
        <w:rPr>
          <w:spacing w:val="1"/>
        </w:rPr>
        <w:t xml:space="preserve"> </w:t>
      </w:r>
      <w:r>
        <w:t>хабарламадан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ақпараттың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болуына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жасайды.</w:t>
      </w:r>
      <w:r>
        <w:rPr>
          <w:spacing w:val="1"/>
        </w:rPr>
        <w:t xml:space="preserve"> </w:t>
      </w:r>
      <w:r>
        <w:t>Сонымен,</w:t>
      </w:r>
      <w:r>
        <w:rPr>
          <w:spacing w:val="1"/>
        </w:rPr>
        <w:t xml:space="preserve"> </w:t>
      </w:r>
      <w:r>
        <w:t>кез-келген</w:t>
      </w:r>
      <w:r>
        <w:rPr>
          <w:spacing w:val="1"/>
        </w:rPr>
        <w:t xml:space="preserve"> </w:t>
      </w:r>
      <w:r>
        <w:t>мəтін</w:t>
      </w:r>
      <w:r>
        <w:rPr>
          <w:spacing w:val="1"/>
        </w:rPr>
        <w:t xml:space="preserve"> </w:t>
      </w:r>
      <w:r>
        <w:t>өрнек</w:t>
      </w:r>
      <w:r>
        <w:rPr>
          <w:spacing w:val="1"/>
        </w:rPr>
        <w:t xml:space="preserve"> </w:t>
      </w:r>
      <w:r>
        <w:t>құралдарын</w:t>
      </w:r>
      <w:r>
        <w:rPr>
          <w:spacing w:val="1"/>
        </w:rPr>
        <w:t xml:space="preserve"> </w:t>
      </w:r>
      <w:r>
        <w:t>таңдаудың</w:t>
      </w:r>
      <w:r>
        <w:rPr>
          <w:spacing w:val="1"/>
        </w:rPr>
        <w:t xml:space="preserve"> </w:t>
      </w:r>
      <w:r>
        <w:t>нəтижесі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табылатындығын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кез-келген</w:t>
      </w:r>
      <w:r>
        <w:rPr>
          <w:spacing w:val="1"/>
        </w:rPr>
        <w:t xml:space="preserve"> </w:t>
      </w:r>
      <w:r>
        <w:t>мəтін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сипаттамаларды</w:t>
      </w:r>
      <w:r>
        <w:rPr>
          <w:spacing w:val="1"/>
        </w:rPr>
        <w:t xml:space="preserve"> </w:t>
      </w:r>
      <w:r>
        <w:t>қамтиды деп айтуға болады. Осы қолдану нəтижесінде лексикалық бірліктер</w:t>
      </w:r>
      <w:r>
        <w:rPr>
          <w:spacing w:val="1"/>
        </w:rPr>
        <w:t xml:space="preserve"> </w:t>
      </w:r>
      <w:r>
        <w:t>мəтінде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мағынадан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мағыналарға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болады,</w:t>
      </w:r>
      <w:r>
        <w:rPr>
          <w:spacing w:val="1"/>
        </w:rPr>
        <w:t xml:space="preserve"> </w:t>
      </w:r>
      <w:r>
        <w:t>олардың</w:t>
      </w:r>
      <w:r>
        <w:rPr>
          <w:spacing w:val="-67"/>
        </w:rPr>
        <w:t xml:space="preserve"> </w:t>
      </w:r>
      <w:r>
        <w:t>ашылуы</w:t>
      </w:r>
      <w:r>
        <w:rPr>
          <w:spacing w:val="-4"/>
        </w:rPr>
        <w:t xml:space="preserve"> </w:t>
      </w:r>
      <w:r>
        <w:t>мəтіндерді</w:t>
      </w:r>
      <w:r>
        <w:rPr>
          <w:spacing w:val="-3"/>
        </w:rPr>
        <w:t xml:space="preserve"> </w:t>
      </w:r>
      <w:r>
        <w:t>стилистикалық</w:t>
      </w:r>
      <w:r>
        <w:rPr>
          <w:spacing w:val="-3"/>
        </w:rPr>
        <w:t xml:space="preserve"> </w:t>
      </w:r>
      <w:r>
        <w:t>талдау</w:t>
      </w:r>
      <w:r>
        <w:rPr>
          <w:spacing w:val="-7"/>
        </w:rPr>
        <w:t xml:space="preserve"> </w:t>
      </w:r>
      <w:r>
        <w:t>барысында</w:t>
      </w:r>
      <w:r>
        <w:rPr>
          <w:spacing w:val="-1"/>
        </w:rPr>
        <w:t xml:space="preserve"> </w:t>
      </w:r>
      <w:r>
        <w:t>пайда</w:t>
      </w:r>
      <w:r>
        <w:rPr>
          <w:spacing w:val="-2"/>
        </w:rPr>
        <w:t xml:space="preserve"> </w:t>
      </w:r>
      <w:r>
        <w:t>болады.</w:t>
      </w:r>
    </w:p>
    <w:p w:rsidR="000E2A21" w:rsidRDefault="00AE3331" w:rsidP="00C0682F">
      <w:pPr>
        <w:pStyle w:val="a3"/>
        <w:ind w:right="567"/>
      </w:pPr>
      <w:r>
        <w:t>Семантикалық жəне стилистикалық талдау барысында орталық мағынаны</w:t>
      </w:r>
      <w:r>
        <w:rPr>
          <w:spacing w:val="-67"/>
        </w:rPr>
        <w:t xml:space="preserve"> </w:t>
      </w:r>
      <w:r>
        <w:t>бірліктердің мағынасының толық көлемін ескеру арқылы алады: лексика жəне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«сөзді</w:t>
      </w:r>
      <w:r>
        <w:t>ң</w:t>
      </w:r>
      <w:r>
        <w:rPr>
          <w:spacing w:val="1"/>
        </w:rPr>
        <w:t xml:space="preserve"> </w:t>
      </w:r>
      <w:r>
        <w:t>экспрессивті-бейнелі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қарауының</w:t>
      </w:r>
      <w:r>
        <w:rPr>
          <w:spacing w:val="1"/>
        </w:rPr>
        <w:t xml:space="preserve"> </w:t>
      </w:r>
      <w:r>
        <w:t>негізінде»</w:t>
      </w:r>
      <w:r>
        <w:rPr>
          <w:spacing w:val="-67"/>
        </w:rPr>
        <w:t xml:space="preserve"> </w:t>
      </w:r>
      <w:r>
        <w:t>потенциалды</w:t>
      </w:r>
      <w:r>
        <w:rPr>
          <w:spacing w:val="1"/>
        </w:rPr>
        <w:t xml:space="preserve"> </w:t>
      </w:r>
      <w:r>
        <w:t>семаны</w:t>
      </w:r>
      <w:r>
        <w:rPr>
          <w:spacing w:val="1"/>
        </w:rPr>
        <w:t xml:space="preserve"> </w:t>
      </w:r>
      <w:r>
        <w:t>бөліп</w:t>
      </w:r>
      <w:r>
        <w:rPr>
          <w:spacing w:val="1"/>
        </w:rPr>
        <w:t xml:space="preserve"> </w:t>
      </w:r>
      <w:r>
        <w:t>көрсету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толықтырылған.</w:t>
      </w:r>
      <w:r>
        <w:rPr>
          <w:spacing w:val="1"/>
        </w:rPr>
        <w:t xml:space="preserve"> </w:t>
      </w:r>
      <w:r>
        <w:t>Потенциалды</w:t>
      </w:r>
      <w:r>
        <w:rPr>
          <w:spacing w:val="1"/>
        </w:rPr>
        <w:t xml:space="preserve"> </w:t>
      </w:r>
      <w:r>
        <w:t>оқшауланған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тіркесінің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асыруға</w:t>
      </w:r>
      <w:r>
        <w:rPr>
          <w:spacing w:val="61"/>
        </w:rPr>
        <w:t xml:space="preserve"> </w:t>
      </w:r>
      <w:r>
        <w:t>болады.</w:t>
      </w:r>
      <w:r>
        <w:rPr>
          <w:spacing w:val="62"/>
        </w:rPr>
        <w:t xml:space="preserve"> </w:t>
      </w:r>
      <w:r>
        <w:t>Бұл</w:t>
      </w:r>
      <w:r>
        <w:rPr>
          <w:spacing w:val="59"/>
        </w:rPr>
        <w:t xml:space="preserve"> </w:t>
      </w:r>
      <w:r>
        <w:t>жағдайда</w:t>
      </w:r>
      <w:r>
        <w:rPr>
          <w:spacing w:val="57"/>
        </w:rPr>
        <w:t xml:space="preserve"> </w:t>
      </w:r>
      <w:r>
        <w:t>біз</w:t>
      </w:r>
      <w:r>
        <w:rPr>
          <w:spacing w:val="59"/>
        </w:rPr>
        <w:t xml:space="preserve"> </w:t>
      </w:r>
      <w:r>
        <w:t>сөз</w:t>
      </w:r>
      <w:r>
        <w:rPr>
          <w:spacing w:val="54"/>
        </w:rPr>
        <w:t xml:space="preserve"> </w:t>
      </w:r>
      <w:r>
        <w:t>тіркесі</w:t>
      </w:r>
      <w:r>
        <w:rPr>
          <w:spacing w:val="54"/>
        </w:rPr>
        <w:t xml:space="preserve"> </w:t>
      </w:r>
      <w:r>
        <w:t>құрамына</w:t>
      </w:r>
      <w:r>
        <w:rPr>
          <w:spacing w:val="61"/>
        </w:rPr>
        <w:t xml:space="preserve"> </w:t>
      </w:r>
      <w:r>
        <w:t>енген</w:t>
      </w:r>
      <w:r>
        <w:rPr>
          <w:spacing w:val="60"/>
        </w:rPr>
        <w:t xml:space="preserve"> </w:t>
      </w:r>
      <w:r>
        <w:t>потенциалды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сема сөздерін өзектендіру туралы емес, сөз тіркесінің өзі белгілі бір контексте</w:t>
      </w:r>
      <w:r>
        <w:rPr>
          <w:spacing w:val="1"/>
        </w:rPr>
        <w:t xml:space="preserve"> </w:t>
      </w:r>
      <w:r>
        <w:t>қолданылған кезде пайда болатын потенциалды сема туралы. Демек, фразаны</w:t>
      </w:r>
      <w:r>
        <w:rPr>
          <w:spacing w:val="1"/>
        </w:rPr>
        <w:t xml:space="preserve"> </w:t>
      </w:r>
      <w:r>
        <w:t>құрайтын компоненттерге ие болмайтын жаңа интегративті сапа туындайды.</w:t>
      </w:r>
      <w:r>
        <w:rPr>
          <w:spacing w:val="1"/>
        </w:rPr>
        <w:t xml:space="preserve"> </w:t>
      </w:r>
      <w:r>
        <w:t>Сон</w:t>
      </w:r>
      <w:r>
        <w:t>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потенциалды</w:t>
      </w:r>
      <w:r>
        <w:rPr>
          <w:spacing w:val="1"/>
        </w:rPr>
        <w:t xml:space="preserve"> </w:t>
      </w:r>
      <w:r>
        <w:t>семені</w:t>
      </w:r>
      <w:r>
        <w:rPr>
          <w:spacing w:val="1"/>
        </w:rPr>
        <w:t xml:space="preserve"> </w:t>
      </w:r>
      <w:r>
        <w:t>өзектендіру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семантикалық</w:t>
      </w:r>
      <w:r>
        <w:rPr>
          <w:spacing w:val="1"/>
        </w:rPr>
        <w:t xml:space="preserve"> </w:t>
      </w:r>
      <w:r>
        <w:t>кешенге кіретін сөздердің бүкіл жиынтығын бір контексте қолдану нəтижесінде</w:t>
      </w:r>
      <w:r>
        <w:rPr>
          <w:spacing w:val="-67"/>
        </w:rPr>
        <w:t xml:space="preserve"> </w:t>
      </w:r>
      <w:r>
        <w:t>мүмкін</w:t>
      </w:r>
      <w:r>
        <w:rPr>
          <w:spacing w:val="-3"/>
        </w:rPr>
        <w:t xml:space="preserve"> </w:t>
      </w:r>
      <w:r>
        <w:t>болады.</w:t>
      </w:r>
    </w:p>
    <w:p w:rsidR="000E2A21" w:rsidRDefault="00AE3331" w:rsidP="00C0682F">
      <w:pPr>
        <w:pStyle w:val="a3"/>
        <w:ind w:right="567"/>
      </w:pPr>
      <w:r>
        <w:t>Семантикалық</w:t>
      </w:r>
      <w:r>
        <w:rPr>
          <w:spacing w:val="1"/>
        </w:rPr>
        <w:t xml:space="preserve"> </w:t>
      </w:r>
      <w:r>
        <w:t>кешен</w:t>
      </w:r>
      <w:r>
        <w:rPr>
          <w:spacing w:val="1"/>
        </w:rPr>
        <w:t xml:space="preserve"> </w:t>
      </w:r>
      <w:r>
        <w:t>дегенде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мəтіндердің</w:t>
      </w:r>
      <w:r>
        <w:rPr>
          <w:spacing w:val="71"/>
        </w:rPr>
        <w:t xml:space="preserve"> </w:t>
      </w:r>
      <w:r>
        <w:t>негізгі</w:t>
      </w:r>
      <w:r>
        <w:rPr>
          <w:spacing w:val="71"/>
        </w:rPr>
        <w:t xml:space="preserve"> </w:t>
      </w:r>
      <w:r>
        <w:t>мағыналық</w:t>
      </w:r>
      <w:r>
        <w:rPr>
          <w:spacing w:val="1"/>
        </w:rPr>
        <w:t xml:space="preserve"> </w:t>
      </w:r>
      <w:r>
        <w:t xml:space="preserve">жолдарын білдіретін жалпы мағынамен </w:t>
      </w:r>
      <w:r>
        <w:t>байланысқан тілдік бірліктерді айтамыз.</w:t>
      </w:r>
      <w:r>
        <w:rPr>
          <w:spacing w:val="-67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көбінесе</w:t>
      </w:r>
      <w:r>
        <w:rPr>
          <w:spacing w:val="1"/>
        </w:rPr>
        <w:t xml:space="preserve"> </w:t>
      </w:r>
      <w:r>
        <w:t>формальды</w:t>
      </w:r>
      <w:r>
        <w:rPr>
          <w:spacing w:val="1"/>
        </w:rPr>
        <w:t xml:space="preserve"> </w:t>
      </w:r>
      <w:r>
        <w:t>өрнек болмаған</w:t>
      </w:r>
      <w:r>
        <w:rPr>
          <w:spacing w:val="1"/>
        </w:rPr>
        <w:t xml:space="preserve"> </w:t>
      </w:r>
      <w:r>
        <w:t>кезде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байланыстар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болады. Сілтемелердің көрсетілген түрі контексттің əсерінен сөздердің 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мағынасы</w:t>
      </w:r>
      <w:r>
        <w:rPr>
          <w:spacing w:val="1"/>
        </w:rPr>
        <w:t xml:space="preserve"> </w:t>
      </w:r>
      <w:r>
        <w:t>актуализацияланған</w:t>
      </w:r>
      <w:r>
        <w:rPr>
          <w:spacing w:val="1"/>
        </w:rPr>
        <w:t xml:space="preserve"> </w:t>
      </w:r>
      <w:r>
        <w:t>кезде,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сөздердің</w:t>
      </w:r>
      <w:r>
        <w:rPr>
          <w:spacing w:val="1"/>
        </w:rPr>
        <w:t xml:space="preserve"> </w:t>
      </w:r>
      <w:r>
        <w:t>мағыналары</w:t>
      </w:r>
      <w:r>
        <w:rPr>
          <w:spacing w:val="1"/>
        </w:rPr>
        <w:t xml:space="preserve"> </w:t>
      </w:r>
      <w:r>
        <w:t>үйлестірілген кезде жүзеге асырылады, бұл жеке семантикалық кешеннің бөлігі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семантикалық</w:t>
      </w:r>
      <w:r>
        <w:rPr>
          <w:spacing w:val="1"/>
        </w:rPr>
        <w:t xml:space="preserve"> </w:t>
      </w:r>
      <w:r>
        <w:t>кешенге</w:t>
      </w:r>
      <w:r>
        <w:rPr>
          <w:spacing w:val="1"/>
        </w:rPr>
        <w:t xml:space="preserve"> </w:t>
      </w:r>
      <w:r>
        <w:t>кіретін</w:t>
      </w:r>
      <w:r>
        <w:rPr>
          <w:spacing w:val="1"/>
        </w:rPr>
        <w:t xml:space="preserve"> </w:t>
      </w:r>
      <w:r>
        <w:t>лексикалық</w:t>
      </w:r>
      <w:r>
        <w:rPr>
          <w:spacing w:val="1"/>
        </w:rPr>
        <w:t xml:space="preserve"> </w:t>
      </w:r>
      <w:r>
        <w:t>бірліктер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қатынас</w:t>
      </w:r>
      <w:r>
        <w:rPr>
          <w:spacing w:val="1"/>
        </w:rPr>
        <w:t xml:space="preserve"> </w:t>
      </w:r>
      <w:r>
        <w:t>лексикалық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грамматикалық</w:t>
      </w:r>
      <w:r>
        <w:rPr>
          <w:spacing w:val="1"/>
        </w:rPr>
        <w:t xml:space="preserve"> </w:t>
      </w:r>
      <w:r>
        <w:t>қайталанулар</w:t>
      </w:r>
      <w:r>
        <w:rPr>
          <w:spacing w:val="7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кезде</w:t>
      </w:r>
      <w:r>
        <w:rPr>
          <w:spacing w:val="1"/>
        </w:rPr>
        <w:t xml:space="preserve"> </w:t>
      </w:r>
      <w:r>
        <w:t>формальды</w:t>
      </w:r>
      <w:r>
        <w:rPr>
          <w:spacing w:val="1"/>
        </w:rPr>
        <w:t xml:space="preserve"> </w:t>
      </w:r>
      <w:r>
        <w:t>көрініске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алады,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синонимдік</w:t>
      </w:r>
      <w:r>
        <w:rPr>
          <w:spacing w:val="1"/>
        </w:rPr>
        <w:t xml:space="preserve"> </w:t>
      </w:r>
      <w:r>
        <w:t>қатар.</w:t>
      </w:r>
      <w:r>
        <w:rPr>
          <w:spacing w:val="1"/>
        </w:rPr>
        <w:t xml:space="preserve"> </w:t>
      </w:r>
      <w:r>
        <w:t>Семантикалық</w:t>
      </w:r>
      <w:r>
        <w:rPr>
          <w:spacing w:val="1"/>
        </w:rPr>
        <w:t xml:space="preserve"> </w:t>
      </w:r>
      <w:r>
        <w:t>кешеннің</w:t>
      </w:r>
      <w:r>
        <w:rPr>
          <w:spacing w:val="1"/>
        </w:rPr>
        <w:t xml:space="preserve"> </w:t>
      </w:r>
      <w:r>
        <w:t>құрамында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мағыналық-эмоционалды</w:t>
      </w:r>
      <w:r>
        <w:rPr>
          <w:spacing w:val="1"/>
        </w:rPr>
        <w:t xml:space="preserve"> </w:t>
      </w:r>
      <w:r>
        <w:t>жүктемеге</w:t>
      </w:r>
      <w:r>
        <w:rPr>
          <w:spacing w:val="1"/>
        </w:rPr>
        <w:t xml:space="preserve"> </w:t>
      </w:r>
      <w:r>
        <w:t>ие,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мəтіннің</w:t>
      </w:r>
      <w:r>
        <w:rPr>
          <w:spacing w:val="1"/>
        </w:rPr>
        <w:t xml:space="preserve"> </w:t>
      </w:r>
      <w:r>
        <w:t>мағынасын</w:t>
      </w:r>
      <w:r>
        <w:rPr>
          <w:spacing w:val="1"/>
        </w:rPr>
        <w:t xml:space="preserve"> </w:t>
      </w:r>
      <w:r>
        <w:t>ашуда</w:t>
      </w:r>
      <w:r>
        <w:rPr>
          <w:spacing w:val="71"/>
        </w:rPr>
        <w:t xml:space="preserve"> </w:t>
      </w:r>
      <w:r>
        <w:t>едəуір</w:t>
      </w:r>
      <w:r>
        <w:rPr>
          <w:spacing w:val="71"/>
        </w:rPr>
        <w:t xml:space="preserve"> </w:t>
      </w:r>
      <w:r>
        <w:t>маңызы</w:t>
      </w:r>
      <w:r>
        <w:rPr>
          <w:spacing w:val="7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осындай</w:t>
      </w:r>
      <w:r>
        <w:rPr>
          <w:spacing w:val="-3"/>
        </w:rPr>
        <w:t xml:space="preserve"> </w:t>
      </w:r>
      <w:r>
        <w:t>лексикалық</w:t>
      </w:r>
      <w:r>
        <w:rPr>
          <w:spacing w:val="2"/>
        </w:rPr>
        <w:t xml:space="preserve"> </w:t>
      </w:r>
      <w:r>
        <w:t>бірліктерді</w:t>
      </w:r>
      <w:r>
        <w:rPr>
          <w:spacing w:val="-2"/>
        </w:rPr>
        <w:t xml:space="preserve"> </w:t>
      </w:r>
      <w:r>
        <w:t>анықтауға</w:t>
      </w:r>
      <w:r>
        <w:rPr>
          <w:spacing w:val="3"/>
        </w:rPr>
        <w:t xml:space="preserve"> </w:t>
      </w:r>
      <w:r>
        <w:t>болады.</w:t>
      </w:r>
    </w:p>
    <w:p w:rsidR="000E2A21" w:rsidRDefault="00AE3331" w:rsidP="00C0682F">
      <w:pPr>
        <w:pStyle w:val="a3"/>
        <w:ind w:right="567"/>
      </w:pPr>
      <w:r>
        <w:t>Бұл сөздердің жанында мағынасы жағынан жақын лекси</w:t>
      </w:r>
      <w:r>
        <w:t>калық бірліктер</w:t>
      </w:r>
      <w:r>
        <w:rPr>
          <w:spacing w:val="1"/>
        </w:rPr>
        <w:t xml:space="preserve"> </w:t>
      </w:r>
      <w:r>
        <w:t>бар,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мағынасы</w:t>
      </w:r>
      <w:r>
        <w:rPr>
          <w:spacing w:val="1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жақын</w:t>
      </w:r>
      <w:r>
        <w:rPr>
          <w:spacing w:val="1"/>
        </w:rPr>
        <w:t xml:space="preserve"> </w:t>
      </w:r>
      <w:r>
        <w:t>сөздерді</w:t>
      </w:r>
      <w:r>
        <w:rPr>
          <w:spacing w:val="1"/>
        </w:rPr>
        <w:t xml:space="preserve"> </w:t>
      </w:r>
      <w:r>
        <w:t>анықтауға</w:t>
      </w:r>
      <w:r>
        <w:rPr>
          <w:spacing w:val="1"/>
        </w:rPr>
        <w:t xml:space="preserve"> </w:t>
      </w:r>
      <w:r>
        <w:t>болады,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сөздің</w:t>
      </w:r>
      <w:r>
        <w:rPr>
          <w:spacing w:val="1"/>
        </w:rPr>
        <w:t xml:space="preserve"> </w:t>
      </w:r>
      <w:r>
        <w:t>мағынасы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мағыналары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байланыс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жақын</w:t>
      </w:r>
      <w:r>
        <w:rPr>
          <w:spacing w:val="1"/>
        </w:rPr>
        <w:t xml:space="preserve"> </w:t>
      </w:r>
      <w:r>
        <w:t>семантикалық</w:t>
      </w:r>
      <w:r>
        <w:rPr>
          <w:spacing w:val="1"/>
        </w:rPr>
        <w:t xml:space="preserve"> </w:t>
      </w:r>
      <w:r>
        <w:t>ортасын</w:t>
      </w:r>
      <w:r>
        <w:rPr>
          <w:spacing w:val="1"/>
        </w:rPr>
        <w:t xml:space="preserve"> </w:t>
      </w:r>
      <w:r>
        <w:t xml:space="preserve">құрайтын басқа лексикалық </w:t>
      </w:r>
      <w:r>
        <w:t>бірліктер туралы. Біз семантикалық мағынада ең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сөздерді</w:t>
      </w:r>
      <w:r>
        <w:rPr>
          <w:spacing w:val="1"/>
        </w:rPr>
        <w:t xml:space="preserve"> </w:t>
      </w:r>
      <w:r>
        <w:t>лексикалық</w:t>
      </w:r>
      <w:r>
        <w:rPr>
          <w:spacing w:val="1"/>
        </w:rPr>
        <w:t xml:space="preserve"> </w:t>
      </w:r>
      <w:r>
        <w:t>бірліктерді</w:t>
      </w:r>
      <w:r>
        <w:rPr>
          <w:spacing w:val="71"/>
        </w:rPr>
        <w:t xml:space="preserve"> </w:t>
      </w:r>
      <w:r>
        <w:t>семантикалық</w:t>
      </w:r>
      <w:r>
        <w:rPr>
          <w:spacing w:val="71"/>
        </w:rPr>
        <w:t xml:space="preserve"> </w:t>
      </w:r>
      <w:r>
        <w:t>кешенге</w:t>
      </w:r>
      <w:r>
        <w:rPr>
          <w:spacing w:val="1"/>
        </w:rPr>
        <w:t xml:space="preserve"> </w:t>
      </w:r>
      <w:r>
        <w:t>айналдыратын</w:t>
      </w:r>
      <w:r>
        <w:rPr>
          <w:spacing w:val="1"/>
        </w:rPr>
        <w:t xml:space="preserve"> </w:t>
      </w:r>
      <w:r>
        <w:t>негізгі,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атаулар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түсінеміз.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лексемаларды</w:t>
      </w:r>
      <w:r>
        <w:rPr>
          <w:spacing w:val="1"/>
        </w:rPr>
        <w:t xml:space="preserve"> </w:t>
      </w:r>
      <w:r>
        <w:t>анықтаған</w:t>
      </w:r>
      <w:r>
        <w:rPr>
          <w:spacing w:val="1"/>
        </w:rPr>
        <w:t xml:space="preserve"> </w:t>
      </w:r>
      <w:r>
        <w:t>жағдайларда</w:t>
      </w:r>
      <w:r>
        <w:rPr>
          <w:spacing w:val="1"/>
        </w:rPr>
        <w:t xml:space="preserve"> </w:t>
      </w:r>
      <w:r>
        <w:t>таңдалған</w:t>
      </w:r>
      <w:r>
        <w:rPr>
          <w:spacing w:val="1"/>
        </w:rPr>
        <w:t xml:space="preserve"> </w:t>
      </w:r>
      <w:r>
        <w:t>мəтіндерде</w:t>
      </w:r>
      <w:r>
        <w:rPr>
          <w:spacing w:val="1"/>
        </w:rPr>
        <w:t xml:space="preserve"> </w:t>
      </w:r>
      <w:r>
        <w:t>мағыналық</w:t>
      </w:r>
      <w:r>
        <w:rPr>
          <w:spacing w:val="1"/>
        </w:rPr>
        <w:t xml:space="preserve"> </w:t>
      </w:r>
      <w:r>
        <w:t>сызықтардың</w:t>
      </w:r>
      <w:r>
        <w:rPr>
          <w:spacing w:val="1"/>
        </w:rPr>
        <w:t xml:space="preserve"> </w:t>
      </w:r>
      <w:r>
        <w:t>мағыналық</w:t>
      </w:r>
      <w:r>
        <w:rPr>
          <w:spacing w:val="1"/>
        </w:rPr>
        <w:t xml:space="preserve"> </w:t>
      </w:r>
      <w:r>
        <w:t>кешендерді</w:t>
      </w:r>
      <w:r>
        <w:rPr>
          <w:spacing w:val="1"/>
        </w:rPr>
        <w:t xml:space="preserve"> </w:t>
      </w:r>
      <w:r>
        <w:t>құрайтын</w:t>
      </w:r>
      <w:r>
        <w:rPr>
          <w:spacing w:val="1"/>
        </w:rPr>
        <w:t xml:space="preserve"> </w:t>
      </w:r>
      <w:r>
        <w:t>сөздермен</w:t>
      </w:r>
      <w:r>
        <w:rPr>
          <w:spacing w:val="1"/>
        </w:rPr>
        <w:t xml:space="preserve"> </w:t>
      </w:r>
      <w:r>
        <w:t>бірдей</w:t>
      </w:r>
      <w:r>
        <w:rPr>
          <w:spacing w:val="1"/>
        </w:rPr>
        <w:t xml:space="preserve"> </w:t>
      </w:r>
      <w:r>
        <w:t>айқын</w:t>
      </w:r>
      <w:r>
        <w:rPr>
          <w:spacing w:val="1"/>
        </w:rPr>
        <w:t xml:space="preserve"> </w:t>
      </w:r>
      <w:r>
        <w:t>көрінетіндігі</w:t>
      </w:r>
      <w:r>
        <w:rPr>
          <w:spacing w:val="1"/>
        </w:rPr>
        <w:t xml:space="preserve"> </w:t>
      </w:r>
      <w:r>
        <w:t>анықталды. Басқаша айтқанда, əр бөлек алынған мағыналық кешенде кілт сөз</w:t>
      </w:r>
      <w:r>
        <w:rPr>
          <w:spacing w:val="1"/>
        </w:rPr>
        <w:t xml:space="preserve"> </w:t>
      </w:r>
      <w:r>
        <w:t>табылды. Лексикалық бірліктер мəтіндегі белгілі бір семантикалық сызықтың</w:t>
      </w:r>
      <w:r>
        <w:rPr>
          <w:spacing w:val="1"/>
        </w:rPr>
        <w:t xml:space="preserve"> </w:t>
      </w:r>
      <w:r>
        <w:t>көрінісі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тікелей,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жанама</w:t>
      </w:r>
      <w:r>
        <w:rPr>
          <w:spacing w:val="1"/>
        </w:rPr>
        <w:t xml:space="preserve"> </w:t>
      </w:r>
      <w:r>
        <w:t>түрде,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асқан</w:t>
      </w:r>
      <w:r>
        <w:rPr>
          <w:spacing w:val="1"/>
        </w:rPr>
        <w:t xml:space="preserve"> </w:t>
      </w:r>
      <w:r>
        <w:t>көрініс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қойылған</w:t>
      </w:r>
      <w:r>
        <w:rPr>
          <w:spacing w:val="1"/>
        </w:rPr>
        <w:t xml:space="preserve"> </w:t>
      </w:r>
      <w:r>
        <w:t>мағыналардың</w:t>
      </w:r>
      <w:r>
        <w:rPr>
          <w:spacing w:val="1"/>
        </w:rPr>
        <w:t xml:space="preserve"> </w:t>
      </w:r>
      <w:r>
        <w:t>бірін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жағдайда</w:t>
      </w:r>
      <w:r>
        <w:rPr>
          <w:spacing w:val="7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лексикалық</w:t>
      </w:r>
      <w:r>
        <w:rPr>
          <w:spacing w:val="1"/>
        </w:rPr>
        <w:t xml:space="preserve"> </w:t>
      </w:r>
      <w:r>
        <w:t>бірліктердің</w:t>
      </w:r>
      <w:r>
        <w:rPr>
          <w:spacing w:val="1"/>
        </w:rPr>
        <w:t xml:space="preserve"> </w:t>
      </w:r>
      <w:r>
        <w:t>мағыналары</w:t>
      </w:r>
      <w:r>
        <w:rPr>
          <w:spacing w:val="1"/>
        </w:rPr>
        <w:t xml:space="preserve"> </w:t>
      </w:r>
      <w:r>
        <w:t>көршілес</w:t>
      </w:r>
      <w:r>
        <w:rPr>
          <w:spacing w:val="1"/>
        </w:rPr>
        <w:t xml:space="preserve"> </w:t>
      </w:r>
      <w:r>
        <w:t>лексикалық</w:t>
      </w:r>
      <w:r>
        <w:rPr>
          <w:spacing w:val="1"/>
        </w:rPr>
        <w:t xml:space="preserve"> </w:t>
      </w:r>
      <w:r>
        <w:t>бірліктердің</w:t>
      </w:r>
      <w:r>
        <w:rPr>
          <w:spacing w:val="1"/>
        </w:rPr>
        <w:t xml:space="preserve"> </w:t>
      </w:r>
      <w:r>
        <w:t>мағыналарына əсер етеді, бұл бүкіл кешеннің мағыналық</w:t>
      </w:r>
      <w:r>
        <w:rPr>
          <w:spacing w:val="1"/>
        </w:rPr>
        <w:t xml:space="preserve"> </w:t>
      </w:r>
      <w:r>
        <w:t>көпөлшемділігінің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болуына</w:t>
      </w:r>
      <w:r>
        <w:rPr>
          <w:spacing w:val="1"/>
        </w:rPr>
        <w:t xml:space="preserve"> </w:t>
      </w:r>
      <w:r>
        <w:t>алып</w:t>
      </w:r>
      <w:r>
        <w:rPr>
          <w:spacing w:val="1"/>
        </w:rPr>
        <w:t xml:space="preserve"> </w:t>
      </w:r>
      <w:r>
        <w:t>келеді.</w:t>
      </w:r>
      <w:r>
        <w:rPr>
          <w:spacing w:val="1"/>
        </w:rPr>
        <w:t xml:space="preserve"> </w:t>
      </w:r>
      <w:r>
        <w:t>Де</w:t>
      </w:r>
      <w:r>
        <w:t>мек,</w:t>
      </w:r>
      <w:r>
        <w:rPr>
          <w:spacing w:val="1"/>
        </w:rPr>
        <w:t xml:space="preserve"> </w:t>
      </w:r>
      <w:r>
        <w:t>таңдалған</w:t>
      </w:r>
      <w:r>
        <w:rPr>
          <w:spacing w:val="1"/>
        </w:rPr>
        <w:t xml:space="preserve"> </w:t>
      </w:r>
      <w:r>
        <w:t>мəтіндерге</w:t>
      </w:r>
      <w:r>
        <w:rPr>
          <w:spacing w:val="1"/>
        </w:rPr>
        <w:t xml:space="preserve"> </w:t>
      </w:r>
      <w:r>
        <w:t>сөзбе-сөз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жүргізген</w:t>
      </w:r>
      <w:r>
        <w:rPr>
          <w:spacing w:val="1"/>
        </w:rPr>
        <w:t xml:space="preserve"> </w:t>
      </w:r>
      <w:r>
        <w:t>кезде,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алдымызда</w:t>
      </w:r>
      <w:r>
        <w:rPr>
          <w:spacing w:val="1"/>
        </w:rPr>
        <w:t xml:space="preserve"> </w:t>
      </w:r>
      <w:r>
        <w:t>мағыналық</w:t>
      </w:r>
      <w:r>
        <w:rPr>
          <w:spacing w:val="1"/>
        </w:rPr>
        <w:t xml:space="preserve"> </w:t>
      </w:r>
      <w:r>
        <w:t>кешендерді</w:t>
      </w:r>
      <w:r>
        <w:rPr>
          <w:spacing w:val="71"/>
        </w:rPr>
        <w:t xml:space="preserve"> </w:t>
      </w:r>
      <w:r>
        <w:t>құрайтын</w:t>
      </w:r>
      <w:r>
        <w:rPr>
          <w:spacing w:val="1"/>
        </w:rPr>
        <w:t xml:space="preserve"> </w:t>
      </w:r>
      <w:r>
        <w:t>лексикалық</w:t>
      </w:r>
      <w:r>
        <w:rPr>
          <w:spacing w:val="1"/>
        </w:rPr>
        <w:t xml:space="preserve"> </w:t>
      </w:r>
      <w:r>
        <w:t>бірліктер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тұжырымдарда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мағынаны</w:t>
      </w:r>
      <w:r>
        <w:rPr>
          <w:spacing w:val="1"/>
        </w:rPr>
        <w:t xml:space="preserve"> </w:t>
      </w:r>
      <w:r>
        <w:t>құрайтын</w:t>
      </w:r>
      <w:r>
        <w:rPr>
          <w:spacing w:val="1"/>
        </w:rPr>
        <w:t xml:space="preserve"> </w:t>
      </w:r>
      <w:r>
        <w:t>элементтерді</w:t>
      </w:r>
      <w:r>
        <w:rPr>
          <w:spacing w:val="-7"/>
        </w:rPr>
        <w:t xml:space="preserve"> </w:t>
      </w:r>
      <w:r>
        <w:t>анықтау</w:t>
      </w:r>
      <w:r>
        <w:rPr>
          <w:spacing w:val="-2"/>
        </w:rPr>
        <w:t xml:space="preserve"> </w:t>
      </w:r>
      <w:r>
        <w:t>міндеті</w:t>
      </w:r>
      <w:r>
        <w:rPr>
          <w:spacing w:val="1"/>
        </w:rPr>
        <w:t xml:space="preserve"> </w:t>
      </w:r>
      <w:r>
        <w:t>тұрды.</w:t>
      </w:r>
    </w:p>
    <w:p w:rsidR="000E2A21" w:rsidRDefault="00AE3331" w:rsidP="00C0682F">
      <w:pPr>
        <w:pStyle w:val="a3"/>
        <w:ind w:right="567"/>
      </w:pPr>
      <w:r>
        <w:t xml:space="preserve">Мəтіндердің мағыналық кешендерін талдау бір </w:t>
      </w:r>
      <w:r>
        <w:t>мақсатты көздеді: мəтін</w:t>
      </w:r>
      <w:r>
        <w:rPr>
          <w:spacing w:val="1"/>
        </w:rPr>
        <w:t xml:space="preserve"> </w:t>
      </w:r>
      <w:r>
        <w:t>берген қарама-қайшылықтар жүйесін анықтауға ықпал ету. Ю.М. Лотманның</w:t>
      </w:r>
      <w:r>
        <w:rPr>
          <w:spacing w:val="1"/>
        </w:rPr>
        <w:t xml:space="preserve"> </w:t>
      </w:r>
      <w:r>
        <w:t>пікірінше,</w:t>
      </w:r>
      <w:r>
        <w:rPr>
          <w:spacing w:val="1"/>
        </w:rPr>
        <w:t xml:space="preserve"> </w:t>
      </w:r>
      <w:r>
        <w:t>«мəтін</w:t>
      </w:r>
      <w:r>
        <w:rPr>
          <w:spacing w:val="1"/>
        </w:rPr>
        <w:t xml:space="preserve"> </w:t>
      </w:r>
      <w:r>
        <w:t>элементтерінің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ұйымдастырылуының</w:t>
      </w:r>
      <w:r>
        <w:rPr>
          <w:spacing w:val="1"/>
        </w:rPr>
        <w:t xml:space="preserve"> </w:t>
      </w:r>
      <w:r>
        <w:t>негізі,</w:t>
      </w:r>
      <w:r>
        <w:rPr>
          <w:spacing w:val="71"/>
        </w:rPr>
        <w:t xml:space="preserve"> </w:t>
      </w:r>
      <w:r>
        <w:t>əдетте,</w:t>
      </w:r>
      <w:r>
        <w:rPr>
          <w:spacing w:val="1"/>
        </w:rPr>
        <w:t xml:space="preserve"> </w:t>
      </w:r>
      <w:r>
        <w:t>екілік</w:t>
      </w:r>
      <w:r>
        <w:rPr>
          <w:spacing w:val="-9"/>
        </w:rPr>
        <w:t xml:space="preserve"> </w:t>
      </w:r>
      <w:r>
        <w:t>мағыналық</w:t>
      </w:r>
      <w:r>
        <w:rPr>
          <w:spacing w:val="-4"/>
        </w:rPr>
        <w:t xml:space="preserve"> </w:t>
      </w:r>
      <w:r>
        <w:t>қарама-қарсылықтардың</w:t>
      </w:r>
      <w:r>
        <w:rPr>
          <w:spacing w:val="-2"/>
        </w:rPr>
        <w:t xml:space="preserve"> </w:t>
      </w:r>
      <w:r>
        <w:t>принципі»</w:t>
      </w:r>
      <w:r>
        <w:rPr>
          <w:spacing w:val="-8"/>
        </w:rPr>
        <w:t xml:space="preserve"> </w:t>
      </w:r>
      <w:r>
        <w:t>[128,</w:t>
      </w:r>
      <w:r>
        <w:rPr>
          <w:spacing w:val="-1"/>
        </w:rPr>
        <w:t xml:space="preserve"> </w:t>
      </w:r>
      <w:r>
        <w:t>95].</w:t>
      </w:r>
      <w:r>
        <w:rPr>
          <w:spacing w:val="-2"/>
        </w:rPr>
        <w:t xml:space="preserve"> </w:t>
      </w:r>
      <w:r>
        <w:t>Ю.А.</w:t>
      </w:r>
      <w:r>
        <w:rPr>
          <w:spacing w:val="-1"/>
        </w:rPr>
        <w:t xml:space="preserve"> </w:t>
      </w:r>
      <w:r>
        <w:t>Лекомцев</w:t>
      </w:r>
    </w:p>
    <w:p w:rsidR="000E2A21" w:rsidRDefault="00AE3331" w:rsidP="00C0682F">
      <w:pPr>
        <w:pStyle w:val="a3"/>
        <w:spacing w:before="3"/>
        <w:ind w:right="567" w:firstLine="0"/>
      </w:pPr>
      <w:r>
        <w:t>«кез-келген</w:t>
      </w:r>
      <w:r>
        <w:rPr>
          <w:spacing w:val="1"/>
        </w:rPr>
        <w:t xml:space="preserve"> </w:t>
      </w:r>
      <w:r>
        <w:t>мəті</w:t>
      </w:r>
      <w:r>
        <w:t>нді</w:t>
      </w:r>
      <w:r>
        <w:rPr>
          <w:spacing w:val="1"/>
        </w:rPr>
        <w:t xml:space="preserve"> </w:t>
      </w:r>
      <w:r>
        <w:t>шиеленістер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разрядтардың</w:t>
      </w:r>
      <w:r>
        <w:rPr>
          <w:spacing w:val="1"/>
        </w:rPr>
        <w:t xml:space="preserve"> </w:t>
      </w:r>
      <w:r>
        <w:t>жиынтығы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елестетуге болатындығын» атап көрсетеді [129, 40]. Ю.Н. Қараулов сонымен</w:t>
      </w:r>
      <w:r>
        <w:rPr>
          <w:spacing w:val="1"/>
        </w:rPr>
        <w:t xml:space="preserve"> </w:t>
      </w:r>
      <w:r>
        <w:t>қатар</w:t>
      </w:r>
      <w:r>
        <w:rPr>
          <w:spacing w:val="43"/>
        </w:rPr>
        <w:t xml:space="preserve"> </w:t>
      </w:r>
      <w:r>
        <w:t>мəтінде</w:t>
      </w:r>
      <w:r>
        <w:rPr>
          <w:spacing w:val="49"/>
        </w:rPr>
        <w:t xml:space="preserve"> </w:t>
      </w:r>
      <w:r>
        <w:t>«тезис»</w:t>
      </w:r>
      <w:r>
        <w:rPr>
          <w:spacing w:val="38"/>
        </w:rPr>
        <w:t xml:space="preserve"> </w:t>
      </w:r>
      <w:r>
        <w:t>пен</w:t>
      </w:r>
      <w:r>
        <w:rPr>
          <w:spacing w:val="52"/>
        </w:rPr>
        <w:t xml:space="preserve"> </w:t>
      </w:r>
      <w:r>
        <w:t>«антитезаның»</w:t>
      </w:r>
      <w:r>
        <w:rPr>
          <w:spacing w:val="44"/>
        </w:rPr>
        <w:t xml:space="preserve"> </w:t>
      </w:r>
      <w:r>
        <w:t>бар</w:t>
      </w:r>
      <w:r>
        <w:rPr>
          <w:spacing w:val="43"/>
        </w:rPr>
        <w:t xml:space="preserve"> </w:t>
      </w:r>
      <w:r>
        <w:t>екендігін,</w:t>
      </w:r>
      <w:r>
        <w:rPr>
          <w:spacing w:val="50"/>
        </w:rPr>
        <w:t xml:space="preserve"> </w:t>
      </w:r>
      <w:r>
        <w:t>олардың</w:t>
      </w:r>
      <w:r>
        <w:rPr>
          <w:spacing w:val="43"/>
        </w:rPr>
        <w:t xml:space="preserve"> </w:t>
      </w:r>
      <w:r>
        <w:t>бірігуі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 xml:space="preserve">«синтез» құрайтындығын атап өтеді [130, </w:t>
      </w:r>
      <w:r>
        <w:t>125]. Барлық мəтіндердегі лексика-</w:t>
      </w:r>
      <w:r>
        <w:rPr>
          <w:spacing w:val="1"/>
        </w:rPr>
        <w:t xml:space="preserve"> </w:t>
      </w:r>
      <w:r>
        <w:t>семантикалық талдау барысында зерттелетін материалдың мағынасын ашатын</w:t>
      </w:r>
      <w:r>
        <w:rPr>
          <w:spacing w:val="1"/>
        </w:rPr>
        <w:t xml:space="preserve"> </w:t>
      </w:r>
      <w:r>
        <w:t>мағыналық</w:t>
      </w:r>
      <w:r>
        <w:rPr>
          <w:spacing w:val="1"/>
        </w:rPr>
        <w:t xml:space="preserve"> </w:t>
      </w:r>
      <w:r>
        <w:t>қарама-қайшылықтарды</w:t>
      </w:r>
      <w:r>
        <w:rPr>
          <w:spacing w:val="1"/>
        </w:rPr>
        <w:t xml:space="preserve"> </w:t>
      </w:r>
      <w:r>
        <w:t>анықтадық.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қарама-қарсы</w:t>
      </w:r>
      <w:r>
        <w:rPr>
          <w:spacing w:val="1"/>
        </w:rPr>
        <w:t xml:space="preserve"> </w:t>
      </w:r>
      <w:r>
        <w:t>лексика-</w:t>
      </w:r>
      <w:r>
        <w:rPr>
          <w:spacing w:val="1"/>
        </w:rPr>
        <w:t xml:space="preserve"> </w:t>
      </w:r>
      <w:r>
        <w:t>семантикалық кешендердің негізін құрайтын екі полярлық мағына анықталды:</w:t>
      </w:r>
      <w:r>
        <w:rPr>
          <w:spacing w:val="1"/>
        </w:rPr>
        <w:t xml:space="preserve"> </w:t>
      </w:r>
      <w:r>
        <w:t>Англия</w:t>
      </w:r>
      <w:r>
        <w:rPr>
          <w:spacing w:val="1"/>
        </w:rPr>
        <w:t xml:space="preserve"> </w:t>
      </w:r>
      <w:r>
        <w:t>ме</w:t>
      </w:r>
      <w:r>
        <w:t>н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азаматтарының</w:t>
      </w:r>
      <w:r>
        <w:rPr>
          <w:spacing w:val="1"/>
        </w:rPr>
        <w:t xml:space="preserve"> </w:t>
      </w:r>
      <w:r>
        <w:t>мүдделерін</w:t>
      </w:r>
      <w:r>
        <w:rPr>
          <w:spacing w:val="1"/>
        </w:rPr>
        <w:t xml:space="preserve"> </w:t>
      </w:r>
      <w:r>
        <w:t>қорғау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спикердің</w:t>
      </w:r>
      <w:r>
        <w:rPr>
          <w:spacing w:val="1"/>
        </w:rPr>
        <w:t xml:space="preserve"> </w:t>
      </w:r>
      <w:r>
        <w:t>қарсыласы ұсынған саясатты сынға</w:t>
      </w:r>
      <w:r>
        <w:rPr>
          <w:spacing w:val="70"/>
        </w:rPr>
        <w:t xml:space="preserve"> </w:t>
      </w:r>
      <w:r>
        <w:t>алу.</w:t>
      </w:r>
      <w:r>
        <w:rPr>
          <w:spacing w:val="70"/>
        </w:rPr>
        <w:t xml:space="preserve"> </w:t>
      </w:r>
      <w:r>
        <w:t>Сайлау алдындағы теледебаттардың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мəтінін</w:t>
      </w:r>
      <w:r>
        <w:rPr>
          <w:spacing w:val="1"/>
        </w:rPr>
        <w:t xml:space="preserve"> </w:t>
      </w:r>
      <w:r>
        <w:t>мысалға</w:t>
      </w:r>
      <w:r>
        <w:rPr>
          <w:spacing w:val="1"/>
        </w:rPr>
        <w:t xml:space="preserve"> </w:t>
      </w:r>
      <w:r>
        <w:t>ала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материалына</w:t>
      </w:r>
      <w:r>
        <w:rPr>
          <w:spacing w:val="1"/>
        </w:rPr>
        <w:t xml:space="preserve"> </w:t>
      </w:r>
      <w:r>
        <w:t>лексикалық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семантикалық</w:t>
      </w:r>
      <w:r>
        <w:rPr>
          <w:spacing w:val="3"/>
        </w:rPr>
        <w:t xml:space="preserve"> </w:t>
      </w:r>
      <w:r>
        <w:t>талдау</w:t>
      </w:r>
      <w:r>
        <w:rPr>
          <w:spacing w:val="-3"/>
        </w:rPr>
        <w:t xml:space="preserve"> </w:t>
      </w:r>
      <w:r>
        <w:t>жүргізгенімізді</w:t>
      </w:r>
      <w:r>
        <w:rPr>
          <w:spacing w:val="-3"/>
        </w:rPr>
        <w:t xml:space="preserve"> </w:t>
      </w:r>
      <w:r>
        <w:t>қарастырайық.</w:t>
      </w:r>
    </w:p>
    <w:p w:rsidR="000E2A21" w:rsidRDefault="00AE3331" w:rsidP="00C0682F">
      <w:pPr>
        <w:pStyle w:val="a3"/>
        <w:ind w:right="567"/>
      </w:pPr>
      <w:r>
        <w:t>Қазақста</w:t>
      </w:r>
      <w:r>
        <w:t>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президентіне</w:t>
      </w:r>
      <w:r>
        <w:rPr>
          <w:spacing w:val="1"/>
        </w:rPr>
        <w:t xml:space="preserve"> </w:t>
      </w:r>
      <w:r>
        <w:t>үміткерлер</w:t>
      </w:r>
      <w:r>
        <w:rPr>
          <w:spacing w:val="1"/>
        </w:rPr>
        <w:t xml:space="preserve"> </w:t>
      </w:r>
      <w:r>
        <w:t>теледебатына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үміткер</w:t>
      </w:r>
      <w:r>
        <w:rPr>
          <w:spacing w:val="1"/>
        </w:rPr>
        <w:t xml:space="preserve"> </w:t>
      </w:r>
      <w:r>
        <w:t>келді.</w:t>
      </w:r>
      <w:r>
        <w:rPr>
          <w:spacing w:val="1"/>
        </w:rPr>
        <w:t xml:space="preserve"> </w:t>
      </w:r>
      <w:r>
        <w:t>Дебатқа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президентке</w:t>
      </w:r>
      <w:r>
        <w:rPr>
          <w:spacing w:val="1"/>
        </w:rPr>
        <w:t xml:space="preserve"> </w:t>
      </w:r>
      <w:r>
        <w:t>үміткердің</w:t>
      </w:r>
      <w:r>
        <w:rPr>
          <w:spacing w:val="70"/>
        </w:rPr>
        <w:t xml:space="preserve"> </w:t>
      </w:r>
      <w:r>
        <w:t>өзі</w:t>
      </w:r>
      <w:r>
        <w:rPr>
          <w:spacing w:val="71"/>
        </w:rPr>
        <w:t xml:space="preserve"> </w:t>
      </w:r>
      <w:r>
        <w:t>келмей,</w:t>
      </w:r>
      <w:r>
        <w:rPr>
          <w:spacing w:val="71"/>
        </w:rPr>
        <w:t xml:space="preserve"> </w:t>
      </w:r>
      <w:r>
        <w:t>сенімді</w:t>
      </w:r>
      <w:r>
        <w:rPr>
          <w:spacing w:val="1"/>
        </w:rPr>
        <w:t xml:space="preserve"> </w:t>
      </w:r>
      <w:r>
        <w:t>өкілін жіберіп, өзі таныс емес тұлғаны сыртынан таныстырып тұру өте ерсі</w:t>
      </w:r>
      <w:r>
        <w:rPr>
          <w:spacing w:val="1"/>
        </w:rPr>
        <w:t xml:space="preserve"> </w:t>
      </w:r>
      <w:r>
        <w:t xml:space="preserve">көрінді жəне көпшілікке теледебаттың аса маңызды рөл </w:t>
      </w:r>
      <w:r>
        <w:t>ойнамайтындығының</w:t>
      </w:r>
      <w:r>
        <w:rPr>
          <w:spacing w:val="1"/>
        </w:rPr>
        <w:t xml:space="preserve"> </w:t>
      </w:r>
      <w:r>
        <w:t>көрінісі</w:t>
      </w:r>
      <w:r>
        <w:rPr>
          <w:spacing w:val="-9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қабылданды.</w:t>
      </w:r>
    </w:p>
    <w:p w:rsidR="000E2A21" w:rsidRDefault="00AE3331" w:rsidP="00C0682F">
      <w:pPr>
        <w:pStyle w:val="a3"/>
        <w:spacing w:before="1"/>
        <w:ind w:right="567"/>
      </w:pPr>
      <w:r>
        <w:t>Берілген</w:t>
      </w:r>
      <w:r>
        <w:rPr>
          <w:spacing w:val="1"/>
        </w:rPr>
        <w:t xml:space="preserve"> </w:t>
      </w:r>
      <w:r>
        <w:t>кандидатты</w:t>
      </w:r>
      <w:r>
        <w:rPr>
          <w:spacing w:val="1"/>
        </w:rPr>
        <w:t xml:space="preserve"> </w:t>
      </w:r>
      <w:r>
        <w:t>мемлекет</w:t>
      </w:r>
      <w:r>
        <w:rPr>
          <w:spacing w:val="1"/>
        </w:rPr>
        <w:t xml:space="preserve"> </w:t>
      </w:r>
      <w:r>
        <w:t>басшысы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ұсыну</w:t>
      </w:r>
      <w:r>
        <w:rPr>
          <w:spacing w:val="1"/>
        </w:rPr>
        <w:t xml:space="preserve"> </w:t>
      </w:r>
      <w:r>
        <w:t>идеясын</w:t>
      </w:r>
      <w:r>
        <w:rPr>
          <w:spacing w:val="1"/>
        </w:rPr>
        <w:t xml:space="preserve"> </w:t>
      </w:r>
      <w:r>
        <w:t>білдіретін, сондай-ақ Қазақстан мен Америка халқының мүдделерін қорғайтын</w:t>
      </w:r>
      <w:r>
        <w:rPr>
          <w:spacing w:val="1"/>
        </w:rPr>
        <w:t xml:space="preserve"> </w:t>
      </w:r>
      <w:r>
        <w:t>бірінші мағыналық кешенге осы мағынаны білдіретін ядролық лексемасы бар</w:t>
      </w:r>
      <w:r>
        <w:rPr>
          <w:spacing w:val="1"/>
        </w:rPr>
        <w:t xml:space="preserve"> </w:t>
      </w:r>
      <w:r>
        <w:t>лексик</w:t>
      </w:r>
      <w:r>
        <w:t>алық</w:t>
      </w:r>
      <w:r>
        <w:rPr>
          <w:spacing w:val="-3"/>
        </w:rPr>
        <w:t xml:space="preserve"> </w:t>
      </w:r>
      <w:r>
        <w:t>бірліктер</w:t>
      </w:r>
      <w:r>
        <w:rPr>
          <w:spacing w:val="3"/>
        </w:rPr>
        <w:t xml:space="preserve"> </w:t>
      </w:r>
      <w:r>
        <w:t>кіреді.</w:t>
      </w:r>
    </w:p>
    <w:p w:rsidR="000E2A21" w:rsidRDefault="00AE3331" w:rsidP="00C0682F">
      <w:pPr>
        <w:pStyle w:val="a3"/>
        <w:ind w:right="567"/>
      </w:pPr>
      <w:r>
        <w:t>2- кестеде жемқорлық- жайлап алған жексұрын жемқорлық, коррупция,</w:t>
      </w:r>
      <w:r>
        <w:rPr>
          <w:spacing w:val="1"/>
        </w:rPr>
        <w:t xml:space="preserve"> </w:t>
      </w:r>
      <w:r>
        <w:t>орасан зор зиян тигізуші, аяғына тұсау, жолына тосқауыл бөгет, жең ұшынан</w:t>
      </w:r>
      <w:r>
        <w:rPr>
          <w:spacing w:val="1"/>
        </w:rPr>
        <w:t xml:space="preserve"> </w:t>
      </w:r>
      <w:r>
        <w:t>жалғасқан</w:t>
      </w:r>
      <w:r>
        <w:rPr>
          <w:spacing w:val="1"/>
        </w:rPr>
        <w:t xml:space="preserve"> </w:t>
      </w:r>
      <w:r>
        <w:t>жемқорлық</w:t>
      </w:r>
      <w:r>
        <w:rPr>
          <w:spacing w:val="1"/>
        </w:rPr>
        <w:t xml:space="preserve"> </w:t>
      </w:r>
      <w:r>
        <w:t>шетел</w:t>
      </w:r>
      <w:r>
        <w:rPr>
          <w:spacing w:val="1"/>
        </w:rPr>
        <w:t xml:space="preserve"> </w:t>
      </w:r>
      <w:r>
        <w:t>асып</w:t>
      </w:r>
      <w:r>
        <w:rPr>
          <w:spacing w:val="1"/>
        </w:rPr>
        <w:t xml:space="preserve"> </w:t>
      </w:r>
      <w:r>
        <w:t>кеткен</w:t>
      </w:r>
      <w:r>
        <w:rPr>
          <w:spacing w:val="1"/>
        </w:rPr>
        <w:t xml:space="preserve"> </w:t>
      </w:r>
      <w:r>
        <w:t>миллиардтаған</w:t>
      </w:r>
      <w:r>
        <w:rPr>
          <w:spacing w:val="1"/>
        </w:rPr>
        <w:t xml:space="preserve"> </w:t>
      </w:r>
      <w:r>
        <w:t>қаржылар</w:t>
      </w:r>
      <w:r>
        <w:rPr>
          <w:spacing w:val="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активтер</w:t>
      </w:r>
      <w:r>
        <w:rPr>
          <w:spacing w:val="-3"/>
        </w:rPr>
        <w:t xml:space="preserve"> </w:t>
      </w:r>
      <w:r>
        <w:t>жайлы</w:t>
      </w:r>
      <w:r>
        <w:rPr>
          <w:spacing w:val="2"/>
        </w:rPr>
        <w:t xml:space="preserve"> </w:t>
      </w:r>
      <w:r>
        <w:t>қынжыла</w:t>
      </w:r>
      <w:r>
        <w:rPr>
          <w:spacing w:val="3"/>
        </w:rPr>
        <w:t xml:space="preserve"> </w:t>
      </w:r>
      <w:r>
        <w:t>айтад</w:t>
      </w:r>
      <w:r>
        <w:t>ы.</w:t>
      </w:r>
    </w:p>
    <w:p w:rsidR="000E2A21" w:rsidRDefault="000E2A21" w:rsidP="00C0682F">
      <w:pPr>
        <w:pStyle w:val="a3"/>
        <w:spacing w:before="9"/>
        <w:ind w:left="0" w:right="567" w:firstLine="0"/>
        <w:jc w:val="left"/>
        <w:rPr>
          <w:sz w:val="27"/>
        </w:rPr>
      </w:pPr>
    </w:p>
    <w:p w:rsidR="000E2A21" w:rsidRDefault="00AE3331" w:rsidP="00C0682F">
      <w:pPr>
        <w:pStyle w:val="a3"/>
        <w:spacing w:after="7"/>
        <w:ind w:right="567" w:firstLine="0"/>
      </w:pPr>
      <w:r>
        <w:t>Кесте</w:t>
      </w:r>
      <w:r>
        <w:rPr>
          <w:spacing w:val="-11"/>
        </w:rPr>
        <w:t xml:space="preserve"> </w:t>
      </w:r>
      <w:r>
        <w:t>2.</w:t>
      </w:r>
      <w:r>
        <w:rPr>
          <w:spacing w:val="-12"/>
        </w:rPr>
        <w:t xml:space="preserve"> </w:t>
      </w:r>
      <w:r>
        <w:t>Президенттік</w:t>
      </w:r>
      <w:r>
        <w:rPr>
          <w:spacing w:val="-7"/>
        </w:rPr>
        <w:t xml:space="preserve"> </w:t>
      </w:r>
      <w:r>
        <w:t>сайлауға</w:t>
      </w:r>
      <w:r>
        <w:rPr>
          <w:spacing w:val="46"/>
        </w:rPr>
        <w:t xml:space="preserve"> </w:t>
      </w:r>
      <w:r>
        <w:t>үміткерлерінің</w:t>
      </w:r>
      <w:r>
        <w:rPr>
          <w:spacing w:val="-8"/>
        </w:rPr>
        <w:t xml:space="preserve"> </w:t>
      </w:r>
      <w:r>
        <w:t>көтерген</w:t>
      </w:r>
      <w:r>
        <w:rPr>
          <w:spacing w:val="-8"/>
        </w:rPr>
        <w:t xml:space="preserve"> </w:t>
      </w:r>
      <w:r>
        <w:t>ортақ</w:t>
      </w:r>
      <w:r>
        <w:rPr>
          <w:spacing w:val="-13"/>
        </w:rPr>
        <w:t xml:space="preserve"> </w:t>
      </w:r>
      <w:r>
        <w:t>мəселелері</w:t>
      </w:r>
    </w:p>
    <w:tbl>
      <w:tblPr>
        <w:tblStyle w:val="TableNormal"/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2416"/>
        <w:gridCol w:w="2810"/>
        <w:gridCol w:w="2205"/>
      </w:tblGrid>
      <w:tr w:rsidR="000E2A21">
        <w:trPr>
          <w:trHeight w:val="1113"/>
        </w:trPr>
        <w:tc>
          <w:tcPr>
            <w:tcW w:w="2108" w:type="dxa"/>
            <w:tcBorders>
              <w:left w:val="single" w:sz="6" w:space="0" w:color="000000"/>
            </w:tcBorders>
          </w:tcPr>
          <w:p w:rsidR="000E2A21" w:rsidRDefault="000E2A21" w:rsidP="00C0682F">
            <w:pPr>
              <w:pStyle w:val="TableParagraph"/>
              <w:spacing w:before="5"/>
              <w:ind w:right="567"/>
              <w:jc w:val="left"/>
              <w:rPr>
                <w:sz w:val="23"/>
              </w:rPr>
            </w:pPr>
          </w:p>
          <w:p w:rsidR="000E2A21" w:rsidRDefault="00AE3331" w:rsidP="00C0682F">
            <w:pPr>
              <w:pStyle w:val="TableParagraph"/>
              <w:ind w:left="434" w:right="567" w:hanging="193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Даму жолдары,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бағыттары</w:t>
            </w:r>
          </w:p>
        </w:tc>
        <w:tc>
          <w:tcPr>
            <w:tcW w:w="2416" w:type="dxa"/>
          </w:tcPr>
          <w:p w:rsidR="000E2A21" w:rsidRDefault="00AE3331" w:rsidP="00C0682F">
            <w:pPr>
              <w:pStyle w:val="TableParagraph"/>
              <w:spacing w:before="138" w:line="237" w:lineRule="auto"/>
              <w:ind w:left="432" w:right="567" w:hanging="5"/>
              <w:rPr>
                <w:i/>
                <w:sz w:val="24"/>
              </w:rPr>
            </w:pPr>
            <w:r>
              <w:rPr>
                <w:i/>
                <w:sz w:val="24"/>
              </w:rPr>
              <w:t>Елдің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дамуына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кедергі, зиянды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мəселелер</w:t>
            </w:r>
          </w:p>
        </w:tc>
        <w:tc>
          <w:tcPr>
            <w:tcW w:w="2810" w:type="dxa"/>
          </w:tcPr>
          <w:p w:rsidR="000E2A21" w:rsidRDefault="000E2A21" w:rsidP="00C0682F">
            <w:pPr>
              <w:pStyle w:val="TableParagraph"/>
              <w:ind w:right="567"/>
              <w:jc w:val="left"/>
              <w:rPr>
                <w:sz w:val="36"/>
              </w:rPr>
            </w:pPr>
          </w:p>
          <w:p w:rsidR="000E2A21" w:rsidRDefault="00AE3331" w:rsidP="00C0682F">
            <w:pPr>
              <w:pStyle w:val="TableParagraph"/>
              <w:ind w:left="451" w:right="567"/>
              <w:rPr>
                <w:i/>
                <w:sz w:val="24"/>
              </w:rPr>
            </w:pPr>
            <w:r>
              <w:rPr>
                <w:i/>
                <w:sz w:val="24"/>
              </w:rPr>
              <w:t>Болашаққа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бағдар</w:t>
            </w:r>
          </w:p>
        </w:tc>
        <w:tc>
          <w:tcPr>
            <w:tcW w:w="2205" w:type="dxa"/>
          </w:tcPr>
          <w:p w:rsidR="000E2A21" w:rsidRDefault="000E2A21" w:rsidP="00C0682F">
            <w:pPr>
              <w:pStyle w:val="TableParagraph"/>
              <w:spacing w:before="5"/>
              <w:ind w:right="567"/>
              <w:jc w:val="left"/>
              <w:rPr>
                <w:sz w:val="23"/>
              </w:rPr>
            </w:pPr>
          </w:p>
          <w:p w:rsidR="000E2A21" w:rsidRDefault="00AE3331" w:rsidP="00C0682F">
            <w:pPr>
              <w:pStyle w:val="TableParagraph"/>
              <w:ind w:left="358" w:right="567" w:firstLine="11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Уəделер мен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алғышарттар</w:t>
            </w:r>
          </w:p>
        </w:tc>
      </w:tr>
      <w:tr w:rsidR="000E2A21">
        <w:trPr>
          <w:trHeight w:val="278"/>
        </w:trPr>
        <w:tc>
          <w:tcPr>
            <w:tcW w:w="2108" w:type="dxa"/>
            <w:tcBorders>
              <w:left w:val="single" w:sz="6" w:space="0" w:color="000000"/>
            </w:tcBorders>
          </w:tcPr>
          <w:p w:rsidR="000E2A21" w:rsidRDefault="00AE3331" w:rsidP="00C0682F">
            <w:pPr>
              <w:pStyle w:val="TableParagraph"/>
              <w:spacing w:line="258" w:lineRule="exact"/>
              <w:ind w:left="7" w:right="5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6" w:type="dxa"/>
          </w:tcPr>
          <w:p w:rsidR="000E2A21" w:rsidRDefault="00AE3331" w:rsidP="00C0682F">
            <w:pPr>
              <w:pStyle w:val="TableParagraph"/>
              <w:spacing w:line="258" w:lineRule="exact"/>
              <w:ind w:left="28" w:right="5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10" w:type="dxa"/>
          </w:tcPr>
          <w:p w:rsidR="000E2A21" w:rsidRDefault="00AE3331" w:rsidP="00C0682F">
            <w:pPr>
              <w:pStyle w:val="TableParagraph"/>
              <w:spacing w:line="258" w:lineRule="exact"/>
              <w:ind w:left="17" w:right="56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05" w:type="dxa"/>
          </w:tcPr>
          <w:p w:rsidR="000E2A21" w:rsidRDefault="00AE3331" w:rsidP="00C0682F">
            <w:pPr>
              <w:pStyle w:val="TableParagraph"/>
              <w:spacing w:line="258" w:lineRule="exact"/>
              <w:ind w:left="16" w:right="56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E2A21">
        <w:trPr>
          <w:trHeight w:val="1377"/>
        </w:trPr>
        <w:tc>
          <w:tcPr>
            <w:tcW w:w="2108" w:type="dxa"/>
            <w:tcBorders>
              <w:left w:val="single" w:sz="6" w:space="0" w:color="000000"/>
            </w:tcBorders>
          </w:tcPr>
          <w:p w:rsidR="000E2A21" w:rsidRDefault="00AE3331" w:rsidP="00C0682F">
            <w:pPr>
              <w:pStyle w:val="TableParagraph"/>
              <w:spacing w:line="237" w:lineRule="auto"/>
              <w:ind w:left="108" w:right="567"/>
              <w:jc w:val="left"/>
              <w:rPr>
                <w:sz w:val="24"/>
              </w:rPr>
            </w:pPr>
            <w:r>
              <w:rPr>
                <w:sz w:val="24"/>
              </w:rPr>
              <w:t>ұлттық экономика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қарқынды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</w:p>
        </w:tc>
        <w:tc>
          <w:tcPr>
            <w:tcW w:w="2416" w:type="dxa"/>
          </w:tcPr>
          <w:p w:rsidR="000E2A21" w:rsidRDefault="00AE3331" w:rsidP="00C0682F">
            <w:pPr>
              <w:pStyle w:val="TableParagraph"/>
              <w:tabs>
                <w:tab w:val="left" w:pos="1291"/>
                <w:tab w:val="left" w:pos="1623"/>
              </w:tabs>
              <w:ind w:left="115" w:right="567"/>
              <w:jc w:val="left"/>
              <w:rPr>
                <w:sz w:val="24"/>
              </w:rPr>
            </w:pPr>
            <w:r>
              <w:rPr>
                <w:sz w:val="24"/>
              </w:rPr>
              <w:t>Жемқорлық-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жайлап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жексұрын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жемқорлық,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коррупция,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орасан</w:t>
            </w:r>
          </w:p>
          <w:p w:rsidR="000E2A21" w:rsidRDefault="00AE3331" w:rsidP="00C0682F">
            <w:pPr>
              <w:pStyle w:val="TableParagraph"/>
              <w:spacing w:line="261" w:lineRule="exact"/>
              <w:ind w:left="115" w:right="567"/>
              <w:jc w:val="left"/>
              <w:rPr>
                <w:sz w:val="24"/>
              </w:rPr>
            </w:pPr>
            <w:r>
              <w:rPr>
                <w:sz w:val="24"/>
              </w:rPr>
              <w:t>зор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зиян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тигізуші</w:t>
            </w:r>
          </w:p>
        </w:tc>
        <w:tc>
          <w:tcPr>
            <w:tcW w:w="2810" w:type="dxa"/>
          </w:tcPr>
          <w:p w:rsidR="000E2A21" w:rsidRDefault="00AE3331" w:rsidP="00C0682F">
            <w:pPr>
              <w:pStyle w:val="TableParagraph"/>
              <w:ind w:left="114" w:right="567"/>
              <w:jc w:val="both"/>
              <w:rPr>
                <w:sz w:val="24"/>
              </w:rPr>
            </w:pPr>
            <w:r>
              <w:rPr>
                <w:sz w:val="24"/>
              </w:rPr>
              <w:t>Ауыл,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 жəне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əкімдерін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тікелей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сайлап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</w:tc>
        <w:tc>
          <w:tcPr>
            <w:tcW w:w="2205" w:type="dxa"/>
          </w:tcPr>
          <w:p w:rsidR="000E2A21" w:rsidRDefault="00AE3331" w:rsidP="00C0682F">
            <w:pPr>
              <w:pStyle w:val="TableParagraph"/>
              <w:ind w:left="109" w:right="567"/>
              <w:jc w:val="both"/>
              <w:rPr>
                <w:sz w:val="24"/>
              </w:rPr>
            </w:pPr>
            <w:r>
              <w:rPr>
                <w:sz w:val="24"/>
              </w:rPr>
              <w:t>ауылды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жерлерде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өмір сүру сапасын,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сапалы ауыз сумен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ету</w:t>
            </w:r>
          </w:p>
        </w:tc>
      </w:tr>
      <w:tr w:rsidR="000E2A21">
        <w:trPr>
          <w:trHeight w:val="1651"/>
        </w:trPr>
        <w:tc>
          <w:tcPr>
            <w:tcW w:w="2108" w:type="dxa"/>
            <w:tcBorders>
              <w:left w:val="single" w:sz="6" w:space="0" w:color="000000"/>
            </w:tcBorders>
          </w:tcPr>
          <w:p w:rsidR="000E2A21" w:rsidRDefault="00AE3331" w:rsidP="00C0682F">
            <w:pPr>
              <w:pStyle w:val="TableParagraph"/>
              <w:spacing w:line="237" w:lineRule="auto"/>
              <w:ind w:left="108" w:right="567"/>
              <w:jc w:val="both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əлем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таныған үлкен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</w:t>
            </w:r>
          </w:p>
        </w:tc>
        <w:tc>
          <w:tcPr>
            <w:tcW w:w="2416" w:type="dxa"/>
          </w:tcPr>
          <w:p w:rsidR="000E2A21" w:rsidRDefault="00AE3331" w:rsidP="00C0682F">
            <w:pPr>
              <w:pStyle w:val="TableParagraph"/>
              <w:tabs>
                <w:tab w:val="left" w:pos="768"/>
                <w:tab w:val="left" w:pos="854"/>
                <w:tab w:val="left" w:pos="1032"/>
                <w:tab w:val="left" w:pos="1454"/>
                <w:tab w:val="left" w:pos="1767"/>
                <w:tab w:val="left" w:pos="1820"/>
              </w:tabs>
              <w:spacing w:line="235" w:lineRule="auto"/>
              <w:ind w:left="115" w:right="567"/>
              <w:jc w:val="left"/>
              <w:rPr>
                <w:sz w:val="24"/>
              </w:rPr>
            </w:pPr>
            <w:r>
              <w:rPr>
                <w:sz w:val="24"/>
              </w:rPr>
              <w:t>аса маңызды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кешен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</w:t>
            </w:r>
            <w:r>
              <w:rPr>
                <w:sz w:val="24"/>
              </w:rPr>
              <w:tab/>
              <w:t>мен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нысанда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рымыз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жəне</w:t>
            </w:r>
            <w:r>
              <w:rPr>
                <w:sz w:val="24"/>
              </w:rPr>
              <w:tab/>
              <w:t>қазба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байлықтарымыздың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бөлігі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lastRenderedPageBreak/>
              <w:tab/>
            </w:r>
            <w:r>
              <w:rPr>
                <w:spacing w:val="-2"/>
                <w:sz w:val="24"/>
              </w:rPr>
              <w:t>жеке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меншікке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өтіп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кеткен</w:t>
            </w:r>
          </w:p>
        </w:tc>
        <w:tc>
          <w:tcPr>
            <w:tcW w:w="2810" w:type="dxa"/>
          </w:tcPr>
          <w:p w:rsidR="000E2A21" w:rsidRDefault="00AE3331" w:rsidP="00C0682F">
            <w:pPr>
              <w:pStyle w:val="TableParagraph"/>
              <w:tabs>
                <w:tab w:val="left" w:pos="1156"/>
                <w:tab w:val="left" w:pos="2491"/>
              </w:tabs>
              <w:spacing w:line="237" w:lineRule="auto"/>
              <w:ind w:left="114" w:right="567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билікті</w:t>
            </w:r>
            <w:r>
              <w:rPr>
                <w:sz w:val="24"/>
              </w:rPr>
              <w:tab/>
              <w:t>халықтың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қолына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қайтарып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алуы</w:t>
            </w:r>
          </w:p>
        </w:tc>
        <w:tc>
          <w:tcPr>
            <w:tcW w:w="2205" w:type="dxa"/>
          </w:tcPr>
          <w:p w:rsidR="000E2A21" w:rsidRDefault="00AE3331" w:rsidP="00C0682F">
            <w:pPr>
              <w:pStyle w:val="TableParagraph"/>
              <w:ind w:left="109" w:right="567"/>
              <w:jc w:val="left"/>
              <w:rPr>
                <w:sz w:val="24"/>
              </w:rPr>
            </w:pPr>
            <w:r>
              <w:rPr>
                <w:sz w:val="24"/>
              </w:rPr>
              <w:t>аудандық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деңгейдегі,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облыстық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деңгейдегі барлық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жолдарды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жөндеу</w:t>
            </w:r>
          </w:p>
        </w:tc>
      </w:tr>
      <w:tr w:rsidR="000E2A21">
        <w:trPr>
          <w:trHeight w:val="1382"/>
        </w:trPr>
        <w:tc>
          <w:tcPr>
            <w:tcW w:w="2108" w:type="dxa"/>
            <w:tcBorders>
              <w:left w:val="single" w:sz="6" w:space="0" w:color="000000"/>
            </w:tcBorders>
          </w:tcPr>
          <w:p w:rsidR="000E2A21" w:rsidRDefault="00AE3331" w:rsidP="00C0682F">
            <w:pPr>
              <w:pStyle w:val="TableParagraph"/>
              <w:tabs>
                <w:tab w:val="left" w:pos="1423"/>
              </w:tabs>
              <w:spacing w:line="237" w:lineRule="auto"/>
              <w:ind w:left="108" w:right="567"/>
              <w:jc w:val="left"/>
              <w:rPr>
                <w:sz w:val="24"/>
              </w:rPr>
            </w:pPr>
            <w:r>
              <w:rPr>
                <w:sz w:val="24"/>
              </w:rPr>
              <w:t>жүздеген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зауыт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фабрика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жеңіл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өнеркəсіп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салу</w:t>
            </w:r>
          </w:p>
        </w:tc>
        <w:tc>
          <w:tcPr>
            <w:tcW w:w="2416" w:type="dxa"/>
          </w:tcPr>
          <w:p w:rsidR="000E2A21" w:rsidRDefault="00AE3331" w:rsidP="00C0682F">
            <w:pPr>
              <w:pStyle w:val="TableParagraph"/>
              <w:tabs>
                <w:tab w:val="left" w:pos="1930"/>
              </w:tabs>
              <w:ind w:left="115" w:right="567"/>
              <w:jc w:val="left"/>
              <w:rPr>
                <w:sz w:val="24"/>
              </w:rPr>
            </w:pPr>
            <w:r>
              <w:rPr>
                <w:sz w:val="24"/>
              </w:rPr>
              <w:t>шетел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асып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кеткен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миллиардтаған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қаржылар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активтер</w:t>
            </w:r>
          </w:p>
        </w:tc>
        <w:tc>
          <w:tcPr>
            <w:tcW w:w="2810" w:type="dxa"/>
          </w:tcPr>
          <w:p w:rsidR="000E2A21" w:rsidRDefault="00AE3331" w:rsidP="00C0682F">
            <w:pPr>
              <w:pStyle w:val="TableParagraph"/>
              <w:tabs>
                <w:tab w:val="left" w:pos="815"/>
                <w:tab w:val="left" w:pos="1555"/>
              </w:tabs>
              <w:spacing w:line="237" w:lineRule="auto"/>
              <w:ind w:left="114" w:right="567"/>
              <w:jc w:val="left"/>
              <w:rPr>
                <w:sz w:val="24"/>
              </w:rPr>
            </w:pPr>
            <w:r>
              <w:rPr>
                <w:sz w:val="24"/>
              </w:rPr>
              <w:t>Ұлы</w:t>
            </w:r>
            <w:r>
              <w:rPr>
                <w:sz w:val="24"/>
              </w:rPr>
              <w:tab/>
              <w:t>Дала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мəдениетін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жаңғырту</w:t>
            </w:r>
          </w:p>
        </w:tc>
        <w:tc>
          <w:tcPr>
            <w:tcW w:w="2205" w:type="dxa"/>
          </w:tcPr>
          <w:p w:rsidR="000E2A21" w:rsidRDefault="00AE3331" w:rsidP="00C0682F">
            <w:pPr>
              <w:pStyle w:val="TableParagraph"/>
              <w:tabs>
                <w:tab w:val="left" w:pos="1871"/>
              </w:tabs>
              <w:ind w:left="109" w:right="567"/>
              <w:jc w:val="left"/>
              <w:rPr>
                <w:sz w:val="24"/>
              </w:rPr>
            </w:pPr>
            <w:r>
              <w:rPr>
                <w:sz w:val="24"/>
              </w:rPr>
              <w:t>мектептердің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сапасына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>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мəселелер</w:t>
            </w:r>
          </w:p>
        </w:tc>
      </w:tr>
      <w:tr w:rsidR="000E2A21">
        <w:trPr>
          <w:trHeight w:val="273"/>
        </w:trPr>
        <w:tc>
          <w:tcPr>
            <w:tcW w:w="2108" w:type="dxa"/>
            <w:tcBorders>
              <w:left w:val="single" w:sz="6" w:space="0" w:color="000000"/>
              <w:bottom w:val="nil"/>
            </w:tcBorders>
          </w:tcPr>
          <w:p w:rsidR="000E2A21" w:rsidRDefault="000E2A21" w:rsidP="00C0682F">
            <w:pPr>
              <w:pStyle w:val="TableParagraph"/>
              <w:ind w:right="567"/>
              <w:jc w:val="left"/>
              <w:rPr>
                <w:sz w:val="20"/>
              </w:rPr>
            </w:pPr>
          </w:p>
        </w:tc>
        <w:tc>
          <w:tcPr>
            <w:tcW w:w="2416" w:type="dxa"/>
            <w:tcBorders>
              <w:bottom w:val="nil"/>
            </w:tcBorders>
          </w:tcPr>
          <w:p w:rsidR="000E2A21" w:rsidRDefault="000E2A21" w:rsidP="00C0682F">
            <w:pPr>
              <w:pStyle w:val="TableParagraph"/>
              <w:ind w:right="567"/>
              <w:jc w:val="left"/>
              <w:rPr>
                <w:sz w:val="20"/>
              </w:rPr>
            </w:pPr>
          </w:p>
        </w:tc>
        <w:tc>
          <w:tcPr>
            <w:tcW w:w="2810" w:type="dxa"/>
            <w:tcBorders>
              <w:bottom w:val="nil"/>
            </w:tcBorders>
          </w:tcPr>
          <w:p w:rsidR="000E2A21" w:rsidRDefault="000E2A21" w:rsidP="00C0682F">
            <w:pPr>
              <w:pStyle w:val="TableParagraph"/>
              <w:ind w:right="567"/>
              <w:jc w:val="left"/>
              <w:rPr>
                <w:sz w:val="20"/>
              </w:rPr>
            </w:pPr>
          </w:p>
        </w:tc>
        <w:tc>
          <w:tcPr>
            <w:tcW w:w="2205" w:type="dxa"/>
            <w:tcBorders>
              <w:bottom w:val="nil"/>
            </w:tcBorders>
          </w:tcPr>
          <w:p w:rsidR="000E2A21" w:rsidRDefault="000E2A21" w:rsidP="00C0682F">
            <w:pPr>
              <w:pStyle w:val="TableParagraph"/>
              <w:ind w:right="567"/>
              <w:jc w:val="left"/>
              <w:rPr>
                <w:sz w:val="20"/>
              </w:rPr>
            </w:pPr>
          </w:p>
        </w:tc>
      </w:tr>
    </w:tbl>
    <w:p w:rsidR="000E2A21" w:rsidRDefault="000E2A21" w:rsidP="00C0682F">
      <w:pPr>
        <w:pStyle w:val="a3"/>
        <w:ind w:left="0" w:right="567" w:firstLine="0"/>
        <w:jc w:val="left"/>
        <w:rPr>
          <w:sz w:val="20"/>
        </w:rPr>
      </w:pPr>
    </w:p>
    <w:p w:rsidR="000E2A21" w:rsidRDefault="000E2A21" w:rsidP="00C0682F">
      <w:pPr>
        <w:pStyle w:val="a3"/>
        <w:ind w:left="0" w:right="567" w:firstLine="0"/>
        <w:jc w:val="left"/>
        <w:rPr>
          <w:sz w:val="20"/>
        </w:rPr>
      </w:pPr>
    </w:p>
    <w:p w:rsidR="000E2A21" w:rsidRDefault="00F63A5D" w:rsidP="00C0682F">
      <w:pPr>
        <w:pStyle w:val="a3"/>
        <w:spacing w:before="10"/>
        <w:ind w:left="0" w:right="567" w:firstLine="0"/>
        <w:jc w:val="left"/>
        <w:rPr>
          <w:sz w:val="1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1106170</wp:posOffset>
                </wp:positionH>
                <wp:positionV relativeFrom="paragraph">
                  <wp:posOffset>107315</wp:posOffset>
                </wp:positionV>
                <wp:extent cx="6053455" cy="1270"/>
                <wp:effectExtent l="0" t="0" r="0" b="0"/>
                <wp:wrapTopAndBottom/>
                <wp:docPr id="45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3455" cy="1270"/>
                        </a:xfrm>
                        <a:custGeom>
                          <a:avLst/>
                          <a:gdLst>
                            <a:gd name="T0" fmla="*/ 0 w 9533"/>
                            <a:gd name="T1" fmla="*/ 0 h 1270"/>
                            <a:gd name="T2" fmla="*/ 2147483646 w 9533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533" h="1270">
                              <a:moveTo>
                                <a:pt x="0" y="0"/>
                              </a:moveTo>
                              <a:lnTo>
                                <a:pt x="9533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597A6" id="Freeform 25" o:spid="_x0000_s1026" style="position:absolute;margin-left:87.1pt;margin-top:8.45pt;width:476.65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3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" path="m,l9533,e" filled="f" strokeweight=".48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:rsidR="000E2A21" w:rsidRDefault="000E2A21" w:rsidP="00C0682F">
      <w:pPr>
        <w:ind w:right="567"/>
        <w:rPr>
          <w:sz w:val="10"/>
        </w:rPr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left="651" w:right="567" w:firstLine="0"/>
        <w:jc w:val="left"/>
      </w:pPr>
      <w:r>
        <w:lastRenderedPageBreak/>
        <w:t>2-кестенің</w:t>
      </w:r>
      <w:r>
        <w:rPr>
          <w:spacing w:val="-13"/>
        </w:rPr>
        <w:t xml:space="preserve"> </w:t>
      </w:r>
      <w:r>
        <w:t>жалғасы</w:t>
      </w:r>
    </w:p>
    <w:p w:rsidR="000E2A21" w:rsidRDefault="000E2A21" w:rsidP="00C0682F">
      <w:pPr>
        <w:pStyle w:val="a3"/>
        <w:spacing w:before="5"/>
        <w:ind w:left="0" w:right="567" w:firstLine="0"/>
        <w:jc w:val="left"/>
        <w:rPr>
          <w:sz w:val="16"/>
        </w:rPr>
      </w:pPr>
    </w:p>
    <w:tbl>
      <w:tblPr>
        <w:tblStyle w:val="TableNormal"/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2416"/>
        <w:gridCol w:w="2810"/>
        <w:gridCol w:w="2205"/>
      </w:tblGrid>
      <w:tr w:rsidR="000E2A21">
        <w:trPr>
          <w:trHeight w:val="273"/>
        </w:trPr>
        <w:tc>
          <w:tcPr>
            <w:tcW w:w="2108" w:type="dxa"/>
            <w:tcBorders>
              <w:left w:val="single" w:sz="6" w:space="0" w:color="000000"/>
            </w:tcBorders>
          </w:tcPr>
          <w:p w:rsidR="000E2A21" w:rsidRDefault="00AE3331" w:rsidP="00C0682F">
            <w:pPr>
              <w:pStyle w:val="TableParagraph"/>
              <w:spacing w:line="253" w:lineRule="exact"/>
              <w:ind w:left="7" w:right="5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6" w:type="dxa"/>
          </w:tcPr>
          <w:p w:rsidR="000E2A21" w:rsidRDefault="00AE3331" w:rsidP="00C0682F">
            <w:pPr>
              <w:pStyle w:val="TableParagraph"/>
              <w:spacing w:line="253" w:lineRule="exact"/>
              <w:ind w:left="28" w:right="5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10" w:type="dxa"/>
          </w:tcPr>
          <w:p w:rsidR="000E2A21" w:rsidRDefault="00AE3331" w:rsidP="00C0682F">
            <w:pPr>
              <w:pStyle w:val="TableParagraph"/>
              <w:spacing w:line="253" w:lineRule="exact"/>
              <w:ind w:left="17" w:right="56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05" w:type="dxa"/>
          </w:tcPr>
          <w:p w:rsidR="000E2A21" w:rsidRDefault="00AE3331" w:rsidP="00C0682F">
            <w:pPr>
              <w:pStyle w:val="TableParagraph"/>
              <w:spacing w:line="253" w:lineRule="exact"/>
              <w:ind w:left="16" w:right="56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E2A21">
        <w:trPr>
          <w:trHeight w:val="1382"/>
        </w:trPr>
        <w:tc>
          <w:tcPr>
            <w:tcW w:w="2108" w:type="dxa"/>
            <w:tcBorders>
              <w:left w:val="single" w:sz="6" w:space="0" w:color="000000"/>
            </w:tcBorders>
          </w:tcPr>
          <w:p w:rsidR="000E2A21" w:rsidRDefault="00AE3331" w:rsidP="00C0682F">
            <w:pPr>
              <w:pStyle w:val="TableParagraph"/>
              <w:ind w:left="108" w:right="56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жұмыссыздықты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мүлдем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болдырмау</w:t>
            </w:r>
          </w:p>
        </w:tc>
        <w:tc>
          <w:tcPr>
            <w:tcW w:w="2416" w:type="dxa"/>
          </w:tcPr>
          <w:p w:rsidR="000E2A21" w:rsidRDefault="00AE3331" w:rsidP="00C0682F">
            <w:pPr>
              <w:pStyle w:val="TableParagraph"/>
              <w:tabs>
                <w:tab w:val="left" w:pos="1810"/>
              </w:tabs>
              <w:ind w:left="115" w:right="567"/>
              <w:jc w:val="left"/>
              <w:rPr>
                <w:sz w:val="24"/>
              </w:rPr>
            </w:pPr>
            <w:r>
              <w:rPr>
                <w:sz w:val="24"/>
              </w:rPr>
              <w:t>жастарымыздың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үйсіз-күйсіз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жұмыссыз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жүруі</w:t>
            </w:r>
          </w:p>
        </w:tc>
        <w:tc>
          <w:tcPr>
            <w:tcW w:w="2810" w:type="dxa"/>
          </w:tcPr>
          <w:p w:rsidR="000E2A21" w:rsidRDefault="00AE3331" w:rsidP="00C0682F">
            <w:pPr>
              <w:pStyle w:val="TableParagraph"/>
              <w:tabs>
                <w:tab w:val="left" w:pos="1785"/>
              </w:tabs>
              <w:ind w:left="114" w:right="567"/>
              <w:jc w:val="left"/>
              <w:rPr>
                <w:sz w:val="24"/>
              </w:rPr>
            </w:pPr>
            <w:r>
              <w:rPr>
                <w:sz w:val="24"/>
              </w:rPr>
              <w:t>мемлекеттік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тілімізді,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салт-дəстүрімізді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2205" w:type="dxa"/>
          </w:tcPr>
          <w:p w:rsidR="000E2A21" w:rsidRDefault="00AE3331" w:rsidP="00C0682F">
            <w:pPr>
              <w:pStyle w:val="TableParagraph"/>
              <w:tabs>
                <w:tab w:val="left" w:pos="1132"/>
              </w:tabs>
              <w:ind w:left="109" w:right="567"/>
              <w:jc w:val="left"/>
              <w:rPr>
                <w:sz w:val="24"/>
              </w:rPr>
            </w:pPr>
            <w:r>
              <w:rPr>
                <w:sz w:val="24"/>
              </w:rPr>
              <w:t>ауылды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жерлерде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қызметкерлерге</w:t>
            </w:r>
          </w:p>
          <w:p w:rsidR="000E2A21" w:rsidRDefault="00AE3331" w:rsidP="00C0682F">
            <w:pPr>
              <w:pStyle w:val="TableParagraph"/>
              <w:spacing w:line="268" w:lineRule="exact"/>
              <w:ind w:left="109" w:right="567"/>
              <w:jc w:val="left"/>
              <w:rPr>
                <w:sz w:val="24"/>
              </w:rPr>
            </w:pPr>
            <w:r>
              <w:rPr>
                <w:sz w:val="24"/>
              </w:rPr>
              <w:t>қолжетімді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ету</w:t>
            </w:r>
          </w:p>
        </w:tc>
      </w:tr>
      <w:tr w:rsidR="000E2A21">
        <w:trPr>
          <w:trHeight w:val="1103"/>
        </w:trPr>
        <w:tc>
          <w:tcPr>
            <w:tcW w:w="2108" w:type="dxa"/>
            <w:tcBorders>
              <w:left w:val="single" w:sz="6" w:space="0" w:color="000000"/>
            </w:tcBorders>
          </w:tcPr>
          <w:p w:rsidR="000E2A21" w:rsidRDefault="00AE3331" w:rsidP="00C0682F">
            <w:pPr>
              <w:pStyle w:val="TableParagraph"/>
              <w:tabs>
                <w:tab w:val="left" w:pos="1198"/>
              </w:tabs>
              <w:ind w:left="108" w:right="567"/>
              <w:jc w:val="left"/>
              <w:rPr>
                <w:sz w:val="24"/>
              </w:rPr>
            </w:pPr>
            <w:r>
              <w:rPr>
                <w:sz w:val="24"/>
              </w:rPr>
              <w:t>Жастарымыздың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рухани-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құндылықтарды</w:t>
            </w:r>
          </w:p>
          <w:p w:rsidR="000E2A21" w:rsidRDefault="00AE3331" w:rsidP="00C0682F">
            <w:pPr>
              <w:pStyle w:val="TableParagraph"/>
              <w:spacing w:line="264" w:lineRule="exact"/>
              <w:ind w:left="108" w:right="567"/>
              <w:jc w:val="left"/>
              <w:rPr>
                <w:sz w:val="24"/>
              </w:rPr>
            </w:pPr>
            <w:r>
              <w:rPr>
                <w:sz w:val="24"/>
              </w:rPr>
              <w:t>сіңіру</w:t>
            </w:r>
          </w:p>
        </w:tc>
        <w:tc>
          <w:tcPr>
            <w:tcW w:w="2416" w:type="dxa"/>
          </w:tcPr>
          <w:p w:rsidR="000E2A21" w:rsidRDefault="00AE3331" w:rsidP="00C0682F">
            <w:pPr>
              <w:pStyle w:val="TableParagraph"/>
              <w:spacing w:line="237" w:lineRule="auto"/>
              <w:ind w:left="115" w:right="567"/>
              <w:jc w:val="left"/>
              <w:rPr>
                <w:sz w:val="24"/>
              </w:rPr>
            </w:pPr>
            <w:r>
              <w:rPr>
                <w:sz w:val="24"/>
              </w:rPr>
              <w:t>бітпейтін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ипотекалық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кредит</w:t>
            </w:r>
          </w:p>
        </w:tc>
        <w:tc>
          <w:tcPr>
            <w:tcW w:w="2810" w:type="dxa"/>
          </w:tcPr>
          <w:p w:rsidR="000E2A21" w:rsidRDefault="00AE3331" w:rsidP="00C0682F">
            <w:pPr>
              <w:pStyle w:val="TableParagraph"/>
              <w:spacing w:line="237" w:lineRule="auto"/>
              <w:ind w:left="114" w:right="567"/>
              <w:jc w:val="left"/>
              <w:rPr>
                <w:sz w:val="24"/>
              </w:rPr>
            </w:pPr>
            <w:r>
              <w:rPr>
                <w:sz w:val="24"/>
              </w:rPr>
              <w:t>халықты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бірлікке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жəне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ынтымаққа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шықыру</w:t>
            </w:r>
          </w:p>
        </w:tc>
        <w:tc>
          <w:tcPr>
            <w:tcW w:w="2205" w:type="dxa"/>
          </w:tcPr>
          <w:p w:rsidR="000E2A21" w:rsidRDefault="00AE3331" w:rsidP="00C0682F">
            <w:pPr>
              <w:pStyle w:val="TableParagraph"/>
              <w:tabs>
                <w:tab w:val="left" w:pos="853"/>
                <w:tab w:val="left" w:pos="1031"/>
                <w:tab w:val="left" w:pos="1871"/>
              </w:tabs>
              <w:ind w:left="109" w:right="567"/>
              <w:jc w:val="left"/>
              <w:rPr>
                <w:sz w:val="24"/>
              </w:rPr>
            </w:pPr>
            <w:r>
              <w:rPr>
                <w:sz w:val="24"/>
              </w:rPr>
              <w:t>қалыптасқан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жүйені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өзгертпей,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еш</w:t>
            </w:r>
            <w:r>
              <w:rPr>
                <w:sz w:val="24"/>
              </w:rPr>
              <w:tab/>
              <w:t>нəрсе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де</w:t>
            </w:r>
          </w:p>
          <w:p w:rsidR="000E2A21" w:rsidRDefault="00AE3331" w:rsidP="00C0682F">
            <w:pPr>
              <w:pStyle w:val="TableParagraph"/>
              <w:spacing w:line="264" w:lineRule="exact"/>
              <w:ind w:left="109" w:right="567"/>
              <w:jc w:val="left"/>
              <w:rPr>
                <w:sz w:val="24"/>
              </w:rPr>
            </w:pPr>
            <w:r>
              <w:rPr>
                <w:sz w:val="24"/>
              </w:rPr>
              <w:t>өзгермейді</w:t>
            </w:r>
          </w:p>
        </w:tc>
      </w:tr>
      <w:tr w:rsidR="000E2A21">
        <w:trPr>
          <w:trHeight w:val="1103"/>
        </w:trPr>
        <w:tc>
          <w:tcPr>
            <w:tcW w:w="2108" w:type="dxa"/>
            <w:tcBorders>
              <w:left w:val="single" w:sz="6" w:space="0" w:color="000000"/>
            </w:tcBorders>
          </w:tcPr>
          <w:p w:rsidR="000E2A21" w:rsidRDefault="00AE3331" w:rsidP="00C0682F">
            <w:pPr>
              <w:pStyle w:val="TableParagraph"/>
              <w:ind w:left="108" w:right="567"/>
              <w:jc w:val="left"/>
              <w:rPr>
                <w:sz w:val="24"/>
              </w:rPr>
            </w:pPr>
            <w:r>
              <w:rPr>
                <w:sz w:val="24"/>
              </w:rPr>
              <w:t>ауылды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жерлердің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инфроқұрылымын</w:t>
            </w:r>
          </w:p>
          <w:p w:rsidR="000E2A21" w:rsidRDefault="00AE3331" w:rsidP="00C0682F">
            <w:pPr>
              <w:pStyle w:val="TableParagraph"/>
              <w:spacing w:line="264" w:lineRule="exact"/>
              <w:ind w:left="108" w:right="567"/>
              <w:jc w:val="left"/>
              <w:rPr>
                <w:sz w:val="24"/>
              </w:rPr>
            </w:pPr>
            <w:r>
              <w:rPr>
                <w:sz w:val="24"/>
              </w:rPr>
              <w:t>дамыту</w:t>
            </w:r>
          </w:p>
        </w:tc>
        <w:tc>
          <w:tcPr>
            <w:tcW w:w="2416" w:type="dxa"/>
          </w:tcPr>
          <w:p w:rsidR="000E2A21" w:rsidRDefault="00AE3331" w:rsidP="00C0682F">
            <w:pPr>
              <w:pStyle w:val="TableParagraph"/>
              <w:tabs>
                <w:tab w:val="left" w:pos="1604"/>
              </w:tabs>
              <w:spacing w:line="268" w:lineRule="exact"/>
              <w:ind w:left="115" w:right="567"/>
              <w:jc w:val="left"/>
              <w:rPr>
                <w:sz w:val="24"/>
              </w:rPr>
            </w:pPr>
            <w:r>
              <w:rPr>
                <w:sz w:val="24"/>
              </w:rPr>
              <w:t>арбасын</w:t>
            </w:r>
            <w:r>
              <w:rPr>
                <w:sz w:val="24"/>
              </w:rPr>
              <w:tab/>
              <w:t>сүйреп</w:t>
            </w:r>
          </w:p>
          <w:p w:rsidR="000E2A21" w:rsidRDefault="00AE3331" w:rsidP="00C0682F">
            <w:pPr>
              <w:pStyle w:val="TableParagraph"/>
              <w:tabs>
                <w:tab w:val="left" w:pos="1378"/>
              </w:tabs>
              <w:spacing w:before="4" w:line="237" w:lineRule="auto"/>
              <w:ind w:left="115" w:right="567"/>
              <w:jc w:val="left"/>
              <w:rPr>
                <w:sz w:val="24"/>
              </w:rPr>
            </w:pPr>
            <w:r>
              <w:rPr>
                <w:sz w:val="24"/>
              </w:rPr>
              <w:t>жүрген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қазақтың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домалақ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баласы</w:t>
            </w:r>
          </w:p>
        </w:tc>
        <w:tc>
          <w:tcPr>
            <w:tcW w:w="2810" w:type="dxa"/>
          </w:tcPr>
          <w:p w:rsidR="000E2A21" w:rsidRDefault="000E2A21" w:rsidP="00C0682F">
            <w:pPr>
              <w:pStyle w:val="TableParagraph"/>
              <w:ind w:right="567"/>
              <w:jc w:val="left"/>
              <w:rPr>
                <w:sz w:val="26"/>
              </w:rPr>
            </w:pPr>
          </w:p>
        </w:tc>
        <w:tc>
          <w:tcPr>
            <w:tcW w:w="2205" w:type="dxa"/>
          </w:tcPr>
          <w:p w:rsidR="000E2A21" w:rsidRDefault="000E2A21" w:rsidP="00C0682F">
            <w:pPr>
              <w:pStyle w:val="TableParagraph"/>
              <w:ind w:right="567"/>
              <w:jc w:val="left"/>
              <w:rPr>
                <w:sz w:val="26"/>
              </w:rPr>
            </w:pPr>
          </w:p>
        </w:tc>
      </w:tr>
      <w:tr w:rsidR="000E2A21">
        <w:trPr>
          <w:trHeight w:val="1382"/>
        </w:trPr>
        <w:tc>
          <w:tcPr>
            <w:tcW w:w="2108" w:type="dxa"/>
            <w:tcBorders>
              <w:left w:val="single" w:sz="6" w:space="0" w:color="000000"/>
            </w:tcBorders>
          </w:tcPr>
          <w:p w:rsidR="000E2A21" w:rsidRDefault="00AE3331" w:rsidP="00C0682F">
            <w:pPr>
              <w:pStyle w:val="TableParagraph"/>
              <w:tabs>
                <w:tab w:val="left" w:pos="1534"/>
              </w:tabs>
              <w:spacing w:line="237" w:lineRule="auto"/>
              <w:ind w:left="108" w:right="567"/>
              <w:jc w:val="both"/>
              <w:rPr>
                <w:sz w:val="24"/>
              </w:rPr>
            </w:pPr>
            <w:r>
              <w:rPr>
                <w:sz w:val="24"/>
              </w:rPr>
              <w:t>ауылды жерлерде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өмір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сүру</w:t>
            </w:r>
          </w:p>
          <w:p w:rsidR="000E2A21" w:rsidRDefault="00AE3331" w:rsidP="00C0682F">
            <w:pPr>
              <w:pStyle w:val="TableParagraph"/>
              <w:tabs>
                <w:tab w:val="left" w:pos="1390"/>
              </w:tabs>
              <w:spacing w:line="274" w:lineRule="exact"/>
              <w:ind w:left="108" w:right="567"/>
              <w:jc w:val="both"/>
              <w:rPr>
                <w:sz w:val="24"/>
              </w:rPr>
            </w:pPr>
            <w:r>
              <w:rPr>
                <w:sz w:val="24"/>
              </w:rPr>
              <w:t>сапасын,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сапалы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ауыз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ету</w:t>
            </w:r>
          </w:p>
        </w:tc>
        <w:tc>
          <w:tcPr>
            <w:tcW w:w="2416" w:type="dxa"/>
          </w:tcPr>
          <w:p w:rsidR="000E2A21" w:rsidRDefault="00AE3331" w:rsidP="00C0682F">
            <w:pPr>
              <w:pStyle w:val="TableParagraph"/>
              <w:tabs>
                <w:tab w:val="left" w:pos="1575"/>
              </w:tabs>
              <w:ind w:left="115" w:right="567"/>
              <w:jc w:val="left"/>
              <w:rPr>
                <w:sz w:val="24"/>
              </w:rPr>
            </w:pPr>
            <w:r>
              <w:rPr>
                <w:sz w:val="24"/>
              </w:rPr>
              <w:t>арзанқолды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жалдау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жұмыстарында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жастар</w:t>
            </w:r>
          </w:p>
        </w:tc>
        <w:tc>
          <w:tcPr>
            <w:tcW w:w="2810" w:type="dxa"/>
          </w:tcPr>
          <w:p w:rsidR="000E2A21" w:rsidRDefault="00AE3331" w:rsidP="00C0682F">
            <w:pPr>
              <w:pStyle w:val="TableParagraph"/>
              <w:tabs>
                <w:tab w:val="left" w:pos="1905"/>
              </w:tabs>
              <w:ind w:left="114" w:right="567"/>
              <w:jc w:val="left"/>
              <w:rPr>
                <w:sz w:val="24"/>
              </w:rPr>
            </w:pPr>
            <w:r>
              <w:rPr>
                <w:sz w:val="24"/>
              </w:rPr>
              <w:t>Қазақстанның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парламенттік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президенттік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басқару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формасына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көшіру</w:t>
            </w:r>
          </w:p>
        </w:tc>
        <w:tc>
          <w:tcPr>
            <w:tcW w:w="2205" w:type="dxa"/>
          </w:tcPr>
          <w:p w:rsidR="000E2A21" w:rsidRDefault="00AE3331" w:rsidP="00C0682F">
            <w:pPr>
              <w:pStyle w:val="TableParagraph"/>
              <w:tabs>
                <w:tab w:val="left" w:pos="1871"/>
              </w:tabs>
              <w:ind w:left="109" w:right="567"/>
              <w:jc w:val="left"/>
              <w:rPr>
                <w:sz w:val="24"/>
              </w:rPr>
            </w:pPr>
            <w:r>
              <w:rPr>
                <w:sz w:val="24"/>
              </w:rPr>
              <w:t>мектептердің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сапасына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>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мəселелер</w:t>
            </w:r>
          </w:p>
        </w:tc>
      </w:tr>
      <w:tr w:rsidR="000E2A21">
        <w:trPr>
          <w:trHeight w:val="1377"/>
        </w:trPr>
        <w:tc>
          <w:tcPr>
            <w:tcW w:w="2108" w:type="dxa"/>
            <w:tcBorders>
              <w:left w:val="single" w:sz="6" w:space="0" w:color="000000"/>
            </w:tcBorders>
          </w:tcPr>
          <w:p w:rsidR="000E2A21" w:rsidRDefault="00AE3331" w:rsidP="00C0682F">
            <w:pPr>
              <w:pStyle w:val="TableParagraph"/>
              <w:ind w:left="108" w:right="567"/>
              <w:jc w:val="left"/>
              <w:rPr>
                <w:sz w:val="24"/>
              </w:rPr>
            </w:pPr>
            <w:r>
              <w:rPr>
                <w:sz w:val="24"/>
              </w:rPr>
              <w:t>аудандық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деңгейдегі,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облыстық</w:t>
            </w:r>
          </w:p>
          <w:p w:rsidR="000E2A21" w:rsidRDefault="00AE3331" w:rsidP="00C0682F">
            <w:pPr>
              <w:pStyle w:val="TableParagraph"/>
              <w:spacing w:line="232" w:lineRule="auto"/>
              <w:ind w:left="108" w:right="56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деңгейдегі барлық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жолдарды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жөндеу</w:t>
            </w:r>
          </w:p>
        </w:tc>
        <w:tc>
          <w:tcPr>
            <w:tcW w:w="2416" w:type="dxa"/>
          </w:tcPr>
          <w:p w:rsidR="000E2A21" w:rsidRDefault="000E2A21" w:rsidP="00C0682F">
            <w:pPr>
              <w:pStyle w:val="TableParagraph"/>
              <w:ind w:right="567"/>
              <w:jc w:val="left"/>
              <w:rPr>
                <w:sz w:val="26"/>
              </w:rPr>
            </w:pPr>
          </w:p>
        </w:tc>
        <w:tc>
          <w:tcPr>
            <w:tcW w:w="2810" w:type="dxa"/>
          </w:tcPr>
          <w:p w:rsidR="000E2A21" w:rsidRDefault="00AE3331" w:rsidP="00C0682F">
            <w:pPr>
              <w:pStyle w:val="TableParagraph"/>
              <w:tabs>
                <w:tab w:val="left" w:pos="1737"/>
              </w:tabs>
              <w:ind w:left="114" w:right="567"/>
              <w:jc w:val="left"/>
              <w:rPr>
                <w:sz w:val="24"/>
              </w:rPr>
            </w:pPr>
            <w:r>
              <w:rPr>
                <w:sz w:val="24"/>
              </w:rPr>
              <w:t>ауылды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жерлерде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қызметкерлерге</w:t>
            </w:r>
          </w:p>
          <w:p w:rsidR="000E2A21" w:rsidRDefault="00AE3331" w:rsidP="00C0682F">
            <w:pPr>
              <w:pStyle w:val="TableParagraph"/>
              <w:tabs>
                <w:tab w:val="left" w:pos="1497"/>
              </w:tabs>
              <w:spacing w:line="232" w:lineRule="auto"/>
              <w:ind w:left="114" w:right="567"/>
              <w:jc w:val="left"/>
              <w:rPr>
                <w:sz w:val="24"/>
              </w:rPr>
            </w:pPr>
            <w:r>
              <w:rPr>
                <w:sz w:val="24"/>
              </w:rPr>
              <w:t>қолжетімді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қамтамасыз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ету</w:t>
            </w:r>
          </w:p>
        </w:tc>
        <w:tc>
          <w:tcPr>
            <w:tcW w:w="2205" w:type="dxa"/>
          </w:tcPr>
          <w:p w:rsidR="000E2A21" w:rsidRDefault="00AE3331" w:rsidP="00C0682F">
            <w:pPr>
              <w:pStyle w:val="TableParagraph"/>
              <w:tabs>
                <w:tab w:val="left" w:pos="853"/>
                <w:tab w:val="left" w:pos="1031"/>
                <w:tab w:val="left" w:pos="1871"/>
              </w:tabs>
              <w:ind w:left="109" w:right="567"/>
              <w:jc w:val="left"/>
              <w:rPr>
                <w:sz w:val="24"/>
              </w:rPr>
            </w:pPr>
            <w:r>
              <w:rPr>
                <w:sz w:val="24"/>
              </w:rPr>
              <w:t>қалыптасқан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жүйені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өзгертпей,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еш</w:t>
            </w:r>
            <w:r>
              <w:rPr>
                <w:sz w:val="24"/>
              </w:rPr>
              <w:tab/>
              <w:t>нəрсе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өзгермейді</w:t>
            </w:r>
          </w:p>
        </w:tc>
      </w:tr>
    </w:tbl>
    <w:p w:rsidR="000E2A21" w:rsidRDefault="000E2A21" w:rsidP="00C0682F">
      <w:pPr>
        <w:pStyle w:val="a3"/>
        <w:ind w:left="0" w:right="567" w:firstLine="0"/>
        <w:jc w:val="left"/>
        <w:rPr>
          <w:sz w:val="30"/>
        </w:rPr>
      </w:pPr>
    </w:p>
    <w:p w:rsidR="000E2A21" w:rsidRDefault="000E2A21" w:rsidP="00C0682F">
      <w:pPr>
        <w:pStyle w:val="a3"/>
        <w:spacing w:before="10"/>
        <w:ind w:left="0" w:right="567" w:firstLine="0"/>
        <w:jc w:val="left"/>
        <w:rPr>
          <w:sz w:val="24"/>
        </w:rPr>
      </w:pPr>
    </w:p>
    <w:p w:rsidR="000E2A21" w:rsidRDefault="00AE3331" w:rsidP="00C0682F">
      <w:pPr>
        <w:pStyle w:val="a4"/>
        <w:numPr>
          <w:ilvl w:val="2"/>
          <w:numId w:val="29"/>
        </w:numPr>
        <w:tabs>
          <w:tab w:val="left" w:pos="2073"/>
        </w:tabs>
        <w:ind w:left="3422" w:right="567" w:hanging="1984"/>
        <w:jc w:val="both"/>
        <w:rPr>
          <w:sz w:val="28"/>
        </w:rPr>
      </w:pPr>
      <w:r>
        <w:rPr>
          <w:sz w:val="28"/>
        </w:rPr>
        <w:t>Саяси коммуникацияның ақпараттық кеңістікте тілдік қолданысы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ерекшеліктерін</w:t>
      </w:r>
      <w:r>
        <w:rPr>
          <w:spacing w:val="-3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-2"/>
          <w:sz w:val="28"/>
        </w:rPr>
        <w:t xml:space="preserve"> </w:t>
      </w:r>
      <w:r>
        <w:rPr>
          <w:sz w:val="28"/>
        </w:rPr>
        <w:t>жолдары</w:t>
      </w:r>
    </w:p>
    <w:p w:rsidR="000E2A21" w:rsidRDefault="00AE3331" w:rsidP="00C0682F">
      <w:pPr>
        <w:pStyle w:val="a3"/>
        <w:ind w:right="567"/>
      </w:pPr>
      <w:r>
        <w:t>Халықтың тілі дегеніміз - оның тарихи жады, сөзбен өрнектелген, ұлттың</w:t>
      </w:r>
      <w:r>
        <w:rPr>
          <w:spacing w:val="1"/>
        </w:rPr>
        <w:t xml:space="preserve"> </w:t>
      </w:r>
      <w:r>
        <w:t>жаны.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мəдениеттің</w:t>
      </w:r>
      <w:r>
        <w:rPr>
          <w:spacing w:val="1"/>
        </w:rPr>
        <w:t xml:space="preserve"> </w:t>
      </w:r>
      <w:r>
        <w:t>алғашқы</w:t>
      </w:r>
      <w:r>
        <w:rPr>
          <w:spacing w:val="1"/>
        </w:rPr>
        <w:t xml:space="preserve"> </w:t>
      </w:r>
      <w:r>
        <w:t>элементі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əртүрлі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толқуларды бастан өткеріп жатқан қоғам өміріндегі өзерістер мен толқулардың</w:t>
      </w:r>
      <w:r>
        <w:rPr>
          <w:spacing w:val="1"/>
        </w:rPr>
        <w:t xml:space="preserve"> </w:t>
      </w:r>
      <w:r>
        <w:t>жан-жақты</w:t>
      </w:r>
      <w:r>
        <w:rPr>
          <w:spacing w:val="-3"/>
        </w:rPr>
        <w:t xml:space="preserve"> </w:t>
      </w:r>
      <w:r>
        <w:t>сол</w:t>
      </w:r>
      <w:r>
        <w:rPr>
          <w:spacing w:val="-4"/>
        </w:rPr>
        <w:t xml:space="preserve"> </w:t>
      </w:r>
      <w:r>
        <w:t>мезетте</w:t>
      </w:r>
      <w:r>
        <w:rPr>
          <w:spacing w:val="5"/>
        </w:rPr>
        <w:t xml:space="preserve"> </w:t>
      </w:r>
      <w:r>
        <w:t>жəне</w:t>
      </w:r>
      <w:r>
        <w:rPr>
          <w:spacing w:val="2"/>
        </w:rPr>
        <w:t xml:space="preserve"> </w:t>
      </w:r>
      <w:r>
        <w:t>айқын</w:t>
      </w:r>
      <w:r>
        <w:rPr>
          <w:spacing w:val="-3"/>
        </w:rPr>
        <w:t xml:space="preserve"> </w:t>
      </w:r>
      <w:r>
        <w:t>көрініс</w:t>
      </w:r>
      <w:r>
        <w:rPr>
          <w:spacing w:val="3"/>
        </w:rPr>
        <w:t xml:space="preserve"> </w:t>
      </w:r>
      <w:r>
        <w:t>табады.</w:t>
      </w:r>
    </w:p>
    <w:p w:rsidR="000E2A21" w:rsidRDefault="00AE3331" w:rsidP="00C0682F">
      <w:pPr>
        <w:pStyle w:val="a3"/>
        <w:spacing w:before="4"/>
        <w:ind w:right="567"/>
      </w:pPr>
      <w:r>
        <w:t>Адам</w:t>
      </w:r>
      <w:r>
        <w:rPr>
          <w:spacing w:val="1"/>
        </w:rPr>
        <w:t xml:space="preserve"> </w:t>
      </w:r>
      <w:r>
        <w:t>қай</w:t>
      </w:r>
      <w:r>
        <w:rPr>
          <w:spacing w:val="1"/>
        </w:rPr>
        <w:t xml:space="preserve"> </w:t>
      </w:r>
      <w:r>
        <w:t>салада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істесе</w:t>
      </w:r>
      <w:r>
        <w:rPr>
          <w:spacing w:val="1"/>
        </w:rPr>
        <w:t xml:space="preserve"> </w:t>
      </w:r>
      <w:r>
        <w:t>де,</w:t>
      </w:r>
      <w:r>
        <w:rPr>
          <w:spacing w:val="1"/>
        </w:rPr>
        <w:t xml:space="preserve"> </w:t>
      </w:r>
      <w:r>
        <w:t>тез</w:t>
      </w:r>
      <w:r>
        <w:rPr>
          <w:spacing w:val="1"/>
        </w:rPr>
        <w:t xml:space="preserve"> </w:t>
      </w:r>
      <w:r>
        <w:t>өзгеретін</w:t>
      </w:r>
      <w:r>
        <w:rPr>
          <w:spacing w:val="1"/>
        </w:rPr>
        <w:t xml:space="preserve"> </w:t>
      </w:r>
      <w:r>
        <w:t>ауқымды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lastRenderedPageBreak/>
        <w:t>кеңістікте</w:t>
      </w:r>
      <w:r>
        <w:rPr>
          <w:spacing w:val="1"/>
        </w:rPr>
        <w:t xml:space="preserve"> </w:t>
      </w:r>
      <w:r>
        <w:t>еркін</w:t>
      </w:r>
      <w:r>
        <w:rPr>
          <w:spacing w:val="1"/>
        </w:rPr>
        <w:t xml:space="preserve"> </w:t>
      </w:r>
      <w:r>
        <w:t>бағдарлай</w:t>
      </w:r>
      <w:r>
        <w:rPr>
          <w:spacing w:val="1"/>
        </w:rPr>
        <w:t xml:space="preserve"> </w:t>
      </w:r>
      <w:r>
        <w:t>білуге,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əдеби</w:t>
      </w:r>
      <w:r>
        <w:rPr>
          <w:spacing w:val="1"/>
        </w:rPr>
        <w:t xml:space="preserve"> </w:t>
      </w:r>
      <w:r>
        <w:t>тілдің</w:t>
      </w:r>
      <w:r>
        <w:rPr>
          <w:spacing w:val="1"/>
        </w:rPr>
        <w:t xml:space="preserve"> </w:t>
      </w:r>
      <w:r>
        <w:t>нормаларын</w:t>
      </w:r>
      <w:r>
        <w:rPr>
          <w:spacing w:val="1"/>
        </w:rPr>
        <w:t xml:space="preserve"> </w:t>
      </w:r>
      <w:r>
        <w:t>бақылай алу үшін сөздік қорының бай жəне өз ойын кең аудиторияға өткір жəне</w:t>
      </w:r>
      <w:r>
        <w:rPr>
          <w:spacing w:val="-67"/>
        </w:rPr>
        <w:t xml:space="preserve"> </w:t>
      </w:r>
      <w:r>
        <w:t>еркін жеткізе алуға қабілетті болуы шарт. Əр адам тілді біліп қана қоймай,</w:t>
      </w:r>
      <w:r>
        <w:rPr>
          <w:spacing w:val="1"/>
        </w:rPr>
        <w:t xml:space="preserve"> </w:t>
      </w:r>
      <w:r>
        <w:t>тиімді қолдана</w:t>
      </w:r>
      <w:r>
        <w:rPr>
          <w:spacing w:val="1"/>
        </w:rPr>
        <w:t xml:space="preserve"> </w:t>
      </w:r>
      <w:r>
        <w:t>білу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бай-қазы</w:t>
      </w:r>
      <w:r>
        <w:t>налы</w:t>
      </w:r>
      <w:r>
        <w:rPr>
          <w:spacing w:val="1"/>
        </w:rPr>
        <w:t xml:space="preserve"> </w:t>
      </w:r>
      <w:r>
        <w:t>тілдің</w:t>
      </w:r>
      <w:r>
        <w:rPr>
          <w:spacing w:val="1"/>
        </w:rPr>
        <w:t xml:space="preserve"> </w:t>
      </w:r>
      <w:r>
        <w:t>мəн-мағынасын</w:t>
      </w:r>
      <w:r>
        <w:rPr>
          <w:spacing w:val="1"/>
        </w:rPr>
        <w:t xml:space="preserve"> </w:t>
      </w:r>
      <w:r>
        <w:t>терең</w:t>
      </w:r>
      <w:r>
        <w:rPr>
          <w:spacing w:val="1"/>
        </w:rPr>
        <w:t xml:space="preserve"> </w:t>
      </w:r>
      <w:r>
        <w:t>ұғынуға</w:t>
      </w:r>
      <w:r>
        <w:rPr>
          <w:spacing w:val="1"/>
        </w:rPr>
        <w:t xml:space="preserve"> </w:t>
      </w:r>
      <w:r>
        <w:t>тырысуы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интеллигенттілігі,</w:t>
      </w:r>
      <w:r>
        <w:rPr>
          <w:spacing w:val="1"/>
        </w:rPr>
        <w:t xml:space="preserve"> </w:t>
      </w:r>
      <w:r>
        <w:t>білімі,</w:t>
      </w:r>
      <w:r>
        <w:rPr>
          <w:spacing w:val="1"/>
        </w:rPr>
        <w:t xml:space="preserve"> </w:t>
      </w:r>
      <w:r>
        <w:t>ойлау</w:t>
      </w:r>
      <w:r>
        <w:rPr>
          <w:spacing w:val="-67"/>
        </w:rPr>
        <w:t xml:space="preserve"> </w:t>
      </w:r>
      <w:r>
        <w:t>қабілетінің ұшқырлығы мен жалпы мəдениеті көрінеді. Сөз саптасына қарай,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өмірлік</w:t>
      </w:r>
      <w:r>
        <w:rPr>
          <w:spacing w:val="1"/>
        </w:rPr>
        <w:t xml:space="preserve"> </w:t>
      </w:r>
      <w:r>
        <w:t>тəжірибесі,</w:t>
      </w:r>
      <w:r>
        <w:rPr>
          <w:spacing w:val="1"/>
        </w:rPr>
        <w:t xml:space="preserve"> </w:t>
      </w:r>
      <w:r>
        <w:t>мінез-құлқындағы</w:t>
      </w:r>
      <w:r>
        <w:rPr>
          <w:spacing w:val="1"/>
        </w:rPr>
        <w:t xml:space="preserve"> </w:t>
      </w:r>
      <w:r>
        <w:t>ерекшеліктері,</w:t>
      </w:r>
      <w:r>
        <w:rPr>
          <w:spacing w:val="1"/>
        </w:rPr>
        <w:t xml:space="preserve"> </w:t>
      </w:r>
      <w:r>
        <w:t>темпераменті,</w:t>
      </w:r>
      <w:r>
        <w:rPr>
          <w:spacing w:val="-67"/>
        </w:rPr>
        <w:t xml:space="preserve"> </w:t>
      </w:r>
      <w:r>
        <w:t>сезімін жеткізе алу ерекшеліктері аңғарылады. «Əсері жоқ сөз – өлі сөз» деген</w:t>
      </w:r>
      <w:r>
        <w:rPr>
          <w:spacing w:val="1"/>
        </w:rPr>
        <w:t xml:space="preserve"> </w:t>
      </w:r>
      <w:r>
        <w:t>дана бабаларымыз, «...асыл сөздің майданда да сайранда да серік» екеніне баса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аударылады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мөлшерде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тұлғасын</w:t>
      </w:r>
      <w:r>
        <w:rPr>
          <w:spacing w:val="1"/>
        </w:rPr>
        <w:t xml:space="preserve"> </w:t>
      </w:r>
      <w:r>
        <w:t>қалыптастырып, көпшіл</w:t>
      </w:r>
      <w:r>
        <w:t>ікке танымал ететін де, көпшілік алдында дұрыс сөз</w:t>
      </w:r>
      <w:r>
        <w:rPr>
          <w:spacing w:val="1"/>
        </w:rPr>
        <w:t xml:space="preserve"> </w:t>
      </w:r>
      <w:r>
        <w:t>сөйлей</w:t>
      </w:r>
      <w:r>
        <w:rPr>
          <w:spacing w:val="-3"/>
        </w:rPr>
        <w:t xml:space="preserve"> </w:t>
      </w:r>
      <w:r>
        <w:t>алу</w:t>
      </w:r>
      <w:r>
        <w:rPr>
          <w:spacing w:val="-3"/>
        </w:rPr>
        <w:t xml:space="preserve"> </w:t>
      </w:r>
      <w:r>
        <w:t>қабілетіне</w:t>
      </w:r>
      <w:r>
        <w:rPr>
          <w:spacing w:val="-1"/>
        </w:rPr>
        <w:t xml:space="preserve"> </w:t>
      </w:r>
      <w:r>
        <w:t>де</w:t>
      </w:r>
      <w:r>
        <w:rPr>
          <w:spacing w:val="-2"/>
        </w:rPr>
        <w:t xml:space="preserve"> </w:t>
      </w:r>
      <w:r>
        <w:t>қатысты болса керек.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/>
      </w:pPr>
      <w:r>
        <w:lastRenderedPageBreak/>
        <w:t>Тілдің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заманға</w:t>
      </w:r>
      <w:r>
        <w:rPr>
          <w:spacing w:val="1"/>
        </w:rPr>
        <w:t xml:space="preserve"> </w:t>
      </w:r>
      <w:r>
        <w:t>орай</w:t>
      </w:r>
      <w:r>
        <w:rPr>
          <w:spacing w:val="1"/>
        </w:rPr>
        <w:t xml:space="preserve"> </w:t>
      </w:r>
      <w:r>
        <w:t>өзгеріске</w:t>
      </w:r>
      <w:r>
        <w:rPr>
          <w:spacing w:val="1"/>
        </w:rPr>
        <w:t xml:space="preserve"> </w:t>
      </w:r>
      <w:r>
        <w:t>ұшырауы,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өмірдің</w:t>
      </w:r>
      <w:r>
        <w:rPr>
          <w:spacing w:val="1"/>
        </w:rPr>
        <w:t xml:space="preserve"> </w:t>
      </w:r>
      <w:r>
        <w:t>трансформациялануы,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ритмі</w:t>
      </w:r>
      <w:r>
        <w:rPr>
          <w:spacing w:val="1"/>
        </w:rPr>
        <w:t xml:space="preserve"> </w:t>
      </w:r>
      <w:r>
        <w:t>шапшаңдап,</w:t>
      </w:r>
      <w:r>
        <w:rPr>
          <w:spacing w:val="1"/>
        </w:rPr>
        <w:t xml:space="preserve"> </w:t>
      </w:r>
      <w:r>
        <w:t>өмірлік</w:t>
      </w:r>
      <w:r>
        <w:rPr>
          <w:spacing w:val="1"/>
        </w:rPr>
        <w:t xml:space="preserve"> </w:t>
      </w:r>
      <w:r>
        <w:t>жағдаяттың</w:t>
      </w:r>
      <w:r>
        <w:rPr>
          <w:spacing w:val="1"/>
        </w:rPr>
        <w:t xml:space="preserve"> </w:t>
      </w:r>
      <w:r>
        <w:t>ауытқуы</w:t>
      </w:r>
      <w:r>
        <w:rPr>
          <w:spacing w:val="1"/>
        </w:rPr>
        <w:t xml:space="preserve"> </w:t>
      </w:r>
      <w:r>
        <w:t>(адамд</w:t>
      </w:r>
      <w:r>
        <w:t>арың əлеуметтік статусы, білім деңгейінің өзгеруі, тəрбие мен əлеуметтік</w:t>
      </w:r>
      <w:r>
        <w:rPr>
          <w:spacing w:val="-67"/>
        </w:rPr>
        <w:t xml:space="preserve"> </w:t>
      </w:r>
      <w:r>
        <w:t>тəжірибе),</w:t>
      </w:r>
      <w:r>
        <w:rPr>
          <w:spacing w:val="1"/>
        </w:rPr>
        <w:t xml:space="preserve"> </w:t>
      </w:r>
      <w:r>
        <w:t>əдебиетте</w:t>
      </w:r>
      <w:r>
        <w:rPr>
          <w:spacing w:val="1"/>
        </w:rPr>
        <w:t xml:space="preserve"> </w:t>
      </w:r>
      <w:r>
        <w:t>цензураның</w:t>
      </w:r>
      <w:r>
        <w:rPr>
          <w:spacing w:val="1"/>
        </w:rPr>
        <w:t xml:space="preserve"> </w:t>
      </w:r>
      <w:r>
        <w:t>жоғалып</w:t>
      </w:r>
      <w:r>
        <w:rPr>
          <w:spacing w:val="1"/>
        </w:rPr>
        <w:t xml:space="preserve"> </w:t>
      </w:r>
      <w:r>
        <w:t>кетуі</w:t>
      </w:r>
      <w:r>
        <w:rPr>
          <w:spacing w:val="1"/>
        </w:rPr>
        <w:t xml:space="preserve"> </w:t>
      </w:r>
      <w:r>
        <w:t>тілдің</w:t>
      </w:r>
      <w:r>
        <w:rPr>
          <w:spacing w:val="1"/>
        </w:rPr>
        <w:t xml:space="preserve"> </w:t>
      </w:r>
      <w:r>
        <w:t>демократиялануына</w:t>
      </w:r>
      <w:r>
        <w:rPr>
          <w:spacing w:val="1"/>
        </w:rPr>
        <w:t xml:space="preserve"> </w:t>
      </w:r>
      <w:r>
        <w:t>əкелді де тіл барлық деңгейде дерлік сəйкессіздік пен сəйкестену, мүмкін еместі</w:t>
      </w:r>
      <w:r>
        <w:rPr>
          <w:spacing w:val="-67"/>
        </w:rPr>
        <w:t xml:space="preserve"> </w:t>
      </w:r>
      <w:r>
        <w:t>мүмкін</w:t>
      </w:r>
      <w:r>
        <w:rPr>
          <w:spacing w:val="-3"/>
        </w:rPr>
        <w:t xml:space="preserve"> </w:t>
      </w:r>
      <w:r>
        <w:t>ететін ойын</w:t>
      </w:r>
      <w:r>
        <w:rPr>
          <w:spacing w:val="3"/>
        </w:rPr>
        <w:t xml:space="preserve"> </w:t>
      </w:r>
      <w:r>
        <w:t>тəрізді</w:t>
      </w:r>
      <w:r>
        <w:rPr>
          <w:spacing w:val="-5"/>
        </w:rPr>
        <w:t xml:space="preserve"> </w:t>
      </w:r>
      <w:r>
        <w:t>жаңаша бағытта</w:t>
      </w:r>
      <w:r>
        <w:rPr>
          <w:spacing w:val="3"/>
        </w:rPr>
        <w:t xml:space="preserve"> </w:t>
      </w:r>
      <w:r>
        <w:t>дамуда.</w:t>
      </w:r>
    </w:p>
    <w:p w:rsidR="000E2A21" w:rsidRDefault="00AE3331" w:rsidP="00C0682F">
      <w:pPr>
        <w:pStyle w:val="a3"/>
        <w:ind w:right="567"/>
      </w:pPr>
      <w:r>
        <w:t>Бүгінде,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жағдаяттың</w:t>
      </w:r>
      <w:r>
        <w:rPr>
          <w:spacing w:val="1"/>
        </w:rPr>
        <w:t xml:space="preserve"> </w:t>
      </w:r>
      <w:r>
        <w:t>трансформациялануы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дискурстың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құбылыстары</w:t>
      </w:r>
      <w:r>
        <w:rPr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күннің</w:t>
      </w:r>
      <w:r>
        <w:rPr>
          <w:spacing w:val="1"/>
        </w:rPr>
        <w:t xml:space="preserve"> </w:t>
      </w:r>
      <w:r>
        <w:t>шындығы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беталысын</w:t>
      </w:r>
      <w:r>
        <w:rPr>
          <w:spacing w:val="1"/>
        </w:rPr>
        <w:t xml:space="preserve"> </w:t>
      </w:r>
      <w:r>
        <w:t>анықтайтын,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құрылымының</w:t>
      </w:r>
      <w:r>
        <w:rPr>
          <w:spacing w:val="1"/>
        </w:rPr>
        <w:t xml:space="preserve"> </w:t>
      </w:r>
      <w:r>
        <w:t>өзгеруі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эконом</w:t>
      </w:r>
      <w:r>
        <w:t>ика,</w:t>
      </w:r>
      <w:r>
        <w:rPr>
          <w:spacing w:val="1"/>
        </w:rPr>
        <w:t xml:space="preserve"> </w:t>
      </w:r>
      <w:r>
        <w:t>адамдардың</w:t>
      </w:r>
      <w:r>
        <w:rPr>
          <w:spacing w:val="1"/>
        </w:rPr>
        <w:t xml:space="preserve"> </w:t>
      </w:r>
      <w:r>
        <w:t>өздерін</w:t>
      </w:r>
      <w:r>
        <w:rPr>
          <w:spacing w:val="71"/>
        </w:rPr>
        <w:t xml:space="preserve"> </w:t>
      </w:r>
      <w:r>
        <w:t>ұстаудың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үлгісі,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талғамының</w:t>
      </w:r>
      <w:r>
        <w:rPr>
          <w:spacing w:val="1"/>
        </w:rPr>
        <w:t xml:space="preserve"> </w:t>
      </w:r>
      <w:r>
        <w:t>өзгеруі</w:t>
      </w:r>
      <w:r>
        <w:rPr>
          <w:spacing w:val="1"/>
        </w:rPr>
        <w:t xml:space="preserve"> </w:t>
      </w:r>
      <w:r>
        <w:t>бұрынғы</w:t>
      </w:r>
      <w:r>
        <w:rPr>
          <w:spacing w:val="1"/>
        </w:rPr>
        <w:t xml:space="preserve"> </w:t>
      </w:r>
      <w:r>
        <w:t>лексикалық</w:t>
      </w:r>
      <w:r>
        <w:rPr>
          <w:spacing w:val="1"/>
        </w:rPr>
        <w:t xml:space="preserve"> </w:t>
      </w:r>
      <w:r>
        <w:t>деңгейдің</w:t>
      </w:r>
      <w:r>
        <w:rPr>
          <w:spacing w:val="1"/>
        </w:rPr>
        <w:t xml:space="preserve"> </w:t>
      </w:r>
      <w:r>
        <w:t>босаңсып, əдеби-тілдік нормалардың саналы өзгеріске ұшырауы барлығы тіл</w:t>
      </w:r>
      <w:r>
        <w:rPr>
          <w:spacing w:val="1"/>
        </w:rPr>
        <w:t xml:space="preserve"> </w:t>
      </w:r>
      <w:r>
        <w:t>жүйесінің</w:t>
      </w:r>
      <w:r>
        <w:rPr>
          <w:spacing w:val="-3"/>
        </w:rPr>
        <w:t xml:space="preserve"> </w:t>
      </w:r>
      <w:r>
        <w:t>өзгеруіне</w:t>
      </w:r>
      <w:r>
        <w:rPr>
          <w:spacing w:val="2"/>
        </w:rPr>
        <w:t xml:space="preserve"> </w:t>
      </w:r>
      <w:r>
        <w:t>ықпал</w:t>
      </w:r>
      <w:r>
        <w:rPr>
          <w:spacing w:val="-1"/>
        </w:rPr>
        <w:t xml:space="preserve"> </w:t>
      </w:r>
      <w:r>
        <w:t>етуде.</w:t>
      </w:r>
    </w:p>
    <w:p w:rsidR="000E2A21" w:rsidRDefault="00AE3331" w:rsidP="00C0682F">
      <w:pPr>
        <w:pStyle w:val="a3"/>
        <w:spacing w:before="1"/>
        <w:ind w:right="567"/>
      </w:pPr>
      <w:r>
        <w:t xml:space="preserve">Тілдің лексикалық деңгейі тілдің функциялануы </w:t>
      </w:r>
      <w:r>
        <w:t>барысында өзгерістерге</w:t>
      </w:r>
      <w:r>
        <w:rPr>
          <w:spacing w:val="1"/>
        </w:rPr>
        <w:t xml:space="preserve"> </w:t>
      </w:r>
      <w:r>
        <w:t>ұшырауда.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өзгерістер,</w:t>
      </w:r>
      <w:r>
        <w:rPr>
          <w:spacing w:val="1"/>
        </w:rPr>
        <w:t xml:space="preserve"> </w:t>
      </w:r>
      <w:r>
        <w:t>реформалар,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экономикалық</w:t>
      </w:r>
      <w:r>
        <w:rPr>
          <w:spacing w:val="71"/>
        </w:rPr>
        <w:t xml:space="preserve"> </w:t>
      </w:r>
      <w:r>
        <w:t>жəне</w:t>
      </w:r>
      <w:r>
        <w:rPr>
          <w:spacing w:val="-67"/>
        </w:rPr>
        <w:t xml:space="preserve"> </w:t>
      </w:r>
      <w:r>
        <w:t>мəдени өмірінде, əлемде болып жатқан жаңалықтардың ықпалымен сөздердің</w:t>
      </w:r>
      <w:r>
        <w:rPr>
          <w:spacing w:val="1"/>
        </w:rPr>
        <w:t xml:space="preserve"> </w:t>
      </w:r>
      <w:r>
        <w:t>мағынасы,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аясы</w:t>
      </w:r>
      <w:r>
        <w:rPr>
          <w:spacing w:val="1"/>
        </w:rPr>
        <w:t xml:space="preserve"> </w:t>
      </w:r>
      <w:r>
        <w:t>кейде</w:t>
      </w:r>
      <w:r>
        <w:rPr>
          <w:spacing w:val="1"/>
        </w:rPr>
        <w:t xml:space="preserve"> </w:t>
      </w:r>
      <w:r>
        <w:t>кеңіп,</w:t>
      </w:r>
      <w:r>
        <w:rPr>
          <w:spacing w:val="1"/>
        </w:rPr>
        <w:t xml:space="preserve"> </w:t>
      </w:r>
      <w:r>
        <w:t>кейде</w:t>
      </w:r>
      <w:r>
        <w:rPr>
          <w:spacing w:val="1"/>
        </w:rPr>
        <w:t xml:space="preserve"> </w:t>
      </w:r>
      <w:r>
        <w:t>тарылып</w:t>
      </w:r>
      <w:r>
        <w:rPr>
          <w:spacing w:val="1"/>
        </w:rPr>
        <w:t xml:space="preserve"> </w:t>
      </w:r>
      <w:r>
        <w:t>жатса,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реалилер</w:t>
      </w:r>
      <w:r>
        <w:rPr>
          <w:spacing w:val="-67"/>
        </w:rPr>
        <w:t xml:space="preserve"> </w:t>
      </w:r>
      <w:r>
        <w:t>дүниеге</w:t>
      </w:r>
      <w:r>
        <w:rPr>
          <w:spacing w:val="-3"/>
        </w:rPr>
        <w:t xml:space="preserve"> </w:t>
      </w:r>
      <w:r>
        <w:t>келіп,</w:t>
      </w:r>
      <w:r>
        <w:rPr>
          <w:spacing w:val="2"/>
        </w:rPr>
        <w:t xml:space="preserve"> </w:t>
      </w:r>
      <w:r>
        <w:t>сөздер</w:t>
      </w:r>
      <w:r>
        <w:rPr>
          <w:spacing w:val="-2"/>
        </w:rPr>
        <w:t xml:space="preserve"> </w:t>
      </w:r>
      <w:r>
        <w:t>ме</w:t>
      </w:r>
      <w:r>
        <w:t>н</w:t>
      </w:r>
      <w:r>
        <w:rPr>
          <w:spacing w:val="-5"/>
        </w:rPr>
        <w:t xml:space="preserve"> </w:t>
      </w:r>
      <w:r>
        <w:t>белгілердің</w:t>
      </w:r>
      <w:r>
        <w:rPr>
          <w:spacing w:val="-3"/>
        </w:rPr>
        <w:t xml:space="preserve"> </w:t>
      </w:r>
      <w:r>
        <w:t>пайда</w:t>
      </w:r>
      <w:r>
        <w:rPr>
          <w:spacing w:val="-2"/>
        </w:rPr>
        <w:t xml:space="preserve"> </w:t>
      </w:r>
      <w:r>
        <w:t>болуына</w:t>
      </w:r>
      <w:r>
        <w:rPr>
          <w:spacing w:val="-2"/>
        </w:rPr>
        <w:t xml:space="preserve"> </w:t>
      </w:r>
      <w:r>
        <w:t>əкелуде.</w:t>
      </w:r>
    </w:p>
    <w:p w:rsidR="000E2A21" w:rsidRDefault="00AE3331" w:rsidP="00C0682F">
      <w:pPr>
        <w:pStyle w:val="a3"/>
        <w:ind w:right="567"/>
      </w:pPr>
      <w:r>
        <w:t>Саяси</w:t>
      </w:r>
      <w:r>
        <w:rPr>
          <w:spacing w:val="1"/>
        </w:rPr>
        <w:t xml:space="preserve"> </w:t>
      </w:r>
      <w:r>
        <w:t>тілдің</w:t>
      </w:r>
      <w:r>
        <w:rPr>
          <w:spacing w:val="1"/>
        </w:rPr>
        <w:t xml:space="preserve"> </w:t>
      </w:r>
      <w:r>
        <w:t>заман</w:t>
      </w:r>
      <w:r>
        <w:rPr>
          <w:spacing w:val="1"/>
        </w:rPr>
        <w:t xml:space="preserve"> </w:t>
      </w:r>
      <w:r>
        <w:t>өзгерген</w:t>
      </w:r>
      <w:r>
        <w:rPr>
          <w:spacing w:val="1"/>
        </w:rPr>
        <w:t xml:space="preserve"> </w:t>
      </w:r>
      <w:r>
        <w:t>сайын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салдарынан</w:t>
      </w:r>
      <w:r>
        <w:rPr>
          <w:spacing w:val="1"/>
        </w:rPr>
        <w:t xml:space="preserve"> </w:t>
      </w:r>
      <w:r>
        <w:t>лексикалық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фразеологиялық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қолданыстардың</w:t>
      </w:r>
      <w:r>
        <w:rPr>
          <w:spacing w:val="1"/>
        </w:rPr>
        <w:t xml:space="preserve"> </w:t>
      </w:r>
      <w:r>
        <w:t>түрленіп,</w:t>
      </w:r>
      <w:r>
        <w:rPr>
          <w:spacing w:val="1"/>
        </w:rPr>
        <w:t xml:space="preserve"> </w:t>
      </w:r>
      <w:r>
        <w:t>саясаткерлердің</w:t>
      </w:r>
      <w:r>
        <w:rPr>
          <w:spacing w:val="1"/>
        </w:rPr>
        <w:t xml:space="preserve"> </w:t>
      </w:r>
      <w:r>
        <w:t>өзге</w:t>
      </w:r>
      <w:r>
        <w:rPr>
          <w:spacing w:val="1"/>
        </w:rPr>
        <w:t xml:space="preserve"> </w:t>
      </w:r>
      <w:r>
        <w:t>елдермен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барысында</w:t>
      </w:r>
      <w:r>
        <w:rPr>
          <w:spacing w:val="71"/>
        </w:rPr>
        <w:t xml:space="preserve"> </w:t>
      </w:r>
      <w:r>
        <w:t>сөздік</w:t>
      </w:r>
      <w:r>
        <w:rPr>
          <w:spacing w:val="1"/>
        </w:rPr>
        <w:t xml:space="preserve"> </w:t>
      </w:r>
      <w:r>
        <w:t>қолданыстарын</w:t>
      </w:r>
      <w:r>
        <w:rPr>
          <w:spacing w:val="1"/>
        </w:rPr>
        <w:t xml:space="preserve"> </w:t>
      </w:r>
      <w:r>
        <w:t>зерттеуге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коммуникацияны</w:t>
      </w:r>
      <w:r>
        <w:rPr>
          <w:spacing w:val="1"/>
        </w:rPr>
        <w:t xml:space="preserve"> </w:t>
      </w:r>
      <w:r>
        <w:t>зерттеуші</w:t>
      </w:r>
      <w:r>
        <w:rPr>
          <w:spacing w:val="1"/>
        </w:rPr>
        <w:t xml:space="preserve"> </w:t>
      </w:r>
      <w:r>
        <w:t>мамандардың</w:t>
      </w:r>
      <w:r>
        <w:rPr>
          <w:spacing w:val="-67"/>
        </w:rPr>
        <w:t xml:space="preserve"> </w:t>
      </w:r>
      <w:r>
        <w:t>қызығушылығы</w:t>
      </w:r>
      <w:r>
        <w:rPr>
          <w:spacing w:val="1"/>
        </w:rPr>
        <w:t xml:space="preserve"> </w:t>
      </w:r>
      <w:r>
        <w:t>артты.</w:t>
      </w:r>
      <w:r>
        <w:rPr>
          <w:spacing w:val="1"/>
        </w:rPr>
        <w:t xml:space="preserve"> </w:t>
      </w:r>
      <w:r>
        <w:t>Шетелдік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отандық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коммуникацияны</w:t>
      </w:r>
      <w:r>
        <w:rPr>
          <w:spacing w:val="1"/>
        </w:rPr>
        <w:t xml:space="preserve"> </w:t>
      </w:r>
      <w:r>
        <w:t>зерттеуші мамандардың осы құбылысқа сай жазылған зерттеу жұмыстарының</w:t>
      </w:r>
      <w:r>
        <w:rPr>
          <w:spacing w:val="1"/>
        </w:rPr>
        <w:t xml:space="preserve"> </w:t>
      </w:r>
      <w:r>
        <w:t>арасында шоқтығы</w:t>
      </w:r>
      <w:r>
        <w:rPr>
          <w:spacing w:val="70"/>
        </w:rPr>
        <w:t xml:space="preserve"> </w:t>
      </w:r>
      <w:r>
        <w:t>биік авторлар</w:t>
      </w:r>
      <w:r>
        <w:rPr>
          <w:spacing w:val="70"/>
        </w:rPr>
        <w:t xml:space="preserve"> </w:t>
      </w:r>
      <w:r>
        <w:t>қатарында</w:t>
      </w:r>
      <w:r>
        <w:rPr>
          <w:spacing w:val="70"/>
        </w:rPr>
        <w:t xml:space="preserve"> </w:t>
      </w:r>
      <w:r>
        <w:t>Б.А.</w:t>
      </w:r>
      <w:r>
        <w:rPr>
          <w:spacing w:val="70"/>
        </w:rPr>
        <w:t xml:space="preserve"> </w:t>
      </w:r>
      <w:r>
        <w:t>Ахатова,</w:t>
      </w:r>
      <w:r>
        <w:rPr>
          <w:spacing w:val="70"/>
        </w:rPr>
        <w:t xml:space="preserve"> </w:t>
      </w:r>
      <w:r>
        <w:t>Ж.К.</w:t>
      </w:r>
      <w:r>
        <w:rPr>
          <w:spacing w:val="70"/>
        </w:rPr>
        <w:t xml:space="preserve"> </w:t>
      </w:r>
      <w:r>
        <w:t>Ибраева,</w:t>
      </w:r>
      <w:r>
        <w:rPr>
          <w:spacing w:val="1"/>
        </w:rPr>
        <w:t xml:space="preserve"> </w:t>
      </w:r>
      <w:r>
        <w:t>Р.А.</w:t>
      </w:r>
      <w:r>
        <w:rPr>
          <w:spacing w:val="1"/>
        </w:rPr>
        <w:t xml:space="preserve"> </w:t>
      </w:r>
      <w:r>
        <w:t>Нұртазина,</w:t>
      </w:r>
      <w:r>
        <w:rPr>
          <w:spacing w:val="1"/>
        </w:rPr>
        <w:t xml:space="preserve"> </w:t>
      </w:r>
      <w:r>
        <w:t>В.Н.</w:t>
      </w:r>
      <w:r>
        <w:rPr>
          <w:spacing w:val="1"/>
        </w:rPr>
        <w:t xml:space="preserve"> </w:t>
      </w:r>
      <w:r>
        <w:t>Базылев,</w:t>
      </w:r>
      <w:r>
        <w:rPr>
          <w:spacing w:val="1"/>
        </w:rPr>
        <w:t xml:space="preserve"> </w:t>
      </w:r>
      <w:r>
        <w:t>Е.А. Земская,</w:t>
      </w:r>
      <w:r>
        <w:rPr>
          <w:spacing w:val="1"/>
        </w:rPr>
        <w:t xml:space="preserve"> </w:t>
      </w:r>
      <w:r>
        <w:t>В.Г. Костомаров,</w:t>
      </w:r>
      <w:r>
        <w:rPr>
          <w:spacing w:val="1"/>
        </w:rPr>
        <w:t xml:space="preserve"> </w:t>
      </w:r>
      <w:r>
        <w:t>Л.П.</w:t>
      </w:r>
      <w:r>
        <w:rPr>
          <w:spacing w:val="70"/>
        </w:rPr>
        <w:t xml:space="preserve"> </w:t>
      </w:r>
      <w:r>
        <w:t>Крысин,</w:t>
      </w:r>
      <w:r>
        <w:rPr>
          <w:spacing w:val="-67"/>
        </w:rPr>
        <w:t xml:space="preserve"> </w:t>
      </w:r>
      <w:r>
        <w:t>А.К.</w:t>
      </w:r>
      <w:r>
        <w:rPr>
          <w:spacing w:val="-2"/>
        </w:rPr>
        <w:t xml:space="preserve"> </w:t>
      </w:r>
      <w:r>
        <w:t>Михальская, А.П.</w:t>
      </w:r>
      <w:r>
        <w:rPr>
          <w:spacing w:val="-2"/>
        </w:rPr>
        <w:t xml:space="preserve"> </w:t>
      </w:r>
      <w:r>
        <w:t>Чудинов,</w:t>
      </w:r>
      <w:r>
        <w:rPr>
          <w:spacing w:val="4"/>
        </w:rPr>
        <w:t xml:space="preserve"> </w:t>
      </w:r>
      <w:r>
        <w:t>В.Н.</w:t>
      </w:r>
      <w:r>
        <w:rPr>
          <w:spacing w:val="3"/>
        </w:rPr>
        <w:t xml:space="preserve"> </w:t>
      </w:r>
      <w:r>
        <w:t>Шапошниковтар</w:t>
      </w:r>
      <w:r>
        <w:rPr>
          <w:spacing w:val="-2"/>
        </w:rPr>
        <w:t xml:space="preserve"> </w:t>
      </w:r>
      <w:r>
        <w:t>бар.</w:t>
      </w:r>
    </w:p>
    <w:p w:rsidR="000E2A21" w:rsidRDefault="00AE3331" w:rsidP="00C0682F">
      <w:pPr>
        <w:pStyle w:val="a3"/>
        <w:spacing w:before="1"/>
        <w:ind w:right="567"/>
      </w:pPr>
      <w:r>
        <w:t>Қазіргі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тілдің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айқындайтын</w:t>
      </w:r>
      <w:r>
        <w:rPr>
          <w:spacing w:val="1"/>
        </w:rPr>
        <w:t xml:space="preserve"> </w:t>
      </w:r>
      <w:r>
        <w:t>лексикалық</w:t>
      </w:r>
      <w:r>
        <w:rPr>
          <w:spacing w:val="1"/>
        </w:rPr>
        <w:t xml:space="preserve"> </w:t>
      </w:r>
      <w:r>
        <w:t>топтарын</w:t>
      </w:r>
      <w:r>
        <w:rPr>
          <w:spacing w:val="-3"/>
        </w:rPr>
        <w:t xml:space="preserve"> </w:t>
      </w:r>
      <w:r>
        <w:t>қарастырып</w:t>
      </w:r>
      <w:r>
        <w:rPr>
          <w:spacing w:val="4"/>
        </w:rPr>
        <w:t xml:space="preserve"> </w:t>
      </w:r>
      <w:r>
        <w:t>көрелік:</w:t>
      </w:r>
    </w:p>
    <w:p w:rsidR="000E2A21" w:rsidRDefault="00AE3331" w:rsidP="00C0682F">
      <w:pPr>
        <w:pStyle w:val="a4"/>
        <w:numPr>
          <w:ilvl w:val="0"/>
          <w:numId w:val="20"/>
        </w:numPr>
        <w:tabs>
          <w:tab w:val="left" w:pos="1641"/>
        </w:tabs>
        <w:ind w:right="567" w:firstLine="710"/>
        <w:jc w:val="both"/>
        <w:rPr>
          <w:sz w:val="28"/>
        </w:rPr>
      </w:pPr>
      <w:r>
        <w:rPr>
          <w:sz w:val="28"/>
        </w:rPr>
        <w:t>Қарапайым</w:t>
      </w:r>
      <w:r>
        <w:rPr>
          <w:spacing w:val="1"/>
          <w:sz w:val="28"/>
        </w:rPr>
        <w:t xml:space="preserve"> </w:t>
      </w:r>
      <w:r>
        <w:rPr>
          <w:sz w:val="28"/>
        </w:rPr>
        <w:t>тіл.</w:t>
      </w:r>
      <w:r>
        <w:rPr>
          <w:spacing w:val="1"/>
          <w:sz w:val="28"/>
        </w:rPr>
        <w:t xml:space="preserve"> </w:t>
      </w:r>
      <w:r>
        <w:rPr>
          <w:sz w:val="28"/>
        </w:rPr>
        <w:t>Саяси</w:t>
      </w:r>
      <w:r>
        <w:rPr>
          <w:spacing w:val="1"/>
          <w:sz w:val="28"/>
        </w:rPr>
        <w:t xml:space="preserve"> </w:t>
      </w:r>
      <w:r>
        <w:rPr>
          <w:sz w:val="28"/>
        </w:rPr>
        <w:t>тілдік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қолданысты</w:t>
      </w:r>
      <w:r>
        <w:rPr>
          <w:spacing w:val="1"/>
          <w:sz w:val="28"/>
        </w:rPr>
        <w:t xml:space="preserve"> </w:t>
      </w:r>
      <w:r>
        <w:rPr>
          <w:sz w:val="28"/>
        </w:rPr>
        <w:t>қарапайым</w:t>
      </w:r>
      <w:r>
        <w:rPr>
          <w:spacing w:val="1"/>
          <w:sz w:val="28"/>
        </w:rPr>
        <w:t xml:space="preserve"> </w:t>
      </w:r>
      <w:r>
        <w:rPr>
          <w:sz w:val="28"/>
        </w:rPr>
        <w:t>тілді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лексика стилистикалық белгілерінің болуы (дөрекі естілетін сөздердің болуы).</w:t>
      </w:r>
      <w:r>
        <w:rPr>
          <w:spacing w:val="1"/>
          <w:sz w:val="28"/>
        </w:rPr>
        <w:t xml:space="preserve"> </w:t>
      </w:r>
      <w:r>
        <w:rPr>
          <w:sz w:val="28"/>
        </w:rPr>
        <w:t>Мамандардың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саясаткерлердің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əдеби</w:t>
      </w:r>
      <w:r>
        <w:rPr>
          <w:spacing w:val="1"/>
          <w:sz w:val="28"/>
        </w:rPr>
        <w:t xml:space="preserve"> </w:t>
      </w:r>
      <w:r>
        <w:rPr>
          <w:sz w:val="28"/>
        </w:rPr>
        <w:t>емес</w:t>
      </w:r>
      <w:r>
        <w:rPr>
          <w:spacing w:val="1"/>
          <w:sz w:val="28"/>
        </w:rPr>
        <w:t xml:space="preserve"> </w:t>
      </w:r>
      <w:r>
        <w:rPr>
          <w:sz w:val="28"/>
        </w:rPr>
        <w:t>тілді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қолдануы көрініс табатынын айтылып жүр. Журналистермен сұхбат барысында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жайсыз сұрақтар қ</w:t>
      </w:r>
      <w:r>
        <w:rPr>
          <w:sz w:val="28"/>
        </w:rPr>
        <w:t>ойылғанда, кейбір саясаткерлердің əдепсіз сөздерді қолдануы</w:t>
      </w:r>
      <w:r>
        <w:rPr>
          <w:spacing w:val="-67"/>
          <w:sz w:val="28"/>
        </w:rPr>
        <w:t xml:space="preserve"> </w:t>
      </w:r>
      <w:r>
        <w:rPr>
          <w:sz w:val="28"/>
        </w:rPr>
        <w:t>жиі</w:t>
      </w:r>
      <w:r>
        <w:rPr>
          <w:spacing w:val="1"/>
          <w:sz w:val="28"/>
        </w:rPr>
        <w:t xml:space="preserve"> </w:t>
      </w:r>
      <w:r>
        <w:rPr>
          <w:sz w:val="28"/>
        </w:rPr>
        <w:t>кездеседі.</w:t>
      </w:r>
      <w:r>
        <w:rPr>
          <w:spacing w:val="1"/>
          <w:sz w:val="28"/>
        </w:rPr>
        <w:t xml:space="preserve"> </w:t>
      </w:r>
      <w:r>
        <w:rPr>
          <w:sz w:val="28"/>
        </w:rPr>
        <w:t>Халыққа</w:t>
      </w:r>
      <w:r>
        <w:rPr>
          <w:spacing w:val="1"/>
          <w:sz w:val="28"/>
        </w:rPr>
        <w:t xml:space="preserve"> </w:t>
      </w:r>
      <w:r>
        <w:rPr>
          <w:sz w:val="28"/>
        </w:rPr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тілінде</w:t>
      </w:r>
      <w:r>
        <w:rPr>
          <w:spacing w:val="1"/>
          <w:sz w:val="28"/>
        </w:rPr>
        <w:t xml:space="preserve"> </w:t>
      </w:r>
      <w:r>
        <w:rPr>
          <w:sz w:val="28"/>
        </w:rPr>
        <w:t>сұхбат</w:t>
      </w:r>
      <w:r>
        <w:rPr>
          <w:spacing w:val="1"/>
          <w:sz w:val="28"/>
        </w:rPr>
        <w:t xml:space="preserve"> </w:t>
      </w:r>
      <w:r>
        <w:rPr>
          <w:sz w:val="28"/>
        </w:rPr>
        <w:t>беремін</w:t>
      </w:r>
      <w:r>
        <w:rPr>
          <w:spacing w:val="1"/>
          <w:sz w:val="28"/>
        </w:rPr>
        <w:t xml:space="preserve"> </w:t>
      </w:r>
      <w:r>
        <w:rPr>
          <w:sz w:val="28"/>
        </w:rPr>
        <w:t>деп</w:t>
      </w:r>
      <w:r>
        <w:rPr>
          <w:spacing w:val="1"/>
          <w:sz w:val="28"/>
        </w:rPr>
        <w:t xml:space="preserve"> </w:t>
      </w:r>
      <w:r>
        <w:rPr>
          <w:sz w:val="28"/>
        </w:rPr>
        <w:t>күлкіге</w:t>
      </w:r>
      <w:r>
        <w:rPr>
          <w:spacing w:val="1"/>
          <w:sz w:val="28"/>
        </w:rPr>
        <w:t xml:space="preserve"> </w:t>
      </w:r>
      <w:r>
        <w:rPr>
          <w:sz w:val="28"/>
        </w:rPr>
        <w:t>қалған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депутаттар да көп кездеседі. «Депутаттың қазақшасын қазақшаға кім аудара</w:t>
      </w:r>
      <w:r>
        <w:rPr>
          <w:spacing w:val="1"/>
          <w:sz w:val="28"/>
        </w:rPr>
        <w:t xml:space="preserve"> </w:t>
      </w:r>
      <w:r>
        <w:rPr>
          <w:sz w:val="28"/>
        </w:rPr>
        <w:t>алады?» деген сын да естіліп жатады (Азаттық ТВ). «Х</w:t>
      </w:r>
      <w:r>
        <w:rPr>
          <w:sz w:val="28"/>
        </w:rPr>
        <w:t>алыққа жақын болу»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 да қарапайым сөздерді қолдану тактикасы бар. Қарапайым сөздік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қолданыстарын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1"/>
          <w:sz w:val="28"/>
        </w:rPr>
        <w:t xml:space="preserve"> </w:t>
      </w:r>
      <w:r>
        <w:rPr>
          <w:sz w:val="28"/>
        </w:rPr>
        <w:t>ойдың</w:t>
      </w:r>
      <w:r>
        <w:rPr>
          <w:spacing w:val="1"/>
          <w:sz w:val="28"/>
        </w:rPr>
        <w:t xml:space="preserve"> </w:t>
      </w:r>
      <w:r>
        <w:rPr>
          <w:sz w:val="28"/>
        </w:rPr>
        <w:t>айқындылығын</w:t>
      </w:r>
      <w:r>
        <w:rPr>
          <w:spacing w:val="1"/>
          <w:sz w:val="28"/>
        </w:rPr>
        <w:t xml:space="preserve"> </w:t>
      </w:r>
      <w:r>
        <w:rPr>
          <w:sz w:val="28"/>
        </w:rPr>
        <w:t>жəне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эмоционалдылығын</w:t>
      </w:r>
      <w:r>
        <w:rPr>
          <w:spacing w:val="1"/>
          <w:sz w:val="28"/>
        </w:rPr>
        <w:t xml:space="preserve"> </w:t>
      </w:r>
      <w:r>
        <w:rPr>
          <w:sz w:val="28"/>
        </w:rPr>
        <w:t>білдіретін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құрал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қолданылады.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Адресатқа</w:t>
      </w:r>
      <w:r>
        <w:rPr>
          <w:spacing w:val="1"/>
          <w:sz w:val="28"/>
        </w:rPr>
        <w:t xml:space="preserve"> </w:t>
      </w:r>
      <w:r>
        <w:rPr>
          <w:sz w:val="28"/>
        </w:rPr>
        <w:t>қарапайым</w:t>
      </w:r>
      <w:r>
        <w:rPr>
          <w:spacing w:val="1"/>
          <w:sz w:val="28"/>
        </w:rPr>
        <w:t xml:space="preserve"> </w:t>
      </w:r>
      <w:r>
        <w:rPr>
          <w:sz w:val="28"/>
        </w:rPr>
        <w:t>сөзбен,</w:t>
      </w:r>
      <w:r>
        <w:rPr>
          <w:spacing w:val="4"/>
          <w:sz w:val="28"/>
        </w:rPr>
        <w:t xml:space="preserve"> </w:t>
      </w:r>
      <w:r>
        <w:rPr>
          <w:sz w:val="28"/>
        </w:rPr>
        <w:t>жақын</w:t>
      </w:r>
      <w:r>
        <w:rPr>
          <w:spacing w:val="1"/>
          <w:sz w:val="28"/>
        </w:rPr>
        <w:t xml:space="preserve"> </w:t>
      </w:r>
      <w:r>
        <w:rPr>
          <w:sz w:val="28"/>
        </w:rPr>
        <w:t>туысына</w:t>
      </w:r>
      <w:r>
        <w:rPr>
          <w:spacing w:val="-2"/>
          <w:sz w:val="28"/>
        </w:rPr>
        <w:t xml:space="preserve"> </w:t>
      </w:r>
      <w:r>
        <w:rPr>
          <w:sz w:val="28"/>
        </w:rPr>
        <w:t>айтқандай</w:t>
      </w:r>
      <w:r>
        <w:rPr>
          <w:spacing w:val="2"/>
          <w:sz w:val="28"/>
        </w:rPr>
        <w:t xml:space="preserve"> </w:t>
      </w:r>
      <w:r>
        <w:rPr>
          <w:sz w:val="28"/>
        </w:rPr>
        <w:t>жылы</w:t>
      </w:r>
      <w:r>
        <w:rPr>
          <w:spacing w:val="1"/>
          <w:sz w:val="28"/>
        </w:rPr>
        <w:t xml:space="preserve"> </w:t>
      </w:r>
      <w:r>
        <w:rPr>
          <w:sz w:val="28"/>
        </w:rPr>
        <w:t>сезіледі.</w:t>
      </w:r>
    </w:p>
    <w:p w:rsidR="000E2A21" w:rsidRDefault="00AE3331" w:rsidP="00C0682F">
      <w:pPr>
        <w:pStyle w:val="a3"/>
        <w:spacing w:before="1"/>
        <w:ind w:right="567"/>
      </w:pPr>
      <w:r>
        <w:t>Қазіргі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субстандартты</w:t>
      </w:r>
      <w:r>
        <w:rPr>
          <w:spacing w:val="1"/>
        </w:rPr>
        <w:t xml:space="preserve"> </w:t>
      </w:r>
      <w:r>
        <w:t>лексикаларды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кейде</w:t>
      </w:r>
      <w:r>
        <w:rPr>
          <w:spacing w:val="1"/>
        </w:rPr>
        <w:t xml:space="preserve"> </w:t>
      </w:r>
      <w:r>
        <w:t>автордың</w:t>
      </w:r>
      <w:r>
        <w:rPr>
          <w:spacing w:val="-5"/>
        </w:rPr>
        <w:t xml:space="preserve"> </w:t>
      </w:r>
      <w:r>
        <w:t>позициясын</w:t>
      </w:r>
      <w:r>
        <w:rPr>
          <w:spacing w:val="2"/>
        </w:rPr>
        <w:t xml:space="preserve"> </w:t>
      </w:r>
      <w:r>
        <w:t>көрсетудің</w:t>
      </w:r>
      <w:r>
        <w:rPr>
          <w:spacing w:val="-3"/>
        </w:rPr>
        <w:t xml:space="preserve"> </w:t>
      </w:r>
      <w:r>
        <w:t>жалғыз</w:t>
      </w:r>
      <w:r>
        <w:rPr>
          <w:spacing w:val="1"/>
        </w:rPr>
        <w:t xml:space="preserve"> </w:t>
      </w:r>
      <w:r>
        <w:t>жолы</w:t>
      </w:r>
      <w:r>
        <w:rPr>
          <w:spacing w:val="1"/>
        </w:rPr>
        <w:t xml:space="preserve"> </w:t>
      </w:r>
      <w:r>
        <w:t>болып</w:t>
      </w:r>
      <w:r>
        <w:rPr>
          <w:spacing w:val="-3"/>
        </w:rPr>
        <w:t xml:space="preserve"> </w:t>
      </w:r>
      <w:r>
        <w:t>көрінеді.</w:t>
      </w:r>
    </w:p>
    <w:p w:rsidR="000E2A21" w:rsidRDefault="00AE3331" w:rsidP="00C0682F">
      <w:pPr>
        <w:pStyle w:val="a4"/>
        <w:numPr>
          <w:ilvl w:val="0"/>
          <w:numId w:val="20"/>
        </w:numPr>
        <w:tabs>
          <w:tab w:val="left" w:pos="1554"/>
        </w:tabs>
        <w:spacing w:before="4"/>
        <w:ind w:left="1553" w:right="567" w:hanging="284"/>
        <w:jc w:val="both"/>
        <w:rPr>
          <w:sz w:val="28"/>
        </w:rPr>
      </w:pPr>
      <w:r>
        <w:rPr>
          <w:sz w:val="28"/>
        </w:rPr>
        <w:t>Жаргон</w:t>
      </w:r>
      <w:r>
        <w:rPr>
          <w:spacing w:val="-13"/>
          <w:sz w:val="28"/>
        </w:rPr>
        <w:t xml:space="preserve"> </w:t>
      </w:r>
      <w:r>
        <w:rPr>
          <w:sz w:val="28"/>
        </w:rPr>
        <w:t>лексикасы.</w:t>
      </w:r>
    </w:p>
    <w:p w:rsidR="000E2A21" w:rsidRDefault="000E2A21" w:rsidP="00C0682F">
      <w:pPr>
        <w:ind w:right="567"/>
        <w:jc w:val="both"/>
        <w:rPr>
          <w:sz w:val="28"/>
        </w:rPr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tabs>
          <w:tab w:val="left" w:pos="3316"/>
          <w:tab w:val="left" w:pos="5525"/>
        </w:tabs>
        <w:spacing w:before="74"/>
        <w:ind w:right="567"/>
      </w:pPr>
      <w:r>
        <w:lastRenderedPageBreak/>
        <w:t>Жалпы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неологизмдерге</w:t>
      </w:r>
      <w:r>
        <w:rPr>
          <w:spacing w:val="1"/>
        </w:rPr>
        <w:t xml:space="preserve"> </w:t>
      </w:r>
      <w:r>
        <w:t>қазақ,</w:t>
      </w:r>
      <w:r>
        <w:rPr>
          <w:spacing w:val="1"/>
        </w:rPr>
        <w:t xml:space="preserve"> </w:t>
      </w:r>
      <w:r>
        <w:t>орыс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ағылшын</w:t>
      </w:r>
      <w:r>
        <w:rPr>
          <w:spacing w:val="1"/>
        </w:rPr>
        <w:t xml:space="preserve"> </w:t>
      </w:r>
      <w:r>
        <w:t>тілдері</w:t>
      </w:r>
      <w:r>
        <w:rPr>
          <w:spacing w:val="1"/>
        </w:rPr>
        <w:t xml:space="preserve"> </w:t>
      </w:r>
      <w:r>
        <w:t>материалдарына</w:t>
      </w:r>
      <w:r>
        <w:rPr>
          <w:spacing w:val="1"/>
        </w:rPr>
        <w:t xml:space="preserve"> </w:t>
      </w:r>
      <w:r>
        <w:t>салғастырмалы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жасаған</w:t>
      </w:r>
      <w:r>
        <w:rPr>
          <w:spacing w:val="1"/>
        </w:rPr>
        <w:t xml:space="preserve"> </w:t>
      </w:r>
      <w:r>
        <w:t>Ж.О.</w:t>
      </w:r>
      <w:r>
        <w:rPr>
          <w:spacing w:val="1"/>
        </w:rPr>
        <w:t xml:space="preserve"> </w:t>
      </w:r>
      <w:r>
        <w:t>Сағындықованың</w:t>
      </w:r>
      <w:r>
        <w:rPr>
          <w:spacing w:val="1"/>
        </w:rPr>
        <w:t xml:space="preserve"> </w:t>
      </w:r>
      <w:r>
        <w:t>зерттеулері ерекше қызығушылық тудырады</w:t>
      </w:r>
      <w:r>
        <w:rPr>
          <w:spacing w:val="1"/>
        </w:rPr>
        <w:t xml:space="preserve"> </w:t>
      </w:r>
      <w:r>
        <w:t>[131,14]. Автор қоғамдық-саяси</w:t>
      </w:r>
      <w:r>
        <w:rPr>
          <w:spacing w:val="1"/>
        </w:rPr>
        <w:t xml:space="preserve"> </w:t>
      </w:r>
      <w:r>
        <w:t>неологизмдердің</w:t>
      </w:r>
      <w:r>
        <w:tab/>
        <w:t>сөжасамдық</w:t>
      </w:r>
      <w:r>
        <w:tab/>
        <w:t>жəне</w:t>
      </w:r>
      <w:r>
        <w:rPr>
          <w:spacing w:val="1"/>
        </w:rPr>
        <w:t xml:space="preserve"> </w:t>
      </w:r>
      <w:r>
        <w:t>құрылымдық-семантикалық</w:t>
      </w:r>
      <w:r>
        <w:rPr>
          <w:spacing w:val="-67"/>
        </w:rPr>
        <w:t xml:space="preserve"> </w:t>
      </w:r>
      <w:r>
        <w:t>ерекшеліктерінің</w:t>
      </w:r>
      <w:r>
        <w:rPr>
          <w:spacing w:val="-3"/>
        </w:rPr>
        <w:t xml:space="preserve"> </w:t>
      </w:r>
      <w:r>
        <w:t>таматикалық</w:t>
      </w:r>
      <w:r>
        <w:rPr>
          <w:spacing w:val="3"/>
        </w:rPr>
        <w:t xml:space="preserve"> </w:t>
      </w:r>
      <w:r>
        <w:t>топтарға</w:t>
      </w:r>
      <w:r>
        <w:rPr>
          <w:spacing w:val="-3"/>
        </w:rPr>
        <w:t xml:space="preserve"> </w:t>
      </w:r>
      <w:r>
        <w:t>топтастырып</w:t>
      </w:r>
      <w:r>
        <w:rPr>
          <w:spacing w:val="1"/>
        </w:rPr>
        <w:t xml:space="preserve"> </w:t>
      </w:r>
      <w:r>
        <w:t>ұсынған.</w:t>
      </w:r>
    </w:p>
    <w:p w:rsidR="000E2A21" w:rsidRDefault="00AE3331" w:rsidP="00C0682F">
      <w:pPr>
        <w:pStyle w:val="a3"/>
        <w:ind w:right="567"/>
      </w:pPr>
      <w:r>
        <w:t>Бұл та</w:t>
      </w:r>
      <w:r>
        <w:t>рапта, Е.И. Шейгалдың ұстанымын алдыға тартамыз, ол «саясат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алып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терминологияларды</w:t>
      </w:r>
      <w:r>
        <w:rPr>
          <w:spacing w:val="1"/>
        </w:rPr>
        <w:t xml:space="preserve"> </w:t>
      </w:r>
      <w:r>
        <w:t>қарастырады,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қызмет</w:t>
      </w:r>
      <w:r>
        <w:rPr>
          <w:spacing w:val="-67"/>
        </w:rPr>
        <w:t xml:space="preserve"> </w:t>
      </w:r>
      <w:r>
        <w:t>риторикасы,</w:t>
      </w:r>
      <w:r>
        <w:rPr>
          <w:spacing w:val="49"/>
        </w:rPr>
        <w:t xml:space="preserve"> </w:t>
      </w:r>
      <w:r>
        <w:t>тіл</w:t>
      </w:r>
      <w:r>
        <w:rPr>
          <w:spacing w:val="45"/>
        </w:rPr>
        <w:t xml:space="preserve"> </w:t>
      </w:r>
      <w:r>
        <w:t>арқылы</w:t>
      </w:r>
      <w:r>
        <w:rPr>
          <w:spacing w:val="46"/>
        </w:rPr>
        <w:t xml:space="preserve"> </w:t>
      </w:r>
      <w:r>
        <w:t>саясаткерлердің</w:t>
      </w:r>
      <w:r>
        <w:rPr>
          <w:spacing w:val="47"/>
        </w:rPr>
        <w:t xml:space="preserve"> </w:t>
      </w:r>
      <w:r>
        <w:t>професионалды</w:t>
      </w:r>
      <w:r>
        <w:rPr>
          <w:spacing w:val="47"/>
        </w:rPr>
        <w:t xml:space="preserve"> </w:t>
      </w:r>
      <w:r>
        <w:t>рөлін</w:t>
      </w:r>
      <w:r>
        <w:rPr>
          <w:spacing w:val="46"/>
        </w:rPr>
        <w:t xml:space="preserve"> </w:t>
      </w:r>
      <w:r>
        <w:t>сомдайды,</w:t>
      </w:r>
    </w:p>
    <w:p w:rsidR="000E2A21" w:rsidRDefault="00AE3331" w:rsidP="00C0682F">
      <w:pPr>
        <w:pStyle w:val="a3"/>
        <w:ind w:right="567" w:firstLine="0"/>
      </w:pPr>
      <w:r>
        <w:t>«саясат тілі» тілдік ортаның барлық мүшелеріне ашық, көп</w:t>
      </w:r>
      <w:r>
        <w:t>шілік қолданатын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бақылауда</w:t>
      </w:r>
      <w:r>
        <w:rPr>
          <w:spacing w:val="1"/>
        </w:rPr>
        <w:t xml:space="preserve"> </w:t>
      </w:r>
      <w:r>
        <w:t>ұстау,</w:t>
      </w:r>
      <w:r>
        <w:rPr>
          <w:spacing w:val="1"/>
        </w:rPr>
        <w:t xml:space="preserve"> </w:t>
      </w:r>
      <w:r>
        <w:t>сендіру,</w:t>
      </w:r>
      <w:r>
        <w:rPr>
          <w:spacing w:val="1"/>
        </w:rPr>
        <w:t xml:space="preserve"> </w:t>
      </w:r>
      <w:r>
        <w:t>манипуляция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қоланатын</w:t>
      </w:r>
      <w:r>
        <w:rPr>
          <w:spacing w:val="-67"/>
        </w:rPr>
        <w:t xml:space="preserve"> </w:t>
      </w:r>
      <w:r>
        <w:t>құрал»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сипаттайды</w:t>
      </w:r>
      <w:r>
        <w:rPr>
          <w:spacing w:val="1"/>
        </w:rPr>
        <w:t xml:space="preserve"> </w:t>
      </w:r>
      <w:r>
        <w:t>[132,</w:t>
      </w:r>
      <w:r>
        <w:rPr>
          <w:spacing w:val="1"/>
        </w:rPr>
        <w:t xml:space="preserve"> </w:t>
      </w:r>
      <w:r>
        <w:t>25].</w:t>
      </w:r>
      <w:r>
        <w:rPr>
          <w:spacing w:val="1"/>
        </w:rPr>
        <w:t xml:space="preserve"> </w:t>
      </w:r>
      <w:r>
        <w:t>Ғалымның</w:t>
      </w:r>
      <w:r>
        <w:rPr>
          <w:spacing w:val="1"/>
        </w:rPr>
        <w:t xml:space="preserve"> </w:t>
      </w:r>
      <w:r>
        <w:t>паймдауынша,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американдық</w:t>
      </w:r>
      <w:r>
        <w:rPr>
          <w:spacing w:val="1"/>
        </w:rPr>
        <w:t xml:space="preserve"> </w:t>
      </w:r>
      <w:r>
        <w:t>лингвистер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тілге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тазалығы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нақтылыққа</w:t>
      </w:r>
      <w:r>
        <w:rPr>
          <w:spacing w:val="1"/>
        </w:rPr>
        <w:t xml:space="preserve"> </w:t>
      </w:r>
      <w:r>
        <w:t xml:space="preserve">қатысты бірқатар мəселелерді де </w:t>
      </w:r>
      <w:r>
        <w:t>жатқызады. Қазақ қоғамында да тіл тазалығын</w:t>
      </w:r>
      <w:r>
        <w:rPr>
          <w:spacing w:val="-67"/>
        </w:rPr>
        <w:t xml:space="preserve"> </w:t>
      </w:r>
      <w:r>
        <w:t>сақтап,</w:t>
      </w:r>
      <w:r>
        <w:rPr>
          <w:spacing w:val="-2"/>
        </w:rPr>
        <w:t xml:space="preserve"> </w:t>
      </w:r>
      <w:r>
        <w:t>саяси</w:t>
      </w:r>
      <w:r>
        <w:rPr>
          <w:spacing w:val="-4"/>
        </w:rPr>
        <w:t xml:space="preserve"> </w:t>
      </w:r>
      <w:r>
        <w:t>тілді</w:t>
      </w:r>
      <w:r>
        <w:rPr>
          <w:spacing w:val="-9"/>
        </w:rPr>
        <w:t xml:space="preserve"> </w:t>
      </w:r>
      <w:r>
        <w:t>дамыту</w:t>
      </w:r>
      <w:r>
        <w:rPr>
          <w:spacing w:val="-8"/>
        </w:rPr>
        <w:t xml:space="preserve"> </w:t>
      </w:r>
      <w:r>
        <w:t>жəне</w:t>
      </w:r>
      <w:r>
        <w:rPr>
          <w:spacing w:val="3"/>
        </w:rPr>
        <w:t xml:space="preserve"> </w:t>
      </w:r>
      <w:r>
        <w:t>қолданыс</w:t>
      </w:r>
      <w:r>
        <w:rPr>
          <w:spacing w:val="-3"/>
        </w:rPr>
        <w:t xml:space="preserve"> </w:t>
      </w:r>
      <w:r>
        <w:t>аясын кеңейту</w:t>
      </w:r>
      <w:r>
        <w:rPr>
          <w:spacing w:val="-8"/>
        </w:rPr>
        <w:t xml:space="preserve"> </w:t>
      </w:r>
      <w:r>
        <w:t>мəселесі</w:t>
      </w:r>
      <w:r>
        <w:rPr>
          <w:spacing w:val="-3"/>
        </w:rPr>
        <w:t xml:space="preserve"> </w:t>
      </w:r>
      <w:r>
        <w:t>тұр.</w:t>
      </w:r>
    </w:p>
    <w:p w:rsidR="000E2A21" w:rsidRDefault="00AE3331" w:rsidP="00C0682F">
      <w:pPr>
        <w:pStyle w:val="a3"/>
        <w:spacing w:before="1"/>
        <w:ind w:right="567"/>
      </w:pPr>
      <w:r>
        <w:t>Саяси коммуникацияны зерттеудің маңыздылығы мынандай факторларға</w:t>
      </w:r>
      <w:r>
        <w:rPr>
          <w:spacing w:val="1"/>
        </w:rPr>
        <w:t xml:space="preserve"> </w:t>
      </w:r>
      <w:r>
        <w:t>негізделген: біріншіден, əртүрлі зерттеулерде көрсетілгендей, лингвистикалық</w:t>
      </w:r>
      <w:r>
        <w:rPr>
          <w:spacing w:val="1"/>
        </w:rPr>
        <w:t xml:space="preserve"> </w:t>
      </w:r>
      <w:r>
        <w:t>т</w:t>
      </w:r>
      <w:r>
        <w:t>еорияны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қажеттілігінен,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жүйенің</w:t>
      </w:r>
      <w:r>
        <w:rPr>
          <w:spacing w:val="1"/>
        </w:rPr>
        <w:t xml:space="preserve"> </w:t>
      </w:r>
      <w:r>
        <w:t>функциялануын</w:t>
      </w:r>
      <w:r>
        <w:rPr>
          <w:spacing w:val="1"/>
        </w:rPr>
        <w:t xml:space="preserve"> </w:t>
      </w:r>
      <w:r>
        <w:t>қарастыру,</w:t>
      </w:r>
      <w:r>
        <w:rPr>
          <w:spacing w:val="1"/>
        </w:rPr>
        <w:t xml:space="preserve"> </w:t>
      </w:r>
      <w:r>
        <w:t>пəнаралық</w:t>
      </w:r>
      <w:r>
        <w:rPr>
          <w:spacing w:val="1"/>
        </w:rPr>
        <w:t xml:space="preserve"> </w:t>
      </w:r>
      <w:r>
        <w:t>талдау жасау,</w:t>
      </w:r>
      <w:r>
        <w:rPr>
          <w:spacing w:val="1"/>
        </w:rPr>
        <w:t xml:space="preserve"> </w:t>
      </w:r>
      <w:r>
        <w:t>саяси əрекет пен саяси сананы зерттеу</w:t>
      </w:r>
      <w:r>
        <w:rPr>
          <w:spacing w:val="1"/>
        </w:rPr>
        <w:t xml:space="preserve"> </w:t>
      </w:r>
      <w:r>
        <w:t>мəселелерінің жалпы саяси мəселелермен байланысты; саясаттануда модельдеу,</w:t>
      </w:r>
      <w:r>
        <w:rPr>
          <w:spacing w:val="-67"/>
        </w:rPr>
        <w:t xml:space="preserve"> </w:t>
      </w:r>
      <w:r>
        <w:t>саяси мəтідерді талдау, бұқаралық ақпаратт</w:t>
      </w:r>
      <w:r>
        <w:t>ар құралдары арқылы таратылған</w:t>
      </w:r>
      <w:r>
        <w:rPr>
          <w:spacing w:val="1"/>
        </w:rPr>
        <w:t xml:space="preserve"> </w:t>
      </w:r>
      <w:r>
        <w:t>мəліметтерді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санада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өзгерістерге</w:t>
      </w:r>
      <w:r>
        <w:rPr>
          <w:spacing w:val="1"/>
        </w:rPr>
        <w:t xml:space="preserve"> </w:t>
      </w:r>
      <w:r>
        <w:t>тілдік</w:t>
      </w:r>
      <w:r>
        <w:rPr>
          <w:spacing w:val="-67"/>
        </w:rPr>
        <w:t xml:space="preserve"> </w:t>
      </w:r>
      <w:r>
        <w:t>түсініктеме</w:t>
      </w:r>
      <w:r>
        <w:rPr>
          <w:spacing w:val="1"/>
        </w:rPr>
        <w:t xml:space="preserve"> </w:t>
      </w:r>
      <w:r>
        <w:t>беру аса</w:t>
      </w:r>
      <w:r>
        <w:rPr>
          <w:spacing w:val="1"/>
        </w:rPr>
        <w:t xml:space="preserve"> </w:t>
      </w:r>
      <w:r>
        <w:t>қажеттілік,</w:t>
      </w:r>
      <w:r>
        <w:rPr>
          <w:spacing w:val="1"/>
        </w:rPr>
        <w:t xml:space="preserve"> </w:t>
      </w:r>
      <w:r>
        <w:t>заман</w:t>
      </w:r>
      <w:r>
        <w:rPr>
          <w:spacing w:val="1"/>
        </w:rPr>
        <w:t xml:space="preserve"> </w:t>
      </w:r>
      <w:r>
        <w:t>талабына</w:t>
      </w:r>
      <w:r>
        <w:rPr>
          <w:spacing w:val="1"/>
        </w:rPr>
        <w:t xml:space="preserve"> </w:t>
      </w:r>
      <w:r>
        <w:t>сай</w:t>
      </w:r>
      <w:r>
        <w:rPr>
          <w:spacing w:val="1"/>
        </w:rPr>
        <w:t xml:space="preserve"> </w:t>
      </w:r>
      <w:r>
        <w:t>тілдің</w:t>
      </w:r>
      <w:r>
        <w:rPr>
          <w:spacing w:val="1"/>
        </w:rPr>
        <w:t xml:space="preserve"> </w:t>
      </w:r>
      <w:r>
        <w:t>өзгеріп,</w:t>
      </w:r>
      <w:r>
        <w:rPr>
          <w:spacing w:val="1"/>
        </w:rPr>
        <w:t xml:space="preserve"> </w:t>
      </w:r>
      <w:r>
        <w:t>дамуын</w:t>
      </w:r>
      <w:r>
        <w:rPr>
          <w:spacing w:val="1"/>
        </w:rPr>
        <w:t xml:space="preserve"> </w:t>
      </w:r>
      <w:r>
        <w:t>бақылауда</w:t>
      </w:r>
      <w:r>
        <w:rPr>
          <w:spacing w:val="-1"/>
        </w:rPr>
        <w:t xml:space="preserve"> </w:t>
      </w:r>
      <w:r>
        <w:t>ұстау</w:t>
      </w:r>
      <w:r>
        <w:rPr>
          <w:spacing w:val="-3"/>
        </w:rPr>
        <w:t xml:space="preserve"> </w:t>
      </w:r>
      <w:r>
        <w:t>көзделеді.</w:t>
      </w:r>
    </w:p>
    <w:p w:rsidR="000E2A21" w:rsidRDefault="000E2A21" w:rsidP="00C0682F">
      <w:pPr>
        <w:pStyle w:val="a3"/>
        <w:spacing w:before="1"/>
        <w:ind w:left="0" w:right="567" w:firstLine="0"/>
        <w:jc w:val="left"/>
      </w:pPr>
    </w:p>
    <w:p w:rsidR="000E2A21" w:rsidRDefault="00AE3331" w:rsidP="00C0682F">
      <w:pPr>
        <w:pStyle w:val="a4"/>
        <w:numPr>
          <w:ilvl w:val="1"/>
          <w:numId w:val="29"/>
        </w:numPr>
        <w:tabs>
          <w:tab w:val="left" w:pos="1693"/>
        </w:tabs>
        <w:spacing w:before="1" w:line="320" w:lineRule="exact"/>
        <w:ind w:right="567"/>
        <w:jc w:val="both"/>
        <w:rPr>
          <w:sz w:val="28"/>
        </w:rPr>
      </w:pPr>
      <w:r>
        <w:rPr>
          <w:spacing w:val="-1"/>
          <w:sz w:val="28"/>
        </w:rPr>
        <w:t>Саяси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коммуникацияның</w:t>
      </w:r>
      <w:r>
        <w:rPr>
          <w:spacing w:val="-11"/>
          <w:sz w:val="28"/>
        </w:rPr>
        <w:t xml:space="preserve"> </w:t>
      </w:r>
      <w:r>
        <w:rPr>
          <w:sz w:val="28"/>
        </w:rPr>
        <w:t>просодо-семантикалық</w:t>
      </w:r>
      <w:r>
        <w:rPr>
          <w:spacing w:val="-15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-15"/>
          <w:sz w:val="28"/>
        </w:rPr>
        <w:t xml:space="preserve"> </w:t>
      </w:r>
      <w:r>
        <w:rPr>
          <w:sz w:val="28"/>
        </w:rPr>
        <w:t>құралы</w:t>
      </w:r>
    </w:p>
    <w:p w:rsidR="000E2A21" w:rsidRDefault="00AE3331" w:rsidP="00C0682F">
      <w:pPr>
        <w:pStyle w:val="a3"/>
        <w:ind w:right="567"/>
      </w:pPr>
      <w:r>
        <w:t>Саяси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терминдерін</w:t>
      </w:r>
      <w:r>
        <w:rPr>
          <w:spacing w:val="1"/>
        </w:rPr>
        <w:t xml:space="preserve"> </w:t>
      </w:r>
      <w:r>
        <w:t>қарасытру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лингвистикада осы уақытқа дейін зерттеу пəні турасында нақты ортақ анықтама</w:t>
      </w:r>
      <w:r>
        <w:rPr>
          <w:spacing w:val="-67"/>
        </w:rPr>
        <w:t xml:space="preserve"> </w:t>
      </w:r>
      <w:r>
        <w:t>берілмегендігін</w:t>
      </w:r>
      <w:r>
        <w:rPr>
          <w:spacing w:val="1"/>
        </w:rPr>
        <w:t xml:space="preserve"> </w:t>
      </w:r>
      <w:r>
        <w:t>байқауға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жұмысымызда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негзгі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вербаль</w:t>
      </w:r>
      <w:r>
        <w:t>ді/</w:t>
      </w:r>
      <w:r>
        <w:rPr>
          <w:spacing w:val="1"/>
        </w:rPr>
        <w:t xml:space="preserve"> </w:t>
      </w:r>
      <w:r>
        <w:t>вербальді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коммуникацияның ерекше түрі, саяси тақырыпта қатысушы тараптар (адресат,</w:t>
      </w:r>
      <w:r>
        <w:rPr>
          <w:spacing w:val="1"/>
        </w:rPr>
        <w:t xml:space="preserve"> </w:t>
      </w:r>
      <w:r>
        <w:t>адресант)</w:t>
      </w:r>
      <w:r>
        <w:rPr>
          <w:spacing w:val="37"/>
        </w:rPr>
        <w:t xml:space="preserve"> </w:t>
      </w:r>
      <w:r>
        <w:t>арасындағы</w:t>
      </w:r>
      <w:r>
        <w:rPr>
          <w:spacing w:val="40"/>
        </w:rPr>
        <w:t xml:space="preserve"> </w:t>
      </w:r>
      <w:r>
        <w:t>мəтін</w:t>
      </w:r>
      <w:r>
        <w:rPr>
          <w:spacing w:val="38"/>
        </w:rPr>
        <w:t xml:space="preserve"> </w:t>
      </w:r>
      <w:r>
        <w:t>алмасу,</w:t>
      </w:r>
      <w:r>
        <w:rPr>
          <w:spacing w:val="41"/>
        </w:rPr>
        <w:t xml:space="preserve"> </w:t>
      </w:r>
      <w:r>
        <w:t>қабылдау.</w:t>
      </w:r>
      <w:r>
        <w:rPr>
          <w:spacing w:val="41"/>
        </w:rPr>
        <w:t xml:space="preserve"> </w:t>
      </w:r>
      <w:r>
        <w:t>Коммуникация</w:t>
      </w:r>
      <w:r>
        <w:rPr>
          <w:spacing w:val="40"/>
        </w:rPr>
        <w:t xml:space="preserve"> </w:t>
      </w:r>
      <w:r>
        <w:t>термині</w:t>
      </w:r>
    </w:p>
    <w:p w:rsidR="000E2A21" w:rsidRDefault="00AE3331" w:rsidP="00C0682F">
      <w:pPr>
        <w:pStyle w:val="a3"/>
        <w:ind w:right="567" w:firstLine="0"/>
      </w:pPr>
      <w:r>
        <w:t>«жалпылау»,</w:t>
      </w:r>
      <w:r>
        <w:rPr>
          <w:spacing w:val="1"/>
        </w:rPr>
        <w:t xml:space="preserve"> </w:t>
      </w:r>
      <w:r>
        <w:t>«өзара</w:t>
      </w:r>
      <w:r>
        <w:rPr>
          <w:spacing w:val="1"/>
        </w:rPr>
        <w:t xml:space="preserve"> </w:t>
      </w:r>
      <w:r>
        <w:t>түсінісуге</w:t>
      </w:r>
      <w:r>
        <w:rPr>
          <w:spacing w:val="1"/>
        </w:rPr>
        <w:t xml:space="preserve"> </w:t>
      </w:r>
      <w:r>
        <w:t>негізделген,</w:t>
      </w:r>
      <w:r>
        <w:rPr>
          <w:spacing w:val="1"/>
        </w:rPr>
        <w:t xml:space="preserve"> </w:t>
      </w:r>
      <w:r>
        <w:t>екі немесе одан да көп</w:t>
      </w:r>
      <w:r>
        <w:rPr>
          <w:spacing w:val="1"/>
        </w:rPr>
        <w:t xml:space="preserve"> </w:t>
      </w:r>
      <w:r>
        <w:t>индивид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актісі»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түсіндіріледі.</w:t>
      </w:r>
      <w:r>
        <w:rPr>
          <w:spacing w:val="1"/>
        </w:rPr>
        <w:t xml:space="preserve"> </w:t>
      </w:r>
      <w:r>
        <w:t>Коммуникативті</w:t>
      </w:r>
      <w:r>
        <w:rPr>
          <w:spacing w:val="1"/>
        </w:rPr>
        <w:t xml:space="preserve"> </w:t>
      </w:r>
      <w:r>
        <w:t>аспектілердің бірі адресатқа тура жəне жанама əсер ету болып табылады. Тура</w:t>
      </w:r>
      <w:r>
        <w:rPr>
          <w:spacing w:val="1"/>
        </w:rPr>
        <w:t xml:space="preserve"> </w:t>
      </w:r>
      <w:r>
        <w:t>коммуникацияда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адресат,</w:t>
      </w:r>
      <w:r>
        <w:rPr>
          <w:spacing w:val="1"/>
        </w:rPr>
        <w:t xml:space="preserve"> </w:t>
      </w:r>
      <w:r>
        <w:t>мəлімдеме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компоненттері болып</w:t>
      </w:r>
      <w:r>
        <w:rPr>
          <w:spacing w:val="1"/>
        </w:rPr>
        <w:t xml:space="preserve"> </w:t>
      </w:r>
      <w:r>
        <w:t>табылады автордың ойы, сөзінің мағынасы тура адресатқа бағытталға</w:t>
      </w:r>
      <w:r>
        <w:t>ндығын</w:t>
      </w:r>
      <w:r>
        <w:rPr>
          <w:spacing w:val="1"/>
        </w:rPr>
        <w:t xml:space="preserve"> </w:t>
      </w:r>
      <w:r>
        <w:t>көрсетеді.</w:t>
      </w:r>
      <w:r>
        <w:rPr>
          <w:spacing w:val="1"/>
        </w:rPr>
        <w:t xml:space="preserve"> </w:t>
      </w:r>
      <w:r>
        <w:t>Жанама</w:t>
      </w:r>
      <w:r>
        <w:rPr>
          <w:spacing w:val="1"/>
        </w:rPr>
        <w:t xml:space="preserve"> </w:t>
      </w:r>
      <w:r>
        <w:t>коммуникацияда</w:t>
      </w:r>
      <w:r>
        <w:rPr>
          <w:spacing w:val="1"/>
        </w:rPr>
        <w:t xml:space="preserve"> </w:t>
      </w:r>
      <w:r>
        <w:t>мағынасы</w:t>
      </w:r>
      <w:r>
        <w:rPr>
          <w:spacing w:val="1"/>
        </w:rPr>
        <w:t xml:space="preserve"> </w:t>
      </w:r>
      <w:r>
        <w:t>сөздің</w:t>
      </w:r>
      <w:r>
        <w:rPr>
          <w:spacing w:val="1"/>
        </w:rPr>
        <w:t xml:space="preserve"> </w:t>
      </w:r>
      <w:r>
        <w:t>тура</w:t>
      </w:r>
      <w:r>
        <w:rPr>
          <w:spacing w:val="1"/>
        </w:rPr>
        <w:t xml:space="preserve"> </w:t>
      </w:r>
      <w:r>
        <w:t>мағынасымен</w:t>
      </w:r>
      <w:r>
        <w:rPr>
          <w:spacing w:val="1"/>
        </w:rPr>
        <w:t xml:space="preserve"> </w:t>
      </w:r>
      <w:r>
        <w:t>жеткізілмегендіктен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интерпритацияны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етеді</w:t>
      </w:r>
      <w:r>
        <w:rPr>
          <w:spacing w:val="1"/>
        </w:rPr>
        <w:t xml:space="preserve"> </w:t>
      </w:r>
      <w:r>
        <w:t>[133,34].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партиялардың</w:t>
      </w:r>
      <w:r>
        <w:rPr>
          <w:spacing w:val="1"/>
        </w:rPr>
        <w:t xml:space="preserve"> </w:t>
      </w:r>
      <w:r>
        <w:t>сайлауалды</w:t>
      </w:r>
      <w:r>
        <w:rPr>
          <w:spacing w:val="1"/>
        </w:rPr>
        <w:t xml:space="preserve"> </w:t>
      </w:r>
      <w:r>
        <w:t>сөздері,</w:t>
      </w:r>
      <w:r>
        <w:rPr>
          <w:spacing w:val="1"/>
        </w:rPr>
        <w:t xml:space="preserve"> </w:t>
      </w:r>
      <w:r>
        <w:t>агитациялық</w:t>
      </w:r>
      <w:r>
        <w:rPr>
          <w:spacing w:val="1"/>
        </w:rPr>
        <w:t xml:space="preserve"> </w:t>
      </w:r>
      <w:r>
        <w:t>жұмыстары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үміткерлердің</w:t>
      </w:r>
      <w:r>
        <w:rPr>
          <w:spacing w:val="1"/>
        </w:rPr>
        <w:t xml:space="preserve"> </w:t>
      </w:r>
      <w:r>
        <w:t>өмірбаянымен</w:t>
      </w:r>
      <w:r>
        <w:rPr>
          <w:spacing w:val="1"/>
        </w:rPr>
        <w:t xml:space="preserve"> </w:t>
      </w:r>
      <w:r>
        <w:t>таныстыру,</w:t>
      </w:r>
      <w:r>
        <w:rPr>
          <w:spacing w:val="1"/>
        </w:rPr>
        <w:t xml:space="preserve"> </w:t>
      </w:r>
      <w:r>
        <w:t>сайлауалды</w:t>
      </w:r>
      <w:r>
        <w:rPr>
          <w:spacing w:val="1"/>
        </w:rPr>
        <w:t xml:space="preserve"> </w:t>
      </w:r>
      <w:r>
        <w:t>бағдарламаларымен</w:t>
      </w:r>
      <w:r>
        <w:rPr>
          <w:spacing w:val="1"/>
        </w:rPr>
        <w:t xml:space="preserve"> </w:t>
      </w:r>
      <w:r>
        <w:t>таныстыру барысында үміткер жайлы қандай да бір образ қалыптастырудың</w:t>
      </w:r>
      <w:r>
        <w:rPr>
          <w:spacing w:val="1"/>
        </w:rPr>
        <w:t xml:space="preserve"> </w:t>
      </w:r>
      <w:r>
        <w:t>негізгі мақсаты сайлау барысында сол үміткерді таңдауға итермелейтін таңдау</w:t>
      </w:r>
      <w:r>
        <w:rPr>
          <w:spacing w:val="1"/>
        </w:rPr>
        <w:t xml:space="preserve"> </w:t>
      </w:r>
      <w:r>
        <w:t>жасаушы</w:t>
      </w:r>
      <w:r>
        <w:rPr>
          <w:spacing w:val="1"/>
        </w:rPr>
        <w:t xml:space="preserve"> </w:t>
      </w:r>
      <w:r>
        <w:t>электораттың</w:t>
      </w:r>
      <w:r>
        <w:rPr>
          <w:spacing w:val="1"/>
        </w:rPr>
        <w:t xml:space="preserve"> </w:t>
      </w:r>
      <w:r>
        <w:t>санасына</w:t>
      </w:r>
      <w:r>
        <w:rPr>
          <w:spacing w:val="1"/>
        </w:rPr>
        <w:t xml:space="preserve"> </w:t>
      </w:r>
      <w:r>
        <w:t>когнитивті</w:t>
      </w:r>
      <w:r>
        <w:rPr>
          <w:spacing w:val="1"/>
        </w:rPr>
        <w:t xml:space="preserve"> </w:t>
      </w:r>
      <w:r>
        <w:t>аймағына</w:t>
      </w:r>
      <w:r>
        <w:rPr>
          <w:spacing w:val="1"/>
        </w:rPr>
        <w:t xml:space="preserve"> </w:t>
      </w:r>
      <w:r>
        <w:t>манипуляция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арқылы имплиц</w:t>
      </w:r>
      <w:r>
        <w:t>итті</w:t>
      </w:r>
      <w:r>
        <w:rPr>
          <w:spacing w:val="64"/>
        </w:rPr>
        <w:t xml:space="preserve"> </w:t>
      </w:r>
      <w:r>
        <w:t>түрде жүзеге</w:t>
      </w:r>
      <w:r>
        <w:rPr>
          <w:spacing w:val="2"/>
        </w:rPr>
        <w:t xml:space="preserve"> </w:t>
      </w:r>
      <w:r>
        <w:t>асырылады.</w:t>
      </w:r>
      <w:r>
        <w:rPr>
          <w:spacing w:val="7"/>
        </w:rPr>
        <w:t xml:space="preserve"> </w:t>
      </w:r>
      <w:r>
        <w:t>Сайлаушының</w:t>
      </w:r>
      <w:r>
        <w:rPr>
          <w:spacing w:val="66"/>
        </w:rPr>
        <w:t xml:space="preserve"> </w:t>
      </w:r>
      <w:r>
        <w:t>санасына</w:t>
      </w:r>
      <w:r>
        <w:rPr>
          <w:spacing w:val="2"/>
        </w:rPr>
        <w:t xml:space="preserve"> </w:t>
      </w:r>
      <w:r>
        <w:t>əсер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етуші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тіркестерін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мəтін</w:t>
      </w:r>
      <w:r>
        <w:rPr>
          <w:spacing w:val="1"/>
        </w:rPr>
        <w:t xml:space="preserve"> </w:t>
      </w:r>
      <w:r>
        <w:t>жазуда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мағынасын</w:t>
      </w:r>
      <w:r>
        <w:rPr>
          <w:spacing w:val="1"/>
        </w:rPr>
        <w:t xml:space="preserve"> </w:t>
      </w:r>
      <w:r>
        <w:t>беруде кілт сөздерді таңдап, байланыстырып, үміткердің образын сомдайтын</w:t>
      </w:r>
      <w:r>
        <w:rPr>
          <w:spacing w:val="1"/>
        </w:rPr>
        <w:t xml:space="preserve"> </w:t>
      </w:r>
      <w:r>
        <w:t>сөздерді</w:t>
      </w:r>
      <w:r>
        <w:rPr>
          <w:spacing w:val="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қолданылады.</w:t>
      </w:r>
      <w:r>
        <w:rPr>
          <w:spacing w:val="1"/>
        </w:rPr>
        <w:t xml:space="preserve"> </w:t>
      </w:r>
      <w:r>
        <w:t>Мы</w:t>
      </w:r>
      <w:r>
        <w:t>салы,</w:t>
      </w:r>
      <w:r>
        <w:rPr>
          <w:spacing w:val="1"/>
        </w:rPr>
        <w:t xml:space="preserve"> </w:t>
      </w:r>
      <w:r>
        <w:t>Маңғыстау</w:t>
      </w:r>
      <w:r>
        <w:rPr>
          <w:spacing w:val="1"/>
        </w:rPr>
        <w:t xml:space="preserve"> </w:t>
      </w:r>
      <w:r>
        <w:t>облыстық</w:t>
      </w:r>
      <w:r>
        <w:rPr>
          <w:spacing w:val="1"/>
        </w:rPr>
        <w:t xml:space="preserve"> </w:t>
      </w:r>
      <w:r>
        <w:t>мəслихатының</w:t>
      </w:r>
      <w:r>
        <w:rPr>
          <w:spacing w:val="1"/>
        </w:rPr>
        <w:t xml:space="preserve"> </w:t>
      </w:r>
      <w:r>
        <w:t>депутаттығына</w:t>
      </w:r>
      <w:r>
        <w:rPr>
          <w:spacing w:val="1"/>
        </w:rPr>
        <w:t xml:space="preserve"> </w:t>
      </w:r>
      <w:r>
        <w:t>кандидат</w:t>
      </w:r>
      <w:r>
        <w:rPr>
          <w:spacing w:val="1"/>
        </w:rPr>
        <w:t xml:space="preserve"> </w:t>
      </w:r>
      <w:r>
        <w:t>Самат</w:t>
      </w:r>
      <w:r>
        <w:rPr>
          <w:spacing w:val="1"/>
        </w:rPr>
        <w:t xml:space="preserve"> </w:t>
      </w:r>
      <w:r>
        <w:t>Базарбайұлы</w:t>
      </w:r>
      <w:r>
        <w:rPr>
          <w:spacing w:val="1"/>
        </w:rPr>
        <w:t xml:space="preserve"> </w:t>
      </w:r>
      <w:r>
        <w:t>Мусабаевтың</w:t>
      </w:r>
      <w:r>
        <w:rPr>
          <w:spacing w:val="1"/>
        </w:rPr>
        <w:t xml:space="preserve"> </w:t>
      </w:r>
      <w:r>
        <w:t>сайлауалды бағдарламасында оқырманға тура əсер ететін сурет арқылы беріледі,</w:t>
      </w:r>
      <w:r>
        <w:rPr>
          <w:spacing w:val="-67"/>
        </w:rPr>
        <w:t xml:space="preserve"> </w:t>
      </w:r>
      <w:r>
        <w:t>қымбат</w:t>
      </w:r>
      <w:r>
        <w:rPr>
          <w:spacing w:val="1"/>
        </w:rPr>
        <w:t xml:space="preserve"> </w:t>
      </w:r>
      <w:r>
        <w:t>жабдықталған</w:t>
      </w:r>
      <w:r>
        <w:rPr>
          <w:spacing w:val="1"/>
        </w:rPr>
        <w:t xml:space="preserve"> </w:t>
      </w:r>
      <w:r>
        <w:t>кабинет,</w:t>
      </w:r>
      <w:r>
        <w:rPr>
          <w:spacing w:val="1"/>
        </w:rPr>
        <w:t xml:space="preserve"> </w:t>
      </w:r>
      <w:r>
        <w:t>жинақы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үстелі,</w:t>
      </w:r>
      <w:r>
        <w:rPr>
          <w:spacing w:val="1"/>
        </w:rPr>
        <w:t xml:space="preserve"> </w:t>
      </w:r>
      <w:r>
        <w:t>былғары</w:t>
      </w:r>
      <w:r>
        <w:rPr>
          <w:spacing w:val="1"/>
        </w:rPr>
        <w:t xml:space="preserve"> </w:t>
      </w:r>
      <w:r>
        <w:t>креслода</w:t>
      </w:r>
      <w:r>
        <w:rPr>
          <w:spacing w:val="1"/>
        </w:rPr>
        <w:t xml:space="preserve"> </w:t>
      </w:r>
      <w:r>
        <w:t>жайғасқан</w:t>
      </w:r>
      <w:r>
        <w:rPr>
          <w:spacing w:val="1"/>
        </w:rPr>
        <w:t xml:space="preserve"> </w:t>
      </w:r>
      <w:r>
        <w:t>үміткердің</w:t>
      </w:r>
      <w:r>
        <w:rPr>
          <w:spacing w:val="1"/>
        </w:rPr>
        <w:t xml:space="preserve"> </w:t>
      </w:r>
      <w:r>
        <w:t>қолы</w:t>
      </w:r>
      <w:r>
        <w:rPr>
          <w:spacing w:val="1"/>
        </w:rPr>
        <w:t xml:space="preserve"> </w:t>
      </w:r>
      <w:r>
        <w:t>үстелдің</w:t>
      </w:r>
      <w:r>
        <w:rPr>
          <w:spacing w:val="1"/>
        </w:rPr>
        <w:t xml:space="preserve"> </w:t>
      </w:r>
      <w:r>
        <w:t>үстіне</w:t>
      </w:r>
      <w:r>
        <w:rPr>
          <w:spacing w:val="1"/>
        </w:rPr>
        <w:t xml:space="preserve"> </w:t>
      </w:r>
      <w:r>
        <w:t>орналасқан,</w:t>
      </w:r>
      <w:r>
        <w:rPr>
          <w:spacing w:val="1"/>
        </w:rPr>
        <w:t xml:space="preserve"> </w:t>
      </w:r>
      <w:r>
        <w:t>кез-келген</w:t>
      </w:r>
      <w:r>
        <w:rPr>
          <w:spacing w:val="1"/>
        </w:rPr>
        <w:t xml:space="preserve"> </w:t>
      </w:r>
      <w:r>
        <w:t>мəселе</w:t>
      </w:r>
      <w:r>
        <w:rPr>
          <w:spacing w:val="1"/>
        </w:rPr>
        <w:t xml:space="preserve"> </w:t>
      </w:r>
      <w:r>
        <w:t>жөнінде</w:t>
      </w:r>
      <w:r>
        <w:rPr>
          <w:spacing w:val="-2"/>
        </w:rPr>
        <w:t xml:space="preserve"> </w:t>
      </w:r>
      <w:r>
        <w:t>келсеңіз</w:t>
      </w:r>
      <w:r>
        <w:rPr>
          <w:spacing w:val="-2"/>
        </w:rPr>
        <w:t xml:space="preserve"> </w:t>
      </w:r>
      <w:r>
        <w:t>шешімін</w:t>
      </w:r>
      <w:r>
        <w:rPr>
          <w:spacing w:val="1"/>
        </w:rPr>
        <w:t xml:space="preserve"> </w:t>
      </w:r>
      <w:r>
        <w:t>табады</w:t>
      </w:r>
      <w:r>
        <w:rPr>
          <w:spacing w:val="2"/>
        </w:rPr>
        <w:t xml:space="preserve"> </w:t>
      </w:r>
      <w:r>
        <w:t>деген</w:t>
      </w:r>
      <w:r>
        <w:rPr>
          <w:spacing w:val="-8"/>
        </w:rPr>
        <w:t xml:space="preserve"> </w:t>
      </w:r>
      <w:r>
        <w:t>сенімді</w:t>
      </w:r>
      <w:r>
        <w:rPr>
          <w:spacing w:val="-3"/>
        </w:rPr>
        <w:t xml:space="preserve"> </w:t>
      </w:r>
      <w:r>
        <w:t>көзқарас.</w:t>
      </w:r>
    </w:p>
    <w:p w:rsidR="000E2A21" w:rsidRDefault="00AE3331" w:rsidP="00C0682F">
      <w:pPr>
        <w:pStyle w:val="a3"/>
        <w:ind w:right="567"/>
      </w:pPr>
      <w:r>
        <w:t>Агитациялық материалда «Қымбатты жерлестер!» деп жергілікті халыққа,</w:t>
      </w:r>
      <w:r>
        <w:rPr>
          <w:spacing w:val="1"/>
        </w:rPr>
        <w:t xml:space="preserve"> </w:t>
      </w:r>
      <w:r>
        <w:t>электоратқа</w:t>
      </w:r>
      <w:r>
        <w:rPr>
          <w:spacing w:val="1"/>
        </w:rPr>
        <w:t xml:space="preserve"> </w:t>
      </w:r>
      <w:r>
        <w:t>сөзін</w:t>
      </w:r>
      <w:r>
        <w:rPr>
          <w:spacing w:val="1"/>
        </w:rPr>
        <w:t xml:space="preserve"> </w:t>
      </w:r>
      <w:r>
        <w:t>тура</w:t>
      </w:r>
      <w:r>
        <w:rPr>
          <w:spacing w:val="1"/>
        </w:rPr>
        <w:t xml:space="preserve"> </w:t>
      </w:r>
      <w:r>
        <w:t>бағытайды.</w:t>
      </w:r>
      <w:r>
        <w:rPr>
          <w:spacing w:val="1"/>
        </w:rPr>
        <w:t xml:space="preserve"> </w:t>
      </w:r>
      <w:r>
        <w:t>Сайлауалды</w:t>
      </w:r>
      <w:r>
        <w:rPr>
          <w:spacing w:val="1"/>
        </w:rPr>
        <w:t xml:space="preserve"> </w:t>
      </w:r>
      <w:r>
        <w:t>үгіт</w:t>
      </w:r>
      <w:r>
        <w:rPr>
          <w:spacing w:val="1"/>
        </w:rPr>
        <w:t xml:space="preserve"> </w:t>
      </w:r>
      <w:r>
        <w:t>бағдарламасында</w:t>
      </w:r>
      <w:r>
        <w:rPr>
          <w:spacing w:val="1"/>
        </w:rPr>
        <w:t xml:space="preserve"> </w:t>
      </w:r>
      <w:r>
        <w:t>библиографиялы</w:t>
      </w:r>
      <w:r>
        <w:t>қ мəліметтермен толықтыра келе, ел тарихы мен өңірді дамыту,</w:t>
      </w:r>
      <w:r>
        <w:rPr>
          <w:spacing w:val="-67"/>
        </w:rPr>
        <w:t xml:space="preserve"> </w:t>
      </w:r>
      <w:r>
        <w:t>баспанамен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ету,</w:t>
      </w:r>
      <w:r>
        <w:rPr>
          <w:spacing w:val="1"/>
        </w:rPr>
        <w:t xml:space="preserve"> </w:t>
      </w:r>
      <w:r>
        <w:t>құрылыс</w:t>
      </w:r>
      <w:r>
        <w:rPr>
          <w:spacing w:val="1"/>
        </w:rPr>
        <w:t xml:space="preserve"> </w:t>
      </w:r>
      <w:r>
        <w:t>саласын</w:t>
      </w:r>
      <w:r>
        <w:rPr>
          <w:spacing w:val="1"/>
        </w:rPr>
        <w:t xml:space="preserve"> </w:t>
      </w:r>
      <w:r>
        <w:t>дамыту мақсатын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кілт</w:t>
      </w:r>
      <w:r>
        <w:rPr>
          <w:spacing w:val="1"/>
        </w:rPr>
        <w:t xml:space="preserve"> </w:t>
      </w:r>
      <w:r>
        <w:t>сөздерін</w:t>
      </w:r>
      <w:r>
        <w:rPr>
          <w:spacing w:val="1"/>
        </w:rPr>
        <w:t xml:space="preserve"> </w:t>
      </w:r>
      <w:r>
        <w:t>қолданады.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сөзінде</w:t>
      </w:r>
      <w:r>
        <w:rPr>
          <w:spacing w:val="1"/>
        </w:rPr>
        <w:t xml:space="preserve"> </w:t>
      </w:r>
      <w:r>
        <w:t>үміткер</w:t>
      </w:r>
      <w:r>
        <w:rPr>
          <w:spacing w:val="1"/>
        </w:rPr>
        <w:t xml:space="preserve"> </w:t>
      </w:r>
      <w:r>
        <w:t>«...депутат,</w:t>
      </w:r>
      <w:r>
        <w:rPr>
          <w:spacing w:val="1"/>
        </w:rPr>
        <w:t xml:space="preserve"> </w:t>
      </w:r>
      <w:r>
        <w:t>халық</w:t>
      </w:r>
      <w:r>
        <w:rPr>
          <w:spacing w:val="71"/>
        </w:rPr>
        <w:t xml:space="preserve"> </w:t>
      </w:r>
      <w:r>
        <w:t>сенімі,</w:t>
      </w:r>
      <w:r>
        <w:rPr>
          <w:spacing w:val="1"/>
        </w:rPr>
        <w:t xml:space="preserve"> </w:t>
      </w:r>
      <w:r>
        <w:t xml:space="preserve">жауапкершілік, аманат жүгін арқалаушы» сияқты образдарды </w:t>
      </w:r>
      <w:r>
        <w:t>қалыптастырады.</w:t>
      </w:r>
      <w:r>
        <w:rPr>
          <w:spacing w:val="1"/>
        </w:rPr>
        <w:t xml:space="preserve"> </w:t>
      </w:r>
      <w:r>
        <w:t>Самат Базарбайұлының тұлғасын қалыптастыру үрдісі өз бағдарламасын ұсыну</w:t>
      </w:r>
      <w:r>
        <w:rPr>
          <w:spacing w:val="1"/>
        </w:rPr>
        <w:t xml:space="preserve"> </w:t>
      </w:r>
      <w:r>
        <w:t>барысында да жалғасын табады. Мамандығы құрылысшы болған соң, жол салу,</w:t>
      </w:r>
      <w:r>
        <w:rPr>
          <w:spacing w:val="1"/>
        </w:rPr>
        <w:t xml:space="preserve"> </w:t>
      </w:r>
      <w:r>
        <w:t>қолжетімді</w:t>
      </w:r>
      <w:r>
        <w:rPr>
          <w:spacing w:val="35"/>
        </w:rPr>
        <w:t xml:space="preserve"> </w:t>
      </w:r>
      <w:r>
        <w:t>баспана</w:t>
      </w:r>
      <w:r>
        <w:rPr>
          <w:spacing w:val="43"/>
        </w:rPr>
        <w:t xml:space="preserve"> </w:t>
      </w:r>
      <w:r>
        <w:t>салуда</w:t>
      </w:r>
      <w:r>
        <w:rPr>
          <w:spacing w:val="46"/>
        </w:rPr>
        <w:t xml:space="preserve"> </w:t>
      </w:r>
      <w:r>
        <w:t>жұртшылықтың</w:t>
      </w:r>
      <w:r>
        <w:rPr>
          <w:spacing w:val="45"/>
        </w:rPr>
        <w:t xml:space="preserve"> </w:t>
      </w:r>
      <w:r>
        <w:t>сеніміне</w:t>
      </w:r>
      <w:r>
        <w:rPr>
          <w:spacing w:val="42"/>
        </w:rPr>
        <w:t xml:space="preserve"> </w:t>
      </w:r>
      <w:r>
        <w:t>ие</w:t>
      </w:r>
      <w:r>
        <w:rPr>
          <w:spacing w:val="45"/>
        </w:rPr>
        <w:t xml:space="preserve"> </w:t>
      </w:r>
      <w:r>
        <w:t>болатыны</w:t>
      </w:r>
      <w:r>
        <w:rPr>
          <w:spacing w:val="41"/>
        </w:rPr>
        <w:t xml:space="preserve"> </w:t>
      </w:r>
      <w:r>
        <w:t>да</w:t>
      </w:r>
      <w:r>
        <w:rPr>
          <w:spacing w:val="45"/>
        </w:rPr>
        <w:t xml:space="preserve"> </w:t>
      </w:r>
      <w:r>
        <w:t>мүмкін.</w:t>
      </w:r>
    </w:p>
    <w:p w:rsidR="000E2A21" w:rsidRDefault="00AE3331" w:rsidP="00C0682F">
      <w:pPr>
        <w:pStyle w:val="a3"/>
        <w:ind w:right="567" w:firstLine="0"/>
      </w:pPr>
      <w:r>
        <w:t>«Өмір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жерде</w:t>
      </w:r>
      <w:r>
        <w:rPr>
          <w:spacing w:val="1"/>
        </w:rPr>
        <w:t xml:space="preserve"> </w:t>
      </w:r>
      <w:r>
        <w:t>құрылыс</w:t>
      </w:r>
      <w:r>
        <w:rPr>
          <w:spacing w:val="1"/>
        </w:rPr>
        <w:t xml:space="preserve"> </w:t>
      </w:r>
      <w:r>
        <w:t>жүреді»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əкесінің</w:t>
      </w:r>
      <w:r>
        <w:rPr>
          <w:spacing w:val="1"/>
        </w:rPr>
        <w:t xml:space="preserve"> </w:t>
      </w:r>
      <w:r>
        <w:t>даналық</w:t>
      </w:r>
      <w:r>
        <w:rPr>
          <w:spacing w:val="1"/>
        </w:rPr>
        <w:t xml:space="preserve"> </w:t>
      </w:r>
      <w:r>
        <w:t>сөзін</w:t>
      </w:r>
      <w:r>
        <w:rPr>
          <w:spacing w:val="1"/>
        </w:rPr>
        <w:t xml:space="preserve"> </w:t>
      </w:r>
      <w:r>
        <w:t>қолдануы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«ақылды</w:t>
      </w:r>
      <w:r>
        <w:rPr>
          <w:spacing w:val="1"/>
        </w:rPr>
        <w:t xml:space="preserve"> </w:t>
      </w:r>
      <w:r>
        <w:t>ұл»</w:t>
      </w:r>
      <w:r>
        <w:rPr>
          <w:spacing w:val="1"/>
        </w:rPr>
        <w:t xml:space="preserve"> </w:t>
      </w:r>
      <w:r>
        <w:t>образын</w:t>
      </w:r>
      <w:r>
        <w:rPr>
          <w:spacing w:val="1"/>
        </w:rPr>
        <w:t xml:space="preserve"> </w:t>
      </w:r>
      <w:r>
        <w:t>сомдайды.</w:t>
      </w:r>
      <w:r>
        <w:rPr>
          <w:spacing w:val="1"/>
        </w:rPr>
        <w:t xml:space="preserve"> </w:t>
      </w:r>
      <w:r>
        <w:t>«Халқының</w:t>
      </w:r>
      <w:r>
        <w:rPr>
          <w:spacing w:val="1"/>
        </w:rPr>
        <w:t xml:space="preserve"> </w:t>
      </w:r>
      <w:r>
        <w:t>алдында</w:t>
      </w:r>
      <w:r>
        <w:rPr>
          <w:spacing w:val="1"/>
        </w:rPr>
        <w:t xml:space="preserve"> </w:t>
      </w:r>
      <w:r>
        <w:t>моральді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материалдық</w:t>
      </w:r>
      <w:r>
        <w:rPr>
          <w:spacing w:val="46"/>
        </w:rPr>
        <w:t xml:space="preserve"> </w:t>
      </w:r>
      <w:r>
        <w:t>қарыз</w:t>
      </w:r>
      <w:r>
        <w:rPr>
          <w:spacing w:val="46"/>
        </w:rPr>
        <w:t xml:space="preserve"> </w:t>
      </w:r>
      <w:r>
        <w:t>болмау»-</w:t>
      </w:r>
      <w:r>
        <w:rPr>
          <w:spacing w:val="43"/>
        </w:rPr>
        <w:t xml:space="preserve"> </w:t>
      </w:r>
      <w:r>
        <w:t>деген</w:t>
      </w:r>
      <w:r>
        <w:rPr>
          <w:spacing w:val="46"/>
        </w:rPr>
        <w:t xml:space="preserve"> </w:t>
      </w:r>
      <w:r>
        <w:t>қағидасы</w:t>
      </w:r>
      <w:r>
        <w:rPr>
          <w:spacing w:val="47"/>
        </w:rPr>
        <w:t xml:space="preserve"> </w:t>
      </w:r>
      <w:r>
        <w:t>да</w:t>
      </w:r>
      <w:r>
        <w:rPr>
          <w:spacing w:val="43"/>
        </w:rPr>
        <w:t xml:space="preserve"> </w:t>
      </w:r>
      <w:r>
        <w:t>ақылға</w:t>
      </w:r>
      <w:r>
        <w:rPr>
          <w:spacing w:val="46"/>
        </w:rPr>
        <w:t xml:space="preserve"> </w:t>
      </w:r>
      <w:r>
        <w:t>қонымды</w:t>
      </w:r>
      <w:r>
        <w:rPr>
          <w:spacing w:val="46"/>
        </w:rPr>
        <w:t xml:space="preserve"> </w:t>
      </w:r>
      <w:r>
        <w:t>əсер</w:t>
      </w:r>
      <w:r>
        <w:rPr>
          <w:spacing w:val="45"/>
        </w:rPr>
        <w:t xml:space="preserve"> </w:t>
      </w:r>
      <w:r>
        <w:t>етеді.</w:t>
      </w:r>
    </w:p>
    <w:p w:rsidR="000E2A21" w:rsidRDefault="00AE3331" w:rsidP="00C0682F">
      <w:pPr>
        <w:pStyle w:val="a3"/>
        <w:ind w:right="567" w:firstLine="0"/>
      </w:pPr>
      <w:r>
        <w:t>«Қымбатты</w:t>
      </w:r>
      <w:r>
        <w:rPr>
          <w:spacing w:val="1"/>
        </w:rPr>
        <w:t xml:space="preserve"> </w:t>
      </w:r>
      <w:r>
        <w:t>жерлестер,</w:t>
      </w:r>
      <w:r>
        <w:rPr>
          <w:spacing w:val="1"/>
        </w:rPr>
        <w:t xml:space="preserve"> </w:t>
      </w:r>
      <w:r>
        <w:t>Сіздер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таңдауыңызды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жасайды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үміттенемін!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қаламызды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салайық!»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ұранмен</w:t>
      </w:r>
      <w:r>
        <w:rPr>
          <w:spacing w:val="1"/>
        </w:rPr>
        <w:t xml:space="preserve"> </w:t>
      </w:r>
      <w:r>
        <w:t>аяқталған</w:t>
      </w:r>
      <w:r>
        <w:rPr>
          <w:spacing w:val="1"/>
        </w:rPr>
        <w:t xml:space="preserve"> </w:t>
      </w:r>
      <w:r>
        <w:t>тұста БІРГЕ деген кілт сөз семантикалық қатарды аяқтап, үлкен істе бірлікке</w:t>
      </w:r>
      <w:r>
        <w:rPr>
          <w:spacing w:val="1"/>
        </w:rPr>
        <w:t xml:space="preserve"> </w:t>
      </w:r>
      <w:r>
        <w:t>шақырғандай</w:t>
      </w:r>
      <w:r>
        <w:rPr>
          <w:spacing w:val="-2"/>
        </w:rPr>
        <w:t xml:space="preserve"> </w:t>
      </w:r>
      <w:r>
        <w:t>əсер</w:t>
      </w:r>
      <w:r>
        <w:rPr>
          <w:spacing w:val="2"/>
        </w:rPr>
        <w:t xml:space="preserve"> </w:t>
      </w:r>
      <w:r>
        <w:t>етеді.</w:t>
      </w:r>
    </w:p>
    <w:p w:rsidR="000E2A21" w:rsidRDefault="00AE3331" w:rsidP="00C0682F">
      <w:pPr>
        <w:pStyle w:val="a3"/>
        <w:spacing w:line="242" w:lineRule="auto"/>
        <w:ind w:right="567"/>
      </w:pPr>
      <w:r>
        <w:t>Саяси коммуникацияда эмоцияға толы сөздерді кеңінен қолдану арқылы</w:t>
      </w:r>
      <w:r>
        <w:rPr>
          <w:spacing w:val="1"/>
        </w:rPr>
        <w:t xml:space="preserve"> </w:t>
      </w:r>
      <w:r>
        <w:t>айтылған сөзге, та</w:t>
      </w:r>
      <w:r>
        <w:t>лқыланған мəселеге нақты бір қарым-қатынасты кім жəне</w:t>
      </w:r>
      <w:r>
        <w:rPr>
          <w:spacing w:val="1"/>
        </w:rPr>
        <w:t xml:space="preserve"> </w:t>
      </w:r>
      <w:r>
        <w:t>қалай</w:t>
      </w:r>
      <w:r>
        <w:rPr>
          <w:spacing w:val="-3"/>
        </w:rPr>
        <w:t xml:space="preserve"> </w:t>
      </w:r>
      <w:r>
        <w:t>айтатынына</w:t>
      </w:r>
      <w:r>
        <w:rPr>
          <w:spacing w:val="-1"/>
        </w:rPr>
        <w:t xml:space="preserve"> </w:t>
      </w:r>
      <w:r>
        <w:t>мəн</w:t>
      </w:r>
      <w:r>
        <w:rPr>
          <w:spacing w:val="2"/>
        </w:rPr>
        <w:t xml:space="preserve"> </w:t>
      </w:r>
      <w:r>
        <w:t>беріледі.</w:t>
      </w:r>
    </w:p>
    <w:p w:rsidR="000E2A21" w:rsidRDefault="00AE3331" w:rsidP="00C0682F">
      <w:pPr>
        <w:pStyle w:val="a3"/>
        <w:ind w:right="567"/>
      </w:pPr>
      <w:r>
        <w:t>Критикалық</w:t>
      </w:r>
      <w:r>
        <w:rPr>
          <w:spacing w:val="1"/>
        </w:rPr>
        <w:t xml:space="preserve"> </w:t>
      </w:r>
      <w:r>
        <w:t>лингвистика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етуді</w:t>
      </w:r>
      <w:r>
        <w:rPr>
          <w:spacing w:val="1"/>
        </w:rPr>
        <w:t xml:space="preserve"> </w:t>
      </w:r>
      <w:r>
        <w:t>критикалық</w:t>
      </w:r>
      <w:r>
        <w:rPr>
          <w:spacing w:val="1"/>
        </w:rPr>
        <w:t xml:space="preserve"> </w:t>
      </w:r>
      <w:r>
        <w:t>тəсіл</w:t>
      </w:r>
      <w:r>
        <w:rPr>
          <w:spacing w:val="1"/>
        </w:rPr>
        <w:t xml:space="preserve"> </w:t>
      </w:r>
      <w:r>
        <w:t>арқылы зерттеп қарастыру тілдік белгілер олардың мағынасы жəне əлеуметтік</w:t>
      </w:r>
      <w:r>
        <w:rPr>
          <w:spacing w:val="1"/>
        </w:rPr>
        <w:t xml:space="preserve"> </w:t>
      </w:r>
      <w:r>
        <w:t xml:space="preserve">контекстілерді анықтайды. Саяси </w:t>
      </w:r>
      <w:r>
        <w:t>дискурсты зерттеу барсында сыни тəсілдер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автордың</w:t>
      </w:r>
      <w:r>
        <w:rPr>
          <w:spacing w:val="1"/>
        </w:rPr>
        <w:t xml:space="preserve"> </w:t>
      </w:r>
      <w:r>
        <w:t>əлемді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қабілеті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көрініс</w:t>
      </w:r>
      <w:r>
        <w:rPr>
          <w:spacing w:val="1"/>
        </w:rPr>
        <w:t xml:space="preserve"> </w:t>
      </w:r>
      <w:r>
        <w:t>табатыны</w:t>
      </w:r>
      <w:r>
        <w:rPr>
          <w:spacing w:val="-3"/>
        </w:rPr>
        <w:t xml:space="preserve"> </w:t>
      </w:r>
      <w:r>
        <w:t>анықталады</w:t>
      </w:r>
      <w:r>
        <w:rPr>
          <w:spacing w:val="4"/>
        </w:rPr>
        <w:t xml:space="preserve"> </w:t>
      </w:r>
      <w:r>
        <w:t>[134,</w:t>
      </w:r>
      <w:r>
        <w:rPr>
          <w:spacing w:val="4"/>
        </w:rPr>
        <w:t xml:space="preserve"> </w:t>
      </w:r>
      <w:r>
        <w:t>169].</w:t>
      </w:r>
    </w:p>
    <w:p w:rsidR="000E2A21" w:rsidRDefault="00AE3331" w:rsidP="00C0682F">
      <w:pPr>
        <w:pStyle w:val="a3"/>
        <w:spacing w:before="1"/>
        <w:ind w:right="567"/>
      </w:pPr>
      <w:r>
        <w:t>Кез-келген саяси оқиғаны кім интерпритациялайтын болса, сол жағдаятты</w:t>
      </w:r>
      <w:r>
        <w:rPr>
          <w:spacing w:val="-67"/>
        </w:rPr>
        <w:t xml:space="preserve"> </w:t>
      </w:r>
      <w:r>
        <w:t xml:space="preserve">бақылауда ұстау мүмкіндігі артары сөзсіз, </w:t>
      </w:r>
      <w:r>
        <w:t>себебі, ақпаратқа ие адам əлемге ие,</w:t>
      </w:r>
      <w:r>
        <w:rPr>
          <w:spacing w:val="1"/>
        </w:rPr>
        <w:t xml:space="preserve"> </w:t>
      </w:r>
      <w:r>
        <w:t>ақпаратты таратып, əсер ету құралына ие, болған оқиғаға əсер етуші болып</w:t>
      </w:r>
      <w:r>
        <w:rPr>
          <w:spacing w:val="1"/>
        </w:rPr>
        <w:t xml:space="preserve"> </w:t>
      </w:r>
      <w:r>
        <w:t>табылады. 3 кестеде көрсетілгендей, Г.Г. Почепцов коммуникативті əсер ету</w:t>
      </w:r>
      <w:r>
        <w:rPr>
          <w:spacing w:val="1"/>
        </w:rPr>
        <w:t xml:space="preserve"> </w:t>
      </w:r>
      <w:r>
        <w:t>үлгісін</w:t>
      </w:r>
      <w:r>
        <w:rPr>
          <w:spacing w:val="-4"/>
        </w:rPr>
        <w:t xml:space="preserve"> </w:t>
      </w:r>
      <w:r>
        <w:t>былайша</w:t>
      </w:r>
      <w:r>
        <w:rPr>
          <w:spacing w:val="-1"/>
        </w:rPr>
        <w:t xml:space="preserve"> </w:t>
      </w:r>
      <w:r>
        <w:t>ұсынады:</w:t>
      </w:r>
    </w:p>
    <w:p w:rsidR="000E2A21" w:rsidRDefault="000E2A21" w:rsidP="00C0682F">
      <w:pPr>
        <w:pStyle w:val="a3"/>
        <w:spacing w:before="6"/>
        <w:ind w:left="0" w:right="567" w:firstLine="0"/>
        <w:jc w:val="left"/>
        <w:rPr>
          <w:sz w:val="26"/>
        </w:rPr>
      </w:pPr>
    </w:p>
    <w:p w:rsidR="000E2A21" w:rsidRDefault="00AE3331" w:rsidP="00C0682F">
      <w:pPr>
        <w:pStyle w:val="a3"/>
        <w:ind w:right="567" w:firstLine="0"/>
      </w:pPr>
      <w:r>
        <w:t>Кесте</w:t>
      </w:r>
      <w:r>
        <w:rPr>
          <w:spacing w:val="-9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Коммуникативті</w:t>
      </w:r>
      <w:r>
        <w:rPr>
          <w:spacing w:val="-9"/>
        </w:rPr>
        <w:t xml:space="preserve"> </w:t>
      </w:r>
      <w:r>
        <w:t>əсер</w:t>
      </w:r>
      <w:r>
        <w:rPr>
          <w:spacing w:val="-7"/>
        </w:rPr>
        <w:t xml:space="preserve"> </w:t>
      </w:r>
      <w:r>
        <w:t>ету</w:t>
      </w:r>
      <w:r>
        <w:rPr>
          <w:spacing w:val="-11"/>
        </w:rPr>
        <w:t xml:space="preserve"> </w:t>
      </w:r>
      <w:r>
        <w:t>үлгісі</w:t>
      </w:r>
    </w:p>
    <w:p w:rsidR="000E2A21" w:rsidRDefault="000E2A21" w:rsidP="00C0682F">
      <w:pPr>
        <w:pStyle w:val="a3"/>
        <w:spacing w:before="3"/>
        <w:ind w:left="0" w:right="567" w:firstLine="0"/>
        <w:jc w:val="left"/>
        <w:rPr>
          <w:sz w:val="17"/>
        </w:rPr>
      </w:pPr>
    </w:p>
    <w:tbl>
      <w:tblPr>
        <w:tblStyle w:val="TableNormal"/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2"/>
        <w:gridCol w:w="6972"/>
      </w:tblGrid>
      <w:tr w:rsidR="000E2A21">
        <w:trPr>
          <w:trHeight w:val="273"/>
        </w:trPr>
        <w:tc>
          <w:tcPr>
            <w:tcW w:w="2632" w:type="dxa"/>
          </w:tcPr>
          <w:p w:rsidR="000E2A21" w:rsidRDefault="00AE3331" w:rsidP="00C0682F">
            <w:pPr>
              <w:pStyle w:val="TableParagraph"/>
              <w:spacing w:line="253" w:lineRule="exact"/>
              <w:ind w:left="1171" w:right="567"/>
              <w:jc w:val="left"/>
              <w:rPr>
                <w:sz w:val="24"/>
              </w:rPr>
            </w:pPr>
            <w:r>
              <w:rPr>
                <w:sz w:val="24"/>
              </w:rPr>
              <w:t>Кеңіс</w:t>
            </w:r>
            <w:r>
              <w:rPr>
                <w:sz w:val="24"/>
              </w:rPr>
              <w:t>тік</w:t>
            </w:r>
          </w:p>
        </w:tc>
        <w:tc>
          <w:tcPr>
            <w:tcW w:w="6972" w:type="dxa"/>
          </w:tcPr>
          <w:p w:rsidR="000E2A21" w:rsidRDefault="00AE3331" w:rsidP="00C0682F">
            <w:pPr>
              <w:pStyle w:val="TableParagraph"/>
              <w:spacing w:line="253" w:lineRule="exact"/>
              <w:ind w:left="3213" w:right="567"/>
              <w:rPr>
                <w:sz w:val="24"/>
              </w:rPr>
            </w:pPr>
            <w:r>
              <w:rPr>
                <w:sz w:val="24"/>
              </w:rPr>
              <w:t>Міндеттер</w:t>
            </w:r>
          </w:p>
        </w:tc>
      </w:tr>
      <w:tr w:rsidR="000E2A21">
        <w:trPr>
          <w:trHeight w:val="273"/>
        </w:trPr>
        <w:tc>
          <w:tcPr>
            <w:tcW w:w="2632" w:type="dxa"/>
          </w:tcPr>
          <w:p w:rsidR="000E2A21" w:rsidRDefault="00AE3331" w:rsidP="00C0682F">
            <w:pPr>
              <w:pStyle w:val="TableParagraph"/>
              <w:spacing w:line="254" w:lineRule="exact"/>
              <w:ind w:left="677" w:right="567"/>
              <w:jc w:val="left"/>
              <w:rPr>
                <w:sz w:val="24"/>
              </w:rPr>
            </w:pPr>
            <w:r>
              <w:rPr>
                <w:sz w:val="24"/>
              </w:rPr>
              <w:t>Когнитивті</w:t>
            </w:r>
          </w:p>
        </w:tc>
        <w:tc>
          <w:tcPr>
            <w:tcW w:w="6972" w:type="dxa"/>
          </w:tcPr>
          <w:p w:rsidR="000E2A21" w:rsidRDefault="00AE3331" w:rsidP="00C0682F">
            <w:pPr>
              <w:pStyle w:val="TableParagraph"/>
              <w:spacing w:line="254" w:lineRule="exact"/>
              <w:ind w:left="110" w:right="567"/>
              <w:jc w:val="left"/>
              <w:rPr>
                <w:sz w:val="24"/>
              </w:rPr>
            </w:pPr>
            <w:r>
              <w:rPr>
                <w:sz w:val="24"/>
              </w:rPr>
              <w:t>Бастапқы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идеяны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ортаға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салу</w:t>
            </w:r>
          </w:p>
        </w:tc>
      </w:tr>
      <w:tr w:rsidR="000E2A21">
        <w:trPr>
          <w:trHeight w:val="273"/>
        </w:trPr>
        <w:tc>
          <w:tcPr>
            <w:tcW w:w="2632" w:type="dxa"/>
          </w:tcPr>
          <w:p w:rsidR="000E2A21" w:rsidRDefault="00AE3331" w:rsidP="00C0682F">
            <w:pPr>
              <w:pStyle w:val="TableParagraph"/>
              <w:spacing w:line="253" w:lineRule="exact"/>
              <w:ind w:left="677" w:right="567"/>
              <w:jc w:val="left"/>
              <w:rPr>
                <w:sz w:val="24"/>
              </w:rPr>
            </w:pPr>
            <w:r>
              <w:rPr>
                <w:sz w:val="24"/>
              </w:rPr>
              <w:t>Ақпараттық</w:t>
            </w:r>
          </w:p>
        </w:tc>
        <w:tc>
          <w:tcPr>
            <w:tcW w:w="6972" w:type="dxa"/>
          </w:tcPr>
          <w:p w:rsidR="000E2A21" w:rsidRDefault="00AE3331" w:rsidP="00C0682F">
            <w:pPr>
              <w:pStyle w:val="TableParagraph"/>
              <w:spacing w:line="253" w:lineRule="exact"/>
              <w:ind w:left="110" w:right="567"/>
              <w:jc w:val="left"/>
              <w:rPr>
                <w:sz w:val="24"/>
              </w:rPr>
            </w:pPr>
            <w:r>
              <w:rPr>
                <w:sz w:val="24"/>
              </w:rPr>
              <w:t>Сол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идеяны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тарату</w:t>
            </w:r>
          </w:p>
        </w:tc>
      </w:tr>
      <w:tr w:rsidR="000E2A21">
        <w:trPr>
          <w:trHeight w:val="277"/>
        </w:trPr>
        <w:tc>
          <w:tcPr>
            <w:tcW w:w="2632" w:type="dxa"/>
          </w:tcPr>
          <w:p w:rsidR="000E2A21" w:rsidRDefault="00AE3331" w:rsidP="00C0682F">
            <w:pPr>
              <w:pStyle w:val="TableParagraph"/>
              <w:spacing w:line="258" w:lineRule="exact"/>
              <w:ind w:left="677" w:right="567"/>
              <w:jc w:val="left"/>
              <w:rPr>
                <w:sz w:val="24"/>
              </w:rPr>
            </w:pPr>
            <w:r>
              <w:rPr>
                <w:sz w:val="24"/>
              </w:rPr>
              <w:t>Шынайылық</w:t>
            </w:r>
          </w:p>
        </w:tc>
        <w:tc>
          <w:tcPr>
            <w:tcW w:w="6972" w:type="dxa"/>
          </w:tcPr>
          <w:p w:rsidR="000E2A21" w:rsidRDefault="00AE3331" w:rsidP="00C0682F">
            <w:pPr>
              <w:pStyle w:val="TableParagraph"/>
              <w:spacing w:line="258" w:lineRule="exact"/>
              <w:ind w:left="110" w:right="567"/>
              <w:jc w:val="left"/>
              <w:rPr>
                <w:sz w:val="24"/>
              </w:rPr>
            </w:pPr>
            <w:r>
              <w:rPr>
                <w:sz w:val="24"/>
              </w:rPr>
              <w:t>Идеяның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əрекетке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айналуы,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нəтижесі,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əсер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етуі</w:t>
            </w:r>
          </w:p>
        </w:tc>
      </w:tr>
    </w:tbl>
    <w:p w:rsidR="000E2A21" w:rsidRDefault="000E2A21" w:rsidP="00C0682F">
      <w:pPr>
        <w:spacing w:line="258" w:lineRule="exact"/>
        <w:ind w:right="567"/>
        <w:rPr>
          <w:sz w:val="24"/>
        </w:rPr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/>
      </w:pPr>
      <w:r>
        <w:lastRenderedPageBreak/>
        <w:t>Саяси коммуникацияда шыныдықты интерпритациялау эксплицитті жəне</w:t>
      </w:r>
      <w:r>
        <w:rPr>
          <w:spacing w:val="1"/>
        </w:rPr>
        <w:t xml:space="preserve"> </w:t>
      </w:r>
      <w:r>
        <w:t xml:space="preserve">имплицитті вербальді (мəтін, </w:t>
      </w:r>
      <w:r>
        <w:t>дифиниция) вербальді емес (образ арқылы, саяси</w:t>
      </w:r>
      <w:r>
        <w:rPr>
          <w:spacing w:val="1"/>
        </w:rPr>
        <w:t xml:space="preserve"> </w:t>
      </w:r>
      <w:r>
        <w:t>үдеріске</w:t>
      </w:r>
      <w:r>
        <w:rPr>
          <w:spacing w:val="1"/>
        </w:rPr>
        <w:t xml:space="preserve"> </w:t>
      </w:r>
      <w:r>
        <w:t>қатысушылардың</w:t>
      </w:r>
      <w:r>
        <w:rPr>
          <w:spacing w:val="1"/>
        </w:rPr>
        <w:t xml:space="preserve"> </w:t>
      </w:r>
      <w:r>
        <w:t>имиджі)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келеді.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коммуникацияда</w:t>
      </w:r>
      <w:r>
        <w:rPr>
          <w:spacing w:val="1"/>
        </w:rPr>
        <w:t xml:space="preserve"> </w:t>
      </w:r>
      <w:r>
        <w:t>оқиғалар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дəйектерді</w:t>
      </w:r>
      <w:r>
        <w:rPr>
          <w:spacing w:val="1"/>
        </w:rPr>
        <w:t xml:space="preserve"> </w:t>
      </w:r>
      <w:r>
        <w:t>талдауда</w:t>
      </w:r>
      <w:r>
        <w:rPr>
          <w:spacing w:val="1"/>
        </w:rPr>
        <w:t xml:space="preserve"> </w:t>
      </w:r>
      <w:r>
        <w:t>аргументтер</w:t>
      </w:r>
      <w:r>
        <w:rPr>
          <w:spacing w:val="1"/>
        </w:rPr>
        <w:t xml:space="preserve"> </w:t>
      </w:r>
      <w:r>
        <w:t>келтіріліп,</w:t>
      </w:r>
      <w:r>
        <w:rPr>
          <w:spacing w:val="1"/>
        </w:rPr>
        <w:t xml:space="preserve"> </w:t>
      </w:r>
      <w:r>
        <w:t>бағаланады.</w:t>
      </w:r>
      <w:r>
        <w:rPr>
          <w:spacing w:val="1"/>
        </w:rPr>
        <w:t xml:space="preserve"> </w:t>
      </w:r>
      <w:r>
        <w:t>Саясаткердің</w:t>
      </w:r>
      <w:r>
        <w:rPr>
          <w:spacing w:val="1"/>
        </w:rPr>
        <w:t xml:space="preserve"> </w:t>
      </w:r>
      <w:r>
        <w:t>тартымдылығы</w:t>
      </w:r>
      <w:r>
        <w:rPr>
          <w:spacing w:val="1"/>
        </w:rPr>
        <w:t xml:space="preserve"> </w:t>
      </w:r>
      <w:r>
        <w:t>қоғамға</w:t>
      </w:r>
      <w:r>
        <w:rPr>
          <w:spacing w:val="1"/>
        </w:rPr>
        <w:t xml:space="preserve"> </w:t>
      </w:r>
      <w:r>
        <w:t>керек</w:t>
      </w:r>
      <w:r>
        <w:rPr>
          <w:spacing w:val="1"/>
        </w:rPr>
        <w:t xml:space="preserve"> </w:t>
      </w:r>
      <w:r>
        <w:t>сөзді</w:t>
      </w:r>
      <w:r>
        <w:rPr>
          <w:spacing w:val="1"/>
        </w:rPr>
        <w:t xml:space="preserve"> </w:t>
      </w:r>
      <w:r>
        <w:t>тауып</w:t>
      </w:r>
      <w:r>
        <w:rPr>
          <w:spacing w:val="1"/>
        </w:rPr>
        <w:t xml:space="preserve"> </w:t>
      </w:r>
      <w:r>
        <w:t>айтып,</w:t>
      </w:r>
      <w:r>
        <w:rPr>
          <w:spacing w:val="71"/>
        </w:rPr>
        <w:t xml:space="preserve"> </w:t>
      </w:r>
      <w:r>
        <w:t>дəйекті</w:t>
      </w:r>
      <w:r>
        <w:rPr>
          <w:spacing w:val="1"/>
        </w:rPr>
        <w:t xml:space="preserve"> </w:t>
      </w:r>
      <w:r>
        <w:t>анықта</w:t>
      </w:r>
      <w:r>
        <w:t>ма беріп, сендіре алу қабілетінің жоғары деңгейде болуына байланысты</w:t>
      </w:r>
      <w:r>
        <w:rPr>
          <w:spacing w:val="1"/>
        </w:rPr>
        <w:t xml:space="preserve"> </w:t>
      </w:r>
      <w:r>
        <w:t>[75,</w:t>
      </w:r>
      <w:r>
        <w:rPr>
          <w:spacing w:val="-1"/>
        </w:rPr>
        <w:t xml:space="preserve"> </w:t>
      </w:r>
      <w:r>
        <w:t>12].</w:t>
      </w:r>
    </w:p>
    <w:p w:rsidR="000E2A21" w:rsidRDefault="00AE3331" w:rsidP="00C0682F">
      <w:pPr>
        <w:pStyle w:val="a3"/>
        <w:ind w:right="567"/>
      </w:pPr>
      <w:r>
        <w:t>Лингвистикалық</w:t>
      </w:r>
      <w:r>
        <w:rPr>
          <w:spacing w:val="1"/>
        </w:rPr>
        <w:t xml:space="preserve"> </w:t>
      </w:r>
      <w:r>
        <w:t>оқулықтарда</w:t>
      </w:r>
      <w:r>
        <w:rPr>
          <w:spacing w:val="1"/>
        </w:rPr>
        <w:t xml:space="preserve"> </w:t>
      </w:r>
      <w:r>
        <w:t>тілдің</w:t>
      </w:r>
      <w:r>
        <w:rPr>
          <w:spacing w:val="1"/>
        </w:rPr>
        <w:t xml:space="preserve"> </w:t>
      </w:r>
      <w:r>
        <w:t>функциялары</w:t>
      </w:r>
      <w:r>
        <w:rPr>
          <w:spacing w:val="1"/>
        </w:rPr>
        <w:t xml:space="preserve"> </w:t>
      </w:r>
      <w:r>
        <w:t>қарастырылып,</w:t>
      </w:r>
      <w:r>
        <w:rPr>
          <w:spacing w:val="1"/>
        </w:rPr>
        <w:t xml:space="preserve"> </w:t>
      </w:r>
      <w:r>
        <w:t>шынайылықты</w:t>
      </w:r>
      <w:r>
        <w:rPr>
          <w:spacing w:val="1"/>
        </w:rPr>
        <w:t xml:space="preserve"> </w:t>
      </w:r>
      <w:r>
        <w:t>интерпритациялауда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құрал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табылатындығы</w:t>
      </w:r>
      <w:r>
        <w:rPr>
          <w:spacing w:val="1"/>
        </w:rPr>
        <w:t xml:space="preserve"> </w:t>
      </w:r>
      <w:r>
        <w:t>дəлелденген. Б.Ю. Норман –креативті функциясы деп атайды</w:t>
      </w:r>
      <w:r>
        <w:t xml:space="preserve"> (Норман 1997),</w:t>
      </w:r>
      <w:r>
        <w:rPr>
          <w:spacing w:val="1"/>
        </w:rPr>
        <w:t xml:space="preserve"> </w:t>
      </w:r>
      <w:r>
        <w:t>А.Соломник</w:t>
      </w:r>
      <w:r>
        <w:rPr>
          <w:spacing w:val="1"/>
        </w:rPr>
        <w:t xml:space="preserve"> </w:t>
      </w:r>
      <w:r>
        <w:t>–иллюзия</w:t>
      </w:r>
      <w:r>
        <w:rPr>
          <w:spacing w:val="1"/>
        </w:rPr>
        <w:t xml:space="preserve"> </w:t>
      </w:r>
      <w:r>
        <w:t>тудыру</w:t>
      </w:r>
      <w:r>
        <w:rPr>
          <w:spacing w:val="1"/>
        </w:rPr>
        <w:t xml:space="preserve"> </w:t>
      </w:r>
      <w:r>
        <w:t>функциясын</w:t>
      </w:r>
      <w:r>
        <w:rPr>
          <w:spacing w:val="1"/>
        </w:rPr>
        <w:t xml:space="preserve"> </w:t>
      </w:r>
      <w:r>
        <w:t>алдыға</w:t>
      </w:r>
      <w:r>
        <w:rPr>
          <w:spacing w:val="1"/>
        </w:rPr>
        <w:t xml:space="preserve"> </w:t>
      </w:r>
      <w:r>
        <w:t>тартады,</w:t>
      </w:r>
      <w:r>
        <w:rPr>
          <w:spacing w:val="1"/>
        </w:rPr>
        <w:t xml:space="preserve"> </w:t>
      </w:r>
      <w:r>
        <w:t>шынайы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шындық</w:t>
      </w:r>
      <w:r>
        <w:rPr>
          <w:spacing w:val="-5"/>
        </w:rPr>
        <w:t xml:space="preserve"> </w:t>
      </w:r>
      <w:r>
        <w:t>[135,125]</w:t>
      </w:r>
      <w:r>
        <w:rPr>
          <w:spacing w:val="-2"/>
        </w:rPr>
        <w:t xml:space="preserve"> </w:t>
      </w:r>
      <w:r>
        <w:t>Е.И.</w:t>
      </w:r>
      <w:r>
        <w:rPr>
          <w:spacing w:val="3"/>
        </w:rPr>
        <w:t xml:space="preserve"> </w:t>
      </w:r>
      <w:r>
        <w:t>Шейгал</w:t>
      </w:r>
      <w:r>
        <w:rPr>
          <w:spacing w:val="-4"/>
        </w:rPr>
        <w:t xml:space="preserve"> </w:t>
      </w:r>
      <w:r>
        <w:t>–тілдік</w:t>
      </w:r>
      <w:r>
        <w:rPr>
          <w:spacing w:val="-1"/>
        </w:rPr>
        <w:t xml:space="preserve"> </w:t>
      </w:r>
      <w:r>
        <w:t>шынайылықты</w:t>
      </w:r>
      <w:r>
        <w:rPr>
          <w:spacing w:val="-3"/>
        </w:rPr>
        <w:t xml:space="preserve"> </w:t>
      </w:r>
      <w:r>
        <w:t>құру[132,</w:t>
      </w:r>
      <w:r>
        <w:rPr>
          <w:spacing w:val="-2"/>
        </w:rPr>
        <w:t xml:space="preserve"> </w:t>
      </w:r>
      <w:r>
        <w:t>24].</w:t>
      </w:r>
    </w:p>
    <w:p w:rsidR="000E2A21" w:rsidRDefault="00AE3331" w:rsidP="00C0682F">
      <w:pPr>
        <w:pStyle w:val="a3"/>
        <w:spacing w:line="242" w:lineRule="auto"/>
        <w:ind w:right="567"/>
      </w:pPr>
      <w:r>
        <w:t>Тілдің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мүмкіндігі,</w:t>
      </w:r>
      <w:r>
        <w:rPr>
          <w:spacing w:val="1"/>
        </w:rPr>
        <w:t xml:space="preserve"> </w:t>
      </w:r>
      <w:r>
        <w:t>шынайылықтан</w:t>
      </w:r>
      <w:r>
        <w:rPr>
          <w:spacing w:val="1"/>
        </w:rPr>
        <w:t xml:space="preserve"> </w:t>
      </w:r>
      <w:r>
        <w:t>алыс,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ортаның</w:t>
      </w:r>
      <w:r>
        <w:rPr>
          <w:spacing w:val="1"/>
        </w:rPr>
        <w:t xml:space="preserve"> </w:t>
      </w:r>
      <w:r>
        <w:t>шындығы</w:t>
      </w:r>
      <w:r>
        <w:rPr>
          <w:spacing w:val="1"/>
        </w:rPr>
        <w:t xml:space="preserve"> </w:t>
      </w:r>
      <w:r>
        <w:t>жайлы</w:t>
      </w:r>
      <w:r>
        <w:rPr>
          <w:spacing w:val="1"/>
        </w:rPr>
        <w:t xml:space="preserve"> </w:t>
      </w:r>
      <w:r>
        <w:t>білмеушіліктен</w:t>
      </w:r>
      <w:r>
        <w:rPr>
          <w:spacing w:val="1"/>
        </w:rPr>
        <w:t xml:space="preserve"> </w:t>
      </w:r>
      <w:r>
        <w:t>туындағын</w:t>
      </w:r>
      <w:r>
        <w:rPr>
          <w:spacing w:val="1"/>
        </w:rPr>
        <w:t xml:space="preserve"> </w:t>
      </w:r>
      <w:r>
        <w:t>ойдан</w:t>
      </w:r>
      <w:r>
        <w:rPr>
          <w:spacing w:val="1"/>
        </w:rPr>
        <w:t xml:space="preserve"> </w:t>
      </w:r>
      <w:r>
        <w:t>құраған</w:t>
      </w:r>
      <w:r>
        <w:rPr>
          <w:spacing w:val="1"/>
        </w:rPr>
        <w:t xml:space="preserve"> </w:t>
      </w:r>
      <w:r>
        <w:t>ақпараттар</w:t>
      </w:r>
      <w:r>
        <w:rPr>
          <w:spacing w:val="1"/>
        </w:rPr>
        <w:t xml:space="preserve"> </w:t>
      </w:r>
      <w:r>
        <w:t>легі</w:t>
      </w:r>
      <w:r>
        <w:rPr>
          <w:spacing w:val="1"/>
        </w:rPr>
        <w:t xml:space="preserve"> </w:t>
      </w:r>
      <w:r>
        <w:t>көрініс</w:t>
      </w:r>
      <w:r>
        <w:rPr>
          <w:spacing w:val="-2"/>
        </w:rPr>
        <w:t xml:space="preserve"> </w:t>
      </w:r>
      <w:r>
        <w:t>табады.</w:t>
      </w:r>
    </w:p>
    <w:p w:rsidR="000E2A21" w:rsidRDefault="00AE3331" w:rsidP="00C0682F">
      <w:pPr>
        <w:pStyle w:val="a3"/>
        <w:spacing w:line="319" w:lineRule="exact"/>
        <w:ind w:left="1275" w:right="567" w:firstLine="0"/>
      </w:pPr>
      <w:r>
        <w:t>Саясат</w:t>
      </w:r>
      <w:r>
        <w:rPr>
          <w:spacing w:val="-9"/>
        </w:rPr>
        <w:t xml:space="preserve"> </w:t>
      </w:r>
      <w:r>
        <w:t>тілінің</w:t>
      </w:r>
      <w:r>
        <w:rPr>
          <w:spacing w:val="-8"/>
        </w:rPr>
        <w:t xml:space="preserve"> </w:t>
      </w:r>
      <w:r>
        <w:t>–саяси</w:t>
      </w:r>
      <w:r>
        <w:rPr>
          <w:spacing w:val="-7"/>
        </w:rPr>
        <w:t xml:space="preserve"> </w:t>
      </w:r>
      <w:r>
        <w:t>саланың</w:t>
      </w:r>
      <w:r>
        <w:rPr>
          <w:spacing w:val="-7"/>
        </w:rPr>
        <w:t xml:space="preserve"> </w:t>
      </w:r>
      <w:r>
        <w:t>арнайы</w:t>
      </w:r>
      <w:r>
        <w:rPr>
          <w:spacing w:val="-3"/>
        </w:rPr>
        <w:t xml:space="preserve"> </w:t>
      </w:r>
      <w:r>
        <w:t>тілі,</w:t>
      </w:r>
      <w:r>
        <w:rPr>
          <w:spacing w:val="-2"/>
        </w:rPr>
        <w:t xml:space="preserve"> </w:t>
      </w:r>
      <w:r>
        <w:t>белгілі</w:t>
      </w:r>
      <w:r>
        <w:rPr>
          <w:spacing w:val="-12"/>
        </w:rPr>
        <w:t xml:space="preserve"> </w:t>
      </w:r>
      <w:r>
        <w:t>бір</w:t>
      </w:r>
      <w:r>
        <w:rPr>
          <w:spacing w:val="-8"/>
        </w:rPr>
        <w:t xml:space="preserve"> </w:t>
      </w:r>
      <w:r>
        <w:t>топ</w:t>
      </w:r>
      <w:r>
        <w:rPr>
          <w:spacing w:val="-8"/>
        </w:rPr>
        <w:t xml:space="preserve"> </w:t>
      </w:r>
      <w:r>
        <w:t>өкілдерінің</w:t>
      </w:r>
      <w:r>
        <w:rPr>
          <w:spacing w:val="-7"/>
        </w:rPr>
        <w:t xml:space="preserve"> </w:t>
      </w:r>
      <w:r>
        <w:t>тілі,</w:t>
      </w:r>
    </w:p>
    <w:p w:rsidR="000E2A21" w:rsidRDefault="00AE3331" w:rsidP="00C0682F">
      <w:pPr>
        <w:pStyle w:val="a3"/>
        <w:ind w:right="567" w:firstLine="0"/>
      </w:pPr>
      <w:r>
        <w:t>«қарама-қайшылық функциясын атқарушы: тыңдаушыға түсінікті, қолжетімді</w:t>
      </w:r>
      <w:r>
        <w:rPr>
          <w:spacing w:val="1"/>
        </w:rPr>
        <w:t xml:space="preserve"> </w:t>
      </w:r>
      <w:r>
        <w:t xml:space="preserve">(жариялылық міндеттеріне сай), белгілі бір топқа арналған (тарихи, </w:t>
      </w:r>
      <w:r>
        <w:t>əлеуметтік</w:t>
      </w:r>
      <w:r>
        <w:rPr>
          <w:spacing w:val="1"/>
        </w:rPr>
        <w:t xml:space="preserve"> </w:t>
      </w:r>
      <w:r>
        <w:t>себептерге сай)</w:t>
      </w:r>
      <w:r>
        <w:rPr>
          <w:spacing w:val="1"/>
        </w:rPr>
        <w:t xml:space="preserve"> </w:t>
      </w:r>
      <w:r>
        <w:t>.</w:t>
      </w:r>
    </w:p>
    <w:p w:rsidR="000E2A21" w:rsidRDefault="00AE3331" w:rsidP="00C0682F">
      <w:pPr>
        <w:pStyle w:val="a3"/>
        <w:spacing w:line="242" w:lineRule="auto"/>
        <w:ind w:right="567"/>
      </w:pPr>
      <w:r>
        <w:t>Бұқаралық ақпараттық құралдар саяси коммуникацияда делдал ретінде</w:t>
      </w:r>
      <w:r>
        <w:rPr>
          <w:spacing w:val="1"/>
        </w:rPr>
        <w:t xml:space="preserve"> </w:t>
      </w:r>
      <w:r>
        <w:t>саяси маңызды ақпараттарды жеткізеді. Кей кезде БАҚ өкілдеріне басымдылық</w:t>
      </w:r>
      <w:r>
        <w:rPr>
          <w:spacing w:val="1"/>
        </w:rPr>
        <w:t xml:space="preserve"> </w:t>
      </w:r>
      <w:r>
        <w:t>көрсету</w:t>
      </w:r>
      <w:r>
        <w:rPr>
          <w:spacing w:val="-8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ақпаратты</w:t>
      </w:r>
      <w:r>
        <w:rPr>
          <w:spacing w:val="-3"/>
        </w:rPr>
        <w:t xml:space="preserve"> </w:t>
      </w:r>
      <w:r>
        <w:t>көрсетпеу,</w:t>
      </w:r>
      <w:r>
        <w:rPr>
          <w:spacing w:val="5"/>
        </w:rPr>
        <w:t xml:space="preserve"> </w:t>
      </w:r>
      <w:r>
        <w:t>бұрмалау</w:t>
      </w:r>
      <w:r>
        <w:rPr>
          <w:spacing w:val="-7"/>
        </w:rPr>
        <w:t xml:space="preserve"> </w:t>
      </w:r>
      <w:r>
        <w:t>көрініс</w:t>
      </w:r>
      <w:r>
        <w:rPr>
          <w:spacing w:val="3"/>
        </w:rPr>
        <w:t xml:space="preserve"> </w:t>
      </w:r>
      <w:r>
        <w:t>табады.</w:t>
      </w:r>
    </w:p>
    <w:p w:rsidR="000E2A21" w:rsidRDefault="000E2A21" w:rsidP="00C0682F">
      <w:pPr>
        <w:pStyle w:val="a3"/>
        <w:ind w:left="0" w:right="567" w:firstLine="0"/>
        <w:jc w:val="left"/>
        <w:rPr>
          <w:sz w:val="30"/>
        </w:rPr>
      </w:pPr>
    </w:p>
    <w:p w:rsidR="000E2A21" w:rsidRDefault="000E2A21" w:rsidP="00C0682F">
      <w:pPr>
        <w:pStyle w:val="a3"/>
        <w:ind w:left="0" w:right="567" w:firstLine="0"/>
        <w:jc w:val="left"/>
        <w:rPr>
          <w:sz w:val="24"/>
        </w:rPr>
      </w:pPr>
    </w:p>
    <w:p w:rsidR="000E2A21" w:rsidRDefault="00AE3331" w:rsidP="00C0682F">
      <w:pPr>
        <w:pStyle w:val="a4"/>
        <w:numPr>
          <w:ilvl w:val="2"/>
          <w:numId w:val="29"/>
        </w:numPr>
        <w:tabs>
          <w:tab w:val="left" w:pos="2548"/>
        </w:tabs>
        <w:spacing w:line="242" w:lineRule="auto"/>
        <w:ind w:left="3878" w:right="567" w:hanging="1964"/>
        <w:jc w:val="both"/>
        <w:rPr>
          <w:sz w:val="28"/>
        </w:rPr>
      </w:pPr>
      <w:r>
        <w:rPr>
          <w:sz w:val="28"/>
        </w:rPr>
        <w:t xml:space="preserve">Қазақ жəне ағылшынтілді </w:t>
      </w:r>
      <w:r>
        <w:rPr>
          <w:sz w:val="28"/>
        </w:rPr>
        <w:t>саясаткерлердің сөйлеген сөзіне</w:t>
      </w:r>
      <w:r>
        <w:rPr>
          <w:spacing w:val="-68"/>
          <w:sz w:val="28"/>
        </w:rPr>
        <w:t xml:space="preserve"> </w:t>
      </w:r>
      <w:r>
        <w:rPr>
          <w:sz w:val="28"/>
        </w:rPr>
        <w:t>интонациялық</w:t>
      </w:r>
      <w:r>
        <w:rPr>
          <w:spacing w:val="-3"/>
          <w:sz w:val="28"/>
        </w:rPr>
        <w:t xml:space="preserve"> </w:t>
      </w:r>
      <w:r>
        <w:rPr>
          <w:sz w:val="28"/>
        </w:rPr>
        <w:t>сипаттама</w:t>
      </w:r>
    </w:p>
    <w:p w:rsidR="000E2A21" w:rsidRDefault="00AE3331" w:rsidP="00C0682F">
      <w:pPr>
        <w:pStyle w:val="a3"/>
        <w:spacing w:before="3"/>
        <w:ind w:right="567"/>
      </w:pPr>
      <w:r>
        <w:t>ХХ</w:t>
      </w:r>
      <w:r>
        <w:rPr>
          <w:spacing w:val="1"/>
        </w:rPr>
        <w:t xml:space="preserve"> </w:t>
      </w:r>
      <w:r>
        <w:t>ғасырдың</w:t>
      </w:r>
      <w:r>
        <w:rPr>
          <w:spacing w:val="1"/>
        </w:rPr>
        <w:t xml:space="preserve"> </w:t>
      </w:r>
      <w:r>
        <w:t>ортасынан</w:t>
      </w:r>
      <w:r>
        <w:rPr>
          <w:spacing w:val="1"/>
        </w:rPr>
        <w:t xml:space="preserve"> </w:t>
      </w:r>
      <w:r>
        <w:t>бастап,</w:t>
      </w:r>
      <w:r>
        <w:rPr>
          <w:spacing w:val="1"/>
        </w:rPr>
        <w:t xml:space="preserve"> </w:t>
      </w:r>
      <w:r>
        <w:t>ғалымдар</w:t>
      </w:r>
      <w:r>
        <w:rPr>
          <w:spacing w:val="1"/>
        </w:rPr>
        <w:t xml:space="preserve"> </w:t>
      </w:r>
      <w:r>
        <w:t>интонацияның</w:t>
      </w:r>
      <w:r>
        <w:rPr>
          <w:spacing w:val="1"/>
        </w:rPr>
        <w:t xml:space="preserve"> </w:t>
      </w:r>
      <w:r>
        <w:t>құрылымын</w:t>
      </w:r>
      <w:r>
        <w:rPr>
          <w:spacing w:val="-67"/>
        </w:rPr>
        <w:t xml:space="preserve"> </w:t>
      </w:r>
      <w:r>
        <w:t>нақтылап,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компоненттерін</w:t>
      </w:r>
      <w:r>
        <w:rPr>
          <w:spacing w:val="1"/>
        </w:rPr>
        <w:t xml:space="preserve"> </w:t>
      </w:r>
      <w:r>
        <w:t>анықтаумен</w:t>
      </w:r>
      <w:r>
        <w:rPr>
          <w:spacing w:val="1"/>
        </w:rPr>
        <w:t xml:space="preserve"> </w:t>
      </w:r>
      <w:r>
        <w:t>айналыса</w:t>
      </w:r>
      <w:r>
        <w:rPr>
          <w:spacing w:val="1"/>
        </w:rPr>
        <w:t xml:space="preserve"> </w:t>
      </w:r>
      <w:r>
        <w:t>бастады.</w:t>
      </w:r>
      <w:r>
        <w:rPr>
          <w:spacing w:val="1"/>
        </w:rPr>
        <w:t xml:space="preserve"> </w:t>
      </w:r>
      <w:r>
        <w:t>Зерттеушілердің бұл жөнінде пікірлері əр қилы. Л.Р. Зиндердің анықтамасы</w:t>
      </w:r>
      <w:r>
        <w:rPr>
          <w:spacing w:val="1"/>
        </w:rPr>
        <w:t xml:space="preserve"> </w:t>
      </w:r>
      <w:r>
        <w:t>бойынша</w:t>
      </w:r>
      <w:r>
        <w:t>,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сөйлеудің</w:t>
      </w:r>
      <w:r>
        <w:rPr>
          <w:spacing w:val="1"/>
        </w:rPr>
        <w:t xml:space="preserve"> </w:t>
      </w:r>
      <w:r>
        <w:t>ырғақты</w:t>
      </w:r>
      <w:r>
        <w:rPr>
          <w:spacing w:val="1"/>
        </w:rPr>
        <w:t xml:space="preserve"> </w:t>
      </w:r>
      <w:r>
        <w:t>мелодиялық</w:t>
      </w:r>
      <w:r>
        <w:rPr>
          <w:spacing w:val="1"/>
        </w:rPr>
        <w:t xml:space="preserve"> </w:t>
      </w:r>
      <w:r>
        <w:t>суретін</w:t>
      </w:r>
      <w:r>
        <w:rPr>
          <w:spacing w:val="1"/>
        </w:rPr>
        <w:t xml:space="preserve"> </w:t>
      </w:r>
      <w:r>
        <w:t>бейнелеп,</w:t>
      </w:r>
      <w:r>
        <w:rPr>
          <w:spacing w:val="1"/>
        </w:rPr>
        <w:t xml:space="preserve"> </w:t>
      </w:r>
      <w:r>
        <w:t>мынандай</w:t>
      </w:r>
      <w:r>
        <w:rPr>
          <w:spacing w:val="-2"/>
        </w:rPr>
        <w:t xml:space="preserve"> </w:t>
      </w:r>
      <w:r>
        <w:t>компоненттерінен</w:t>
      </w:r>
      <w:r>
        <w:rPr>
          <w:spacing w:val="4"/>
        </w:rPr>
        <w:t xml:space="preserve"> </w:t>
      </w:r>
      <w:r>
        <w:t>құрайды:</w:t>
      </w:r>
    </w:p>
    <w:p w:rsidR="000E2A21" w:rsidRDefault="00AE3331" w:rsidP="00C0682F">
      <w:pPr>
        <w:pStyle w:val="a3"/>
        <w:ind w:right="567"/>
      </w:pPr>
      <w:r>
        <w:t>1)</w:t>
      </w:r>
      <w:r>
        <w:rPr>
          <w:spacing w:val="1"/>
        </w:rPr>
        <w:t xml:space="preserve"> </w:t>
      </w:r>
      <w:r>
        <w:t>сөздік</w:t>
      </w:r>
      <w:r>
        <w:rPr>
          <w:spacing w:val="1"/>
        </w:rPr>
        <w:t xml:space="preserve"> </w:t>
      </w:r>
      <w:r>
        <w:t>мелодика</w:t>
      </w:r>
      <w:r>
        <w:rPr>
          <w:spacing w:val="1"/>
        </w:rPr>
        <w:t xml:space="preserve"> </w:t>
      </w:r>
      <w:r>
        <w:t>(негізгі</w:t>
      </w:r>
      <w:r>
        <w:rPr>
          <w:spacing w:val="1"/>
        </w:rPr>
        <w:t xml:space="preserve"> </w:t>
      </w:r>
      <w:r>
        <w:t>тонның</w:t>
      </w:r>
      <w:r>
        <w:rPr>
          <w:spacing w:val="1"/>
        </w:rPr>
        <w:t xml:space="preserve"> </w:t>
      </w:r>
      <w:r>
        <w:t>қозғалысы),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ртим</w:t>
      </w:r>
      <w:r>
        <w:rPr>
          <w:spacing w:val="1"/>
        </w:rPr>
        <w:t xml:space="preserve"> </w:t>
      </w:r>
      <w:r>
        <w:t>(буындардың</w:t>
      </w:r>
      <w:r>
        <w:rPr>
          <w:spacing w:val="1"/>
        </w:rPr>
        <w:t xml:space="preserve"> </w:t>
      </w:r>
      <w:r>
        <w:t>қатты-əлсіз,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қысқа</w:t>
      </w:r>
      <w:r>
        <w:rPr>
          <w:spacing w:val="1"/>
        </w:rPr>
        <w:t xml:space="preserve"> </w:t>
      </w:r>
      <w:r>
        <w:t>буын),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(жиілік),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сөздің</w:t>
      </w:r>
      <w:r>
        <w:rPr>
          <w:spacing w:val="1"/>
        </w:rPr>
        <w:t xml:space="preserve"> </w:t>
      </w:r>
      <w:r>
        <w:t>тембрі,</w:t>
      </w:r>
      <w:r>
        <w:rPr>
          <w:spacing w:val="1"/>
        </w:rPr>
        <w:t xml:space="preserve"> </w:t>
      </w:r>
      <w:r>
        <w:t>5)</w:t>
      </w:r>
      <w:r>
        <w:rPr>
          <w:spacing w:val="1"/>
        </w:rPr>
        <w:t xml:space="preserve"> </w:t>
      </w:r>
      <w:r>
        <w:t xml:space="preserve">фразалық жəне </w:t>
      </w:r>
      <w:r>
        <w:t>логикалық екпін), 6) кідіріс (интонацияда міндетті саналады)</w:t>
      </w:r>
      <w:r>
        <w:rPr>
          <w:spacing w:val="1"/>
        </w:rPr>
        <w:t xml:space="preserve"> </w:t>
      </w:r>
      <w:r>
        <w:t>[114,35</w:t>
      </w:r>
      <w:r>
        <w:rPr>
          <w:spacing w:val="-4"/>
        </w:rPr>
        <w:t xml:space="preserve"> </w:t>
      </w:r>
      <w:r>
        <w:t>].</w:t>
      </w:r>
    </w:p>
    <w:p w:rsidR="000E2A21" w:rsidRDefault="00AE3331" w:rsidP="00C0682F">
      <w:pPr>
        <w:pStyle w:val="a3"/>
        <w:spacing w:line="242" w:lineRule="auto"/>
        <w:ind w:right="567"/>
      </w:pPr>
      <w:r>
        <w:t>Кейбір зерттеушілер интонацияның құрамына кідіріс, екпін, ртим, дауыс</w:t>
      </w:r>
      <w:r>
        <w:rPr>
          <w:spacing w:val="1"/>
        </w:rPr>
        <w:t xml:space="preserve"> </w:t>
      </w:r>
      <w:r>
        <w:t>диапазонын</w:t>
      </w:r>
      <w:r>
        <w:rPr>
          <w:spacing w:val="-2"/>
        </w:rPr>
        <w:t xml:space="preserve"> </w:t>
      </w:r>
      <w:r>
        <w:t>оның негізгі</w:t>
      </w:r>
      <w:r>
        <w:rPr>
          <w:spacing w:val="-3"/>
        </w:rPr>
        <w:t xml:space="preserve"> </w:t>
      </w:r>
      <w:r>
        <w:t>бөлігі</w:t>
      </w:r>
      <w:r>
        <w:rPr>
          <w:spacing w:val="-4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қарастырады.</w:t>
      </w:r>
    </w:p>
    <w:p w:rsidR="000E2A21" w:rsidRDefault="00AE3331" w:rsidP="00C0682F">
      <w:pPr>
        <w:pStyle w:val="a3"/>
        <w:ind w:right="567"/>
      </w:pPr>
      <w:r>
        <w:t>Кез-келген</w:t>
      </w:r>
      <w:r>
        <w:rPr>
          <w:spacing w:val="1"/>
        </w:rPr>
        <w:t xml:space="preserve"> </w:t>
      </w:r>
      <w:r>
        <w:t>сөзде</w:t>
      </w:r>
      <w:r>
        <w:rPr>
          <w:spacing w:val="1"/>
        </w:rPr>
        <w:t xml:space="preserve"> </w:t>
      </w:r>
      <w:r>
        <w:t>сөйлемде</w:t>
      </w:r>
      <w:r>
        <w:rPr>
          <w:spacing w:val="1"/>
        </w:rPr>
        <w:t xml:space="preserve"> </w:t>
      </w:r>
      <w:r>
        <w:t>интонацияның</w:t>
      </w:r>
      <w:r>
        <w:rPr>
          <w:spacing w:val="1"/>
        </w:rPr>
        <w:t xml:space="preserve"> </w:t>
      </w:r>
      <w:r>
        <w:t>мынандай</w:t>
      </w:r>
      <w:r>
        <w:rPr>
          <w:spacing w:val="1"/>
        </w:rPr>
        <w:t xml:space="preserve"> </w:t>
      </w:r>
      <w:r>
        <w:t>компоненттерін</w:t>
      </w:r>
      <w:r>
        <w:rPr>
          <w:spacing w:val="1"/>
        </w:rPr>
        <w:t xml:space="preserve"> </w:t>
      </w:r>
      <w:r>
        <w:t>анықтауға</w:t>
      </w:r>
      <w:r>
        <w:rPr>
          <w:spacing w:val="-1"/>
        </w:rPr>
        <w:t xml:space="preserve"> </w:t>
      </w:r>
      <w:r>
        <w:t>болады.</w:t>
      </w:r>
      <w:r>
        <w:rPr>
          <w:spacing w:val="5"/>
        </w:rPr>
        <w:t xml:space="preserve"> </w:t>
      </w:r>
      <w:r>
        <w:t>Олар:</w:t>
      </w:r>
    </w:p>
    <w:p w:rsidR="000E2A21" w:rsidRDefault="00AE3331" w:rsidP="00C0682F">
      <w:pPr>
        <w:pStyle w:val="a4"/>
        <w:numPr>
          <w:ilvl w:val="0"/>
          <w:numId w:val="19"/>
        </w:numPr>
        <w:tabs>
          <w:tab w:val="left" w:pos="1578"/>
        </w:tabs>
        <w:spacing w:line="319" w:lineRule="exact"/>
        <w:ind w:right="567"/>
        <w:rPr>
          <w:sz w:val="28"/>
        </w:rPr>
      </w:pPr>
      <w:r>
        <w:rPr>
          <w:sz w:val="28"/>
        </w:rPr>
        <w:t>сөздің</w:t>
      </w:r>
      <w:r>
        <w:rPr>
          <w:spacing w:val="-10"/>
          <w:sz w:val="28"/>
        </w:rPr>
        <w:t xml:space="preserve"> </w:t>
      </w:r>
      <w:r>
        <w:rPr>
          <w:sz w:val="28"/>
        </w:rPr>
        <w:t>динамикасын</w:t>
      </w:r>
      <w:r>
        <w:rPr>
          <w:spacing w:val="-12"/>
          <w:sz w:val="28"/>
        </w:rPr>
        <w:t xml:space="preserve"> </w:t>
      </w:r>
      <w:r>
        <w:rPr>
          <w:sz w:val="28"/>
        </w:rPr>
        <w:t>анықтайтын</w:t>
      </w:r>
      <w:r>
        <w:rPr>
          <w:spacing w:val="-10"/>
          <w:sz w:val="28"/>
        </w:rPr>
        <w:t xml:space="preserve"> </w:t>
      </w:r>
      <w:r>
        <w:rPr>
          <w:sz w:val="28"/>
        </w:rPr>
        <w:t>жəне</w:t>
      </w:r>
      <w:r>
        <w:rPr>
          <w:spacing w:val="-12"/>
          <w:sz w:val="28"/>
        </w:rPr>
        <w:t xml:space="preserve"> </w:t>
      </w:r>
      <w:r>
        <w:rPr>
          <w:sz w:val="28"/>
        </w:rPr>
        <w:t>екпінде</w:t>
      </w:r>
      <w:r>
        <w:rPr>
          <w:spacing w:val="-13"/>
          <w:sz w:val="28"/>
        </w:rPr>
        <w:t xml:space="preserve"> </w:t>
      </w:r>
      <w:r>
        <w:rPr>
          <w:sz w:val="28"/>
        </w:rPr>
        <w:t>айқындалатын</w:t>
      </w:r>
      <w:r>
        <w:rPr>
          <w:spacing w:val="-7"/>
          <w:sz w:val="28"/>
        </w:rPr>
        <w:t xml:space="preserve"> </w:t>
      </w:r>
      <w:r>
        <w:rPr>
          <w:sz w:val="28"/>
        </w:rPr>
        <w:t>күш;</w:t>
      </w:r>
    </w:p>
    <w:p w:rsidR="000E2A21" w:rsidRDefault="00AE3331" w:rsidP="00C0682F">
      <w:pPr>
        <w:pStyle w:val="a4"/>
        <w:numPr>
          <w:ilvl w:val="0"/>
          <w:numId w:val="19"/>
        </w:numPr>
        <w:tabs>
          <w:tab w:val="left" w:pos="1578"/>
        </w:tabs>
        <w:ind w:left="564" w:right="567" w:firstLine="710"/>
        <w:rPr>
          <w:sz w:val="28"/>
        </w:rPr>
      </w:pPr>
      <w:r>
        <w:rPr>
          <w:sz w:val="28"/>
        </w:rPr>
        <w:t>сөздің</w:t>
      </w:r>
      <w:r>
        <w:rPr>
          <w:spacing w:val="-5"/>
          <w:sz w:val="28"/>
        </w:rPr>
        <w:t xml:space="preserve"> </w:t>
      </w:r>
      <w:r>
        <w:rPr>
          <w:sz w:val="28"/>
        </w:rPr>
        <w:t>əуезін</w:t>
      </w:r>
      <w:r>
        <w:rPr>
          <w:spacing w:val="-5"/>
          <w:sz w:val="28"/>
        </w:rPr>
        <w:t xml:space="preserve"> </w:t>
      </w:r>
      <w:r>
        <w:rPr>
          <w:sz w:val="28"/>
        </w:rPr>
        <w:t>жəне</w:t>
      </w:r>
      <w:r>
        <w:rPr>
          <w:spacing w:val="-3"/>
          <w:sz w:val="28"/>
        </w:rPr>
        <w:t xml:space="preserve"> </w:t>
      </w:r>
      <w:r>
        <w:rPr>
          <w:sz w:val="28"/>
        </w:rPr>
        <w:t>дыбыстың</w:t>
      </w:r>
      <w:r>
        <w:rPr>
          <w:spacing w:val="-4"/>
          <w:sz w:val="28"/>
        </w:rPr>
        <w:t xml:space="preserve"> </w:t>
      </w:r>
      <w:r>
        <w:rPr>
          <w:sz w:val="28"/>
        </w:rPr>
        <w:t>əртүрлі</w:t>
      </w:r>
      <w:r>
        <w:rPr>
          <w:spacing w:val="-9"/>
          <w:sz w:val="28"/>
        </w:rPr>
        <w:t xml:space="preserve"> </w:t>
      </w:r>
      <w:r>
        <w:rPr>
          <w:sz w:val="28"/>
        </w:rPr>
        <w:t>биіктігінде</w:t>
      </w:r>
      <w:r>
        <w:rPr>
          <w:spacing w:val="-4"/>
          <w:sz w:val="28"/>
        </w:rPr>
        <w:t xml:space="preserve"> </w:t>
      </w:r>
      <w:r>
        <w:rPr>
          <w:sz w:val="28"/>
        </w:rPr>
        <w:t>дауыстың</w:t>
      </w:r>
      <w:r>
        <w:rPr>
          <w:spacing w:val="-5"/>
          <w:sz w:val="28"/>
        </w:rPr>
        <w:t xml:space="preserve"> </w:t>
      </w:r>
      <w:r>
        <w:rPr>
          <w:sz w:val="28"/>
        </w:rPr>
        <w:t>қозғалысын</w:t>
      </w:r>
      <w:r>
        <w:rPr>
          <w:spacing w:val="-67"/>
          <w:sz w:val="28"/>
        </w:rPr>
        <w:t xml:space="preserve"> </w:t>
      </w:r>
      <w:r>
        <w:rPr>
          <w:sz w:val="28"/>
        </w:rPr>
        <w:t>анықтайды;</w:t>
      </w:r>
    </w:p>
    <w:p w:rsidR="000E2A21" w:rsidRDefault="00AE3331" w:rsidP="00C0682F">
      <w:pPr>
        <w:pStyle w:val="a4"/>
        <w:numPr>
          <w:ilvl w:val="0"/>
          <w:numId w:val="19"/>
        </w:numPr>
        <w:tabs>
          <w:tab w:val="left" w:pos="1578"/>
        </w:tabs>
        <w:ind w:left="564" w:right="567" w:firstLine="710"/>
        <w:rPr>
          <w:sz w:val="28"/>
        </w:rPr>
      </w:pPr>
      <w:r>
        <w:rPr>
          <w:sz w:val="28"/>
        </w:rPr>
        <w:t>сөзде</w:t>
      </w:r>
      <w:r>
        <w:rPr>
          <w:spacing w:val="-4"/>
          <w:sz w:val="28"/>
        </w:rPr>
        <w:t xml:space="preserve"> </w:t>
      </w:r>
      <w:r>
        <w:rPr>
          <w:sz w:val="28"/>
        </w:rPr>
        <w:t>темп</w:t>
      </w:r>
      <w:r>
        <w:rPr>
          <w:spacing w:val="-4"/>
          <w:sz w:val="28"/>
        </w:rPr>
        <w:t xml:space="preserve"> </w:t>
      </w:r>
      <w:r>
        <w:rPr>
          <w:sz w:val="28"/>
        </w:rPr>
        <w:t>пен</w:t>
      </w:r>
      <w:r>
        <w:rPr>
          <w:spacing w:val="-1"/>
          <w:sz w:val="28"/>
        </w:rPr>
        <w:t xml:space="preserve"> </w:t>
      </w:r>
      <w:r>
        <w:rPr>
          <w:sz w:val="28"/>
        </w:rPr>
        <w:t>ритмді</w:t>
      </w:r>
      <w:r>
        <w:rPr>
          <w:spacing w:val="-9"/>
          <w:sz w:val="28"/>
        </w:rPr>
        <w:t xml:space="preserve"> </w:t>
      </w:r>
      <w:r>
        <w:rPr>
          <w:sz w:val="28"/>
        </w:rPr>
        <w:t>анықтайды</w:t>
      </w:r>
      <w:r>
        <w:rPr>
          <w:spacing w:val="-2"/>
          <w:sz w:val="28"/>
        </w:rPr>
        <w:t xml:space="preserve"> </w:t>
      </w:r>
      <w:r>
        <w:rPr>
          <w:sz w:val="28"/>
        </w:rPr>
        <w:t>жəне</w:t>
      </w:r>
      <w:r>
        <w:rPr>
          <w:spacing w:val="-2"/>
          <w:sz w:val="28"/>
        </w:rPr>
        <w:t xml:space="preserve"> </w:t>
      </w:r>
      <w:r>
        <w:rPr>
          <w:sz w:val="28"/>
        </w:rPr>
        <w:t>кідіріс</w:t>
      </w:r>
      <w:r>
        <w:rPr>
          <w:spacing w:val="-2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-4"/>
          <w:sz w:val="28"/>
        </w:rPr>
        <w:t xml:space="preserve"> </w:t>
      </w:r>
      <w:r>
        <w:rPr>
          <w:sz w:val="28"/>
        </w:rPr>
        <w:t>дыбысталудың</w:t>
      </w:r>
      <w:r>
        <w:rPr>
          <w:spacing w:val="-67"/>
          <w:sz w:val="28"/>
        </w:rPr>
        <w:t xml:space="preserve"> </w:t>
      </w:r>
      <w:r>
        <w:rPr>
          <w:sz w:val="28"/>
        </w:rPr>
        <w:t>ұзақтығын</w:t>
      </w:r>
      <w:r>
        <w:rPr>
          <w:spacing w:val="-3"/>
          <w:sz w:val="28"/>
        </w:rPr>
        <w:t xml:space="preserve"> </w:t>
      </w:r>
      <w:r>
        <w:rPr>
          <w:sz w:val="28"/>
        </w:rPr>
        <w:t>шапшаңдығын</w:t>
      </w:r>
      <w:r>
        <w:rPr>
          <w:spacing w:val="4"/>
          <w:sz w:val="28"/>
        </w:rPr>
        <w:t xml:space="preserve"> </w:t>
      </w:r>
      <w:r>
        <w:rPr>
          <w:sz w:val="28"/>
        </w:rPr>
        <w:t>анықтайды;</w:t>
      </w:r>
    </w:p>
    <w:p w:rsidR="000E2A21" w:rsidRDefault="000E2A21" w:rsidP="00C0682F">
      <w:pPr>
        <w:ind w:right="567"/>
        <w:rPr>
          <w:sz w:val="28"/>
        </w:rPr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4"/>
        <w:numPr>
          <w:ilvl w:val="0"/>
          <w:numId w:val="19"/>
        </w:numPr>
        <w:tabs>
          <w:tab w:val="left" w:pos="1578"/>
        </w:tabs>
        <w:spacing w:before="74"/>
        <w:ind w:left="564" w:right="567" w:firstLine="710"/>
        <w:jc w:val="both"/>
        <w:rPr>
          <w:sz w:val="28"/>
        </w:rPr>
      </w:pPr>
      <w:r>
        <w:rPr>
          <w:sz w:val="28"/>
        </w:rPr>
        <w:lastRenderedPageBreak/>
        <w:t>сөздің дыбысталуының сипаттамасын анықтайтын тембр, эмоционалды</w:t>
      </w:r>
      <w:r>
        <w:rPr>
          <w:spacing w:val="-67"/>
          <w:sz w:val="28"/>
        </w:rPr>
        <w:t xml:space="preserve"> </w:t>
      </w:r>
      <w:r>
        <w:rPr>
          <w:sz w:val="28"/>
        </w:rPr>
        <w:t>реңкін</w:t>
      </w:r>
      <w:r>
        <w:rPr>
          <w:spacing w:val="-3"/>
          <w:sz w:val="28"/>
        </w:rPr>
        <w:t xml:space="preserve"> </w:t>
      </w:r>
      <w:r>
        <w:rPr>
          <w:sz w:val="28"/>
        </w:rPr>
        <w:t>білдіреді;</w:t>
      </w:r>
    </w:p>
    <w:p w:rsidR="000E2A21" w:rsidRDefault="00AE3331" w:rsidP="00C0682F">
      <w:pPr>
        <w:pStyle w:val="a3"/>
        <w:ind w:right="567"/>
      </w:pPr>
      <w:r>
        <w:t>Сөйлеу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дыбыс</w:t>
      </w:r>
      <w:r>
        <w:rPr>
          <w:spacing w:val="1"/>
        </w:rPr>
        <w:t xml:space="preserve"> </w:t>
      </w:r>
      <w:r>
        <w:t>қозғалысының</w:t>
      </w:r>
      <w:r>
        <w:rPr>
          <w:spacing w:val="1"/>
        </w:rPr>
        <w:t xml:space="preserve"> </w:t>
      </w:r>
      <w:r>
        <w:t>əуезділігі</w:t>
      </w:r>
      <w:r>
        <w:rPr>
          <w:spacing w:val="1"/>
        </w:rPr>
        <w:t xml:space="preserve"> </w:t>
      </w:r>
      <w:r>
        <w:t>мелодиясы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бағытта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бағытта</w:t>
      </w:r>
      <w:r>
        <w:rPr>
          <w:spacing w:val="1"/>
        </w:rPr>
        <w:t xml:space="preserve"> </w:t>
      </w:r>
      <w:r>
        <w:t>қозғалады.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сөздердің</w:t>
      </w:r>
      <w:r>
        <w:rPr>
          <w:spacing w:val="-9"/>
        </w:rPr>
        <w:t xml:space="preserve"> </w:t>
      </w:r>
      <w:r>
        <w:t>фонында</w:t>
      </w:r>
      <w:r>
        <w:rPr>
          <w:spacing w:val="-3"/>
        </w:rPr>
        <w:t xml:space="preserve"> </w:t>
      </w:r>
      <w:r>
        <w:t>ерекше</w:t>
      </w:r>
      <w:r>
        <w:rPr>
          <w:spacing w:val="-4"/>
        </w:rPr>
        <w:t xml:space="preserve"> </w:t>
      </w:r>
      <w:r>
        <w:t>бөлінген</w:t>
      </w:r>
      <w:r>
        <w:rPr>
          <w:spacing w:val="-5"/>
        </w:rPr>
        <w:t xml:space="preserve"> </w:t>
      </w:r>
      <w:r>
        <w:t>сөздерді</w:t>
      </w:r>
      <w:r>
        <w:rPr>
          <w:spacing w:val="-9"/>
        </w:rPr>
        <w:t xml:space="preserve"> </w:t>
      </w:r>
      <w:r>
        <w:t>фразалық</w:t>
      </w:r>
      <w:r>
        <w:rPr>
          <w:spacing w:val="-5"/>
        </w:rPr>
        <w:t xml:space="preserve"> </w:t>
      </w:r>
      <w:r>
        <w:t>екпін</w:t>
      </w:r>
      <w:r>
        <w:rPr>
          <w:spacing w:val="-5"/>
        </w:rPr>
        <w:t xml:space="preserve"> </w:t>
      </w:r>
      <w:r>
        <w:t>деп</w:t>
      </w:r>
      <w:r>
        <w:rPr>
          <w:spacing w:val="-6"/>
        </w:rPr>
        <w:t xml:space="preserve"> </w:t>
      </w:r>
      <w:r>
        <w:t>атаймыз.</w:t>
      </w:r>
    </w:p>
    <w:p w:rsidR="000E2A21" w:rsidRDefault="00AE3331" w:rsidP="00C0682F">
      <w:pPr>
        <w:pStyle w:val="a3"/>
        <w:ind w:right="567" w:firstLine="778"/>
      </w:pPr>
      <w:r>
        <w:t>Фразалық</w:t>
      </w:r>
      <w:r>
        <w:rPr>
          <w:spacing w:val="1"/>
        </w:rPr>
        <w:t xml:space="preserve"> </w:t>
      </w:r>
      <w:r>
        <w:t>екпін-бұл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сөздердің</w:t>
      </w:r>
      <w:r>
        <w:rPr>
          <w:spacing w:val="1"/>
        </w:rPr>
        <w:t xml:space="preserve"> </w:t>
      </w:r>
      <w:r>
        <w:t>фонында</w:t>
      </w:r>
      <w:r>
        <w:rPr>
          <w:spacing w:val="1"/>
        </w:rPr>
        <w:t xml:space="preserve"> </w:t>
      </w:r>
      <w:r>
        <w:t>сөзді</w:t>
      </w:r>
      <w:r>
        <w:rPr>
          <w:spacing w:val="1"/>
        </w:rPr>
        <w:t xml:space="preserve"> </w:t>
      </w:r>
      <w:r>
        <w:t>бөлу.</w:t>
      </w:r>
      <w:r>
        <w:rPr>
          <w:spacing w:val="1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үлкен</w:t>
      </w:r>
      <w:r>
        <w:rPr>
          <w:spacing w:val="-67"/>
        </w:rPr>
        <w:t xml:space="preserve"> </w:t>
      </w:r>
      <w:r>
        <w:t>екпінді сөздерді айту арқылы қол жеткізіледі тыныс алу жəне бұлшықет кернеуі</w:t>
      </w:r>
      <w:r>
        <w:rPr>
          <w:spacing w:val="-67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керісінше,</w:t>
      </w:r>
      <w:r>
        <w:rPr>
          <w:spacing w:val="1"/>
        </w:rPr>
        <w:t xml:space="preserve"> </w:t>
      </w:r>
      <w:r>
        <w:t>сондай-ақ,</w:t>
      </w:r>
      <w:r>
        <w:rPr>
          <w:spacing w:val="1"/>
        </w:rPr>
        <w:t xml:space="preserve"> </w:t>
      </w:r>
      <w:r>
        <w:t>тонның</w:t>
      </w:r>
      <w:r>
        <w:rPr>
          <w:spacing w:val="1"/>
        </w:rPr>
        <w:t xml:space="preserve"> </w:t>
      </w:r>
      <w:r>
        <w:t>өзгеруіне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перкуссиялық</w:t>
      </w:r>
      <w:r>
        <w:rPr>
          <w:spacing w:val="1"/>
        </w:rPr>
        <w:t xml:space="preserve"> </w:t>
      </w:r>
      <w:r>
        <w:t>буындардың</w:t>
      </w:r>
      <w:r>
        <w:rPr>
          <w:spacing w:val="1"/>
        </w:rPr>
        <w:t xml:space="preserve"> </w:t>
      </w:r>
      <w:r>
        <w:t>ұзақтығын</w:t>
      </w:r>
      <w:r>
        <w:rPr>
          <w:spacing w:val="1"/>
        </w:rPr>
        <w:t xml:space="preserve"> </w:t>
      </w:r>
      <w:r>
        <w:t>арттыруға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сөйлем</w:t>
      </w:r>
      <w:r>
        <w:rPr>
          <w:spacing w:val="1"/>
        </w:rPr>
        <w:t xml:space="preserve"> </w:t>
      </w:r>
      <w:r>
        <w:t>сөзі</w:t>
      </w:r>
      <w:r>
        <w:rPr>
          <w:spacing w:val="1"/>
        </w:rPr>
        <w:t xml:space="preserve"> </w:t>
      </w:r>
      <w:r>
        <w:t>барыснда</w:t>
      </w:r>
      <w:r>
        <w:rPr>
          <w:spacing w:val="1"/>
        </w:rPr>
        <w:t xml:space="preserve"> </w:t>
      </w:r>
      <w:r>
        <w:t>байқалады.</w:t>
      </w:r>
      <w:r>
        <w:rPr>
          <w:spacing w:val="4"/>
        </w:rPr>
        <w:t xml:space="preserve"> </w:t>
      </w:r>
      <w:r>
        <w:t>Фразалық</w:t>
      </w:r>
      <w:r>
        <w:rPr>
          <w:spacing w:val="-4"/>
        </w:rPr>
        <w:t xml:space="preserve"> </w:t>
      </w:r>
      <w:r>
        <w:t>екпін</w:t>
      </w:r>
      <w:r>
        <w:rPr>
          <w:spacing w:val="-4"/>
        </w:rPr>
        <w:t xml:space="preserve"> </w:t>
      </w:r>
      <w:r>
        <w:t>бірнеше</w:t>
      </w:r>
      <w:r>
        <w:rPr>
          <w:spacing w:val="-3"/>
        </w:rPr>
        <w:t xml:space="preserve"> </w:t>
      </w:r>
      <w:r>
        <w:t>сөйлемде</w:t>
      </w:r>
      <w:r>
        <w:rPr>
          <w:spacing w:val="-2"/>
        </w:rPr>
        <w:t xml:space="preserve"> </w:t>
      </w:r>
      <w:r>
        <w:t>кездеседі, оның</w:t>
      </w:r>
      <w:r>
        <w:rPr>
          <w:spacing w:val="-5"/>
        </w:rPr>
        <w:t xml:space="preserve"> </w:t>
      </w:r>
      <w:r>
        <w:t>түрлері:</w:t>
      </w:r>
    </w:p>
    <w:p w:rsidR="000E2A21" w:rsidRDefault="00AE3331" w:rsidP="00C0682F">
      <w:pPr>
        <w:pStyle w:val="a3"/>
        <w:ind w:right="567"/>
      </w:pPr>
      <w:r>
        <w:t>-синтаксистік фразалық стресс немесе фразаның өзегі-бұл дауыс жоғары</w:t>
      </w:r>
      <w:r>
        <w:rPr>
          <w:spacing w:val="1"/>
        </w:rPr>
        <w:t xml:space="preserve"> </w:t>
      </w:r>
      <w:r>
        <w:t>немесе төмен қозғалатын буын, ол көрсе</w:t>
      </w:r>
      <w:r>
        <w:t>теді сөйлеудің коммуникативті түрі</w:t>
      </w:r>
      <w:r>
        <w:rPr>
          <w:spacing w:val="1"/>
        </w:rPr>
        <w:t xml:space="preserve"> </w:t>
      </w:r>
      <w:r>
        <w:t>(сұрақ,</w:t>
      </w:r>
      <w:r>
        <w:rPr>
          <w:spacing w:val="-2"/>
        </w:rPr>
        <w:t xml:space="preserve"> </w:t>
      </w:r>
      <w:r>
        <w:t>команда,</w:t>
      </w:r>
      <w:r>
        <w:rPr>
          <w:spacing w:val="-1"/>
        </w:rPr>
        <w:t xml:space="preserve"> </w:t>
      </w:r>
      <w:r>
        <w:t>сұрау,</w:t>
      </w:r>
      <w:r>
        <w:rPr>
          <w:spacing w:val="-2"/>
        </w:rPr>
        <w:t xml:space="preserve"> </w:t>
      </w:r>
      <w:r>
        <w:t>бекіту) фразаның</w:t>
      </w:r>
      <w:r>
        <w:rPr>
          <w:spacing w:val="1"/>
        </w:rPr>
        <w:t xml:space="preserve"> </w:t>
      </w:r>
      <w:r>
        <w:t>соңына</w:t>
      </w:r>
      <w:r>
        <w:rPr>
          <w:spacing w:val="-4"/>
        </w:rPr>
        <w:t xml:space="preserve"> </w:t>
      </w:r>
      <w:r>
        <w:t>қарай</w:t>
      </w:r>
      <w:r>
        <w:rPr>
          <w:spacing w:val="-3"/>
        </w:rPr>
        <w:t xml:space="preserve"> </w:t>
      </w:r>
      <w:r>
        <w:t>тартылады;</w:t>
      </w:r>
    </w:p>
    <w:p w:rsidR="000E2A21" w:rsidRDefault="00AE3331" w:rsidP="00C0682F">
      <w:pPr>
        <w:pStyle w:val="a4"/>
        <w:numPr>
          <w:ilvl w:val="0"/>
          <w:numId w:val="18"/>
        </w:numPr>
        <w:tabs>
          <w:tab w:val="left" w:pos="1482"/>
        </w:tabs>
        <w:spacing w:before="1"/>
        <w:ind w:right="567" w:firstLine="710"/>
        <w:rPr>
          <w:sz w:val="28"/>
        </w:rPr>
      </w:pPr>
      <w:r>
        <w:rPr>
          <w:sz w:val="28"/>
        </w:rPr>
        <w:t>фразада пайда болатын логикалық фразалық стресс мағынаның басым</w:t>
      </w:r>
      <w:r>
        <w:rPr>
          <w:spacing w:val="1"/>
          <w:sz w:val="28"/>
        </w:rPr>
        <w:t xml:space="preserve"> </w:t>
      </w:r>
      <w:r>
        <w:rPr>
          <w:sz w:val="28"/>
        </w:rPr>
        <w:t>рөлі;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эмоционалдық</w:t>
      </w:r>
      <w:r>
        <w:rPr>
          <w:spacing w:val="1"/>
          <w:sz w:val="28"/>
        </w:rPr>
        <w:t xml:space="preserve"> </w:t>
      </w:r>
      <w:r>
        <w:rPr>
          <w:sz w:val="28"/>
        </w:rPr>
        <w:t>жағына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1"/>
          <w:sz w:val="28"/>
        </w:rPr>
        <w:t xml:space="preserve"> </w:t>
      </w:r>
      <w:r>
        <w:rPr>
          <w:sz w:val="28"/>
        </w:rPr>
        <w:t>эмфатикалық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фразалық</w:t>
      </w:r>
      <w:r>
        <w:rPr>
          <w:spacing w:val="71"/>
          <w:sz w:val="28"/>
        </w:rPr>
        <w:t xml:space="preserve"> </w:t>
      </w:r>
      <w:r>
        <w:rPr>
          <w:sz w:val="28"/>
        </w:rPr>
        <w:t>стресс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-8"/>
          <w:sz w:val="28"/>
        </w:rPr>
        <w:t xml:space="preserve"> </w:t>
      </w:r>
      <w:r>
        <w:rPr>
          <w:sz w:val="28"/>
        </w:rPr>
        <w:t>жəне</w:t>
      </w:r>
      <w:r>
        <w:rPr>
          <w:spacing w:val="-2"/>
          <w:sz w:val="28"/>
        </w:rPr>
        <w:t xml:space="preserve"> </w:t>
      </w:r>
      <w:r>
        <w:rPr>
          <w:sz w:val="28"/>
        </w:rPr>
        <w:t>дыбыс</w:t>
      </w:r>
      <w:r>
        <w:rPr>
          <w:spacing w:val="2"/>
          <w:sz w:val="28"/>
        </w:rPr>
        <w:t xml:space="preserve"> </w:t>
      </w:r>
      <w:r>
        <w:rPr>
          <w:sz w:val="28"/>
        </w:rPr>
        <w:t>күшінің</w:t>
      </w:r>
      <w:r>
        <w:rPr>
          <w:spacing w:val="1"/>
          <w:sz w:val="28"/>
        </w:rPr>
        <w:t xml:space="preserve"> </w:t>
      </w:r>
      <w:r>
        <w:rPr>
          <w:sz w:val="28"/>
        </w:rPr>
        <w:t>арқасында қол</w:t>
      </w:r>
      <w:r>
        <w:rPr>
          <w:spacing w:val="-4"/>
          <w:sz w:val="28"/>
        </w:rPr>
        <w:t xml:space="preserve"> </w:t>
      </w:r>
      <w:r>
        <w:rPr>
          <w:sz w:val="28"/>
        </w:rPr>
        <w:t>жеткізіледі.</w:t>
      </w:r>
    </w:p>
    <w:p w:rsidR="000E2A21" w:rsidRDefault="00AE3331" w:rsidP="00C0682F">
      <w:pPr>
        <w:pStyle w:val="a3"/>
        <w:ind w:right="567"/>
      </w:pPr>
      <w:r>
        <w:t>Темп</w:t>
      </w:r>
      <w:r>
        <w:rPr>
          <w:spacing w:val="1"/>
        </w:rPr>
        <w:t xml:space="preserve"> </w:t>
      </w:r>
      <w:r>
        <w:t>(ұзақтығы)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заттардың</w:t>
      </w:r>
      <w:r>
        <w:rPr>
          <w:spacing w:val="71"/>
        </w:rPr>
        <w:t xml:space="preserve"> </w:t>
      </w:r>
      <w:r>
        <w:t>айтылу</w:t>
      </w:r>
      <w:r>
        <w:rPr>
          <w:spacing w:val="71"/>
        </w:rPr>
        <w:t xml:space="preserve"> </w:t>
      </w:r>
      <w:r>
        <w:t>жылдамдығы</w:t>
      </w:r>
      <w:r>
        <w:rPr>
          <w:spacing w:val="1"/>
        </w:rPr>
        <w:t xml:space="preserve"> </w:t>
      </w:r>
      <w:r>
        <w:t>сөйлеушінің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сипаттамаларына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сегменттері,</w:t>
      </w:r>
      <w:r>
        <w:rPr>
          <w:spacing w:val="1"/>
        </w:rPr>
        <w:t xml:space="preserve"> </w:t>
      </w:r>
      <w:r>
        <w:t>айтылу</w:t>
      </w:r>
      <w:r>
        <w:rPr>
          <w:spacing w:val="-67"/>
        </w:rPr>
        <w:t xml:space="preserve"> </w:t>
      </w:r>
      <w:r>
        <w:t>стилі. Интонацияның басқа компоненттері сияқты, қарқыны да орындалады,</w:t>
      </w:r>
      <w:r>
        <w:rPr>
          <w:spacing w:val="1"/>
        </w:rPr>
        <w:t xml:space="preserve"> </w:t>
      </w:r>
      <w:r>
        <w:t>ақпаратты</w:t>
      </w:r>
      <w:r>
        <w:rPr>
          <w:spacing w:val="-2"/>
        </w:rPr>
        <w:t xml:space="preserve"> </w:t>
      </w:r>
      <w:r>
        <w:t>берудегі</w:t>
      </w:r>
      <w:r>
        <w:rPr>
          <w:spacing w:val="-2"/>
        </w:rPr>
        <w:t xml:space="preserve"> </w:t>
      </w:r>
      <w:r>
        <w:t xml:space="preserve">маңызды </w:t>
      </w:r>
      <w:r>
        <w:t>функциялар:</w:t>
      </w:r>
    </w:p>
    <w:p w:rsidR="000E2A21" w:rsidRDefault="00AE3331" w:rsidP="00C0682F">
      <w:pPr>
        <w:pStyle w:val="a4"/>
        <w:numPr>
          <w:ilvl w:val="0"/>
          <w:numId w:val="18"/>
        </w:numPr>
        <w:tabs>
          <w:tab w:val="left" w:pos="1545"/>
        </w:tabs>
        <w:ind w:right="567" w:firstLine="710"/>
        <w:rPr>
          <w:sz w:val="28"/>
        </w:rPr>
      </w:pPr>
      <w:r>
        <w:rPr>
          <w:sz w:val="28"/>
        </w:rPr>
        <w:t>сөйлеу</w:t>
      </w:r>
      <w:r>
        <w:rPr>
          <w:spacing w:val="1"/>
          <w:sz w:val="28"/>
        </w:rPr>
        <w:t xml:space="preserve"> </w:t>
      </w:r>
      <w:r>
        <w:rPr>
          <w:sz w:val="28"/>
        </w:rPr>
        <w:t>бірліктерін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(сөз</w:t>
      </w:r>
      <w:r>
        <w:rPr>
          <w:spacing w:val="1"/>
          <w:sz w:val="28"/>
        </w:rPr>
        <w:t xml:space="preserve"> </w:t>
      </w:r>
      <w:r>
        <w:rPr>
          <w:sz w:val="28"/>
        </w:rPr>
        <w:t>тіркестерін)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қалыптастырудың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құрылымдық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элементі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1"/>
          <w:sz w:val="28"/>
        </w:rPr>
        <w:t xml:space="preserve"> </w:t>
      </w:r>
      <w:r>
        <w:rPr>
          <w:sz w:val="28"/>
        </w:rPr>
        <w:t>табылады,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синтагм,</w:t>
      </w:r>
      <w:r>
        <w:rPr>
          <w:spacing w:val="1"/>
          <w:sz w:val="28"/>
        </w:rPr>
        <w:t xml:space="preserve"> </w:t>
      </w:r>
      <w:r>
        <w:rPr>
          <w:sz w:val="28"/>
        </w:rPr>
        <w:t>жолдар,</w:t>
      </w:r>
      <w:r>
        <w:rPr>
          <w:spacing w:val="1"/>
          <w:sz w:val="28"/>
        </w:rPr>
        <w:t xml:space="preserve"> </w:t>
      </w:r>
      <w:r>
        <w:rPr>
          <w:sz w:val="28"/>
        </w:rPr>
        <w:t>суперфразалық</w:t>
      </w:r>
      <w:r>
        <w:rPr>
          <w:spacing w:val="1"/>
          <w:sz w:val="28"/>
        </w:rPr>
        <w:t xml:space="preserve"> </w:t>
      </w:r>
      <w:r>
        <w:rPr>
          <w:sz w:val="28"/>
        </w:rPr>
        <w:t>бірліктер,</w:t>
      </w:r>
      <w:r>
        <w:rPr>
          <w:spacing w:val="1"/>
          <w:sz w:val="28"/>
        </w:rPr>
        <w:t xml:space="preserve"> </w:t>
      </w:r>
      <w:r>
        <w:rPr>
          <w:sz w:val="28"/>
        </w:rPr>
        <w:t>строфалар).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1"/>
          <w:sz w:val="28"/>
        </w:rPr>
        <w:t xml:space="preserve"> </w:t>
      </w:r>
      <w:r>
        <w:rPr>
          <w:sz w:val="28"/>
        </w:rPr>
        <w:t>қарқынының</w:t>
      </w:r>
      <w:r>
        <w:rPr>
          <w:spacing w:val="1"/>
          <w:sz w:val="28"/>
        </w:rPr>
        <w:t xml:space="preserve"> </w:t>
      </w:r>
      <w:r>
        <w:rPr>
          <w:sz w:val="28"/>
        </w:rPr>
        <w:t>баяулауы</w:t>
      </w:r>
      <w:r>
        <w:rPr>
          <w:spacing w:val="1"/>
          <w:sz w:val="28"/>
        </w:rPr>
        <w:t xml:space="preserve"> </w:t>
      </w:r>
      <w:r>
        <w:rPr>
          <w:sz w:val="28"/>
        </w:rPr>
        <w:t>əдетте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71"/>
          <w:sz w:val="28"/>
        </w:rPr>
        <w:t xml:space="preserve"> </w:t>
      </w:r>
      <w:r>
        <w:rPr>
          <w:sz w:val="28"/>
        </w:rPr>
        <w:t>бірліктерінің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басталуы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аяқталуы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сипатталады.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мəлімдеме</w:t>
      </w:r>
      <w:r>
        <w:rPr>
          <w:sz w:val="28"/>
        </w:rPr>
        <w:t>нің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</w:t>
      </w:r>
      <w:r>
        <w:rPr>
          <w:spacing w:val="1"/>
          <w:sz w:val="28"/>
        </w:rPr>
        <w:t xml:space="preserve"> </w:t>
      </w:r>
      <w:r>
        <w:rPr>
          <w:sz w:val="28"/>
        </w:rPr>
        <w:t>бөлімдерін</w:t>
      </w:r>
      <w:r>
        <w:rPr>
          <w:spacing w:val="1"/>
          <w:sz w:val="28"/>
        </w:rPr>
        <w:t xml:space="preserve"> </w:t>
      </w:r>
      <w:r>
        <w:rPr>
          <w:sz w:val="28"/>
        </w:rPr>
        <w:t>таңдау</w:t>
      </w:r>
      <w:r>
        <w:rPr>
          <w:spacing w:val="-8"/>
          <w:sz w:val="28"/>
        </w:rPr>
        <w:t xml:space="preserve"> </w:t>
      </w:r>
      <w:r>
        <w:rPr>
          <w:sz w:val="28"/>
        </w:rPr>
        <w:t>қарқыны</w:t>
      </w:r>
      <w:r>
        <w:rPr>
          <w:spacing w:val="2"/>
          <w:sz w:val="28"/>
        </w:rPr>
        <w:t xml:space="preserve"> </w:t>
      </w:r>
      <w:r>
        <w:rPr>
          <w:sz w:val="28"/>
        </w:rPr>
        <w:t>(көбінесе</w:t>
      </w:r>
      <w:r>
        <w:rPr>
          <w:spacing w:val="3"/>
          <w:sz w:val="28"/>
        </w:rPr>
        <w:t xml:space="preserve"> </w:t>
      </w:r>
      <w:r>
        <w:rPr>
          <w:sz w:val="28"/>
        </w:rPr>
        <w:t>баяулайды).</w:t>
      </w:r>
    </w:p>
    <w:p w:rsidR="000E2A21" w:rsidRDefault="00AE3331" w:rsidP="00C0682F">
      <w:pPr>
        <w:pStyle w:val="a4"/>
        <w:numPr>
          <w:ilvl w:val="0"/>
          <w:numId w:val="18"/>
        </w:numPr>
        <w:tabs>
          <w:tab w:val="left" w:pos="1636"/>
        </w:tabs>
        <w:ind w:right="567" w:firstLine="710"/>
        <w:rPr>
          <w:sz w:val="28"/>
        </w:rPr>
      </w:pPr>
      <w:r>
        <w:rPr>
          <w:sz w:val="28"/>
        </w:rPr>
        <w:t>эмоционалды-модальды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</w:t>
      </w:r>
      <w:r>
        <w:rPr>
          <w:spacing w:val="1"/>
          <w:sz w:val="28"/>
        </w:rPr>
        <w:t xml:space="preserve"> </w:t>
      </w:r>
      <w:r>
        <w:rPr>
          <w:sz w:val="28"/>
        </w:rPr>
        <w:t>беру.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Эмоционалды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сөйлеуде</w:t>
      </w:r>
      <w:r>
        <w:rPr>
          <w:spacing w:val="1"/>
          <w:sz w:val="28"/>
        </w:rPr>
        <w:t xml:space="preserve"> </w:t>
      </w:r>
      <w:r>
        <w:rPr>
          <w:sz w:val="28"/>
        </w:rPr>
        <w:t>жылдамдық</w:t>
      </w:r>
      <w:r>
        <w:rPr>
          <w:spacing w:val="1"/>
          <w:sz w:val="28"/>
        </w:rPr>
        <w:t xml:space="preserve"> </w:t>
      </w:r>
      <w:r>
        <w:rPr>
          <w:sz w:val="28"/>
        </w:rPr>
        <w:t>баяулау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баяулау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ауытқиды.</w:t>
      </w:r>
      <w:r>
        <w:rPr>
          <w:spacing w:val="1"/>
          <w:sz w:val="28"/>
        </w:rPr>
        <w:t xml:space="preserve"> </w:t>
      </w:r>
      <w:r>
        <w:rPr>
          <w:sz w:val="28"/>
        </w:rPr>
        <w:t>Мысалы,</w:t>
      </w:r>
      <w:r>
        <w:rPr>
          <w:spacing w:val="1"/>
          <w:sz w:val="28"/>
        </w:rPr>
        <w:t xml:space="preserve"> </w:t>
      </w:r>
      <w:r>
        <w:rPr>
          <w:sz w:val="28"/>
        </w:rPr>
        <w:t>қайғы,</w:t>
      </w:r>
      <w:r>
        <w:rPr>
          <w:spacing w:val="1"/>
          <w:sz w:val="28"/>
        </w:rPr>
        <w:t xml:space="preserve"> </w:t>
      </w:r>
      <w:r>
        <w:rPr>
          <w:sz w:val="28"/>
        </w:rPr>
        <w:t>қорқыныш, немқұрайлылық, қайғы мен қайғыға қарағанда тезірек айтылады.</w:t>
      </w:r>
      <w:r>
        <w:rPr>
          <w:spacing w:val="1"/>
          <w:sz w:val="28"/>
        </w:rPr>
        <w:t xml:space="preserve"> </w:t>
      </w:r>
      <w:r>
        <w:rPr>
          <w:sz w:val="28"/>
        </w:rPr>
        <w:t>Ұстамды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білдіретін</w:t>
      </w:r>
      <w:r>
        <w:rPr>
          <w:spacing w:val="1"/>
          <w:sz w:val="28"/>
        </w:rPr>
        <w:t xml:space="preserve"> </w:t>
      </w:r>
      <w:r>
        <w:rPr>
          <w:sz w:val="28"/>
        </w:rPr>
        <w:t>сөздер,</w:t>
      </w:r>
      <w:r>
        <w:rPr>
          <w:spacing w:val="1"/>
          <w:sz w:val="28"/>
        </w:rPr>
        <w:t xml:space="preserve"> </w:t>
      </w:r>
      <w:r>
        <w:rPr>
          <w:sz w:val="28"/>
        </w:rPr>
        <w:t>олар</w:t>
      </w:r>
      <w:r>
        <w:rPr>
          <w:spacing w:val="1"/>
          <w:sz w:val="28"/>
        </w:rPr>
        <w:t xml:space="preserve"> </w:t>
      </w:r>
      <w:r>
        <w:rPr>
          <w:sz w:val="28"/>
        </w:rPr>
        <w:t>қарқынның</w:t>
      </w:r>
      <w:r>
        <w:rPr>
          <w:spacing w:val="1"/>
          <w:sz w:val="28"/>
        </w:rPr>
        <w:t xml:space="preserve"> </w:t>
      </w:r>
      <w:r>
        <w:rPr>
          <w:sz w:val="28"/>
        </w:rPr>
        <w:t>баяулауына</w:t>
      </w:r>
      <w:r>
        <w:rPr>
          <w:spacing w:val="1"/>
          <w:sz w:val="28"/>
        </w:rPr>
        <w:t xml:space="preserve"> </w:t>
      </w:r>
      <w:r>
        <w:rPr>
          <w:sz w:val="28"/>
        </w:rPr>
        <w:t>жəне</w:t>
      </w:r>
      <w:r>
        <w:rPr>
          <w:spacing w:val="-67"/>
          <w:sz w:val="28"/>
        </w:rPr>
        <w:t xml:space="preserve"> </w:t>
      </w:r>
      <w:r>
        <w:rPr>
          <w:sz w:val="28"/>
        </w:rPr>
        <w:t>керісінше,</w:t>
      </w:r>
      <w:r>
        <w:rPr>
          <w:spacing w:val="-1"/>
          <w:sz w:val="28"/>
        </w:rPr>
        <w:t xml:space="preserve"> </w:t>
      </w:r>
      <w:r>
        <w:rPr>
          <w:sz w:val="28"/>
        </w:rPr>
        <w:t>қолдау</w:t>
      </w:r>
      <w:r>
        <w:rPr>
          <w:spacing w:val="-8"/>
          <w:sz w:val="28"/>
        </w:rPr>
        <w:t xml:space="preserve"> </w:t>
      </w:r>
      <w:r>
        <w:rPr>
          <w:sz w:val="28"/>
        </w:rPr>
        <w:t>көрсетілмейтіндерге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жеделдетуге</w:t>
      </w:r>
      <w:r>
        <w:rPr>
          <w:spacing w:val="-2"/>
          <w:sz w:val="28"/>
        </w:rPr>
        <w:t xml:space="preserve"> </w:t>
      </w:r>
      <w:r>
        <w:rPr>
          <w:sz w:val="28"/>
        </w:rPr>
        <w:t>ұмтылады.</w:t>
      </w:r>
    </w:p>
    <w:p w:rsidR="000E2A21" w:rsidRDefault="00AE3331" w:rsidP="00C0682F">
      <w:pPr>
        <w:pStyle w:val="a3"/>
        <w:ind w:right="567"/>
      </w:pPr>
      <w:r>
        <w:t>Ырғақ темппен тығыз байланысты-бұл екпінді буындардың қайталануы</w:t>
      </w:r>
      <w:r>
        <w:rPr>
          <w:spacing w:val="1"/>
        </w:rPr>
        <w:t xml:space="preserve"> </w:t>
      </w:r>
      <w:r>
        <w:t>тең,</w:t>
      </w:r>
      <w:r>
        <w:rPr>
          <w:spacing w:val="-1"/>
        </w:rPr>
        <w:t xml:space="preserve"> </w:t>
      </w:r>
      <w:r>
        <w:t>көп</w:t>
      </w:r>
      <w:r>
        <w:rPr>
          <w:spacing w:val="-5"/>
        </w:rPr>
        <w:t xml:space="preserve"> </w:t>
      </w:r>
      <w:r>
        <w:t>немесе</w:t>
      </w:r>
      <w:r>
        <w:rPr>
          <w:spacing w:val="4"/>
        </w:rPr>
        <w:t xml:space="preserve"> </w:t>
      </w:r>
      <w:r>
        <w:t>аз</w:t>
      </w:r>
      <w:r>
        <w:rPr>
          <w:spacing w:val="-4"/>
        </w:rPr>
        <w:t xml:space="preserve"> </w:t>
      </w:r>
      <w:r>
        <w:t>уақыт аралығы</w:t>
      </w:r>
      <w:r>
        <w:rPr>
          <w:spacing w:val="-2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</w:p>
    <w:p w:rsidR="000E2A21" w:rsidRDefault="00AE3331" w:rsidP="00C0682F">
      <w:pPr>
        <w:pStyle w:val="a3"/>
        <w:spacing w:before="4"/>
        <w:ind w:right="567"/>
        <w:rPr>
          <w:sz w:val="19"/>
        </w:rPr>
      </w:pPr>
      <w:r>
        <w:t>Темп жəне</w:t>
      </w:r>
      <w:r>
        <w:t xml:space="preserve"> ритм – интонацияның уақытша (темпоралды) компоненттеріне</w:t>
      </w:r>
      <w:r>
        <w:rPr>
          <w:spacing w:val="-67"/>
        </w:rPr>
        <w:t xml:space="preserve"> </w:t>
      </w:r>
      <w:r>
        <w:t>жатады.</w:t>
      </w:r>
      <w:r>
        <w:rPr>
          <w:spacing w:val="1"/>
        </w:rPr>
        <w:t xml:space="preserve"> </w:t>
      </w:r>
      <w:r>
        <w:t>Ритмділік</w:t>
      </w:r>
      <w:r>
        <w:rPr>
          <w:spacing w:val="1"/>
        </w:rPr>
        <w:t xml:space="preserve"> </w:t>
      </w:r>
      <w:r>
        <w:t>салыстырмалы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тең</w:t>
      </w:r>
      <w:r>
        <w:rPr>
          <w:spacing w:val="1"/>
        </w:rPr>
        <w:t xml:space="preserve"> </w:t>
      </w:r>
      <w:r>
        <w:t>уақыт</w:t>
      </w:r>
      <w:r>
        <w:rPr>
          <w:spacing w:val="1"/>
        </w:rPr>
        <w:t xml:space="preserve"> </w:t>
      </w:r>
      <w:r>
        <w:t>сегменттері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сөйлеудегі көріністер сөздердің мағынасы бойынша бөлінген екпінді буындар</w:t>
      </w:r>
      <w:r>
        <w:rPr>
          <w:spacing w:val="1"/>
        </w:rPr>
        <w:t xml:space="preserve"> </w:t>
      </w:r>
      <w:r>
        <w:t>оқшауланған</w:t>
      </w:r>
      <w:r>
        <w:rPr>
          <w:spacing w:val="1"/>
        </w:rPr>
        <w:t xml:space="preserve"> </w:t>
      </w:r>
      <w:r>
        <w:t>кезде</w:t>
      </w:r>
      <w:r>
        <w:rPr>
          <w:spacing w:val="1"/>
        </w:rPr>
        <w:t xml:space="preserve"> </w:t>
      </w:r>
      <w:r>
        <w:t>ритмикалық</w:t>
      </w:r>
      <w:r>
        <w:rPr>
          <w:spacing w:val="1"/>
        </w:rPr>
        <w:t xml:space="preserve"> </w:t>
      </w:r>
      <w:r>
        <w:t>топтар,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мəнмəтінінде</w:t>
      </w:r>
      <w:r>
        <w:rPr>
          <w:spacing w:val="1"/>
        </w:rPr>
        <w:t xml:space="preserve"> </w:t>
      </w:r>
      <w:r>
        <w:t>ырғақты</w:t>
      </w:r>
      <w:r>
        <w:rPr>
          <w:spacing w:val="1"/>
        </w:rPr>
        <w:t xml:space="preserve"> </w:t>
      </w:r>
      <w:r>
        <w:t>ұйымдастырады.</w:t>
      </w:r>
      <w:r>
        <w:rPr>
          <w:spacing w:val="1"/>
        </w:rPr>
        <w:t xml:space="preserve"> </w:t>
      </w:r>
      <w:r>
        <w:t>[136,</w:t>
      </w:r>
      <w:r>
        <w:rPr>
          <w:spacing w:val="4"/>
        </w:rPr>
        <w:t xml:space="preserve"> </w:t>
      </w:r>
      <w:r>
        <w:t>250</w:t>
      </w:r>
      <w:r>
        <w:rPr>
          <w:spacing w:val="2"/>
        </w:rPr>
        <w:t xml:space="preserve"> </w:t>
      </w:r>
      <w:r>
        <w:t>]</w:t>
      </w:r>
      <w:r>
        <w:rPr>
          <w:sz w:val="19"/>
        </w:rPr>
        <w:t>.</w:t>
      </w:r>
    </w:p>
    <w:p w:rsidR="000E2A21" w:rsidRDefault="00AE3331" w:rsidP="00C0682F">
      <w:pPr>
        <w:pStyle w:val="a3"/>
        <w:ind w:right="567"/>
      </w:pPr>
      <w:r>
        <w:t>Қазақ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білімінде</w:t>
      </w:r>
      <w:r>
        <w:rPr>
          <w:spacing w:val="1"/>
        </w:rPr>
        <w:t xml:space="preserve"> </w:t>
      </w:r>
      <w:r>
        <w:t>екпін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фонологиялық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жөнінде</w:t>
      </w:r>
      <w:r>
        <w:rPr>
          <w:spacing w:val="1"/>
        </w:rPr>
        <w:t xml:space="preserve"> </w:t>
      </w:r>
      <w:r>
        <w:t>ғалымдар арасында талас пікірлер мен əр түрлі көзқарастар бар. Екпін — тілдің</w:t>
      </w:r>
      <w:r>
        <w:rPr>
          <w:spacing w:val="1"/>
        </w:rPr>
        <w:t xml:space="preserve"> </w:t>
      </w:r>
      <w:r>
        <w:t>дыбыс жүйесіндегі негізгі суперсегментті бірліктердің бірі. Сөз ішінде не сөз</w:t>
      </w:r>
      <w:r>
        <w:rPr>
          <w:spacing w:val="1"/>
        </w:rPr>
        <w:t xml:space="preserve"> </w:t>
      </w:r>
      <w:r>
        <w:t>тіркесінде басқа буындарға қарағанда бір буынның ерекше күшпен айтылуын</w:t>
      </w:r>
      <w:r>
        <w:rPr>
          <w:spacing w:val="1"/>
        </w:rPr>
        <w:t xml:space="preserve"> </w:t>
      </w:r>
      <w:r>
        <w:t>екпін деп білеміз. Екпін түскен буын дыбыстың күші, созылыңқылығы, негізгі</w:t>
      </w:r>
      <w:r>
        <w:rPr>
          <w:spacing w:val="1"/>
        </w:rPr>
        <w:t xml:space="preserve"> </w:t>
      </w:r>
      <w:r>
        <w:t>тоны жағынан ерекшеленеді. Əрине, осы акустикалық үш компоненттің екпінді</w:t>
      </w:r>
      <w:r>
        <w:rPr>
          <w:spacing w:val="1"/>
        </w:rPr>
        <w:t xml:space="preserve"> </w:t>
      </w:r>
      <w:r>
        <w:t>буынды</w:t>
      </w:r>
      <w:r>
        <w:rPr>
          <w:spacing w:val="35"/>
        </w:rPr>
        <w:t xml:space="preserve"> </w:t>
      </w:r>
      <w:r>
        <w:t>танытудағы</w:t>
      </w:r>
      <w:r>
        <w:rPr>
          <w:spacing w:val="41"/>
        </w:rPr>
        <w:t xml:space="preserve"> </w:t>
      </w:r>
      <w:r>
        <w:t>қатысымы</w:t>
      </w:r>
      <w:r>
        <w:rPr>
          <w:spacing w:val="35"/>
        </w:rPr>
        <w:t xml:space="preserve"> </w:t>
      </w:r>
      <w:r>
        <w:t>əр</w:t>
      </w:r>
      <w:r>
        <w:rPr>
          <w:spacing w:val="35"/>
        </w:rPr>
        <w:t xml:space="preserve"> </w:t>
      </w:r>
      <w:r>
        <w:t>тілд</w:t>
      </w:r>
      <w:r>
        <w:t>ің</w:t>
      </w:r>
      <w:r>
        <w:rPr>
          <w:spacing w:val="39"/>
        </w:rPr>
        <w:t xml:space="preserve"> </w:t>
      </w:r>
      <w:r>
        <w:t>өзіндік</w:t>
      </w:r>
      <w:r>
        <w:rPr>
          <w:spacing w:val="38"/>
        </w:rPr>
        <w:t xml:space="preserve"> </w:t>
      </w:r>
      <w:r>
        <w:t>ерекшелігіне</w:t>
      </w:r>
      <w:r>
        <w:rPr>
          <w:spacing w:val="42"/>
        </w:rPr>
        <w:t xml:space="preserve"> </w:t>
      </w:r>
      <w:r>
        <w:t>байланысты</w:t>
      </w:r>
      <w:r>
        <w:rPr>
          <w:spacing w:val="41"/>
        </w:rPr>
        <w:t xml:space="preserve"> </w:t>
      </w:r>
      <w:r>
        <w:t>əр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түрлі болатыны аян. Тіл-тілде негізінен екпіннің үш түрі кездеседі екен: бір</w:t>
      </w:r>
      <w:r>
        <w:rPr>
          <w:spacing w:val="1"/>
        </w:rPr>
        <w:t xml:space="preserve"> </w:t>
      </w:r>
      <w:r>
        <w:t>буын ерекше күшпен, қарқынды айтылуы динамикалы (лебізді) екпін болса,</w:t>
      </w:r>
      <w:r>
        <w:rPr>
          <w:spacing w:val="1"/>
        </w:rPr>
        <w:t xml:space="preserve"> </w:t>
      </w:r>
      <w:r>
        <w:t xml:space="preserve">айтылу тоны, əуені ырғағы арқылы ерекшеленуі </w:t>
      </w:r>
      <w:r>
        <w:t>музыкалды (тоникалық) екпін,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буын</w:t>
      </w:r>
      <w:r>
        <w:rPr>
          <w:spacing w:val="1"/>
        </w:rPr>
        <w:t xml:space="preserve"> </w:t>
      </w:r>
      <w:r>
        <w:t>өзгелерден</w:t>
      </w:r>
      <w:r>
        <w:rPr>
          <w:spacing w:val="1"/>
        </w:rPr>
        <w:t xml:space="preserve"> </w:t>
      </w:r>
      <w:r>
        <w:t>дауысты</w:t>
      </w:r>
      <w:r>
        <w:rPr>
          <w:spacing w:val="1"/>
        </w:rPr>
        <w:t xml:space="preserve"> </w:t>
      </w:r>
      <w:r>
        <w:t>дыбыстың</w:t>
      </w:r>
      <w:r>
        <w:rPr>
          <w:spacing w:val="1"/>
        </w:rPr>
        <w:t xml:space="preserve"> </w:t>
      </w:r>
      <w:r>
        <w:t>созылыңқы</w:t>
      </w:r>
      <w:r>
        <w:rPr>
          <w:spacing w:val="1"/>
        </w:rPr>
        <w:t xml:space="preserve"> </w:t>
      </w:r>
      <w:r>
        <w:t>айтылуына,</w:t>
      </w:r>
      <w:r>
        <w:rPr>
          <w:spacing w:val="1"/>
        </w:rPr>
        <w:t xml:space="preserve"> </w:t>
      </w:r>
      <w:r>
        <w:t>санына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ерекшеленуі</w:t>
      </w:r>
      <w:r>
        <w:rPr>
          <w:spacing w:val="1"/>
        </w:rPr>
        <w:t xml:space="preserve"> </w:t>
      </w:r>
      <w:r>
        <w:t>квантативті</w:t>
      </w:r>
      <w:r>
        <w:rPr>
          <w:spacing w:val="1"/>
        </w:rPr>
        <w:t xml:space="preserve"> </w:t>
      </w:r>
      <w:r>
        <w:t>(сандық)</w:t>
      </w:r>
      <w:r>
        <w:rPr>
          <w:spacing w:val="1"/>
        </w:rPr>
        <w:t xml:space="preserve"> </w:t>
      </w:r>
      <w:r>
        <w:t>екпін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аталады.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екпіннің</w:t>
      </w:r>
      <w:r>
        <w:rPr>
          <w:spacing w:val="1"/>
        </w:rPr>
        <w:t xml:space="preserve"> </w:t>
      </w:r>
      <w:r>
        <w:t>фонетикалық табиғатын танытатын ерекшелік болса, фонологиялық функциясы</w:t>
      </w:r>
      <w:r>
        <w:rPr>
          <w:spacing w:val="-67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тілдерде</w:t>
      </w:r>
      <w:r>
        <w:rPr>
          <w:spacing w:val="1"/>
        </w:rPr>
        <w:t xml:space="preserve"> </w:t>
      </w:r>
      <w:r>
        <w:t>екпін</w:t>
      </w:r>
      <w:r>
        <w:rPr>
          <w:spacing w:val="1"/>
        </w:rPr>
        <w:t xml:space="preserve"> </w:t>
      </w:r>
      <w:r>
        <w:t>орны</w:t>
      </w:r>
      <w:r>
        <w:rPr>
          <w:spacing w:val="1"/>
        </w:rPr>
        <w:t xml:space="preserve"> </w:t>
      </w:r>
      <w:r>
        <w:t>тұрақсыз</w:t>
      </w:r>
      <w:r>
        <w:rPr>
          <w:spacing w:val="1"/>
        </w:rPr>
        <w:t xml:space="preserve"> </w:t>
      </w:r>
      <w:r>
        <w:t>болып,</w:t>
      </w:r>
      <w:r>
        <w:rPr>
          <w:spacing w:val="1"/>
        </w:rPr>
        <w:t xml:space="preserve"> </w:t>
      </w:r>
      <w:r>
        <w:t>сөздің</w:t>
      </w:r>
      <w:r>
        <w:rPr>
          <w:spacing w:val="1"/>
        </w:rPr>
        <w:t xml:space="preserve"> </w:t>
      </w:r>
      <w:r>
        <w:t>мағынасы</w:t>
      </w:r>
      <w:r>
        <w:rPr>
          <w:spacing w:val="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тұлғасын</w:t>
      </w:r>
      <w:r>
        <w:rPr>
          <w:spacing w:val="1"/>
        </w:rPr>
        <w:t xml:space="preserve"> </w:t>
      </w:r>
      <w:r>
        <w:t>айқындаса,</w:t>
      </w:r>
      <w:r>
        <w:rPr>
          <w:spacing w:val="1"/>
        </w:rPr>
        <w:t xml:space="preserve"> </w:t>
      </w:r>
      <w:r>
        <w:t>енді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тілде</w:t>
      </w:r>
      <w:r>
        <w:rPr>
          <w:spacing w:val="1"/>
        </w:rPr>
        <w:t xml:space="preserve"> </w:t>
      </w:r>
      <w:r>
        <w:t>екпін</w:t>
      </w:r>
      <w:r>
        <w:rPr>
          <w:spacing w:val="1"/>
        </w:rPr>
        <w:t xml:space="preserve"> </w:t>
      </w:r>
      <w:r>
        <w:t>орны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болып,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бөлшектерін бір бүтін етіп, сөз бен сөздің шегін бөліп, жігін ажырату құралы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тілдерде,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екпіні</w:t>
      </w:r>
      <w:r>
        <w:rPr>
          <w:spacing w:val="1"/>
        </w:rPr>
        <w:t xml:space="preserve"> </w:t>
      </w:r>
      <w:r>
        <w:t>орнына</w:t>
      </w:r>
      <w:r>
        <w:rPr>
          <w:spacing w:val="1"/>
        </w:rPr>
        <w:t xml:space="preserve"> </w:t>
      </w:r>
      <w:r>
        <w:t>фразалық</w:t>
      </w:r>
      <w:r>
        <w:rPr>
          <w:spacing w:val="1"/>
        </w:rPr>
        <w:t xml:space="preserve"> </w:t>
      </w:r>
      <w:r>
        <w:t>екпін</w:t>
      </w:r>
      <w:r>
        <w:rPr>
          <w:spacing w:val="1"/>
        </w:rPr>
        <w:t xml:space="preserve"> </w:t>
      </w:r>
      <w:r>
        <w:t>болып,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мағыналық</w:t>
      </w:r>
      <w:r>
        <w:rPr>
          <w:spacing w:val="1"/>
        </w:rPr>
        <w:t xml:space="preserve"> </w:t>
      </w:r>
      <w:r>
        <w:t>бірлікке</w:t>
      </w:r>
      <w:r>
        <w:rPr>
          <w:spacing w:val="1"/>
        </w:rPr>
        <w:t xml:space="preserve"> </w:t>
      </w:r>
      <w:r>
        <w:t>енген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тобын</w:t>
      </w:r>
      <w:r>
        <w:rPr>
          <w:spacing w:val="1"/>
        </w:rPr>
        <w:t xml:space="preserve"> </w:t>
      </w:r>
      <w:r>
        <w:t>екіншісінен</w:t>
      </w:r>
      <w:r>
        <w:rPr>
          <w:spacing w:val="1"/>
        </w:rPr>
        <w:t xml:space="preserve"> </w:t>
      </w:r>
      <w:r>
        <w:t>бөліп</w:t>
      </w:r>
      <w:r>
        <w:rPr>
          <w:spacing w:val="1"/>
        </w:rPr>
        <w:t xml:space="preserve"> </w:t>
      </w:r>
      <w:r>
        <w:t>көрсетуге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етеді</w:t>
      </w:r>
      <w:r>
        <w:rPr>
          <w:spacing w:val="1"/>
        </w:rPr>
        <w:t xml:space="preserve"> </w:t>
      </w:r>
      <w:r>
        <w:t>[137,24].</w:t>
      </w:r>
      <w:r>
        <w:rPr>
          <w:spacing w:val="1"/>
        </w:rPr>
        <w:t xml:space="preserve"> </w:t>
      </w:r>
      <w:r>
        <w:t>Динамикалық</w:t>
      </w:r>
      <w:r>
        <w:rPr>
          <w:spacing w:val="1"/>
        </w:rPr>
        <w:t xml:space="preserve"> </w:t>
      </w:r>
      <w:r>
        <w:t>екпінді</w:t>
      </w:r>
      <w:r>
        <w:rPr>
          <w:spacing w:val="1"/>
        </w:rPr>
        <w:t xml:space="preserve"> </w:t>
      </w:r>
      <w:r>
        <w:t>ғылымда</w:t>
      </w:r>
      <w:r>
        <w:rPr>
          <w:spacing w:val="1"/>
        </w:rPr>
        <w:t xml:space="preserve"> </w:t>
      </w:r>
      <w:r>
        <w:t>экспирациялы,</w:t>
      </w:r>
      <w:r>
        <w:rPr>
          <w:spacing w:val="1"/>
        </w:rPr>
        <w:t xml:space="preserve"> </w:t>
      </w:r>
      <w:r>
        <w:t>артикуляциялы, интенсив екпін деп, қазақ тілінде тегеурінді екпін деп атаса,</w:t>
      </w:r>
      <w:r>
        <w:rPr>
          <w:spacing w:val="1"/>
        </w:rPr>
        <w:t xml:space="preserve"> </w:t>
      </w:r>
      <w:r>
        <w:t xml:space="preserve">музыкалық екпінді бірде </w:t>
      </w:r>
      <w:r>
        <w:t>мелодиялы,</w:t>
      </w:r>
      <w:r>
        <w:rPr>
          <w:spacing w:val="70"/>
        </w:rPr>
        <w:t xml:space="preserve"> </w:t>
      </w:r>
      <w:r>
        <w:t>біресе тондық, əуездік екпін деп атайды,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квантатив</w:t>
      </w:r>
      <w:r>
        <w:rPr>
          <w:spacing w:val="1"/>
        </w:rPr>
        <w:t xml:space="preserve"> </w:t>
      </w:r>
      <w:r>
        <w:t>екпін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екпін,</w:t>
      </w:r>
      <w:r>
        <w:rPr>
          <w:spacing w:val="1"/>
        </w:rPr>
        <w:t xml:space="preserve"> </w:t>
      </w:r>
      <w:r>
        <w:t>мөлшерлері</w:t>
      </w:r>
      <w:r>
        <w:rPr>
          <w:spacing w:val="1"/>
        </w:rPr>
        <w:t xml:space="preserve"> </w:t>
      </w:r>
      <w:r>
        <w:t>екпін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аталып</w:t>
      </w:r>
      <w:r>
        <w:rPr>
          <w:spacing w:val="71"/>
        </w:rPr>
        <w:t xml:space="preserve"> </w:t>
      </w:r>
      <w:r>
        <w:t>жүр.</w:t>
      </w:r>
      <w:r>
        <w:rPr>
          <w:spacing w:val="1"/>
        </w:rPr>
        <w:t xml:space="preserve"> </w:t>
      </w:r>
      <w:r>
        <w:t>Ғылымда</w:t>
      </w:r>
      <w:r>
        <w:rPr>
          <w:spacing w:val="1"/>
        </w:rPr>
        <w:t xml:space="preserve"> </w:t>
      </w:r>
      <w:r>
        <w:t>екпіннің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бастылары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кульминатив</w:t>
      </w:r>
      <w:r>
        <w:rPr>
          <w:spacing w:val="1"/>
        </w:rPr>
        <w:t xml:space="preserve"> </w:t>
      </w:r>
      <w:r>
        <w:t>(сөз</w:t>
      </w:r>
      <w:r>
        <w:rPr>
          <w:spacing w:val="1"/>
        </w:rPr>
        <w:t xml:space="preserve"> </w:t>
      </w:r>
      <w:r>
        <w:t>ішіндегі</w:t>
      </w:r>
      <w:r>
        <w:rPr>
          <w:spacing w:val="1"/>
        </w:rPr>
        <w:t xml:space="preserve"> </w:t>
      </w:r>
      <w:r>
        <w:t>буындар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буын</w:t>
      </w:r>
      <w:r>
        <w:rPr>
          <w:spacing w:val="1"/>
        </w:rPr>
        <w:t xml:space="preserve"> </w:t>
      </w:r>
      <w:r>
        <w:t>құрайтын</w:t>
      </w:r>
      <w:r>
        <w:rPr>
          <w:spacing w:val="1"/>
        </w:rPr>
        <w:t xml:space="preserve"> </w:t>
      </w:r>
      <w:r>
        <w:t>дыбыстарды</w:t>
      </w:r>
      <w:r>
        <w:rPr>
          <w:spacing w:val="1"/>
        </w:rPr>
        <w:t xml:space="preserve"> </w:t>
      </w:r>
      <w:r>
        <w:t>біріктіру),</w:t>
      </w:r>
      <w:r>
        <w:rPr>
          <w:spacing w:val="1"/>
        </w:rPr>
        <w:t xml:space="preserve"> </w:t>
      </w:r>
      <w:r>
        <w:t>делимитатив</w:t>
      </w:r>
      <w:r>
        <w:rPr>
          <w:spacing w:val="1"/>
        </w:rPr>
        <w:t xml:space="preserve"> </w:t>
      </w:r>
      <w:r>
        <w:t>(сөй</w:t>
      </w:r>
      <w:r>
        <w:t>леу</w:t>
      </w:r>
      <w:r>
        <w:rPr>
          <w:spacing w:val="1"/>
        </w:rPr>
        <w:t xml:space="preserve"> </w:t>
      </w:r>
      <w:r>
        <w:t>ағымындағы сөздер шегін ажырату), сигнификатив (грамматикалық формалар</w:t>
      </w:r>
      <w:r>
        <w:rPr>
          <w:spacing w:val="1"/>
        </w:rPr>
        <w:t xml:space="preserve"> </w:t>
      </w:r>
      <w:r>
        <w:t>мен лексикалық мағынаны ажырату), экспрессив (сөздің көңіл-күй, эмоциялы</w:t>
      </w:r>
      <w:r>
        <w:rPr>
          <w:spacing w:val="1"/>
        </w:rPr>
        <w:t xml:space="preserve"> </w:t>
      </w:r>
      <w:r>
        <w:t>өңмен айтылуы) екпіндерді атайды екен. Дегенмен, басқа тілдерге қарағанда,</w:t>
      </w:r>
      <w:r>
        <w:rPr>
          <w:spacing w:val="1"/>
        </w:rPr>
        <w:t xml:space="preserve"> </w:t>
      </w:r>
      <w:r>
        <w:t>қазақ тілінде мəтіннен аулақ алын</w:t>
      </w:r>
      <w:r>
        <w:t>ған бір сөз табына жататын омонимдердің</w:t>
      </w:r>
      <w:r>
        <w:rPr>
          <w:spacing w:val="1"/>
        </w:rPr>
        <w:t xml:space="preserve"> </w:t>
      </w:r>
      <w:r>
        <w:t>лексикалық мəнін олардың екпініне қарап ажырату мүмкін емес. І.Кеңесбаев</w:t>
      </w:r>
      <w:r>
        <w:rPr>
          <w:spacing w:val="1"/>
        </w:rPr>
        <w:t xml:space="preserve"> </w:t>
      </w:r>
      <w:r>
        <w:t>лебізді</w:t>
      </w:r>
      <w:r>
        <w:rPr>
          <w:spacing w:val="27"/>
        </w:rPr>
        <w:t xml:space="preserve"> </w:t>
      </w:r>
      <w:r>
        <w:t>екпін</w:t>
      </w:r>
      <w:r>
        <w:rPr>
          <w:spacing w:val="33"/>
        </w:rPr>
        <w:t xml:space="preserve"> </w:t>
      </w:r>
      <w:r>
        <w:t>мағына,</w:t>
      </w:r>
      <w:r>
        <w:rPr>
          <w:spacing w:val="35"/>
        </w:rPr>
        <w:t xml:space="preserve"> </w:t>
      </w:r>
      <w:r>
        <w:t>сөз</w:t>
      </w:r>
      <w:r>
        <w:rPr>
          <w:spacing w:val="28"/>
        </w:rPr>
        <w:t xml:space="preserve"> </w:t>
      </w:r>
      <w:r>
        <w:t>айқындаушы</w:t>
      </w:r>
      <w:r>
        <w:rPr>
          <w:spacing w:val="33"/>
        </w:rPr>
        <w:t xml:space="preserve"> </w:t>
      </w:r>
      <w:r>
        <w:t>қызметін</w:t>
      </w:r>
      <w:r>
        <w:rPr>
          <w:spacing w:val="28"/>
        </w:rPr>
        <w:t xml:space="preserve"> </w:t>
      </w:r>
      <w:r>
        <w:t>атқаратынын</w:t>
      </w:r>
      <w:r>
        <w:rPr>
          <w:spacing w:val="34"/>
        </w:rPr>
        <w:t xml:space="preserve"> </w:t>
      </w:r>
      <w:r>
        <w:t>айта</w:t>
      </w:r>
      <w:r>
        <w:rPr>
          <w:spacing w:val="28"/>
        </w:rPr>
        <w:t xml:space="preserve"> </w:t>
      </w:r>
      <w:r>
        <w:t>келіп:</w:t>
      </w:r>
    </w:p>
    <w:p w:rsidR="000E2A21" w:rsidRDefault="00AE3331" w:rsidP="00C0682F">
      <w:pPr>
        <w:pStyle w:val="a3"/>
        <w:ind w:right="567" w:firstLine="0"/>
      </w:pPr>
      <w:r>
        <w:t>«Тілдердің көпшілігі лебізді (динамикалық) екпін тобына жатады. Бұл топқа</w:t>
      </w:r>
      <w:r>
        <w:rPr>
          <w:spacing w:val="1"/>
        </w:rPr>
        <w:t xml:space="preserve"> </w:t>
      </w:r>
      <w:r>
        <w:t>қазақ жəне басқа түркі тілдері де жатады. Тілімізде тек лебізді екпін бар деп</w:t>
      </w:r>
      <w:r>
        <w:rPr>
          <w:spacing w:val="1"/>
        </w:rPr>
        <w:t xml:space="preserve"> </w:t>
      </w:r>
      <w:r>
        <w:t>қойсақ, қателескен болар едік», – деп, кей уақытта ойды мəнерлі жеткізу үшін</w:t>
      </w:r>
      <w:r>
        <w:rPr>
          <w:spacing w:val="1"/>
        </w:rPr>
        <w:t xml:space="preserve"> </w:t>
      </w:r>
      <w:r>
        <w:t>үнді</w:t>
      </w:r>
      <w:r>
        <w:rPr>
          <w:spacing w:val="-9"/>
        </w:rPr>
        <w:t xml:space="preserve"> </w:t>
      </w:r>
      <w:r>
        <w:t>екпін</w:t>
      </w:r>
      <w:r>
        <w:rPr>
          <w:spacing w:val="2"/>
        </w:rPr>
        <w:t xml:space="preserve"> </w:t>
      </w:r>
      <w:r>
        <w:t>де</w:t>
      </w:r>
      <w:r>
        <w:rPr>
          <w:spacing w:val="-2"/>
        </w:rPr>
        <w:t xml:space="preserve"> </w:t>
      </w:r>
      <w:r>
        <w:t>пайдалатынын</w:t>
      </w:r>
      <w:r>
        <w:rPr>
          <w:spacing w:val="1"/>
        </w:rPr>
        <w:t xml:space="preserve"> </w:t>
      </w:r>
      <w:r>
        <w:t>айтады.</w:t>
      </w:r>
    </w:p>
    <w:p w:rsidR="000E2A21" w:rsidRDefault="000E2A21" w:rsidP="00C0682F">
      <w:pPr>
        <w:pStyle w:val="a3"/>
        <w:spacing w:before="8"/>
        <w:ind w:left="0" w:right="567" w:firstLine="0"/>
        <w:jc w:val="left"/>
        <w:rPr>
          <w:sz w:val="27"/>
        </w:rPr>
      </w:pPr>
    </w:p>
    <w:p w:rsidR="000E2A21" w:rsidRDefault="00AE3331" w:rsidP="00C0682F">
      <w:pPr>
        <w:pStyle w:val="a4"/>
        <w:numPr>
          <w:ilvl w:val="2"/>
          <w:numId w:val="29"/>
        </w:numPr>
        <w:tabs>
          <w:tab w:val="left" w:pos="2639"/>
        </w:tabs>
        <w:ind w:left="2979" w:right="567" w:hanging="1042"/>
        <w:jc w:val="both"/>
        <w:rPr>
          <w:sz w:val="28"/>
        </w:rPr>
      </w:pPr>
      <w:r>
        <w:rPr>
          <w:sz w:val="28"/>
        </w:rPr>
        <w:t>Əлеуметтік лингвистика ерекшеліктеріне сүйене отырып,</w:t>
      </w:r>
      <w:r>
        <w:rPr>
          <w:spacing w:val="-68"/>
          <w:sz w:val="28"/>
        </w:rPr>
        <w:t xml:space="preserve"> </w:t>
      </w:r>
      <w:r>
        <w:rPr>
          <w:sz w:val="28"/>
        </w:rPr>
        <w:t>сөйлеушіні</w:t>
      </w:r>
      <w:r>
        <w:rPr>
          <w:sz w:val="28"/>
        </w:rPr>
        <w:t>ң</w:t>
      </w:r>
      <w:r>
        <w:rPr>
          <w:spacing w:val="2"/>
          <w:sz w:val="28"/>
        </w:rPr>
        <w:t xml:space="preserve"> </w:t>
      </w:r>
      <w:r>
        <w:rPr>
          <w:sz w:val="28"/>
        </w:rPr>
        <w:t>сөзіне</w:t>
      </w:r>
      <w:r>
        <w:rPr>
          <w:spacing w:val="-3"/>
          <w:sz w:val="28"/>
        </w:rPr>
        <w:t xml:space="preserve"> </w:t>
      </w:r>
      <w:r>
        <w:rPr>
          <w:sz w:val="28"/>
        </w:rPr>
        <w:t>фонетикалық</w:t>
      </w:r>
      <w:r>
        <w:rPr>
          <w:spacing w:val="2"/>
          <w:sz w:val="28"/>
        </w:rPr>
        <w:t xml:space="preserve"> </w:t>
      </w:r>
      <w:r>
        <w:rPr>
          <w:sz w:val="28"/>
        </w:rPr>
        <w:t>талдау</w:t>
      </w:r>
    </w:p>
    <w:p w:rsidR="000E2A21" w:rsidRDefault="00AE3331" w:rsidP="00C0682F">
      <w:pPr>
        <w:pStyle w:val="a3"/>
        <w:spacing w:before="5"/>
        <w:ind w:right="567"/>
      </w:pPr>
      <w:r>
        <w:t>Адамзат өркениетінің дамуының қазіргі фазасы адам санасының жаппай</w:t>
      </w:r>
      <w:r>
        <w:rPr>
          <w:spacing w:val="1"/>
        </w:rPr>
        <w:t xml:space="preserve"> </w:t>
      </w:r>
      <w:r>
        <w:t>саясаттануы жəне əлеуметтік салаға бет бұра бастауы көрініс табуда. Бұл жаңа</w:t>
      </w:r>
      <w:r>
        <w:rPr>
          <w:spacing w:val="1"/>
        </w:rPr>
        <w:t xml:space="preserve"> </w:t>
      </w:r>
      <w:r>
        <w:t>құбылыстың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өмірінде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ортада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бұқаралық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барысындағы өткі</w:t>
      </w:r>
      <w:r>
        <w:t>р де қызуқанды талқылануы негіз болды. Қазіргі əлеуметтің</w:t>
      </w:r>
      <w:r>
        <w:rPr>
          <w:spacing w:val="1"/>
        </w:rPr>
        <w:t xml:space="preserve"> </w:t>
      </w:r>
      <w:r>
        <w:t>өміріндегі</w:t>
      </w:r>
      <w:r>
        <w:rPr>
          <w:spacing w:val="1"/>
        </w:rPr>
        <w:t xml:space="preserve"> </w:t>
      </w:r>
      <w:r>
        <w:t>негізін</w:t>
      </w:r>
      <w:r>
        <w:rPr>
          <w:spacing w:val="1"/>
        </w:rPr>
        <w:t xml:space="preserve"> </w:t>
      </w:r>
      <w:r>
        <w:t>құраушы</w:t>
      </w:r>
      <w:r>
        <w:rPr>
          <w:spacing w:val="1"/>
        </w:rPr>
        <w:t xml:space="preserve"> </w:t>
      </w:r>
      <w:r>
        <w:t>əлеуметтік-саяси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тұлғааралық,</w:t>
      </w:r>
      <w:r>
        <w:rPr>
          <w:spacing w:val="1"/>
        </w:rPr>
        <w:t xml:space="preserve"> </w:t>
      </w:r>
      <w:r>
        <w:t>топішіндегі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əрекеттесудің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ерекше</w:t>
      </w:r>
      <w:r>
        <w:rPr>
          <w:spacing w:val="-67"/>
        </w:rPr>
        <w:t xml:space="preserve"> </w:t>
      </w:r>
      <w:r>
        <w:t xml:space="preserve">үлгісін ұсынады, адам арасындағы байланыстың жаңа түрінің </w:t>
      </w:r>
      <w:r>
        <w:t>даму үрдістерін</w:t>
      </w:r>
      <w:r>
        <w:rPr>
          <w:spacing w:val="1"/>
        </w:rPr>
        <w:t xml:space="preserve"> </w:t>
      </w:r>
      <w:r>
        <w:t>зерттеу біріккен саяси іс-əрекеттерді реттеу мақсатында, өзара ақпарат алмасу</w:t>
      </w:r>
      <w:r>
        <w:rPr>
          <w:spacing w:val="1"/>
        </w:rPr>
        <w:t xml:space="preserve"> </w:t>
      </w:r>
      <w:r>
        <w:t>үшін жəне əлеуметтің өзін ұстауының бірегей стратегияларын бағамдау үшін</w:t>
      </w:r>
      <w:r>
        <w:rPr>
          <w:spacing w:val="1"/>
        </w:rPr>
        <w:t xml:space="preserve"> </w:t>
      </w:r>
      <w:r>
        <w:t>жүйелеу</w:t>
      </w:r>
      <w:r>
        <w:rPr>
          <w:spacing w:val="-8"/>
        </w:rPr>
        <w:t xml:space="preserve"> </w:t>
      </w:r>
      <w:r>
        <w:t>аса</w:t>
      </w:r>
      <w:r>
        <w:rPr>
          <w:spacing w:val="3"/>
        </w:rPr>
        <w:t xml:space="preserve"> </w:t>
      </w:r>
      <w:r>
        <w:t>қажет.</w:t>
      </w:r>
    </w:p>
    <w:p w:rsidR="000E2A21" w:rsidRDefault="00AE3331" w:rsidP="00C0682F">
      <w:pPr>
        <w:pStyle w:val="a3"/>
        <w:spacing w:line="242" w:lineRule="auto"/>
        <w:ind w:right="567"/>
      </w:pPr>
      <w:r>
        <w:t>Саяси қарым-қатынастың əлеуметтік мағынасы мəдени құндылықтардың</w:t>
      </w:r>
      <w:r>
        <w:rPr>
          <w:spacing w:val="1"/>
        </w:rPr>
        <w:t xml:space="preserve"> </w:t>
      </w:r>
      <w:r>
        <w:t>қоғам</w:t>
      </w:r>
      <w:r>
        <w:t>дық</w:t>
      </w:r>
      <w:r>
        <w:rPr>
          <w:spacing w:val="1"/>
        </w:rPr>
        <w:t xml:space="preserve"> </w:t>
      </w:r>
      <w:r>
        <w:t>тəжірибесі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жасаушы</w:t>
      </w:r>
      <w:r>
        <w:rPr>
          <w:spacing w:val="1"/>
        </w:rPr>
        <w:t xml:space="preserve"> </w:t>
      </w:r>
      <w:r>
        <w:t>субъектілердің</w:t>
      </w:r>
      <w:r>
        <w:rPr>
          <w:spacing w:val="1"/>
        </w:rPr>
        <w:t xml:space="preserve"> </w:t>
      </w:r>
      <w:r>
        <w:t>рөлдік</w:t>
      </w:r>
      <w:r>
        <w:rPr>
          <w:spacing w:val="1"/>
        </w:rPr>
        <w:t xml:space="preserve"> </w:t>
      </w:r>
      <w:r>
        <w:t>мінезі,</w:t>
      </w:r>
      <w:r>
        <w:rPr>
          <w:spacing w:val="1"/>
        </w:rPr>
        <w:t xml:space="preserve"> </w:t>
      </w:r>
      <w:r>
        <w:t>позициясы,</w:t>
      </w:r>
      <w:r>
        <w:rPr>
          <w:spacing w:val="32"/>
        </w:rPr>
        <w:t xml:space="preserve"> </w:t>
      </w:r>
      <w:r>
        <w:t>қызығушылықтары</w:t>
      </w:r>
      <w:r>
        <w:rPr>
          <w:spacing w:val="35"/>
        </w:rPr>
        <w:t xml:space="preserve"> </w:t>
      </w:r>
      <w:r>
        <w:t>мен</w:t>
      </w:r>
      <w:r>
        <w:rPr>
          <w:spacing w:val="33"/>
        </w:rPr>
        <w:t xml:space="preserve"> </w:t>
      </w:r>
      <w:r>
        <w:t>көзқарастарының</w:t>
      </w:r>
      <w:r>
        <w:rPr>
          <w:spacing w:val="36"/>
        </w:rPr>
        <w:t xml:space="preserve"> </w:t>
      </w:r>
      <w:r>
        <w:t>өзекті</w:t>
      </w:r>
      <w:r>
        <w:rPr>
          <w:spacing w:val="29"/>
        </w:rPr>
        <w:t xml:space="preserve"> </w:t>
      </w:r>
      <w:r>
        <w:t>мəселелерді</w:t>
      </w:r>
    </w:p>
    <w:p w:rsidR="000E2A21" w:rsidRDefault="000E2A21" w:rsidP="00C0682F">
      <w:pPr>
        <w:spacing w:line="242" w:lineRule="auto"/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шешуде əлеуметтік-саяси болмысқа əсер етуі ерекше маңызды рөл атқарады</w:t>
      </w:r>
      <w:r>
        <w:rPr>
          <w:spacing w:val="1"/>
        </w:rPr>
        <w:t xml:space="preserve"> </w:t>
      </w:r>
      <w:r>
        <w:t>[123,48].</w:t>
      </w:r>
    </w:p>
    <w:p w:rsidR="000E2A21" w:rsidRDefault="00AE3331" w:rsidP="00C0682F">
      <w:pPr>
        <w:pStyle w:val="a3"/>
        <w:ind w:right="567"/>
      </w:pPr>
      <w:r>
        <w:t>Əлеуметтік</w:t>
      </w:r>
      <w:r>
        <w:rPr>
          <w:spacing w:val="1"/>
        </w:rPr>
        <w:t xml:space="preserve"> </w:t>
      </w:r>
      <w:r>
        <w:t>лингвистикалы</w:t>
      </w:r>
      <w:r>
        <w:t>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талдаудың</w:t>
      </w:r>
      <w:r>
        <w:rPr>
          <w:spacing w:val="1"/>
        </w:rPr>
        <w:t xml:space="preserve"> </w:t>
      </w:r>
      <w:r>
        <w:t>интонациялық</w:t>
      </w:r>
      <w:r>
        <w:rPr>
          <w:spacing w:val="1"/>
        </w:rPr>
        <w:t xml:space="preserve"> </w:t>
      </w:r>
      <w:r>
        <w:t>аспектісі</w:t>
      </w:r>
      <w:r>
        <w:rPr>
          <w:spacing w:val="1"/>
        </w:rPr>
        <w:t xml:space="preserve"> </w:t>
      </w:r>
      <w:r>
        <w:t>пішіні жағынан да əдістемесі жағынан да айтарлықтай айырмашылықтарға ие.</w:t>
      </w:r>
      <w:r>
        <w:rPr>
          <w:spacing w:val="1"/>
        </w:rPr>
        <w:t xml:space="preserve"> </w:t>
      </w:r>
      <w:r>
        <w:t>Əлеуметтік-саяси</w:t>
      </w:r>
      <w:r>
        <w:rPr>
          <w:spacing w:val="1"/>
        </w:rPr>
        <w:t xml:space="preserve"> </w:t>
      </w:r>
      <w:r>
        <w:t>шындық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танымның</w:t>
      </w:r>
      <w:r>
        <w:rPr>
          <w:spacing w:val="1"/>
        </w:rPr>
        <w:t xml:space="preserve"> </w:t>
      </w:r>
      <w:r>
        <w:t>нысаны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алдымен</w:t>
      </w:r>
      <w:r>
        <w:rPr>
          <w:spacing w:val="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адамдардың</w:t>
      </w:r>
      <w:r>
        <w:rPr>
          <w:spacing w:val="1"/>
        </w:rPr>
        <w:t xml:space="preserve"> </w:t>
      </w:r>
      <w:r>
        <w:t>субъективті</w:t>
      </w:r>
      <w:r>
        <w:rPr>
          <w:spacing w:val="1"/>
        </w:rPr>
        <w:t xml:space="preserve"> </w:t>
      </w:r>
      <w:r>
        <w:t>мотивациялық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байланыстағы</w:t>
      </w:r>
      <w:r>
        <w:rPr>
          <w:spacing w:val="1"/>
        </w:rPr>
        <w:t xml:space="preserve"> </w:t>
      </w:r>
      <w:r>
        <w:t>қарым-қатынасын</w:t>
      </w:r>
      <w:r>
        <w:rPr>
          <w:spacing w:val="1"/>
        </w:rPr>
        <w:t xml:space="preserve"> </w:t>
      </w:r>
      <w:r>
        <w:t>көрсетеді.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жерде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нысаны</w:t>
      </w:r>
      <w:r>
        <w:rPr>
          <w:spacing w:val="1"/>
        </w:rPr>
        <w:t xml:space="preserve"> </w:t>
      </w:r>
      <w:r>
        <w:t>субъектінің</w:t>
      </w:r>
      <w:r>
        <w:rPr>
          <w:spacing w:val="1"/>
        </w:rPr>
        <w:t xml:space="preserve"> </w:t>
      </w:r>
      <w:r>
        <w:t>əлеуметтік-саяси</w:t>
      </w:r>
      <w:r>
        <w:rPr>
          <w:spacing w:val="1"/>
        </w:rPr>
        <w:t xml:space="preserve"> </w:t>
      </w:r>
      <w:r>
        <w:t>қарым-қатынасы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Тілдің</w:t>
      </w:r>
      <w:r>
        <w:rPr>
          <w:spacing w:val="-67"/>
        </w:rPr>
        <w:t xml:space="preserve"> </w:t>
      </w:r>
      <w:r>
        <w:t>дыбыстық</w:t>
      </w:r>
      <w:r>
        <w:rPr>
          <w:spacing w:val="1"/>
        </w:rPr>
        <w:t xml:space="preserve"> </w:t>
      </w:r>
      <w:r>
        <w:t>құрамын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ілеуметтік-саяси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жаратылыстану</w:t>
      </w:r>
      <w:r>
        <w:rPr>
          <w:spacing w:val="1"/>
        </w:rPr>
        <w:t xml:space="preserve"> </w:t>
      </w:r>
      <w:r>
        <w:t>ғылымдарында қолданылатын əдістер мен талдаудың инструмент</w:t>
      </w:r>
      <w:r>
        <w:t>алды əдісі кең</w:t>
      </w:r>
      <w:r>
        <w:rPr>
          <w:spacing w:val="1"/>
        </w:rPr>
        <w:t xml:space="preserve"> </w:t>
      </w:r>
      <w:r>
        <w:t>қолданылады</w:t>
      </w:r>
      <w:r>
        <w:rPr>
          <w:spacing w:val="-2"/>
        </w:rPr>
        <w:t xml:space="preserve"> </w:t>
      </w:r>
      <w:r>
        <w:t>[87,</w:t>
      </w:r>
      <w:r>
        <w:rPr>
          <w:spacing w:val="4"/>
        </w:rPr>
        <w:t xml:space="preserve"> </w:t>
      </w:r>
      <w:r>
        <w:t>55].</w:t>
      </w:r>
    </w:p>
    <w:p w:rsidR="000E2A21" w:rsidRDefault="00AE3331" w:rsidP="00C0682F">
      <w:pPr>
        <w:pStyle w:val="a3"/>
        <w:tabs>
          <w:tab w:val="left" w:pos="4156"/>
          <w:tab w:val="left" w:pos="6360"/>
          <w:tab w:val="left" w:pos="8420"/>
        </w:tabs>
        <w:ind w:right="567"/>
      </w:pPr>
      <w:r>
        <w:t>Əлеуметтік-саяси</w:t>
      </w:r>
      <w:r>
        <w:tab/>
        <w:t>мəселелерді</w:t>
      </w:r>
      <w:r>
        <w:tab/>
        <w:t>əлеуметтік</w:t>
      </w:r>
      <w:r>
        <w:tab/>
        <w:t>субъектілердің</w:t>
      </w:r>
      <w:r>
        <w:rPr>
          <w:spacing w:val="-68"/>
        </w:rPr>
        <w:t xml:space="preserve"> </w:t>
      </w:r>
      <w:r>
        <w:t>қызығушылықтар мен қоғамдық өмірдегі күрделі объектвті-субъективті тілдік</w:t>
      </w:r>
      <w:r>
        <w:rPr>
          <w:spacing w:val="1"/>
        </w:rPr>
        <w:t xml:space="preserve"> </w:t>
      </w:r>
      <w:r>
        <w:t>байланыстардың</w:t>
      </w:r>
      <w:r>
        <w:rPr>
          <w:spacing w:val="1"/>
        </w:rPr>
        <w:t xml:space="preserve"> </w:t>
      </w:r>
      <w:r>
        <w:t>табиғатын,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қарама-қайшылықтар</w:t>
      </w:r>
      <w:r>
        <w:rPr>
          <w:spacing w:val="1"/>
        </w:rPr>
        <w:t xml:space="preserve"> </w:t>
      </w:r>
      <w:r>
        <w:t>механизмін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қарастырады. Бұқарал</w:t>
      </w:r>
      <w:r>
        <w:t>ық саяси байланыстар – жеке тұлғаның өткір, көзқарастар</w:t>
      </w:r>
      <w:r>
        <w:rPr>
          <w:spacing w:val="-67"/>
        </w:rPr>
        <w:t xml:space="preserve"> </w:t>
      </w:r>
      <w:r>
        <w:t>қақтығысы мен əлеуметтік өзекті мəселелері талқылауда пікірлердің əлеуметтің</w:t>
      </w:r>
      <w:r>
        <w:rPr>
          <w:spacing w:val="-67"/>
        </w:rPr>
        <w:t xml:space="preserve"> </w:t>
      </w:r>
      <w:r>
        <w:t>əртүрлі</w:t>
      </w:r>
      <w:r>
        <w:rPr>
          <w:spacing w:val="1"/>
        </w:rPr>
        <w:t xml:space="preserve"> </w:t>
      </w:r>
      <w:r>
        <w:t>тап</w:t>
      </w:r>
      <w:r>
        <w:rPr>
          <w:spacing w:val="1"/>
        </w:rPr>
        <w:t xml:space="preserve"> </w:t>
      </w:r>
      <w:r>
        <w:t>өкілдерінің</w:t>
      </w:r>
      <w:r>
        <w:rPr>
          <w:spacing w:val="1"/>
        </w:rPr>
        <w:t xml:space="preserve"> </w:t>
      </w:r>
      <w:r>
        <w:t>көзқарастары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идеяларымен</w:t>
      </w:r>
      <w:r>
        <w:rPr>
          <w:spacing w:val="1"/>
        </w:rPr>
        <w:t xml:space="preserve"> </w:t>
      </w:r>
      <w:r>
        <w:t>кейде</w:t>
      </w:r>
      <w:r>
        <w:rPr>
          <w:spacing w:val="1"/>
        </w:rPr>
        <w:t xml:space="preserve"> </w:t>
      </w:r>
      <w:r>
        <w:t>бірдей</w:t>
      </w:r>
      <w:r>
        <w:rPr>
          <w:spacing w:val="1"/>
        </w:rPr>
        <w:t xml:space="preserve"> </w:t>
      </w:r>
      <w:r>
        <w:t>кейде</w:t>
      </w:r>
      <w:r>
        <w:rPr>
          <w:spacing w:val="1"/>
        </w:rPr>
        <w:t xml:space="preserve"> </w:t>
      </w:r>
      <w:r>
        <w:t xml:space="preserve">қарама-қайшы болуы. Бұл қарама-қайшылықтар қазіргі </w:t>
      </w:r>
      <w:r>
        <w:t>қоғамда мейлінше өткір</w:t>
      </w:r>
      <w:r>
        <w:rPr>
          <w:spacing w:val="1"/>
        </w:rPr>
        <w:t xml:space="preserve"> </w:t>
      </w:r>
      <w:r>
        <w:t>байқалуда.</w:t>
      </w:r>
    </w:p>
    <w:p w:rsidR="000E2A21" w:rsidRDefault="00AE3331" w:rsidP="00C0682F">
      <w:pPr>
        <w:pStyle w:val="a3"/>
        <w:ind w:right="567"/>
      </w:pPr>
      <w:r>
        <w:t>Социофентика–лингвистиканың</w:t>
      </w:r>
      <w:r>
        <w:rPr>
          <w:spacing w:val="1"/>
        </w:rPr>
        <w:t xml:space="preserve"> </w:t>
      </w:r>
      <w:r>
        <w:t>фонетика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лингвистика</w:t>
      </w:r>
      <w:r>
        <w:rPr>
          <w:spacing w:val="1"/>
        </w:rPr>
        <w:t xml:space="preserve"> </w:t>
      </w:r>
      <w:r>
        <w:t>қосындысынан туған тіл білімінің бір бағыты. Социофонетика сөйлеушінің өз</w:t>
      </w:r>
      <w:r>
        <w:rPr>
          <w:spacing w:val="1"/>
        </w:rPr>
        <w:t xml:space="preserve"> </w:t>
      </w:r>
      <w:r>
        <w:t>сөзінде сөздерді не себепті солай айтты, не себепті сондай көңіл-күйде сөйледі,</w:t>
      </w:r>
      <w:r>
        <w:rPr>
          <w:spacing w:val="1"/>
        </w:rPr>
        <w:t xml:space="preserve"> </w:t>
      </w:r>
      <w:r>
        <w:t>қанд</w:t>
      </w:r>
      <w:r>
        <w:t>ай</w:t>
      </w:r>
      <w:r>
        <w:rPr>
          <w:spacing w:val="1"/>
        </w:rPr>
        <w:t xml:space="preserve"> </w:t>
      </w:r>
      <w:r>
        <w:t>ритмде,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темпте</w:t>
      </w:r>
      <w:r>
        <w:rPr>
          <w:spacing w:val="1"/>
        </w:rPr>
        <w:t xml:space="preserve"> </w:t>
      </w:r>
      <w:r>
        <w:t>сөйлеуін</w:t>
      </w:r>
      <w:r>
        <w:rPr>
          <w:spacing w:val="1"/>
        </w:rPr>
        <w:t xml:space="preserve"> </w:t>
      </w:r>
      <w:r>
        <w:t>зерттейді.</w:t>
      </w:r>
      <w:r>
        <w:rPr>
          <w:spacing w:val="1"/>
        </w:rPr>
        <w:t xml:space="preserve"> </w:t>
      </w:r>
      <w:r>
        <w:t>Дыбыстық</w:t>
      </w:r>
      <w:r>
        <w:rPr>
          <w:spacing w:val="1"/>
        </w:rPr>
        <w:t xml:space="preserve"> </w:t>
      </w:r>
      <w:r>
        <w:t>тілдің</w:t>
      </w:r>
      <w:r>
        <w:rPr>
          <w:spacing w:val="-67"/>
        </w:rPr>
        <w:t xml:space="preserve"> </w:t>
      </w:r>
      <w:r>
        <w:t>барлық тұсы сөйлеушінің ырқынан тыс оның георграфиялық, əлеуметтік тобы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қай</w:t>
      </w:r>
      <w:r>
        <w:rPr>
          <w:spacing w:val="1"/>
        </w:rPr>
        <w:t xml:space="preserve"> </w:t>
      </w:r>
      <w:r>
        <w:t>саланың</w:t>
      </w:r>
      <w:r>
        <w:rPr>
          <w:spacing w:val="1"/>
        </w:rPr>
        <w:t xml:space="preserve"> </w:t>
      </w:r>
      <w:r>
        <w:t>адамы</w:t>
      </w:r>
      <w:r>
        <w:rPr>
          <w:spacing w:val="1"/>
        </w:rPr>
        <w:t xml:space="preserve"> </w:t>
      </w:r>
      <w:r>
        <w:t>екенін,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өзгелер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ойлайтынынан</w:t>
      </w:r>
      <w:r>
        <w:rPr>
          <w:spacing w:val="1"/>
        </w:rPr>
        <w:t xml:space="preserve"> </w:t>
      </w:r>
      <w:r>
        <w:t>хабардар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онжылдықта</w:t>
      </w:r>
      <w:r>
        <w:rPr>
          <w:spacing w:val="1"/>
        </w:rPr>
        <w:t xml:space="preserve"> </w:t>
      </w:r>
      <w:r>
        <w:t>социоф</w:t>
      </w:r>
      <w:r>
        <w:t>онетикада</w:t>
      </w:r>
      <w:r>
        <w:rPr>
          <w:spacing w:val="1"/>
        </w:rPr>
        <w:t xml:space="preserve"> </w:t>
      </w:r>
      <w:r>
        <w:t>зерттеушілердің</w:t>
      </w:r>
      <w:r>
        <w:rPr>
          <w:spacing w:val="1"/>
        </w:rPr>
        <w:t xml:space="preserve"> </w:t>
      </w:r>
      <w:r>
        <w:t>назарына</w:t>
      </w:r>
      <w:r>
        <w:rPr>
          <w:spacing w:val="1"/>
        </w:rPr>
        <w:t xml:space="preserve"> </w:t>
      </w:r>
      <w:r>
        <w:t>дыбыстардың</w:t>
      </w:r>
      <w:r>
        <w:rPr>
          <w:spacing w:val="1"/>
        </w:rPr>
        <w:t xml:space="preserve"> </w:t>
      </w:r>
      <w:r>
        <w:t>айтылу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гендерлік</w:t>
      </w:r>
      <w:r>
        <w:rPr>
          <w:spacing w:val="1"/>
        </w:rPr>
        <w:t xml:space="preserve"> </w:t>
      </w:r>
      <w:r>
        <w:t>айырмашылықтары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ерте</w:t>
      </w:r>
      <w:r>
        <w:rPr>
          <w:spacing w:val="1"/>
        </w:rPr>
        <w:t xml:space="preserve"> </w:t>
      </w:r>
      <w:r>
        <w:t>жастағы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тілінің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қызықтыра</w:t>
      </w:r>
      <w:r>
        <w:rPr>
          <w:spacing w:val="-2"/>
        </w:rPr>
        <w:t xml:space="preserve"> </w:t>
      </w:r>
      <w:r>
        <w:t>бастады.</w:t>
      </w:r>
    </w:p>
    <w:p w:rsidR="000E2A21" w:rsidRDefault="00AE3331" w:rsidP="00C0682F">
      <w:pPr>
        <w:pStyle w:val="a3"/>
        <w:spacing w:before="1"/>
        <w:ind w:right="567"/>
      </w:pPr>
      <w:r>
        <w:t>Саяси қарым-қатынастың əлеуметтік маңызы –мəдени құндылықтар жəне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тəжірибе</w:t>
      </w:r>
      <w:r>
        <w:rPr>
          <w:spacing w:val="1"/>
        </w:rPr>
        <w:t xml:space="preserve"> </w:t>
      </w:r>
      <w:r>
        <w:t>құралдарының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рөлі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саяси-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мəселелер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оқиғаларға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қарым-қатынастағы</w:t>
      </w:r>
      <w:r>
        <w:rPr>
          <w:spacing w:val="1"/>
        </w:rPr>
        <w:t xml:space="preserve"> </w:t>
      </w:r>
      <w:r>
        <w:t>тұлғалардың</w:t>
      </w:r>
      <w:r>
        <w:rPr>
          <w:spacing w:val="1"/>
        </w:rPr>
        <w:t xml:space="preserve"> </w:t>
      </w:r>
      <w:r>
        <w:t>статусы,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ұстанымы,</w:t>
      </w:r>
      <w:r>
        <w:rPr>
          <w:spacing w:val="1"/>
        </w:rPr>
        <w:t xml:space="preserve"> </w:t>
      </w:r>
      <w:r>
        <w:t>қызығушылықтары</w:t>
      </w:r>
      <w:r>
        <w:rPr>
          <w:spacing w:val="1"/>
        </w:rPr>
        <w:t xml:space="preserve"> </w:t>
      </w:r>
      <w:r>
        <w:t>көзқарастарын</w:t>
      </w:r>
      <w:r>
        <w:rPr>
          <w:spacing w:val="-67"/>
        </w:rPr>
        <w:t xml:space="preserve"> </w:t>
      </w:r>
      <w:r>
        <w:t>анықтау</w:t>
      </w:r>
      <w:r>
        <w:rPr>
          <w:spacing w:val="-8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табылады</w:t>
      </w:r>
      <w:r>
        <w:rPr>
          <w:spacing w:val="3"/>
        </w:rPr>
        <w:t xml:space="preserve"> </w:t>
      </w:r>
      <w:r>
        <w:t>[88,42].</w:t>
      </w:r>
    </w:p>
    <w:p w:rsidR="000E2A21" w:rsidRDefault="00AE3331" w:rsidP="00C0682F">
      <w:pPr>
        <w:pStyle w:val="a3"/>
        <w:ind w:right="567"/>
      </w:pPr>
      <w:r>
        <w:t xml:space="preserve">Əлеуметтік лингвистика мен анализдің </w:t>
      </w:r>
      <w:r>
        <w:t>интонациялық аспектісі жағынан</w:t>
      </w:r>
      <w:r>
        <w:rPr>
          <w:spacing w:val="1"/>
        </w:rPr>
        <w:t xml:space="preserve"> </w:t>
      </w:r>
      <w:r>
        <w:t>əдіс</w:t>
      </w:r>
      <w:r>
        <w:rPr>
          <w:spacing w:val="1"/>
        </w:rPr>
        <w:t xml:space="preserve"> </w:t>
      </w:r>
      <w:r>
        <w:t>тəсілдері</w:t>
      </w:r>
      <w:r>
        <w:rPr>
          <w:spacing w:val="1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пішіні</w:t>
      </w:r>
      <w:r>
        <w:rPr>
          <w:spacing w:val="1"/>
        </w:rPr>
        <w:t xml:space="preserve"> </w:t>
      </w:r>
      <w:r>
        <w:t>өзгеше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келеді.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ғылыми санада мақсатты түрде белгілі бір мақсаттағы адамдардың субъективті</w:t>
      </w:r>
      <w:r>
        <w:rPr>
          <w:spacing w:val="1"/>
        </w:rPr>
        <w:t xml:space="preserve"> </w:t>
      </w:r>
      <w:r>
        <w:t>қозғаушы</w:t>
      </w:r>
      <w:r>
        <w:rPr>
          <w:spacing w:val="2"/>
        </w:rPr>
        <w:t xml:space="preserve"> </w:t>
      </w:r>
      <w:r>
        <w:t>құлқыны</w:t>
      </w:r>
      <w:r>
        <w:rPr>
          <w:spacing w:val="1"/>
        </w:rPr>
        <w:t xml:space="preserve"> </w:t>
      </w:r>
      <w:r>
        <w:t>қызметі</w:t>
      </w:r>
    </w:p>
    <w:p w:rsidR="000E2A21" w:rsidRDefault="00AE3331" w:rsidP="00C0682F">
      <w:pPr>
        <w:pStyle w:val="a3"/>
        <w:ind w:right="567"/>
      </w:pPr>
      <w:r>
        <w:t xml:space="preserve">Интонация –тілдік мағынаға ие: синтаксистік, </w:t>
      </w:r>
      <w:r>
        <w:t>модальдік, эмоционалдық.</w:t>
      </w:r>
      <w:r>
        <w:rPr>
          <w:spacing w:val="1"/>
        </w:rPr>
        <w:t xml:space="preserve"> </w:t>
      </w:r>
      <w:r>
        <w:t>Тілдік жүйеде ерекше орынға ие интонацияның статусы қарама-қайшылыққа</w:t>
      </w:r>
      <w:r>
        <w:rPr>
          <w:spacing w:val="1"/>
        </w:rPr>
        <w:t xml:space="preserve"> </w:t>
      </w:r>
      <w:r>
        <w:t>толы, себебі, ол біріншіден сөйлеуші адаммен тығыз байланысты, яғни оның</w:t>
      </w:r>
      <w:r>
        <w:rPr>
          <w:spacing w:val="1"/>
        </w:rPr>
        <w:t xml:space="preserve"> </w:t>
      </w:r>
      <w:r>
        <w:t>билогиялық,</w:t>
      </w:r>
      <w:r>
        <w:rPr>
          <w:spacing w:val="1"/>
        </w:rPr>
        <w:t xml:space="preserve"> </w:t>
      </w:r>
      <w:r>
        <w:t>психологиялық,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аспектілерін</w:t>
      </w:r>
      <w:r>
        <w:rPr>
          <w:spacing w:val="1"/>
        </w:rPr>
        <w:t xml:space="preserve"> </w:t>
      </w:r>
      <w:r>
        <w:t>ескеру.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таңда</w:t>
      </w:r>
      <w:r>
        <w:rPr>
          <w:spacing w:val="1"/>
        </w:rPr>
        <w:t xml:space="preserve"> </w:t>
      </w:r>
      <w:r>
        <w:t>сөйлемде лексик</w:t>
      </w:r>
      <w:r>
        <w:t>а, синтаксис жəне интонация ара-қатынас ерекшеліктерін А.М.</w:t>
      </w:r>
      <w:r>
        <w:rPr>
          <w:spacing w:val="1"/>
        </w:rPr>
        <w:t xml:space="preserve"> </w:t>
      </w:r>
      <w:r>
        <w:t>Пешковский</w:t>
      </w:r>
      <w:r>
        <w:rPr>
          <w:spacing w:val="3"/>
        </w:rPr>
        <w:t xml:space="preserve"> </w:t>
      </w:r>
      <w:r>
        <w:t>[139,125],</w:t>
      </w:r>
      <w:r>
        <w:rPr>
          <w:spacing w:val="9"/>
        </w:rPr>
        <w:t xml:space="preserve"> </w:t>
      </w:r>
      <w:r>
        <w:t>Е.А.</w:t>
      </w:r>
      <w:r>
        <w:rPr>
          <w:spacing w:val="5"/>
        </w:rPr>
        <w:t xml:space="preserve"> </w:t>
      </w:r>
      <w:r>
        <w:t>Брызгунова[140,</w:t>
      </w:r>
      <w:r>
        <w:rPr>
          <w:spacing w:val="5"/>
        </w:rPr>
        <w:t xml:space="preserve"> </w:t>
      </w:r>
      <w:r>
        <w:t>97]</w:t>
      </w:r>
      <w:r>
        <w:rPr>
          <w:spacing w:val="1"/>
        </w:rPr>
        <w:t xml:space="preserve"> </w:t>
      </w:r>
      <w:r>
        <w:t>қарастырса,</w:t>
      </w:r>
      <w:r>
        <w:rPr>
          <w:spacing w:val="7"/>
        </w:rPr>
        <w:t xml:space="preserve"> </w:t>
      </w:r>
      <w:r>
        <w:t>интонацияның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қызметін Н.Д. Светозарованың еңбектерінде 1) сөйлеу ағымын ұйымдастыру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бөлшектеу,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бірліктерді</w:t>
      </w:r>
      <w:r>
        <w:rPr>
          <w:spacing w:val="1"/>
        </w:rPr>
        <w:t xml:space="preserve"> </w:t>
      </w:r>
      <w:r>
        <w:t>бөлш</w:t>
      </w:r>
      <w:r>
        <w:t>ектеуде</w:t>
      </w:r>
      <w:r>
        <w:rPr>
          <w:spacing w:val="1"/>
        </w:rPr>
        <w:t xml:space="preserve"> </w:t>
      </w:r>
      <w:r>
        <w:t>парадигматикалық</w:t>
      </w:r>
      <w:r>
        <w:rPr>
          <w:spacing w:val="1"/>
        </w:rPr>
        <w:t xml:space="preserve"> </w:t>
      </w:r>
      <w:r>
        <w:t>қарсы</w:t>
      </w:r>
      <w:r>
        <w:rPr>
          <w:spacing w:val="1"/>
        </w:rPr>
        <w:t xml:space="preserve"> </w:t>
      </w:r>
      <w:r>
        <w:t>қою</w:t>
      </w:r>
      <w:r>
        <w:rPr>
          <w:spacing w:val="1"/>
        </w:rPr>
        <w:t xml:space="preserve"> </w:t>
      </w:r>
      <w:r>
        <w:t>(сұраулы/</w:t>
      </w:r>
      <w:r>
        <w:rPr>
          <w:spacing w:val="1"/>
        </w:rPr>
        <w:t xml:space="preserve"> </w:t>
      </w:r>
      <w:r>
        <w:t>хабарлы</w:t>
      </w:r>
      <w:r>
        <w:rPr>
          <w:spacing w:val="1"/>
        </w:rPr>
        <w:t xml:space="preserve"> </w:t>
      </w:r>
      <w:r>
        <w:t>сөйлемдерде интонацияның</w:t>
      </w:r>
      <w:r>
        <w:rPr>
          <w:spacing w:val="1"/>
        </w:rPr>
        <w:t xml:space="preserve"> </w:t>
      </w:r>
      <w:r>
        <w:t>берілуі) 3)</w:t>
      </w:r>
      <w:r>
        <w:rPr>
          <w:spacing w:val="1"/>
        </w:rPr>
        <w:t xml:space="preserve"> </w:t>
      </w:r>
      <w:r>
        <w:t>бөлшектеу бірлігі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сөзаралық</w:t>
      </w:r>
      <w:r>
        <w:rPr>
          <w:spacing w:val="1"/>
        </w:rPr>
        <w:t xml:space="preserve"> </w:t>
      </w:r>
      <w:r>
        <w:t>байланыстың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қатынас</w:t>
      </w:r>
      <w:r>
        <w:rPr>
          <w:spacing w:val="1"/>
        </w:rPr>
        <w:t xml:space="preserve"> </w:t>
      </w:r>
      <w:r>
        <w:t>(паузация,</w:t>
      </w:r>
      <w:r>
        <w:rPr>
          <w:spacing w:val="1"/>
        </w:rPr>
        <w:t xml:space="preserve"> </w:t>
      </w:r>
      <w:r>
        <w:t>əуез)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интонациялық</w:t>
      </w:r>
      <w:r>
        <w:rPr>
          <w:spacing w:val="-3"/>
        </w:rPr>
        <w:t xml:space="preserve"> </w:t>
      </w:r>
      <w:r>
        <w:t>бірліктер</w:t>
      </w:r>
      <w:r>
        <w:rPr>
          <w:spacing w:val="-3"/>
        </w:rPr>
        <w:t xml:space="preserve"> </w:t>
      </w:r>
      <w:r>
        <w:t>арасындағы байланыс</w:t>
      </w:r>
      <w:r>
        <w:rPr>
          <w:spacing w:val="1"/>
        </w:rPr>
        <w:t xml:space="preserve"> </w:t>
      </w:r>
      <w:r>
        <w:t>[141,</w:t>
      </w:r>
      <w:r>
        <w:rPr>
          <w:spacing w:val="-1"/>
        </w:rPr>
        <w:t xml:space="preserve"> </w:t>
      </w:r>
      <w:r>
        <w:t>154]</w:t>
      </w:r>
    </w:p>
    <w:p w:rsidR="000E2A21" w:rsidRDefault="00AE3331" w:rsidP="00C0682F">
      <w:pPr>
        <w:pStyle w:val="a3"/>
        <w:ind w:right="567"/>
      </w:pPr>
      <w:r>
        <w:t>Тіл</w:t>
      </w:r>
      <w:r>
        <w:rPr>
          <w:spacing w:val="1"/>
        </w:rPr>
        <w:t xml:space="preserve"> </w:t>
      </w:r>
      <w:r>
        <w:t>құдіретін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пайдалана</w:t>
      </w:r>
      <w:r>
        <w:rPr>
          <w:spacing w:val="1"/>
        </w:rPr>
        <w:t xml:space="preserve"> </w:t>
      </w:r>
      <w:r>
        <w:t>алған</w:t>
      </w:r>
      <w:r>
        <w:rPr>
          <w:spacing w:val="1"/>
        </w:rPr>
        <w:t xml:space="preserve"> </w:t>
      </w:r>
      <w:r>
        <w:t>тұлға</w:t>
      </w:r>
      <w:r>
        <w:rPr>
          <w:spacing w:val="71"/>
        </w:rPr>
        <w:t xml:space="preserve"> </w:t>
      </w:r>
      <w:r>
        <w:t>лингвистикалық</w:t>
      </w:r>
      <w:r>
        <w:rPr>
          <w:spacing w:val="-67"/>
        </w:rPr>
        <w:t xml:space="preserve"> </w:t>
      </w:r>
      <w:r>
        <w:t>механизмдерді жетік меңгерген сайын мүмкіншілігін арттырарына еш күмəн</w:t>
      </w:r>
      <w:r>
        <w:rPr>
          <w:spacing w:val="1"/>
        </w:rPr>
        <w:t xml:space="preserve"> </w:t>
      </w:r>
      <w:r>
        <w:t>жоқ. Сəйкесінше, сөздер мен айтылымдардың сөз өнерін, сөз маржанын əдемі</w:t>
      </w:r>
      <w:r>
        <w:rPr>
          <w:spacing w:val="1"/>
        </w:rPr>
        <w:t xml:space="preserve"> </w:t>
      </w:r>
      <w:r>
        <w:t>тере білген сайын оның əсер етуін, сөздің мағынасын терең түсінген саясатке</w:t>
      </w:r>
      <w:r>
        <w:t>р</w:t>
      </w:r>
      <w:r>
        <w:rPr>
          <w:spacing w:val="1"/>
        </w:rPr>
        <w:t xml:space="preserve"> </w:t>
      </w:r>
      <w:r>
        <w:t>құдіретті</w:t>
      </w:r>
      <w:r>
        <w:rPr>
          <w:spacing w:val="1"/>
        </w:rPr>
        <w:t xml:space="preserve"> </w:t>
      </w:r>
      <w:r>
        <w:t>құралды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пайдалана</w:t>
      </w:r>
      <w:r>
        <w:rPr>
          <w:spacing w:val="1"/>
        </w:rPr>
        <w:t xml:space="preserve"> </w:t>
      </w:r>
      <w:r>
        <w:t>білген</w:t>
      </w:r>
      <w:r>
        <w:rPr>
          <w:spacing w:val="1"/>
        </w:rPr>
        <w:t xml:space="preserve"> </w:t>
      </w:r>
      <w:r>
        <w:t>саясаткер</w:t>
      </w:r>
      <w:r>
        <w:rPr>
          <w:spacing w:val="1"/>
        </w:rPr>
        <w:t xml:space="preserve"> </w:t>
      </w:r>
      <w:r>
        <w:t>жеңіске</w:t>
      </w:r>
      <w:r>
        <w:rPr>
          <w:spacing w:val="1"/>
        </w:rPr>
        <w:t xml:space="preserve"> </w:t>
      </w:r>
      <w:r>
        <w:t>жетеді.</w:t>
      </w:r>
      <w:r>
        <w:rPr>
          <w:spacing w:val="1"/>
        </w:rPr>
        <w:t xml:space="preserve"> </w:t>
      </w:r>
      <w:r>
        <w:t>Тілді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күшті</w:t>
      </w:r>
      <w:r>
        <w:rPr>
          <w:spacing w:val="1"/>
        </w:rPr>
        <w:t xml:space="preserve"> </w:t>
      </w:r>
      <w:r>
        <w:t>құдіретті</w:t>
      </w:r>
      <w:r>
        <w:rPr>
          <w:spacing w:val="1"/>
        </w:rPr>
        <w:t xml:space="preserve"> </w:t>
      </w:r>
      <w:r>
        <w:t>құрал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қолданар</w:t>
      </w:r>
      <w:r>
        <w:rPr>
          <w:spacing w:val="1"/>
        </w:rPr>
        <w:t xml:space="preserve"> </w:t>
      </w:r>
      <w:r>
        <w:t>болса</w:t>
      </w:r>
      <w:r>
        <w:rPr>
          <w:spacing w:val="71"/>
        </w:rPr>
        <w:t xml:space="preserve"> </w:t>
      </w:r>
      <w:r>
        <w:t>ресепиенттің</w:t>
      </w:r>
      <w:r>
        <w:rPr>
          <w:spacing w:val="1"/>
        </w:rPr>
        <w:t xml:space="preserve"> </w:t>
      </w:r>
      <w:r>
        <w:t>түсінігіне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түйсігіне</w:t>
      </w:r>
      <w:r>
        <w:rPr>
          <w:spacing w:val="1"/>
        </w:rPr>
        <w:t xml:space="preserve"> </w:t>
      </w:r>
      <w:r>
        <w:t>тəн</w:t>
      </w:r>
      <w:r>
        <w:rPr>
          <w:spacing w:val="1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дискурс</w:t>
      </w:r>
      <w:r>
        <w:rPr>
          <w:spacing w:val="71"/>
        </w:rPr>
        <w:t xml:space="preserve"> </w:t>
      </w:r>
      <w:r>
        <w:t>жанрларына</w:t>
      </w:r>
      <w:r>
        <w:rPr>
          <w:spacing w:val="1"/>
        </w:rPr>
        <w:t xml:space="preserve"> </w:t>
      </w:r>
      <w:r>
        <w:t>саясаткердің</w:t>
      </w:r>
      <w:r>
        <w:rPr>
          <w:spacing w:val="1"/>
        </w:rPr>
        <w:t xml:space="preserve"> </w:t>
      </w:r>
      <w:r>
        <w:t>ел</w:t>
      </w:r>
      <w:r>
        <w:rPr>
          <w:spacing w:val="1"/>
        </w:rPr>
        <w:t xml:space="preserve"> </w:t>
      </w:r>
      <w:r>
        <w:t>алдында</w:t>
      </w:r>
      <w:r>
        <w:rPr>
          <w:spacing w:val="1"/>
        </w:rPr>
        <w:t xml:space="preserve"> </w:t>
      </w:r>
      <w:r>
        <w:t>сөйлеген</w:t>
      </w:r>
      <w:r>
        <w:rPr>
          <w:spacing w:val="1"/>
        </w:rPr>
        <w:t xml:space="preserve"> </w:t>
      </w:r>
      <w:r>
        <w:t>сөзі,</w:t>
      </w:r>
      <w:r>
        <w:rPr>
          <w:spacing w:val="1"/>
        </w:rPr>
        <w:t xml:space="preserve"> </w:t>
      </w:r>
      <w:r>
        <w:t>парла</w:t>
      </w:r>
      <w:r>
        <w:t>мент</w:t>
      </w:r>
      <w:r>
        <w:rPr>
          <w:spacing w:val="1"/>
        </w:rPr>
        <w:t xml:space="preserve"> </w:t>
      </w:r>
      <w:r>
        <w:t>дебаты,</w:t>
      </w:r>
      <w:r>
        <w:rPr>
          <w:spacing w:val="1"/>
        </w:rPr>
        <w:t xml:space="preserve"> </w:t>
      </w:r>
      <w:r>
        <w:t>партияның</w:t>
      </w:r>
      <w:r>
        <w:rPr>
          <w:spacing w:val="1"/>
        </w:rPr>
        <w:t xml:space="preserve"> </w:t>
      </w:r>
      <w:r>
        <w:t>бағдарламаса,</w:t>
      </w:r>
      <w:r>
        <w:rPr>
          <w:spacing w:val="7"/>
        </w:rPr>
        <w:t xml:space="preserve"> </w:t>
      </w:r>
      <w:r>
        <w:t>президенттік</w:t>
      </w:r>
      <w:r>
        <w:rPr>
          <w:spacing w:val="-3"/>
        </w:rPr>
        <w:t xml:space="preserve"> </w:t>
      </w:r>
      <w:r>
        <w:t>жарыссөздері</w:t>
      </w:r>
      <w:r>
        <w:rPr>
          <w:spacing w:val="-8"/>
        </w:rPr>
        <w:t xml:space="preserve"> </w:t>
      </w:r>
      <w:r>
        <w:t>жатады.</w:t>
      </w:r>
    </w:p>
    <w:p w:rsidR="000E2A21" w:rsidRDefault="00AE3331" w:rsidP="00C0682F">
      <w:pPr>
        <w:pStyle w:val="a3"/>
        <w:spacing w:before="1"/>
        <w:ind w:right="567"/>
      </w:pPr>
      <w:r>
        <w:t>Саяси</w:t>
      </w:r>
      <w:r>
        <w:rPr>
          <w:spacing w:val="1"/>
        </w:rPr>
        <w:t xml:space="preserve"> </w:t>
      </w:r>
      <w:r>
        <w:t>мəтінді</w:t>
      </w:r>
      <w:r>
        <w:rPr>
          <w:spacing w:val="1"/>
        </w:rPr>
        <w:t xml:space="preserve"> </w:t>
      </w:r>
      <w:r>
        <w:t>талдаудың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əдістері</w:t>
      </w:r>
      <w:r>
        <w:rPr>
          <w:spacing w:val="1"/>
        </w:rPr>
        <w:t xml:space="preserve"> </w:t>
      </w:r>
      <w:r>
        <w:t>халық</w:t>
      </w:r>
      <w:r>
        <w:rPr>
          <w:spacing w:val="1"/>
        </w:rPr>
        <w:t xml:space="preserve"> </w:t>
      </w:r>
      <w:r>
        <w:t>санасына</w:t>
      </w:r>
      <w:r>
        <w:rPr>
          <w:spacing w:val="1"/>
        </w:rPr>
        <w:t xml:space="preserve"> </w:t>
      </w:r>
      <w:r>
        <w:t>қалайша</w:t>
      </w:r>
      <w:r>
        <w:rPr>
          <w:spacing w:val="1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ететінін,</w:t>
      </w:r>
      <w:r>
        <w:rPr>
          <w:spacing w:val="1"/>
        </w:rPr>
        <w:t xml:space="preserve"> </w:t>
      </w:r>
      <w:r>
        <w:t>əлеуметтік-саяси</w:t>
      </w:r>
      <w:r>
        <w:rPr>
          <w:spacing w:val="1"/>
        </w:rPr>
        <w:t xml:space="preserve"> </w:t>
      </w:r>
      <w:r>
        <w:t>істерге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көзқарастарының</w:t>
      </w:r>
      <w:r>
        <w:rPr>
          <w:spacing w:val="1"/>
        </w:rPr>
        <w:t xml:space="preserve"> </w:t>
      </w:r>
      <w:r>
        <w:t>қаншалықты</w:t>
      </w:r>
      <w:r>
        <w:rPr>
          <w:spacing w:val="1"/>
        </w:rPr>
        <w:t xml:space="preserve"> </w:t>
      </w:r>
      <w:r>
        <w:t xml:space="preserve">басымдылығын зерттеуге мүмкіндік берері сөзсіз. </w:t>
      </w:r>
      <w:r>
        <w:t>Саяси коммуникацияда, тіл-</w:t>
      </w:r>
      <w:r>
        <w:rPr>
          <w:spacing w:val="1"/>
        </w:rPr>
        <w:t xml:space="preserve"> </w:t>
      </w:r>
      <w:r>
        <w:t>əсер етуші, манипуляциялау құралы іспетті, саяси құбылысты түіндіру, жіктеу</w:t>
      </w:r>
      <w:r>
        <w:rPr>
          <w:spacing w:val="1"/>
        </w:rPr>
        <w:t xml:space="preserve"> </w:t>
      </w:r>
      <w:r>
        <w:t>ең маңызды жолы болып табылады. Кез келген күш өзінің тілдік қолданысын,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«тілдік</w:t>
      </w:r>
      <w:r>
        <w:rPr>
          <w:spacing w:val="1"/>
        </w:rPr>
        <w:t xml:space="preserve"> </w:t>
      </w:r>
      <w:r>
        <w:t>ойын»</w:t>
      </w:r>
      <w:r>
        <w:rPr>
          <w:spacing w:val="1"/>
        </w:rPr>
        <w:t xml:space="preserve"> </w:t>
      </w:r>
      <w:r>
        <w:t>(language</w:t>
      </w:r>
      <w:r>
        <w:rPr>
          <w:spacing w:val="1"/>
        </w:rPr>
        <w:t xml:space="preserve"> </w:t>
      </w:r>
      <w:r>
        <w:t>game),</w:t>
      </w:r>
      <w:r>
        <w:rPr>
          <w:spacing w:val="1"/>
        </w:rPr>
        <w:t xml:space="preserve"> </w:t>
      </w:r>
      <w:r>
        <w:t>«тілдік</w:t>
      </w:r>
      <w:r>
        <w:rPr>
          <w:spacing w:val="1"/>
        </w:rPr>
        <w:t xml:space="preserve"> </w:t>
      </w:r>
      <w:r>
        <w:t>құдіреті»</w:t>
      </w:r>
      <w:r>
        <w:rPr>
          <w:spacing w:val="1"/>
        </w:rPr>
        <w:t xml:space="preserve"> </w:t>
      </w:r>
      <w:r>
        <w:t>(language</w:t>
      </w:r>
      <w:r>
        <w:rPr>
          <w:spacing w:val="1"/>
        </w:rPr>
        <w:t xml:space="preserve"> </w:t>
      </w:r>
      <w:r>
        <w:t>of power)</w:t>
      </w:r>
      <w:r>
        <w:rPr>
          <w:spacing w:val="1"/>
        </w:rPr>
        <w:t xml:space="preserve"> </w:t>
      </w:r>
      <w:r>
        <w:t>түс</w:t>
      </w:r>
      <w:r>
        <w:t>іну</w:t>
      </w:r>
      <w:r>
        <w:rPr>
          <w:spacing w:val="-9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дискурс</w:t>
      </w:r>
      <w:r>
        <w:rPr>
          <w:spacing w:val="-3"/>
        </w:rPr>
        <w:t xml:space="preserve"> </w:t>
      </w:r>
      <w:r>
        <w:t>құдіретті</w:t>
      </w:r>
      <w:r>
        <w:rPr>
          <w:spacing w:val="-8"/>
        </w:rPr>
        <w:t xml:space="preserve"> </w:t>
      </w:r>
      <w:r>
        <w:t>(discourse</w:t>
      </w:r>
      <w:r>
        <w:rPr>
          <w:spacing w:val="-4"/>
        </w:rPr>
        <w:t xml:space="preserve"> </w:t>
      </w:r>
      <w:r>
        <w:t>power)</w:t>
      </w:r>
      <w:r>
        <w:rPr>
          <w:spacing w:val="-5"/>
        </w:rPr>
        <w:t xml:space="preserve"> </w:t>
      </w:r>
      <w:r>
        <w:t>күш</w:t>
      </w:r>
      <w:r>
        <w:rPr>
          <w:spacing w:val="-4"/>
        </w:rPr>
        <w:t xml:space="preserve"> </w:t>
      </w:r>
      <w:r>
        <w:t>ретінде</w:t>
      </w:r>
      <w:r>
        <w:rPr>
          <w:spacing w:val="-3"/>
        </w:rPr>
        <w:t xml:space="preserve"> </w:t>
      </w:r>
      <w:r>
        <w:t>қарастыру</w:t>
      </w:r>
      <w:r>
        <w:rPr>
          <w:spacing w:val="-7"/>
        </w:rPr>
        <w:t xml:space="preserve"> </w:t>
      </w:r>
      <w:r>
        <w:t>.</w:t>
      </w:r>
    </w:p>
    <w:p w:rsidR="000E2A21" w:rsidRDefault="00AE3331" w:rsidP="00C0682F">
      <w:pPr>
        <w:pStyle w:val="a3"/>
        <w:ind w:right="567" w:firstLine="490"/>
      </w:pPr>
      <w:r>
        <w:t>Халық санасына, пікіріне əсер ету үшін саясаткердің саяси коммуникацияда</w:t>
      </w:r>
      <w:r>
        <w:rPr>
          <w:spacing w:val="-67"/>
        </w:rPr>
        <w:t xml:space="preserve"> </w:t>
      </w:r>
      <w:r>
        <w:t>сөйлеу техникасы мен əдіснамасын меңгеріп мəлімдемені жүйелі жəне орынды</w:t>
      </w:r>
      <w:r>
        <w:rPr>
          <w:spacing w:val="1"/>
        </w:rPr>
        <w:t xml:space="preserve"> </w:t>
      </w:r>
      <w:r>
        <w:t>тауып сөйлеуі зерттеудің басымдылығы ме</w:t>
      </w:r>
      <w:r>
        <w:t>н маңыздылығы болып табылады.</w:t>
      </w:r>
      <w:r>
        <w:rPr>
          <w:spacing w:val="1"/>
        </w:rPr>
        <w:t xml:space="preserve"> </w:t>
      </w:r>
      <w:r>
        <w:t>Саяси дискурсты зерттеуде АҚШ экс-президенті Барак Обаманың сөзі негізінде</w:t>
      </w:r>
      <w:r>
        <w:rPr>
          <w:spacing w:val="-67"/>
        </w:rPr>
        <w:t xml:space="preserve"> </w:t>
      </w:r>
      <w:r>
        <w:t>жүргізілмек.</w:t>
      </w:r>
      <w:r>
        <w:rPr>
          <w:spacing w:val="1"/>
        </w:rPr>
        <w:t xml:space="preserve"> </w:t>
      </w:r>
      <w:r>
        <w:t>Сонымен,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көшбасшылардың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мінез-құлқы,</w:t>
      </w:r>
      <w:r>
        <w:rPr>
          <w:spacing w:val="1"/>
        </w:rPr>
        <w:t xml:space="preserve"> </w:t>
      </w:r>
      <w:r>
        <w:t>мульти-</w:t>
      </w:r>
      <w:r>
        <w:rPr>
          <w:spacing w:val="1"/>
        </w:rPr>
        <w:t xml:space="preserve"> </w:t>
      </w:r>
      <w:r>
        <w:t>өлшемді</w:t>
      </w:r>
      <w:r>
        <w:rPr>
          <w:spacing w:val="1"/>
        </w:rPr>
        <w:t xml:space="preserve"> </w:t>
      </w:r>
      <w:r>
        <w:t>құбылыс</w:t>
      </w:r>
      <w:r>
        <w:rPr>
          <w:spacing w:val="1"/>
        </w:rPr>
        <w:t xml:space="preserve"> </w:t>
      </w:r>
      <w:r>
        <w:t>зерттеуді</w:t>
      </w:r>
      <w:r>
        <w:rPr>
          <w:spacing w:val="1"/>
        </w:rPr>
        <w:t xml:space="preserve"> </w:t>
      </w:r>
      <w:r>
        <w:t>керек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Көшбасшының</w:t>
      </w:r>
      <w:r>
        <w:rPr>
          <w:spacing w:val="1"/>
        </w:rPr>
        <w:t xml:space="preserve"> </w:t>
      </w:r>
      <w:r>
        <w:t>мəдениеті,</w:t>
      </w:r>
      <w:r>
        <w:rPr>
          <w:spacing w:val="1"/>
        </w:rPr>
        <w:t xml:space="preserve"> </w:t>
      </w:r>
      <w:r>
        <w:t>биографиясы, саяси</w:t>
      </w:r>
      <w:r>
        <w:t xml:space="preserve"> көзқарасы мен ойлау жолдарын заманауи тілдік əдістемесін</w:t>
      </w:r>
      <w:r>
        <w:rPr>
          <w:spacing w:val="-67"/>
        </w:rPr>
        <w:t xml:space="preserve"> </w:t>
      </w:r>
      <w:r>
        <w:t>қолдана</w:t>
      </w:r>
      <w:r>
        <w:rPr>
          <w:spacing w:val="-2"/>
        </w:rPr>
        <w:t xml:space="preserve"> </w:t>
      </w:r>
      <w:r>
        <w:t>отырып</w:t>
      </w:r>
      <w:r>
        <w:rPr>
          <w:spacing w:val="2"/>
        </w:rPr>
        <w:t xml:space="preserve"> </w:t>
      </w:r>
      <w:r>
        <w:t>зерттеу</w:t>
      </w:r>
      <w:r>
        <w:rPr>
          <w:spacing w:val="-2"/>
        </w:rPr>
        <w:t xml:space="preserve"> </w:t>
      </w:r>
      <w:r>
        <w:t>мүмкіндік</w:t>
      </w:r>
      <w:r>
        <w:rPr>
          <w:spacing w:val="-1"/>
        </w:rPr>
        <w:t xml:space="preserve"> </w:t>
      </w:r>
      <w:r>
        <w:t>береді.</w:t>
      </w:r>
    </w:p>
    <w:p w:rsidR="000E2A21" w:rsidRDefault="00AE3331" w:rsidP="00C0682F">
      <w:pPr>
        <w:pStyle w:val="a3"/>
        <w:ind w:right="567"/>
      </w:pPr>
      <w:r>
        <w:t>Қазіргі бұқаралық коммуникация мемлекеттік жəне жекеменшік жоғары</w:t>
      </w:r>
      <w:r>
        <w:rPr>
          <w:spacing w:val="1"/>
        </w:rPr>
        <w:t xml:space="preserve"> </w:t>
      </w:r>
      <w:r>
        <w:t>шапшаңдықта интерактивті желілер, ақпаратты осы желілер арқылы адресатқа</w:t>
      </w:r>
      <w:r>
        <w:rPr>
          <w:spacing w:val="1"/>
        </w:rPr>
        <w:t xml:space="preserve"> </w:t>
      </w:r>
      <w:r>
        <w:t>жіберу үшін спутни</w:t>
      </w:r>
      <w:r>
        <w:t>ктік, жердегі, жіпсіз байланыстар, компьютерлік ақпараттық,</w:t>
      </w:r>
      <w:r>
        <w:rPr>
          <w:spacing w:val="-67"/>
        </w:rPr>
        <w:t xml:space="preserve"> </w:t>
      </w:r>
      <w:r>
        <w:t>инфроструктуралық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тұтынушылар</w:t>
      </w:r>
      <w:r>
        <w:rPr>
          <w:spacing w:val="1"/>
        </w:rPr>
        <w:t xml:space="preserve"> </w:t>
      </w:r>
      <w:r>
        <w:t>сынды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компоненттерден</w:t>
      </w:r>
      <w:r>
        <w:rPr>
          <w:spacing w:val="-2"/>
        </w:rPr>
        <w:t xml:space="preserve"> </w:t>
      </w:r>
      <w:r>
        <w:t>тұрады.</w:t>
      </w:r>
    </w:p>
    <w:p w:rsidR="000E2A21" w:rsidRDefault="00AE3331" w:rsidP="00C0682F">
      <w:pPr>
        <w:pStyle w:val="a3"/>
        <w:ind w:right="567"/>
      </w:pPr>
      <w:r>
        <w:t>Ақпарттық</w:t>
      </w:r>
      <w:r>
        <w:rPr>
          <w:spacing w:val="1"/>
        </w:rPr>
        <w:t xml:space="preserve"> </w:t>
      </w:r>
      <w:r>
        <w:t>ағымдар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заманда</w:t>
      </w:r>
      <w:r>
        <w:rPr>
          <w:spacing w:val="1"/>
        </w:rPr>
        <w:t xml:space="preserve"> </w:t>
      </w:r>
      <w:r>
        <w:t>бұқаралық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құралы</w:t>
      </w:r>
      <w:r>
        <w:rPr>
          <w:spacing w:val="1"/>
        </w:rPr>
        <w:t xml:space="preserve"> </w:t>
      </w:r>
      <w:r>
        <w:t>əлеуметтік,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өмірде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элементі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қалыптасуда.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қызметкерлер,</w:t>
      </w:r>
      <w:r>
        <w:rPr>
          <w:spacing w:val="1"/>
        </w:rPr>
        <w:t xml:space="preserve"> </w:t>
      </w:r>
      <w:r>
        <w:t>саясаткерлер,</w:t>
      </w:r>
      <w:r>
        <w:rPr>
          <w:spacing w:val="1"/>
        </w:rPr>
        <w:t xml:space="preserve"> </w:t>
      </w:r>
      <w:r>
        <w:t>журналистер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қоғаммен</w:t>
      </w:r>
      <w:r>
        <w:rPr>
          <w:spacing w:val="-3"/>
        </w:rPr>
        <w:t xml:space="preserve"> </w:t>
      </w:r>
      <w:r>
        <w:t>байланыс</w:t>
      </w:r>
      <w:r>
        <w:rPr>
          <w:spacing w:val="3"/>
        </w:rPr>
        <w:t xml:space="preserve"> </w:t>
      </w:r>
      <w:r>
        <w:t>жасауда</w:t>
      </w:r>
      <w:r>
        <w:rPr>
          <w:spacing w:val="1"/>
        </w:rPr>
        <w:t xml:space="preserve"> </w:t>
      </w:r>
      <w:r>
        <w:t>таптырмас</w:t>
      </w:r>
      <w:r>
        <w:rPr>
          <w:spacing w:val="5"/>
        </w:rPr>
        <w:t xml:space="preserve"> </w:t>
      </w:r>
      <w:r>
        <w:t>құрал</w:t>
      </w:r>
      <w:r>
        <w:rPr>
          <w:spacing w:val="-3"/>
        </w:rPr>
        <w:t xml:space="preserve"> </w:t>
      </w:r>
      <w:r>
        <w:t>екені</w:t>
      </w:r>
      <w:r>
        <w:rPr>
          <w:spacing w:val="-3"/>
        </w:rPr>
        <w:t xml:space="preserve"> </w:t>
      </w:r>
      <w:r>
        <w:t>аян.</w:t>
      </w:r>
    </w:p>
    <w:p w:rsidR="000E2A21" w:rsidRDefault="00AE3331" w:rsidP="00C0682F">
      <w:pPr>
        <w:pStyle w:val="a3"/>
        <w:spacing w:line="242" w:lineRule="auto"/>
        <w:ind w:right="567"/>
      </w:pPr>
      <w:r>
        <w:t>Коммуникация теориясының заңдылықтарына Р.А. Нұртазина былайша</w:t>
      </w:r>
      <w:r>
        <w:rPr>
          <w:spacing w:val="1"/>
        </w:rPr>
        <w:t xml:space="preserve"> </w:t>
      </w:r>
      <w:r>
        <w:t>анықтама</w:t>
      </w:r>
      <w:r>
        <w:rPr>
          <w:spacing w:val="-1"/>
        </w:rPr>
        <w:t xml:space="preserve"> </w:t>
      </w:r>
      <w:r>
        <w:t>береді:</w:t>
      </w:r>
    </w:p>
    <w:p w:rsidR="000E2A21" w:rsidRDefault="00AE3331" w:rsidP="00C0682F">
      <w:pPr>
        <w:pStyle w:val="a4"/>
        <w:numPr>
          <w:ilvl w:val="0"/>
          <w:numId w:val="17"/>
        </w:numPr>
        <w:tabs>
          <w:tab w:val="left" w:pos="1506"/>
        </w:tabs>
        <w:ind w:right="567" w:firstLine="710"/>
        <w:rPr>
          <w:sz w:val="28"/>
        </w:rPr>
      </w:pPr>
      <w:r>
        <w:rPr>
          <w:sz w:val="28"/>
        </w:rPr>
        <w:t xml:space="preserve">коммуникация- өзара əрекеттесу арқылы </w:t>
      </w:r>
      <w:r>
        <w:rPr>
          <w:sz w:val="28"/>
        </w:rPr>
        <w:t>ақпарат алмасу, аз дегенде екі</w:t>
      </w:r>
      <w:r>
        <w:rPr>
          <w:spacing w:val="1"/>
          <w:sz w:val="28"/>
        </w:rPr>
        <w:t xml:space="preserve"> </w:t>
      </w:r>
      <w:r>
        <w:rPr>
          <w:sz w:val="28"/>
        </w:rPr>
        <w:t>жақтың</w:t>
      </w:r>
      <w:r>
        <w:rPr>
          <w:spacing w:val="-4"/>
          <w:sz w:val="28"/>
        </w:rPr>
        <w:t xml:space="preserve"> </w:t>
      </w:r>
      <w:r>
        <w:rPr>
          <w:sz w:val="28"/>
        </w:rPr>
        <w:t>қатысуы;</w:t>
      </w:r>
    </w:p>
    <w:p w:rsidR="000E2A21" w:rsidRDefault="00AE3331" w:rsidP="00C0682F">
      <w:pPr>
        <w:pStyle w:val="a4"/>
        <w:numPr>
          <w:ilvl w:val="0"/>
          <w:numId w:val="17"/>
        </w:numPr>
        <w:tabs>
          <w:tab w:val="left" w:pos="1497"/>
        </w:tabs>
        <w:ind w:right="567" w:firstLine="710"/>
        <w:rPr>
          <w:sz w:val="28"/>
        </w:rPr>
      </w:pPr>
      <w:r>
        <w:rPr>
          <w:sz w:val="28"/>
        </w:rPr>
        <w:t>ақпараттық өзара əрекеттесуі кері байланысты басшылыққа ала отырып</w:t>
      </w:r>
      <w:r>
        <w:rPr>
          <w:spacing w:val="-67"/>
          <w:sz w:val="28"/>
        </w:rPr>
        <w:t xml:space="preserve"> </w:t>
      </w:r>
      <w:r>
        <w:rPr>
          <w:sz w:val="28"/>
        </w:rPr>
        <w:t>өтетін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коммуникация;</w:t>
      </w:r>
    </w:p>
    <w:p w:rsidR="000E2A21" w:rsidRDefault="000E2A21" w:rsidP="00C0682F">
      <w:pPr>
        <w:ind w:right="567"/>
        <w:jc w:val="both"/>
        <w:rPr>
          <w:sz w:val="28"/>
        </w:rPr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4"/>
        <w:numPr>
          <w:ilvl w:val="0"/>
          <w:numId w:val="17"/>
        </w:numPr>
        <w:tabs>
          <w:tab w:val="left" w:pos="1559"/>
        </w:tabs>
        <w:spacing w:before="74"/>
        <w:ind w:right="567" w:firstLine="710"/>
        <w:rPr>
          <w:sz w:val="28"/>
        </w:rPr>
      </w:pPr>
      <w:r>
        <w:rPr>
          <w:sz w:val="28"/>
        </w:rPr>
        <w:lastRenderedPageBreak/>
        <w:t>коммуникация-белгі,</w:t>
      </w:r>
      <w:r>
        <w:rPr>
          <w:spacing w:val="1"/>
          <w:sz w:val="28"/>
        </w:rPr>
        <w:t xml:space="preserve"> </w:t>
      </w:r>
      <w:r>
        <w:rPr>
          <w:sz w:val="28"/>
        </w:rPr>
        <w:t>адамдар</w:t>
      </w:r>
      <w:r>
        <w:rPr>
          <w:spacing w:val="1"/>
          <w:sz w:val="28"/>
        </w:rPr>
        <w:t xml:space="preserve"> </w:t>
      </w:r>
      <w:r>
        <w:rPr>
          <w:sz w:val="28"/>
        </w:rPr>
        <w:t>арасындағы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</w:t>
      </w:r>
      <w:r>
        <w:rPr>
          <w:spacing w:val="1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-67"/>
          <w:sz w:val="28"/>
        </w:rPr>
        <w:t xml:space="preserve"> </w:t>
      </w:r>
      <w:r>
        <w:rPr>
          <w:sz w:val="28"/>
        </w:rPr>
        <w:t>қолданылатын</w:t>
      </w:r>
      <w:r>
        <w:rPr>
          <w:spacing w:val="-2"/>
          <w:sz w:val="28"/>
        </w:rPr>
        <w:t xml:space="preserve"> </w:t>
      </w:r>
      <w:r>
        <w:rPr>
          <w:sz w:val="28"/>
        </w:rPr>
        <w:t>арнайы</w:t>
      </w:r>
      <w:r>
        <w:rPr>
          <w:spacing w:val="3"/>
          <w:sz w:val="28"/>
        </w:rPr>
        <w:t xml:space="preserve"> </w:t>
      </w:r>
      <w:r>
        <w:rPr>
          <w:sz w:val="28"/>
        </w:rPr>
        <w:t>белгілерді</w:t>
      </w:r>
      <w:r>
        <w:rPr>
          <w:spacing w:val="-3"/>
          <w:sz w:val="28"/>
        </w:rPr>
        <w:t xml:space="preserve"> </w:t>
      </w:r>
      <w:r>
        <w:rPr>
          <w:sz w:val="28"/>
        </w:rPr>
        <w:t>атайды.</w:t>
      </w:r>
    </w:p>
    <w:p w:rsidR="000E2A21" w:rsidRDefault="00AE3331" w:rsidP="00C0682F">
      <w:pPr>
        <w:pStyle w:val="a3"/>
        <w:ind w:right="567"/>
      </w:pPr>
      <w:r>
        <w:t>Көпшіліктің санасында коммуникация – ақпарат алмасу деп қарастырары</w:t>
      </w:r>
      <w:r>
        <w:rPr>
          <w:spacing w:val="1"/>
        </w:rPr>
        <w:t xml:space="preserve"> </w:t>
      </w:r>
      <w:r>
        <w:t>рас, одан да кеңірек ұғым</w:t>
      </w:r>
      <w:r>
        <w:rPr>
          <w:spacing w:val="1"/>
        </w:rPr>
        <w:t xml:space="preserve"> </w:t>
      </w:r>
      <w:r>
        <w:t>– «əлеуметтік коммуникация» қоғамдағы ақпарат</w:t>
      </w:r>
      <w:r>
        <w:rPr>
          <w:spacing w:val="1"/>
        </w:rPr>
        <w:t xml:space="preserve"> </w:t>
      </w:r>
      <w:r>
        <w:t>алмасу.</w:t>
      </w:r>
      <w:r>
        <w:rPr>
          <w:spacing w:val="1"/>
        </w:rPr>
        <w:t xml:space="preserve"> </w:t>
      </w:r>
      <w:r>
        <w:t>Бұқаралық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коммуникативті</w:t>
      </w:r>
      <w:r>
        <w:rPr>
          <w:spacing w:val="1"/>
        </w:rPr>
        <w:t xml:space="preserve"> </w:t>
      </w:r>
      <w:r>
        <w:t>мінез-құлық,</w:t>
      </w:r>
      <w:r>
        <w:rPr>
          <w:spacing w:val="1"/>
        </w:rPr>
        <w:t xml:space="preserve"> </w:t>
      </w:r>
      <w:r>
        <w:t>мəтін</w:t>
      </w:r>
      <w:r>
        <w:rPr>
          <w:spacing w:val="1"/>
        </w:rPr>
        <w:t xml:space="preserve"> </w:t>
      </w:r>
      <w:r>
        <w:t>талдауы,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индустрия</w:t>
      </w:r>
      <w:r>
        <w:rPr>
          <w:spacing w:val="1"/>
        </w:rPr>
        <w:t xml:space="preserve"> </w:t>
      </w:r>
      <w:r>
        <w:t>сипаттамасын</w:t>
      </w:r>
      <w:r>
        <w:rPr>
          <w:spacing w:val="1"/>
        </w:rPr>
        <w:t xml:space="preserve"> </w:t>
      </w:r>
      <w:r>
        <w:t>беріп,</w:t>
      </w:r>
      <w:r>
        <w:rPr>
          <w:spacing w:val="1"/>
        </w:rPr>
        <w:t xml:space="preserve"> </w:t>
      </w:r>
      <w:r>
        <w:t>мазмұнынын</w:t>
      </w:r>
      <w:r>
        <w:rPr>
          <w:spacing w:val="1"/>
        </w:rPr>
        <w:t xml:space="preserve"> </w:t>
      </w:r>
      <w:r>
        <w:t>бақылау.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рөлі</w:t>
      </w:r>
      <w:r>
        <w:rPr>
          <w:spacing w:val="1"/>
        </w:rPr>
        <w:t xml:space="preserve"> </w:t>
      </w:r>
      <w:r>
        <w:t>адамзат</w:t>
      </w:r>
      <w:r>
        <w:rPr>
          <w:spacing w:val="1"/>
        </w:rPr>
        <w:t xml:space="preserve"> </w:t>
      </w:r>
      <w:r>
        <w:t>айналысатын</w:t>
      </w:r>
      <w:r>
        <w:rPr>
          <w:spacing w:val="1"/>
        </w:rPr>
        <w:t xml:space="preserve"> </w:t>
      </w:r>
      <w:r>
        <w:t>ғылымның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саласымен</w:t>
      </w:r>
      <w:r>
        <w:rPr>
          <w:spacing w:val="-67"/>
        </w:rPr>
        <w:t xml:space="preserve"> </w:t>
      </w:r>
      <w:r>
        <w:t>тығыз</w:t>
      </w:r>
      <w:r>
        <w:rPr>
          <w:spacing w:val="1"/>
        </w:rPr>
        <w:t xml:space="preserve"> </w:t>
      </w:r>
      <w:r>
        <w:t>байланыста</w:t>
      </w:r>
      <w:r>
        <w:rPr>
          <w:spacing w:val="1"/>
        </w:rPr>
        <w:t xml:space="preserve"> </w:t>
      </w:r>
      <w:r>
        <w:t>дамиды,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ғылымы,</w:t>
      </w:r>
      <w:r>
        <w:rPr>
          <w:spacing w:val="1"/>
        </w:rPr>
        <w:t xml:space="preserve"> </w:t>
      </w:r>
      <w:r>
        <w:t>саясат,</w:t>
      </w:r>
      <w:r>
        <w:rPr>
          <w:spacing w:val="1"/>
        </w:rPr>
        <w:t xml:space="preserve"> </w:t>
      </w:r>
      <w:r>
        <w:t>əлеуметтану,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жұмысымызда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фоностилистикамен</w:t>
      </w:r>
      <w:r>
        <w:rPr>
          <w:spacing w:val="1"/>
        </w:rPr>
        <w:t xml:space="preserve"> </w:t>
      </w:r>
      <w:r>
        <w:t>байланысын</w:t>
      </w:r>
      <w:r>
        <w:rPr>
          <w:spacing w:val="1"/>
        </w:rPr>
        <w:t xml:space="preserve"> </w:t>
      </w:r>
      <w:r>
        <w:t>зерделеуде</w:t>
      </w:r>
      <w:r>
        <w:rPr>
          <w:spacing w:val="1"/>
        </w:rPr>
        <w:t xml:space="preserve"> </w:t>
      </w:r>
      <w:r>
        <w:t>бұқаралық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көздерін</w:t>
      </w:r>
      <w:r>
        <w:t>де</w:t>
      </w:r>
      <w:r>
        <w:rPr>
          <w:spacing w:val="1"/>
        </w:rPr>
        <w:t xml:space="preserve"> </w:t>
      </w:r>
      <w:r>
        <w:t>айтылған</w:t>
      </w:r>
      <w:r>
        <w:rPr>
          <w:spacing w:val="1"/>
        </w:rPr>
        <w:t xml:space="preserve"> </w:t>
      </w:r>
      <w:r>
        <w:t>саясаткерлердің</w:t>
      </w:r>
      <w:r>
        <w:rPr>
          <w:spacing w:val="1"/>
        </w:rPr>
        <w:t xml:space="preserve"> </w:t>
      </w:r>
      <w:r>
        <w:t>сөздерінде</w:t>
      </w:r>
      <w:r>
        <w:rPr>
          <w:spacing w:val="1"/>
        </w:rPr>
        <w:t xml:space="preserve"> </w:t>
      </w:r>
      <w:r>
        <w:t>интонациялық</w:t>
      </w:r>
      <w:r>
        <w:rPr>
          <w:spacing w:val="1"/>
        </w:rPr>
        <w:t xml:space="preserve"> </w:t>
      </w:r>
      <w:r>
        <w:t>сипатын,</w:t>
      </w:r>
      <w:r>
        <w:rPr>
          <w:spacing w:val="1"/>
        </w:rPr>
        <w:t xml:space="preserve"> </w:t>
      </w:r>
      <w:r>
        <w:t>адресаттың</w:t>
      </w:r>
      <w:r>
        <w:rPr>
          <w:spacing w:val="1"/>
        </w:rPr>
        <w:t xml:space="preserve"> </w:t>
      </w:r>
      <w:r>
        <w:t>қалай</w:t>
      </w:r>
      <w:r>
        <w:rPr>
          <w:spacing w:val="1"/>
        </w:rPr>
        <w:t xml:space="preserve"> </w:t>
      </w:r>
      <w:r>
        <w:t>қабылдауы</w:t>
      </w:r>
      <w:r>
        <w:rPr>
          <w:spacing w:val="1"/>
        </w:rPr>
        <w:t xml:space="preserve"> </w:t>
      </w:r>
      <w:r>
        <w:t>маңызды.</w:t>
      </w:r>
      <w:r>
        <w:rPr>
          <w:spacing w:val="1"/>
        </w:rPr>
        <w:t xml:space="preserve"> </w:t>
      </w:r>
      <w:r>
        <w:t>Адам өміріндегі коммуникация құбылысы ақпарат алмасуға деген қажеттілік</w:t>
      </w:r>
      <w:r>
        <w:rPr>
          <w:spacing w:val="1"/>
        </w:rPr>
        <w:t xml:space="preserve"> </w:t>
      </w:r>
      <w:r>
        <w:t>басым[142, 210].</w:t>
      </w:r>
    </w:p>
    <w:p w:rsidR="000E2A21" w:rsidRDefault="00AE3331" w:rsidP="00C0682F">
      <w:pPr>
        <w:pStyle w:val="a3"/>
        <w:spacing w:before="1"/>
        <w:ind w:right="567"/>
      </w:pPr>
      <w:r>
        <w:t>10-қаңтарда өткен сайлауға үміткерлер қатарында, ЕҰУ ректоры, тарих</w:t>
      </w:r>
      <w:r>
        <w:rPr>
          <w:spacing w:val="1"/>
        </w:rPr>
        <w:t xml:space="preserve"> </w:t>
      </w:r>
      <w:r>
        <w:t>ғы</w:t>
      </w:r>
      <w:r>
        <w:t>лымдарының докторы, академик, ҚР Ұлттық ғылым академиясының вице-</w:t>
      </w:r>
      <w:r>
        <w:rPr>
          <w:spacing w:val="1"/>
        </w:rPr>
        <w:t xml:space="preserve"> </w:t>
      </w:r>
      <w:r>
        <w:t>президенті</w:t>
      </w:r>
      <w:r>
        <w:rPr>
          <w:spacing w:val="1"/>
        </w:rPr>
        <w:t xml:space="preserve"> </w:t>
      </w:r>
      <w:r>
        <w:t>Ерлан</w:t>
      </w:r>
      <w:r>
        <w:rPr>
          <w:spacing w:val="1"/>
        </w:rPr>
        <w:t xml:space="preserve"> </w:t>
      </w:r>
      <w:r>
        <w:t>Сыдықовтың</w:t>
      </w:r>
      <w:r>
        <w:rPr>
          <w:spacing w:val="1"/>
        </w:rPr>
        <w:t xml:space="preserve"> </w:t>
      </w:r>
      <w:r>
        <w:t>сайлауалды</w:t>
      </w:r>
      <w:r>
        <w:rPr>
          <w:spacing w:val="1"/>
        </w:rPr>
        <w:t xml:space="preserve"> </w:t>
      </w:r>
      <w:r>
        <w:t>үгіт-насихаттарын</w:t>
      </w:r>
      <w:r>
        <w:rPr>
          <w:spacing w:val="1"/>
        </w:rPr>
        <w:t xml:space="preserve"> </w:t>
      </w:r>
      <w:r>
        <w:t>Facebook,</w:t>
      </w:r>
      <w:r>
        <w:rPr>
          <w:spacing w:val="1"/>
        </w:rPr>
        <w:t xml:space="preserve"> </w:t>
      </w:r>
      <w:r>
        <w:t>Instagram</w:t>
      </w:r>
      <w:r>
        <w:rPr>
          <w:spacing w:val="-11"/>
        </w:rPr>
        <w:t xml:space="preserve"> </w:t>
      </w:r>
      <w:r>
        <w:t>сияқты</w:t>
      </w:r>
      <w:r>
        <w:rPr>
          <w:spacing w:val="-2"/>
        </w:rPr>
        <w:t xml:space="preserve"> </w:t>
      </w:r>
      <w:r>
        <w:t>əлеуметтік</w:t>
      </w:r>
      <w:r>
        <w:rPr>
          <w:spacing w:val="-6"/>
        </w:rPr>
        <w:t xml:space="preserve"> </w:t>
      </w:r>
      <w:r>
        <w:t>желілерде</w:t>
      </w:r>
      <w:r>
        <w:rPr>
          <w:spacing w:val="-5"/>
        </w:rPr>
        <w:t xml:space="preserve"> </w:t>
      </w:r>
      <w:r>
        <w:t>сайлаушылардың</w:t>
      </w:r>
      <w:r>
        <w:rPr>
          <w:spacing w:val="-5"/>
        </w:rPr>
        <w:t xml:space="preserve"> </w:t>
      </w:r>
      <w:r>
        <w:t>жіті</w:t>
      </w:r>
      <w:r>
        <w:rPr>
          <w:spacing w:val="-11"/>
        </w:rPr>
        <w:t xml:space="preserve"> </w:t>
      </w:r>
      <w:r>
        <w:t>назарында</w:t>
      </w:r>
      <w:r>
        <w:rPr>
          <w:spacing w:val="-1"/>
        </w:rPr>
        <w:t xml:space="preserve"> </w:t>
      </w:r>
      <w:r>
        <w:t>болды.</w:t>
      </w:r>
    </w:p>
    <w:p w:rsidR="000E2A21" w:rsidRDefault="00AE3331" w:rsidP="00C0682F">
      <w:pPr>
        <w:pStyle w:val="a3"/>
        <w:ind w:right="567" w:firstLine="0"/>
      </w:pPr>
      <w:r>
        <w:t>«Мен</w:t>
      </w:r>
      <w:r>
        <w:rPr>
          <w:spacing w:val="1"/>
        </w:rPr>
        <w:t xml:space="preserve"> </w:t>
      </w:r>
      <w:r>
        <w:t>«NUR</w:t>
      </w:r>
      <w:r>
        <w:rPr>
          <w:spacing w:val="1"/>
        </w:rPr>
        <w:t xml:space="preserve"> </w:t>
      </w:r>
      <w:r>
        <w:t>OTAN»-нан</w:t>
      </w:r>
      <w:r>
        <w:rPr>
          <w:spacing w:val="1"/>
        </w:rPr>
        <w:t xml:space="preserve"> </w:t>
      </w:r>
      <w:r>
        <w:t>үміткермін!»</w:t>
      </w:r>
      <w:r>
        <w:rPr>
          <w:spacing w:val="1"/>
        </w:rPr>
        <w:t xml:space="preserve"> </w:t>
      </w:r>
      <w:r>
        <w:t>сынды</w:t>
      </w:r>
      <w:r>
        <w:rPr>
          <w:spacing w:val="1"/>
        </w:rPr>
        <w:t xml:space="preserve"> </w:t>
      </w:r>
      <w:r>
        <w:t>белгісі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үміткердің</w:t>
      </w:r>
      <w:r>
        <w:rPr>
          <w:spacing w:val="1"/>
        </w:rPr>
        <w:t xml:space="preserve"> </w:t>
      </w:r>
      <w:r>
        <w:t>суреті</w:t>
      </w:r>
      <w:r>
        <w:rPr>
          <w:spacing w:val="1"/>
        </w:rPr>
        <w:t xml:space="preserve"> </w:t>
      </w:r>
      <w:r>
        <w:t>бейнеленуі</w:t>
      </w:r>
      <w:r>
        <w:rPr>
          <w:spacing w:val="1"/>
        </w:rPr>
        <w:t xml:space="preserve"> </w:t>
      </w:r>
      <w:r>
        <w:t>сайлаушыларына</w:t>
      </w:r>
      <w:r>
        <w:rPr>
          <w:spacing w:val="1"/>
        </w:rPr>
        <w:t xml:space="preserve"> </w:t>
      </w:r>
      <w:r>
        <w:t>тез</w:t>
      </w:r>
      <w:r>
        <w:rPr>
          <w:spacing w:val="1"/>
        </w:rPr>
        <w:t xml:space="preserve"> </w:t>
      </w:r>
      <w:r>
        <w:t>танылуына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«Қиындықты</w:t>
      </w:r>
      <w:r>
        <w:rPr>
          <w:spacing w:val="1"/>
        </w:rPr>
        <w:t xml:space="preserve"> </w:t>
      </w:r>
      <w:r>
        <w:t>еңсеріп, жеңіске бірге жетеміз!» қазақ жəне орыс тілдерінде жазылуы еліміздің</w:t>
      </w:r>
      <w:r>
        <w:rPr>
          <w:spacing w:val="1"/>
        </w:rPr>
        <w:t xml:space="preserve"> </w:t>
      </w:r>
      <w:r>
        <w:t>тілдік саясатының белгісі. «NUR OTAN-ға дауыс бер!» слоганы сайлаушыға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бағыттал</w:t>
      </w:r>
      <w:r>
        <w:t>ған.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үміткерлер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желіліер</w:t>
      </w:r>
      <w:r>
        <w:rPr>
          <w:spacing w:val="1"/>
        </w:rPr>
        <w:t xml:space="preserve"> </w:t>
      </w:r>
      <w:r>
        <w:t>арқылы</w:t>
      </w:r>
      <w:r>
        <w:rPr>
          <w:spacing w:val="-67"/>
        </w:rPr>
        <w:t xml:space="preserve"> </w:t>
      </w:r>
      <w:r>
        <w:t>сайлаушы</w:t>
      </w:r>
      <w:r>
        <w:rPr>
          <w:spacing w:val="1"/>
        </w:rPr>
        <w:t xml:space="preserve"> </w:t>
      </w:r>
      <w:r>
        <w:t>электоратпен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байланысқа</w:t>
      </w:r>
      <w:r>
        <w:rPr>
          <w:spacing w:val="1"/>
        </w:rPr>
        <w:t xml:space="preserve"> </w:t>
      </w:r>
      <w:r>
        <w:t>түсіп,</w:t>
      </w:r>
      <w:r>
        <w:rPr>
          <w:spacing w:val="1"/>
        </w:rPr>
        <w:t xml:space="preserve"> </w:t>
      </w:r>
      <w:r>
        <w:t>мейлінше</w:t>
      </w:r>
      <w:r>
        <w:rPr>
          <w:spacing w:val="1"/>
        </w:rPr>
        <w:t xml:space="preserve"> </w:t>
      </w:r>
      <w:r>
        <w:t>үгіт-насихат</w:t>
      </w:r>
      <w:r>
        <w:rPr>
          <w:spacing w:val="1"/>
        </w:rPr>
        <w:t xml:space="preserve"> </w:t>
      </w:r>
      <w:r>
        <w:t>жүргізуге</w:t>
      </w:r>
      <w:r>
        <w:rPr>
          <w:spacing w:val="1"/>
        </w:rPr>
        <w:t xml:space="preserve"> </w:t>
      </w:r>
      <w:r>
        <w:t>уақыт</w:t>
      </w:r>
      <w:r>
        <w:rPr>
          <w:spacing w:val="1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кеңістік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мəлімет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өте</w:t>
      </w:r>
      <w:r>
        <w:rPr>
          <w:spacing w:val="71"/>
        </w:rPr>
        <w:t xml:space="preserve"> </w:t>
      </w:r>
      <w:r>
        <w:t>қолайды</w:t>
      </w:r>
      <w:r>
        <w:rPr>
          <w:spacing w:val="1"/>
        </w:rPr>
        <w:t xml:space="preserve"> </w:t>
      </w:r>
      <w:r>
        <w:t>жағдай</w:t>
      </w:r>
      <w:r>
        <w:rPr>
          <w:spacing w:val="-3"/>
        </w:rPr>
        <w:t xml:space="preserve"> </w:t>
      </w:r>
      <w:r>
        <w:t>тудырғаны</w:t>
      </w:r>
      <w:r>
        <w:rPr>
          <w:spacing w:val="3"/>
        </w:rPr>
        <w:t xml:space="preserve"> </w:t>
      </w:r>
      <w:r>
        <w:t>сөзсіз.</w:t>
      </w:r>
    </w:p>
    <w:p w:rsidR="000E2A21" w:rsidRDefault="00AE3331" w:rsidP="00C0682F">
      <w:pPr>
        <w:pStyle w:val="a3"/>
        <w:ind w:right="567"/>
      </w:pPr>
      <w:r>
        <w:t xml:space="preserve">«ADAL» саяси партиясынан </w:t>
      </w:r>
      <w:r>
        <w:t>үміткерлердің Қазақстан бойынша жер-жерді</w:t>
      </w:r>
      <w:r>
        <w:rPr>
          <w:spacing w:val="-67"/>
        </w:rPr>
        <w:t xml:space="preserve"> </w:t>
      </w:r>
      <w:r>
        <w:t>аралап, үгіт насихат барысында жергілікті əлеуметтік мəселелерді алға тартып,</w:t>
      </w:r>
      <w:r>
        <w:rPr>
          <w:spacing w:val="1"/>
        </w:rPr>
        <w:t xml:space="preserve"> </w:t>
      </w:r>
      <w:r>
        <w:t>электоратқа</w:t>
      </w:r>
      <w:r>
        <w:rPr>
          <w:spacing w:val="1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етудің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əдісі</w:t>
      </w:r>
      <w:r>
        <w:rPr>
          <w:spacing w:val="1"/>
        </w:rPr>
        <w:t xml:space="preserve"> </w:t>
      </w:r>
      <w:r>
        <w:t>бетпе-бет</w:t>
      </w:r>
      <w:r>
        <w:rPr>
          <w:spacing w:val="1"/>
        </w:rPr>
        <w:t xml:space="preserve"> </w:t>
      </w:r>
      <w:r>
        <w:t>кездесулер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барысында кілт сөздер ауыз су, оқу ақысы, мектеп бағдарламасы, жер</w:t>
      </w:r>
      <w:r>
        <w:t xml:space="preserve"> алу, жеке</w:t>
      </w:r>
      <w:r>
        <w:rPr>
          <w:spacing w:val="1"/>
        </w:rPr>
        <w:t xml:space="preserve"> </w:t>
      </w:r>
      <w:r>
        <w:t>бизнесті</w:t>
      </w:r>
      <w:r>
        <w:rPr>
          <w:spacing w:val="-9"/>
        </w:rPr>
        <w:t xml:space="preserve"> </w:t>
      </w:r>
      <w:r>
        <w:t>дамытудағы</w:t>
      </w:r>
      <w:r>
        <w:rPr>
          <w:spacing w:val="-2"/>
        </w:rPr>
        <w:t xml:space="preserve"> </w:t>
      </w:r>
      <w:r>
        <w:t>қиындықтарды шешуге</w:t>
      </w:r>
      <w:r>
        <w:rPr>
          <w:spacing w:val="-3"/>
        </w:rPr>
        <w:t xml:space="preserve"> </w:t>
      </w:r>
      <w:r>
        <w:t>ат</w:t>
      </w:r>
      <w:r>
        <w:rPr>
          <w:spacing w:val="-7"/>
        </w:rPr>
        <w:t xml:space="preserve"> </w:t>
      </w:r>
      <w:r>
        <w:t>салысуға</w:t>
      </w:r>
      <w:r>
        <w:rPr>
          <w:spacing w:val="3"/>
        </w:rPr>
        <w:t xml:space="preserve"> </w:t>
      </w:r>
      <w:r>
        <w:t>уəде</w:t>
      </w:r>
      <w:r>
        <w:rPr>
          <w:spacing w:val="-2"/>
        </w:rPr>
        <w:t xml:space="preserve"> </w:t>
      </w:r>
      <w:r>
        <w:t>береді.</w:t>
      </w:r>
    </w:p>
    <w:p w:rsidR="000E2A21" w:rsidRDefault="00AE3331" w:rsidP="00C0682F">
      <w:pPr>
        <w:pStyle w:val="a3"/>
        <w:ind w:right="567"/>
      </w:pPr>
      <w:r>
        <w:t>«ADAL»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партиясынан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Парламенті</w:t>
      </w:r>
      <w:r>
        <w:rPr>
          <w:spacing w:val="1"/>
        </w:rPr>
        <w:t xml:space="preserve"> </w:t>
      </w:r>
      <w:r>
        <w:t>Мəжілісіне</w:t>
      </w:r>
      <w:r>
        <w:rPr>
          <w:spacing w:val="1"/>
        </w:rPr>
        <w:t xml:space="preserve"> </w:t>
      </w:r>
      <w:r>
        <w:t>депутаттыққа</w:t>
      </w:r>
      <w:r>
        <w:rPr>
          <w:spacing w:val="1"/>
        </w:rPr>
        <w:t xml:space="preserve"> </w:t>
      </w:r>
      <w:r>
        <w:t>үміткер</w:t>
      </w:r>
      <w:r>
        <w:rPr>
          <w:spacing w:val="1"/>
        </w:rPr>
        <w:t xml:space="preserve"> </w:t>
      </w:r>
      <w:r>
        <w:t>Мақсат</w:t>
      </w:r>
      <w:r>
        <w:rPr>
          <w:spacing w:val="1"/>
        </w:rPr>
        <w:t xml:space="preserve"> </w:t>
      </w:r>
      <w:r>
        <w:t>Толықпай</w:t>
      </w:r>
      <w:r>
        <w:rPr>
          <w:spacing w:val="1"/>
        </w:rPr>
        <w:t xml:space="preserve"> </w:t>
      </w:r>
      <w:r>
        <w:t>журналист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барысында</w:t>
      </w:r>
      <w:r>
        <w:rPr>
          <w:spacing w:val="-67"/>
        </w:rPr>
        <w:t xml:space="preserve"> </w:t>
      </w:r>
      <w:r>
        <w:t>жұртшылықтың</w:t>
      </w:r>
      <w:r>
        <w:rPr>
          <w:spacing w:val="1"/>
        </w:rPr>
        <w:t xml:space="preserve"> </w:t>
      </w:r>
      <w:r>
        <w:t>сот</w:t>
      </w:r>
      <w:r>
        <w:rPr>
          <w:spacing w:val="1"/>
        </w:rPr>
        <w:t xml:space="preserve"> </w:t>
      </w:r>
      <w:r>
        <w:t>жүйесінен</w:t>
      </w:r>
      <w:r>
        <w:rPr>
          <w:spacing w:val="1"/>
        </w:rPr>
        <w:t xml:space="preserve"> </w:t>
      </w:r>
      <w:r>
        <w:t>əділетсіздікті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көріп,</w:t>
      </w:r>
      <w:r>
        <w:rPr>
          <w:spacing w:val="1"/>
        </w:rPr>
        <w:t xml:space="preserve"> </w:t>
      </w:r>
      <w:r>
        <w:t>журналистерге</w:t>
      </w:r>
      <w:r>
        <w:rPr>
          <w:spacing w:val="1"/>
        </w:rPr>
        <w:t xml:space="preserve"> </w:t>
      </w:r>
      <w:r>
        <w:t>жүгінетінін</w:t>
      </w:r>
      <w:r>
        <w:rPr>
          <w:spacing w:val="-3"/>
        </w:rPr>
        <w:t xml:space="preserve"> </w:t>
      </w:r>
      <w:r>
        <w:t>алға</w:t>
      </w:r>
      <w:r>
        <w:rPr>
          <w:spacing w:val="-2"/>
        </w:rPr>
        <w:t xml:space="preserve"> </w:t>
      </w:r>
      <w:r>
        <w:t>тартады.</w:t>
      </w:r>
    </w:p>
    <w:p w:rsidR="000E2A21" w:rsidRDefault="00AE3331" w:rsidP="00C0682F">
      <w:pPr>
        <w:pStyle w:val="a3"/>
        <w:ind w:right="567"/>
      </w:pPr>
      <w:r>
        <w:t>«ADAL»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партиясынан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Парламенті</w:t>
      </w:r>
      <w:r>
        <w:rPr>
          <w:spacing w:val="1"/>
        </w:rPr>
        <w:t xml:space="preserve"> </w:t>
      </w:r>
      <w:r>
        <w:t>Мəжілісіне</w:t>
      </w:r>
      <w:r>
        <w:rPr>
          <w:spacing w:val="1"/>
        </w:rPr>
        <w:t xml:space="preserve"> </w:t>
      </w:r>
      <w:r>
        <w:t>депутаттыққа</w:t>
      </w:r>
      <w:r>
        <w:rPr>
          <w:spacing w:val="1"/>
        </w:rPr>
        <w:t xml:space="preserve"> </w:t>
      </w:r>
      <w:r>
        <w:t>үміткер Дəулет Мұқаев қоғамдағы өзекті мəселе-көпбалалы отбасын тұрғын-</w:t>
      </w:r>
      <w:r>
        <w:rPr>
          <w:spacing w:val="1"/>
        </w:rPr>
        <w:t xml:space="preserve"> </w:t>
      </w:r>
      <w:r>
        <w:t>үймен қамтамасыз ету екеніне баса назар аударып, «ADAL-ды таңда! ADAL</w:t>
      </w:r>
      <w:r>
        <w:rPr>
          <w:spacing w:val="1"/>
        </w:rPr>
        <w:t xml:space="preserve"> </w:t>
      </w:r>
      <w:r>
        <w:t>бол!</w:t>
      </w:r>
      <w:r>
        <w:t>» деп үндеу тастайды. Дептутаттыққа үміткердің жағымды образы əртүрлі</w:t>
      </w:r>
      <w:r>
        <w:rPr>
          <w:spacing w:val="1"/>
        </w:rPr>
        <w:t xml:space="preserve"> </w:t>
      </w:r>
      <w:r>
        <w:t>когнитивті</w:t>
      </w:r>
      <w:r>
        <w:rPr>
          <w:spacing w:val="1"/>
        </w:rPr>
        <w:t xml:space="preserve"> </w:t>
      </w:r>
      <w:r>
        <w:t>аймақтары</w:t>
      </w:r>
      <w:r>
        <w:rPr>
          <w:spacing w:val="1"/>
        </w:rPr>
        <w:t xml:space="preserve"> </w:t>
      </w:r>
      <w:r>
        <w:t>өзіміздің</w:t>
      </w:r>
      <w:r>
        <w:rPr>
          <w:spacing w:val="1"/>
        </w:rPr>
        <w:t xml:space="preserve"> </w:t>
      </w:r>
      <w:r>
        <w:t>жігіт,</w:t>
      </w:r>
      <w:r>
        <w:rPr>
          <w:spacing w:val="1"/>
        </w:rPr>
        <w:t xml:space="preserve"> </w:t>
      </w:r>
      <w:r>
        <w:t>өмірлік</w:t>
      </w:r>
      <w:r>
        <w:rPr>
          <w:spacing w:val="1"/>
        </w:rPr>
        <w:t xml:space="preserve"> </w:t>
      </w:r>
      <w:r>
        <w:t>белсенділік</w:t>
      </w:r>
      <w:r>
        <w:rPr>
          <w:spacing w:val="1"/>
        </w:rPr>
        <w:t xml:space="preserve"> </w:t>
      </w:r>
      <w:r>
        <w:t>пен</w:t>
      </w:r>
      <w:r>
        <w:rPr>
          <w:spacing w:val="71"/>
        </w:rPr>
        <w:t xml:space="preserve"> </w:t>
      </w:r>
      <w:r>
        <w:t>адами</w:t>
      </w:r>
      <w:r>
        <w:rPr>
          <w:spacing w:val="1"/>
        </w:rPr>
        <w:t xml:space="preserve"> </w:t>
      </w:r>
      <w:r>
        <w:t>ұстанымдар</w:t>
      </w:r>
      <w:r>
        <w:rPr>
          <w:spacing w:val="-3"/>
        </w:rPr>
        <w:t xml:space="preserve"> </w:t>
      </w:r>
      <w:r>
        <w:t>мен</w:t>
      </w:r>
      <w:r>
        <w:rPr>
          <w:spacing w:val="-5"/>
        </w:rPr>
        <w:t xml:space="preserve"> </w:t>
      </w:r>
      <w:r>
        <w:t>елсүйгіштік</w:t>
      </w:r>
      <w:r>
        <w:rPr>
          <w:spacing w:val="-3"/>
        </w:rPr>
        <w:t xml:space="preserve"> </w:t>
      </w:r>
      <w:r>
        <w:t>қасиеттер</w:t>
      </w:r>
      <w:r>
        <w:rPr>
          <w:spacing w:val="1"/>
        </w:rPr>
        <w:t xml:space="preserve"> </w:t>
      </w:r>
      <w:r>
        <w:t>арқылы</w:t>
      </w:r>
      <w:r>
        <w:rPr>
          <w:spacing w:val="-3"/>
        </w:rPr>
        <w:t xml:space="preserve"> </w:t>
      </w:r>
      <w:r>
        <w:t>жүзеге</w:t>
      </w:r>
      <w:r>
        <w:rPr>
          <w:spacing w:val="3"/>
        </w:rPr>
        <w:t xml:space="preserve"> </w:t>
      </w:r>
      <w:r>
        <w:t>асырылады.</w:t>
      </w:r>
    </w:p>
    <w:p w:rsidR="000E2A21" w:rsidRDefault="00AE3331" w:rsidP="00C0682F">
      <w:pPr>
        <w:pStyle w:val="a3"/>
        <w:spacing w:before="2"/>
        <w:ind w:right="567"/>
      </w:pPr>
      <w:r>
        <w:t xml:space="preserve">Когнитивті сфера «өз дамы» болу барлығына ұқсас тағдыр: </w:t>
      </w:r>
      <w:r>
        <w:t>оқу, жұмыс,</w:t>
      </w:r>
      <w:r>
        <w:rPr>
          <w:spacing w:val="1"/>
        </w:rPr>
        <w:t xml:space="preserve"> </w:t>
      </w:r>
      <w:r>
        <w:t>қызмет, қызығушылық, отбасылы болуы, өмірдегі, қоғамдағы қиындықтар мен</w:t>
      </w:r>
      <w:r>
        <w:rPr>
          <w:spacing w:val="1"/>
        </w:rPr>
        <w:t xml:space="preserve"> </w:t>
      </w:r>
      <w:r>
        <w:t>қызығушылыққа</w:t>
      </w:r>
      <w:r>
        <w:rPr>
          <w:spacing w:val="25"/>
        </w:rPr>
        <w:t xml:space="preserve"> </w:t>
      </w:r>
      <w:r>
        <w:t>бірдей</w:t>
      </w:r>
      <w:r>
        <w:rPr>
          <w:spacing w:val="29"/>
        </w:rPr>
        <w:t xml:space="preserve"> </w:t>
      </w:r>
      <w:r>
        <w:t>уайымдау,</w:t>
      </w:r>
      <w:r>
        <w:rPr>
          <w:spacing w:val="27"/>
        </w:rPr>
        <w:t xml:space="preserve"> </w:t>
      </w:r>
      <w:r>
        <w:t>өзгерістер</w:t>
      </w:r>
      <w:r>
        <w:rPr>
          <w:spacing w:val="24"/>
        </w:rPr>
        <w:t xml:space="preserve"> </w:t>
      </w:r>
      <w:r>
        <w:t>жасауға</w:t>
      </w:r>
      <w:r>
        <w:rPr>
          <w:spacing w:val="31"/>
        </w:rPr>
        <w:t xml:space="preserve"> </w:t>
      </w:r>
      <w:r>
        <w:t>ұмтылыс</w:t>
      </w:r>
      <w:r>
        <w:rPr>
          <w:spacing w:val="30"/>
        </w:rPr>
        <w:t xml:space="preserve"> </w:t>
      </w:r>
      <w:r>
        <w:t>үміткерлердің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«белсенді өмірлік ұстанымдар» Отанымыздың өркендеуі, зайырлы мемелекет</w:t>
      </w:r>
      <w:r>
        <w:rPr>
          <w:spacing w:val="1"/>
        </w:rPr>
        <w:t xml:space="preserve"> </w:t>
      </w:r>
      <w:r>
        <w:t>болуына</w:t>
      </w:r>
      <w:r>
        <w:rPr>
          <w:spacing w:val="-2"/>
        </w:rPr>
        <w:t xml:space="preserve"> </w:t>
      </w:r>
      <w:r>
        <w:t>атсалысу</w:t>
      </w:r>
      <w:r>
        <w:rPr>
          <w:spacing w:val="-1"/>
        </w:rPr>
        <w:t xml:space="preserve"> </w:t>
      </w:r>
      <w:r>
        <w:t>идеяларымен</w:t>
      </w:r>
      <w:r>
        <w:rPr>
          <w:spacing w:val="4"/>
        </w:rPr>
        <w:t xml:space="preserve"> </w:t>
      </w:r>
      <w:r>
        <w:t>құнды.</w:t>
      </w:r>
    </w:p>
    <w:p w:rsidR="000E2A21" w:rsidRDefault="00AE3331" w:rsidP="00C0682F">
      <w:pPr>
        <w:pStyle w:val="a3"/>
        <w:ind w:right="567"/>
      </w:pPr>
      <w:r>
        <w:t>Электорат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күрес</w:t>
      </w:r>
      <w:r>
        <w:rPr>
          <w:spacing w:val="1"/>
        </w:rPr>
        <w:t xml:space="preserve"> </w:t>
      </w:r>
      <w:r>
        <w:t>адресаттың</w:t>
      </w:r>
      <w:r>
        <w:rPr>
          <w:spacing w:val="1"/>
        </w:rPr>
        <w:t xml:space="preserve"> </w:t>
      </w:r>
      <w:r>
        <w:t>когнитивті</w:t>
      </w:r>
      <w:r>
        <w:rPr>
          <w:spacing w:val="1"/>
        </w:rPr>
        <w:t xml:space="preserve"> </w:t>
      </w:r>
      <w:r>
        <w:t>сферасына</w:t>
      </w:r>
      <w:r>
        <w:rPr>
          <w:spacing w:val="1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перформативтары</w:t>
      </w:r>
      <w:r>
        <w:rPr>
          <w:spacing w:val="51"/>
        </w:rPr>
        <w:t xml:space="preserve"> </w:t>
      </w:r>
      <w:r>
        <w:t>арқылы</w:t>
      </w:r>
      <w:r>
        <w:rPr>
          <w:spacing w:val="51"/>
        </w:rPr>
        <w:t xml:space="preserve"> </w:t>
      </w:r>
      <w:r>
        <w:t>жүзеге</w:t>
      </w:r>
      <w:r>
        <w:rPr>
          <w:spacing w:val="52"/>
        </w:rPr>
        <w:t xml:space="preserve"> </w:t>
      </w:r>
      <w:r>
        <w:t>асырылады:</w:t>
      </w:r>
      <w:r>
        <w:rPr>
          <w:spacing w:val="50"/>
        </w:rPr>
        <w:t xml:space="preserve"> </w:t>
      </w:r>
      <w:r>
        <w:t>«NUR</w:t>
      </w:r>
      <w:r>
        <w:rPr>
          <w:spacing w:val="52"/>
        </w:rPr>
        <w:t xml:space="preserve"> </w:t>
      </w:r>
      <w:r>
        <w:t>OTAN-ға</w:t>
      </w:r>
      <w:r>
        <w:rPr>
          <w:spacing w:val="51"/>
        </w:rPr>
        <w:t xml:space="preserve"> </w:t>
      </w:r>
      <w:r>
        <w:t>дауыс</w:t>
      </w:r>
      <w:r>
        <w:rPr>
          <w:spacing w:val="52"/>
        </w:rPr>
        <w:t xml:space="preserve"> </w:t>
      </w:r>
      <w:r>
        <w:t>бер!»</w:t>
      </w:r>
      <w:r>
        <w:rPr>
          <w:spacing w:val="46"/>
        </w:rPr>
        <w:t xml:space="preserve"> </w:t>
      </w:r>
      <w:r>
        <w:t>,</w:t>
      </w:r>
    </w:p>
    <w:p w:rsidR="000E2A21" w:rsidRDefault="00AE3331" w:rsidP="00C0682F">
      <w:pPr>
        <w:pStyle w:val="a3"/>
        <w:ind w:right="567" w:firstLine="0"/>
      </w:pPr>
      <w:r>
        <w:t>«Өз</w:t>
      </w:r>
      <w:r>
        <w:rPr>
          <w:spacing w:val="1"/>
        </w:rPr>
        <w:t xml:space="preserve"> </w:t>
      </w:r>
      <w:r>
        <w:t>таңдауыңызды</w:t>
      </w:r>
      <w:r>
        <w:rPr>
          <w:spacing w:val="1"/>
        </w:rPr>
        <w:t xml:space="preserve"> </w:t>
      </w:r>
      <w:r>
        <w:t>жасап,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қаңтар</w:t>
      </w:r>
      <w:r>
        <w:rPr>
          <w:spacing w:val="1"/>
        </w:rPr>
        <w:t xml:space="preserve"> </w:t>
      </w:r>
      <w:r>
        <w:t>сайлауға</w:t>
      </w:r>
      <w:r>
        <w:rPr>
          <w:spacing w:val="1"/>
        </w:rPr>
        <w:t xml:space="preserve"> </w:t>
      </w:r>
      <w:r>
        <w:t>келіңіз!»,</w:t>
      </w:r>
      <w:r>
        <w:rPr>
          <w:spacing w:val="1"/>
        </w:rPr>
        <w:t xml:space="preserve"> </w:t>
      </w:r>
      <w:r>
        <w:t>«Ал,</w:t>
      </w:r>
      <w:r>
        <w:rPr>
          <w:spacing w:val="1"/>
        </w:rPr>
        <w:t xml:space="preserve"> </w:t>
      </w:r>
      <w:r>
        <w:t>мен</w:t>
      </w:r>
      <w:r>
        <w:rPr>
          <w:spacing w:val="7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таңдауымды жасадым! Ауыл партияс</w:t>
      </w:r>
      <w:r>
        <w:t>ына өз дауысымды беремін!», «Ауылдың</w:t>
      </w:r>
      <w:r>
        <w:rPr>
          <w:spacing w:val="1"/>
        </w:rPr>
        <w:t xml:space="preserve"> </w:t>
      </w:r>
      <w:r>
        <w:t>үні естілетін кез келді!», «Ауылды қолдайтын кез келді!», «ADAL-ды таңда!</w:t>
      </w:r>
      <w:r>
        <w:rPr>
          <w:spacing w:val="1"/>
        </w:rPr>
        <w:t xml:space="preserve"> </w:t>
      </w:r>
      <w:r>
        <w:t>ADAL</w:t>
      </w:r>
      <w:r>
        <w:rPr>
          <w:spacing w:val="1"/>
        </w:rPr>
        <w:t xml:space="preserve"> </w:t>
      </w:r>
      <w:r>
        <w:t>бол!»,</w:t>
      </w:r>
      <w:r>
        <w:rPr>
          <w:spacing w:val="1"/>
        </w:rPr>
        <w:t xml:space="preserve"> </w:t>
      </w:r>
      <w:r>
        <w:t>«Үгіт-насихат</w:t>
      </w:r>
      <w:r>
        <w:rPr>
          <w:spacing w:val="1"/>
        </w:rPr>
        <w:t xml:space="preserve"> </w:t>
      </w:r>
      <w:r>
        <w:t>жұмыстары</w:t>
      </w:r>
      <w:r>
        <w:rPr>
          <w:spacing w:val="1"/>
        </w:rPr>
        <w:t xml:space="preserve"> </w:t>
      </w:r>
      <w:r>
        <w:t>жалғасуда!»</w:t>
      </w:r>
      <w:r>
        <w:rPr>
          <w:spacing w:val="1"/>
        </w:rPr>
        <w:t xml:space="preserve"> </w:t>
      </w:r>
      <w:r>
        <w:t>«Ешқандай</w:t>
      </w:r>
      <w:r>
        <w:rPr>
          <w:spacing w:val="1"/>
        </w:rPr>
        <w:t xml:space="preserve"> </w:t>
      </w:r>
      <w:r>
        <w:t>аяз</w:t>
      </w:r>
      <w:r>
        <w:rPr>
          <w:spacing w:val="1"/>
        </w:rPr>
        <w:t xml:space="preserve"> </w:t>
      </w:r>
      <w:r>
        <w:t>кедергі</w:t>
      </w:r>
      <w:r>
        <w:rPr>
          <w:spacing w:val="-67"/>
        </w:rPr>
        <w:t xml:space="preserve"> </w:t>
      </w:r>
      <w:r>
        <w:t xml:space="preserve">емес!» 2021 жыл 5 қаңтар аязға қарамастан біз өңірлерді аралаймыз. Əр </w:t>
      </w:r>
      <w:r>
        <w:t>өңірдің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климаттық</w:t>
      </w:r>
      <w:r>
        <w:rPr>
          <w:spacing w:val="1"/>
        </w:rPr>
        <w:t xml:space="preserve"> </w:t>
      </w:r>
      <w:r>
        <w:t>жағдайына</w:t>
      </w:r>
      <w:r>
        <w:rPr>
          <w:spacing w:val="1"/>
        </w:rPr>
        <w:t xml:space="preserve"> </w:t>
      </w:r>
      <w:r>
        <w:t>қарамастан</w:t>
      </w:r>
      <w:r>
        <w:rPr>
          <w:spacing w:val="1"/>
        </w:rPr>
        <w:t xml:space="preserve"> </w:t>
      </w:r>
      <w:r>
        <w:t>мəселелерді</w:t>
      </w:r>
      <w:r>
        <w:rPr>
          <w:spacing w:val="1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дайын</w:t>
      </w:r>
      <w:r>
        <w:rPr>
          <w:spacing w:val="1"/>
        </w:rPr>
        <w:t xml:space="preserve"> </w:t>
      </w:r>
      <w:r>
        <w:t>екенін</w:t>
      </w:r>
      <w:r>
        <w:rPr>
          <w:spacing w:val="-67"/>
        </w:rPr>
        <w:t xml:space="preserve"> </w:t>
      </w:r>
      <w:r>
        <w:t>білдіру –электорат адында сенімді болып көрінуге тырысуы əр дауыстың құнды</w:t>
      </w:r>
      <w:r>
        <w:rPr>
          <w:spacing w:val="-67"/>
        </w:rPr>
        <w:t xml:space="preserve"> </w:t>
      </w:r>
      <w:r>
        <w:t>екенін</w:t>
      </w:r>
      <w:r>
        <w:rPr>
          <w:spacing w:val="-3"/>
        </w:rPr>
        <w:t xml:space="preserve"> </w:t>
      </w:r>
      <w:r>
        <w:t>көрсеткісі</w:t>
      </w:r>
      <w:r>
        <w:rPr>
          <w:spacing w:val="-2"/>
        </w:rPr>
        <w:t xml:space="preserve"> </w:t>
      </w:r>
      <w:r>
        <w:t>келгендей.</w:t>
      </w:r>
    </w:p>
    <w:p w:rsidR="000E2A21" w:rsidRDefault="00AE3331" w:rsidP="00C0682F">
      <w:pPr>
        <w:pStyle w:val="a3"/>
        <w:spacing w:line="242" w:lineRule="auto"/>
        <w:ind w:right="567"/>
      </w:pPr>
      <w:r>
        <w:t>Барлық партия өкілдерінің айтатын ортақ мəселесі, халықтың əлеуметтік</w:t>
      </w:r>
      <w:r>
        <w:rPr>
          <w:spacing w:val="1"/>
        </w:rPr>
        <w:t xml:space="preserve"> </w:t>
      </w:r>
      <w:r>
        <w:t>мəсе</w:t>
      </w:r>
      <w:r>
        <w:t>лелерінің</w:t>
      </w:r>
      <w:r>
        <w:rPr>
          <w:spacing w:val="-11"/>
        </w:rPr>
        <w:t xml:space="preserve"> </w:t>
      </w:r>
      <w:r>
        <w:t>бірі</w:t>
      </w:r>
      <w:r>
        <w:rPr>
          <w:spacing w:val="-18"/>
        </w:rPr>
        <w:t xml:space="preserve"> </w:t>
      </w:r>
      <w:r>
        <w:t>–баспанамен</w:t>
      </w:r>
      <w:r>
        <w:rPr>
          <w:spacing w:val="-10"/>
        </w:rPr>
        <w:t xml:space="preserve"> </w:t>
      </w:r>
      <w:r>
        <w:t>қамтамасыз</w:t>
      </w:r>
      <w:r>
        <w:rPr>
          <w:spacing w:val="-5"/>
        </w:rPr>
        <w:t xml:space="preserve"> </w:t>
      </w:r>
      <w:r>
        <w:t>ету</w:t>
      </w:r>
      <w:r>
        <w:rPr>
          <w:spacing w:val="-17"/>
        </w:rPr>
        <w:t xml:space="preserve"> </w:t>
      </w:r>
      <w:r>
        <w:t>болып</w:t>
      </w:r>
      <w:r>
        <w:rPr>
          <w:spacing w:val="-7"/>
        </w:rPr>
        <w:t xml:space="preserve"> </w:t>
      </w:r>
      <w:r>
        <w:t>табылатынын</w:t>
      </w:r>
      <w:r>
        <w:rPr>
          <w:spacing w:val="-8"/>
        </w:rPr>
        <w:t xml:space="preserve"> </w:t>
      </w:r>
      <w:r>
        <w:t>көрсетеді.</w:t>
      </w:r>
    </w:p>
    <w:p w:rsidR="000E2A21" w:rsidRDefault="00AE3331" w:rsidP="00C0682F">
      <w:pPr>
        <w:pStyle w:val="a3"/>
        <w:ind w:left="1275" w:right="567" w:firstLine="0"/>
      </w:pPr>
      <w:r>
        <w:t>«ADAL өз үйіңізді алу мақсатына жетуге көмек береді»</w:t>
      </w:r>
      <w:r>
        <w:rPr>
          <w:spacing w:val="-67"/>
        </w:rPr>
        <w:t xml:space="preserve"> </w:t>
      </w:r>
      <w:r>
        <w:t>ADALмен</w:t>
      </w:r>
      <w:r>
        <w:rPr>
          <w:spacing w:val="-3"/>
        </w:rPr>
        <w:t xml:space="preserve"> </w:t>
      </w:r>
      <w:r>
        <w:t>бірге</w:t>
      </w:r>
      <w:r>
        <w:rPr>
          <w:spacing w:val="4"/>
        </w:rPr>
        <w:t xml:space="preserve"> </w:t>
      </w:r>
      <w:r>
        <w:t>болыңыз!</w:t>
      </w:r>
    </w:p>
    <w:p w:rsidR="000E2A21" w:rsidRDefault="00AE3331" w:rsidP="00C0682F">
      <w:pPr>
        <w:pStyle w:val="a3"/>
        <w:ind w:right="567"/>
      </w:pPr>
      <w:r>
        <w:t>Қазақстанда өндірісті дамыту үлкен мəселе екенін алға тартушылар да</w:t>
      </w:r>
      <w:r>
        <w:rPr>
          <w:spacing w:val="1"/>
        </w:rPr>
        <w:t xml:space="preserve"> </w:t>
      </w:r>
      <w:r>
        <w:t>бар, «Өндірісті нығайту керек!» ADAL парт</w:t>
      </w:r>
      <w:r>
        <w:t>иясы егін жəне мал шаруашылығын</w:t>
      </w:r>
      <w:r>
        <w:rPr>
          <w:spacing w:val="-67"/>
        </w:rPr>
        <w:t xml:space="preserve"> </w:t>
      </w:r>
      <w:r>
        <w:t>дамытуға</w:t>
      </w:r>
      <w:r>
        <w:rPr>
          <w:spacing w:val="-1"/>
        </w:rPr>
        <w:t xml:space="preserve"> </w:t>
      </w:r>
      <w:r>
        <w:t>жағдай</w:t>
      </w:r>
      <w:r>
        <w:rPr>
          <w:spacing w:val="3"/>
        </w:rPr>
        <w:t xml:space="preserve"> </w:t>
      </w:r>
      <w:r>
        <w:t>жасайды.</w:t>
      </w:r>
    </w:p>
    <w:p w:rsidR="000E2A21" w:rsidRDefault="00AE3331" w:rsidP="00C0682F">
      <w:pPr>
        <w:pStyle w:val="a3"/>
        <w:ind w:right="567"/>
      </w:pPr>
      <w:r>
        <w:t>ADAL партиясы қоғамда əрбір адамның тұлға болып қалыптасуына ат</w:t>
      </w:r>
      <w:r>
        <w:rPr>
          <w:spacing w:val="1"/>
        </w:rPr>
        <w:t xml:space="preserve"> </w:t>
      </w:r>
      <w:r>
        <w:t>салысады. «Жақсы қоғам тəрбиеден басталады» деп қоғам тəрбиесіне де баса</w:t>
      </w:r>
      <w:r>
        <w:rPr>
          <w:spacing w:val="1"/>
        </w:rPr>
        <w:t xml:space="preserve"> </w:t>
      </w:r>
      <w:r>
        <w:t>назар</w:t>
      </w:r>
      <w:r>
        <w:rPr>
          <w:spacing w:val="-3"/>
        </w:rPr>
        <w:t xml:space="preserve"> </w:t>
      </w:r>
      <w:r>
        <w:t>аудару</w:t>
      </w:r>
      <w:r>
        <w:rPr>
          <w:spacing w:val="-2"/>
        </w:rPr>
        <w:t xml:space="preserve"> </w:t>
      </w:r>
      <w:r>
        <w:t>қажетін</w:t>
      </w:r>
      <w:r>
        <w:rPr>
          <w:spacing w:val="2"/>
        </w:rPr>
        <w:t xml:space="preserve"> </w:t>
      </w:r>
      <w:r>
        <w:t>айтады.</w:t>
      </w:r>
    </w:p>
    <w:p w:rsidR="000E2A21" w:rsidRDefault="00AE3331" w:rsidP="00C0682F">
      <w:pPr>
        <w:pStyle w:val="a3"/>
        <w:ind w:right="567"/>
      </w:pPr>
      <w:r>
        <w:t>ADAL</w:t>
      </w:r>
      <w:r>
        <w:rPr>
          <w:spacing w:val="1"/>
        </w:rPr>
        <w:t xml:space="preserve"> </w:t>
      </w:r>
      <w:r>
        <w:t>партиясы</w:t>
      </w:r>
      <w:r>
        <w:rPr>
          <w:spacing w:val="1"/>
        </w:rPr>
        <w:t xml:space="preserve"> </w:t>
      </w:r>
      <w:r>
        <w:t>тарапынан</w:t>
      </w:r>
      <w:r>
        <w:rPr>
          <w:spacing w:val="1"/>
        </w:rPr>
        <w:t xml:space="preserve"> </w:t>
      </w:r>
      <w:r>
        <w:t>Лаура</w:t>
      </w:r>
      <w:r>
        <w:rPr>
          <w:spacing w:val="1"/>
        </w:rPr>
        <w:t xml:space="preserve"> </w:t>
      </w:r>
      <w:r>
        <w:t>Маликова:</w:t>
      </w:r>
      <w:r>
        <w:rPr>
          <w:spacing w:val="1"/>
        </w:rPr>
        <w:t xml:space="preserve"> </w:t>
      </w:r>
      <w:r>
        <w:t>«Қоршаған</w:t>
      </w:r>
      <w:r>
        <w:rPr>
          <w:spacing w:val="71"/>
        </w:rPr>
        <w:t xml:space="preserve"> </w:t>
      </w:r>
      <w:r>
        <w:t>ортаны</w:t>
      </w:r>
      <w:r>
        <w:rPr>
          <w:spacing w:val="1"/>
        </w:rPr>
        <w:t xml:space="preserve"> </w:t>
      </w:r>
      <w:r>
        <w:t>жақсарту</w:t>
      </w:r>
      <w:r>
        <w:rPr>
          <w:spacing w:val="1"/>
        </w:rPr>
        <w:t xml:space="preserve"> </w:t>
      </w:r>
      <w:r>
        <w:t>–партияның</w:t>
      </w:r>
      <w:r>
        <w:rPr>
          <w:spacing w:val="1"/>
        </w:rPr>
        <w:t xml:space="preserve"> </w:t>
      </w:r>
      <w:r>
        <w:t>сайлауалды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бағыты»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экологиялық мəселелерді алдыға тартады. Партия атынан əйел адамдардың өз</w:t>
      </w:r>
      <w:r>
        <w:rPr>
          <w:spacing w:val="1"/>
        </w:rPr>
        <w:t xml:space="preserve"> </w:t>
      </w:r>
      <w:r>
        <w:t>кандидатурасын</w:t>
      </w:r>
      <w:r>
        <w:rPr>
          <w:spacing w:val="1"/>
        </w:rPr>
        <w:t xml:space="preserve"> </w:t>
      </w:r>
      <w:r>
        <w:t>ұсынуы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əйелдердің</w:t>
      </w:r>
      <w:r>
        <w:rPr>
          <w:spacing w:val="1"/>
        </w:rPr>
        <w:t xml:space="preserve"> </w:t>
      </w:r>
      <w:r>
        <w:t>саясатқа</w:t>
      </w:r>
      <w:r>
        <w:rPr>
          <w:spacing w:val="1"/>
        </w:rPr>
        <w:t xml:space="preserve"> </w:t>
      </w:r>
      <w:r>
        <w:t>араласуына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жасап,</w:t>
      </w:r>
      <w:r>
        <w:rPr>
          <w:spacing w:val="1"/>
        </w:rPr>
        <w:t xml:space="preserve"> </w:t>
      </w:r>
      <w:r>
        <w:t>партияның</w:t>
      </w:r>
      <w:r>
        <w:rPr>
          <w:spacing w:val="-3"/>
        </w:rPr>
        <w:t xml:space="preserve"> </w:t>
      </w:r>
      <w:r>
        <w:t>беделін</w:t>
      </w:r>
      <w:r>
        <w:rPr>
          <w:spacing w:val="3"/>
        </w:rPr>
        <w:t xml:space="preserve"> </w:t>
      </w:r>
      <w:r>
        <w:t>а</w:t>
      </w:r>
      <w:r>
        <w:t>рттырары</w:t>
      </w:r>
      <w:r>
        <w:rPr>
          <w:spacing w:val="3"/>
        </w:rPr>
        <w:t xml:space="preserve"> </w:t>
      </w:r>
      <w:r>
        <w:t>сөзсіз.</w:t>
      </w:r>
    </w:p>
    <w:p w:rsidR="000E2A21" w:rsidRDefault="00AE3331" w:rsidP="00C0682F">
      <w:pPr>
        <w:pStyle w:val="a3"/>
        <w:ind w:right="567"/>
      </w:pPr>
      <w:r>
        <w:t>Ауыл партиясының бірінші орынбасары Төлеутай Рахымбеков: «Ауылды</w:t>
      </w:r>
      <w:r>
        <w:rPr>
          <w:spacing w:val="1"/>
        </w:rPr>
        <w:t xml:space="preserve"> </w:t>
      </w:r>
      <w:r>
        <w:t>көтерудің бір жолы –агротуризмді дамыту арқылы ұлтымыздың салт-дəстүрін,</w:t>
      </w:r>
      <w:r>
        <w:rPr>
          <w:spacing w:val="1"/>
        </w:rPr>
        <w:t xml:space="preserve"> </w:t>
      </w:r>
      <w:r>
        <w:t>бай мəдениетін байытып, қаймағын бұзбай сақтап қалу» деген сөздерінен жаңа</w:t>
      </w:r>
      <w:r>
        <w:rPr>
          <w:spacing w:val="1"/>
        </w:rPr>
        <w:t xml:space="preserve"> </w:t>
      </w:r>
      <w:r>
        <w:t>идеялар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ауылға</w:t>
      </w:r>
      <w:r>
        <w:rPr>
          <w:spacing w:val="1"/>
        </w:rPr>
        <w:t xml:space="preserve"> </w:t>
      </w:r>
      <w:r>
        <w:t>жанашыр</w:t>
      </w:r>
      <w:r>
        <w:t>лықпен</w:t>
      </w:r>
      <w:r>
        <w:rPr>
          <w:spacing w:val="1"/>
        </w:rPr>
        <w:t xml:space="preserve"> </w:t>
      </w:r>
      <w:r>
        <w:t>қарайтынын</w:t>
      </w:r>
      <w:r>
        <w:rPr>
          <w:spacing w:val="1"/>
        </w:rPr>
        <w:t xml:space="preserve"> </w:t>
      </w:r>
      <w:r>
        <w:t>əр</w:t>
      </w:r>
      <w:r>
        <w:rPr>
          <w:spacing w:val="1"/>
        </w:rPr>
        <w:t xml:space="preserve"> </w:t>
      </w:r>
      <w:r>
        <w:t>қазақтың</w:t>
      </w:r>
      <w:r>
        <w:rPr>
          <w:spacing w:val="1"/>
        </w:rPr>
        <w:t xml:space="preserve"> </w:t>
      </w:r>
      <w:r>
        <w:t>көңілінен</w:t>
      </w:r>
      <w:r>
        <w:rPr>
          <w:spacing w:val="1"/>
        </w:rPr>
        <w:t xml:space="preserve"> </w:t>
      </w:r>
      <w:r>
        <w:t>шығары</w:t>
      </w:r>
      <w:r>
        <w:rPr>
          <w:spacing w:val="1"/>
        </w:rPr>
        <w:t xml:space="preserve"> </w:t>
      </w:r>
      <w:r>
        <w:t>хақ.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қазақтың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ауыз</w:t>
      </w:r>
      <w:r>
        <w:rPr>
          <w:spacing w:val="1"/>
        </w:rPr>
        <w:t xml:space="preserve"> </w:t>
      </w:r>
      <w:r>
        <w:t>сөзі</w:t>
      </w:r>
      <w:r>
        <w:rPr>
          <w:spacing w:val="1"/>
        </w:rPr>
        <w:t xml:space="preserve"> </w:t>
      </w:r>
      <w:r>
        <w:t>ғой,</w:t>
      </w:r>
      <w:r>
        <w:rPr>
          <w:spacing w:val="1"/>
        </w:rPr>
        <w:t xml:space="preserve"> </w:t>
      </w:r>
      <w:r>
        <w:t>көсегесін</w:t>
      </w:r>
      <w:r>
        <w:rPr>
          <w:spacing w:val="1"/>
        </w:rPr>
        <w:t xml:space="preserve"> </w:t>
      </w:r>
      <w:r>
        <w:t>көгертіп,</w:t>
      </w:r>
      <w:r>
        <w:rPr>
          <w:spacing w:val="1"/>
        </w:rPr>
        <w:t xml:space="preserve"> </w:t>
      </w:r>
      <w:r>
        <w:t>тынысын</w:t>
      </w:r>
      <w:r>
        <w:rPr>
          <w:spacing w:val="-67"/>
        </w:rPr>
        <w:t xml:space="preserve"> </w:t>
      </w:r>
      <w:r>
        <w:t>ашатын,</w:t>
      </w:r>
      <w:r>
        <w:rPr>
          <w:spacing w:val="1"/>
        </w:rPr>
        <w:t xml:space="preserve"> </w:t>
      </w:r>
      <w:r>
        <w:t>төрімізден</w:t>
      </w:r>
      <w:r>
        <w:rPr>
          <w:spacing w:val="1"/>
        </w:rPr>
        <w:t xml:space="preserve"> </w:t>
      </w:r>
      <w:r>
        <w:t>қонақ</w:t>
      </w:r>
      <w:r>
        <w:rPr>
          <w:spacing w:val="1"/>
        </w:rPr>
        <w:t xml:space="preserve"> </w:t>
      </w:r>
      <w:r>
        <w:t>арылмасын,</w:t>
      </w:r>
      <w:r>
        <w:rPr>
          <w:spacing w:val="1"/>
        </w:rPr>
        <w:t xml:space="preserve"> </w:t>
      </w:r>
      <w:r>
        <w:t>керегеміз</w:t>
      </w:r>
      <w:r>
        <w:rPr>
          <w:spacing w:val="1"/>
        </w:rPr>
        <w:t xml:space="preserve"> </w:t>
      </w:r>
      <w:r>
        <w:t>кең,</w:t>
      </w:r>
      <w:r>
        <w:rPr>
          <w:spacing w:val="1"/>
        </w:rPr>
        <w:t xml:space="preserve"> </w:t>
      </w:r>
      <w:r>
        <w:t>шаңырағымыз</w:t>
      </w:r>
      <w:r>
        <w:rPr>
          <w:spacing w:val="1"/>
        </w:rPr>
        <w:t xml:space="preserve"> </w:t>
      </w:r>
      <w:r>
        <w:t>биік,</w:t>
      </w:r>
      <w:r>
        <w:rPr>
          <w:spacing w:val="1"/>
        </w:rPr>
        <w:t xml:space="preserve"> </w:t>
      </w:r>
      <w:r>
        <w:t>босағамыз берік болып, дастарханымыз аққа толып, көңіліміз жадырай берсін!</w:t>
      </w:r>
      <w:r>
        <w:rPr>
          <w:spacing w:val="1"/>
        </w:rPr>
        <w:t xml:space="preserve"> </w:t>
      </w:r>
      <w:r>
        <w:t>Ауылыңызға</w:t>
      </w:r>
      <w:r>
        <w:rPr>
          <w:spacing w:val="1"/>
        </w:rPr>
        <w:t xml:space="preserve"> </w:t>
      </w:r>
      <w:r>
        <w:t>арқа</w:t>
      </w:r>
      <w:r>
        <w:rPr>
          <w:spacing w:val="1"/>
        </w:rPr>
        <w:t xml:space="preserve"> </w:t>
      </w:r>
      <w:r>
        <w:t>сүйеңіз,</w:t>
      </w:r>
      <w:r>
        <w:rPr>
          <w:spacing w:val="1"/>
        </w:rPr>
        <w:t xml:space="preserve"> </w:t>
      </w:r>
      <w:r>
        <w:t>балаларыңыз</w:t>
      </w:r>
      <w:r>
        <w:rPr>
          <w:spacing w:val="1"/>
        </w:rPr>
        <w:t xml:space="preserve"> </w:t>
      </w:r>
      <w:r>
        <w:t>барып</w:t>
      </w:r>
      <w:r>
        <w:rPr>
          <w:spacing w:val="1"/>
        </w:rPr>
        <w:t xml:space="preserve"> </w:t>
      </w:r>
      <w:r>
        <w:t>қайтсын,</w:t>
      </w:r>
      <w:r>
        <w:rPr>
          <w:spacing w:val="1"/>
        </w:rPr>
        <w:t xml:space="preserve"> </w:t>
      </w:r>
      <w:r>
        <w:t>ата-əжесінің,</w:t>
      </w:r>
      <w:r>
        <w:rPr>
          <w:spacing w:val="1"/>
        </w:rPr>
        <w:t xml:space="preserve"> </w:t>
      </w:r>
      <w:r>
        <w:t>елінің</w:t>
      </w:r>
      <w:r>
        <w:rPr>
          <w:spacing w:val="-67"/>
        </w:rPr>
        <w:t xml:space="preserve"> </w:t>
      </w:r>
      <w:r>
        <w:t>батасын алып қайтсын, Ауылыңызды ҚОЛДАҢЫЗ! МЕН ҚОЛДАЙМЫН!» деп</w:t>
      </w:r>
      <w:r>
        <w:rPr>
          <w:spacing w:val="1"/>
        </w:rPr>
        <w:t xml:space="preserve"> </w:t>
      </w:r>
      <w:r>
        <w:t>жазылған</w:t>
      </w:r>
      <w:r>
        <w:rPr>
          <w:spacing w:val="1"/>
        </w:rPr>
        <w:t xml:space="preserve"> </w:t>
      </w:r>
      <w:r>
        <w:t>əлеуметтік</w:t>
      </w:r>
      <w:r>
        <w:rPr>
          <w:spacing w:val="6"/>
        </w:rPr>
        <w:t xml:space="preserve"> </w:t>
      </w:r>
      <w:r>
        <w:t>парақшасында.</w:t>
      </w:r>
      <w:r>
        <w:rPr>
          <w:spacing w:val="13"/>
        </w:rPr>
        <w:t xml:space="preserve"> </w:t>
      </w:r>
      <w:r>
        <w:t>Осы</w:t>
      </w:r>
      <w:r>
        <w:rPr>
          <w:spacing w:val="6"/>
        </w:rPr>
        <w:t xml:space="preserve"> </w:t>
      </w:r>
      <w:r>
        <w:t>хабарламада,</w:t>
      </w:r>
      <w:r>
        <w:rPr>
          <w:spacing w:val="10"/>
        </w:rPr>
        <w:t xml:space="preserve"> </w:t>
      </w:r>
      <w:r>
        <w:t>ұлттық</w:t>
      </w:r>
      <w:r>
        <w:rPr>
          <w:spacing w:val="4"/>
        </w:rPr>
        <w:t xml:space="preserve"> </w:t>
      </w:r>
      <w:r>
        <w:t>колоридке</w:t>
      </w:r>
      <w:r>
        <w:rPr>
          <w:spacing w:val="3"/>
        </w:rPr>
        <w:t xml:space="preserve"> </w:t>
      </w:r>
      <w:r>
        <w:t>толы</w:t>
      </w:r>
    </w:p>
    <w:p w:rsidR="000E2A21" w:rsidRDefault="00AE3331" w:rsidP="00C0682F">
      <w:pPr>
        <w:pStyle w:val="a3"/>
        <w:spacing w:before="2" w:line="242" w:lineRule="auto"/>
        <w:ind w:right="567" w:firstLine="0"/>
      </w:pPr>
      <w:r>
        <w:t>«дастархан»,</w:t>
      </w:r>
      <w:r>
        <w:rPr>
          <w:spacing w:val="1"/>
        </w:rPr>
        <w:t xml:space="preserve"> </w:t>
      </w:r>
      <w:r>
        <w:t>«төр»,</w:t>
      </w:r>
      <w:r>
        <w:rPr>
          <w:spacing w:val="1"/>
        </w:rPr>
        <w:t xml:space="preserve"> </w:t>
      </w:r>
      <w:r>
        <w:t>«қонақ»,</w:t>
      </w:r>
      <w:r>
        <w:rPr>
          <w:spacing w:val="1"/>
        </w:rPr>
        <w:t xml:space="preserve"> </w:t>
      </w:r>
      <w:r>
        <w:t>«босаға»,</w:t>
      </w:r>
      <w:r>
        <w:rPr>
          <w:spacing w:val="1"/>
        </w:rPr>
        <w:t xml:space="preserve"> </w:t>
      </w:r>
      <w:r>
        <w:t>«кереге»</w:t>
      </w:r>
      <w:r>
        <w:t>,</w:t>
      </w:r>
      <w:r>
        <w:rPr>
          <w:spacing w:val="1"/>
        </w:rPr>
        <w:t xml:space="preserve"> </w:t>
      </w:r>
      <w:r>
        <w:t>«шаңырақ»,</w:t>
      </w:r>
      <w:r>
        <w:rPr>
          <w:spacing w:val="1"/>
        </w:rPr>
        <w:t xml:space="preserve"> </w:t>
      </w:r>
      <w:r>
        <w:t>«көңіл»</w:t>
      </w:r>
      <w:r>
        <w:rPr>
          <w:spacing w:val="-67"/>
        </w:rPr>
        <w:t xml:space="preserve"> </w:t>
      </w:r>
      <w:r>
        <w:t>концептілері арқылы адресатқа ауыл картинасын бейнелеп тікелей əсер етуді</w:t>
      </w:r>
      <w:r>
        <w:rPr>
          <w:spacing w:val="1"/>
        </w:rPr>
        <w:t xml:space="preserve"> </w:t>
      </w:r>
      <w:r>
        <w:t>көздейді.</w:t>
      </w:r>
    </w:p>
    <w:p w:rsidR="000E2A21" w:rsidRDefault="00AE3331" w:rsidP="00C0682F">
      <w:pPr>
        <w:pStyle w:val="a3"/>
        <w:spacing w:line="244" w:lineRule="auto"/>
        <w:ind w:right="567"/>
      </w:pPr>
      <w:r>
        <w:t>Үгіт-насихат кампаниясы барысында электораттың санасына тікелей əсер</w:t>
      </w:r>
      <w:r>
        <w:rPr>
          <w:spacing w:val="1"/>
        </w:rPr>
        <w:t xml:space="preserve"> </w:t>
      </w:r>
      <w:r>
        <w:t>етуші</w:t>
      </w:r>
      <w:r>
        <w:rPr>
          <w:spacing w:val="-3"/>
        </w:rPr>
        <w:t xml:space="preserve"> </w:t>
      </w:r>
      <w:r>
        <w:t>сөз</w:t>
      </w:r>
      <w:r>
        <w:rPr>
          <w:spacing w:val="-3"/>
        </w:rPr>
        <w:t xml:space="preserve"> </w:t>
      </w:r>
      <w:r>
        <w:t>тіркестерін</w:t>
      </w:r>
      <w:r>
        <w:rPr>
          <w:spacing w:val="3"/>
        </w:rPr>
        <w:t xml:space="preserve"> </w:t>
      </w:r>
      <w:r>
        <w:t>қолдану</w:t>
      </w:r>
      <w:r>
        <w:rPr>
          <w:spacing w:val="-5"/>
        </w:rPr>
        <w:t xml:space="preserve"> </w:t>
      </w:r>
      <w:r>
        <w:t>тəсілі</w:t>
      </w:r>
      <w:r>
        <w:rPr>
          <w:spacing w:val="-2"/>
        </w:rPr>
        <w:t xml:space="preserve"> </w:t>
      </w:r>
      <w:r>
        <w:t>байқалады.</w:t>
      </w:r>
    </w:p>
    <w:p w:rsidR="000E2A21" w:rsidRDefault="00AE3331" w:rsidP="00C0682F">
      <w:pPr>
        <w:pStyle w:val="a3"/>
        <w:ind w:right="567"/>
      </w:pPr>
      <w:r>
        <w:t xml:space="preserve">Саяси дискурста сөйлеуші мақсатты </w:t>
      </w:r>
      <w:r>
        <w:t>түрде фактілер мен мағлұматтарды</w:t>
      </w:r>
      <w:r>
        <w:rPr>
          <w:spacing w:val="1"/>
        </w:rPr>
        <w:t xml:space="preserve"> </w:t>
      </w:r>
      <w:r>
        <w:t>келтіре</w:t>
      </w:r>
      <w:r>
        <w:rPr>
          <w:spacing w:val="7"/>
        </w:rPr>
        <w:t xml:space="preserve"> </w:t>
      </w:r>
      <w:r>
        <w:t>отыры,</w:t>
      </w:r>
      <w:r>
        <w:rPr>
          <w:spacing w:val="8"/>
        </w:rPr>
        <w:t xml:space="preserve"> </w:t>
      </w:r>
      <w:r>
        <w:t>өзін</w:t>
      </w:r>
      <w:r>
        <w:rPr>
          <w:spacing w:val="10"/>
        </w:rPr>
        <w:t xml:space="preserve"> </w:t>
      </w:r>
      <w:r>
        <w:t>жақсы</w:t>
      </w:r>
      <w:r>
        <w:rPr>
          <w:spacing w:val="5"/>
        </w:rPr>
        <w:t xml:space="preserve"> </w:t>
      </w:r>
      <w:r>
        <w:t>жағынан</w:t>
      </w:r>
      <w:r>
        <w:rPr>
          <w:spacing w:val="6"/>
        </w:rPr>
        <w:t xml:space="preserve"> </w:t>
      </w:r>
      <w:r>
        <w:t>көрсетіп,</w:t>
      </w:r>
      <w:r>
        <w:rPr>
          <w:spacing w:val="8"/>
        </w:rPr>
        <w:t xml:space="preserve"> </w:t>
      </w:r>
      <w:r>
        <w:t>шындықты</w:t>
      </w:r>
      <w:r>
        <w:rPr>
          <w:spacing w:val="7"/>
        </w:rPr>
        <w:t xml:space="preserve"> </w:t>
      </w:r>
      <w:r>
        <w:t>өзінің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қызығушылығымен байланыстырады. Көпшіліктің пікіріне манипуляция жасау</w:t>
      </w:r>
      <w:r>
        <w:rPr>
          <w:spacing w:val="1"/>
        </w:rPr>
        <w:t xml:space="preserve"> </w:t>
      </w:r>
      <w:r>
        <w:t>арқылы</w:t>
      </w:r>
      <w:r>
        <w:rPr>
          <w:spacing w:val="2"/>
        </w:rPr>
        <w:t xml:space="preserve"> </w:t>
      </w:r>
      <w:r>
        <w:t>мақсатына жетуді</w:t>
      </w:r>
      <w:r>
        <w:rPr>
          <w:spacing w:val="-4"/>
        </w:rPr>
        <w:t xml:space="preserve"> </w:t>
      </w:r>
      <w:r>
        <w:t>көздейді.</w:t>
      </w:r>
    </w:p>
    <w:p w:rsidR="000E2A21" w:rsidRDefault="00AE3331" w:rsidP="00C0682F">
      <w:pPr>
        <w:pStyle w:val="a3"/>
        <w:spacing w:before="4" w:line="319" w:lineRule="exact"/>
        <w:ind w:left="1275" w:right="567" w:firstLine="0"/>
      </w:pPr>
      <w:r>
        <w:t>Манипуляция</w:t>
      </w:r>
      <w:r>
        <w:rPr>
          <w:spacing w:val="-10"/>
        </w:rPr>
        <w:t xml:space="preserve"> </w:t>
      </w:r>
      <w:r>
        <w:t>жасау:</w:t>
      </w:r>
    </w:p>
    <w:p w:rsidR="000E2A21" w:rsidRDefault="00AE3331" w:rsidP="00C0682F">
      <w:pPr>
        <w:pStyle w:val="a4"/>
        <w:numPr>
          <w:ilvl w:val="0"/>
          <w:numId w:val="16"/>
        </w:numPr>
        <w:tabs>
          <w:tab w:val="left" w:pos="1987"/>
        </w:tabs>
        <w:ind w:right="567" w:firstLine="710"/>
        <w:jc w:val="both"/>
        <w:rPr>
          <w:sz w:val="28"/>
        </w:rPr>
      </w:pPr>
      <w:r>
        <w:rPr>
          <w:sz w:val="28"/>
        </w:rPr>
        <w:t>референцияалды,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байланыстыру:</w:t>
      </w:r>
      <w:r>
        <w:rPr>
          <w:spacing w:val="1"/>
          <w:sz w:val="28"/>
        </w:rPr>
        <w:t xml:space="preserve"> </w:t>
      </w:r>
      <w:r>
        <w:rPr>
          <w:sz w:val="28"/>
        </w:rPr>
        <w:t>шынайы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картина</w:t>
      </w:r>
      <w:r>
        <w:rPr>
          <w:spacing w:val="1"/>
          <w:sz w:val="28"/>
        </w:rPr>
        <w:t xml:space="preserve"> </w:t>
      </w:r>
      <w:r>
        <w:rPr>
          <w:sz w:val="28"/>
        </w:rPr>
        <w:t>жасауда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референттің</w:t>
      </w:r>
      <w:r>
        <w:rPr>
          <w:spacing w:val="1"/>
          <w:sz w:val="28"/>
        </w:rPr>
        <w:t xml:space="preserve"> </w:t>
      </w:r>
      <w:r>
        <w:rPr>
          <w:sz w:val="28"/>
        </w:rPr>
        <w:t>кей</w:t>
      </w:r>
      <w:r>
        <w:rPr>
          <w:spacing w:val="1"/>
          <w:sz w:val="28"/>
        </w:rPr>
        <w:t xml:space="preserve"> </w:t>
      </w:r>
      <w:r>
        <w:rPr>
          <w:sz w:val="28"/>
        </w:rPr>
        <w:t>фактілерді</w:t>
      </w:r>
      <w:r>
        <w:rPr>
          <w:spacing w:val="1"/>
          <w:sz w:val="28"/>
        </w:rPr>
        <w:t xml:space="preserve"> </w:t>
      </w:r>
      <w:r>
        <w:rPr>
          <w:sz w:val="28"/>
        </w:rPr>
        <w:t>бүркемелеуі;</w:t>
      </w:r>
      <w:r>
        <w:rPr>
          <w:spacing w:val="1"/>
          <w:sz w:val="28"/>
        </w:rPr>
        <w:t xml:space="preserve"> </w:t>
      </w:r>
      <w:r>
        <w:rPr>
          <w:sz w:val="28"/>
        </w:rPr>
        <w:t>денотатты</w:t>
      </w:r>
      <w:r>
        <w:rPr>
          <w:spacing w:val="1"/>
          <w:sz w:val="28"/>
        </w:rPr>
        <w:t xml:space="preserve"> </w:t>
      </w:r>
      <w:r>
        <w:rPr>
          <w:sz w:val="28"/>
        </w:rPr>
        <w:t>өзіне</w:t>
      </w:r>
      <w:r>
        <w:rPr>
          <w:spacing w:val="1"/>
          <w:sz w:val="28"/>
        </w:rPr>
        <w:t xml:space="preserve"> </w:t>
      </w:r>
      <w:r>
        <w:rPr>
          <w:sz w:val="28"/>
        </w:rPr>
        <w:t>ыңғайлы</w:t>
      </w:r>
      <w:r>
        <w:rPr>
          <w:spacing w:val="1"/>
          <w:sz w:val="28"/>
        </w:rPr>
        <w:t xml:space="preserve"> </w:t>
      </w:r>
      <w:r>
        <w:rPr>
          <w:sz w:val="28"/>
        </w:rPr>
        <w:t>бағытқа</w:t>
      </w:r>
      <w:r>
        <w:rPr>
          <w:spacing w:val="1"/>
          <w:sz w:val="28"/>
        </w:rPr>
        <w:t xml:space="preserve"> </w:t>
      </w:r>
      <w:r>
        <w:rPr>
          <w:sz w:val="28"/>
        </w:rPr>
        <w:t>өзгерту,</w:t>
      </w:r>
      <w:r>
        <w:rPr>
          <w:spacing w:val="3"/>
          <w:sz w:val="28"/>
        </w:rPr>
        <w:t xml:space="preserve"> </w:t>
      </w:r>
      <w:r>
        <w:rPr>
          <w:sz w:val="28"/>
        </w:rPr>
        <w:t>адресаттың</w:t>
      </w:r>
      <w:r>
        <w:rPr>
          <w:spacing w:val="-3"/>
          <w:sz w:val="28"/>
        </w:rPr>
        <w:t xml:space="preserve"> </w:t>
      </w:r>
      <w:r>
        <w:rPr>
          <w:sz w:val="28"/>
        </w:rPr>
        <w:t>денотатты</w:t>
      </w:r>
      <w:r>
        <w:rPr>
          <w:spacing w:val="-3"/>
          <w:sz w:val="28"/>
        </w:rPr>
        <w:t xml:space="preserve"> </w:t>
      </w:r>
      <w:r>
        <w:rPr>
          <w:sz w:val="28"/>
        </w:rPr>
        <w:t>қабылдауда</w:t>
      </w:r>
      <w:r>
        <w:rPr>
          <w:spacing w:val="3"/>
          <w:sz w:val="28"/>
        </w:rPr>
        <w:t xml:space="preserve"> </w:t>
      </w:r>
      <w:r>
        <w:rPr>
          <w:sz w:val="28"/>
        </w:rPr>
        <w:t>сипаттамасын</w:t>
      </w:r>
      <w:r>
        <w:rPr>
          <w:spacing w:val="-3"/>
          <w:sz w:val="28"/>
        </w:rPr>
        <w:t xml:space="preserve"> </w:t>
      </w:r>
      <w:r>
        <w:rPr>
          <w:sz w:val="28"/>
        </w:rPr>
        <w:t>өзгертуі;</w:t>
      </w:r>
    </w:p>
    <w:p w:rsidR="000E2A21" w:rsidRDefault="00AE3331" w:rsidP="00C0682F">
      <w:pPr>
        <w:pStyle w:val="a4"/>
        <w:numPr>
          <w:ilvl w:val="0"/>
          <w:numId w:val="16"/>
        </w:numPr>
        <w:tabs>
          <w:tab w:val="left" w:pos="1987"/>
        </w:tabs>
        <w:ind w:right="567" w:firstLine="710"/>
        <w:jc w:val="both"/>
        <w:rPr>
          <w:sz w:val="28"/>
        </w:rPr>
      </w:pPr>
      <w:r>
        <w:rPr>
          <w:sz w:val="28"/>
        </w:rPr>
        <w:t>аргументативті,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принциптерін</w:t>
      </w:r>
      <w:r>
        <w:rPr>
          <w:spacing w:val="1"/>
          <w:sz w:val="28"/>
        </w:rPr>
        <w:t xml:space="preserve"> </w:t>
      </w:r>
      <w:r>
        <w:rPr>
          <w:sz w:val="28"/>
        </w:rPr>
        <w:t>өрескел</w:t>
      </w:r>
      <w:r>
        <w:rPr>
          <w:spacing w:val="1"/>
          <w:sz w:val="28"/>
        </w:rPr>
        <w:t xml:space="preserve"> </w:t>
      </w:r>
      <w:r>
        <w:rPr>
          <w:sz w:val="28"/>
        </w:rPr>
        <w:t>бұзумен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байланысты,</w:t>
      </w:r>
      <w:r>
        <w:rPr>
          <w:spacing w:val="1"/>
          <w:sz w:val="28"/>
        </w:rPr>
        <w:t xml:space="preserve"> </w:t>
      </w:r>
      <w:r>
        <w:rPr>
          <w:sz w:val="28"/>
        </w:rPr>
        <w:t>сұраққа</w:t>
      </w:r>
      <w:r>
        <w:rPr>
          <w:spacing w:val="1"/>
          <w:sz w:val="28"/>
        </w:rPr>
        <w:t xml:space="preserve"> </w:t>
      </w:r>
      <w:r>
        <w:rPr>
          <w:sz w:val="28"/>
        </w:rPr>
        <w:t>жауап</w:t>
      </w:r>
      <w:r>
        <w:rPr>
          <w:spacing w:val="1"/>
          <w:sz w:val="28"/>
        </w:rPr>
        <w:t xml:space="preserve"> </w:t>
      </w:r>
      <w:r>
        <w:rPr>
          <w:sz w:val="28"/>
        </w:rPr>
        <w:t>беруден</w:t>
      </w:r>
      <w:r>
        <w:rPr>
          <w:spacing w:val="1"/>
          <w:sz w:val="28"/>
        </w:rPr>
        <w:t xml:space="preserve"> </w:t>
      </w:r>
      <w:r>
        <w:rPr>
          <w:sz w:val="28"/>
        </w:rPr>
        <w:t>бас</w:t>
      </w:r>
      <w:r>
        <w:rPr>
          <w:spacing w:val="1"/>
          <w:sz w:val="28"/>
        </w:rPr>
        <w:t xml:space="preserve"> </w:t>
      </w:r>
      <w:r>
        <w:rPr>
          <w:sz w:val="28"/>
        </w:rPr>
        <w:t>тарту,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</w:t>
      </w:r>
      <w:r>
        <w:rPr>
          <w:spacing w:val="71"/>
          <w:sz w:val="28"/>
        </w:rPr>
        <w:t xml:space="preserve"> </w:t>
      </w:r>
      <w:r>
        <w:rPr>
          <w:sz w:val="28"/>
        </w:rPr>
        <w:t>тақырыбын</w:t>
      </w:r>
      <w:r>
        <w:rPr>
          <w:spacing w:val="1"/>
          <w:sz w:val="28"/>
        </w:rPr>
        <w:t xml:space="preserve"> </w:t>
      </w:r>
      <w:r>
        <w:rPr>
          <w:sz w:val="28"/>
        </w:rPr>
        <w:t>басқа</w:t>
      </w:r>
      <w:r>
        <w:rPr>
          <w:spacing w:val="1"/>
          <w:sz w:val="28"/>
        </w:rPr>
        <w:t xml:space="preserve"> </w:t>
      </w:r>
      <w:r>
        <w:rPr>
          <w:sz w:val="28"/>
        </w:rPr>
        <w:t>арнаға</w:t>
      </w:r>
      <w:r>
        <w:rPr>
          <w:spacing w:val="1"/>
          <w:sz w:val="28"/>
        </w:rPr>
        <w:t xml:space="preserve"> </w:t>
      </w:r>
      <w:r>
        <w:rPr>
          <w:sz w:val="28"/>
        </w:rPr>
        <w:t>бұру,</w:t>
      </w:r>
      <w:r>
        <w:rPr>
          <w:spacing w:val="1"/>
          <w:sz w:val="28"/>
        </w:rPr>
        <w:t xml:space="preserve"> </w:t>
      </w:r>
      <w:r>
        <w:rPr>
          <w:sz w:val="28"/>
        </w:rPr>
        <w:t>сөйлуде</w:t>
      </w:r>
      <w:r>
        <w:rPr>
          <w:spacing w:val="1"/>
          <w:sz w:val="28"/>
        </w:rPr>
        <w:t xml:space="preserve"> </w:t>
      </w:r>
      <w:r>
        <w:rPr>
          <w:sz w:val="28"/>
        </w:rPr>
        <w:t>нақтылықтың</w:t>
      </w:r>
      <w:r>
        <w:rPr>
          <w:spacing w:val="1"/>
          <w:sz w:val="28"/>
        </w:rPr>
        <w:t xml:space="preserve"> </w:t>
      </w:r>
      <w:r>
        <w:rPr>
          <w:sz w:val="28"/>
        </w:rPr>
        <w:t>болмауы,</w:t>
      </w:r>
      <w:r>
        <w:rPr>
          <w:spacing w:val="1"/>
          <w:sz w:val="28"/>
        </w:rPr>
        <w:t xml:space="preserve"> </w:t>
      </w:r>
      <w:r>
        <w:rPr>
          <w:sz w:val="28"/>
        </w:rPr>
        <w:t>пікірді</w:t>
      </w:r>
      <w:r>
        <w:rPr>
          <w:spacing w:val="1"/>
          <w:sz w:val="28"/>
        </w:rPr>
        <w:t xml:space="preserve"> </w:t>
      </w:r>
      <w:r>
        <w:rPr>
          <w:sz w:val="28"/>
        </w:rPr>
        <w:t>үзілді-кесілді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формада,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келтірмеу</w:t>
      </w:r>
      <w:r>
        <w:rPr>
          <w:spacing w:val="1"/>
          <w:sz w:val="28"/>
        </w:rPr>
        <w:t xml:space="preserve"> </w:t>
      </w:r>
      <w:r>
        <w:rPr>
          <w:sz w:val="28"/>
        </w:rPr>
        <w:t>[Рижинашвили</w:t>
      </w:r>
      <w:r>
        <w:rPr>
          <w:spacing w:val="1"/>
          <w:sz w:val="28"/>
        </w:rPr>
        <w:t xml:space="preserve"> </w:t>
      </w:r>
      <w:r>
        <w:rPr>
          <w:sz w:val="28"/>
        </w:rPr>
        <w:t>1994],</w:t>
      </w:r>
      <w:r>
        <w:rPr>
          <w:spacing w:val="1"/>
          <w:sz w:val="28"/>
        </w:rPr>
        <w:t xml:space="preserve"> </w:t>
      </w:r>
      <w:r>
        <w:rPr>
          <w:sz w:val="28"/>
        </w:rPr>
        <w:t>жалған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дəлелдер</w:t>
      </w:r>
      <w:r>
        <w:rPr>
          <w:spacing w:val="1"/>
          <w:sz w:val="28"/>
        </w:rPr>
        <w:t xml:space="preserve"> </w:t>
      </w:r>
      <w:r>
        <w:rPr>
          <w:sz w:val="28"/>
        </w:rPr>
        <w:t>[White</w:t>
      </w:r>
      <w:r>
        <w:rPr>
          <w:spacing w:val="1"/>
          <w:sz w:val="28"/>
        </w:rPr>
        <w:t xml:space="preserve"> </w:t>
      </w:r>
      <w:r>
        <w:rPr>
          <w:sz w:val="28"/>
        </w:rPr>
        <w:t>1996],</w:t>
      </w:r>
      <w:r>
        <w:rPr>
          <w:spacing w:val="-1"/>
          <w:sz w:val="28"/>
        </w:rPr>
        <w:t xml:space="preserve"> </w:t>
      </w:r>
      <w:r>
        <w:rPr>
          <w:sz w:val="28"/>
        </w:rPr>
        <w:t>келісе</w:t>
      </w:r>
      <w:r>
        <w:rPr>
          <w:spacing w:val="-2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-2"/>
          <w:sz w:val="28"/>
        </w:rPr>
        <w:t xml:space="preserve"> </w:t>
      </w:r>
      <w:r>
        <w:rPr>
          <w:sz w:val="28"/>
        </w:rPr>
        <w:t>кері</w:t>
      </w:r>
      <w:r>
        <w:rPr>
          <w:spacing w:val="-3"/>
          <w:sz w:val="28"/>
        </w:rPr>
        <w:t xml:space="preserve"> </w:t>
      </w:r>
      <w:r>
        <w:rPr>
          <w:sz w:val="28"/>
        </w:rPr>
        <w:t>пікір айту</w:t>
      </w:r>
      <w:r>
        <w:rPr>
          <w:spacing w:val="-7"/>
          <w:sz w:val="28"/>
        </w:rPr>
        <w:t xml:space="preserve"> </w:t>
      </w:r>
      <w:r>
        <w:rPr>
          <w:sz w:val="28"/>
        </w:rPr>
        <w:t>[Булыгина,</w:t>
      </w:r>
      <w:r>
        <w:rPr>
          <w:spacing w:val="-1"/>
          <w:sz w:val="28"/>
        </w:rPr>
        <w:t xml:space="preserve"> </w:t>
      </w:r>
      <w:r>
        <w:rPr>
          <w:sz w:val="28"/>
        </w:rPr>
        <w:t>Шмылев</w:t>
      </w:r>
      <w:r>
        <w:rPr>
          <w:spacing w:val="-5"/>
          <w:sz w:val="28"/>
        </w:rPr>
        <w:t xml:space="preserve"> </w:t>
      </w:r>
      <w:r>
        <w:rPr>
          <w:sz w:val="28"/>
        </w:rPr>
        <w:t>1997].</w:t>
      </w:r>
    </w:p>
    <w:p w:rsidR="000E2A21" w:rsidRDefault="00AE3331" w:rsidP="00C0682F">
      <w:pPr>
        <w:pStyle w:val="a3"/>
        <w:ind w:right="567"/>
      </w:pPr>
      <w:r>
        <w:t>Ақпарат</w:t>
      </w:r>
      <w:r>
        <w:t>тың</w:t>
      </w:r>
      <w:r>
        <w:rPr>
          <w:spacing w:val="1"/>
        </w:rPr>
        <w:t xml:space="preserve"> </w:t>
      </w:r>
      <w:r>
        <w:t>шынайылығы</w:t>
      </w:r>
      <w:r>
        <w:rPr>
          <w:spacing w:val="1"/>
        </w:rPr>
        <w:t xml:space="preserve"> </w:t>
      </w:r>
      <w:r>
        <w:t>фактілерді</w:t>
      </w:r>
      <w:r>
        <w:rPr>
          <w:spacing w:val="71"/>
        </w:rPr>
        <w:t xml:space="preserve"> </w:t>
      </w:r>
      <w:r>
        <w:t>жартылай</w:t>
      </w:r>
      <w:r>
        <w:rPr>
          <w:spacing w:val="71"/>
        </w:rPr>
        <w:t xml:space="preserve"> </w:t>
      </w:r>
      <w:r>
        <w:t>бүркемелеуден</w:t>
      </w:r>
      <w:r>
        <w:rPr>
          <w:spacing w:val="-67"/>
        </w:rPr>
        <w:t xml:space="preserve"> </w:t>
      </w:r>
      <w:r>
        <w:t>ақпаратты толығымен жасыру, шынайылықтан толықтай бүркемелуге шейінгі</w:t>
      </w:r>
      <w:r>
        <w:rPr>
          <w:spacing w:val="1"/>
        </w:rPr>
        <w:t xml:space="preserve"> </w:t>
      </w:r>
      <w:r>
        <w:t>аралықта</w:t>
      </w:r>
      <w:r>
        <w:rPr>
          <w:spacing w:val="-2"/>
        </w:rPr>
        <w:t xml:space="preserve"> </w:t>
      </w:r>
      <w:r>
        <w:t>белгіленеді.</w:t>
      </w:r>
    </w:p>
    <w:p w:rsidR="000E2A21" w:rsidRDefault="00AE3331" w:rsidP="00C0682F">
      <w:pPr>
        <w:pStyle w:val="a3"/>
        <w:ind w:right="567"/>
      </w:pPr>
      <w:r>
        <w:t>Референциалды манипуляциялау саяси жағдайды толығымен бүркемелеу,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жағдайға</w:t>
      </w:r>
      <w:r>
        <w:rPr>
          <w:spacing w:val="1"/>
        </w:rPr>
        <w:t xml:space="preserve"> </w:t>
      </w:r>
      <w:r>
        <w:t>қатысушыларды,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əрекеттер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анықтамаларды</w:t>
      </w:r>
      <w:r>
        <w:rPr>
          <w:spacing w:val="1"/>
        </w:rPr>
        <w:t xml:space="preserve"> </w:t>
      </w:r>
      <w:r>
        <w:t>жоюда</w:t>
      </w:r>
      <w:r>
        <w:rPr>
          <w:spacing w:val="1"/>
        </w:rPr>
        <w:t xml:space="preserve"> </w:t>
      </w:r>
      <w:r>
        <w:t>көрініс</w:t>
      </w:r>
      <w:r>
        <w:rPr>
          <w:spacing w:val="1"/>
        </w:rPr>
        <w:t xml:space="preserve"> </w:t>
      </w:r>
      <w:r>
        <w:t>табады</w:t>
      </w:r>
      <w:r>
        <w:rPr>
          <w:spacing w:val="1"/>
        </w:rPr>
        <w:t xml:space="preserve"> </w:t>
      </w:r>
      <w:r>
        <w:t>[115,52].</w:t>
      </w:r>
      <w:r>
        <w:rPr>
          <w:spacing w:val="1"/>
        </w:rPr>
        <w:t xml:space="preserve"> </w:t>
      </w:r>
      <w:r>
        <w:t>Оқиғаны</w:t>
      </w:r>
      <w:r>
        <w:rPr>
          <w:spacing w:val="1"/>
        </w:rPr>
        <w:t xml:space="preserve"> </w:t>
      </w:r>
      <w:r>
        <w:t>бұрмалау</w:t>
      </w:r>
      <w:r>
        <w:rPr>
          <w:spacing w:val="1"/>
        </w:rPr>
        <w:t xml:space="preserve"> </w:t>
      </w:r>
      <w:r>
        <w:t>мəтінде,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пропозиция</w:t>
      </w:r>
      <w:r>
        <w:rPr>
          <w:spacing w:val="1"/>
        </w:rPr>
        <w:t xml:space="preserve"> </w:t>
      </w:r>
      <w:r>
        <w:t>көмегімен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асырылып,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бен</w:t>
      </w:r>
      <w:r>
        <w:rPr>
          <w:spacing w:val="7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тіркестерін</w:t>
      </w:r>
      <w:r>
        <w:rPr>
          <w:spacing w:val="1"/>
        </w:rPr>
        <w:t xml:space="preserve"> </w:t>
      </w:r>
      <w:r>
        <w:t>бұрмалап</w:t>
      </w:r>
      <w:r>
        <w:rPr>
          <w:spacing w:val="1"/>
        </w:rPr>
        <w:t xml:space="preserve"> </w:t>
      </w:r>
      <w:r>
        <w:t>фреймдерді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тіркестерінде</w:t>
      </w:r>
      <w:r>
        <w:rPr>
          <w:spacing w:val="1"/>
        </w:rPr>
        <w:t xml:space="preserve"> </w:t>
      </w:r>
      <w:r>
        <w:t>көрінеді.</w:t>
      </w:r>
      <w:r>
        <w:rPr>
          <w:spacing w:val="1"/>
        </w:rPr>
        <w:t xml:space="preserve"> </w:t>
      </w:r>
      <w:r>
        <w:t>Фактологиялық</w:t>
      </w:r>
      <w:r>
        <w:rPr>
          <w:spacing w:val="-67"/>
        </w:rPr>
        <w:t xml:space="preserve"> </w:t>
      </w:r>
      <w:r>
        <w:t>манипуляция жасаудың мақсаты сая</w:t>
      </w:r>
      <w:r>
        <w:t>си оппонентке</w:t>
      </w:r>
      <w:r>
        <w:rPr>
          <w:spacing w:val="1"/>
        </w:rPr>
        <w:t xml:space="preserve"> </w:t>
      </w:r>
      <w:r>
        <w:t>сенімнің жоғалуын, оның</w:t>
      </w:r>
      <w:r>
        <w:rPr>
          <w:spacing w:val="1"/>
        </w:rPr>
        <w:t xml:space="preserve"> </w:t>
      </w:r>
      <w:r>
        <w:t>беделін түсіру, көпшілік алдында оның образын сүйкімсіз ету болып табылады.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мақсатқа</w:t>
      </w:r>
      <w:r>
        <w:rPr>
          <w:spacing w:val="1"/>
        </w:rPr>
        <w:t xml:space="preserve"> </w:t>
      </w:r>
      <w:r>
        <w:t>жетудің</w:t>
      </w:r>
      <w:r>
        <w:rPr>
          <w:spacing w:val="1"/>
        </w:rPr>
        <w:t xml:space="preserve"> </w:t>
      </w:r>
      <w:r>
        <w:t>тəсілдері</w:t>
      </w:r>
      <w:r>
        <w:rPr>
          <w:spacing w:val="1"/>
        </w:rPr>
        <w:t xml:space="preserve"> </w:t>
      </w:r>
      <w:r>
        <w:t>алдау/арбау,</w:t>
      </w:r>
      <w:r>
        <w:rPr>
          <w:spacing w:val="1"/>
        </w:rPr>
        <w:t xml:space="preserve"> </w:t>
      </w:r>
      <w:r>
        <w:t>кей</w:t>
      </w:r>
      <w:r>
        <w:rPr>
          <w:spacing w:val="1"/>
        </w:rPr>
        <w:t xml:space="preserve"> </w:t>
      </w:r>
      <w:r>
        <w:t>дəйектерді</w:t>
      </w:r>
      <w:r>
        <w:rPr>
          <w:spacing w:val="1"/>
        </w:rPr>
        <w:t xml:space="preserve"> </w:t>
      </w:r>
      <w:r>
        <w:t>жасыру,</w:t>
      </w:r>
      <w:r>
        <w:rPr>
          <w:spacing w:val="1"/>
        </w:rPr>
        <w:t xml:space="preserve"> </w:t>
      </w:r>
      <w:r>
        <w:t>кей</w:t>
      </w:r>
      <w:r>
        <w:rPr>
          <w:spacing w:val="1"/>
        </w:rPr>
        <w:t xml:space="preserve"> </w:t>
      </w:r>
      <w:r>
        <w:t>шындықты</w:t>
      </w:r>
      <w:r>
        <w:rPr>
          <w:spacing w:val="1"/>
        </w:rPr>
        <w:t xml:space="preserve"> </w:t>
      </w:r>
      <w:r>
        <w:t>ашып</w:t>
      </w:r>
      <w:r>
        <w:rPr>
          <w:spacing w:val="1"/>
        </w:rPr>
        <w:t xml:space="preserve"> </w:t>
      </w:r>
      <w:r>
        <w:t>айтпау,</w:t>
      </w:r>
      <w:r>
        <w:rPr>
          <w:spacing w:val="1"/>
        </w:rPr>
        <w:t xml:space="preserve"> </w:t>
      </w:r>
      <w:r>
        <w:t>адресатқа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мəліметтерді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айту,</w:t>
      </w:r>
      <w:r>
        <w:rPr>
          <w:spacing w:val="1"/>
        </w:rPr>
        <w:t xml:space="preserve"> </w:t>
      </w:r>
      <w:r>
        <w:t>қарама-</w:t>
      </w:r>
      <w:r>
        <w:rPr>
          <w:spacing w:val="1"/>
        </w:rPr>
        <w:t xml:space="preserve"> </w:t>
      </w:r>
      <w:r>
        <w:t>қайшы</w:t>
      </w:r>
      <w:r>
        <w:rPr>
          <w:spacing w:val="-3"/>
        </w:rPr>
        <w:t xml:space="preserve"> </w:t>
      </w:r>
      <w:r>
        <w:t>пікір</w:t>
      </w:r>
      <w:r>
        <w:rPr>
          <w:spacing w:val="2"/>
        </w:rPr>
        <w:t xml:space="preserve"> </w:t>
      </w:r>
      <w:r>
        <w:t>қалыптастыру.</w:t>
      </w:r>
    </w:p>
    <w:p w:rsidR="000E2A21" w:rsidRDefault="00AE3331" w:rsidP="00C0682F">
      <w:pPr>
        <w:pStyle w:val="a3"/>
        <w:spacing w:line="242" w:lineRule="auto"/>
        <w:ind w:right="567"/>
      </w:pPr>
      <w:r>
        <w:t>Демократиялық</w:t>
      </w:r>
      <w:r>
        <w:rPr>
          <w:spacing w:val="1"/>
        </w:rPr>
        <w:t xml:space="preserve"> </w:t>
      </w:r>
      <w:r>
        <w:t>қоғамға</w:t>
      </w:r>
      <w:r>
        <w:rPr>
          <w:spacing w:val="1"/>
        </w:rPr>
        <w:t xml:space="preserve"> </w:t>
      </w:r>
      <w:r>
        <w:t>сай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диалогтың</w:t>
      </w:r>
      <w:r>
        <w:rPr>
          <w:spacing w:val="1"/>
        </w:rPr>
        <w:t xml:space="preserve"> </w:t>
      </w:r>
      <w:r>
        <w:t>орнатылып,</w:t>
      </w:r>
      <w:r>
        <w:rPr>
          <w:spacing w:val="1"/>
        </w:rPr>
        <w:t xml:space="preserve"> </w:t>
      </w:r>
      <w:r>
        <w:t>сыни</w:t>
      </w:r>
      <w:r>
        <w:rPr>
          <w:spacing w:val="1"/>
        </w:rPr>
        <w:t xml:space="preserve"> </w:t>
      </w:r>
      <w:r>
        <w:t>көзқарастарға</w:t>
      </w:r>
      <w:r>
        <w:rPr>
          <w:spacing w:val="-1"/>
        </w:rPr>
        <w:t xml:space="preserve"> </w:t>
      </w:r>
      <w:r>
        <w:t>төтеп</w:t>
      </w:r>
      <w:r>
        <w:rPr>
          <w:spacing w:val="3"/>
        </w:rPr>
        <w:t xml:space="preserve"> </w:t>
      </w:r>
      <w:r>
        <w:t>бере</w:t>
      </w:r>
      <w:r>
        <w:rPr>
          <w:spacing w:val="-1"/>
        </w:rPr>
        <w:t xml:space="preserve"> </w:t>
      </w:r>
      <w:r>
        <w:t>алуында.</w:t>
      </w:r>
    </w:p>
    <w:p w:rsidR="000E2A21" w:rsidRDefault="00AE3331" w:rsidP="00C0682F">
      <w:pPr>
        <w:pStyle w:val="a3"/>
        <w:ind w:right="567"/>
      </w:pPr>
      <w:r>
        <w:t>Саяси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келер</w:t>
      </w:r>
      <w:r>
        <w:rPr>
          <w:spacing w:val="1"/>
        </w:rPr>
        <w:t xml:space="preserve"> </w:t>
      </w:r>
      <w:r>
        <w:t>шақпен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болғандықтан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мəліметтердің</w:t>
      </w:r>
      <w:r>
        <w:rPr>
          <w:spacing w:val="1"/>
        </w:rPr>
        <w:t xml:space="preserve"> </w:t>
      </w:r>
      <w:r>
        <w:t>шынайылығын</w:t>
      </w:r>
      <w:r>
        <w:rPr>
          <w:spacing w:val="1"/>
        </w:rPr>
        <w:t xml:space="preserve"> </w:t>
      </w:r>
      <w:r>
        <w:t>тексеру</w:t>
      </w:r>
      <w:r>
        <w:rPr>
          <w:spacing w:val="1"/>
        </w:rPr>
        <w:t xml:space="preserve"> </w:t>
      </w:r>
      <w:r>
        <w:t>қиын.</w:t>
      </w:r>
      <w:r>
        <w:rPr>
          <w:spacing w:val="1"/>
        </w:rPr>
        <w:t xml:space="preserve"> </w:t>
      </w:r>
      <w:r>
        <w:t>«Саяси</w:t>
      </w:r>
      <w:r>
        <w:rPr>
          <w:spacing w:val="1"/>
        </w:rPr>
        <w:t xml:space="preserve"> </w:t>
      </w:r>
      <w:r>
        <w:t>ұсыныстар, бағд</w:t>
      </w:r>
      <w:r>
        <w:t>арламалар, уəделер, болжамдар мен уəждердің («Біз сайлауда</w:t>
      </w:r>
      <w:r>
        <w:rPr>
          <w:spacing w:val="1"/>
        </w:rPr>
        <w:t xml:space="preserve"> </w:t>
      </w:r>
      <w:r>
        <w:t>жеңеміз!»)</w:t>
      </w:r>
      <w:r>
        <w:rPr>
          <w:spacing w:val="1"/>
        </w:rPr>
        <w:t xml:space="preserve"> </w:t>
      </w:r>
      <w:r>
        <w:t>қисындылығын</w:t>
      </w:r>
      <w:r>
        <w:rPr>
          <w:spacing w:val="1"/>
        </w:rPr>
        <w:t xml:space="preserve"> </w:t>
      </w:r>
      <w:r>
        <w:t>жоққа</w:t>
      </w:r>
      <w:r>
        <w:rPr>
          <w:spacing w:val="1"/>
        </w:rPr>
        <w:t xml:space="preserve"> </w:t>
      </w:r>
      <w:r>
        <w:t>шығарып,</w:t>
      </w:r>
      <w:r>
        <w:rPr>
          <w:spacing w:val="1"/>
        </w:rPr>
        <w:t xml:space="preserve"> </w:t>
      </w:r>
      <w:r>
        <w:t>тексеру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емес.</w:t>
      </w:r>
      <w:r>
        <w:rPr>
          <w:spacing w:val="1"/>
        </w:rPr>
        <w:t xml:space="preserve"> </w:t>
      </w:r>
      <w:r>
        <w:t>Оның</w:t>
      </w:r>
      <w:r>
        <w:rPr>
          <w:spacing w:val="-67"/>
        </w:rPr>
        <w:t xml:space="preserve"> </w:t>
      </w:r>
      <w:r>
        <w:t>шынайылығы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оқиғаның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асырылуы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əділеттілік</w:t>
      </w:r>
      <w:r>
        <w:rPr>
          <w:spacing w:val="1"/>
        </w:rPr>
        <w:t xml:space="preserve"> </w:t>
      </w:r>
      <w:r>
        <w:t>ете</w:t>
      </w:r>
      <w:r>
        <w:rPr>
          <w:spacing w:val="1"/>
        </w:rPr>
        <w:t xml:space="preserve"> </w:t>
      </w:r>
      <w:r>
        <w:t>алуында.</w:t>
      </w:r>
    </w:p>
    <w:p w:rsidR="000E2A21" w:rsidRDefault="000E2A21" w:rsidP="00C0682F">
      <w:pPr>
        <w:pStyle w:val="a3"/>
        <w:spacing w:before="10"/>
        <w:ind w:left="0" w:right="567" w:firstLine="0"/>
        <w:jc w:val="left"/>
        <w:rPr>
          <w:sz w:val="26"/>
        </w:rPr>
      </w:pPr>
    </w:p>
    <w:p w:rsidR="000E2A21" w:rsidRDefault="00AE3331" w:rsidP="00C0682F">
      <w:pPr>
        <w:pStyle w:val="a4"/>
        <w:numPr>
          <w:ilvl w:val="1"/>
          <w:numId w:val="29"/>
        </w:numPr>
        <w:tabs>
          <w:tab w:val="left" w:pos="1871"/>
        </w:tabs>
        <w:spacing w:before="1" w:line="242" w:lineRule="auto"/>
        <w:ind w:left="564" w:right="567" w:firstLine="710"/>
        <w:jc w:val="both"/>
        <w:rPr>
          <w:sz w:val="28"/>
        </w:rPr>
      </w:pPr>
      <w:r>
        <w:rPr>
          <w:sz w:val="28"/>
        </w:rPr>
        <w:t>Ағылшын</w:t>
      </w:r>
      <w:r>
        <w:rPr>
          <w:spacing w:val="1"/>
          <w:sz w:val="28"/>
        </w:rPr>
        <w:t xml:space="preserve"> </w:t>
      </w:r>
      <w:r>
        <w:rPr>
          <w:sz w:val="28"/>
        </w:rPr>
        <w:t>жəне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қазақтілді</w:t>
      </w:r>
      <w:r>
        <w:rPr>
          <w:spacing w:val="1"/>
          <w:sz w:val="28"/>
        </w:rPr>
        <w:t xml:space="preserve"> </w:t>
      </w:r>
      <w:r>
        <w:rPr>
          <w:sz w:val="28"/>
        </w:rPr>
        <w:t>саясаткерлердің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сөйлеген</w:t>
      </w:r>
      <w:r>
        <w:rPr>
          <w:spacing w:val="1"/>
          <w:sz w:val="28"/>
        </w:rPr>
        <w:t xml:space="preserve"> </w:t>
      </w:r>
      <w:r>
        <w:rPr>
          <w:sz w:val="28"/>
        </w:rPr>
        <w:t>сөздеріне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стилистикалық,</w:t>
      </w:r>
      <w:r>
        <w:rPr>
          <w:spacing w:val="-2"/>
          <w:sz w:val="28"/>
        </w:rPr>
        <w:t xml:space="preserve"> </w:t>
      </w:r>
      <w:r>
        <w:rPr>
          <w:sz w:val="28"/>
        </w:rPr>
        <w:t>статистикалық,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инструменталды</w:t>
      </w:r>
      <w:r>
        <w:rPr>
          <w:spacing w:val="-3"/>
          <w:sz w:val="28"/>
        </w:rPr>
        <w:t xml:space="preserve"> </w:t>
      </w:r>
      <w:r>
        <w:rPr>
          <w:sz w:val="28"/>
        </w:rPr>
        <w:t>жəне</w:t>
      </w:r>
      <w:r>
        <w:rPr>
          <w:spacing w:val="-4"/>
          <w:sz w:val="28"/>
        </w:rPr>
        <w:t xml:space="preserve"> </w:t>
      </w:r>
      <w:r>
        <w:rPr>
          <w:sz w:val="28"/>
        </w:rPr>
        <w:t>дыбыстық</w:t>
      </w:r>
      <w:r>
        <w:rPr>
          <w:spacing w:val="-5"/>
          <w:sz w:val="28"/>
        </w:rPr>
        <w:t xml:space="preserve"> </w:t>
      </w:r>
      <w:r>
        <w:rPr>
          <w:sz w:val="28"/>
        </w:rPr>
        <w:t>талдау</w:t>
      </w:r>
    </w:p>
    <w:p w:rsidR="000E2A21" w:rsidRDefault="00AE3331" w:rsidP="00C0682F">
      <w:pPr>
        <w:pStyle w:val="a3"/>
        <w:ind w:right="567"/>
      </w:pPr>
      <w:r>
        <w:t>Саясаткерлердің ел алдында сөйлеген сөздерінің мəтіндерінің мағынасын</w:t>
      </w:r>
      <w:r>
        <w:rPr>
          <w:spacing w:val="1"/>
        </w:rPr>
        <w:t xml:space="preserve"> </w:t>
      </w:r>
      <w:r>
        <w:t>түсінуде</w:t>
      </w:r>
      <w:r>
        <w:rPr>
          <w:spacing w:val="1"/>
        </w:rPr>
        <w:t xml:space="preserve"> </w:t>
      </w:r>
      <w:r>
        <w:t>дыбыстардың</w:t>
      </w:r>
      <w:r>
        <w:rPr>
          <w:spacing w:val="1"/>
        </w:rPr>
        <w:t xml:space="preserve"> </w:t>
      </w:r>
      <w:r>
        <w:t>рөлін</w:t>
      </w:r>
      <w:r>
        <w:rPr>
          <w:spacing w:val="1"/>
        </w:rPr>
        <w:t xml:space="preserve"> </w:t>
      </w:r>
      <w:r>
        <w:t>зерттеуге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экспериментіміздің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кезеңінің</w:t>
      </w:r>
      <w:r>
        <w:rPr>
          <w:spacing w:val="1"/>
        </w:rPr>
        <w:t xml:space="preserve"> </w:t>
      </w:r>
      <w:r>
        <w:t>сипаттамасына</w:t>
      </w:r>
      <w:r>
        <w:rPr>
          <w:spacing w:val="1"/>
        </w:rPr>
        <w:t xml:space="preserve"> </w:t>
      </w:r>
      <w:r>
        <w:t>көшпес</w:t>
      </w:r>
      <w:r>
        <w:rPr>
          <w:spacing w:val="1"/>
        </w:rPr>
        <w:t xml:space="preserve"> </w:t>
      </w:r>
      <w:r>
        <w:t>бұрын,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берген</w:t>
      </w:r>
      <w:r>
        <w:rPr>
          <w:spacing w:val="1"/>
        </w:rPr>
        <w:t xml:space="preserve"> </w:t>
      </w:r>
      <w:r>
        <w:t>теорияға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дыбыстық</w:t>
      </w:r>
      <w:r>
        <w:rPr>
          <w:spacing w:val="1"/>
        </w:rPr>
        <w:t xml:space="preserve"> </w:t>
      </w:r>
      <w:r>
        <w:t>символизм</w:t>
      </w:r>
      <w:r>
        <w:rPr>
          <w:spacing w:val="1"/>
        </w:rPr>
        <w:t xml:space="preserve"> </w:t>
      </w:r>
      <w:r>
        <w:t>теориясына</w:t>
      </w:r>
      <w:r>
        <w:rPr>
          <w:spacing w:val="1"/>
        </w:rPr>
        <w:t xml:space="preserve"> </w:t>
      </w:r>
      <w:r>
        <w:t>жүгінуіміз</w:t>
      </w:r>
      <w:r>
        <w:rPr>
          <w:spacing w:val="1"/>
        </w:rPr>
        <w:t xml:space="preserve"> </w:t>
      </w:r>
      <w:r>
        <w:t>керек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Лингвистикалық энциклопедиялық сөздікке сəйкес дыбыстық символизмді «сөз</w:t>
      </w:r>
      <w:r>
        <w:rPr>
          <w:spacing w:val="-67"/>
        </w:rPr>
        <w:t xml:space="preserve"> </w:t>
      </w:r>
      <w:r>
        <w:t>фонемалары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денотаттың</w:t>
      </w:r>
      <w:r>
        <w:rPr>
          <w:spacing w:val="1"/>
        </w:rPr>
        <w:t xml:space="preserve"> </w:t>
      </w:r>
      <w:r>
        <w:t>(мотивтің)</w:t>
      </w:r>
      <w:r>
        <w:rPr>
          <w:spacing w:val="1"/>
        </w:rPr>
        <w:t xml:space="preserve"> </w:t>
      </w:r>
      <w:r>
        <w:t>дыбыстық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(акустикалық</w:t>
      </w:r>
      <w:r>
        <w:rPr>
          <w:spacing w:val="1"/>
        </w:rPr>
        <w:t xml:space="preserve"> </w:t>
      </w:r>
      <w:r>
        <w:t>емес)</w:t>
      </w:r>
      <w:r>
        <w:rPr>
          <w:spacing w:val="-67"/>
        </w:rPr>
        <w:t xml:space="preserve"> </w:t>
      </w:r>
      <w:r>
        <w:t>белгісі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табиғи,</w:t>
      </w:r>
      <w:r>
        <w:rPr>
          <w:spacing w:val="1"/>
        </w:rPr>
        <w:t xml:space="preserve"> </w:t>
      </w:r>
      <w:r>
        <w:t>еріксіз,</w:t>
      </w:r>
      <w:r>
        <w:rPr>
          <w:spacing w:val="1"/>
        </w:rPr>
        <w:t xml:space="preserve"> </w:t>
      </w:r>
      <w:r>
        <w:t>фонетикалық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байланыс»</w:t>
      </w:r>
      <w:r>
        <w:rPr>
          <w:spacing w:val="1"/>
        </w:rPr>
        <w:t xml:space="preserve"> </w:t>
      </w:r>
      <w:r>
        <w:t>деп</w:t>
      </w:r>
      <w:r>
        <w:rPr>
          <w:spacing w:val="-67"/>
        </w:rPr>
        <w:t xml:space="preserve"> </w:t>
      </w:r>
      <w:r>
        <w:t>түсіну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номинация»</w:t>
      </w:r>
      <w:r>
        <w:rPr>
          <w:spacing w:val="1"/>
        </w:rPr>
        <w:t xml:space="preserve"> </w:t>
      </w:r>
      <w:r>
        <w:t>[ЛЭС,</w:t>
      </w:r>
      <w:r>
        <w:rPr>
          <w:spacing w:val="1"/>
        </w:rPr>
        <w:t xml:space="preserve"> </w:t>
      </w:r>
      <w:r>
        <w:t>1990].</w:t>
      </w:r>
      <w:r>
        <w:rPr>
          <w:spacing w:val="1"/>
        </w:rPr>
        <w:t xml:space="preserve"> </w:t>
      </w:r>
      <w:r>
        <w:t>Дыбыстық</w:t>
      </w:r>
      <w:r>
        <w:rPr>
          <w:spacing w:val="1"/>
        </w:rPr>
        <w:t xml:space="preserve"> </w:t>
      </w:r>
      <w:r>
        <w:t>символизм</w:t>
      </w:r>
      <w:r>
        <w:rPr>
          <w:spacing w:val="1"/>
        </w:rPr>
        <w:t xml:space="preserve"> </w:t>
      </w:r>
      <w:r>
        <w:t>құбылысын</w:t>
      </w:r>
      <w:r>
        <w:rPr>
          <w:spacing w:val="1"/>
        </w:rPr>
        <w:t xml:space="preserve"> </w:t>
      </w:r>
      <w:r>
        <w:t>зерттеу</w:t>
      </w:r>
      <w:r>
        <w:rPr>
          <w:spacing w:val="-8"/>
        </w:rPr>
        <w:t xml:space="preserve"> </w:t>
      </w:r>
      <w:r>
        <w:t>тарихы</w:t>
      </w:r>
      <w:r>
        <w:rPr>
          <w:spacing w:val="3"/>
        </w:rPr>
        <w:t xml:space="preserve"> </w:t>
      </w:r>
      <w:r>
        <w:t>ежелгі</w:t>
      </w:r>
      <w:r>
        <w:rPr>
          <w:spacing w:val="-7"/>
        </w:rPr>
        <w:t xml:space="preserve"> </w:t>
      </w:r>
      <w:r>
        <w:t>дəуірден</w:t>
      </w:r>
      <w:r>
        <w:rPr>
          <w:spacing w:val="2"/>
        </w:rPr>
        <w:t xml:space="preserve"> </w:t>
      </w:r>
      <w:r>
        <w:t>басталады.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59" w:line="319" w:lineRule="exact"/>
        <w:ind w:left="1275" w:right="567" w:firstLine="0"/>
      </w:pPr>
      <w:r>
        <w:lastRenderedPageBreak/>
        <w:t>Белгіленген мен таңбалаушының</w:t>
      </w:r>
      <w:r>
        <w:rPr>
          <w:spacing w:val="1"/>
        </w:rPr>
        <w:t xml:space="preserve"> </w:t>
      </w:r>
      <w:r>
        <w:t>арақатынасы</w:t>
      </w:r>
      <w:r>
        <w:rPr>
          <w:spacing w:val="2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мəселе</w:t>
      </w:r>
      <w:r>
        <w:rPr>
          <w:spacing w:val="6"/>
        </w:rPr>
        <w:t xml:space="preserve"> </w:t>
      </w:r>
      <w:r>
        <w:t>Платонн</w:t>
      </w:r>
      <w:r>
        <w:t>ың</w:t>
      </w:r>
    </w:p>
    <w:p w:rsidR="000E2A21" w:rsidRDefault="00AE3331" w:rsidP="00C0682F">
      <w:pPr>
        <w:pStyle w:val="a3"/>
        <w:ind w:right="567" w:firstLine="0"/>
      </w:pPr>
      <w:r>
        <w:t>«Кратилус»</w:t>
      </w:r>
      <w:r>
        <w:rPr>
          <w:spacing w:val="1"/>
        </w:rPr>
        <w:t xml:space="preserve"> </w:t>
      </w:r>
      <w:r>
        <w:t>диалогында</w:t>
      </w:r>
      <w:r>
        <w:rPr>
          <w:spacing w:val="1"/>
        </w:rPr>
        <w:t xml:space="preserve"> </w:t>
      </w:r>
      <w:r>
        <w:t>көтеріледі</w:t>
      </w:r>
      <w:r>
        <w:rPr>
          <w:spacing w:val="1"/>
        </w:rPr>
        <w:t xml:space="preserve"> </w:t>
      </w:r>
      <w:r>
        <w:t>[143,615].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құбылысты,</w:t>
      </w:r>
      <w:r>
        <w:rPr>
          <w:spacing w:val="1"/>
        </w:rPr>
        <w:t xml:space="preserve"> </w:t>
      </w:r>
      <w:r>
        <w:t>оның</w:t>
      </w:r>
      <w:r>
        <w:rPr>
          <w:spacing w:val="7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болуы мен дамуын зерттеумен əр түрлі кезеңдердегі ғалымдар айналысты: Г.В.</w:t>
      </w:r>
      <w:r>
        <w:rPr>
          <w:spacing w:val="1"/>
        </w:rPr>
        <w:t xml:space="preserve"> </w:t>
      </w:r>
      <w:r>
        <w:t>Лейбниц,</w:t>
      </w:r>
      <w:r>
        <w:rPr>
          <w:spacing w:val="1"/>
        </w:rPr>
        <w:t xml:space="preserve"> </w:t>
      </w:r>
      <w:r>
        <w:t>В.Фон</w:t>
      </w:r>
      <w:r>
        <w:rPr>
          <w:spacing w:val="1"/>
        </w:rPr>
        <w:t xml:space="preserve"> </w:t>
      </w:r>
      <w:r>
        <w:t>Гумбольдт,</w:t>
      </w:r>
      <w:r>
        <w:rPr>
          <w:spacing w:val="1"/>
        </w:rPr>
        <w:t xml:space="preserve"> </w:t>
      </w:r>
      <w:r>
        <w:t>В.Вундт,</w:t>
      </w:r>
      <w:r>
        <w:rPr>
          <w:spacing w:val="1"/>
        </w:rPr>
        <w:t xml:space="preserve"> </w:t>
      </w:r>
      <w:r>
        <w:t>Г.Паул,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Броссе,</w:t>
      </w:r>
      <w:r>
        <w:rPr>
          <w:spacing w:val="1"/>
        </w:rPr>
        <w:t xml:space="preserve"> </w:t>
      </w:r>
      <w:r>
        <w:t>М.Граммонт,</w:t>
      </w:r>
      <w:r>
        <w:rPr>
          <w:spacing w:val="1"/>
        </w:rPr>
        <w:t xml:space="preserve"> </w:t>
      </w:r>
      <w:r>
        <w:t>О.Браун,</w:t>
      </w:r>
      <w:r>
        <w:rPr>
          <w:spacing w:val="1"/>
        </w:rPr>
        <w:t xml:space="preserve"> </w:t>
      </w:r>
      <w:r>
        <w:t>Д.А.</w:t>
      </w:r>
      <w:r>
        <w:rPr>
          <w:spacing w:val="1"/>
        </w:rPr>
        <w:t xml:space="preserve"> </w:t>
      </w:r>
      <w:r>
        <w:t>Романов,</w:t>
      </w:r>
      <w:r>
        <w:rPr>
          <w:spacing w:val="1"/>
        </w:rPr>
        <w:t xml:space="preserve"> </w:t>
      </w:r>
      <w:r>
        <w:t>А.Б.</w:t>
      </w:r>
      <w:r>
        <w:rPr>
          <w:spacing w:val="1"/>
        </w:rPr>
        <w:t xml:space="preserve"> </w:t>
      </w:r>
      <w:r>
        <w:t>Михалев,</w:t>
      </w:r>
      <w:r>
        <w:rPr>
          <w:spacing w:val="1"/>
        </w:rPr>
        <w:t xml:space="preserve"> </w:t>
      </w:r>
      <w:r>
        <w:t>О.М.</w:t>
      </w:r>
      <w:r>
        <w:rPr>
          <w:spacing w:val="1"/>
        </w:rPr>
        <w:t xml:space="preserve"> </w:t>
      </w:r>
      <w:r>
        <w:t>Шабанин,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Шляхова,</w:t>
      </w:r>
      <w:r>
        <w:rPr>
          <w:spacing w:val="1"/>
        </w:rPr>
        <w:t xml:space="preserve"> </w:t>
      </w:r>
      <w:r>
        <w:t>Е.В.</w:t>
      </w:r>
      <w:r>
        <w:rPr>
          <w:spacing w:val="1"/>
        </w:rPr>
        <w:t xml:space="preserve"> </w:t>
      </w:r>
      <w:r>
        <w:t>Федоров.</w:t>
      </w:r>
      <w:r>
        <w:rPr>
          <w:spacing w:val="1"/>
        </w:rPr>
        <w:t xml:space="preserve"> </w:t>
      </w:r>
      <w:r>
        <w:t>Зерттеушілердің</w:t>
      </w:r>
      <w:r>
        <w:rPr>
          <w:spacing w:val="1"/>
        </w:rPr>
        <w:t xml:space="preserve"> </w:t>
      </w:r>
      <w:r>
        <w:t>көзқарастарын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Левицкий</w:t>
      </w:r>
      <w:r>
        <w:rPr>
          <w:spacing w:val="1"/>
        </w:rPr>
        <w:t xml:space="preserve"> </w:t>
      </w:r>
      <w:r>
        <w:t>«материал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идеалдың</w:t>
      </w:r>
      <w:r>
        <w:rPr>
          <w:spacing w:val="1"/>
        </w:rPr>
        <w:t xml:space="preserve"> </w:t>
      </w:r>
      <w:r>
        <w:t>бірлігі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</w:t>
      </w:r>
      <w:r>
        <w:rPr>
          <w:spacing w:val="1"/>
        </w:rPr>
        <w:t xml:space="preserve"> </w:t>
      </w:r>
      <w:r>
        <w:t>тілдің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бірліктерінің</w:t>
      </w:r>
      <w:r>
        <w:rPr>
          <w:spacing w:val="1"/>
        </w:rPr>
        <w:t xml:space="preserve"> </w:t>
      </w:r>
      <w:r>
        <w:t>тұтастығы</w:t>
      </w:r>
      <w:r>
        <w:rPr>
          <w:spacing w:val="1"/>
        </w:rPr>
        <w:t xml:space="preserve"> </w:t>
      </w:r>
      <w:r>
        <w:t>тілдегі форма мен мазмұнның арасында сол немесе басқа нұсқаны таңдауға</w:t>
      </w:r>
      <w:r>
        <w:rPr>
          <w:spacing w:val="1"/>
        </w:rPr>
        <w:t xml:space="preserve"> </w:t>
      </w:r>
      <w:r>
        <w:t>түрткі</w:t>
      </w:r>
      <w:r>
        <w:rPr>
          <w:spacing w:val="1"/>
        </w:rPr>
        <w:t xml:space="preserve"> </w:t>
      </w:r>
      <w:r>
        <w:t>болаты</w:t>
      </w:r>
      <w:r>
        <w:t>н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байланыс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болады,</w:t>
      </w:r>
      <w:r>
        <w:rPr>
          <w:spacing w:val="1"/>
        </w:rPr>
        <w:t xml:space="preserve"> </w:t>
      </w:r>
      <w:r>
        <w:t>мазмұн</w:t>
      </w:r>
      <w:r>
        <w:rPr>
          <w:spacing w:val="1"/>
        </w:rPr>
        <w:t xml:space="preserve"> </w:t>
      </w:r>
      <w:r>
        <w:t>жоспарының</w:t>
      </w:r>
      <w:r>
        <w:rPr>
          <w:spacing w:val="1"/>
        </w:rPr>
        <w:t xml:space="preserve"> </w:t>
      </w:r>
      <w:r>
        <w:t>сегменттерін</w:t>
      </w:r>
      <w:r>
        <w:rPr>
          <w:spacing w:val="1"/>
        </w:rPr>
        <w:t xml:space="preserve"> </w:t>
      </w:r>
      <w:r>
        <w:t>белгілеу</w:t>
      </w:r>
      <w:r>
        <w:rPr>
          <w:spacing w:val="1"/>
        </w:rPr>
        <w:t xml:space="preserve"> </w:t>
      </w:r>
      <w:r>
        <w:t>кезіндегі</w:t>
      </w:r>
      <w:r>
        <w:rPr>
          <w:spacing w:val="1"/>
        </w:rPr>
        <w:t xml:space="preserve"> </w:t>
      </w:r>
      <w:r>
        <w:t>бірлік</w:t>
      </w:r>
      <w:r>
        <w:rPr>
          <w:spacing w:val="1"/>
        </w:rPr>
        <w:t xml:space="preserve"> </w:t>
      </w:r>
      <w:r>
        <w:t>[144,</w:t>
      </w:r>
      <w:r>
        <w:rPr>
          <w:spacing w:val="1"/>
        </w:rPr>
        <w:t xml:space="preserve"> </w:t>
      </w:r>
      <w:r>
        <w:t>48].</w:t>
      </w:r>
      <w:r>
        <w:rPr>
          <w:spacing w:val="1"/>
        </w:rPr>
        <w:t xml:space="preserve"> </w:t>
      </w:r>
      <w:r>
        <w:t>Автор</w:t>
      </w:r>
      <w:r>
        <w:rPr>
          <w:spacing w:val="-67"/>
        </w:rPr>
        <w:t xml:space="preserve"> </w:t>
      </w:r>
      <w:r>
        <w:t>дыбыстық</w:t>
      </w:r>
      <w:r>
        <w:rPr>
          <w:spacing w:val="-10"/>
        </w:rPr>
        <w:t xml:space="preserve"> </w:t>
      </w:r>
      <w:r>
        <w:t>символизмнің</w:t>
      </w:r>
      <w:r>
        <w:rPr>
          <w:spacing w:val="-3"/>
        </w:rPr>
        <w:t xml:space="preserve"> </w:t>
      </w:r>
      <w:r>
        <w:t>пайда</w:t>
      </w:r>
      <w:r>
        <w:rPr>
          <w:spacing w:val="-4"/>
        </w:rPr>
        <w:t xml:space="preserve"> </w:t>
      </w:r>
      <w:r>
        <w:t>болуының</w:t>
      </w:r>
      <w:r>
        <w:rPr>
          <w:spacing w:val="-4"/>
        </w:rPr>
        <w:t xml:space="preserve"> </w:t>
      </w:r>
      <w:r>
        <w:t>төрт</w:t>
      </w:r>
      <w:r>
        <w:rPr>
          <w:spacing w:val="-7"/>
        </w:rPr>
        <w:t xml:space="preserve"> </w:t>
      </w:r>
      <w:r>
        <w:t>теориясын</w:t>
      </w:r>
      <w:r>
        <w:rPr>
          <w:spacing w:val="-5"/>
        </w:rPr>
        <w:t xml:space="preserve"> </w:t>
      </w:r>
      <w:r>
        <w:t>бөліп көрсетеді:</w:t>
      </w:r>
    </w:p>
    <w:p w:rsidR="000E2A21" w:rsidRDefault="00AE3331" w:rsidP="00C0682F">
      <w:pPr>
        <w:pStyle w:val="a4"/>
        <w:numPr>
          <w:ilvl w:val="0"/>
          <w:numId w:val="15"/>
        </w:numPr>
        <w:tabs>
          <w:tab w:val="left" w:pos="1641"/>
        </w:tabs>
        <w:spacing w:line="242" w:lineRule="auto"/>
        <w:ind w:right="567" w:firstLine="710"/>
        <w:jc w:val="both"/>
        <w:rPr>
          <w:sz w:val="28"/>
        </w:rPr>
      </w:pPr>
      <w:r>
        <w:rPr>
          <w:sz w:val="28"/>
        </w:rPr>
        <w:t>Ассоциативті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теория.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Тақырыпқа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жасанды</w:t>
      </w:r>
      <w:r>
        <w:rPr>
          <w:spacing w:val="1"/>
          <w:sz w:val="28"/>
        </w:rPr>
        <w:t xml:space="preserve"> </w:t>
      </w:r>
      <w:r>
        <w:rPr>
          <w:sz w:val="28"/>
        </w:rPr>
        <w:t>сөздер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санасында өзінің ана тілі сөздерінің дыбысымен байланысты, сондықтан дыбыс</w:t>
      </w:r>
      <w:r>
        <w:rPr>
          <w:spacing w:val="1"/>
          <w:sz w:val="28"/>
        </w:rPr>
        <w:t xml:space="preserve"> </w:t>
      </w:r>
      <w:r>
        <w:rPr>
          <w:sz w:val="28"/>
        </w:rPr>
        <w:t>емес,</w:t>
      </w:r>
      <w:r>
        <w:rPr>
          <w:spacing w:val="-1"/>
          <w:sz w:val="28"/>
        </w:rPr>
        <w:t xml:space="preserve"> </w:t>
      </w:r>
      <w:r>
        <w:rPr>
          <w:sz w:val="28"/>
        </w:rPr>
        <w:t>оған</w:t>
      </w:r>
      <w:r>
        <w:rPr>
          <w:spacing w:val="-4"/>
          <w:sz w:val="28"/>
        </w:rPr>
        <w:t xml:space="preserve"> </w:t>
      </w:r>
      <w:r>
        <w:rPr>
          <w:sz w:val="28"/>
        </w:rPr>
        <w:t>ұсынылған</w:t>
      </w:r>
      <w:r>
        <w:rPr>
          <w:spacing w:val="2"/>
          <w:sz w:val="28"/>
        </w:rPr>
        <w:t xml:space="preserve"> </w:t>
      </w:r>
      <w:r>
        <w:rPr>
          <w:sz w:val="28"/>
        </w:rPr>
        <w:t>кешендердің</w:t>
      </w:r>
      <w:r>
        <w:rPr>
          <w:spacing w:val="3"/>
          <w:sz w:val="28"/>
        </w:rPr>
        <w:t xml:space="preserve"> </w:t>
      </w:r>
      <w:r>
        <w:rPr>
          <w:sz w:val="28"/>
        </w:rPr>
        <w:t>мағынасы</w:t>
      </w:r>
      <w:r>
        <w:rPr>
          <w:spacing w:val="3"/>
          <w:sz w:val="28"/>
        </w:rPr>
        <w:t xml:space="preserve"> </w:t>
      </w:r>
      <w:r>
        <w:rPr>
          <w:sz w:val="28"/>
        </w:rPr>
        <w:t>бағаланады.</w:t>
      </w:r>
    </w:p>
    <w:p w:rsidR="000E2A21" w:rsidRDefault="00AE3331" w:rsidP="00C0682F">
      <w:pPr>
        <w:pStyle w:val="a4"/>
        <w:numPr>
          <w:ilvl w:val="0"/>
          <w:numId w:val="15"/>
        </w:numPr>
        <w:tabs>
          <w:tab w:val="left" w:pos="1588"/>
        </w:tabs>
        <w:ind w:right="567" w:firstLine="710"/>
        <w:jc w:val="both"/>
        <w:rPr>
          <w:sz w:val="28"/>
        </w:rPr>
      </w:pPr>
      <w:r>
        <w:rPr>
          <w:sz w:val="28"/>
        </w:rPr>
        <w:t>О. Браунның референттік теориясы. Ол адамның практикалық қызмет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процесінде алған тəжірибесіне негізделеді. Адам үлк</w:t>
      </w:r>
      <w:r>
        <w:rPr>
          <w:sz w:val="28"/>
        </w:rPr>
        <w:t>ен заттардың төмен жəне</w:t>
      </w:r>
      <w:r>
        <w:rPr>
          <w:spacing w:val="1"/>
          <w:sz w:val="28"/>
        </w:rPr>
        <w:t xml:space="preserve"> </w:t>
      </w:r>
      <w:r>
        <w:rPr>
          <w:sz w:val="28"/>
        </w:rPr>
        <w:t>дөрекі дыбыстар шығаратынын, ал кішілері - жоғары жəне жағымды дыбыстар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шығаратындығын</w:t>
      </w:r>
      <w:r>
        <w:rPr>
          <w:spacing w:val="3"/>
          <w:sz w:val="28"/>
        </w:rPr>
        <w:t xml:space="preserve"> </w:t>
      </w:r>
      <w:r>
        <w:rPr>
          <w:sz w:val="28"/>
        </w:rPr>
        <w:t>«біледі».</w:t>
      </w:r>
    </w:p>
    <w:p w:rsidR="000E2A21" w:rsidRDefault="00AE3331" w:rsidP="00C0682F">
      <w:pPr>
        <w:pStyle w:val="a4"/>
        <w:numPr>
          <w:ilvl w:val="0"/>
          <w:numId w:val="15"/>
        </w:numPr>
        <w:tabs>
          <w:tab w:val="left" w:pos="1588"/>
        </w:tabs>
        <w:ind w:right="567" w:firstLine="710"/>
        <w:jc w:val="both"/>
        <w:rPr>
          <w:sz w:val="28"/>
        </w:rPr>
      </w:pPr>
      <w:r>
        <w:rPr>
          <w:sz w:val="28"/>
        </w:rPr>
        <w:t>В. Долинский ұсынған кері байланыс теориясы (тілдік шеберлік). Бұл</w:t>
      </w:r>
      <w:r>
        <w:rPr>
          <w:spacing w:val="1"/>
          <w:sz w:val="28"/>
        </w:rPr>
        <w:t xml:space="preserve"> </w:t>
      </w:r>
      <w:r>
        <w:rPr>
          <w:sz w:val="28"/>
        </w:rPr>
        <w:t>ассоциативті</w:t>
      </w:r>
      <w:r>
        <w:rPr>
          <w:spacing w:val="42"/>
          <w:sz w:val="28"/>
        </w:rPr>
        <w:t xml:space="preserve"> </w:t>
      </w:r>
      <w:r>
        <w:rPr>
          <w:sz w:val="28"/>
        </w:rPr>
        <w:t>теорияның</w:t>
      </w:r>
      <w:r>
        <w:rPr>
          <w:spacing w:val="51"/>
          <w:sz w:val="28"/>
        </w:rPr>
        <w:t xml:space="preserve"> </w:t>
      </w:r>
      <w:r>
        <w:rPr>
          <w:sz w:val="28"/>
        </w:rPr>
        <w:t>бір</w:t>
      </w:r>
      <w:r>
        <w:rPr>
          <w:spacing w:val="50"/>
          <w:sz w:val="28"/>
        </w:rPr>
        <w:t xml:space="preserve"> </w:t>
      </w:r>
      <w:r>
        <w:rPr>
          <w:sz w:val="28"/>
        </w:rPr>
        <w:t>түрі</w:t>
      </w:r>
      <w:r>
        <w:rPr>
          <w:spacing w:val="45"/>
          <w:sz w:val="28"/>
        </w:rPr>
        <w:t xml:space="preserve"> </w:t>
      </w:r>
      <w:r>
        <w:rPr>
          <w:sz w:val="28"/>
        </w:rPr>
        <w:t>болып</w:t>
      </w:r>
      <w:r>
        <w:rPr>
          <w:spacing w:val="50"/>
          <w:sz w:val="28"/>
        </w:rPr>
        <w:t xml:space="preserve"> </w:t>
      </w:r>
      <w:r>
        <w:rPr>
          <w:sz w:val="28"/>
        </w:rPr>
        <w:t>саналады,</w:t>
      </w:r>
      <w:r>
        <w:rPr>
          <w:spacing w:val="49"/>
          <w:sz w:val="28"/>
        </w:rPr>
        <w:t xml:space="preserve"> </w:t>
      </w:r>
      <w:r>
        <w:rPr>
          <w:sz w:val="28"/>
        </w:rPr>
        <w:t>оның</w:t>
      </w:r>
      <w:r>
        <w:rPr>
          <w:spacing w:val="49"/>
          <w:sz w:val="28"/>
        </w:rPr>
        <w:t xml:space="preserve"> </w:t>
      </w:r>
      <w:r>
        <w:rPr>
          <w:sz w:val="28"/>
        </w:rPr>
        <w:t>айрықша</w:t>
      </w:r>
      <w:r>
        <w:rPr>
          <w:spacing w:val="47"/>
          <w:sz w:val="28"/>
        </w:rPr>
        <w:t xml:space="preserve"> </w:t>
      </w:r>
      <w:r>
        <w:rPr>
          <w:sz w:val="28"/>
        </w:rPr>
        <w:t>ерекшелігі</w:t>
      </w:r>
    </w:p>
    <w:p w:rsidR="000E2A21" w:rsidRDefault="00AE3331" w:rsidP="00C0682F">
      <w:pPr>
        <w:pStyle w:val="a3"/>
        <w:spacing w:before="2"/>
        <w:ind w:right="567" w:firstLine="0"/>
      </w:pPr>
      <w:r>
        <w:t>«жасанды сөзді дыбыстау - табиғи сөзді - тұжырымдаманы дыбыстау» сызығы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«жасанды</w:t>
      </w:r>
      <w:r>
        <w:rPr>
          <w:spacing w:val="1"/>
        </w:rPr>
        <w:t xml:space="preserve"> </w:t>
      </w:r>
      <w:r>
        <w:t>сөзді</w:t>
      </w:r>
      <w:r>
        <w:rPr>
          <w:spacing w:val="1"/>
        </w:rPr>
        <w:t xml:space="preserve"> </w:t>
      </w:r>
      <w:r>
        <w:t>дыбыстау»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ассоциацияларды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сөздің</w:t>
      </w:r>
      <w:r>
        <w:rPr>
          <w:spacing w:val="1"/>
        </w:rPr>
        <w:t xml:space="preserve"> </w:t>
      </w:r>
      <w:r>
        <w:t>элементі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сөздер</w:t>
      </w:r>
      <w:r>
        <w:rPr>
          <w:spacing w:val="1"/>
        </w:rPr>
        <w:t xml:space="preserve"> </w:t>
      </w:r>
      <w:r>
        <w:t>тобы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түсінік».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 xml:space="preserve">Долинский кейін дыбыстық </w:t>
      </w:r>
      <w:r>
        <w:t>символиканың екі түрін ажыратады: субъективті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объективті</w:t>
      </w:r>
      <w:r>
        <w:rPr>
          <w:spacing w:val="1"/>
        </w:rPr>
        <w:t xml:space="preserve"> </w:t>
      </w:r>
      <w:r>
        <w:t>[145,15].</w:t>
      </w:r>
      <w:r>
        <w:rPr>
          <w:spacing w:val="1"/>
        </w:rPr>
        <w:t xml:space="preserve"> </w:t>
      </w:r>
      <w:r>
        <w:t>Субъективті</w:t>
      </w:r>
      <w:r>
        <w:rPr>
          <w:spacing w:val="1"/>
        </w:rPr>
        <w:t xml:space="preserve"> </w:t>
      </w:r>
      <w:r>
        <w:t>дыбыстық</w:t>
      </w:r>
      <w:r>
        <w:rPr>
          <w:spacing w:val="1"/>
        </w:rPr>
        <w:t xml:space="preserve"> </w:t>
      </w:r>
      <w:r>
        <w:t>символизм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психикасындағы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анықталған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дыбыстар</w:t>
      </w:r>
      <w:r>
        <w:rPr>
          <w:spacing w:val="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мағыналардың байланысын білдіреді. Объективті дыбыстық символизм белгілі</w:t>
      </w:r>
      <w:r>
        <w:rPr>
          <w:spacing w:val="1"/>
        </w:rPr>
        <w:t xml:space="preserve"> </w:t>
      </w:r>
      <w:r>
        <w:t>бір т</w:t>
      </w:r>
      <w:r>
        <w:t>ілдегі сөздердегі белгілі дыбыстар мен мағыналардың байланысы ретінде</w:t>
      </w:r>
      <w:r>
        <w:rPr>
          <w:spacing w:val="1"/>
        </w:rPr>
        <w:t xml:space="preserve"> </w:t>
      </w:r>
      <w:r>
        <w:t>анықталады.</w:t>
      </w:r>
    </w:p>
    <w:p w:rsidR="000E2A21" w:rsidRDefault="00AE3331" w:rsidP="00C0682F">
      <w:pPr>
        <w:pStyle w:val="a4"/>
        <w:numPr>
          <w:ilvl w:val="0"/>
          <w:numId w:val="15"/>
        </w:numPr>
        <w:tabs>
          <w:tab w:val="left" w:pos="1789"/>
        </w:tabs>
        <w:spacing w:before="1"/>
        <w:ind w:right="567" w:firstLine="710"/>
        <w:jc w:val="both"/>
        <w:rPr>
          <w:sz w:val="28"/>
        </w:rPr>
      </w:pPr>
      <w:r>
        <w:rPr>
          <w:sz w:val="28"/>
        </w:rPr>
        <w:t>Э.</w:t>
      </w:r>
      <w:r>
        <w:rPr>
          <w:spacing w:val="1"/>
          <w:sz w:val="28"/>
        </w:rPr>
        <w:t xml:space="preserve"> </w:t>
      </w:r>
      <w:r>
        <w:rPr>
          <w:sz w:val="28"/>
        </w:rPr>
        <w:t>Сапирдің</w:t>
      </w:r>
      <w:r>
        <w:rPr>
          <w:spacing w:val="1"/>
          <w:sz w:val="28"/>
        </w:rPr>
        <w:t xml:space="preserve"> </w:t>
      </w:r>
      <w:r>
        <w:rPr>
          <w:sz w:val="28"/>
        </w:rPr>
        <w:t>синестетикалық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теориясы</w:t>
      </w:r>
      <w:r>
        <w:rPr>
          <w:spacing w:val="1"/>
          <w:sz w:val="28"/>
        </w:rPr>
        <w:t xml:space="preserve"> </w:t>
      </w:r>
      <w:r>
        <w:rPr>
          <w:sz w:val="28"/>
        </w:rPr>
        <w:t>дыбыстық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символика</w:t>
      </w:r>
      <w:r>
        <w:rPr>
          <w:spacing w:val="1"/>
          <w:sz w:val="28"/>
        </w:rPr>
        <w:t xml:space="preserve"> </w:t>
      </w:r>
      <w:r>
        <w:rPr>
          <w:sz w:val="28"/>
        </w:rPr>
        <w:t>дыбыстардың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қасиеттеріне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сезімдердің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кейбір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басқаларына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ауысуына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негізделген</w:t>
      </w:r>
      <w:r>
        <w:rPr>
          <w:spacing w:val="1"/>
          <w:sz w:val="28"/>
        </w:rPr>
        <w:t xml:space="preserve"> </w:t>
      </w:r>
      <w:r>
        <w:rPr>
          <w:sz w:val="28"/>
        </w:rPr>
        <w:t>деген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гипотезаға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негізделген</w:t>
      </w:r>
      <w:r>
        <w:rPr>
          <w:spacing w:val="1"/>
          <w:sz w:val="28"/>
        </w:rPr>
        <w:t xml:space="preserve"> </w:t>
      </w:r>
      <w:r>
        <w:rPr>
          <w:sz w:val="28"/>
        </w:rPr>
        <w:t>[146].</w:t>
      </w:r>
      <w:r>
        <w:rPr>
          <w:spacing w:val="1"/>
          <w:sz w:val="28"/>
        </w:rPr>
        <w:t xml:space="preserve"> </w:t>
      </w:r>
      <w:r>
        <w:rPr>
          <w:sz w:val="28"/>
        </w:rPr>
        <w:t>С.В.</w:t>
      </w:r>
      <w:r>
        <w:rPr>
          <w:spacing w:val="1"/>
          <w:sz w:val="28"/>
        </w:rPr>
        <w:t xml:space="preserve"> </w:t>
      </w:r>
      <w:r>
        <w:rPr>
          <w:sz w:val="28"/>
        </w:rPr>
        <w:t>Воронин</w:t>
      </w:r>
      <w:r>
        <w:rPr>
          <w:spacing w:val="1"/>
          <w:sz w:val="28"/>
        </w:rPr>
        <w:t xml:space="preserve"> </w:t>
      </w:r>
      <w:r>
        <w:rPr>
          <w:sz w:val="28"/>
        </w:rPr>
        <w:t>осыған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1"/>
          <w:sz w:val="28"/>
        </w:rPr>
        <w:t xml:space="preserve"> </w:t>
      </w:r>
      <w:r>
        <w:rPr>
          <w:sz w:val="28"/>
        </w:rPr>
        <w:t>«синестемия»</w:t>
      </w:r>
      <w:r>
        <w:rPr>
          <w:spacing w:val="1"/>
          <w:sz w:val="28"/>
        </w:rPr>
        <w:t xml:space="preserve"> </w:t>
      </w:r>
      <w:r>
        <w:rPr>
          <w:sz w:val="28"/>
        </w:rPr>
        <w:t>(бірлескен</w:t>
      </w:r>
      <w:r>
        <w:rPr>
          <w:spacing w:val="1"/>
          <w:sz w:val="28"/>
        </w:rPr>
        <w:t xml:space="preserve"> </w:t>
      </w:r>
      <w:r>
        <w:rPr>
          <w:sz w:val="28"/>
        </w:rPr>
        <w:t>сезім</w:t>
      </w:r>
      <w:r>
        <w:rPr>
          <w:spacing w:val="1"/>
          <w:sz w:val="28"/>
        </w:rPr>
        <w:t xml:space="preserve"> </w:t>
      </w:r>
      <w:r>
        <w:rPr>
          <w:sz w:val="28"/>
        </w:rPr>
        <w:t>+</w:t>
      </w:r>
      <w:r>
        <w:rPr>
          <w:spacing w:val="1"/>
          <w:sz w:val="28"/>
        </w:rPr>
        <w:t xml:space="preserve"> </w:t>
      </w:r>
      <w:r>
        <w:rPr>
          <w:sz w:val="28"/>
        </w:rPr>
        <w:t>ко-эмоция)</w:t>
      </w:r>
      <w:r>
        <w:rPr>
          <w:spacing w:val="1"/>
          <w:sz w:val="28"/>
        </w:rPr>
        <w:t xml:space="preserve"> </w:t>
      </w:r>
      <w:r>
        <w:rPr>
          <w:sz w:val="28"/>
        </w:rPr>
        <w:t>ұғымын</w:t>
      </w:r>
      <w:r>
        <w:rPr>
          <w:spacing w:val="1"/>
          <w:sz w:val="28"/>
        </w:rPr>
        <w:t xml:space="preserve"> </w:t>
      </w:r>
      <w:r>
        <w:rPr>
          <w:sz w:val="28"/>
        </w:rPr>
        <w:t>енгізеді,</w:t>
      </w:r>
      <w:r>
        <w:rPr>
          <w:spacing w:val="1"/>
          <w:sz w:val="28"/>
        </w:rPr>
        <w:t xml:space="preserve"> </w:t>
      </w:r>
      <w:r>
        <w:rPr>
          <w:sz w:val="28"/>
        </w:rPr>
        <w:t>сол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дыбыстық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символизм</w:t>
      </w:r>
      <w:r>
        <w:rPr>
          <w:spacing w:val="1"/>
          <w:sz w:val="28"/>
        </w:rPr>
        <w:t xml:space="preserve"> </w:t>
      </w:r>
      <w:r>
        <w:rPr>
          <w:sz w:val="28"/>
        </w:rPr>
        <w:t>əрекеті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сенсорлық</w:t>
      </w:r>
      <w:r>
        <w:rPr>
          <w:spacing w:val="1"/>
          <w:sz w:val="28"/>
        </w:rPr>
        <w:t xml:space="preserve"> </w:t>
      </w:r>
      <w:r>
        <w:rPr>
          <w:sz w:val="28"/>
        </w:rPr>
        <w:t>жəне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эмоционалдық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салаларға</w:t>
      </w:r>
      <w:r>
        <w:rPr>
          <w:spacing w:val="1"/>
          <w:sz w:val="28"/>
        </w:rPr>
        <w:t xml:space="preserve"> </w:t>
      </w:r>
      <w:r>
        <w:rPr>
          <w:sz w:val="28"/>
        </w:rPr>
        <w:t>таралатынын</w:t>
      </w:r>
      <w:r>
        <w:rPr>
          <w:spacing w:val="1"/>
          <w:sz w:val="28"/>
        </w:rPr>
        <w:t xml:space="preserve"> </w:t>
      </w:r>
      <w:r>
        <w:rPr>
          <w:sz w:val="28"/>
        </w:rPr>
        <w:t>баса</w:t>
      </w:r>
      <w:r>
        <w:rPr>
          <w:spacing w:val="1"/>
          <w:sz w:val="28"/>
        </w:rPr>
        <w:t xml:space="preserve"> </w:t>
      </w:r>
      <w:r>
        <w:rPr>
          <w:sz w:val="28"/>
        </w:rPr>
        <w:t>айтты:</w:t>
      </w:r>
      <w:r>
        <w:rPr>
          <w:spacing w:val="1"/>
          <w:sz w:val="28"/>
        </w:rPr>
        <w:t xml:space="preserve"> </w:t>
      </w:r>
      <w:r>
        <w:rPr>
          <w:sz w:val="28"/>
        </w:rPr>
        <w:t>«Синестемия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</w:t>
      </w:r>
      <w:r>
        <w:rPr>
          <w:sz w:val="28"/>
        </w:rPr>
        <w:t>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əмбебап</w:t>
      </w:r>
      <w:r>
        <w:rPr>
          <w:spacing w:val="1"/>
          <w:sz w:val="28"/>
        </w:rPr>
        <w:t xml:space="preserve"> </w:t>
      </w:r>
      <w:r>
        <w:rPr>
          <w:sz w:val="28"/>
        </w:rPr>
        <w:t>дыбыс-символизм.</w:t>
      </w:r>
      <w:r>
        <w:rPr>
          <w:spacing w:val="1"/>
          <w:sz w:val="28"/>
        </w:rPr>
        <w:t xml:space="preserve"> </w:t>
      </w:r>
      <w:r>
        <w:rPr>
          <w:sz w:val="28"/>
        </w:rPr>
        <w:t>əмбебап»</w:t>
      </w:r>
      <w:r>
        <w:rPr>
          <w:spacing w:val="1"/>
          <w:sz w:val="28"/>
        </w:rPr>
        <w:t xml:space="preserve"> </w:t>
      </w:r>
      <w:r>
        <w:rPr>
          <w:sz w:val="28"/>
        </w:rPr>
        <w:t>[147,</w:t>
      </w:r>
      <w:r>
        <w:rPr>
          <w:spacing w:val="1"/>
          <w:sz w:val="28"/>
        </w:rPr>
        <w:t xml:space="preserve"> </w:t>
      </w:r>
      <w:r>
        <w:rPr>
          <w:sz w:val="28"/>
        </w:rPr>
        <w:t>145].</w:t>
      </w:r>
      <w:r>
        <w:rPr>
          <w:spacing w:val="1"/>
          <w:sz w:val="28"/>
        </w:rPr>
        <w:t xml:space="preserve"> </w:t>
      </w:r>
      <w:r>
        <w:rPr>
          <w:sz w:val="28"/>
        </w:rPr>
        <w:t>Д.А.</w:t>
      </w:r>
      <w:r>
        <w:rPr>
          <w:spacing w:val="1"/>
          <w:sz w:val="28"/>
        </w:rPr>
        <w:t xml:space="preserve"> </w:t>
      </w:r>
      <w:r>
        <w:rPr>
          <w:sz w:val="28"/>
        </w:rPr>
        <w:t>Романовтың</w:t>
      </w:r>
      <w:r>
        <w:rPr>
          <w:spacing w:val="1"/>
          <w:sz w:val="28"/>
        </w:rPr>
        <w:t xml:space="preserve"> </w:t>
      </w:r>
      <w:r>
        <w:rPr>
          <w:sz w:val="28"/>
        </w:rPr>
        <w:t>пікірінше,</w:t>
      </w:r>
      <w:r>
        <w:rPr>
          <w:spacing w:val="1"/>
          <w:sz w:val="28"/>
        </w:rPr>
        <w:t xml:space="preserve"> </w:t>
      </w:r>
      <w:r>
        <w:rPr>
          <w:sz w:val="28"/>
        </w:rPr>
        <w:t>дыбыс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71"/>
          <w:sz w:val="28"/>
        </w:rPr>
        <w:t xml:space="preserve"> </w:t>
      </w:r>
      <w:r>
        <w:rPr>
          <w:sz w:val="28"/>
        </w:rPr>
        <w:t>мағына</w:t>
      </w:r>
      <w:r>
        <w:rPr>
          <w:spacing w:val="1"/>
          <w:sz w:val="28"/>
        </w:rPr>
        <w:t xml:space="preserve"> </w:t>
      </w:r>
      <w:r>
        <w:rPr>
          <w:sz w:val="28"/>
        </w:rPr>
        <w:t>арасындағы байланысты зерттеудің: метафоралық жəне ассоциативті екі 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тəсілі</w:t>
      </w:r>
      <w:r>
        <w:rPr>
          <w:spacing w:val="-8"/>
          <w:sz w:val="28"/>
        </w:rPr>
        <w:t xml:space="preserve"> </w:t>
      </w:r>
      <w:r>
        <w:rPr>
          <w:sz w:val="28"/>
        </w:rPr>
        <w:t>бар</w:t>
      </w:r>
      <w:r>
        <w:rPr>
          <w:spacing w:val="2"/>
          <w:sz w:val="28"/>
        </w:rPr>
        <w:t xml:space="preserve"> </w:t>
      </w:r>
      <w:r>
        <w:rPr>
          <w:sz w:val="28"/>
        </w:rPr>
        <w:t>[148,</w:t>
      </w:r>
      <w:r>
        <w:rPr>
          <w:spacing w:val="4"/>
          <w:sz w:val="28"/>
        </w:rPr>
        <w:t xml:space="preserve"> </w:t>
      </w:r>
      <w:r>
        <w:rPr>
          <w:sz w:val="28"/>
        </w:rPr>
        <w:t>25].</w:t>
      </w:r>
    </w:p>
    <w:p w:rsidR="000E2A21" w:rsidRDefault="00AE3331" w:rsidP="00C0682F">
      <w:pPr>
        <w:pStyle w:val="a3"/>
        <w:ind w:right="567"/>
      </w:pPr>
      <w:r>
        <w:t>Метафоралық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əдеби</w:t>
      </w:r>
      <w:r>
        <w:rPr>
          <w:spacing w:val="1"/>
        </w:rPr>
        <w:t xml:space="preserve"> </w:t>
      </w:r>
      <w:r>
        <w:t>тəсіл</w:t>
      </w:r>
      <w:r>
        <w:rPr>
          <w:spacing w:val="1"/>
        </w:rPr>
        <w:t xml:space="preserve"> </w:t>
      </w:r>
      <w:r>
        <w:t>дыбыстың</w:t>
      </w:r>
      <w:r>
        <w:rPr>
          <w:spacing w:val="1"/>
        </w:rPr>
        <w:t xml:space="preserve"> </w:t>
      </w:r>
      <w:r>
        <w:t>эмоциямен</w:t>
      </w:r>
      <w:r>
        <w:rPr>
          <w:spacing w:val="1"/>
        </w:rPr>
        <w:t xml:space="preserve"> </w:t>
      </w:r>
      <w:r>
        <w:t>корреляциясы</w:t>
      </w:r>
      <w:r>
        <w:rPr>
          <w:spacing w:val="1"/>
        </w:rPr>
        <w:t xml:space="preserve"> </w:t>
      </w:r>
      <w:r>
        <w:t>принципіне</w:t>
      </w:r>
      <w:r>
        <w:rPr>
          <w:spacing w:val="1"/>
        </w:rPr>
        <w:t xml:space="preserve"> </w:t>
      </w:r>
      <w:r>
        <w:t>негізделген.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корреляция</w:t>
      </w:r>
      <w:r>
        <w:rPr>
          <w:spacing w:val="1"/>
        </w:rPr>
        <w:t xml:space="preserve"> </w:t>
      </w:r>
      <w:r>
        <w:t>«жанама</w:t>
      </w:r>
      <w:r>
        <w:rPr>
          <w:spacing w:val="1"/>
        </w:rPr>
        <w:t xml:space="preserve"> </w:t>
      </w:r>
      <w:r>
        <w:t>түрде,</w:t>
      </w:r>
      <w:r>
        <w:rPr>
          <w:spacing w:val="7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бейнелер</w:t>
      </w:r>
      <w:r>
        <w:rPr>
          <w:spacing w:val="1"/>
        </w:rPr>
        <w:t xml:space="preserve"> </w:t>
      </w:r>
      <w:r>
        <w:t>арқылы,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принциптің</w:t>
      </w:r>
      <w:r>
        <w:rPr>
          <w:spacing w:val="1"/>
        </w:rPr>
        <w:t xml:space="preserve"> </w:t>
      </w:r>
      <w:r>
        <w:t>қатысуымен</w:t>
      </w:r>
      <w:r>
        <w:rPr>
          <w:spacing w:val="1"/>
        </w:rPr>
        <w:t xml:space="preserve"> </w:t>
      </w:r>
      <w:r>
        <w:t>беріледі</w:t>
      </w:r>
      <w:r>
        <w:rPr>
          <w:spacing w:val="-67"/>
        </w:rPr>
        <w:t xml:space="preserve"> </w:t>
      </w:r>
      <w:r>
        <w:t>метафоралық»</w:t>
      </w:r>
      <w:r>
        <w:rPr>
          <w:spacing w:val="1"/>
        </w:rPr>
        <w:t xml:space="preserve"> </w:t>
      </w:r>
      <w:r>
        <w:t>Ассоциативті</w:t>
      </w:r>
      <w:r>
        <w:rPr>
          <w:spacing w:val="1"/>
        </w:rPr>
        <w:t xml:space="preserve"> </w:t>
      </w:r>
      <w:r>
        <w:t>тəсіл,</w:t>
      </w:r>
      <w:r>
        <w:rPr>
          <w:spacing w:val="1"/>
        </w:rPr>
        <w:t xml:space="preserve"> </w:t>
      </w:r>
      <w:r>
        <w:t>Д.А.</w:t>
      </w:r>
      <w:r>
        <w:rPr>
          <w:spacing w:val="1"/>
        </w:rPr>
        <w:t xml:space="preserve"> </w:t>
      </w:r>
      <w:r>
        <w:t>Романов,</w:t>
      </w:r>
      <w:r>
        <w:rPr>
          <w:spacing w:val="1"/>
        </w:rPr>
        <w:t xml:space="preserve"> </w:t>
      </w:r>
      <w:r>
        <w:t>дыбыстардың</w:t>
      </w:r>
      <w:r>
        <w:rPr>
          <w:spacing w:val="1"/>
        </w:rPr>
        <w:t xml:space="preserve"> </w:t>
      </w:r>
      <w:r>
        <w:t>өлшемі,</w:t>
      </w:r>
      <w:r>
        <w:rPr>
          <w:spacing w:val="1"/>
        </w:rPr>
        <w:t xml:space="preserve"> </w:t>
      </w:r>
      <w:r>
        <w:t>ұзындығы</w:t>
      </w:r>
      <w:r>
        <w:rPr>
          <w:spacing w:val="19"/>
        </w:rPr>
        <w:t xml:space="preserve"> </w:t>
      </w:r>
      <w:r>
        <w:t>немесе</w:t>
      </w:r>
      <w:r>
        <w:rPr>
          <w:spacing w:val="20"/>
        </w:rPr>
        <w:t xml:space="preserve"> </w:t>
      </w:r>
      <w:r>
        <w:t>түсі</w:t>
      </w:r>
      <w:r>
        <w:rPr>
          <w:spacing w:val="14"/>
        </w:rPr>
        <w:t xml:space="preserve"> </w:t>
      </w:r>
      <w:r>
        <w:t>сияқты</w:t>
      </w:r>
      <w:r>
        <w:rPr>
          <w:spacing w:val="20"/>
        </w:rPr>
        <w:t xml:space="preserve"> </w:t>
      </w:r>
      <w:r>
        <w:t>шындықтың</w:t>
      </w:r>
      <w:r>
        <w:rPr>
          <w:spacing w:val="19"/>
        </w:rPr>
        <w:t xml:space="preserve"> </w:t>
      </w:r>
      <w:r>
        <w:t>нақты</w:t>
      </w:r>
      <w:r>
        <w:rPr>
          <w:spacing w:val="20"/>
        </w:rPr>
        <w:t xml:space="preserve"> </w:t>
      </w:r>
      <w:r>
        <w:t>сипаттамаларымен</w:t>
      </w:r>
    </w:p>
    <w:p w:rsidR="000E2A21" w:rsidRDefault="000E2A21" w:rsidP="00C0682F">
      <w:pPr>
        <w:ind w:right="567"/>
        <w:sectPr w:rsidR="000E2A21">
          <w:pgSz w:w="11910" w:h="16840"/>
          <w:pgMar w:top="102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байланысына негізделген. Бұл тəсіл қарапайым адамдардың ассоциацияларын</w:t>
      </w:r>
      <w:r>
        <w:rPr>
          <w:spacing w:val="1"/>
        </w:rPr>
        <w:t xml:space="preserve"> </w:t>
      </w:r>
      <w:r>
        <w:t>оларға көрсетілген тітіркендіргіштерге - дыбыстарға талдау жасайды. Осы тəсіл</w:t>
      </w:r>
      <w:r>
        <w:rPr>
          <w:spacing w:val="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зерттеушілер</w:t>
      </w:r>
      <w:r>
        <w:rPr>
          <w:spacing w:val="1"/>
        </w:rPr>
        <w:t xml:space="preserve"> </w:t>
      </w:r>
      <w:r>
        <w:t>информаторлармен</w:t>
      </w:r>
      <w:r>
        <w:rPr>
          <w:spacing w:val="1"/>
        </w:rPr>
        <w:t xml:space="preserve"> </w:t>
      </w:r>
      <w:r>
        <w:t>сұхбаттасумен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ды</w:t>
      </w:r>
      <w:r>
        <w:t>быстық</w:t>
      </w:r>
      <w:r>
        <w:rPr>
          <w:spacing w:val="-67"/>
        </w:rPr>
        <w:t xml:space="preserve"> </w:t>
      </w:r>
      <w:r>
        <w:t>семантика бойынша ғылыми зерттеулер жүргізеді, математикалық формулалар</w:t>
      </w:r>
      <w:r>
        <w:rPr>
          <w:spacing w:val="1"/>
        </w:rPr>
        <w:t xml:space="preserve"> </w:t>
      </w:r>
      <w:r>
        <w:t>мен масштабтау əдістерін қолданады, бұл дəлірек тұжырымдар береді. Біз осы</w:t>
      </w:r>
      <w:r>
        <w:rPr>
          <w:spacing w:val="1"/>
        </w:rPr>
        <w:t xml:space="preserve"> </w:t>
      </w:r>
      <w:r>
        <w:t>зерттеубарысында осы əдістердің бірін</w:t>
      </w:r>
      <w:r>
        <w:rPr>
          <w:spacing w:val="1"/>
        </w:rPr>
        <w:t xml:space="preserve"> </w:t>
      </w:r>
      <w:r>
        <w:t>қолдандық. Дыбыстық символиканың</w:t>
      </w:r>
      <w:r>
        <w:rPr>
          <w:spacing w:val="1"/>
        </w:rPr>
        <w:t xml:space="preserve"> </w:t>
      </w:r>
      <w:r>
        <w:t>рөлін талдау, ең алдымен, поэти</w:t>
      </w:r>
      <w:r>
        <w:t>калық мəтіндердің мысалын қолдана отырып</w:t>
      </w:r>
      <w:r>
        <w:rPr>
          <w:spacing w:val="1"/>
        </w:rPr>
        <w:t xml:space="preserve"> </w:t>
      </w:r>
      <w:r>
        <w:t>жүргізілді [Граммон,1950; Панов,1969; Якобсон,1976; Гальперин,1981; Винокур,</w:t>
      </w:r>
      <w:r>
        <w:rPr>
          <w:spacing w:val="-67"/>
        </w:rPr>
        <w:t xml:space="preserve"> </w:t>
      </w:r>
      <w:r>
        <w:t>1990;</w:t>
      </w:r>
      <w:r>
        <w:rPr>
          <w:spacing w:val="-4"/>
        </w:rPr>
        <w:t xml:space="preserve"> </w:t>
      </w:r>
      <w:r>
        <w:t>Сомова,1991;</w:t>
      </w:r>
      <w:r>
        <w:rPr>
          <w:spacing w:val="1"/>
        </w:rPr>
        <w:t xml:space="preserve"> </w:t>
      </w:r>
      <w:r>
        <w:t>Шадрина,2001;</w:t>
      </w:r>
      <w:r>
        <w:rPr>
          <w:spacing w:val="-2"/>
        </w:rPr>
        <w:t xml:space="preserve"> </w:t>
      </w:r>
      <w:r>
        <w:t>Фадеева,2004].</w:t>
      </w:r>
    </w:p>
    <w:p w:rsidR="000E2A21" w:rsidRDefault="00AE3331" w:rsidP="00C0682F">
      <w:pPr>
        <w:pStyle w:val="a3"/>
        <w:ind w:right="567"/>
      </w:pPr>
      <w:r>
        <w:t>Алайда,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бірқатар</w:t>
      </w:r>
      <w:r>
        <w:rPr>
          <w:spacing w:val="1"/>
        </w:rPr>
        <w:t xml:space="preserve"> </w:t>
      </w:r>
      <w:r>
        <w:t>зерттеулер</w:t>
      </w:r>
      <w:r>
        <w:rPr>
          <w:spacing w:val="1"/>
        </w:rPr>
        <w:t xml:space="preserve"> </w:t>
      </w:r>
      <w:r>
        <w:t>жүргізілген.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Степ</w:t>
      </w:r>
      <w:r>
        <w:t>анова</w:t>
      </w:r>
      <w:r>
        <w:rPr>
          <w:spacing w:val="1"/>
        </w:rPr>
        <w:t xml:space="preserve"> </w:t>
      </w:r>
      <w:r>
        <w:t>фонетикалық</w:t>
      </w:r>
      <w:r>
        <w:rPr>
          <w:spacing w:val="1"/>
        </w:rPr>
        <w:t xml:space="preserve"> </w:t>
      </w:r>
      <w:r>
        <w:t>мағынасындағы</w:t>
      </w:r>
      <w:r>
        <w:rPr>
          <w:spacing w:val="1"/>
        </w:rPr>
        <w:t xml:space="preserve"> </w:t>
      </w:r>
      <w:r>
        <w:t>эмоционалды</w:t>
      </w:r>
      <w:r>
        <w:rPr>
          <w:spacing w:val="1"/>
        </w:rPr>
        <w:t xml:space="preserve"> </w:t>
      </w:r>
      <w:r>
        <w:t>элементтерді</w:t>
      </w:r>
      <w:r>
        <w:rPr>
          <w:spacing w:val="1"/>
        </w:rPr>
        <w:t xml:space="preserve"> </w:t>
      </w:r>
      <w:r>
        <w:t>аша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сөйлеудің</w:t>
      </w:r>
      <w:r>
        <w:rPr>
          <w:spacing w:val="1"/>
        </w:rPr>
        <w:t xml:space="preserve"> </w:t>
      </w:r>
      <w:r>
        <w:t>əр</w:t>
      </w:r>
      <w:r>
        <w:rPr>
          <w:spacing w:val="1"/>
        </w:rPr>
        <w:t xml:space="preserve"> </w:t>
      </w:r>
      <w:r>
        <w:t>түрлі</w:t>
      </w:r>
      <w:r>
        <w:rPr>
          <w:spacing w:val="71"/>
        </w:rPr>
        <w:t xml:space="preserve"> </w:t>
      </w:r>
      <w:r>
        <w:t>стильдеріне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мəтіндердегі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доминанттың</w:t>
      </w:r>
      <w:r>
        <w:rPr>
          <w:spacing w:val="1"/>
        </w:rPr>
        <w:t xml:space="preserve"> </w:t>
      </w:r>
      <w:r>
        <w:t>қалыптасу</w:t>
      </w:r>
      <w:r>
        <w:rPr>
          <w:spacing w:val="1"/>
        </w:rPr>
        <w:t xml:space="preserve"> </w:t>
      </w:r>
      <w:r>
        <w:t>кезеңдерін</w:t>
      </w:r>
      <w:r>
        <w:rPr>
          <w:spacing w:val="1"/>
        </w:rPr>
        <w:t xml:space="preserve"> </w:t>
      </w:r>
      <w:r>
        <w:t>талдайды</w:t>
      </w:r>
      <w:r>
        <w:rPr>
          <w:spacing w:val="1"/>
        </w:rPr>
        <w:t xml:space="preserve"> </w:t>
      </w:r>
      <w:r>
        <w:t>[149,</w:t>
      </w:r>
      <w:r>
        <w:rPr>
          <w:spacing w:val="1"/>
        </w:rPr>
        <w:t xml:space="preserve"> </w:t>
      </w:r>
      <w:r>
        <w:t>14].</w:t>
      </w:r>
      <w:r>
        <w:rPr>
          <w:spacing w:val="1"/>
        </w:rPr>
        <w:t xml:space="preserve"> </w:t>
      </w:r>
      <w:r>
        <w:t>И.Ю. Павловская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жұмысын</w:t>
      </w:r>
      <w:r>
        <w:rPr>
          <w:spacing w:val="1"/>
        </w:rPr>
        <w:t xml:space="preserve"> </w:t>
      </w:r>
      <w:r>
        <w:t>фантастикалық</w:t>
      </w:r>
      <w:r>
        <w:rPr>
          <w:spacing w:val="1"/>
        </w:rPr>
        <w:t xml:space="preserve"> </w:t>
      </w:r>
      <w:r>
        <w:t>ағылшын</w:t>
      </w:r>
      <w:r>
        <w:rPr>
          <w:spacing w:val="1"/>
        </w:rPr>
        <w:t xml:space="preserve"> </w:t>
      </w:r>
      <w:r>
        <w:t>прозасының</w:t>
      </w:r>
      <w:r>
        <w:rPr>
          <w:spacing w:val="1"/>
        </w:rPr>
        <w:t xml:space="preserve"> </w:t>
      </w:r>
      <w:r>
        <w:t>фрагменттерін</w:t>
      </w:r>
      <w:r>
        <w:rPr>
          <w:spacing w:val="1"/>
        </w:rPr>
        <w:t xml:space="preserve"> </w:t>
      </w:r>
      <w:r>
        <w:t>фоносемантикалық</w:t>
      </w:r>
      <w:r>
        <w:rPr>
          <w:spacing w:val="1"/>
        </w:rPr>
        <w:t xml:space="preserve"> </w:t>
      </w:r>
      <w:r>
        <w:t>ұйымдастыруды</w:t>
      </w:r>
      <w:r>
        <w:rPr>
          <w:spacing w:val="1"/>
        </w:rPr>
        <w:t xml:space="preserve"> </w:t>
      </w:r>
      <w:r>
        <w:t>талдауға,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фоносемантикалық</w:t>
      </w:r>
      <w:r>
        <w:rPr>
          <w:spacing w:val="1"/>
        </w:rPr>
        <w:t xml:space="preserve"> </w:t>
      </w:r>
      <w:r>
        <w:t>талдауға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лингвистикалық</w:t>
      </w:r>
      <w:r>
        <w:rPr>
          <w:spacing w:val="1"/>
        </w:rPr>
        <w:t xml:space="preserve"> </w:t>
      </w:r>
      <w:r>
        <w:t>қабаттардағы</w:t>
      </w:r>
      <w:r>
        <w:rPr>
          <w:spacing w:val="1"/>
        </w:rPr>
        <w:t xml:space="preserve"> </w:t>
      </w:r>
      <w:r>
        <w:t>дыбыстық</w:t>
      </w:r>
      <w:r>
        <w:rPr>
          <w:spacing w:val="1"/>
        </w:rPr>
        <w:t xml:space="preserve"> </w:t>
      </w:r>
      <w:r>
        <w:t>көріністі</w:t>
      </w:r>
      <w:r>
        <w:rPr>
          <w:spacing w:val="1"/>
        </w:rPr>
        <w:t xml:space="preserve"> </w:t>
      </w:r>
      <w:r>
        <w:t>қабылдауға</w:t>
      </w:r>
      <w:r>
        <w:rPr>
          <w:spacing w:val="1"/>
        </w:rPr>
        <w:t xml:space="preserve"> </w:t>
      </w:r>
      <w:r>
        <w:t>(фонемалар,</w:t>
      </w:r>
      <w:r>
        <w:rPr>
          <w:spacing w:val="1"/>
        </w:rPr>
        <w:t xml:space="preserve"> </w:t>
      </w:r>
      <w:r>
        <w:t>интондар,</w:t>
      </w:r>
      <w:r>
        <w:rPr>
          <w:spacing w:val="1"/>
        </w:rPr>
        <w:t xml:space="preserve"> </w:t>
      </w:r>
      <w:r>
        <w:t>сөздер,</w:t>
      </w:r>
      <w:r>
        <w:rPr>
          <w:spacing w:val="-67"/>
        </w:rPr>
        <w:t xml:space="preserve"> </w:t>
      </w:r>
      <w:r>
        <w:t xml:space="preserve">мини-тесттер) арнады [150, 147]. Е.В. Федорова радиожарнамалық </w:t>
      </w:r>
      <w:r>
        <w:t>мəтіндердегі</w:t>
      </w:r>
      <w:r>
        <w:rPr>
          <w:spacing w:val="1"/>
        </w:rPr>
        <w:t xml:space="preserve"> </w:t>
      </w:r>
      <w:r>
        <w:t>дыбыстық</w:t>
      </w:r>
      <w:r>
        <w:rPr>
          <w:spacing w:val="1"/>
        </w:rPr>
        <w:t xml:space="preserve"> </w:t>
      </w:r>
      <w:r>
        <w:t>символизм</w:t>
      </w:r>
      <w:r>
        <w:rPr>
          <w:spacing w:val="1"/>
        </w:rPr>
        <w:t xml:space="preserve"> </w:t>
      </w:r>
      <w:r>
        <w:t>құбылысына</w:t>
      </w:r>
      <w:r>
        <w:rPr>
          <w:spacing w:val="1"/>
        </w:rPr>
        <w:t xml:space="preserve"> </w:t>
      </w:r>
      <w:r>
        <w:t>эксперименттік-фонетикалық</w:t>
      </w:r>
      <w:r>
        <w:rPr>
          <w:spacing w:val="1"/>
        </w:rPr>
        <w:t xml:space="preserve"> </w:t>
      </w:r>
      <w:r>
        <w:t>зерттеу</w:t>
      </w:r>
      <w:r>
        <w:rPr>
          <w:spacing w:val="-67"/>
        </w:rPr>
        <w:t xml:space="preserve"> </w:t>
      </w:r>
      <w:r>
        <w:t>жүргізді, дыбыстардың мағыналылығы мен жарнамалық мəтіннің мағынасын</w:t>
      </w:r>
      <w:r>
        <w:rPr>
          <w:spacing w:val="1"/>
        </w:rPr>
        <w:t xml:space="preserve"> </w:t>
      </w:r>
      <w:r>
        <w:t>ашуда жəне түсінуде олардың рөлін талдады [151, 85]. Ұсынылған жұмыста -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жылдардағы</w:t>
      </w:r>
      <w:r>
        <w:rPr>
          <w:spacing w:val="1"/>
        </w:rPr>
        <w:t xml:space="preserve"> </w:t>
      </w:r>
      <w:r>
        <w:t>АҚШ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Қа</w:t>
      </w:r>
      <w:r>
        <w:t>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ел</w:t>
      </w:r>
      <w:r>
        <w:rPr>
          <w:spacing w:val="-67"/>
        </w:rPr>
        <w:t xml:space="preserve"> </w:t>
      </w:r>
      <w:r>
        <w:t>президенттерінің сайлау науқандары кезіндегі саяси теледебаттардан үзінділер,</w:t>
      </w:r>
      <w:r>
        <w:rPr>
          <w:spacing w:val="1"/>
        </w:rPr>
        <w:t xml:space="preserve"> </w:t>
      </w:r>
      <w:r>
        <w:t>инаугурациялық</w:t>
      </w:r>
      <w:r>
        <w:rPr>
          <w:spacing w:val="1"/>
        </w:rPr>
        <w:t xml:space="preserve"> </w:t>
      </w:r>
      <w:r>
        <w:t>сөйлеген</w:t>
      </w:r>
      <w:r>
        <w:rPr>
          <w:spacing w:val="1"/>
        </w:rPr>
        <w:t xml:space="preserve"> </w:t>
      </w:r>
      <w:r>
        <w:t>сөздері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халыққа</w:t>
      </w:r>
      <w:r>
        <w:rPr>
          <w:spacing w:val="1"/>
        </w:rPr>
        <w:t xml:space="preserve"> </w:t>
      </w:r>
      <w:r>
        <w:t>жолдаулары</w:t>
      </w:r>
      <w:r>
        <w:rPr>
          <w:spacing w:val="7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саясаткерлердің сайлау алды сөйлеген сөздері алынып, осы типтегі мағыналық</w:t>
      </w:r>
      <w:r>
        <w:rPr>
          <w:spacing w:val="1"/>
        </w:rPr>
        <w:t xml:space="preserve"> </w:t>
      </w:r>
      <w:r>
        <w:t>жүктемені</w:t>
      </w:r>
      <w:r>
        <w:rPr>
          <w:spacing w:val="1"/>
        </w:rPr>
        <w:t xml:space="preserve"> </w:t>
      </w:r>
      <w:r>
        <w:t>беруге</w:t>
      </w:r>
      <w:r>
        <w:rPr>
          <w:spacing w:val="1"/>
        </w:rPr>
        <w:t xml:space="preserve"> </w:t>
      </w:r>
      <w:r>
        <w:t>дыбыстардың</w:t>
      </w:r>
      <w:r>
        <w:rPr>
          <w:spacing w:val="1"/>
        </w:rPr>
        <w:t xml:space="preserve"> </w:t>
      </w:r>
      <w:r>
        <w:t>қатысуы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гипотезаны</w:t>
      </w:r>
      <w:r>
        <w:rPr>
          <w:spacing w:val="1"/>
        </w:rPr>
        <w:t xml:space="preserve"> </w:t>
      </w:r>
      <w:r>
        <w:t>тексеру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дəлелдеу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мəтіндер</w:t>
      </w:r>
      <w:r>
        <w:rPr>
          <w:spacing w:val="1"/>
        </w:rPr>
        <w:t xml:space="preserve"> </w:t>
      </w:r>
      <w:r>
        <w:t>зерттеуге</w:t>
      </w:r>
      <w:r>
        <w:rPr>
          <w:spacing w:val="1"/>
        </w:rPr>
        <w:t xml:space="preserve"> </w:t>
      </w:r>
      <w:r>
        <w:t>ұшырады.</w:t>
      </w:r>
      <w:r>
        <w:rPr>
          <w:spacing w:val="1"/>
        </w:rPr>
        <w:t xml:space="preserve"> </w:t>
      </w:r>
      <w:r>
        <w:t>мəтіндер;</w:t>
      </w:r>
      <w:r>
        <w:rPr>
          <w:spacing w:val="1"/>
        </w:rPr>
        <w:t xml:space="preserve"> </w:t>
      </w:r>
      <w:r>
        <w:t>лексикалық-</w:t>
      </w:r>
      <w:r>
        <w:rPr>
          <w:spacing w:val="1"/>
        </w:rPr>
        <w:t xml:space="preserve"> </w:t>
      </w:r>
      <w:r>
        <w:t>семантикалық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анықталған</w:t>
      </w:r>
      <w:r>
        <w:rPr>
          <w:spacing w:val="1"/>
        </w:rPr>
        <w:t xml:space="preserve"> </w:t>
      </w:r>
      <w:r>
        <w:t>мағыналық</w:t>
      </w:r>
      <w:r>
        <w:rPr>
          <w:spacing w:val="1"/>
        </w:rPr>
        <w:t xml:space="preserve"> </w:t>
      </w:r>
      <w:r>
        <w:t>қарама-</w:t>
      </w:r>
      <w:r>
        <w:rPr>
          <w:spacing w:val="1"/>
        </w:rPr>
        <w:t xml:space="preserve"> </w:t>
      </w:r>
      <w:r>
        <w:t>қарсылықтардың</w:t>
      </w:r>
      <w:r>
        <w:rPr>
          <w:spacing w:val="1"/>
        </w:rPr>
        <w:t xml:space="preserve"> </w:t>
      </w:r>
      <w:r>
        <w:t>көрінісі;</w:t>
      </w:r>
      <w:r>
        <w:rPr>
          <w:spacing w:val="1"/>
        </w:rPr>
        <w:t xml:space="preserve"> </w:t>
      </w:r>
      <w:r>
        <w:t>коммуникативті</w:t>
      </w:r>
      <w:r>
        <w:rPr>
          <w:spacing w:val="1"/>
        </w:rPr>
        <w:t xml:space="preserve"> </w:t>
      </w:r>
      <w:r>
        <w:t>əсерді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ету;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дискурстың бе</w:t>
      </w:r>
      <w:r>
        <w:t>рілген дыбыстық құрамының белгілі бір фонетикалық стильмен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байланысы.</w:t>
      </w:r>
      <w:r>
        <w:rPr>
          <w:spacing w:val="1"/>
        </w:rPr>
        <w:t xml:space="preserve"> </w:t>
      </w:r>
      <w:r>
        <w:t>Алайда,</w:t>
      </w:r>
      <w:r>
        <w:rPr>
          <w:spacing w:val="1"/>
        </w:rPr>
        <w:t xml:space="preserve"> </w:t>
      </w:r>
      <w:r>
        <w:t>эксперименттің</w:t>
      </w:r>
      <w:r>
        <w:rPr>
          <w:spacing w:val="1"/>
        </w:rPr>
        <w:t xml:space="preserve"> </w:t>
      </w:r>
      <w:r>
        <w:t>сипаттамасына</w:t>
      </w:r>
      <w:r>
        <w:rPr>
          <w:spacing w:val="1"/>
        </w:rPr>
        <w:t xml:space="preserve"> </w:t>
      </w:r>
      <w:r>
        <w:t>көшпес</w:t>
      </w:r>
      <w:r>
        <w:rPr>
          <w:spacing w:val="1"/>
        </w:rPr>
        <w:t xml:space="preserve"> </w:t>
      </w:r>
      <w:r>
        <w:t>бұрын,</w:t>
      </w:r>
      <w:r>
        <w:rPr>
          <w:spacing w:val="1"/>
        </w:rPr>
        <w:t xml:space="preserve"> </w:t>
      </w:r>
      <w:r>
        <w:t>алынған нəтижелер кездейсоқ болып көрінбеуі үшін зерттеу үшін біз таңдаған</w:t>
      </w:r>
      <w:r>
        <w:rPr>
          <w:spacing w:val="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көлемінің жеткілікті</w:t>
      </w:r>
      <w:r>
        <w:rPr>
          <w:spacing w:val="-6"/>
        </w:rPr>
        <w:t xml:space="preserve"> </w:t>
      </w:r>
      <w:r>
        <w:t>екендігіне</w:t>
      </w:r>
      <w:r>
        <w:rPr>
          <w:spacing w:val="3"/>
        </w:rPr>
        <w:t xml:space="preserve"> </w:t>
      </w:r>
      <w:r>
        <w:t>көз</w:t>
      </w:r>
      <w:r>
        <w:rPr>
          <w:spacing w:val="-4"/>
        </w:rPr>
        <w:t xml:space="preserve"> </w:t>
      </w:r>
      <w:r>
        <w:t>жеткізу</w:t>
      </w:r>
      <w:r>
        <w:rPr>
          <w:spacing w:val="-3"/>
        </w:rPr>
        <w:t xml:space="preserve"> </w:t>
      </w:r>
      <w:r>
        <w:t>керек.</w:t>
      </w:r>
    </w:p>
    <w:p w:rsidR="000E2A21" w:rsidRDefault="00AE3331" w:rsidP="00C0682F">
      <w:pPr>
        <w:pStyle w:val="a3"/>
        <w:ind w:right="567"/>
      </w:pPr>
      <w:r>
        <w:t>Қатаң айтқанда, биіктік - бұл F0 қабылдаудың корреляты, негізгі жиілік</w:t>
      </w:r>
      <w:r>
        <w:rPr>
          <w:spacing w:val="1"/>
        </w:rPr>
        <w:t xml:space="preserve"> </w:t>
      </w:r>
      <w:r>
        <w:t>немесе дыбыстың қайталану жылдамдығы. Алайда, сіз мұны жиі білгеніңіз жөн</w:t>
      </w:r>
      <w:r>
        <w:rPr>
          <w:spacing w:val="1"/>
        </w:rPr>
        <w:t xml:space="preserve"> </w:t>
      </w:r>
      <w:r>
        <w:t>Pitch F0 немесе қайталану жылдамдығына сілтеме жасау үшін қолданылады.</w:t>
      </w:r>
      <w:r>
        <w:rPr>
          <w:spacing w:val="1"/>
        </w:rPr>
        <w:t xml:space="preserve"> </w:t>
      </w:r>
      <w:r>
        <w:t xml:space="preserve">Сөйлеу кезінде F0 болып табылады </w:t>
      </w:r>
      <w:r>
        <w:t>көмейде орналасқан дауыс сымдарының</w:t>
      </w:r>
      <w:r>
        <w:rPr>
          <w:spacing w:val="1"/>
        </w:rPr>
        <w:t xml:space="preserve"> </w:t>
      </w:r>
      <w:r>
        <w:t>тербеліс</w:t>
      </w:r>
      <w:r>
        <w:rPr>
          <w:spacing w:val="1"/>
        </w:rPr>
        <w:t xml:space="preserve"> </w:t>
      </w:r>
      <w:r>
        <w:t>жылдамдығымен анықталады.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F0 басқарылатын</w:t>
      </w:r>
      <w:r>
        <w:rPr>
          <w:spacing w:val="1"/>
        </w:rPr>
        <w:t xml:space="preserve"> </w:t>
      </w:r>
      <w:r>
        <w:t>физиологиялық</w:t>
      </w:r>
      <w:r>
        <w:rPr>
          <w:spacing w:val="1"/>
        </w:rPr>
        <w:t xml:space="preserve"> </w:t>
      </w:r>
      <w:r>
        <w:t>жəне</w:t>
      </w:r>
      <w:r>
        <w:rPr>
          <w:spacing w:val="-2"/>
        </w:rPr>
        <w:t xml:space="preserve"> </w:t>
      </w:r>
      <w:r>
        <w:t>акустикалық</w:t>
      </w:r>
      <w:r>
        <w:rPr>
          <w:spacing w:val="-3"/>
        </w:rPr>
        <w:t xml:space="preserve"> </w:t>
      </w:r>
      <w:r>
        <w:t>механизмдер</w:t>
      </w:r>
      <w:r>
        <w:rPr>
          <w:spacing w:val="-1"/>
        </w:rPr>
        <w:t xml:space="preserve"> </w:t>
      </w:r>
      <w:r>
        <w:t>өте</w:t>
      </w:r>
      <w:r>
        <w:rPr>
          <w:spacing w:val="3"/>
        </w:rPr>
        <w:t xml:space="preserve"> </w:t>
      </w:r>
      <w:r>
        <w:t>күрделі.</w:t>
      </w:r>
    </w:p>
    <w:p w:rsidR="000E2A21" w:rsidRDefault="00AE3331" w:rsidP="00C0682F">
      <w:pPr>
        <w:pStyle w:val="a3"/>
        <w:spacing w:before="3"/>
        <w:ind w:right="567"/>
      </w:pPr>
      <w:r>
        <w:t>Төрт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мұнда</w:t>
      </w:r>
      <w:r>
        <w:rPr>
          <w:spacing w:val="1"/>
        </w:rPr>
        <w:t xml:space="preserve"> </w:t>
      </w:r>
      <w:r>
        <w:t>қарастырылмайды.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механизмдердің</w:t>
      </w:r>
      <w:r>
        <w:rPr>
          <w:spacing w:val="1"/>
        </w:rPr>
        <w:t xml:space="preserve"> </w:t>
      </w:r>
      <w:r>
        <w:t>тамаша</w:t>
      </w:r>
      <w:r>
        <w:rPr>
          <w:spacing w:val="1"/>
        </w:rPr>
        <w:t xml:space="preserve"> </w:t>
      </w:r>
      <w:r>
        <w:t>сипаттамасы</w:t>
      </w:r>
      <w:r>
        <w:rPr>
          <w:spacing w:val="1"/>
        </w:rPr>
        <w:t xml:space="preserve"> </w:t>
      </w:r>
      <w:r>
        <w:t>келтірілген</w:t>
      </w:r>
      <w:r>
        <w:rPr>
          <w:spacing w:val="1"/>
        </w:rPr>
        <w:t xml:space="preserve"> </w:t>
      </w:r>
      <w:r>
        <w:t>Борден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Харрис</w:t>
      </w:r>
      <w:r>
        <w:rPr>
          <w:spacing w:val="1"/>
        </w:rPr>
        <w:t xml:space="preserve"> </w:t>
      </w:r>
      <w:r>
        <w:t>(1983).</w:t>
      </w:r>
      <w:r>
        <w:rPr>
          <w:spacing w:val="1"/>
        </w:rPr>
        <w:t xml:space="preserve"> </w:t>
      </w:r>
      <w:r>
        <w:t>Дыбыс</w:t>
      </w:r>
      <w:r>
        <w:rPr>
          <w:spacing w:val="1"/>
        </w:rPr>
        <w:t xml:space="preserve"> </w:t>
      </w:r>
      <w:r>
        <w:t>сымдарының</w:t>
      </w:r>
      <w:r>
        <w:rPr>
          <w:spacing w:val="1"/>
        </w:rPr>
        <w:t xml:space="preserve"> </w:t>
      </w:r>
      <w:r>
        <w:t>тербеліс жылдамдығы, демек, F0 Герцпен өлшенген (Гц; 1 Гц - секундына 1</w:t>
      </w:r>
      <w:r>
        <w:rPr>
          <w:spacing w:val="1"/>
        </w:rPr>
        <w:t xml:space="preserve"> </w:t>
      </w:r>
      <w:r>
        <w:t>цикл).</w:t>
      </w:r>
      <w:r>
        <w:rPr>
          <w:spacing w:val="1"/>
        </w:rPr>
        <w:t xml:space="preserve"> </w:t>
      </w:r>
      <w:r>
        <w:t>Əрқайсысы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F0</w:t>
      </w:r>
      <w:r>
        <w:rPr>
          <w:spacing w:val="1"/>
        </w:rPr>
        <w:t xml:space="preserve"> </w:t>
      </w:r>
      <w:r>
        <w:t>диапазоны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сөйлеуші,</w:t>
      </w:r>
      <w:r>
        <w:rPr>
          <w:spacing w:val="1"/>
        </w:rPr>
        <w:t xml:space="preserve"> </w:t>
      </w:r>
      <w:r>
        <w:t>негізінен,</w:t>
      </w:r>
      <w:r>
        <w:rPr>
          <w:spacing w:val="1"/>
        </w:rPr>
        <w:t xml:space="preserve"> </w:t>
      </w:r>
      <w:r>
        <w:t>дыбыс</w:t>
      </w:r>
      <w:r>
        <w:rPr>
          <w:spacing w:val="1"/>
        </w:rPr>
        <w:t xml:space="preserve"> </w:t>
      </w:r>
      <w:r>
        <w:t>сымдарының</w:t>
      </w:r>
      <w:r>
        <w:rPr>
          <w:spacing w:val="-2"/>
        </w:rPr>
        <w:t xml:space="preserve"> </w:t>
      </w:r>
      <w:r>
        <w:t>ұзындығы</w:t>
      </w:r>
      <w:r>
        <w:rPr>
          <w:spacing w:val="2"/>
        </w:rPr>
        <w:t xml:space="preserve"> </w:t>
      </w:r>
      <w:r>
        <w:t>мен</w:t>
      </w:r>
      <w:r>
        <w:rPr>
          <w:spacing w:val="-4"/>
        </w:rPr>
        <w:t xml:space="preserve"> </w:t>
      </w:r>
      <w:r>
        <w:t>массасына</w:t>
      </w:r>
      <w:r>
        <w:rPr>
          <w:spacing w:val="-1"/>
        </w:rPr>
        <w:t xml:space="preserve"> </w:t>
      </w:r>
      <w:r>
        <w:t>байланысты.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4"/>
        <w:numPr>
          <w:ilvl w:val="2"/>
          <w:numId w:val="29"/>
        </w:numPr>
        <w:tabs>
          <w:tab w:val="left" w:pos="1905"/>
        </w:tabs>
        <w:spacing w:before="132"/>
        <w:ind w:left="1904" w:right="567" w:hanging="635"/>
        <w:jc w:val="both"/>
        <w:rPr>
          <w:sz w:val="28"/>
        </w:rPr>
      </w:pPr>
      <w:r>
        <w:rPr>
          <w:sz w:val="28"/>
        </w:rPr>
        <w:lastRenderedPageBreak/>
        <w:t>Инструменталды</w:t>
      </w:r>
      <w:r>
        <w:rPr>
          <w:spacing w:val="-16"/>
          <w:sz w:val="28"/>
        </w:rPr>
        <w:t xml:space="preserve"> </w:t>
      </w:r>
      <w:r>
        <w:rPr>
          <w:sz w:val="28"/>
        </w:rPr>
        <w:t>талдауды</w:t>
      </w:r>
      <w:r>
        <w:rPr>
          <w:spacing w:val="-8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-17"/>
          <w:sz w:val="28"/>
        </w:rPr>
        <w:t xml:space="preserve"> </w:t>
      </w:r>
      <w:r>
        <w:rPr>
          <w:sz w:val="28"/>
        </w:rPr>
        <w:t>жəне</w:t>
      </w:r>
      <w:r>
        <w:rPr>
          <w:spacing w:val="-7"/>
          <w:sz w:val="28"/>
        </w:rPr>
        <w:t xml:space="preserve"> </w:t>
      </w:r>
      <w:r>
        <w:rPr>
          <w:sz w:val="28"/>
        </w:rPr>
        <w:t>нəтижелерін</w:t>
      </w:r>
      <w:r>
        <w:rPr>
          <w:spacing w:val="-12"/>
          <w:sz w:val="28"/>
        </w:rPr>
        <w:t xml:space="preserve"> </w:t>
      </w:r>
      <w:r>
        <w:rPr>
          <w:sz w:val="28"/>
        </w:rPr>
        <w:t>өңдеу</w:t>
      </w:r>
    </w:p>
    <w:p w:rsidR="000E2A21" w:rsidRDefault="00AE3331" w:rsidP="00C0682F">
      <w:pPr>
        <w:pStyle w:val="a3"/>
        <w:spacing w:before="5"/>
        <w:ind w:right="567"/>
      </w:pPr>
      <w:r>
        <w:t>Жалпы</w:t>
      </w:r>
      <w:r>
        <w:rPr>
          <w:spacing w:val="1"/>
        </w:rPr>
        <w:t xml:space="preserve"> </w:t>
      </w:r>
      <w:r>
        <w:t>лингвистикада,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ағылшын</w:t>
      </w:r>
      <w:r>
        <w:rPr>
          <w:spacing w:val="1"/>
        </w:rPr>
        <w:t xml:space="preserve"> </w:t>
      </w:r>
      <w:r>
        <w:t>лингвистикасы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бар,</w:t>
      </w:r>
      <w:r>
        <w:rPr>
          <w:spacing w:val="1"/>
        </w:rPr>
        <w:t xml:space="preserve"> </w:t>
      </w:r>
      <w:r>
        <w:t>просодика мен акцетология, морфологиялық бейсəйкестігіне қарамай, мəндесім</w:t>
      </w:r>
      <w:r>
        <w:rPr>
          <w:spacing w:val="1"/>
        </w:rPr>
        <w:t xml:space="preserve"> </w:t>
      </w:r>
      <w:r>
        <w:t>(синоним)</w:t>
      </w:r>
      <w:r>
        <w:rPr>
          <w:spacing w:val="1"/>
        </w:rPr>
        <w:t xml:space="preserve"> </w:t>
      </w:r>
      <w:r>
        <w:t>атаулар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келеді.</w:t>
      </w:r>
      <w:r>
        <w:rPr>
          <w:spacing w:val="1"/>
        </w:rPr>
        <w:t xml:space="preserve"> </w:t>
      </w:r>
      <w:r>
        <w:t>Лингвистикалық</w:t>
      </w:r>
      <w:r>
        <w:rPr>
          <w:spacing w:val="1"/>
        </w:rPr>
        <w:t xml:space="preserve"> </w:t>
      </w:r>
      <w:r>
        <w:t>сөздіктердің</w:t>
      </w:r>
      <w:r>
        <w:rPr>
          <w:spacing w:val="1"/>
        </w:rPr>
        <w:t xml:space="preserve"> </w:t>
      </w:r>
      <w:r>
        <w:t>бəрінде</w:t>
      </w:r>
      <w:r>
        <w:rPr>
          <w:spacing w:val="1"/>
        </w:rPr>
        <w:t xml:space="preserve"> </w:t>
      </w:r>
      <w:r>
        <w:t>просодика да, акцентология да «</w:t>
      </w:r>
      <w:r>
        <w:t>сөз екпінін (словесное ударение) зерттейтін</w:t>
      </w:r>
      <w:r>
        <w:rPr>
          <w:spacing w:val="1"/>
        </w:rPr>
        <w:t xml:space="preserve"> </w:t>
      </w:r>
      <w:r>
        <w:t>фонетиканың саласы» деп түсіндіріледі. Егер осы анықтама дұрыс болса, онда</w:t>
      </w:r>
      <w:r>
        <w:rPr>
          <w:spacing w:val="1"/>
        </w:rPr>
        <w:t xml:space="preserve"> </w:t>
      </w:r>
      <w:r>
        <w:t>просодиканың буыншыл тілдердегі сөзқұрауыш тонға да, жалғамалы тілдердегі</w:t>
      </w:r>
      <w:r>
        <w:rPr>
          <w:spacing w:val="1"/>
        </w:rPr>
        <w:t xml:space="preserve"> </w:t>
      </w:r>
      <w:r>
        <w:t>сөзқұрауыш сингармонизмге де қатысы болмай шығады. Өйткені оның</w:t>
      </w:r>
      <w:r>
        <w:t xml:space="preserve"> зерттеу</w:t>
      </w:r>
      <w:r>
        <w:rPr>
          <w:spacing w:val="1"/>
        </w:rPr>
        <w:t xml:space="preserve"> </w:t>
      </w:r>
      <w:r>
        <w:t>нысаны</w:t>
      </w:r>
      <w:r>
        <w:rPr>
          <w:spacing w:val="1"/>
        </w:rPr>
        <w:t xml:space="preserve"> </w:t>
      </w:r>
      <w:r>
        <w:t>сөздік</w:t>
      </w:r>
      <w:r>
        <w:rPr>
          <w:spacing w:val="1"/>
        </w:rPr>
        <w:t xml:space="preserve"> </w:t>
      </w:r>
      <w:r>
        <w:t>екпін</w:t>
      </w:r>
      <w:r>
        <w:rPr>
          <w:spacing w:val="1"/>
        </w:rPr>
        <w:t xml:space="preserve"> </w:t>
      </w:r>
      <w:r>
        <w:t>делінген.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нəтижесінде</w:t>
      </w:r>
      <w:r>
        <w:rPr>
          <w:spacing w:val="1"/>
        </w:rPr>
        <w:t xml:space="preserve"> </w:t>
      </w:r>
      <w:r>
        <w:t>тон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сингармонизмді</w:t>
      </w:r>
      <w:r>
        <w:rPr>
          <w:spacing w:val="-67"/>
        </w:rPr>
        <w:t xml:space="preserve"> </w:t>
      </w:r>
      <w:r>
        <w:t>қамтитын «просодика» не атымен жоқ болады, не əлі басы ашылмаған болып</w:t>
      </w:r>
      <w:r>
        <w:rPr>
          <w:spacing w:val="1"/>
        </w:rPr>
        <w:t xml:space="preserve"> </w:t>
      </w:r>
      <w:r>
        <w:t>шығады.</w:t>
      </w:r>
    </w:p>
    <w:p w:rsidR="000E2A21" w:rsidRDefault="00AE3331" w:rsidP="00C0682F">
      <w:pPr>
        <w:pStyle w:val="a3"/>
        <w:ind w:right="567"/>
      </w:pPr>
      <w:r>
        <w:t>Егер сөздік екпінді зерттейтін фонетика саласы акцентология болса, онда</w:t>
      </w:r>
      <w:r>
        <w:rPr>
          <w:spacing w:val="1"/>
        </w:rPr>
        <w:t xml:space="preserve"> </w:t>
      </w:r>
      <w:r>
        <w:t xml:space="preserve">ұқсастық (аналогия) </w:t>
      </w:r>
      <w:r>
        <w:t>жолымен тонды зерттейтін фонетика саласы тонология, ал</w:t>
      </w:r>
      <w:r>
        <w:rPr>
          <w:spacing w:val="1"/>
        </w:rPr>
        <w:t xml:space="preserve"> </w:t>
      </w:r>
      <w:r>
        <w:t>сингармонизмді зерттейтін фонетика саласы сингармо[но]логия (ықшам болу</w:t>
      </w:r>
      <w:r>
        <w:rPr>
          <w:spacing w:val="1"/>
        </w:rPr>
        <w:t xml:space="preserve"> </w:t>
      </w:r>
      <w:r>
        <w:t>үшін</w:t>
      </w:r>
      <w:r>
        <w:rPr>
          <w:spacing w:val="-4"/>
        </w:rPr>
        <w:t xml:space="preserve"> </w:t>
      </w:r>
      <w:r>
        <w:t>сингармология</w:t>
      </w:r>
      <w:r>
        <w:rPr>
          <w:spacing w:val="1"/>
        </w:rPr>
        <w:t xml:space="preserve"> </w:t>
      </w:r>
      <w:r>
        <w:t>делінді)</w:t>
      </w:r>
      <w:r>
        <w:rPr>
          <w:spacing w:val="1"/>
        </w:rPr>
        <w:t xml:space="preserve"> </w:t>
      </w:r>
      <w:r>
        <w:t>болу</w:t>
      </w:r>
      <w:r>
        <w:rPr>
          <w:spacing w:val="-3"/>
        </w:rPr>
        <w:t xml:space="preserve"> </w:t>
      </w:r>
      <w:r>
        <w:t>керек</w:t>
      </w:r>
      <w:r>
        <w:rPr>
          <w:spacing w:val="2"/>
        </w:rPr>
        <w:t xml:space="preserve"> </w:t>
      </w:r>
      <w:r>
        <w:t>.</w:t>
      </w:r>
    </w:p>
    <w:p w:rsidR="000E2A21" w:rsidRDefault="00AE3331" w:rsidP="00C0682F">
      <w:pPr>
        <w:pStyle w:val="a3"/>
        <w:spacing w:before="1"/>
        <w:ind w:right="567"/>
      </w:pPr>
      <w:r>
        <w:t>4- суретте қазақ фонологиясын зерттеуші Ə. Жүнісбектің пайымдауынша</w:t>
      </w:r>
      <w:r>
        <w:rPr>
          <w:spacing w:val="1"/>
        </w:rPr>
        <w:t xml:space="preserve"> </w:t>
      </w:r>
      <w:r>
        <w:t>олар əртүрлі туыс ті</w:t>
      </w:r>
      <w:r>
        <w:t>лдердің тобына тəн болғандықтан, атаулары əртүрлі болса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оларға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мəртебесі</w:t>
      </w:r>
      <w:r>
        <w:rPr>
          <w:spacing w:val="1"/>
        </w:rPr>
        <w:t xml:space="preserve"> </w:t>
      </w:r>
      <w:r>
        <w:t>тең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сөзқұрауыш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бірдей</w:t>
      </w:r>
      <w:r>
        <w:rPr>
          <w:spacing w:val="1"/>
        </w:rPr>
        <w:t xml:space="preserve"> </w:t>
      </w:r>
      <w:r>
        <w:t>сөз</w:t>
      </w:r>
      <w:r>
        <w:rPr>
          <w:spacing w:val="-67"/>
        </w:rPr>
        <w:t xml:space="preserve"> </w:t>
      </w:r>
      <w:r>
        <w:t>просодикаларының басын біріктіретін ортақ атау қажет болады. Акцентология,</w:t>
      </w:r>
      <w:r>
        <w:rPr>
          <w:spacing w:val="1"/>
        </w:rPr>
        <w:t xml:space="preserve"> </w:t>
      </w:r>
      <w:r>
        <w:t>тонология жəне сингармология үшеуінің басын бірікті</w:t>
      </w:r>
      <w:r>
        <w:t>ретін атау просодология</w:t>
      </w:r>
      <w:r>
        <w:rPr>
          <w:spacing w:val="1"/>
        </w:rPr>
        <w:t xml:space="preserve"> </w:t>
      </w:r>
      <w:r>
        <w:t>болу</w:t>
      </w:r>
      <w:r>
        <w:rPr>
          <w:spacing w:val="-8"/>
        </w:rPr>
        <w:t xml:space="preserve"> </w:t>
      </w:r>
      <w:r>
        <w:t>керек</w:t>
      </w:r>
      <w:r>
        <w:rPr>
          <w:spacing w:val="-3"/>
        </w:rPr>
        <w:t xml:space="preserve"> </w:t>
      </w:r>
      <w:r>
        <w:t>деген тұжырымына</w:t>
      </w:r>
      <w:r>
        <w:rPr>
          <w:spacing w:val="6"/>
        </w:rPr>
        <w:t xml:space="preserve"> </w:t>
      </w:r>
      <w:r>
        <w:t>келісеміз[109,129]</w:t>
      </w:r>
      <w:r>
        <w:rPr>
          <w:spacing w:val="-3"/>
        </w:rPr>
        <w:t xml:space="preserve"> </w:t>
      </w:r>
      <w:r>
        <w:t>.</w:t>
      </w:r>
    </w:p>
    <w:p w:rsidR="000E2A21" w:rsidRDefault="000E2A21" w:rsidP="00C0682F">
      <w:pPr>
        <w:pStyle w:val="a3"/>
        <w:ind w:left="0" w:right="567" w:firstLine="0"/>
        <w:jc w:val="left"/>
        <w:rPr>
          <w:sz w:val="20"/>
        </w:rPr>
      </w:pPr>
    </w:p>
    <w:p w:rsidR="000E2A21" w:rsidRDefault="00F63A5D" w:rsidP="00C0682F">
      <w:pPr>
        <w:pStyle w:val="a3"/>
        <w:spacing w:before="9"/>
        <w:ind w:left="0" w:right="567" w:firstLine="0"/>
        <w:jc w:val="left"/>
        <w:rPr>
          <w:sz w:val="15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68363314">
                <wp:simplePos x="0" y="0"/>
                <wp:positionH relativeFrom="page">
                  <wp:posOffset>1511935</wp:posOffset>
                </wp:positionH>
                <wp:positionV relativeFrom="paragraph">
                  <wp:posOffset>140335</wp:posOffset>
                </wp:positionV>
                <wp:extent cx="5148580" cy="1478280"/>
                <wp:effectExtent l="0" t="0" r="0" b="0"/>
                <wp:wrapTopAndBottom/>
                <wp:docPr id="28" name="Группа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5148580" cy="1478280"/>
                          <a:chOff x="2381" y="221"/>
                          <a:chExt cx="8108" cy="2328"/>
                        </a:xfrm>
                      </wpg:grpSpPr>
                      <wps:wsp>
                        <wps:cNvPr id="30" name="AutoShape 85"/>
                        <wps:cNvSpPr>
                          <a:spLocks noChangeAspect="1"/>
                        </wps:cNvSpPr>
                        <wps:spPr bwMode="auto">
                          <a:xfrm>
                            <a:off x="2381" y="221"/>
                            <a:ext cx="5972" cy="2328"/>
                          </a:xfrm>
                          <a:custGeom>
                            <a:avLst/>
                            <a:gdLst>
                              <a:gd name="T0" fmla="*/ 16 w 5972"/>
                              <a:gd name="T1" fmla="*/ 1717 h 2328"/>
                              <a:gd name="T2" fmla="*/ 9 w 5972"/>
                              <a:gd name="T3" fmla="*/ 1720 h 2328"/>
                              <a:gd name="T4" fmla="*/ 2 w 5972"/>
                              <a:gd name="T5" fmla="*/ 1729 h 2328"/>
                              <a:gd name="T6" fmla="*/ 0 w 5972"/>
                              <a:gd name="T7" fmla="*/ 2533 h 2328"/>
                              <a:gd name="T8" fmla="*/ 3 w 5972"/>
                              <a:gd name="T9" fmla="*/ 2540 h 2328"/>
                              <a:gd name="T10" fmla="*/ 12 w 5972"/>
                              <a:gd name="T11" fmla="*/ 2548 h 2328"/>
                              <a:gd name="T12" fmla="*/ 2289 w 5972"/>
                              <a:gd name="T13" fmla="*/ 2549 h 2328"/>
                              <a:gd name="T14" fmla="*/ 2296 w 5972"/>
                              <a:gd name="T15" fmla="*/ 2546 h 2328"/>
                              <a:gd name="T16" fmla="*/ 2303 w 5972"/>
                              <a:gd name="T17" fmla="*/ 2537 h 2328"/>
                              <a:gd name="T18" fmla="*/ 2305 w 5972"/>
                              <a:gd name="T19" fmla="*/ 2509 h 2328"/>
                              <a:gd name="T20" fmla="*/ 40 w 5972"/>
                              <a:gd name="T21" fmla="*/ 1757 h 2328"/>
                              <a:gd name="T22" fmla="*/ 2265 w 5972"/>
                              <a:gd name="T23" fmla="*/ 1717 h 2328"/>
                              <a:gd name="T24" fmla="*/ 2265 w 5972"/>
                              <a:gd name="T25" fmla="*/ 1717 h 2328"/>
                              <a:gd name="T26" fmla="*/ 2305 w 5972"/>
                              <a:gd name="T27" fmla="*/ 2509 h 2328"/>
                              <a:gd name="T28" fmla="*/ 2303 w 5972"/>
                              <a:gd name="T29" fmla="*/ 1729 h 2328"/>
                              <a:gd name="T30" fmla="*/ 2296 w 5972"/>
                              <a:gd name="T31" fmla="*/ 1720 h 2328"/>
                              <a:gd name="T32" fmla="*/ 2289 w 5972"/>
                              <a:gd name="T33" fmla="*/ 1717 h 2328"/>
                              <a:gd name="T34" fmla="*/ 1736 w 5972"/>
                              <a:gd name="T35" fmla="*/ 221 h 2328"/>
                              <a:gd name="T36" fmla="*/ 1728 w 5972"/>
                              <a:gd name="T37" fmla="*/ 224 h 2328"/>
                              <a:gd name="T38" fmla="*/ 1721 w 5972"/>
                              <a:gd name="T39" fmla="*/ 233 h 2328"/>
                              <a:gd name="T40" fmla="*/ 1719 w 5972"/>
                              <a:gd name="T41" fmla="*/ 1065 h 2328"/>
                              <a:gd name="T42" fmla="*/ 1721 w 5972"/>
                              <a:gd name="T43" fmla="*/ 1072 h 2328"/>
                              <a:gd name="T44" fmla="*/ 1725 w 5972"/>
                              <a:gd name="T45" fmla="*/ 1079 h 2328"/>
                              <a:gd name="T46" fmla="*/ 1732 w 5972"/>
                              <a:gd name="T47" fmla="*/ 1083 h 2328"/>
                              <a:gd name="T48" fmla="*/ 1739 w 5972"/>
                              <a:gd name="T49" fmla="*/ 1085 h 2328"/>
                              <a:gd name="T50" fmla="*/ 5960 w 5972"/>
                              <a:gd name="T51" fmla="*/ 1083 h 2328"/>
                              <a:gd name="T52" fmla="*/ 5967 w 5972"/>
                              <a:gd name="T53" fmla="*/ 1079 h 2328"/>
                              <a:gd name="T54" fmla="*/ 5971 w 5972"/>
                              <a:gd name="T55" fmla="*/ 1072 h 2328"/>
                              <a:gd name="T56" fmla="*/ 5972 w 5972"/>
                              <a:gd name="T57" fmla="*/ 1045 h 2328"/>
                              <a:gd name="T58" fmla="*/ 1759 w 5972"/>
                              <a:gd name="T59" fmla="*/ 261 h 2328"/>
                              <a:gd name="T60" fmla="*/ 5932 w 5972"/>
                              <a:gd name="T61" fmla="*/ 221 h 2328"/>
                              <a:gd name="T62" fmla="*/ 5932 w 5972"/>
                              <a:gd name="T63" fmla="*/ 221 h 2328"/>
                              <a:gd name="T64" fmla="*/ 5972 w 5972"/>
                              <a:gd name="T65" fmla="*/ 1045 h 2328"/>
                              <a:gd name="T66" fmla="*/ 5971 w 5972"/>
                              <a:gd name="T67" fmla="*/ 233 h 2328"/>
                              <a:gd name="T68" fmla="*/ 5964 w 5972"/>
                              <a:gd name="T69" fmla="*/ 224 h 2328"/>
                              <a:gd name="T70" fmla="*/ 5956 w 5972"/>
                              <a:gd name="T71" fmla="*/ 221 h 2328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972" h="2328">
                                <a:moveTo>
                                  <a:pt x="2265" y="1496"/>
                                </a:moveTo>
                                <a:lnTo>
                                  <a:pt x="16" y="1496"/>
                                </a:lnTo>
                                <a:lnTo>
                                  <a:pt x="12" y="1498"/>
                                </a:lnTo>
                                <a:lnTo>
                                  <a:pt x="9" y="1499"/>
                                </a:lnTo>
                                <a:lnTo>
                                  <a:pt x="3" y="1505"/>
                                </a:lnTo>
                                <a:lnTo>
                                  <a:pt x="2" y="1508"/>
                                </a:lnTo>
                                <a:lnTo>
                                  <a:pt x="0" y="1512"/>
                                </a:lnTo>
                                <a:lnTo>
                                  <a:pt x="0" y="2312"/>
                                </a:lnTo>
                                <a:lnTo>
                                  <a:pt x="2" y="2316"/>
                                </a:lnTo>
                                <a:lnTo>
                                  <a:pt x="3" y="2319"/>
                                </a:lnTo>
                                <a:lnTo>
                                  <a:pt x="9" y="2325"/>
                                </a:lnTo>
                                <a:lnTo>
                                  <a:pt x="12" y="2327"/>
                                </a:lnTo>
                                <a:lnTo>
                                  <a:pt x="16" y="2328"/>
                                </a:lnTo>
                                <a:lnTo>
                                  <a:pt x="2289" y="2328"/>
                                </a:lnTo>
                                <a:lnTo>
                                  <a:pt x="2293" y="2327"/>
                                </a:lnTo>
                                <a:lnTo>
                                  <a:pt x="2296" y="2325"/>
                                </a:lnTo>
                                <a:lnTo>
                                  <a:pt x="2302" y="2319"/>
                                </a:lnTo>
                                <a:lnTo>
                                  <a:pt x="2303" y="2316"/>
                                </a:lnTo>
                                <a:lnTo>
                                  <a:pt x="2305" y="2312"/>
                                </a:lnTo>
                                <a:lnTo>
                                  <a:pt x="2305" y="2288"/>
                                </a:lnTo>
                                <a:lnTo>
                                  <a:pt x="40" y="2288"/>
                                </a:lnTo>
                                <a:lnTo>
                                  <a:pt x="40" y="1536"/>
                                </a:lnTo>
                                <a:lnTo>
                                  <a:pt x="2265" y="1536"/>
                                </a:lnTo>
                                <a:lnTo>
                                  <a:pt x="2265" y="1496"/>
                                </a:lnTo>
                                <a:close/>
                                <a:moveTo>
                                  <a:pt x="2289" y="1496"/>
                                </a:moveTo>
                                <a:lnTo>
                                  <a:pt x="2265" y="1496"/>
                                </a:lnTo>
                                <a:lnTo>
                                  <a:pt x="2265" y="2288"/>
                                </a:lnTo>
                                <a:lnTo>
                                  <a:pt x="2305" y="2288"/>
                                </a:lnTo>
                                <a:lnTo>
                                  <a:pt x="2305" y="1512"/>
                                </a:lnTo>
                                <a:lnTo>
                                  <a:pt x="2303" y="1508"/>
                                </a:lnTo>
                                <a:lnTo>
                                  <a:pt x="2302" y="1505"/>
                                </a:lnTo>
                                <a:lnTo>
                                  <a:pt x="2296" y="1499"/>
                                </a:lnTo>
                                <a:lnTo>
                                  <a:pt x="2293" y="1498"/>
                                </a:lnTo>
                                <a:lnTo>
                                  <a:pt x="2289" y="1496"/>
                                </a:lnTo>
                                <a:close/>
                                <a:moveTo>
                                  <a:pt x="5932" y="0"/>
                                </a:moveTo>
                                <a:lnTo>
                                  <a:pt x="1736" y="0"/>
                                </a:lnTo>
                                <a:lnTo>
                                  <a:pt x="1732" y="1"/>
                                </a:lnTo>
                                <a:lnTo>
                                  <a:pt x="1728" y="3"/>
                                </a:lnTo>
                                <a:lnTo>
                                  <a:pt x="1725" y="6"/>
                                </a:lnTo>
                                <a:lnTo>
                                  <a:pt x="1721" y="12"/>
                                </a:lnTo>
                                <a:lnTo>
                                  <a:pt x="1719" y="20"/>
                                </a:lnTo>
                                <a:lnTo>
                                  <a:pt x="1719" y="844"/>
                                </a:lnTo>
                                <a:lnTo>
                                  <a:pt x="1720" y="848"/>
                                </a:lnTo>
                                <a:lnTo>
                                  <a:pt x="1721" y="851"/>
                                </a:lnTo>
                                <a:lnTo>
                                  <a:pt x="1723" y="855"/>
                                </a:lnTo>
                                <a:lnTo>
                                  <a:pt x="1725" y="858"/>
                                </a:lnTo>
                                <a:lnTo>
                                  <a:pt x="1728" y="860"/>
                                </a:lnTo>
                                <a:lnTo>
                                  <a:pt x="1732" y="862"/>
                                </a:lnTo>
                                <a:lnTo>
                                  <a:pt x="1736" y="863"/>
                                </a:lnTo>
                                <a:lnTo>
                                  <a:pt x="1739" y="864"/>
                                </a:lnTo>
                                <a:lnTo>
                                  <a:pt x="5952" y="864"/>
                                </a:lnTo>
                                <a:lnTo>
                                  <a:pt x="5960" y="862"/>
                                </a:lnTo>
                                <a:lnTo>
                                  <a:pt x="5964" y="860"/>
                                </a:lnTo>
                                <a:lnTo>
                                  <a:pt x="5967" y="858"/>
                                </a:lnTo>
                                <a:lnTo>
                                  <a:pt x="5969" y="855"/>
                                </a:lnTo>
                                <a:lnTo>
                                  <a:pt x="5971" y="851"/>
                                </a:lnTo>
                                <a:lnTo>
                                  <a:pt x="5972" y="848"/>
                                </a:lnTo>
                                <a:lnTo>
                                  <a:pt x="5972" y="824"/>
                                </a:lnTo>
                                <a:lnTo>
                                  <a:pt x="1759" y="824"/>
                                </a:lnTo>
                                <a:lnTo>
                                  <a:pt x="1759" y="40"/>
                                </a:lnTo>
                                <a:lnTo>
                                  <a:pt x="5932" y="40"/>
                                </a:lnTo>
                                <a:lnTo>
                                  <a:pt x="5932" y="0"/>
                                </a:lnTo>
                                <a:close/>
                                <a:moveTo>
                                  <a:pt x="5956" y="0"/>
                                </a:moveTo>
                                <a:lnTo>
                                  <a:pt x="5932" y="0"/>
                                </a:lnTo>
                                <a:lnTo>
                                  <a:pt x="5932" y="824"/>
                                </a:lnTo>
                                <a:lnTo>
                                  <a:pt x="5972" y="824"/>
                                </a:lnTo>
                                <a:lnTo>
                                  <a:pt x="5972" y="16"/>
                                </a:lnTo>
                                <a:lnTo>
                                  <a:pt x="5971" y="12"/>
                                </a:lnTo>
                                <a:lnTo>
                                  <a:pt x="5967" y="6"/>
                                </a:lnTo>
                                <a:lnTo>
                                  <a:pt x="5964" y="3"/>
                                </a:lnTo>
                                <a:lnTo>
                                  <a:pt x="5960" y="1"/>
                                </a:lnTo>
                                <a:lnTo>
                                  <a:pt x="5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86"/>
                        <wps:cNvSpPr>
                          <a:spLocks noChangeAspect="1"/>
                        </wps:cNvSpPr>
                        <wps:spPr bwMode="auto">
                          <a:xfrm>
                            <a:off x="3563" y="1060"/>
                            <a:ext cx="912" cy="660"/>
                          </a:xfrm>
                          <a:custGeom>
                            <a:avLst/>
                            <a:gdLst>
                              <a:gd name="T0" fmla="*/ 35 w 912"/>
                              <a:gd name="T1" fmla="*/ 1657 h 660"/>
                              <a:gd name="T2" fmla="*/ 30 w 912"/>
                              <a:gd name="T3" fmla="*/ 1657 h 660"/>
                              <a:gd name="T4" fmla="*/ 28 w 912"/>
                              <a:gd name="T5" fmla="*/ 1659 h 660"/>
                              <a:gd name="T6" fmla="*/ 27 w 912"/>
                              <a:gd name="T7" fmla="*/ 1661 h 660"/>
                              <a:gd name="T8" fmla="*/ 0 w 912"/>
                              <a:gd name="T9" fmla="*/ 1720 h 660"/>
                              <a:gd name="T10" fmla="*/ 27 w 912"/>
                              <a:gd name="T11" fmla="*/ 1718 h 660"/>
                              <a:gd name="T12" fmla="*/ 17 w 912"/>
                              <a:gd name="T13" fmla="*/ 1718 h 660"/>
                              <a:gd name="T14" fmla="*/ 8 w 912"/>
                              <a:gd name="T15" fmla="*/ 1706 h 660"/>
                              <a:gd name="T16" fmla="*/ 30 w 912"/>
                              <a:gd name="T17" fmla="*/ 1689 h 660"/>
                              <a:gd name="T18" fmla="*/ 40 w 912"/>
                              <a:gd name="T19" fmla="*/ 1667 h 660"/>
                              <a:gd name="T20" fmla="*/ 41 w 912"/>
                              <a:gd name="T21" fmla="*/ 1665 h 660"/>
                              <a:gd name="T22" fmla="*/ 41 w 912"/>
                              <a:gd name="T23" fmla="*/ 1662 h 660"/>
                              <a:gd name="T24" fmla="*/ 39 w 912"/>
                              <a:gd name="T25" fmla="*/ 1660 h 660"/>
                              <a:gd name="T26" fmla="*/ 38 w 912"/>
                              <a:gd name="T27" fmla="*/ 1658 h 660"/>
                              <a:gd name="T28" fmla="*/ 35 w 912"/>
                              <a:gd name="T29" fmla="*/ 1657 h 660"/>
                              <a:gd name="T30" fmla="*/ 30 w 912"/>
                              <a:gd name="T31" fmla="*/ 1689 h 660"/>
                              <a:gd name="T32" fmla="*/ 8 w 912"/>
                              <a:gd name="T33" fmla="*/ 1706 h 660"/>
                              <a:gd name="T34" fmla="*/ 17 w 912"/>
                              <a:gd name="T35" fmla="*/ 1718 h 660"/>
                              <a:gd name="T36" fmla="*/ 21 w 912"/>
                              <a:gd name="T37" fmla="*/ 1715 h 660"/>
                              <a:gd name="T38" fmla="*/ 19 w 912"/>
                              <a:gd name="T39" fmla="*/ 1715 h 660"/>
                              <a:gd name="T40" fmla="*/ 11 w 912"/>
                              <a:gd name="T41" fmla="*/ 1704 h 660"/>
                              <a:gd name="T42" fmla="*/ 24 w 912"/>
                              <a:gd name="T43" fmla="*/ 1703 h 660"/>
                              <a:gd name="T44" fmla="*/ 30 w 912"/>
                              <a:gd name="T45" fmla="*/ 1689 h 660"/>
                              <a:gd name="T46" fmla="*/ 66 w 912"/>
                              <a:gd name="T47" fmla="*/ 1699 h 660"/>
                              <a:gd name="T48" fmla="*/ 63 w 912"/>
                              <a:gd name="T49" fmla="*/ 1699 h 660"/>
                              <a:gd name="T50" fmla="*/ 39 w 912"/>
                              <a:gd name="T51" fmla="*/ 1701 h 660"/>
                              <a:gd name="T52" fmla="*/ 21 w 912"/>
                              <a:gd name="T53" fmla="*/ 1715 h 660"/>
                              <a:gd name="T54" fmla="*/ 17 w 912"/>
                              <a:gd name="T55" fmla="*/ 1718 h 660"/>
                              <a:gd name="T56" fmla="*/ 27 w 912"/>
                              <a:gd name="T57" fmla="*/ 1718 h 660"/>
                              <a:gd name="T58" fmla="*/ 65 w 912"/>
                              <a:gd name="T59" fmla="*/ 1714 h 660"/>
                              <a:gd name="T60" fmla="*/ 69 w 912"/>
                              <a:gd name="T61" fmla="*/ 1712 h 660"/>
                              <a:gd name="T62" fmla="*/ 71 w 912"/>
                              <a:gd name="T63" fmla="*/ 1710 h 660"/>
                              <a:gd name="T64" fmla="*/ 72 w 912"/>
                              <a:gd name="T65" fmla="*/ 1707 h 660"/>
                              <a:gd name="T66" fmla="*/ 71 w 912"/>
                              <a:gd name="T67" fmla="*/ 1705 h 660"/>
                              <a:gd name="T68" fmla="*/ 70 w 912"/>
                              <a:gd name="T69" fmla="*/ 1702 h 660"/>
                              <a:gd name="T70" fmla="*/ 68 w 912"/>
                              <a:gd name="T71" fmla="*/ 1700 h 660"/>
                              <a:gd name="T72" fmla="*/ 66 w 912"/>
                              <a:gd name="T73" fmla="*/ 1699 h 660"/>
                              <a:gd name="T74" fmla="*/ 24 w 912"/>
                              <a:gd name="T75" fmla="*/ 1703 h 660"/>
                              <a:gd name="T76" fmla="*/ 11 w 912"/>
                              <a:gd name="T77" fmla="*/ 1704 h 660"/>
                              <a:gd name="T78" fmla="*/ 19 w 912"/>
                              <a:gd name="T79" fmla="*/ 1715 h 660"/>
                              <a:gd name="T80" fmla="*/ 24 w 912"/>
                              <a:gd name="T81" fmla="*/ 1703 h 660"/>
                              <a:gd name="T82" fmla="*/ 39 w 912"/>
                              <a:gd name="T83" fmla="*/ 1701 h 660"/>
                              <a:gd name="T84" fmla="*/ 24 w 912"/>
                              <a:gd name="T85" fmla="*/ 1703 h 660"/>
                              <a:gd name="T86" fmla="*/ 19 w 912"/>
                              <a:gd name="T87" fmla="*/ 1715 h 660"/>
                              <a:gd name="T88" fmla="*/ 21 w 912"/>
                              <a:gd name="T89" fmla="*/ 1715 h 660"/>
                              <a:gd name="T90" fmla="*/ 39 w 912"/>
                              <a:gd name="T91" fmla="*/ 1701 h 660"/>
                              <a:gd name="T92" fmla="*/ 903 w 912"/>
                              <a:gd name="T93" fmla="*/ 1060 h 660"/>
                              <a:gd name="T94" fmla="*/ 30 w 912"/>
                              <a:gd name="T95" fmla="*/ 1689 h 660"/>
                              <a:gd name="T96" fmla="*/ 24 w 912"/>
                              <a:gd name="T97" fmla="*/ 1703 h 660"/>
                              <a:gd name="T98" fmla="*/ 39 w 912"/>
                              <a:gd name="T99" fmla="*/ 1701 h 660"/>
                              <a:gd name="T100" fmla="*/ 912 w 912"/>
                              <a:gd name="T101" fmla="*/ 1072 h 660"/>
                              <a:gd name="T102" fmla="*/ 903 w 912"/>
                              <a:gd name="T103" fmla="*/ 1060 h 660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912" h="660">
                                <a:moveTo>
                                  <a:pt x="35" y="597"/>
                                </a:moveTo>
                                <a:lnTo>
                                  <a:pt x="30" y="597"/>
                                </a:lnTo>
                                <a:lnTo>
                                  <a:pt x="28" y="599"/>
                                </a:lnTo>
                                <a:lnTo>
                                  <a:pt x="27" y="601"/>
                                </a:lnTo>
                                <a:lnTo>
                                  <a:pt x="0" y="660"/>
                                </a:lnTo>
                                <a:lnTo>
                                  <a:pt x="27" y="658"/>
                                </a:lnTo>
                                <a:lnTo>
                                  <a:pt x="17" y="658"/>
                                </a:lnTo>
                                <a:lnTo>
                                  <a:pt x="8" y="646"/>
                                </a:lnTo>
                                <a:lnTo>
                                  <a:pt x="30" y="629"/>
                                </a:lnTo>
                                <a:lnTo>
                                  <a:pt x="40" y="607"/>
                                </a:lnTo>
                                <a:lnTo>
                                  <a:pt x="41" y="605"/>
                                </a:lnTo>
                                <a:lnTo>
                                  <a:pt x="41" y="602"/>
                                </a:lnTo>
                                <a:lnTo>
                                  <a:pt x="39" y="600"/>
                                </a:lnTo>
                                <a:lnTo>
                                  <a:pt x="38" y="598"/>
                                </a:lnTo>
                                <a:lnTo>
                                  <a:pt x="35" y="597"/>
                                </a:lnTo>
                                <a:close/>
                                <a:moveTo>
                                  <a:pt x="30" y="629"/>
                                </a:moveTo>
                                <a:lnTo>
                                  <a:pt x="8" y="646"/>
                                </a:lnTo>
                                <a:lnTo>
                                  <a:pt x="17" y="658"/>
                                </a:lnTo>
                                <a:lnTo>
                                  <a:pt x="21" y="655"/>
                                </a:lnTo>
                                <a:lnTo>
                                  <a:pt x="19" y="655"/>
                                </a:lnTo>
                                <a:lnTo>
                                  <a:pt x="11" y="644"/>
                                </a:lnTo>
                                <a:lnTo>
                                  <a:pt x="24" y="643"/>
                                </a:lnTo>
                                <a:lnTo>
                                  <a:pt x="30" y="629"/>
                                </a:lnTo>
                                <a:close/>
                                <a:moveTo>
                                  <a:pt x="66" y="639"/>
                                </a:moveTo>
                                <a:lnTo>
                                  <a:pt x="63" y="639"/>
                                </a:lnTo>
                                <a:lnTo>
                                  <a:pt x="39" y="641"/>
                                </a:lnTo>
                                <a:lnTo>
                                  <a:pt x="21" y="655"/>
                                </a:lnTo>
                                <a:lnTo>
                                  <a:pt x="17" y="658"/>
                                </a:lnTo>
                                <a:lnTo>
                                  <a:pt x="27" y="658"/>
                                </a:lnTo>
                                <a:lnTo>
                                  <a:pt x="65" y="654"/>
                                </a:lnTo>
                                <a:lnTo>
                                  <a:pt x="69" y="652"/>
                                </a:lnTo>
                                <a:lnTo>
                                  <a:pt x="71" y="650"/>
                                </a:lnTo>
                                <a:lnTo>
                                  <a:pt x="72" y="647"/>
                                </a:lnTo>
                                <a:lnTo>
                                  <a:pt x="71" y="645"/>
                                </a:lnTo>
                                <a:lnTo>
                                  <a:pt x="70" y="642"/>
                                </a:lnTo>
                                <a:lnTo>
                                  <a:pt x="68" y="640"/>
                                </a:lnTo>
                                <a:lnTo>
                                  <a:pt x="66" y="639"/>
                                </a:lnTo>
                                <a:close/>
                                <a:moveTo>
                                  <a:pt x="24" y="643"/>
                                </a:moveTo>
                                <a:lnTo>
                                  <a:pt x="11" y="644"/>
                                </a:lnTo>
                                <a:lnTo>
                                  <a:pt x="19" y="655"/>
                                </a:lnTo>
                                <a:lnTo>
                                  <a:pt x="24" y="643"/>
                                </a:lnTo>
                                <a:close/>
                                <a:moveTo>
                                  <a:pt x="39" y="641"/>
                                </a:moveTo>
                                <a:lnTo>
                                  <a:pt x="24" y="643"/>
                                </a:lnTo>
                                <a:lnTo>
                                  <a:pt x="19" y="655"/>
                                </a:lnTo>
                                <a:lnTo>
                                  <a:pt x="21" y="655"/>
                                </a:lnTo>
                                <a:lnTo>
                                  <a:pt x="39" y="641"/>
                                </a:lnTo>
                                <a:close/>
                                <a:moveTo>
                                  <a:pt x="903" y="0"/>
                                </a:moveTo>
                                <a:lnTo>
                                  <a:pt x="30" y="629"/>
                                </a:lnTo>
                                <a:lnTo>
                                  <a:pt x="24" y="643"/>
                                </a:lnTo>
                                <a:lnTo>
                                  <a:pt x="39" y="641"/>
                                </a:lnTo>
                                <a:lnTo>
                                  <a:pt x="912" y="12"/>
                                </a:lnTo>
                                <a:lnTo>
                                  <a:pt x="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87"/>
                        <wps:cNvSpPr>
                          <a:spLocks noChangeAspect="1"/>
                        </wps:cNvSpPr>
                        <wps:spPr bwMode="auto">
                          <a:xfrm>
                            <a:off x="5079" y="1717"/>
                            <a:ext cx="2306" cy="832"/>
                          </a:xfrm>
                          <a:custGeom>
                            <a:avLst/>
                            <a:gdLst>
                              <a:gd name="T0" fmla="*/ 16 w 2306"/>
                              <a:gd name="T1" fmla="*/ 1717 h 832"/>
                              <a:gd name="T2" fmla="*/ 9 w 2306"/>
                              <a:gd name="T3" fmla="*/ 1720 h 832"/>
                              <a:gd name="T4" fmla="*/ 1 w 2306"/>
                              <a:gd name="T5" fmla="*/ 1729 h 832"/>
                              <a:gd name="T6" fmla="*/ 0 w 2306"/>
                              <a:gd name="T7" fmla="*/ 2533 h 832"/>
                              <a:gd name="T8" fmla="*/ 3 w 2306"/>
                              <a:gd name="T9" fmla="*/ 2540 h 832"/>
                              <a:gd name="T10" fmla="*/ 12 w 2306"/>
                              <a:gd name="T11" fmla="*/ 2548 h 832"/>
                              <a:gd name="T12" fmla="*/ 2290 w 2306"/>
                              <a:gd name="T13" fmla="*/ 2549 h 832"/>
                              <a:gd name="T14" fmla="*/ 2297 w 2306"/>
                              <a:gd name="T15" fmla="*/ 2546 h 832"/>
                              <a:gd name="T16" fmla="*/ 2304 w 2306"/>
                              <a:gd name="T17" fmla="*/ 2537 h 832"/>
                              <a:gd name="T18" fmla="*/ 2306 w 2306"/>
                              <a:gd name="T19" fmla="*/ 2529 h 832"/>
                              <a:gd name="T20" fmla="*/ 20 w 2306"/>
                              <a:gd name="T21" fmla="*/ 2509 h 832"/>
                              <a:gd name="T22" fmla="*/ 40 w 2306"/>
                              <a:gd name="T23" fmla="*/ 1757 h 832"/>
                              <a:gd name="T24" fmla="*/ 40 w 2306"/>
                              <a:gd name="T25" fmla="*/ 1737 h 832"/>
                              <a:gd name="T26" fmla="*/ 2306 w 2306"/>
                              <a:gd name="T27" fmla="*/ 1733 h 832"/>
                              <a:gd name="T28" fmla="*/ 2303 w 2306"/>
                              <a:gd name="T29" fmla="*/ 1726 h 832"/>
                              <a:gd name="T30" fmla="*/ 2294 w 2306"/>
                              <a:gd name="T31" fmla="*/ 1719 h 832"/>
                              <a:gd name="T32" fmla="*/ 40 w 2306"/>
                              <a:gd name="T33" fmla="*/ 2509 h 832"/>
                              <a:gd name="T34" fmla="*/ 40 w 2306"/>
                              <a:gd name="T35" fmla="*/ 2529 h 832"/>
                              <a:gd name="T36" fmla="*/ 2266 w 2306"/>
                              <a:gd name="T37" fmla="*/ 2509 h 832"/>
                              <a:gd name="T38" fmla="*/ 40 w 2306"/>
                              <a:gd name="T39" fmla="*/ 2529 h 832"/>
                              <a:gd name="T40" fmla="*/ 2266 w 2306"/>
                              <a:gd name="T41" fmla="*/ 2509 h 832"/>
                              <a:gd name="T42" fmla="*/ 2266 w 2306"/>
                              <a:gd name="T43" fmla="*/ 2529 h 832"/>
                              <a:gd name="T44" fmla="*/ 2306 w 2306"/>
                              <a:gd name="T45" fmla="*/ 2509 h 832"/>
                              <a:gd name="T46" fmla="*/ 2286 w 2306"/>
                              <a:gd name="T47" fmla="*/ 1757 h 832"/>
                              <a:gd name="T48" fmla="*/ 2306 w 2306"/>
                              <a:gd name="T49" fmla="*/ 2509 h 832"/>
                              <a:gd name="T50" fmla="*/ 2266 w 2306"/>
                              <a:gd name="T51" fmla="*/ 2529 h 832"/>
                              <a:gd name="T52" fmla="*/ 2306 w 2306"/>
                              <a:gd name="T53" fmla="*/ 2509 h 832"/>
                              <a:gd name="T54" fmla="*/ 20 w 2306"/>
                              <a:gd name="T55" fmla="*/ 1757 h 832"/>
                              <a:gd name="T56" fmla="*/ 40 w 2306"/>
                              <a:gd name="T57" fmla="*/ 1737 h 832"/>
                              <a:gd name="T58" fmla="*/ 40 w 2306"/>
                              <a:gd name="T59" fmla="*/ 1737 h 832"/>
                              <a:gd name="T60" fmla="*/ 2266 w 2306"/>
                              <a:gd name="T61" fmla="*/ 1757 h 832"/>
                              <a:gd name="T62" fmla="*/ 2306 w 2306"/>
                              <a:gd name="T63" fmla="*/ 1737 h 832"/>
                              <a:gd name="T64" fmla="*/ 2286 w 2306"/>
                              <a:gd name="T65" fmla="*/ 1757 h 832"/>
                              <a:gd name="T66" fmla="*/ 2306 w 2306"/>
                              <a:gd name="T67" fmla="*/ 1737 h 832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06" h="832">
                                <a:moveTo>
                                  <a:pt x="2290" y="0"/>
                                </a:moveTo>
                                <a:lnTo>
                                  <a:pt x="16" y="0"/>
                                </a:lnTo>
                                <a:lnTo>
                                  <a:pt x="12" y="2"/>
                                </a:lnTo>
                                <a:lnTo>
                                  <a:pt x="9" y="3"/>
                                </a:lnTo>
                                <a:lnTo>
                                  <a:pt x="3" y="9"/>
                                </a:lnTo>
                                <a:lnTo>
                                  <a:pt x="1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816"/>
                                </a:lnTo>
                                <a:lnTo>
                                  <a:pt x="1" y="820"/>
                                </a:lnTo>
                                <a:lnTo>
                                  <a:pt x="3" y="823"/>
                                </a:lnTo>
                                <a:lnTo>
                                  <a:pt x="9" y="829"/>
                                </a:lnTo>
                                <a:lnTo>
                                  <a:pt x="12" y="831"/>
                                </a:lnTo>
                                <a:lnTo>
                                  <a:pt x="16" y="832"/>
                                </a:lnTo>
                                <a:lnTo>
                                  <a:pt x="2290" y="832"/>
                                </a:lnTo>
                                <a:lnTo>
                                  <a:pt x="2294" y="831"/>
                                </a:lnTo>
                                <a:lnTo>
                                  <a:pt x="2297" y="829"/>
                                </a:lnTo>
                                <a:lnTo>
                                  <a:pt x="2303" y="823"/>
                                </a:lnTo>
                                <a:lnTo>
                                  <a:pt x="2304" y="820"/>
                                </a:lnTo>
                                <a:lnTo>
                                  <a:pt x="2306" y="816"/>
                                </a:lnTo>
                                <a:lnTo>
                                  <a:pt x="2306" y="812"/>
                                </a:lnTo>
                                <a:lnTo>
                                  <a:pt x="40" y="812"/>
                                </a:lnTo>
                                <a:lnTo>
                                  <a:pt x="20" y="792"/>
                                </a:lnTo>
                                <a:lnTo>
                                  <a:pt x="40" y="792"/>
                                </a:lnTo>
                                <a:lnTo>
                                  <a:pt x="40" y="40"/>
                                </a:lnTo>
                                <a:lnTo>
                                  <a:pt x="20" y="40"/>
                                </a:lnTo>
                                <a:lnTo>
                                  <a:pt x="40" y="20"/>
                                </a:lnTo>
                                <a:lnTo>
                                  <a:pt x="2306" y="20"/>
                                </a:lnTo>
                                <a:lnTo>
                                  <a:pt x="2306" y="16"/>
                                </a:lnTo>
                                <a:lnTo>
                                  <a:pt x="2304" y="12"/>
                                </a:lnTo>
                                <a:lnTo>
                                  <a:pt x="2303" y="9"/>
                                </a:lnTo>
                                <a:lnTo>
                                  <a:pt x="2297" y="3"/>
                                </a:lnTo>
                                <a:lnTo>
                                  <a:pt x="2294" y="2"/>
                                </a:lnTo>
                                <a:lnTo>
                                  <a:pt x="2290" y="0"/>
                                </a:lnTo>
                                <a:close/>
                                <a:moveTo>
                                  <a:pt x="40" y="792"/>
                                </a:moveTo>
                                <a:lnTo>
                                  <a:pt x="20" y="792"/>
                                </a:lnTo>
                                <a:lnTo>
                                  <a:pt x="40" y="812"/>
                                </a:lnTo>
                                <a:lnTo>
                                  <a:pt x="40" y="792"/>
                                </a:lnTo>
                                <a:close/>
                                <a:moveTo>
                                  <a:pt x="2266" y="792"/>
                                </a:moveTo>
                                <a:lnTo>
                                  <a:pt x="40" y="792"/>
                                </a:lnTo>
                                <a:lnTo>
                                  <a:pt x="40" y="812"/>
                                </a:lnTo>
                                <a:lnTo>
                                  <a:pt x="2266" y="812"/>
                                </a:lnTo>
                                <a:lnTo>
                                  <a:pt x="2266" y="792"/>
                                </a:lnTo>
                                <a:close/>
                                <a:moveTo>
                                  <a:pt x="2266" y="20"/>
                                </a:moveTo>
                                <a:lnTo>
                                  <a:pt x="2266" y="812"/>
                                </a:lnTo>
                                <a:lnTo>
                                  <a:pt x="2286" y="792"/>
                                </a:lnTo>
                                <a:lnTo>
                                  <a:pt x="2306" y="792"/>
                                </a:lnTo>
                                <a:lnTo>
                                  <a:pt x="2306" y="40"/>
                                </a:lnTo>
                                <a:lnTo>
                                  <a:pt x="2286" y="40"/>
                                </a:lnTo>
                                <a:lnTo>
                                  <a:pt x="2266" y="20"/>
                                </a:lnTo>
                                <a:close/>
                                <a:moveTo>
                                  <a:pt x="2306" y="792"/>
                                </a:moveTo>
                                <a:lnTo>
                                  <a:pt x="2286" y="792"/>
                                </a:lnTo>
                                <a:lnTo>
                                  <a:pt x="2266" y="812"/>
                                </a:lnTo>
                                <a:lnTo>
                                  <a:pt x="2306" y="812"/>
                                </a:lnTo>
                                <a:lnTo>
                                  <a:pt x="2306" y="792"/>
                                </a:lnTo>
                                <a:close/>
                                <a:moveTo>
                                  <a:pt x="40" y="20"/>
                                </a:moveTo>
                                <a:lnTo>
                                  <a:pt x="20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20"/>
                                </a:lnTo>
                                <a:close/>
                                <a:moveTo>
                                  <a:pt x="2266" y="20"/>
                                </a:moveTo>
                                <a:lnTo>
                                  <a:pt x="40" y="20"/>
                                </a:lnTo>
                                <a:lnTo>
                                  <a:pt x="40" y="40"/>
                                </a:lnTo>
                                <a:lnTo>
                                  <a:pt x="2266" y="40"/>
                                </a:lnTo>
                                <a:lnTo>
                                  <a:pt x="2266" y="20"/>
                                </a:lnTo>
                                <a:close/>
                                <a:moveTo>
                                  <a:pt x="2306" y="20"/>
                                </a:moveTo>
                                <a:lnTo>
                                  <a:pt x="2266" y="20"/>
                                </a:lnTo>
                                <a:lnTo>
                                  <a:pt x="2286" y="40"/>
                                </a:lnTo>
                                <a:lnTo>
                                  <a:pt x="2306" y="40"/>
                                </a:lnTo>
                                <a:lnTo>
                                  <a:pt x="230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88"/>
                        <wps:cNvSpPr>
                          <a:spLocks noChangeAspect="1"/>
                        </wps:cNvSpPr>
                        <wps:spPr bwMode="auto">
                          <a:xfrm>
                            <a:off x="6212" y="1136"/>
                            <a:ext cx="67" cy="571"/>
                          </a:xfrm>
                          <a:custGeom>
                            <a:avLst/>
                            <a:gdLst>
                              <a:gd name="T0" fmla="*/ 10 w 67"/>
                              <a:gd name="T1" fmla="*/ 1640 h 571"/>
                              <a:gd name="T2" fmla="*/ 4 w 67"/>
                              <a:gd name="T3" fmla="*/ 1640 h 571"/>
                              <a:gd name="T4" fmla="*/ 0 w 67"/>
                              <a:gd name="T5" fmla="*/ 1644 h 571"/>
                              <a:gd name="T6" fmla="*/ 0 w 67"/>
                              <a:gd name="T7" fmla="*/ 1651 h 571"/>
                              <a:gd name="T8" fmla="*/ 33 w 67"/>
                              <a:gd name="T9" fmla="*/ 1707 h 571"/>
                              <a:gd name="T10" fmla="*/ 42 w 67"/>
                              <a:gd name="T11" fmla="*/ 1692 h 571"/>
                              <a:gd name="T12" fmla="*/ 26 w 67"/>
                              <a:gd name="T13" fmla="*/ 1692 h 571"/>
                              <a:gd name="T14" fmla="*/ 26 w 67"/>
                              <a:gd name="T15" fmla="*/ 1665 h 571"/>
                              <a:gd name="T16" fmla="*/ 13 w 67"/>
                              <a:gd name="T17" fmla="*/ 1644 h 571"/>
                              <a:gd name="T18" fmla="*/ 12 w 67"/>
                              <a:gd name="T19" fmla="*/ 1642 h 571"/>
                              <a:gd name="T20" fmla="*/ 10 w 67"/>
                              <a:gd name="T21" fmla="*/ 1640 h 571"/>
                              <a:gd name="T22" fmla="*/ 26 w 67"/>
                              <a:gd name="T23" fmla="*/ 1665 h 571"/>
                              <a:gd name="T24" fmla="*/ 26 w 67"/>
                              <a:gd name="T25" fmla="*/ 1692 h 571"/>
                              <a:gd name="T26" fmla="*/ 41 w 67"/>
                              <a:gd name="T27" fmla="*/ 1692 h 571"/>
                              <a:gd name="T28" fmla="*/ 41 w 67"/>
                              <a:gd name="T29" fmla="*/ 1689 h 571"/>
                              <a:gd name="T30" fmla="*/ 27 w 67"/>
                              <a:gd name="T31" fmla="*/ 1689 h 571"/>
                              <a:gd name="T32" fmla="*/ 33 w 67"/>
                              <a:gd name="T33" fmla="*/ 1677 h 571"/>
                              <a:gd name="T34" fmla="*/ 26 w 67"/>
                              <a:gd name="T35" fmla="*/ 1665 h 571"/>
                              <a:gd name="T36" fmla="*/ 62 w 67"/>
                              <a:gd name="T37" fmla="*/ 1640 h 571"/>
                              <a:gd name="T38" fmla="*/ 57 w 67"/>
                              <a:gd name="T39" fmla="*/ 1640 h 571"/>
                              <a:gd name="T40" fmla="*/ 53 w 67"/>
                              <a:gd name="T41" fmla="*/ 1644 h 571"/>
                              <a:gd name="T42" fmla="*/ 41 w 67"/>
                              <a:gd name="T43" fmla="*/ 1665 h 571"/>
                              <a:gd name="T44" fmla="*/ 41 w 67"/>
                              <a:gd name="T45" fmla="*/ 1692 h 571"/>
                              <a:gd name="T46" fmla="*/ 42 w 67"/>
                              <a:gd name="T47" fmla="*/ 1692 h 571"/>
                              <a:gd name="T48" fmla="*/ 66 w 67"/>
                              <a:gd name="T49" fmla="*/ 1651 h 571"/>
                              <a:gd name="T50" fmla="*/ 67 w 67"/>
                              <a:gd name="T51" fmla="*/ 1649 h 571"/>
                              <a:gd name="T52" fmla="*/ 67 w 67"/>
                              <a:gd name="T53" fmla="*/ 1646 h 571"/>
                              <a:gd name="T54" fmla="*/ 66 w 67"/>
                              <a:gd name="T55" fmla="*/ 1644 h 571"/>
                              <a:gd name="T56" fmla="*/ 62 w 67"/>
                              <a:gd name="T57" fmla="*/ 1640 h 571"/>
                              <a:gd name="T58" fmla="*/ 33 w 67"/>
                              <a:gd name="T59" fmla="*/ 1677 h 571"/>
                              <a:gd name="T60" fmla="*/ 27 w 67"/>
                              <a:gd name="T61" fmla="*/ 1689 h 571"/>
                              <a:gd name="T62" fmla="*/ 40 w 67"/>
                              <a:gd name="T63" fmla="*/ 1689 h 571"/>
                              <a:gd name="T64" fmla="*/ 33 w 67"/>
                              <a:gd name="T65" fmla="*/ 1677 h 571"/>
                              <a:gd name="T66" fmla="*/ 41 w 67"/>
                              <a:gd name="T67" fmla="*/ 1665 h 571"/>
                              <a:gd name="T68" fmla="*/ 33 w 67"/>
                              <a:gd name="T69" fmla="*/ 1677 h 571"/>
                              <a:gd name="T70" fmla="*/ 40 w 67"/>
                              <a:gd name="T71" fmla="*/ 1689 h 571"/>
                              <a:gd name="T72" fmla="*/ 41 w 67"/>
                              <a:gd name="T73" fmla="*/ 1689 h 571"/>
                              <a:gd name="T74" fmla="*/ 41 w 67"/>
                              <a:gd name="T75" fmla="*/ 1665 h 571"/>
                              <a:gd name="T76" fmla="*/ 41 w 67"/>
                              <a:gd name="T77" fmla="*/ 1136 h 571"/>
                              <a:gd name="T78" fmla="*/ 26 w 67"/>
                              <a:gd name="T79" fmla="*/ 1136 h 571"/>
                              <a:gd name="T80" fmla="*/ 26 w 67"/>
                              <a:gd name="T81" fmla="*/ 1665 h 571"/>
                              <a:gd name="T82" fmla="*/ 33 w 67"/>
                              <a:gd name="T83" fmla="*/ 1677 h 571"/>
                              <a:gd name="T84" fmla="*/ 41 w 67"/>
                              <a:gd name="T85" fmla="*/ 1665 h 571"/>
                              <a:gd name="T86" fmla="*/ 41 w 67"/>
                              <a:gd name="T87" fmla="*/ 1136 h 571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67" h="571">
                                <a:moveTo>
                                  <a:pt x="10" y="504"/>
                                </a:moveTo>
                                <a:lnTo>
                                  <a:pt x="4" y="504"/>
                                </a:lnTo>
                                <a:lnTo>
                                  <a:pt x="0" y="508"/>
                                </a:lnTo>
                                <a:lnTo>
                                  <a:pt x="0" y="515"/>
                                </a:lnTo>
                                <a:lnTo>
                                  <a:pt x="33" y="571"/>
                                </a:lnTo>
                                <a:lnTo>
                                  <a:pt x="42" y="556"/>
                                </a:lnTo>
                                <a:lnTo>
                                  <a:pt x="26" y="556"/>
                                </a:lnTo>
                                <a:lnTo>
                                  <a:pt x="26" y="529"/>
                                </a:lnTo>
                                <a:lnTo>
                                  <a:pt x="13" y="508"/>
                                </a:lnTo>
                                <a:lnTo>
                                  <a:pt x="12" y="506"/>
                                </a:lnTo>
                                <a:lnTo>
                                  <a:pt x="10" y="504"/>
                                </a:lnTo>
                                <a:close/>
                                <a:moveTo>
                                  <a:pt x="26" y="529"/>
                                </a:moveTo>
                                <a:lnTo>
                                  <a:pt x="26" y="556"/>
                                </a:lnTo>
                                <a:lnTo>
                                  <a:pt x="41" y="556"/>
                                </a:lnTo>
                                <a:lnTo>
                                  <a:pt x="41" y="553"/>
                                </a:lnTo>
                                <a:lnTo>
                                  <a:pt x="27" y="553"/>
                                </a:lnTo>
                                <a:lnTo>
                                  <a:pt x="33" y="541"/>
                                </a:lnTo>
                                <a:lnTo>
                                  <a:pt x="26" y="529"/>
                                </a:lnTo>
                                <a:close/>
                                <a:moveTo>
                                  <a:pt x="62" y="504"/>
                                </a:moveTo>
                                <a:lnTo>
                                  <a:pt x="57" y="504"/>
                                </a:lnTo>
                                <a:lnTo>
                                  <a:pt x="53" y="508"/>
                                </a:lnTo>
                                <a:lnTo>
                                  <a:pt x="41" y="529"/>
                                </a:lnTo>
                                <a:lnTo>
                                  <a:pt x="41" y="556"/>
                                </a:lnTo>
                                <a:lnTo>
                                  <a:pt x="42" y="556"/>
                                </a:lnTo>
                                <a:lnTo>
                                  <a:pt x="66" y="515"/>
                                </a:lnTo>
                                <a:lnTo>
                                  <a:pt x="67" y="513"/>
                                </a:lnTo>
                                <a:lnTo>
                                  <a:pt x="67" y="510"/>
                                </a:lnTo>
                                <a:lnTo>
                                  <a:pt x="66" y="508"/>
                                </a:lnTo>
                                <a:lnTo>
                                  <a:pt x="62" y="504"/>
                                </a:lnTo>
                                <a:close/>
                                <a:moveTo>
                                  <a:pt x="33" y="541"/>
                                </a:moveTo>
                                <a:lnTo>
                                  <a:pt x="27" y="553"/>
                                </a:lnTo>
                                <a:lnTo>
                                  <a:pt x="40" y="553"/>
                                </a:lnTo>
                                <a:lnTo>
                                  <a:pt x="33" y="541"/>
                                </a:lnTo>
                                <a:close/>
                                <a:moveTo>
                                  <a:pt x="41" y="529"/>
                                </a:moveTo>
                                <a:lnTo>
                                  <a:pt x="33" y="541"/>
                                </a:lnTo>
                                <a:lnTo>
                                  <a:pt x="40" y="553"/>
                                </a:lnTo>
                                <a:lnTo>
                                  <a:pt x="41" y="553"/>
                                </a:lnTo>
                                <a:lnTo>
                                  <a:pt x="41" y="529"/>
                                </a:lnTo>
                                <a:close/>
                                <a:moveTo>
                                  <a:pt x="41" y="0"/>
                                </a:moveTo>
                                <a:lnTo>
                                  <a:pt x="26" y="0"/>
                                </a:lnTo>
                                <a:lnTo>
                                  <a:pt x="26" y="529"/>
                                </a:lnTo>
                                <a:lnTo>
                                  <a:pt x="33" y="541"/>
                                </a:lnTo>
                                <a:lnTo>
                                  <a:pt x="41" y="529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89"/>
                        <wps:cNvSpPr>
                          <a:spLocks noChangeAspect="1"/>
                        </wps:cNvSpPr>
                        <wps:spPr bwMode="auto">
                          <a:xfrm>
                            <a:off x="8183" y="1717"/>
                            <a:ext cx="2306" cy="832"/>
                          </a:xfrm>
                          <a:custGeom>
                            <a:avLst/>
                            <a:gdLst>
                              <a:gd name="T0" fmla="*/ 16 w 2306"/>
                              <a:gd name="T1" fmla="*/ 1717 h 832"/>
                              <a:gd name="T2" fmla="*/ 9 w 2306"/>
                              <a:gd name="T3" fmla="*/ 1720 h 832"/>
                              <a:gd name="T4" fmla="*/ 2 w 2306"/>
                              <a:gd name="T5" fmla="*/ 1729 h 832"/>
                              <a:gd name="T6" fmla="*/ 0 w 2306"/>
                              <a:gd name="T7" fmla="*/ 2529 h 832"/>
                              <a:gd name="T8" fmla="*/ 6 w 2306"/>
                              <a:gd name="T9" fmla="*/ 2543 h 832"/>
                              <a:gd name="T10" fmla="*/ 13 w 2306"/>
                              <a:gd name="T11" fmla="*/ 2548 h 832"/>
                              <a:gd name="T12" fmla="*/ 2290 w 2306"/>
                              <a:gd name="T13" fmla="*/ 2549 h 832"/>
                              <a:gd name="T14" fmla="*/ 2297 w 2306"/>
                              <a:gd name="T15" fmla="*/ 2546 h 832"/>
                              <a:gd name="T16" fmla="*/ 2305 w 2306"/>
                              <a:gd name="T17" fmla="*/ 2537 h 832"/>
                              <a:gd name="T18" fmla="*/ 2306 w 2306"/>
                              <a:gd name="T19" fmla="*/ 2529 h 832"/>
                              <a:gd name="T20" fmla="*/ 20 w 2306"/>
                              <a:gd name="T21" fmla="*/ 2509 h 832"/>
                              <a:gd name="T22" fmla="*/ 40 w 2306"/>
                              <a:gd name="T23" fmla="*/ 1757 h 832"/>
                              <a:gd name="T24" fmla="*/ 40 w 2306"/>
                              <a:gd name="T25" fmla="*/ 1737 h 832"/>
                              <a:gd name="T26" fmla="*/ 2306 w 2306"/>
                              <a:gd name="T27" fmla="*/ 1733 h 832"/>
                              <a:gd name="T28" fmla="*/ 2303 w 2306"/>
                              <a:gd name="T29" fmla="*/ 1726 h 832"/>
                              <a:gd name="T30" fmla="*/ 2294 w 2306"/>
                              <a:gd name="T31" fmla="*/ 1719 h 832"/>
                              <a:gd name="T32" fmla="*/ 40 w 2306"/>
                              <a:gd name="T33" fmla="*/ 2509 h 832"/>
                              <a:gd name="T34" fmla="*/ 40 w 2306"/>
                              <a:gd name="T35" fmla="*/ 2529 h 832"/>
                              <a:gd name="T36" fmla="*/ 2266 w 2306"/>
                              <a:gd name="T37" fmla="*/ 2509 h 832"/>
                              <a:gd name="T38" fmla="*/ 40 w 2306"/>
                              <a:gd name="T39" fmla="*/ 2529 h 832"/>
                              <a:gd name="T40" fmla="*/ 2266 w 2306"/>
                              <a:gd name="T41" fmla="*/ 2509 h 832"/>
                              <a:gd name="T42" fmla="*/ 2266 w 2306"/>
                              <a:gd name="T43" fmla="*/ 2529 h 832"/>
                              <a:gd name="T44" fmla="*/ 2306 w 2306"/>
                              <a:gd name="T45" fmla="*/ 2509 h 832"/>
                              <a:gd name="T46" fmla="*/ 2286 w 2306"/>
                              <a:gd name="T47" fmla="*/ 1757 h 832"/>
                              <a:gd name="T48" fmla="*/ 2306 w 2306"/>
                              <a:gd name="T49" fmla="*/ 2509 h 832"/>
                              <a:gd name="T50" fmla="*/ 2266 w 2306"/>
                              <a:gd name="T51" fmla="*/ 2529 h 832"/>
                              <a:gd name="T52" fmla="*/ 2306 w 2306"/>
                              <a:gd name="T53" fmla="*/ 2509 h 832"/>
                              <a:gd name="T54" fmla="*/ 20 w 2306"/>
                              <a:gd name="T55" fmla="*/ 1757 h 832"/>
                              <a:gd name="T56" fmla="*/ 40 w 2306"/>
                              <a:gd name="T57" fmla="*/ 1737 h 832"/>
                              <a:gd name="T58" fmla="*/ 40 w 2306"/>
                              <a:gd name="T59" fmla="*/ 1737 h 832"/>
                              <a:gd name="T60" fmla="*/ 2266 w 2306"/>
                              <a:gd name="T61" fmla="*/ 1757 h 832"/>
                              <a:gd name="T62" fmla="*/ 2306 w 2306"/>
                              <a:gd name="T63" fmla="*/ 1737 h 832"/>
                              <a:gd name="T64" fmla="*/ 2286 w 2306"/>
                              <a:gd name="T65" fmla="*/ 1757 h 832"/>
                              <a:gd name="T66" fmla="*/ 2306 w 2306"/>
                              <a:gd name="T67" fmla="*/ 1737 h 832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06" h="832">
                                <a:moveTo>
                                  <a:pt x="2290" y="0"/>
                                </a:moveTo>
                                <a:lnTo>
                                  <a:pt x="16" y="0"/>
                                </a:lnTo>
                                <a:lnTo>
                                  <a:pt x="13" y="2"/>
                                </a:lnTo>
                                <a:lnTo>
                                  <a:pt x="9" y="3"/>
                                </a:lnTo>
                                <a:lnTo>
                                  <a:pt x="6" y="6"/>
                                </a:lnTo>
                                <a:lnTo>
                                  <a:pt x="2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812"/>
                                </a:lnTo>
                                <a:lnTo>
                                  <a:pt x="2" y="820"/>
                                </a:lnTo>
                                <a:lnTo>
                                  <a:pt x="6" y="826"/>
                                </a:lnTo>
                                <a:lnTo>
                                  <a:pt x="9" y="829"/>
                                </a:lnTo>
                                <a:lnTo>
                                  <a:pt x="13" y="831"/>
                                </a:lnTo>
                                <a:lnTo>
                                  <a:pt x="16" y="832"/>
                                </a:lnTo>
                                <a:lnTo>
                                  <a:pt x="2290" y="832"/>
                                </a:lnTo>
                                <a:lnTo>
                                  <a:pt x="2294" y="831"/>
                                </a:lnTo>
                                <a:lnTo>
                                  <a:pt x="2297" y="829"/>
                                </a:lnTo>
                                <a:lnTo>
                                  <a:pt x="2303" y="823"/>
                                </a:lnTo>
                                <a:lnTo>
                                  <a:pt x="2305" y="820"/>
                                </a:lnTo>
                                <a:lnTo>
                                  <a:pt x="2306" y="816"/>
                                </a:lnTo>
                                <a:lnTo>
                                  <a:pt x="2306" y="812"/>
                                </a:lnTo>
                                <a:lnTo>
                                  <a:pt x="40" y="812"/>
                                </a:lnTo>
                                <a:lnTo>
                                  <a:pt x="20" y="792"/>
                                </a:lnTo>
                                <a:lnTo>
                                  <a:pt x="40" y="792"/>
                                </a:lnTo>
                                <a:lnTo>
                                  <a:pt x="40" y="40"/>
                                </a:lnTo>
                                <a:lnTo>
                                  <a:pt x="20" y="40"/>
                                </a:lnTo>
                                <a:lnTo>
                                  <a:pt x="40" y="20"/>
                                </a:lnTo>
                                <a:lnTo>
                                  <a:pt x="2306" y="20"/>
                                </a:lnTo>
                                <a:lnTo>
                                  <a:pt x="2306" y="16"/>
                                </a:lnTo>
                                <a:lnTo>
                                  <a:pt x="2305" y="12"/>
                                </a:lnTo>
                                <a:lnTo>
                                  <a:pt x="2303" y="9"/>
                                </a:lnTo>
                                <a:lnTo>
                                  <a:pt x="2297" y="3"/>
                                </a:lnTo>
                                <a:lnTo>
                                  <a:pt x="2294" y="2"/>
                                </a:lnTo>
                                <a:lnTo>
                                  <a:pt x="2290" y="0"/>
                                </a:lnTo>
                                <a:close/>
                                <a:moveTo>
                                  <a:pt x="40" y="792"/>
                                </a:moveTo>
                                <a:lnTo>
                                  <a:pt x="20" y="792"/>
                                </a:lnTo>
                                <a:lnTo>
                                  <a:pt x="40" y="812"/>
                                </a:lnTo>
                                <a:lnTo>
                                  <a:pt x="40" y="792"/>
                                </a:lnTo>
                                <a:close/>
                                <a:moveTo>
                                  <a:pt x="2266" y="792"/>
                                </a:moveTo>
                                <a:lnTo>
                                  <a:pt x="40" y="792"/>
                                </a:lnTo>
                                <a:lnTo>
                                  <a:pt x="40" y="812"/>
                                </a:lnTo>
                                <a:lnTo>
                                  <a:pt x="2266" y="812"/>
                                </a:lnTo>
                                <a:lnTo>
                                  <a:pt x="2266" y="792"/>
                                </a:lnTo>
                                <a:close/>
                                <a:moveTo>
                                  <a:pt x="2266" y="20"/>
                                </a:moveTo>
                                <a:lnTo>
                                  <a:pt x="2266" y="812"/>
                                </a:lnTo>
                                <a:lnTo>
                                  <a:pt x="2286" y="792"/>
                                </a:lnTo>
                                <a:lnTo>
                                  <a:pt x="2306" y="792"/>
                                </a:lnTo>
                                <a:lnTo>
                                  <a:pt x="2306" y="40"/>
                                </a:lnTo>
                                <a:lnTo>
                                  <a:pt x="2286" y="40"/>
                                </a:lnTo>
                                <a:lnTo>
                                  <a:pt x="2266" y="20"/>
                                </a:lnTo>
                                <a:close/>
                                <a:moveTo>
                                  <a:pt x="2306" y="792"/>
                                </a:moveTo>
                                <a:lnTo>
                                  <a:pt x="2286" y="792"/>
                                </a:lnTo>
                                <a:lnTo>
                                  <a:pt x="2266" y="812"/>
                                </a:lnTo>
                                <a:lnTo>
                                  <a:pt x="2306" y="812"/>
                                </a:lnTo>
                                <a:lnTo>
                                  <a:pt x="2306" y="792"/>
                                </a:lnTo>
                                <a:close/>
                                <a:moveTo>
                                  <a:pt x="40" y="20"/>
                                </a:moveTo>
                                <a:lnTo>
                                  <a:pt x="20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20"/>
                                </a:lnTo>
                                <a:close/>
                                <a:moveTo>
                                  <a:pt x="2266" y="20"/>
                                </a:moveTo>
                                <a:lnTo>
                                  <a:pt x="40" y="20"/>
                                </a:lnTo>
                                <a:lnTo>
                                  <a:pt x="40" y="40"/>
                                </a:lnTo>
                                <a:lnTo>
                                  <a:pt x="2266" y="40"/>
                                </a:lnTo>
                                <a:lnTo>
                                  <a:pt x="2266" y="20"/>
                                </a:lnTo>
                                <a:close/>
                                <a:moveTo>
                                  <a:pt x="2306" y="20"/>
                                </a:moveTo>
                                <a:lnTo>
                                  <a:pt x="2266" y="20"/>
                                </a:lnTo>
                                <a:lnTo>
                                  <a:pt x="2286" y="40"/>
                                </a:lnTo>
                                <a:lnTo>
                                  <a:pt x="2306" y="40"/>
                                </a:lnTo>
                                <a:lnTo>
                                  <a:pt x="230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90"/>
                        <wps:cNvSpPr>
                          <a:spLocks noChangeAspect="1"/>
                        </wps:cNvSpPr>
                        <wps:spPr bwMode="auto">
                          <a:xfrm>
                            <a:off x="7920" y="1059"/>
                            <a:ext cx="1502" cy="614"/>
                          </a:xfrm>
                          <a:custGeom>
                            <a:avLst/>
                            <a:gdLst>
                              <a:gd name="T0" fmla="*/ 1459 w 1502"/>
                              <a:gd name="T1" fmla="*/ 1655 h 614"/>
                              <a:gd name="T2" fmla="*/ 1435 w 1502"/>
                              <a:gd name="T3" fmla="*/ 1658 h 614"/>
                              <a:gd name="T4" fmla="*/ 1433 w 1502"/>
                              <a:gd name="T5" fmla="*/ 1659 h 614"/>
                              <a:gd name="T6" fmla="*/ 1429 w 1502"/>
                              <a:gd name="T7" fmla="*/ 1663 h 614"/>
                              <a:gd name="T8" fmla="*/ 1429 w 1502"/>
                              <a:gd name="T9" fmla="*/ 1668 h 614"/>
                              <a:gd name="T10" fmla="*/ 1430 w 1502"/>
                              <a:gd name="T11" fmla="*/ 1670 h 614"/>
                              <a:gd name="T12" fmla="*/ 1432 w 1502"/>
                              <a:gd name="T13" fmla="*/ 1672 h 614"/>
                              <a:gd name="T14" fmla="*/ 1435 w 1502"/>
                              <a:gd name="T15" fmla="*/ 1673 h 614"/>
                              <a:gd name="T16" fmla="*/ 1437 w 1502"/>
                              <a:gd name="T17" fmla="*/ 1673 h 614"/>
                              <a:gd name="T18" fmla="*/ 1492 w 1502"/>
                              <a:gd name="T19" fmla="*/ 1665 h 614"/>
                              <a:gd name="T20" fmla="*/ 1485 w 1502"/>
                              <a:gd name="T21" fmla="*/ 1665 h 614"/>
                              <a:gd name="T22" fmla="*/ 1459 w 1502"/>
                              <a:gd name="T23" fmla="*/ 1655 h 614"/>
                              <a:gd name="T24" fmla="*/ 1474 w 1502"/>
                              <a:gd name="T25" fmla="*/ 1652 h 614"/>
                              <a:gd name="T26" fmla="*/ 1459 w 1502"/>
                              <a:gd name="T27" fmla="*/ 1655 h 614"/>
                              <a:gd name="T28" fmla="*/ 1485 w 1502"/>
                              <a:gd name="T29" fmla="*/ 1665 h 614"/>
                              <a:gd name="T30" fmla="*/ 1486 w 1502"/>
                              <a:gd name="T31" fmla="*/ 1662 h 614"/>
                              <a:gd name="T32" fmla="*/ 1482 w 1502"/>
                              <a:gd name="T33" fmla="*/ 1662 h 614"/>
                              <a:gd name="T34" fmla="*/ 1474 w 1502"/>
                              <a:gd name="T35" fmla="*/ 1652 h 614"/>
                              <a:gd name="T36" fmla="*/ 1457 w 1502"/>
                              <a:gd name="T37" fmla="*/ 1609 h 614"/>
                              <a:gd name="T38" fmla="*/ 1455 w 1502"/>
                              <a:gd name="T39" fmla="*/ 1609 h 614"/>
                              <a:gd name="T40" fmla="*/ 1452 w 1502"/>
                              <a:gd name="T41" fmla="*/ 1610 h 614"/>
                              <a:gd name="T42" fmla="*/ 1450 w 1502"/>
                              <a:gd name="T43" fmla="*/ 1612 h 614"/>
                              <a:gd name="T44" fmla="*/ 1449 w 1502"/>
                              <a:gd name="T45" fmla="*/ 1614 h 614"/>
                              <a:gd name="T46" fmla="*/ 1448 w 1502"/>
                              <a:gd name="T47" fmla="*/ 1617 h 614"/>
                              <a:gd name="T48" fmla="*/ 1450 w 1502"/>
                              <a:gd name="T49" fmla="*/ 1621 h 614"/>
                              <a:gd name="T50" fmla="*/ 1465 w 1502"/>
                              <a:gd name="T51" fmla="*/ 1641 h 614"/>
                              <a:gd name="T52" fmla="*/ 1490 w 1502"/>
                              <a:gd name="T53" fmla="*/ 1650 h 614"/>
                              <a:gd name="T54" fmla="*/ 1491 w 1502"/>
                              <a:gd name="T55" fmla="*/ 1651 h 614"/>
                              <a:gd name="T56" fmla="*/ 1485 w 1502"/>
                              <a:gd name="T57" fmla="*/ 1665 h 614"/>
                              <a:gd name="T58" fmla="*/ 1492 w 1502"/>
                              <a:gd name="T59" fmla="*/ 1665 h 614"/>
                              <a:gd name="T60" fmla="*/ 1502 w 1502"/>
                              <a:gd name="T61" fmla="*/ 1663 h 614"/>
                              <a:gd name="T62" fmla="*/ 1462 w 1502"/>
                              <a:gd name="T63" fmla="*/ 1612 h 614"/>
                              <a:gd name="T64" fmla="*/ 1460 w 1502"/>
                              <a:gd name="T65" fmla="*/ 1610 h 614"/>
                              <a:gd name="T66" fmla="*/ 1457 w 1502"/>
                              <a:gd name="T67" fmla="*/ 1609 h 614"/>
                              <a:gd name="T68" fmla="*/ 1487 w 1502"/>
                              <a:gd name="T69" fmla="*/ 1650 h 614"/>
                              <a:gd name="T70" fmla="*/ 1474 w 1502"/>
                              <a:gd name="T71" fmla="*/ 1652 h 614"/>
                              <a:gd name="T72" fmla="*/ 1482 w 1502"/>
                              <a:gd name="T73" fmla="*/ 1662 h 614"/>
                              <a:gd name="T74" fmla="*/ 1487 w 1502"/>
                              <a:gd name="T75" fmla="*/ 1650 h 614"/>
                              <a:gd name="T76" fmla="*/ 1488 w 1502"/>
                              <a:gd name="T77" fmla="*/ 1650 h 614"/>
                              <a:gd name="T78" fmla="*/ 1487 w 1502"/>
                              <a:gd name="T79" fmla="*/ 1650 h 614"/>
                              <a:gd name="T80" fmla="*/ 1482 w 1502"/>
                              <a:gd name="T81" fmla="*/ 1662 h 614"/>
                              <a:gd name="T82" fmla="*/ 1486 w 1502"/>
                              <a:gd name="T83" fmla="*/ 1662 h 614"/>
                              <a:gd name="T84" fmla="*/ 1491 w 1502"/>
                              <a:gd name="T85" fmla="*/ 1651 h 614"/>
                              <a:gd name="T86" fmla="*/ 1488 w 1502"/>
                              <a:gd name="T87" fmla="*/ 1650 h 614"/>
                              <a:gd name="T88" fmla="*/ 5 w 1502"/>
                              <a:gd name="T89" fmla="*/ 1059 h 614"/>
                              <a:gd name="T90" fmla="*/ 0 w 1502"/>
                              <a:gd name="T91" fmla="*/ 1073 h 614"/>
                              <a:gd name="T92" fmla="*/ 1459 w 1502"/>
                              <a:gd name="T93" fmla="*/ 1655 h 614"/>
                              <a:gd name="T94" fmla="*/ 1474 w 1502"/>
                              <a:gd name="T95" fmla="*/ 1652 h 614"/>
                              <a:gd name="T96" fmla="*/ 1465 w 1502"/>
                              <a:gd name="T97" fmla="*/ 1641 h 614"/>
                              <a:gd name="T98" fmla="*/ 5 w 1502"/>
                              <a:gd name="T99" fmla="*/ 1059 h 614"/>
                              <a:gd name="T100" fmla="*/ 1465 w 1502"/>
                              <a:gd name="T101" fmla="*/ 1641 h 614"/>
                              <a:gd name="T102" fmla="*/ 1474 w 1502"/>
                              <a:gd name="T103" fmla="*/ 1652 h 614"/>
                              <a:gd name="T104" fmla="*/ 1487 w 1502"/>
                              <a:gd name="T105" fmla="*/ 1650 h 614"/>
                              <a:gd name="T106" fmla="*/ 1488 w 1502"/>
                              <a:gd name="T107" fmla="*/ 1650 h 614"/>
                              <a:gd name="T108" fmla="*/ 1465 w 1502"/>
                              <a:gd name="T109" fmla="*/ 1641 h 614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502" h="614">
                                <a:moveTo>
                                  <a:pt x="1459" y="596"/>
                                </a:moveTo>
                                <a:lnTo>
                                  <a:pt x="1435" y="599"/>
                                </a:lnTo>
                                <a:lnTo>
                                  <a:pt x="1433" y="600"/>
                                </a:lnTo>
                                <a:lnTo>
                                  <a:pt x="1429" y="604"/>
                                </a:lnTo>
                                <a:lnTo>
                                  <a:pt x="1429" y="609"/>
                                </a:lnTo>
                                <a:lnTo>
                                  <a:pt x="1430" y="611"/>
                                </a:lnTo>
                                <a:lnTo>
                                  <a:pt x="1432" y="613"/>
                                </a:lnTo>
                                <a:lnTo>
                                  <a:pt x="1435" y="614"/>
                                </a:lnTo>
                                <a:lnTo>
                                  <a:pt x="1437" y="614"/>
                                </a:lnTo>
                                <a:lnTo>
                                  <a:pt x="1492" y="606"/>
                                </a:lnTo>
                                <a:lnTo>
                                  <a:pt x="1485" y="606"/>
                                </a:lnTo>
                                <a:lnTo>
                                  <a:pt x="1459" y="596"/>
                                </a:lnTo>
                                <a:close/>
                                <a:moveTo>
                                  <a:pt x="1474" y="593"/>
                                </a:moveTo>
                                <a:lnTo>
                                  <a:pt x="1459" y="596"/>
                                </a:lnTo>
                                <a:lnTo>
                                  <a:pt x="1485" y="606"/>
                                </a:lnTo>
                                <a:lnTo>
                                  <a:pt x="1486" y="603"/>
                                </a:lnTo>
                                <a:lnTo>
                                  <a:pt x="1482" y="603"/>
                                </a:lnTo>
                                <a:lnTo>
                                  <a:pt x="1474" y="593"/>
                                </a:lnTo>
                                <a:close/>
                                <a:moveTo>
                                  <a:pt x="1457" y="550"/>
                                </a:moveTo>
                                <a:lnTo>
                                  <a:pt x="1455" y="550"/>
                                </a:lnTo>
                                <a:lnTo>
                                  <a:pt x="1452" y="551"/>
                                </a:lnTo>
                                <a:lnTo>
                                  <a:pt x="1450" y="553"/>
                                </a:lnTo>
                                <a:lnTo>
                                  <a:pt x="1449" y="555"/>
                                </a:lnTo>
                                <a:lnTo>
                                  <a:pt x="1448" y="558"/>
                                </a:lnTo>
                                <a:lnTo>
                                  <a:pt x="1450" y="562"/>
                                </a:lnTo>
                                <a:lnTo>
                                  <a:pt x="1465" y="582"/>
                                </a:lnTo>
                                <a:lnTo>
                                  <a:pt x="1490" y="591"/>
                                </a:lnTo>
                                <a:lnTo>
                                  <a:pt x="1491" y="592"/>
                                </a:lnTo>
                                <a:lnTo>
                                  <a:pt x="1485" y="606"/>
                                </a:lnTo>
                                <a:lnTo>
                                  <a:pt x="1492" y="606"/>
                                </a:lnTo>
                                <a:lnTo>
                                  <a:pt x="1502" y="604"/>
                                </a:lnTo>
                                <a:lnTo>
                                  <a:pt x="1462" y="553"/>
                                </a:lnTo>
                                <a:lnTo>
                                  <a:pt x="1460" y="551"/>
                                </a:lnTo>
                                <a:lnTo>
                                  <a:pt x="1457" y="550"/>
                                </a:lnTo>
                                <a:close/>
                                <a:moveTo>
                                  <a:pt x="1487" y="591"/>
                                </a:moveTo>
                                <a:lnTo>
                                  <a:pt x="1474" y="593"/>
                                </a:lnTo>
                                <a:lnTo>
                                  <a:pt x="1482" y="603"/>
                                </a:lnTo>
                                <a:lnTo>
                                  <a:pt x="1487" y="591"/>
                                </a:lnTo>
                                <a:close/>
                                <a:moveTo>
                                  <a:pt x="1488" y="591"/>
                                </a:moveTo>
                                <a:lnTo>
                                  <a:pt x="1487" y="591"/>
                                </a:lnTo>
                                <a:lnTo>
                                  <a:pt x="1482" y="603"/>
                                </a:lnTo>
                                <a:lnTo>
                                  <a:pt x="1486" y="603"/>
                                </a:lnTo>
                                <a:lnTo>
                                  <a:pt x="1491" y="592"/>
                                </a:lnTo>
                                <a:lnTo>
                                  <a:pt x="1488" y="591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0" y="14"/>
                                </a:lnTo>
                                <a:lnTo>
                                  <a:pt x="1459" y="596"/>
                                </a:lnTo>
                                <a:lnTo>
                                  <a:pt x="1474" y="593"/>
                                </a:lnTo>
                                <a:lnTo>
                                  <a:pt x="1465" y="58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465" y="582"/>
                                </a:moveTo>
                                <a:lnTo>
                                  <a:pt x="1474" y="593"/>
                                </a:lnTo>
                                <a:lnTo>
                                  <a:pt x="1487" y="591"/>
                                </a:lnTo>
                                <a:lnTo>
                                  <a:pt x="1488" y="591"/>
                                </a:lnTo>
                                <a:lnTo>
                                  <a:pt x="1465" y="5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9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503" y="353"/>
                            <a:ext cx="1483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A21" w:rsidRDefault="00AE3331">
                              <w:pPr>
                                <w:spacing w:line="237" w:lineRule="auto"/>
                                <w:ind w:left="23" w:right="5" w:hanging="2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Просодология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(сөзқұрауыш)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9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17" y="1846"/>
                            <a:ext cx="1654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A21" w:rsidRDefault="00AE3331">
                              <w:pPr>
                                <w:spacing w:line="237" w:lineRule="auto"/>
                                <w:ind w:right="12" w:firstLine="9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Акцентология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(екпінқұрауыш)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9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460" y="1846"/>
                            <a:ext cx="1558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A21" w:rsidRDefault="00AE3331">
                              <w:pPr>
                                <w:spacing w:line="237" w:lineRule="auto"/>
                                <w:ind w:firstLine="22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Тонология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(əуенқұрауыш)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9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413" y="1846"/>
                            <a:ext cx="1876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A21" w:rsidRDefault="00AE3331">
                              <w:pPr>
                                <w:spacing w:line="237" w:lineRule="auto"/>
                                <w:ind w:left="168" w:right="3" w:hanging="1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Сингормонология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(əуезқұрауыш)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63314" id="Группа 3" o:spid="_x0000_s1034" style="position:absolute;margin-left:119.05pt;margin-top:11.05pt;width:405.4pt;height:116.4pt;z-index:-15723520;mso-wrap-distance-left:0;mso-wrap-distance-right:0;mso-position-horizontal-relative:page" coordorigin="2381,221" coordsize="8108,2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">
                <o:lock v:ext="edit" aspectratio="t"/>
                <v:shape id="AutoShape 85" o:spid="_x0000_s1035" style="position:absolute;left:2381;top:221;width:5972;height:2328;visibility:visible;mso-wrap-style:square;v-text-anchor:top" coordsize="5972,2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8rHMAA&#10;AADbAAAADwAAAGRycy9kb3ducmV2LnhtbERPy4rCMBTdD/gP4QruxkQFGapRRpkBF6Ljg1lfmztt&#10;x+amNGmtf28WgsvDec+XnS1FS7UvHGsYDRUI4tSZgjMN59P3+wcIH5ANlo5Jw508LBe9tzkmxt34&#10;QO0xZCKGsE9QQx5ClUjp05ws+qGriCP352qLIcI6k6bGWwy3pRwrNZUWC44NOVa0zim9Hhur4evS&#10;yp//ZrVTY/sbLns8N7RVWg/63ecMRKAuvMRP98ZomMT18Uv8A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I8rHMAAAADbAAAADwAAAAAAAAAAAAAAAACYAgAAZHJzL2Rvd25y&#10;ZXYueG1sUEsFBgAAAAAEAAQA9QAAAIUDAAAAAA==&#10;" path="m2265,1496r-2249,l12,1498r-3,1l3,1505r-1,3l,1512r,800l2,2316r1,3l9,2325r3,2l16,2328r2273,l2293,2327r3,-2l2302,2319r1,-3l2305,2312r,-24l40,2288r,-752l2265,1536r,-40xm2289,1496r-24,l2265,2288r40,l2305,1512r-2,-4l2302,1505r-6,-6l2293,1498r-4,-2xm5932,l1736,r-4,1l1728,3r-3,3l1721,12r-2,8l1719,844r1,4l1721,851r2,4l1725,858r3,2l1732,862r4,1l1739,864r4213,l5960,862r4,-2l5967,858r2,-3l5971,851r1,-3l5972,824r-4213,l1759,40r4173,l5932,xm5956,r-24,l5932,824r40,l5972,16r-1,-4l5967,6r-3,-3l5960,1,5956,xe" fillcolor="black" stroked="f">
                  <v:path arrowok="t" o:connecttype="custom" o:connectlocs="16,1717;9,1720;2,1729;0,2533;3,2540;12,2548;2289,2549;2296,2546;2303,2537;2305,2509;40,1757;2265,1717;2265,1717;2305,2509;2303,1729;2296,1720;2289,1717;1736,221;1728,224;1721,233;1719,1065;1721,1072;1725,1079;1732,1083;1739,1085;5960,1083;5967,1079;5971,1072;5972,1045;1759,261;5932,221;5932,221;5972,1045;5971,233;5964,224;5956,221" o:connectangles="0,0,0,0,0,0,0,0,0,0,0,0,0,0,0,0,0,0,0,0,0,0,0,0,0,0,0,0,0,0,0,0,0,0,0,0"/>
                  <o:lock v:ext="edit" aspectratio="t"/>
                </v:shape>
                <v:shape id="AutoShape 86" o:spid="_x0000_s1036" style="position:absolute;left:3563;top:1060;width:912;height:660;visibility:visible;mso-wrap-style:square;v-text-anchor:top" coordsize="912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rWZMEA&#10;AADbAAAADwAAAGRycy9kb3ducmV2LnhtbESPQYvCMBSE7wv+h/AEb2uqwrJUo4iy4Em01fsjebbF&#10;5qUkWa3+eiMs7HGYmW+Yxaq3rbiRD41jBZNxBoJYO9NwpeBU/nx+gwgR2WDrmBQ8KMBqOfhYYG7c&#10;nY90K2IlEoRDjgrqGLtcyqBrshjGriNO3sV5izFJX0nj8Z7gtpXTLPuSFhtOCzV2tKlJX4tfq+Dp&#10;j/uzfhy2pijjWbtnNivbk1KjYb+eg4jUx//wX3tnFMym8P6Sf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a1mTBAAAA2wAAAA8AAAAAAAAAAAAAAAAAmAIAAGRycy9kb3du&#10;cmV2LnhtbFBLBQYAAAAABAAEAPUAAACGAwAAAAA=&#10;" path="m35,597r-5,l28,599r-1,2l,660r27,-2l17,658,8,646,30,629,40,607r1,-2l41,602r-2,-2l38,598r-3,-1xm30,629l8,646r9,12l21,655r-2,l11,644r13,-1l30,629xm66,639r-3,l39,641,21,655r-4,3l27,658r38,-4l69,652r2,-2l72,647r-1,-2l70,642r-2,-2l66,639xm24,643r-13,1l19,655r5,-12xm39,641r-15,2l19,655r2,l39,641xm903,l30,629r-6,14l39,641,912,12,903,xe" fillcolor="#f3f3f3" stroked="f">
                  <v:path arrowok="t" o:connecttype="custom" o:connectlocs="35,1657;30,1657;28,1659;27,1661;0,1720;27,1718;17,1718;8,1706;30,1689;40,1667;41,1665;41,1662;39,1660;38,1658;35,1657;30,1689;8,1706;17,1718;21,1715;19,1715;11,1704;24,1703;30,1689;66,1699;63,1699;39,1701;21,1715;17,1718;27,1718;65,1714;69,1712;71,1710;72,1707;71,1705;70,1702;68,1700;66,1699;24,1703;11,1704;19,1715;24,1703;39,1701;24,1703;19,1715;21,1715;39,1701;903,1060;30,1689;24,1703;39,1701;912,1072;903,1060" o:connectangles="0,0,0,0,0,0,0,0,0,0,0,0,0,0,0,0,0,0,0,0,0,0,0,0,0,0,0,0,0,0,0,0,0,0,0,0,0,0,0,0,0,0,0,0,0,0,0,0,0,0,0,0"/>
                  <o:lock v:ext="edit" aspectratio="t"/>
                </v:shape>
                <v:shape id="AutoShape 87" o:spid="_x0000_s1037" style="position:absolute;left:5079;top:1717;width:2306;height:832;visibility:visible;mso-wrap-style:square;v-text-anchor:top" coordsize="2306,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x+ssQA&#10;AADbAAAADwAAAGRycy9kb3ducmV2LnhtbESPW2sCMRSE3wv9D+EIfatZL4isRmmFXigieAFfD8lx&#10;szQ52W5SXf99UxB8HGbmG2a+7LwTZ2pjHVjBoF+AINbB1FwpOOzfnqcgYkI26AKTgitFWC4eH+ZY&#10;mnDhLZ13qRIZwrFEBTalppQyakseYz80xNk7hdZjyrKtpGnxkuHeyWFRTKTHmvOCxYZWlvT37tcr&#10;OL5O11/6+jHehp/okh2tN+9OK/XU615mIBJ16R6+tT+NgtEY/r/k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MfrLEAAAA2wAAAA8AAAAAAAAAAAAAAAAAmAIAAGRycy9k&#10;b3ducmV2LnhtbFBLBQYAAAAABAAEAPUAAACJAwAAAAA=&#10;" path="m2290,l16,,12,2,9,3,3,9,1,12,,16,,816r1,4l3,823r6,6l12,831r4,1l2290,832r4,-1l2297,829r6,-6l2304,820r2,-4l2306,812,40,812,20,792r20,l40,40r-20,l40,20r2266,l2306,16r-2,-4l2303,9r-6,-6l2294,2,2290,xm40,792r-20,l40,812r,-20xm2266,792l40,792r,20l2266,812r,-20xm2266,20r,792l2286,792r20,l2306,40r-20,l2266,20xm2306,792r-20,l2266,812r40,l2306,792xm40,20l20,40r20,l40,20xm2266,20l40,20r,20l2266,40r,-20xm2306,20r-40,l2286,40r20,l2306,20xe" fillcolor="black" stroked="f">
                  <v:path arrowok="t" o:connecttype="custom" o:connectlocs="16,1717;9,1720;1,1729;0,2533;3,2540;12,2548;2290,2549;2297,2546;2304,2537;2306,2529;20,2509;40,1757;40,1737;2306,1733;2303,1726;2294,1719;40,2509;40,2529;2266,2509;40,2529;2266,2509;2266,2529;2306,2509;2286,1757;2306,2509;2266,2529;2306,2509;20,1757;40,1737;40,1737;2266,1757;2306,1737;2286,1757;2306,1737" o:connectangles="0,0,0,0,0,0,0,0,0,0,0,0,0,0,0,0,0,0,0,0,0,0,0,0,0,0,0,0,0,0,0,0,0,0"/>
                  <o:lock v:ext="edit" aspectratio="t"/>
                </v:shape>
                <v:shape id="AutoShape 88" o:spid="_x0000_s1038" style="position:absolute;left:6212;top:1136;width:67;height:571;visibility:visible;mso-wrap-style:square;v-text-anchor:top" coordsize="67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6BzcIA&#10;AADbAAAADwAAAGRycy9kb3ducmV2LnhtbESPQYvCMBSE7wv+h/AEb2tqXaRUo4ggipfF6kFvj+bZ&#10;FpuX0kSt/94IgsdhZr5hZovO1OJOrassKxgNIxDEudUVFwqOh/VvAsJ5ZI21ZVLwJAeLee9nhqm2&#10;D97TPfOFCBB2KSoovW9SKV1ekkE3tA1x8C62NeiDbAupW3wEuKllHEUTabDisFBiQ6uS8mt2Mwpi&#10;mcTH/213OV9349PmlOUN/iVKDfrdcgrCU+e/4U97qxWMJ/D+En6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3oHNwgAAANsAAAAPAAAAAAAAAAAAAAAAAJgCAABkcnMvZG93&#10;bnJldi54bWxQSwUGAAAAAAQABAD1AAAAhwMAAAAA&#10;" path="m10,504r-6,l,508r,7l33,571r9,-15l26,556r,-27l13,508r-1,-2l10,504xm26,529r,27l41,556r,-3l27,553r6,-12l26,529xm62,504r-5,l53,508,41,529r,27l42,556,66,515r1,-2l67,510r-1,-2l62,504xm33,541r-6,12l40,553,33,541xm41,529r-8,12l40,553r1,l41,529xm41,l26,r,529l33,541r8,-12l41,xe" fillcolor="#f3f3f3" stroked="f">
                  <v:path arrowok="t" o:connecttype="custom" o:connectlocs="10,1640;4,1640;0,1644;0,1651;33,1707;42,1692;26,1692;26,1665;13,1644;12,1642;10,1640;26,1665;26,1692;41,1692;41,1689;27,1689;33,1677;26,1665;62,1640;57,1640;53,1644;41,1665;41,1692;42,1692;66,1651;67,1649;67,1646;66,1644;62,1640;33,1677;27,1689;40,1689;33,1677;41,1665;33,1677;40,1689;41,1689;41,1665;41,1136;26,1136;26,1665;33,1677;41,1665;41,1136" o:connectangles="0,0,0,0,0,0,0,0,0,0,0,0,0,0,0,0,0,0,0,0,0,0,0,0,0,0,0,0,0,0,0,0,0,0,0,0,0,0,0,0,0,0,0,0"/>
                  <o:lock v:ext="edit" aspectratio="t"/>
                </v:shape>
                <v:shape id="AutoShape 89" o:spid="_x0000_s1039" style="position:absolute;left:8183;top:1717;width:2306;height:832;visibility:visible;mso-wrap-style:square;v-text-anchor:top" coordsize="2306,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F0t8EA&#10;AADbAAAADwAAAGRycy9kb3ducmV2LnhtbERPy2oCMRTdC/5DuIXuNNMqRUaj1EJbERF8gNtLcp0M&#10;TW6mk1THvzeLgsvDec8WnXfiQm2sAyt4GRYgiHUwNVcKjofPwQRETMgGXWBScKMIi3m/N8PShCvv&#10;6LJPlcghHEtUYFNqSimjtuQxDkNDnLlzaD2mDNtKmhavOdw7+VoUb9JjzbnBYkMflvTP/s8rOC0n&#10;m7W+fY934Te6ZEeb7ZfTSj0/de9TEIm69BD/u1dGwSiPzV/yD5D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BdLfBAAAA2wAAAA8AAAAAAAAAAAAAAAAAmAIAAGRycy9kb3du&#10;cmV2LnhtbFBLBQYAAAAABAAEAPUAAACGAwAAAAA=&#10;" path="m2290,l16,,13,2,9,3,6,6,2,12,,20,,812r2,8l6,826r3,3l13,831r3,1l2290,832r4,-1l2297,829r6,-6l2305,820r1,-4l2306,812,40,812,20,792r20,l40,40r-20,l40,20r2266,l2306,16r-1,-4l2303,9r-6,-6l2294,2,2290,xm40,792r-20,l40,812r,-20xm2266,792l40,792r,20l2266,812r,-20xm2266,20r,792l2286,792r20,l2306,40r-20,l2266,20xm2306,792r-20,l2266,812r40,l2306,792xm40,20l20,40r20,l40,20xm2266,20l40,20r,20l2266,40r,-20xm2306,20r-40,l2286,40r20,l2306,20xe" fillcolor="black" stroked="f">
                  <v:path arrowok="t" o:connecttype="custom" o:connectlocs="16,1717;9,1720;2,1729;0,2529;6,2543;13,2548;2290,2549;2297,2546;2305,2537;2306,2529;20,2509;40,1757;40,1737;2306,1733;2303,1726;2294,1719;40,2509;40,2529;2266,2509;40,2529;2266,2509;2266,2529;2306,2509;2286,1757;2306,2509;2266,2529;2306,2509;20,1757;40,1737;40,1737;2266,1757;2306,1737;2286,1757;2306,1737" o:connectangles="0,0,0,0,0,0,0,0,0,0,0,0,0,0,0,0,0,0,0,0,0,0,0,0,0,0,0,0,0,0,0,0,0,0"/>
                  <o:lock v:ext="edit" aspectratio="t"/>
                </v:shape>
                <v:shape id="AutoShape 90" o:spid="_x0000_s1040" style="position:absolute;left:7920;top:1059;width:1502;height:614;visibility:visible;mso-wrap-style:square;v-text-anchor:top" coordsize="1502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DPvcEA&#10;AADbAAAADwAAAGRycy9kb3ducmV2LnhtbERPTYvCMBC9C/6HMMJeRNNdxJVqFFlWEMSDbg8ex2Zs&#10;S5tJSbK1/ntzEDw+3vdq05tGdOR8ZVnB5zQBQZxbXXGhIPvbTRYgfEDW2FgmBQ/ysFkPBytMtb3z&#10;ibpzKEQMYZ+igjKENpXS5yUZ9FPbEkfuZp3BEKErpHZ4j+GmkV9JMpcGK44NJbb0U1Jen/+Ngr3O&#10;8uY23mXHWe3qy/fvoXscrkp9jPrtEkSgPrzFL/deK5jF9fFL/AF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wz73BAAAA2wAAAA8AAAAAAAAAAAAAAAAAmAIAAGRycy9kb3du&#10;cmV2LnhtbFBLBQYAAAAABAAEAPUAAACGAwAAAAA=&#10;" path="m1459,596r-24,3l1433,600r-4,4l1429,609r1,2l1432,613r3,1l1437,614r55,-8l1485,606r-26,-10xm1474,593r-15,3l1485,606r1,-3l1482,603r-8,-10xm1457,550r-2,l1452,551r-2,2l1449,555r-1,3l1450,562r15,20l1490,591r1,1l1485,606r7,l1502,604r-40,-51l1460,551r-3,-1xm1487,591r-13,2l1482,603r5,-12xm1488,591r-1,l1482,603r4,l1491,592r-3,-1xm5,l,14,1459,596r15,-3l1465,582,5,xm1465,582r9,11l1487,591r1,l1465,582xe" fillcolor="#f3f3f3" stroked="f">
                  <v:path arrowok="t" o:connecttype="custom" o:connectlocs="1459,1655;1435,1658;1433,1659;1429,1663;1429,1668;1430,1670;1432,1672;1435,1673;1437,1673;1492,1665;1485,1665;1459,1655;1474,1652;1459,1655;1485,1665;1486,1662;1482,1662;1474,1652;1457,1609;1455,1609;1452,1610;1450,1612;1449,1614;1448,1617;1450,1621;1465,1641;1490,1650;1491,1651;1485,1665;1492,1665;1502,1663;1462,1612;1460,1610;1457,1609;1487,1650;1474,1652;1482,1662;1487,1650;1488,1650;1487,1650;1482,1662;1486,1662;1491,1651;1488,1650;5,1059;0,1073;1459,1655;1474,1652;1465,1641;5,1059;1465,1641;1474,1652;1487,1650;1488,1650;1465,1641" o:connectangles="0,0,0,0,0,0,0,0,0,0,0,0,0,0,0,0,0,0,0,0,0,0,0,0,0,0,0,0,0,0,0,0,0,0,0,0,0,0,0,0,0,0,0,0,0,0,0,0,0,0,0,0,0,0,0"/>
                  <o:lock v:ext="edit" aspectratio="t"/>
                </v:shape>
                <v:shape id="Text Box 91" o:spid="_x0000_s1041" type="#_x0000_t202" style="position:absolute;left:5503;top:353;width:1483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E2A21" w:rsidRDefault="00AE3331">
                        <w:pPr>
                          <w:spacing w:line="237" w:lineRule="auto"/>
                          <w:ind w:left="23" w:right="5" w:hanging="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Просодология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(сөзқұрауыш)</w:t>
                        </w:r>
                      </w:p>
                    </w:txbxContent>
                  </v:textbox>
                </v:shape>
                <v:shape id="Text Box 92" o:spid="_x0000_s1042" type="#_x0000_t202" style="position:absolute;left:2717;top:1846;width:1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0E2A21" w:rsidRDefault="00AE3331">
                        <w:pPr>
                          <w:spacing w:line="237" w:lineRule="auto"/>
                          <w:ind w:right="12" w:firstLine="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Акцентология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(екпінқұрауыш)</w:t>
                        </w:r>
                      </w:p>
                    </w:txbxContent>
                  </v:textbox>
                </v:shape>
                <v:shape id="Text Box 93" o:spid="_x0000_s1043" type="#_x0000_t202" style="position:absolute;left:5460;top:1846;width:155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0E2A21" w:rsidRDefault="00AE3331">
                        <w:pPr>
                          <w:spacing w:line="237" w:lineRule="auto"/>
                          <w:ind w:firstLine="2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Тонология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(əуенқұрауыш)</w:t>
                        </w:r>
                      </w:p>
                    </w:txbxContent>
                  </v:textbox>
                </v:shape>
                <v:shape id="Text Box 94" o:spid="_x0000_s1044" type="#_x0000_t202" style="position:absolute;left:8413;top:1846;width:1876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E2A21" w:rsidRDefault="00AE3331">
                        <w:pPr>
                          <w:spacing w:line="237" w:lineRule="auto"/>
                          <w:ind w:left="168" w:right="3" w:hanging="1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Сингормонология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(əуезқұрауыш)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E2A21" w:rsidRDefault="00AE3331" w:rsidP="00C0682F">
      <w:pPr>
        <w:pStyle w:val="a3"/>
        <w:spacing w:before="210"/>
        <w:ind w:right="567" w:firstLine="0"/>
        <w:jc w:val="left"/>
      </w:pPr>
      <w:r>
        <w:t>Сурет</w:t>
      </w:r>
      <w:r>
        <w:rPr>
          <w:spacing w:val="-14"/>
        </w:rPr>
        <w:t xml:space="preserve"> </w:t>
      </w:r>
      <w:r>
        <w:t>4.</w:t>
      </w:r>
      <w:r>
        <w:rPr>
          <w:spacing w:val="-7"/>
        </w:rPr>
        <w:t xml:space="preserve"> </w:t>
      </w:r>
      <w:r>
        <w:t>Просодолгия</w:t>
      </w:r>
      <w:r>
        <w:rPr>
          <w:spacing w:val="-6"/>
        </w:rPr>
        <w:t xml:space="preserve"> </w:t>
      </w:r>
      <w:r>
        <w:t>ұғымының</w:t>
      </w:r>
      <w:r>
        <w:rPr>
          <w:spacing w:val="-8"/>
        </w:rPr>
        <w:t xml:space="preserve"> </w:t>
      </w:r>
      <w:r>
        <w:t>ортақ</w:t>
      </w:r>
      <w:r>
        <w:rPr>
          <w:spacing w:val="-14"/>
        </w:rPr>
        <w:t xml:space="preserve"> </w:t>
      </w:r>
      <w:r>
        <w:t>атауының</w:t>
      </w:r>
      <w:r>
        <w:rPr>
          <w:spacing w:val="-8"/>
        </w:rPr>
        <w:t xml:space="preserve"> </w:t>
      </w:r>
      <w:r>
        <w:t>пайда</w:t>
      </w:r>
      <w:r>
        <w:rPr>
          <w:spacing w:val="-6"/>
        </w:rPr>
        <w:t xml:space="preserve"> </w:t>
      </w:r>
      <w:r>
        <w:t>болуы</w:t>
      </w:r>
    </w:p>
    <w:p w:rsidR="000E2A21" w:rsidRDefault="00AE3331" w:rsidP="00C0682F">
      <w:pPr>
        <w:pStyle w:val="a3"/>
        <w:spacing w:before="249"/>
        <w:ind w:right="567"/>
      </w:pPr>
      <w:r>
        <w:t>Сонда</w:t>
      </w:r>
      <w:r>
        <w:rPr>
          <w:spacing w:val="1"/>
        </w:rPr>
        <w:t xml:space="preserve"> </w:t>
      </w:r>
      <w:r>
        <w:t>просодология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фонетикалық</w:t>
      </w:r>
      <w:r>
        <w:rPr>
          <w:spacing w:val="1"/>
        </w:rPr>
        <w:t xml:space="preserve"> </w:t>
      </w:r>
      <w:r>
        <w:t>атау</w:t>
      </w:r>
      <w:r>
        <w:rPr>
          <w:spacing w:val="1"/>
        </w:rPr>
        <w:t xml:space="preserve"> </w:t>
      </w:r>
      <w:r>
        <w:t>мəртебесін</w:t>
      </w:r>
      <w:r>
        <w:rPr>
          <w:spacing w:val="1"/>
        </w:rPr>
        <w:t xml:space="preserve"> </w:t>
      </w:r>
      <w:r>
        <w:t>алады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акцентология, тонология жəне сингармологиядан бір деңгей жоғары тұрады.</w:t>
      </w:r>
      <w:r>
        <w:rPr>
          <w:spacing w:val="1"/>
        </w:rPr>
        <w:t xml:space="preserve"> </w:t>
      </w:r>
      <w:r>
        <w:t>Ендеше,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сатының</w:t>
      </w:r>
      <w:r>
        <w:rPr>
          <w:spacing w:val="1"/>
        </w:rPr>
        <w:t xml:space="preserve"> </w:t>
      </w:r>
      <w:r>
        <w:t>əр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тұрғандықтан,</w:t>
      </w:r>
      <w:r>
        <w:rPr>
          <w:spacing w:val="1"/>
        </w:rPr>
        <w:t xml:space="preserve"> </w:t>
      </w:r>
      <w:r>
        <w:t>просодология</w:t>
      </w:r>
      <w:r>
        <w:rPr>
          <w:spacing w:val="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акцентология мəндесім бола алмайды. Просодология</w:t>
      </w:r>
      <w:r>
        <w:t xml:space="preserve"> жеке-жеке тілдердің сөз</w:t>
      </w:r>
      <w:r>
        <w:rPr>
          <w:spacing w:val="1"/>
        </w:rPr>
        <w:t xml:space="preserve"> </w:t>
      </w:r>
      <w:r>
        <w:t>просодикаларының (акцент, тон, сингармонизм) басын біріктіретін атау-ұғым</w:t>
      </w:r>
      <w:r>
        <w:rPr>
          <w:spacing w:val="1"/>
        </w:rPr>
        <w:t xml:space="preserve"> </w:t>
      </w:r>
      <w:r>
        <w:t>болады.</w:t>
      </w:r>
    </w:p>
    <w:p w:rsidR="000E2A21" w:rsidRDefault="00AE3331" w:rsidP="00C0682F">
      <w:pPr>
        <w:pStyle w:val="a3"/>
        <w:spacing w:before="210" w:line="319" w:lineRule="exact"/>
        <w:ind w:left="1275" w:right="567" w:firstLine="0"/>
        <w:jc w:val="left"/>
      </w:pPr>
      <w:r>
        <w:t>Сонымен:</w:t>
      </w:r>
    </w:p>
    <w:p w:rsidR="000E2A21" w:rsidRDefault="00AE3331" w:rsidP="00C0682F">
      <w:pPr>
        <w:pStyle w:val="a4"/>
        <w:numPr>
          <w:ilvl w:val="0"/>
          <w:numId w:val="17"/>
        </w:numPr>
        <w:tabs>
          <w:tab w:val="left" w:pos="1588"/>
        </w:tabs>
        <w:ind w:right="567" w:firstLine="710"/>
        <w:jc w:val="left"/>
        <w:rPr>
          <w:sz w:val="28"/>
        </w:rPr>
      </w:pPr>
      <w:r>
        <w:rPr>
          <w:sz w:val="28"/>
        </w:rPr>
        <w:t>үнді-еуропа</w:t>
      </w:r>
      <w:r>
        <w:rPr>
          <w:spacing w:val="20"/>
          <w:sz w:val="28"/>
        </w:rPr>
        <w:t xml:space="preserve"> </w:t>
      </w:r>
      <w:r>
        <w:rPr>
          <w:sz w:val="28"/>
        </w:rPr>
        <w:t>флектив</w:t>
      </w:r>
      <w:r>
        <w:rPr>
          <w:spacing w:val="13"/>
          <w:sz w:val="28"/>
        </w:rPr>
        <w:t xml:space="preserve"> </w:t>
      </w:r>
      <w:r>
        <w:rPr>
          <w:sz w:val="28"/>
        </w:rPr>
        <w:t>тілдерінің</w:t>
      </w:r>
      <w:r>
        <w:rPr>
          <w:spacing w:val="16"/>
          <w:sz w:val="28"/>
        </w:rPr>
        <w:t xml:space="preserve"> </w:t>
      </w:r>
      <w:r>
        <w:rPr>
          <w:sz w:val="28"/>
        </w:rPr>
        <w:t>(мысалы,</w:t>
      </w:r>
      <w:r>
        <w:rPr>
          <w:spacing w:val="18"/>
          <w:sz w:val="28"/>
        </w:rPr>
        <w:t xml:space="preserve"> </w:t>
      </w:r>
      <w:r>
        <w:rPr>
          <w:sz w:val="28"/>
        </w:rPr>
        <w:t>ағылшын,</w:t>
      </w:r>
      <w:r>
        <w:rPr>
          <w:spacing w:val="22"/>
          <w:sz w:val="28"/>
        </w:rPr>
        <w:t xml:space="preserve"> </w:t>
      </w:r>
      <w:r>
        <w:rPr>
          <w:sz w:val="28"/>
        </w:rPr>
        <w:t>орыс)</w:t>
      </w:r>
      <w:r>
        <w:rPr>
          <w:spacing w:val="17"/>
          <w:sz w:val="28"/>
        </w:rPr>
        <w:t xml:space="preserve"> </w:t>
      </w:r>
      <w:r>
        <w:rPr>
          <w:sz w:val="28"/>
        </w:rPr>
        <w:t>акцентті</w:t>
      </w:r>
      <w:r>
        <w:rPr>
          <w:spacing w:val="-67"/>
          <w:sz w:val="28"/>
        </w:rPr>
        <w:t xml:space="preserve"> </w:t>
      </w:r>
      <w:r>
        <w:rPr>
          <w:sz w:val="28"/>
        </w:rPr>
        <w:t>(екпіншіл)</w:t>
      </w:r>
      <w:r>
        <w:rPr>
          <w:spacing w:val="-4"/>
          <w:sz w:val="28"/>
        </w:rPr>
        <w:t xml:space="preserve"> </w:t>
      </w:r>
      <w:r>
        <w:rPr>
          <w:sz w:val="28"/>
        </w:rPr>
        <w:t>дыбыс</w:t>
      </w:r>
      <w:r>
        <w:rPr>
          <w:spacing w:val="-2"/>
          <w:sz w:val="28"/>
        </w:rPr>
        <w:t xml:space="preserve"> </w:t>
      </w:r>
      <w:r>
        <w:rPr>
          <w:sz w:val="28"/>
        </w:rPr>
        <w:t>талданым</w:t>
      </w:r>
      <w:r>
        <w:rPr>
          <w:spacing w:val="1"/>
          <w:sz w:val="28"/>
        </w:rPr>
        <w:t xml:space="preserve"> </w:t>
      </w:r>
      <w:r>
        <w:rPr>
          <w:sz w:val="28"/>
        </w:rPr>
        <w:t>амалы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акцентология;</w:t>
      </w:r>
    </w:p>
    <w:p w:rsidR="000E2A21" w:rsidRDefault="000E2A21" w:rsidP="00C0682F">
      <w:pPr>
        <w:ind w:right="567"/>
        <w:rPr>
          <w:sz w:val="28"/>
        </w:rPr>
        <w:sectPr w:rsidR="000E2A21">
          <w:pgSz w:w="11910" w:h="16840"/>
          <w:pgMar w:top="158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4"/>
        <w:numPr>
          <w:ilvl w:val="0"/>
          <w:numId w:val="17"/>
        </w:numPr>
        <w:tabs>
          <w:tab w:val="left" w:pos="1525"/>
        </w:tabs>
        <w:spacing w:before="74"/>
        <w:ind w:right="567" w:firstLine="710"/>
        <w:rPr>
          <w:sz w:val="28"/>
        </w:rPr>
      </w:pPr>
      <w:r>
        <w:rPr>
          <w:sz w:val="28"/>
        </w:rPr>
        <w:lastRenderedPageBreak/>
        <w:t>оңтүстік-азия буыншыл тілдерінің (мысалы, қытай) əуенді (буыншыл)</w:t>
      </w:r>
      <w:r>
        <w:rPr>
          <w:spacing w:val="1"/>
          <w:sz w:val="28"/>
        </w:rPr>
        <w:t xml:space="preserve"> </w:t>
      </w:r>
      <w:r>
        <w:rPr>
          <w:sz w:val="28"/>
        </w:rPr>
        <w:t>дыбыс</w:t>
      </w:r>
      <w:r>
        <w:rPr>
          <w:spacing w:val="-2"/>
          <w:sz w:val="28"/>
        </w:rPr>
        <w:t xml:space="preserve"> </w:t>
      </w:r>
      <w:r>
        <w:rPr>
          <w:sz w:val="28"/>
        </w:rPr>
        <w:t>талданым</w:t>
      </w:r>
      <w:r>
        <w:rPr>
          <w:spacing w:val="2"/>
          <w:sz w:val="28"/>
        </w:rPr>
        <w:t xml:space="preserve"> </w:t>
      </w:r>
      <w:r>
        <w:rPr>
          <w:sz w:val="28"/>
        </w:rPr>
        <w:t>амалы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тонология;</w:t>
      </w:r>
    </w:p>
    <w:p w:rsidR="000E2A21" w:rsidRDefault="00AE3331" w:rsidP="00C0682F">
      <w:pPr>
        <w:pStyle w:val="a4"/>
        <w:numPr>
          <w:ilvl w:val="0"/>
          <w:numId w:val="17"/>
        </w:numPr>
        <w:tabs>
          <w:tab w:val="left" w:pos="1554"/>
        </w:tabs>
        <w:ind w:right="567" w:firstLine="710"/>
        <w:rPr>
          <w:sz w:val="28"/>
        </w:rPr>
      </w:pPr>
      <w:r>
        <w:rPr>
          <w:sz w:val="28"/>
        </w:rPr>
        <w:t>орал-алтай агглютинатив тілдерінің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(мысалы,</w:t>
      </w:r>
      <w:r>
        <w:rPr>
          <w:spacing w:val="1"/>
          <w:sz w:val="28"/>
        </w:rPr>
        <w:t xml:space="preserve"> </w:t>
      </w:r>
      <w:r>
        <w:rPr>
          <w:sz w:val="28"/>
        </w:rPr>
        <w:t>қазақ) əуезді (үндесім)</w:t>
      </w:r>
      <w:r>
        <w:rPr>
          <w:spacing w:val="1"/>
          <w:sz w:val="28"/>
        </w:rPr>
        <w:t xml:space="preserve"> </w:t>
      </w:r>
      <w:r>
        <w:rPr>
          <w:sz w:val="28"/>
        </w:rPr>
        <w:t>дыбыс</w:t>
      </w:r>
      <w:r>
        <w:rPr>
          <w:spacing w:val="-2"/>
          <w:sz w:val="28"/>
        </w:rPr>
        <w:t xml:space="preserve"> </w:t>
      </w:r>
      <w:r>
        <w:rPr>
          <w:sz w:val="28"/>
        </w:rPr>
        <w:t>талданым</w:t>
      </w:r>
      <w:r>
        <w:rPr>
          <w:spacing w:val="4"/>
          <w:sz w:val="28"/>
        </w:rPr>
        <w:t xml:space="preserve"> </w:t>
      </w:r>
      <w:r>
        <w:rPr>
          <w:sz w:val="28"/>
        </w:rPr>
        <w:t>амалы</w:t>
      </w:r>
      <w:r>
        <w:rPr>
          <w:spacing w:val="-2"/>
          <w:sz w:val="28"/>
        </w:rPr>
        <w:t xml:space="preserve"> </w:t>
      </w:r>
      <w:r>
        <w:rPr>
          <w:sz w:val="28"/>
        </w:rPr>
        <w:t>сингармология болып</w:t>
      </w:r>
      <w:r>
        <w:rPr>
          <w:spacing w:val="-4"/>
          <w:sz w:val="28"/>
        </w:rPr>
        <w:t xml:space="preserve"> </w:t>
      </w:r>
      <w:r>
        <w:rPr>
          <w:sz w:val="28"/>
        </w:rPr>
        <w:t>шығады.</w:t>
      </w:r>
    </w:p>
    <w:p w:rsidR="000E2A21" w:rsidRDefault="00AE3331" w:rsidP="00C0682F">
      <w:pPr>
        <w:pStyle w:val="a3"/>
        <w:ind w:right="567"/>
      </w:pPr>
      <w:r>
        <w:t>Сингармология атауын осы тұрғыдан түсін</w:t>
      </w:r>
      <w:r>
        <w:t>у керек. Соның нəтижесінде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(түркі)</w:t>
      </w:r>
      <w:r>
        <w:rPr>
          <w:spacing w:val="1"/>
        </w:rPr>
        <w:t xml:space="preserve"> </w:t>
      </w:r>
      <w:r>
        <w:t>фонетикасының</w:t>
      </w:r>
      <w:r>
        <w:rPr>
          <w:spacing w:val="1"/>
        </w:rPr>
        <w:t xml:space="preserve"> </w:t>
      </w:r>
      <w:r>
        <w:t>зерттелім</w:t>
      </w:r>
      <w:r>
        <w:rPr>
          <w:spacing w:val="1"/>
        </w:rPr>
        <w:t xml:space="preserve"> </w:t>
      </w:r>
      <w:r>
        <w:t>аппаратынан</w:t>
      </w:r>
      <w:r>
        <w:rPr>
          <w:spacing w:val="1"/>
        </w:rPr>
        <w:t xml:space="preserve"> </w:t>
      </w:r>
      <w:r>
        <w:t>фонология,</w:t>
      </w:r>
      <w:r>
        <w:rPr>
          <w:spacing w:val="1"/>
        </w:rPr>
        <w:t xml:space="preserve"> </w:t>
      </w:r>
      <w:r>
        <w:t>фонема,</w:t>
      </w:r>
      <w:r>
        <w:rPr>
          <w:spacing w:val="-67"/>
        </w:rPr>
        <w:t xml:space="preserve"> </w:t>
      </w:r>
      <w:r>
        <w:t>аллофон</w:t>
      </w:r>
      <w:r>
        <w:rPr>
          <w:spacing w:val="1"/>
        </w:rPr>
        <w:t xml:space="preserve"> </w:t>
      </w:r>
      <w:r>
        <w:t>ұғым-атаулары</w:t>
      </w:r>
      <w:r>
        <w:rPr>
          <w:spacing w:val="1"/>
        </w:rPr>
        <w:t xml:space="preserve"> </w:t>
      </w:r>
      <w:r>
        <w:t>шығарылып,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орнына</w:t>
      </w:r>
      <w:r>
        <w:rPr>
          <w:spacing w:val="1"/>
        </w:rPr>
        <w:t xml:space="preserve"> </w:t>
      </w:r>
      <w:r>
        <w:t>сингемология,</w:t>
      </w:r>
      <w:r>
        <w:rPr>
          <w:spacing w:val="1"/>
        </w:rPr>
        <w:t xml:space="preserve"> </w:t>
      </w:r>
      <w:r>
        <w:t>сингема,</w:t>
      </w:r>
      <w:r>
        <w:rPr>
          <w:spacing w:val="1"/>
        </w:rPr>
        <w:t xml:space="preserve"> </w:t>
      </w:r>
      <w:r>
        <w:t>аллосингема</w:t>
      </w:r>
      <w:r>
        <w:rPr>
          <w:spacing w:val="-1"/>
        </w:rPr>
        <w:t xml:space="preserve"> </w:t>
      </w:r>
      <w:r>
        <w:t>ұғым</w:t>
      </w:r>
      <w:r>
        <w:rPr>
          <w:spacing w:val="2"/>
        </w:rPr>
        <w:t xml:space="preserve"> </w:t>
      </w:r>
      <w:r>
        <w:t>атаулары</w:t>
      </w:r>
      <w:r>
        <w:rPr>
          <w:spacing w:val="3"/>
        </w:rPr>
        <w:t xml:space="preserve"> </w:t>
      </w:r>
      <w:r>
        <w:t>ендіріледі.</w:t>
      </w:r>
    </w:p>
    <w:p w:rsidR="000E2A21" w:rsidRDefault="00AE3331" w:rsidP="00C0682F">
      <w:pPr>
        <w:pStyle w:val="a3"/>
        <w:ind w:right="567"/>
      </w:pPr>
      <w:r>
        <w:t>Қазақ</w:t>
      </w:r>
      <w:r>
        <w:rPr>
          <w:spacing w:val="1"/>
        </w:rPr>
        <w:t xml:space="preserve"> </w:t>
      </w:r>
      <w:r>
        <w:t>фонетикасының</w:t>
      </w:r>
      <w:r>
        <w:rPr>
          <w:spacing w:val="1"/>
        </w:rPr>
        <w:t xml:space="preserve"> </w:t>
      </w:r>
      <w:r>
        <w:t>зерттелім</w:t>
      </w:r>
      <w:r>
        <w:rPr>
          <w:spacing w:val="1"/>
        </w:rPr>
        <w:t xml:space="preserve"> </w:t>
      </w:r>
      <w:r>
        <w:t>тарихын</w:t>
      </w:r>
      <w:r>
        <w:rPr>
          <w:spacing w:val="1"/>
        </w:rPr>
        <w:t xml:space="preserve"> </w:t>
      </w:r>
      <w:r>
        <w:t>дəуірлеу</w:t>
      </w:r>
      <w:r>
        <w:rPr>
          <w:spacing w:val="1"/>
        </w:rPr>
        <w:t xml:space="preserve"> </w:t>
      </w:r>
      <w:r>
        <w:t>нəтижесінде</w:t>
      </w:r>
      <w:r>
        <w:rPr>
          <w:spacing w:val="1"/>
        </w:rPr>
        <w:t xml:space="preserve"> </w:t>
      </w:r>
      <w:r>
        <w:t>əр</w:t>
      </w:r>
      <w:r>
        <w:rPr>
          <w:spacing w:val="1"/>
        </w:rPr>
        <w:t xml:space="preserve"> </w:t>
      </w:r>
      <w:r>
        <w:t>дəуірдің өзіне тəн теория-практикалық ұстанымдары мен алынған нəтижелері</w:t>
      </w:r>
      <w:r>
        <w:rPr>
          <w:spacing w:val="1"/>
        </w:rPr>
        <w:t xml:space="preserve"> </w:t>
      </w:r>
      <w:r>
        <w:t>анықталды. Қазіргі қазақ фонетикасының құрылымын төл қазақ фонетикасы,</w:t>
      </w:r>
      <w:r>
        <w:rPr>
          <w:spacing w:val="1"/>
        </w:rPr>
        <w:t xml:space="preserve"> </w:t>
      </w:r>
      <w:r>
        <w:t>кітаби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фонетикасы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еуропаөзімшіл</w:t>
      </w:r>
      <w:r>
        <w:rPr>
          <w:spacing w:val="1"/>
        </w:rPr>
        <w:t xml:space="preserve"> </w:t>
      </w:r>
      <w:r>
        <w:t>(европоцентризм)</w:t>
      </w:r>
      <w:r>
        <w:rPr>
          <w:spacing w:val="1"/>
        </w:rPr>
        <w:t xml:space="preserve"> </w:t>
      </w:r>
      <w:r>
        <w:t>қазақ</w:t>
      </w:r>
      <w:r>
        <w:rPr>
          <w:spacing w:val="-67"/>
        </w:rPr>
        <w:t xml:space="preserve"> </w:t>
      </w:r>
      <w:r>
        <w:t>фонетикасы деп топтастыруға тур</w:t>
      </w:r>
      <w:r>
        <w:t>а келді. Топтастырудың</w:t>
      </w:r>
      <w:r>
        <w:rPr>
          <w:spacing w:val="1"/>
        </w:rPr>
        <w:t xml:space="preserve"> </w:t>
      </w:r>
      <w:r>
        <w:t>сараптау белгілері</w:t>
      </w:r>
      <w:r>
        <w:rPr>
          <w:spacing w:val="1"/>
        </w:rPr>
        <w:t xml:space="preserve"> </w:t>
      </w:r>
      <w:r>
        <w:t>ретінде əр бағытқа байланысты қазақ тілінің дыбыс құрамының анықталуы мен</w:t>
      </w:r>
      <w:r>
        <w:rPr>
          <w:spacing w:val="1"/>
        </w:rPr>
        <w:t xml:space="preserve"> </w:t>
      </w:r>
      <w:r>
        <w:t>сөз</w:t>
      </w:r>
      <w:r>
        <w:rPr>
          <w:spacing w:val="-3"/>
        </w:rPr>
        <w:t xml:space="preserve"> </w:t>
      </w:r>
      <w:r>
        <w:t>просодикасының</w:t>
      </w:r>
      <w:r>
        <w:rPr>
          <w:spacing w:val="3"/>
        </w:rPr>
        <w:t xml:space="preserve"> </w:t>
      </w:r>
      <w:r>
        <w:t>(сөзқұрауыштың)</w:t>
      </w:r>
      <w:r>
        <w:rPr>
          <w:spacing w:val="2"/>
        </w:rPr>
        <w:t xml:space="preserve"> </w:t>
      </w:r>
      <w:r>
        <w:t>түрі</w:t>
      </w:r>
      <w:r>
        <w:rPr>
          <w:spacing w:val="-4"/>
        </w:rPr>
        <w:t xml:space="preserve"> </w:t>
      </w:r>
      <w:r>
        <w:t>алынды.</w:t>
      </w:r>
    </w:p>
    <w:p w:rsidR="000E2A21" w:rsidRDefault="00AE3331" w:rsidP="00C0682F">
      <w:pPr>
        <w:pStyle w:val="a3"/>
        <w:spacing w:before="1"/>
        <w:ind w:right="567"/>
      </w:pPr>
      <w:r>
        <w:t>Қазақ</w:t>
      </w:r>
      <w:r>
        <w:rPr>
          <w:spacing w:val="1"/>
        </w:rPr>
        <w:t xml:space="preserve"> </w:t>
      </w:r>
      <w:r>
        <w:t>сөзінің</w:t>
      </w:r>
      <w:r>
        <w:rPr>
          <w:spacing w:val="1"/>
        </w:rPr>
        <w:t xml:space="preserve"> </w:t>
      </w:r>
      <w:r>
        <w:t>дыбыс</w:t>
      </w:r>
      <w:r>
        <w:rPr>
          <w:spacing w:val="1"/>
        </w:rPr>
        <w:t xml:space="preserve"> </w:t>
      </w:r>
      <w:r>
        <w:t>жіктелімі</w:t>
      </w:r>
      <w:r>
        <w:rPr>
          <w:spacing w:val="1"/>
        </w:rPr>
        <w:t xml:space="preserve"> </w:t>
      </w:r>
      <w:r>
        <w:t>үндесім</w:t>
      </w:r>
      <w:r>
        <w:rPr>
          <w:spacing w:val="1"/>
        </w:rPr>
        <w:t xml:space="preserve"> </w:t>
      </w:r>
      <w:r>
        <w:t>заңдылығына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талданып, үндесім дыбыстардың қ</w:t>
      </w:r>
      <w:r>
        <w:t>ұрамы анықталды. Үндесім дыбыс, үндесім</w:t>
      </w:r>
      <w:r>
        <w:rPr>
          <w:spacing w:val="1"/>
        </w:rPr>
        <w:t xml:space="preserve"> </w:t>
      </w:r>
      <w:r>
        <w:t>буын, үндесім сөз ұғымдары мен оларға тəн жалпы фонетикада жоқ атаулар</w:t>
      </w:r>
      <w:r>
        <w:rPr>
          <w:spacing w:val="1"/>
        </w:rPr>
        <w:t xml:space="preserve"> </w:t>
      </w:r>
      <w:r>
        <w:t>құрамы</w:t>
      </w:r>
      <w:r>
        <w:rPr>
          <w:spacing w:val="1"/>
        </w:rPr>
        <w:t xml:space="preserve"> </w:t>
      </w:r>
      <w:r>
        <w:t>жинақталды.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дыбыстарының</w:t>
      </w:r>
      <w:r>
        <w:rPr>
          <w:spacing w:val="1"/>
        </w:rPr>
        <w:t xml:space="preserve"> </w:t>
      </w:r>
      <w:r>
        <w:t>жасалым</w:t>
      </w:r>
      <w:r>
        <w:rPr>
          <w:spacing w:val="1"/>
        </w:rPr>
        <w:t xml:space="preserve"> </w:t>
      </w:r>
      <w:r>
        <w:t>(артикуляциялық)</w:t>
      </w:r>
      <w:r>
        <w:rPr>
          <w:spacing w:val="1"/>
        </w:rPr>
        <w:t xml:space="preserve"> </w:t>
      </w:r>
      <w:r>
        <w:t>пішіндемесі</w:t>
      </w:r>
      <w:r>
        <w:rPr>
          <w:spacing w:val="-7"/>
        </w:rPr>
        <w:t xml:space="preserve"> </w:t>
      </w:r>
      <w:r>
        <w:t>құрастырылды.</w:t>
      </w:r>
    </w:p>
    <w:p w:rsidR="000E2A21" w:rsidRDefault="00AE3331" w:rsidP="00C0682F">
      <w:pPr>
        <w:pStyle w:val="a3"/>
        <w:ind w:right="567"/>
      </w:pPr>
      <w:r>
        <w:t>Зерттелім</w:t>
      </w:r>
      <w:r>
        <w:rPr>
          <w:spacing w:val="1"/>
        </w:rPr>
        <w:t xml:space="preserve"> </w:t>
      </w:r>
      <w:r>
        <w:t>нəтижелері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жазуын</w:t>
      </w:r>
      <w:r>
        <w:rPr>
          <w:spacing w:val="1"/>
        </w:rPr>
        <w:t xml:space="preserve"> </w:t>
      </w:r>
      <w:r>
        <w:t>реформалаудың</w:t>
      </w:r>
      <w:r>
        <w:rPr>
          <w:spacing w:val="1"/>
        </w:rPr>
        <w:t xml:space="preserve"> </w:t>
      </w:r>
      <w:r>
        <w:t>фонетикалық</w:t>
      </w:r>
      <w:r>
        <w:rPr>
          <w:spacing w:val="1"/>
        </w:rPr>
        <w:t xml:space="preserve"> </w:t>
      </w:r>
      <w:r>
        <w:t>негіздемесі</w:t>
      </w:r>
      <w:r>
        <w:rPr>
          <w:spacing w:val="1"/>
        </w:rPr>
        <w:t xml:space="preserve"> </w:t>
      </w:r>
      <w:r>
        <w:t>болмақ.</w:t>
      </w:r>
      <w:r>
        <w:rPr>
          <w:spacing w:val="1"/>
        </w:rPr>
        <w:t xml:space="preserve"> </w:t>
      </w:r>
      <w:r>
        <w:t>Əрине,</w:t>
      </w:r>
      <w:r>
        <w:rPr>
          <w:spacing w:val="1"/>
        </w:rPr>
        <w:t xml:space="preserve"> </w:t>
      </w:r>
      <w:r>
        <w:t>кез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реформаның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ауырлығы</w:t>
      </w:r>
      <w:r>
        <w:rPr>
          <w:spacing w:val="1"/>
        </w:rPr>
        <w:t xml:space="preserve"> </w:t>
      </w:r>
      <w:r>
        <w:t>бар,</w:t>
      </w:r>
      <w:r>
        <w:rPr>
          <w:spacing w:val="1"/>
        </w:rPr>
        <w:t xml:space="preserve"> </w:t>
      </w:r>
      <w:r>
        <w:t>ауырлықсыз реформа болмайды. Алайда жазу реформасының ауырлығы өзге</w:t>
      </w:r>
      <w:r>
        <w:rPr>
          <w:spacing w:val="1"/>
        </w:rPr>
        <w:t xml:space="preserve"> </w:t>
      </w:r>
      <w:r>
        <w:t>реформалардан</w:t>
      </w:r>
      <w:r>
        <w:rPr>
          <w:spacing w:val="1"/>
        </w:rPr>
        <w:t xml:space="preserve"> </w:t>
      </w:r>
      <w:r>
        <w:t>(саяси,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т.б.)</w:t>
      </w:r>
      <w:r>
        <w:rPr>
          <w:spacing w:val="1"/>
        </w:rPr>
        <w:t xml:space="preserve"> </w:t>
      </w:r>
      <w:r>
        <w:t>басым</w:t>
      </w:r>
      <w:r>
        <w:rPr>
          <w:spacing w:val="1"/>
        </w:rPr>
        <w:t xml:space="preserve"> </w:t>
      </w:r>
      <w:r>
        <w:t>болады.Өйткені</w:t>
      </w:r>
      <w:r>
        <w:rPr>
          <w:spacing w:val="1"/>
        </w:rPr>
        <w:t xml:space="preserve"> </w:t>
      </w:r>
      <w:r>
        <w:t>жазу</w:t>
      </w:r>
      <w:r>
        <w:rPr>
          <w:spacing w:val="1"/>
        </w:rPr>
        <w:t xml:space="preserve"> </w:t>
      </w:r>
      <w:r>
        <w:t>реформасының</w:t>
      </w:r>
      <w:r>
        <w:rPr>
          <w:spacing w:val="1"/>
        </w:rPr>
        <w:t xml:space="preserve"> </w:t>
      </w:r>
      <w:r>
        <w:t>қиындығы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ауырлығын</w:t>
      </w:r>
      <w:r>
        <w:rPr>
          <w:spacing w:val="1"/>
        </w:rPr>
        <w:t xml:space="preserve"> </w:t>
      </w:r>
      <w:r>
        <w:t>əрбір</w:t>
      </w:r>
      <w:r>
        <w:rPr>
          <w:spacing w:val="1"/>
        </w:rPr>
        <w:t xml:space="preserve"> </w:t>
      </w:r>
      <w:r>
        <w:t>а</w:t>
      </w:r>
      <w:r>
        <w:t>дам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басынан</w:t>
      </w:r>
      <w:r>
        <w:rPr>
          <w:spacing w:val="1"/>
        </w:rPr>
        <w:t xml:space="preserve"> </w:t>
      </w:r>
      <w:r>
        <w:t>кешіреді.</w:t>
      </w:r>
      <w:r>
        <w:rPr>
          <w:spacing w:val="1"/>
        </w:rPr>
        <w:t xml:space="preserve"> </w:t>
      </w:r>
      <w:r>
        <w:t>Бұрынғы көз үйреніп, қол жаттығып қалған жазу дағдысынан арыла қою оңайға</w:t>
      </w:r>
      <w:r>
        <w:rPr>
          <w:spacing w:val="-67"/>
        </w:rPr>
        <w:t xml:space="preserve"> </w:t>
      </w:r>
      <w:r>
        <w:t>түспейді.</w:t>
      </w:r>
    </w:p>
    <w:p w:rsidR="000E2A21" w:rsidRDefault="00AE3331" w:rsidP="00C0682F">
      <w:pPr>
        <w:pStyle w:val="a3"/>
        <w:spacing w:before="1"/>
        <w:ind w:right="567"/>
      </w:pPr>
      <w:r>
        <w:t>Жазу реформасы алдымен емле ережемізді ретке салудан басталу керек.</w:t>
      </w:r>
      <w:r>
        <w:rPr>
          <w:spacing w:val="1"/>
        </w:rPr>
        <w:t xml:space="preserve"> </w:t>
      </w:r>
      <w:r>
        <w:t>Əліпби құрамын тиянақтап, таңба үлгілерін кірме əріптерден арылту арқылы</w:t>
      </w:r>
      <w:r>
        <w:rPr>
          <w:spacing w:val="1"/>
        </w:rPr>
        <w:t xml:space="preserve"> </w:t>
      </w:r>
      <w:r>
        <w:t xml:space="preserve">қазақ </w:t>
      </w:r>
      <w:r>
        <w:t>сөзінің буын құрылымын жөнімен жазып, тасымал амалын жөніне салып,</w:t>
      </w:r>
      <w:r>
        <w:rPr>
          <w:spacing w:val="1"/>
        </w:rPr>
        <w:t xml:space="preserve"> </w:t>
      </w:r>
      <w:r>
        <w:t>ең</w:t>
      </w:r>
      <w:r>
        <w:rPr>
          <w:spacing w:val="-9"/>
        </w:rPr>
        <w:t xml:space="preserve"> </w:t>
      </w:r>
      <w:r>
        <w:t>бастысы,</w:t>
      </w:r>
      <w:r>
        <w:rPr>
          <w:spacing w:val="-9"/>
        </w:rPr>
        <w:t xml:space="preserve"> </w:t>
      </w:r>
      <w:r>
        <w:t>қазақ</w:t>
      </w:r>
      <w:r>
        <w:rPr>
          <w:spacing w:val="-9"/>
        </w:rPr>
        <w:t xml:space="preserve"> </w:t>
      </w:r>
      <w:r>
        <w:t>сөзінің</w:t>
      </w:r>
      <w:r>
        <w:rPr>
          <w:spacing w:val="-8"/>
        </w:rPr>
        <w:t xml:space="preserve"> </w:t>
      </w:r>
      <w:r>
        <w:t>үндесім</w:t>
      </w:r>
      <w:r>
        <w:rPr>
          <w:spacing w:val="-7"/>
        </w:rPr>
        <w:t xml:space="preserve"> </w:t>
      </w:r>
      <w:r>
        <w:t>əуезін</w:t>
      </w:r>
      <w:r>
        <w:rPr>
          <w:spacing w:val="-3"/>
        </w:rPr>
        <w:t xml:space="preserve"> </w:t>
      </w:r>
      <w:r>
        <w:t>бұзбайтын</w:t>
      </w:r>
      <w:r>
        <w:rPr>
          <w:spacing w:val="-8"/>
        </w:rPr>
        <w:t xml:space="preserve"> </w:t>
      </w:r>
      <w:r>
        <w:t>жазылымға</w:t>
      </w:r>
      <w:r>
        <w:rPr>
          <w:spacing w:val="-11"/>
        </w:rPr>
        <w:t xml:space="preserve"> </w:t>
      </w:r>
      <w:r>
        <w:t>тұрақтау</w:t>
      </w:r>
      <w:r>
        <w:rPr>
          <w:spacing w:val="-12"/>
        </w:rPr>
        <w:t xml:space="preserve"> </w:t>
      </w:r>
      <w:r>
        <w:t>керек.</w:t>
      </w:r>
    </w:p>
    <w:p w:rsidR="000E2A21" w:rsidRDefault="00AE3331" w:rsidP="00C0682F">
      <w:pPr>
        <w:pStyle w:val="a3"/>
        <w:ind w:right="567"/>
      </w:pPr>
      <w:r>
        <w:t>Қазақ</w:t>
      </w:r>
      <w:r>
        <w:rPr>
          <w:spacing w:val="1"/>
        </w:rPr>
        <w:t xml:space="preserve"> </w:t>
      </w:r>
      <w:r>
        <w:t>фонетика</w:t>
      </w:r>
      <w:r>
        <w:rPr>
          <w:spacing w:val="1"/>
        </w:rPr>
        <w:t xml:space="preserve"> </w:t>
      </w:r>
      <w:r>
        <w:t>ғылымының</w:t>
      </w:r>
      <w:r>
        <w:rPr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теория-практикалық</w:t>
      </w:r>
      <w:r>
        <w:rPr>
          <w:spacing w:val="1"/>
        </w:rPr>
        <w:t xml:space="preserve"> </w:t>
      </w:r>
      <w:r>
        <w:t>деңгейі,</w:t>
      </w:r>
      <w:r>
        <w:rPr>
          <w:spacing w:val="-67"/>
        </w:rPr>
        <w:t xml:space="preserve"> </w:t>
      </w:r>
      <w:r>
        <w:t>біріншіден,</w:t>
      </w:r>
      <w:r>
        <w:rPr>
          <w:spacing w:val="1"/>
        </w:rPr>
        <w:t xml:space="preserve"> </w:t>
      </w:r>
      <w:r>
        <w:t>қордаланып</w:t>
      </w:r>
      <w:r>
        <w:rPr>
          <w:spacing w:val="1"/>
        </w:rPr>
        <w:t xml:space="preserve"> </w:t>
      </w:r>
      <w:r>
        <w:t>қалған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бұзар</w:t>
      </w:r>
      <w:r>
        <w:rPr>
          <w:spacing w:val="1"/>
        </w:rPr>
        <w:t xml:space="preserve"> </w:t>
      </w:r>
      <w:r>
        <w:t>өктем</w:t>
      </w:r>
      <w:r>
        <w:rPr>
          <w:spacing w:val="1"/>
        </w:rPr>
        <w:t xml:space="preserve"> </w:t>
      </w:r>
      <w:r>
        <w:t>емле</w:t>
      </w:r>
      <w:r>
        <w:rPr>
          <w:spacing w:val="1"/>
        </w:rPr>
        <w:t xml:space="preserve"> </w:t>
      </w:r>
      <w:r>
        <w:t>ережелерінен</w:t>
      </w:r>
      <w:r>
        <w:rPr>
          <w:spacing w:val="1"/>
        </w:rPr>
        <w:t xml:space="preserve"> </w:t>
      </w:r>
      <w:r>
        <w:t>арылып,</w:t>
      </w:r>
      <w:r>
        <w:rPr>
          <w:spacing w:val="-67"/>
        </w:rPr>
        <w:t xml:space="preserve"> </w:t>
      </w:r>
      <w:r>
        <w:t>қазақ сөзінің өзіне тəн табиғи емле ережелері үлгілерін қалыптастыруға толық</w:t>
      </w:r>
      <w:r>
        <w:rPr>
          <w:spacing w:val="1"/>
        </w:rPr>
        <w:t xml:space="preserve"> </w:t>
      </w:r>
      <w:r>
        <w:t>мүмкіндік берсе, екіншіден, зерттеушілердің келер ұрпағына ақиқат жолсілтеме</w:t>
      </w:r>
      <w:r>
        <w:rPr>
          <w:spacing w:val="-67"/>
        </w:rPr>
        <w:t xml:space="preserve"> </w:t>
      </w:r>
      <w:r>
        <w:t>бола</w:t>
      </w:r>
      <w:r>
        <w:rPr>
          <w:spacing w:val="-2"/>
        </w:rPr>
        <w:t xml:space="preserve"> </w:t>
      </w:r>
      <w:r>
        <w:t>алады.</w:t>
      </w:r>
    </w:p>
    <w:p w:rsidR="000E2A21" w:rsidRDefault="00AE3331" w:rsidP="00C0682F">
      <w:pPr>
        <w:pStyle w:val="a3"/>
        <w:ind w:right="567"/>
      </w:pPr>
      <w:r>
        <w:t>Қазақ</w:t>
      </w:r>
      <w:r>
        <w:rPr>
          <w:spacing w:val="1"/>
        </w:rPr>
        <w:t xml:space="preserve"> </w:t>
      </w:r>
      <w:r>
        <w:t>фонетикасының</w:t>
      </w:r>
      <w:r>
        <w:rPr>
          <w:spacing w:val="1"/>
        </w:rPr>
        <w:t xml:space="preserve"> </w:t>
      </w:r>
      <w:r>
        <w:t>зерттелу</w:t>
      </w:r>
      <w:r>
        <w:rPr>
          <w:spacing w:val="1"/>
        </w:rPr>
        <w:t xml:space="preserve"> </w:t>
      </w:r>
      <w:r>
        <w:t>ерекшеліктеріне</w:t>
      </w:r>
      <w:r>
        <w:rPr>
          <w:spacing w:val="1"/>
        </w:rPr>
        <w:t xml:space="preserve"> </w:t>
      </w:r>
      <w:r>
        <w:t>орай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даму</w:t>
      </w:r>
      <w:r>
        <w:rPr>
          <w:spacing w:val="-8"/>
        </w:rPr>
        <w:t xml:space="preserve"> </w:t>
      </w:r>
      <w:r>
        <w:t>сатысынан</w:t>
      </w:r>
      <w:r>
        <w:rPr>
          <w:spacing w:val="3"/>
        </w:rPr>
        <w:t xml:space="preserve"> </w:t>
      </w:r>
      <w:r>
        <w:t>тұрады.</w:t>
      </w:r>
    </w:p>
    <w:p w:rsidR="000E2A21" w:rsidRDefault="00AE3331" w:rsidP="00C0682F">
      <w:pPr>
        <w:pStyle w:val="a3"/>
        <w:ind w:right="567"/>
      </w:pPr>
      <w:r>
        <w:t>Алғашқы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фонетикасын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ХІХ</w:t>
      </w:r>
      <w:r>
        <w:rPr>
          <w:spacing w:val="1"/>
        </w:rPr>
        <w:t xml:space="preserve"> </w:t>
      </w:r>
      <w:r>
        <w:t>ғ.</w:t>
      </w:r>
      <w:r>
        <w:rPr>
          <w:spacing w:val="1"/>
        </w:rPr>
        <w:t xml:space="preserve"> </w:t>
      </w:r>
      <w:r>
        <w:t>бастау</w:t>
      </w:r>
      <w:r>
        <w:rPr>
          <w:spacing w:val="1"/>
        </w:rPr>
        <w:t xml:space="preserve"> </w:t>
      </w:r>
      <w:r>
        <w:t>алады,</w:t>
      </w:r>
      <w:r>
        <w:rPr>
          <w:spacing w:val="1"/>
        </w:rPr>
        <w:t xml:space="preserve"> </w:t>
      </w:r>
      <w:r>
        <w:t>зерттелген</w:t>
      </w:r>
      <w:r>
        <w:rPr>
          <w:spacing w:val="1"/>
        </w:rPr>
        <w:t xml:space="preserve"> </w:t>
      </w:r>
      <w:r>
        <w:t>мəселелер</w:t>
      </w:r>
      <w:r>
        <w:rPr>
          <w:spacing w:val="1"/>
        </w:rPr>
        <w:t xml:space="preserve"> </w:t>
      </w:r>
      <w:r>
        <w:t>бұрын-соңды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жазбалардың</w:t>
      </w:r>
      <w:r>
        <w:rPr>
          <w:spacing w:val="1"/>
        </w:rPr>
        <w:t xml:space="preserve"> </w:t>
      </w:r>
      <w:r>
        <w:t>болмағандығы</w:t>
      </w:r>
      <w:r>
        <w:rPr>
          <w:spacing w:val="1"/>
        </w:rPr>
        <w:t xml:space="preserve"> </w:t>
      </w:r>
      <w:r>
        <w:t>себепті,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ғалымдар</w:t>
      </w:r>
      <w:r>
        <w:rPr>
          <w:spacing w:val="1"/>
        </w:rPr>
        <w:t xml:space="preserve"> </w:t>
      </w:r>
      <w:r>
        <w:t>ел</w:t>
      </w:r>
      <w:r>
        <w:rPr>
          <w:spacing w:val="1"/>
        </w:rPr>
        <w:t xml:space="preserve"> </w:t>
      </w:r>
      <w:r>
        <w:t>аралап</w:t>
      </w:r>
      <w:r>
        <w:rPr>
          <w:spacing w:val="1"/>
        </w:rPr>
        <w:t xml:space="preserve"> </w:t>
      </w:r>
      <w:r>
        <w:t>жүріп,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сөздерінің</w:t>
      </w:r>
      <w:r>
        <w:rPr>
          <w:spacing w:val="1"/>
        </w:rPr>
        <w:t xml:space="preserve"> </w:t>
      </w:r>
      <w:r>
        <w:t>ауызша</w:t>
      </w:r>
      <w:r>
        <w:rPr>
          <w:spacing w:val="1"/>
        </w:rPr>
        <w:t xml:space="preserve"> </w:t>
      </w:r>
      <w:r>
        <w:t>айтылымы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 xml:space="preserve">жазылып отырды. Алғашқы </w:t>
      </w:r>
      <w:r>
        <w:t>зерттеушілер Ильминский, Мелиоранский, Радлов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сингармонизм</w:t>
      </w:r>
      <w:r>
        <w:rPr>
          <w:spacing w:val="1"/>
        </w:rPr>
        <w:t xml:space="preserve"> </w:t>
      </w:r>
      <w:r>
        <w:t>үндесу</w:t>
      </w:r>
      <w:r>
        <w:rPr>
          <w:spacing w:val="1"/>
        </w:rPr>
        <w:t xml:space="preserve"> </w:t>
      </w:r>
      <w:r>
        <w:t>заңын</w:t>
      </w:r>
      <w:r>
        <w:rPr>
          <w:spacing w:val="1"/>
        </w:rPr>
        <w:t xml:space="preserve"> </w:t>
      </w:r>
      <w:r>
        <w:t>дəл</w:t>
      </w:r>
      <w:r>
        <w:rPr>
          <w:spacing w:val="1"/>
        </w:rPr>
        <w:t xml:space="preserve"> </w:t>
      </w:r>
      <w:r>
        <w:t>түсініп,</w:t>
      </w:r>
      <w:r>
        <w:rPr>
          <w:spacing w:val="1"/>
        </w:rPr>
        <w:t xml:space="preserve"> </w:t>
      </w:r>
      <w:r>
        <w:t>теориясын</w:t>
      </w:r>
      <w:r>
        <w:rPr>
          <w:spacing w:val="1"/>
        </w:rPr>
        <w:t xml:space="preserve"> </w:t>
      </w:r>
      <w:r>
        <w:t>жазды.</w:t>
      </w:r>
      <w:r>
        <w:rPr>
          <w:spacing w:val="1"/>
        </w:rPr>
        <w:t xml:space="preserve"> </w:t>
      </w:r>
      <w:r>
        <w:t>Қазақ</w:t>
      </w:r>
      <w:r>
        <w:rPr>
          <w:spacing w:val="-67"/>
        </w:rPr>
        <w:t xml:space="preserve"> </w:t>
      </w:r>
      <w:r>
        <w:t>фонетикасын</w:t>
      </w:r>
      <w:r>
        <w:rPr>
          <w:spacing w:val="36"/>
        </w:rPr>
        <w:t xml:space="preserve"> </w:t>
      </w:r>
      <w:r>
        <w:t>зерттеудің</w:t>
      </w:r>
      <w:r>
        <w:rPr>
          <w:spacing w:val="36"/>
        </w:rPr>
        <w:t xml:space="preserve"> </w:t>
      </w:r>
      <w:r>
        <w:t>алғашқы</w:t>
      </w:r>
      <w:r>
        <w:rPr>
          <w:spacing w:val="36"/>
        </w:rPr>
        <w:t xml:space="preserve"> </w:t>
      </w:r>
      <w:r>
        <w:t>кезеңін</w:t>
      </w:r>
      <w:r>
        <w:rPr>
          <w:spacing w:val="36"/>
        </w:rPr>
        <w:t xml:space="preserve"> </w:t>
      </w:r>
      <w:r>
        <w:t>естілім</w:t>
      </w:r>
      <w:r>
        <w:rPr>
          <w:spacing w:val="33"/>
        </w:rPr>
        <w:t xml:space="preserve"> </w:t>
      </w:r>
      <w:r>
        <w:t>бойынша</w:t>
      </w:r>
      <w:r>
        <w:rPr>
          <w:spacing w:val="37"/>
        </w:rPr>
        <w:t xml:space="preserve"> </w:t>
      </w:r>
      <w:r>
        <w:t>зерттеу</w:t>
      </w:r>
      <w:r>
        <w:rPr>
          <w:spacing w:val="31"/>
        </w:rPr>
        <w:t xml:space="preserve"> </w:t>
      </w:r>
      <w:r>
        <w:t>дəуірі</w:t>
      </w:r>
      <w:r>
        <w:rPr>
          <w:spacing w:val="31"/>
        </w:rPr>
        <w:t xml:space="preserve"> </w:t>
      </w:r>
      <w:r>
        <w:t>деп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 xml:space="preserve">атауды автор ұсынады. Бұл зерттеулердің басты </w:t>
      </w:r>
      <w:r>
        <w:t>құндылығы сол кездегі сөйлеу</w:t>
      </w:r>
      <w:r>
        <w:rPr>
          <w:spacing w:val="1"/>
        </w:rPr>
        <w:t xml:space="preserve"> </w:t>
      </w:r>
      <w:r>
        <w:t>əрекетін</w:t>
      </w:r>
      <w:r>
        <w:rPr>
          <w:spacing w:val="-5"/>
        </w:rPr>
        <w:t xml:space="preserve"> </w:t>
      </w:r>
      <w:r>
        <w:t>қалай</w:t>
      </w:r>
      <w:r>
        <w:rPr>
          <w:spacing w:val="-4"/>
        </w:rPr>
        <w:t xml:space="preserve"> </w:t>
      </w:r>
      <w:r>
        <w:t>естісе</w:t>
      </w:r>
      <w:r>
        <w:rPr>
          <w:spacing w:val="-3"/>
        </w:rPr>
        <w:t xml:space="preserve"> </w:t>
      </w:r>
      <w:r>
        <w:t>солай</w:t>
      </w:r>
      <w:r>
        <w:rPr>
          <w:spacing w:val="-5"/>
        </w:rPr>
        <w:t xml:space="preserve"> </w:t>
      </w:r>
      <w:r>
        <w:t>жазылған күйде</w:t>
      </w:r>
      <w:r>
        <w:rPr>
          <w:spacing w:val="-4"/>
        </w:rPr>
        <w:t xml:space="preserve"> </w:t>
      </w:r>
      <w:r>
        <w:t>берілгендігі</w:t>
      </w:r>
      <w:r>
        <w:rPr>
          <w:spacing w:val="-8"/>
        </w:rPr>
        <w:t xml:space="preserve"> </w:t>
      </w:r>
      <w:r>
        <w:t>болып</w:t>
      </w:r>
      <w:r>
        <w:rPr>
          <w:spacing w:val="-5"/>
        </w:rPr>
        <w:t xml:space="preserve"> </w:t>
      </w:r>
      <w:r>
        <w:t>табылады.</w:t>
      </w:r>
    </w:p>
    <w:p w:rsidR="000E2A21" w:rsidRDefault="00AE3331" w:rsidP="00C0682F">
      <w:pPr>
        <w:pStyle w:val="a3"/>
        <w:ind w:right="567"/>
      </w:pPr>
      <w:r>
        <w:t>Қазақ фонетикасының зерттеудің келесі кезеңі ХХ ғасырда зерттеушілер</w:t>
      </w:r>
      <w:r>
        <w:rPr>
          <w:spacing w:val="1"/>
        </w:rPr>
        <w:t xml:space="preserve"> </w:t>
      </w:r>
      <w:r>
        <w:t>Байтұрсынұлы,</w:t>
      </w:r>
      <w:r>
        <w:rPr>
          <w:spacing w:val="1"/>
        </w:rPr>
        <w:t xml:space="preserve"> </w:t>
      </w:r>
      <w:r>
        <w:t>Досмұхамедов,</w:t>
      </w:r>
      <w:r>
        <w:rPr>
          <w:spacing w:val="1"/>
        </w:rPr>
        <w:t xml:space="preserve"> </w:t>
      </w:r>
      <w:r>
        <w:t>Жұбанов</w:t>
      </w:r>
      <w:r>
        <w:rPr>
          <w:spacing w:val="1"/>
        </w:rPr>
        <w:t xml:space="preserve"> </w:t>
      </w:r>
      <w:r>
        <w:t>т.б</w:t>
      </w:r>
      <w:r>
        <w:rPr>
          <w:spacing w:val="1"/>
        </w:rPr>
        <w:t xml:space="preserve"> </w:t>
      </w:r>
      <w:r>
        <w:t>қазақтың</w:t>
      </w:r>
      <w:r>
        <w:rPr>
          <w:spacing w:val="1"/>
        </w:rPr>
        <w:t xml:space="preserve"> </w:t>
      </w:r>
      <w:r>
        <w:t>ұлт</w:t>
      </w:r>
      <w:r>
        <w:rPr>
          <w:spacing w:val="1"/>
        </w:rPr>
        <w:t xml:space="preserve"> </w:t>
      </w:r>
      <w:r>
        <w:t>өкілдерінің</w:t>
      </w:r>
      <w:r>
        <w:rPr>
          <w:spacing w:val="-67"/>
        </w:rPr>
        <w:t xml:space="preserve"> </w:t>
      </w:r>
      <w:r>
        <w:t>зерттеулерінде</w:t>
      </w:r>
      <w:r>
        <w:rPr>
          <w:spacing w:val="1"/>
        </w:rPr>
        <w:t xml:space="preserve"> </w:t>
      </w:r>
      <w:r>
        <w:t>туған</w:t>
      </w:r>
      <w:r>
        <w:rPr>
          <w:spacing w:val="1"/>
        </w:rPr>
        <w:t xml:space="preserve"> </w:t>
      </w:r>
      <w:r>
        <w:t>тілінің</w:t>
      </w:r>
      <w:r>
        <w:rPr>
          <w:spacing w:val="1"/>
        </w:rPr>
        <w:t xml:space="preserve"> </w:t>
      </w:r>
      <w:r>
        <w:t>ұлт</w:t>
      </w:r>
      <w:r>
        <w:rPr>
          <w:spacing w:val="1"/>
        </w:rPr>
        <w:t xml:space="preserve"> </w:t>
      </w:r>
      <w:r>
        <w:t>перзенті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терең</w:t>
      </w:r>
      <w:r>
        <w:rPr>
          <w:spacing w:val="1"/>
        </w:rPr>
        <w:t xml:space="preserve"> </w:t>
      </w:r>
      <w:r>
        <w:t>сезіне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фонетикалық дыбыс жүйесін əзірледі.</w:t>
      </w:r>
      <w:r>
        <w:rPr>
          <w:spacing w:val="1"/>
        </w:rPr>
        <w:t xml:space="preserve"> </w:t>
      </w:r>
      <w:r>
        <w:t>Осы тұста қазақ дыбыстарының жуан</w:t>
      </w:r>
      <w:r>
        <w:rPr>
          <w:spacing w:val="1"/>
        </w:rPr>
        <w:t xml:space="preserve"> </w:t>
      </w:r>
      <w:r>
        <w:t>жəне жіңішке үндесім əуезділігін анықтап, дыбыстық құрамын реттеп, жаңа</w:t>
      </w:r>
      <w:r>
        <w:rPr>
          <w:spacing w:val="1"/>
        </w:rPr>
        <w:t xml:space="preserve"> </w:t>
      </w:r>
      <w:r>
        <w:t>нəтижелерге</w:t>
      </w:r>
      <w:r>
        <w:rPr>
          <w:spacing w:val="-1"/>
        </w:rPr>
        <w:t xml:space="preserve"> </w:t>
      </w:r>
      <w:r>
        <w:t>қол</w:t>
      </w:r>
      <w:r>
        <w:rPr>
          <w:spacing w:val="2"/>
        </w:rPr>
        <w:t xml:space="preserve"> </w:t>
      </w:r>
      <w:r>
        <w:t>жеткізілді.</w:t>
      </w:r>
    </w:p>
    <w:p w:rsidR="000E2A21" w:rsidRDefault="00AE3331" w:rsidP="00C0682F">
      <w:pPr>
        <w:pStyle w:val="a3"/>
        <w:ind w:right="567"/>
      </w:pPr>
      <w:r>
        <w:t>ХХ ғасырдың 50-70 жылдары тұсында қа</w:t>
      </w:r>
      <w:r>
        <w:t>зақ фонетикасының зерттелуінің</w:t>
      </w:r>
      <w:r>
        <w:rPr>
          <w:spacing w:val="1"/>
        </w:rPr>
        <w:t xml:space="preserve"> </w:t>
      </w:r>
      <w:r>
        <w:t>үшінші кезеңіне аяқ басты. Академиялық тұрғыдан фонетиканың қалыптасып</w:t>
      </w:r>
      <w:r>
        <w:rPr>
          <w:spacing w:val="1"/>
        </w:rPr>
        <w:t xml:space="preserve"> </w:t>
      </w:r>
      <w:r>
        <w:t>болуына</w:t>
      </w:r>
      <w:r>
        <w:rPr>
          <w:spacing w:val="1"/>
        </w:rPr>
        <w:t xml:space="preserve"> </w:t>
      </w:r>
      <w:r>
        <w:t>Кеңесбаев,</w:t>
      </w:r>
      <w:r>
        <w:rPr>
          <w:spacing w:val="1"/>
        </w:rPr>
        <w:t xml:space="preserve"> </w:t>
      </w:r>
      <w:r>
        <w:t>Талипов,</w:t>
      </w:r>
      <w:r>
        <w:rPr>
          <w:spacing w:val="1"/>
        </w:rPr>
        <w:t xml:space="preserve"> </w:t>
      </w:r>
      <w:r>
        <w:t>Аралбаев,</w:t>
      </w:r>
      <w:r>
        <w:rPr>
          <w:spacing w:val="1"/>
        </w:rPr>
        <w:t xml:space="preserve"> </w:t>
      </w:r>
      <w:r>
        <w:t>Шварцман,</w:t>
      </w:r>
      <w:r>
        <w:rPr>
          <w:spacing w:val="1"/>
        </w:rPr>
        <w:t xml:space="preserve"> </w:t>
      </w:r>
      <w:r>
        <w:t>Түркбенбаев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ғалымдардың</w:t>
      </w:r>
      <w:r>
        <w:rPr>
          <w:spacing w:val="1"/>
        </w:rPr>
        <w:t xml:space="preserve"> </w:t>
      </w:r>
      <w:r>
        <w:t>еңбегі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фонетикасына</w:t>
      </w:r>
      <w:r>
        <w:rPr>
          <w:spacing w:val="1"/>
        </w:rPr>
        <w:t xml:space="preserve"> </w:t>
      </w:r>
      <w:r>
        <w:t>фонем</w:t>
      </w:r>
      <w:r>
        <w:rPr>
          <w:spacing w:val="1"/>
        </w:rPr>
        <w:t xml:space="preserve"> </w:t>
      </w:r>
      <w:r>
        <w:t>ұғымы</w:t>
      </w:r>
      <w:r>
        <w:rPr>
          <w:spacing w:val="1"/>
        </w:rPr>
        <w:t xml:space="preserve"> </w:t>
      </w:r>
      <w:r>
        <w:t>енгізіліп,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п</w:t>
      </w:r>
      <w:r>
        <w:t>росодикасына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сөздік</w:t>
      </w:r>
      <w:r>
        <w:rPr>
          <w:spacing w:val="1"/>
        </w:rPr>
        <w:t xml:space="preserve"> </w:t>
      </w:r>
      <w:r>
        <w:t>екпін</w:t>
      </w:r>
      <w:r>
        <w:rPr>
          <w:spacing w:val="1"/>
        </w:rPr>
        <w:t xml:space="preserve"> </w:t>
      </w:r>
      <w:r>
        <w:t>енгізілді.</w:t>
      </w:r>
      <w:r>
        <w:rPr>
          <w:spacing w:val="1"/>
        </w:rPr>
        <w:t xml:space="preserve"> </w:t>
      </w:r>
      <w:r>
        <w:t>Үшінші</w:t>
      </w:r>
      <w:r>
        <w:rPr>
          <w:spacing w:val="-67"/>
        </w:rPr>
        <w:t xml:space="preserve"> </w:t>
      </w:r>
      <w:r>
        <w:t>дəуір</w:t>
      </w:r>
      <w:r>
        <w:rPr>
          <w:spacing w:val="1"/>
        </w:rPr>
        <w:t xml:space="preserve"> </w:t>
      </w:r>
      <w:r>
        <w:t>зерттеушілерінің</w:t>
      </w:r>
      <w:r>
        <w:rPr>
          <w:spacing w:val="1"/>
        </w:rPr>
        <w:t xml:space="preserve"> </w:t>
      </w:r>
      <w:r>
        <w:t>қолданған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əдісі</w:t>
      </w:r>
      <w:r>
        <w:rPr>
          <w:spacing w:val="1"/>
        </w:rPr>
        <w:t xml:space="preserve"> </w:t>
      </w:r>
      <w:r>
        <w:t>фонемалық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болғандықтан,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фонетикасының</w:t>
      </w:r>
      <w:r>
        <w:rPr>
          <w:spacing w:val="1"/>
        </w:rPr>
        <w:t xml:space="preserve"> </w:t>
      </w:r>
      <w:r>
        <w:t>үшінші</w:t>
      </w:r>
      <w:r>
        <w:rPr>
          <w:spacing w:val="1"/>
        </w:rPr>
        <w:t xml:space="preserve"> </w:t>
      </w:r>
      <w:r>
        <w:t>зерттелім</w:t>
      </w:r>
      <w:r>
        <w:rPr>
          <w:spacing w:val="1"/>
        </w:rPr>
        <w:t xml:space="preserve"> </w:t>
      </w:r>
      <w:r>
        <w:t>дəуірін</w:t>
      </w:r>
      <w:r>
        <w:rPr>
          <w:spacing w:val="1"/>
        </w:rPr>
        <w:t xml:space="preserve"> </w:t>
      </w:r>
      <w:r>
        <w:t>екпін-</w:t>
      </w:r>
      <w:r>
        <w:rPr>
          <w:spacing w:val="1"/>
        </w:rPr>
        <w:t xml:space="preserve"> </w:t>
      </w:r>
      <w:r>
        <w:t>фонемалық</w:t>
      </w:r>
      <w:r>
        <w:rPr>
          <w:spacing w:val="1"/>
        </w:rPr>
        <w:t xml:space="preserve"> </w:t>
      </w:r>
      <w:r>
        <w:t>зерттелім</w:t>
      </w:r>
      <w:r>
        <w:rPr>
          <w:spacing w:val="1"/>
        </w:rPr>
        <w:t xml:space="preserve"> </w:t>
      </w:r>
      <w:r>
        <w:t>(акцентно-фонемная</w:t>
      </w:r>
      <w:r>
        <w:rPr>
          <w:spacing w:val="1"/>
        </w:rPr>
        <w:t xml:space="preserve"> </w:t>
      </w:r>
      <w:r>
        <w:t>фонетика)</w:t>
      </w:r>
      <w:r>
        <w:rPr>
          <w:spacing w:val="1"/>
        </w:rPr>
        <w:t xml:space="preserve"> </w:t>
      </w:r>
      <w:r>
        <w:t>дəуірі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атаймыз.</w:t>
      </w:r>
      <w:r>
        <w:rPr>
          <w:spacing w:val="1"/>
        </w:rPr>
        <w:t xml:space="preserve"> </w:t>
      </w:r>
      <w:r>
        <w:t>Өйткені</w:t>
      </w:r>
      <w:r>
        <w:rPr>
          <w:spacing w:val="-10"/>
        </w:rPr>
        <w:t xml:space="preserve"> </w:t>
      </w:r>
      <w:r>
        <w:t>негізгі</w:t>
      </w:r>
      <w:r>
        <w:rPr>
          <w:spacing w:val="-9"/>
        </w:rPr>
        <w:t xml:space="preserve"> </w:t>
      </w:r>
      <w:r>
        <w:t>зерттеу</w:t>
      </w:r>
      <w:r>
        <w:rPr>
          <w:spacing w:val="-8"/>
        </w:rPr>
        <w:t xml:space="preserve"> </w:t>
      </w:r>
      <w:r>
        <w:t>əдісі</w:t>
      </w:r>
      <w:r>
        <w:rPr>
          <w:spacing w:val="-10"/>
        </w:rPr>
        <w:t xml:space="preserve"> </w:t>
      </w:r>
      <w:r>
        <w:t>ретінде</w:t>
      </w:r>
      <w:r>
        <w:rPr>
          <w:spacing w:val="-2"/>
        </w:rPr>
        <w:t xml:space="preserve"> </w:t>
      </w:r>
      <w:r>
        <w:t>екпін</w:t>
      </w:r>
      <w:r>
        <w:rPr>
          <w:spacing w:val="-4"/>
        </w:rPr>
        <w:t xml:space="preserve"> </w:t>
      </w:r>
      <w:r>
        <w:t>мен</w:t>
      </w:r>
      <w:r>
        <w:rPr>
          <w:spacing w:val="-6"/>
        </w:rPr>
        <w:t xml:space="preserve"> </w:t>
      </w:r>
      <w:r>
        <w:t>фонемалық</w:t>
      </w:r>
      <w:r>
        <w:rPr>
          <w:spacing w:val="-3"/>
        </w:rPr>
        <w:t xml:space="preserve"> </w:t>
      </w:r>
      <w:r>
        <w:t>талдау</w:t>
      </w:r>
      <w:r>
        <w:rPr>
          <w:spacing w:val="-8"/>
        </w:rPr>
        <w:t xml:space="preserve"> </w:t>
      </w:r>
      <w:r>
        <w:t>алынды.</w:t>
      </w:r>
    </w:p>
    <w:p w:rsidR="000E2A21" w:rsidRDefault="00AE3331" w:rsidP="00C0682F">
      <w:pPr>
        <w:pStyle w:val="a3"/>
        <w:ind w:right="567"/>
      </w:pPr>
      <w:r>
        <w:t>Эксперименталды-фонетикалық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электроакустикалық</w:t>
      </w:r>
      <w:r>
        <w:rPr>
          <w:spacing w:val="71"/>
        </w:rPr>
        <w:t xml:space="preserve"> </w:t>
      </w:r>
      <w:r>
        <w:t>талдау</w:t>
      </w:r>
      <w:r>
        <w:rPr>
          <w:spacing w:val="-67"/>
        </w:rPr>
        <w:t xml:space="preserve"> </w:t>
      </w:r>
      <w:r>
        <w:t>келесі этапқа жатады жəне аталмыш зерттеу жүргізу барысында гипотезаның</w:t>
      </w:r>
      <w:r>
        <w:rPr>
          <w:spacing w:val="1"/>
        </w:rPr>
        <w:t xml:space="preserve"> </w:t>
      </w:r>
      <w:r>
        <w:t>дұрыстығы</w:t>
      </w:r>
      <w:r>
        <w:rPr>
          <w:spacing w:val="1"/>
        </w:rPr>
        <w:t xml:space="preserve"> </w:t>
      </w:r>
      <w:r>
        <w:t>тексерілді.</w:t>
      </w:r>
      <w:r>
        <w:rPr>
          <w:spacing w:val="1"/>
        </w:rPr>
        <w:t xml:space="preserve"> </w:t>
      </w:r>
      <w:r>
        <w:t>Стилистикалық,</w:t>
      </w:r>
      <w:r>
        <w:rPr>
          <w:spacing w:val="1"/>
        </w:rPr>
        <w:t xml:space="preserve"> </w:t>
      </w:r>
      <w:r>
        <w:t>психолингвис</w:t>
      </w:r>
      <w:r>
        <w:t>тикалық</w:t>
      </w:r>
      <w:r>
        <w:rPr>
          <w:spacing w:val="7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акустикалық</w:t>
      </w:r>
      <w:r>
        <w:rPr>
          <w:spacing w:val="1"/>
        </w:rPr>
        <w:t xml:space="preserve"> </w:t>
      </w:r>
      <w:r>
        <w:t>элементтерімен</w:t>
      </w:r>
      <w:r>
        <w:rPr>
          <w:spacing w:val="1"/>
        </w:rPr>
        <w:t xml:space="preserve"> </w:t>
      </w:r>
      <w:r>
        <w:t>лексика-семантикалық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түрлерін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зерттеу нəтижелері мен</w:t>
      </w:r>
      <w:r>
        <w:rPr>
          <w:spacing w:val="1"/>
        </w:rPr>
        <w:t xml:space="preserve"> </w:t>
      </w:r>
      <w:r>
        <w:t>қорытындыларын</w:t>
      </w:r>
      <w:r>
        <w:rPr>
          <w:spacing w:val="1"/>
        </w:rPr>
        <w:t xml:space="preserve"> </w:t>
      </w:r>
      <w:r>
        <w:t>берді.</w:t>
      </w:r>
      <w:r>
        <w:rPr>
          <w:spacing w:val="1"/>
        </w:rPr>
        <w:t xml:space="preserve"> </w:t>
      </w:r>
      <w:r>
        <w:t>Praat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сөздің</w:t>
      </w:r>
      <w:r>
        <w:rPr>
          <w:spacing w:val="1"/>
        </w:rPr>
        <w:t xml:space="preserve"> </w:t>
      </w:r>
      <w:r>
        <w:t>акустикалық</w:t>
      </w:r>
      <w:r>
        <w:rPr>
          <w:spacing w:val="1"/>
        </w:rPr>
        <w:t xml:space="preserve"> </w:t>
      </w:r>
      <w:r>
        <w:t>сипатының</w:t>
      </w:r>
      <w:r>
        <w:rPr>
          <w:spacing w:val="1"/>
        </w:rPr>
        <w:t xml:space="preserve"> </w:t>
      </w:r>
      <w:r>
        <w:t>абсолютті</w:t>
      </w:r>
      <w:r>
        <w:rPr>
          <w:spacing w:val="1"/>
        </w:rPr>
        <w:t xml:space="preserve"> </w:t>
      </w:r>
      <w:r>
        <w:t>шамасын</w:t>
      </w:r>
      <w:r>
        <w:rPr>
          <w:spacing w:val="71"/>
        </w:rPr>
        <w:t xml:space="preserve"> </w:t>
      </w:r>
      <w:r>
        <w:t>есептеуге</w:t>
      </w:r>
      <w:r>
        <w:rPr>
          <w:spacing w:val="1"/>
        </w:rPr>
        <w:t xml:space="preserve"> </w:t>
      </w:r>
      <w:r>
        <w:t>мүмкіндік</w:t>
      </w:r>
      <w:r>
        <w:rPr>
          <w:spacing w:val="-3"/>
        </w:rPr>
        <w:t xml:space="preserve"> </w:t>
      </w:r>
      <w:r>
        <w:t>берді.</w:t>
      </w:r>
      <w:r>
        <w:rPr>
          <w:spacing w:val="-1"/>
        </w:rPr>
        <w:t xml:space="preserve"> </w:t>
      </w:r>
      <w:r>
        <w:t>Бұл</w:t>
      </w:r>
      <w:r>
        <w:rPr>
          <w:spacing w:val="3"/>
        </w:rPr>
        <w:t xml:space="preserve"> </w:t>
      </w:r>
      <w:r>
        <w:t>талдау</w:t>
      </w:r>
      <w:r>
        <w:rPr>
          <w:spacing w:val="-3"/>
        </w:rPr>
        <w:t xml:space="preserve"> </w:t>
      </w:r>
      <w:r>
        <w:t>келесі</w:t>
      </w:r>
      <w:r>
        <w:rPr>
          <w:spacing w:val="-8"/>
        </w:rPr>
        <w:t xml:space="preserve"> </w:t>
      </w:r>
      <w:r>
        <w:t>этаптардан</w:t>
      </w:r>
      <w:r>
        <w:rPr>
          <w:spacing w:val="4"/>
        </w:rPr>
        <w:t xml:space="preserve"> </w:t>
      </w:r>
      <w:r>
        <w:t>тұрады:</w:t>
      </w:r>
    </w:p>
    <w:p w:rsidR="000E2A21" w:rsidRDefault="00AE3331" w:rsidP="00C0682F">
      <w:pPr>
        <w:pStyle w:val="a4"/>
        <w:numPr>
          <w:ilvl w:val="0"/>
          <w:numId w:val="14"/>
        </w:numPr>
        <w:tabs>
          <w:tab w:val="left" w:pos="1559"/>
          <w:tab w:val="left" w:pos="3997"/>
          <w:tab w:val="left" w:pos="6163"/>
          <w:tab w:val="left" w:pos="7157"/>
          <w:tab w:val="left" w:pos="8973"/>
        </w:tabs>
        <w:spacing w:line="242" w:lineRule="auto"/>
        <w:ind w:right="567" w:firstLine="710"/>
        <w:rPr>
          <w:sz w:val="28"/>
        </w:rPr>
      </w:pPr>
      <w:r>
        <w:rPr>
          <w:sz w:val="28"/>
        </w:rPr>
        <w:t>эксперименталды</w:t>
      </w:r>
      <w:r>
        <w:rPr>
          <w:sz w:val="28"/>
        </w:rPr>
        <w:tab/>
        <w:t>материалдарды</w:t>
      </w:r>
      <w:r>
        <w:rPr>
          <w:sz w:val="28"/>
        </w:rPr>
        <w:tab/>
        <w:t>WAV</w:t>
      </w:r>
      <w:r>
        <w:rPr>
          <w:sz w:val="28"/>
        </w:rPr>
        <w:tab/>
        <w:t>форматында</w:t>
      </w:r>
      <w:r>
        <w:rPr>
          <w:sz w:val="28"/>
        </w:rPr>
        <w:tab/>
      </w:r>
      <w:r>
        <w:rPr>
          <w:spacing w:val="-1"/>
          <w:sz w:val="28"/>
        </w:rPr>
        <w:t>дыбыстық</w:t>
      </w:r>
      <w:r>
        <w:rPr>
          <w:spacing w:val="-67"/>
          <w:sz w:val="28"/>
        </w:rPr>
        <w:t xml:space="preserve"> </w:t>
      </w:r>
      <w:r>
        <w:rPr>
          <w:sz w:val="28"/>
        </w:rPr>
        <w:t>файлдарды</w:t>
      </w:r>
      <w:r>
        <w:rPr>
          <w:spacing w:val="-1"/>
          <w:sz w:val="28"/>
        </w:rPr>
        <w:t xml:space="preserve"> </w:t>
      </w:r>
      <w:r>
        <w:rPr>
          <w:sz w:val="28"/>
        </w:rPr>
        <w:t>өңдеп,</w:t>
      </w:r>
      <w:r>
        <w:rPr>
          <w:spacing w:val="4"/>
          <w:sz w:val="28"/>
        </w:rPr>
        <w:t xml:space="preserve"> </w:t>
      </w:r>
      <w:r>
        <w:rPr>
          <w:sz w:val="28"/>
        </w:rPr>
        <w:t>түрлендіру;</w:t>
      </w:r>
    </w:p>
    <w:p w:rsidR="000E2A21" w:rsidRDefault="00AE3331" w:rsidP="00C0682F">
      <w:pPr>
        <w:pStyle w:val="a4"/>
        <w:numPr>
          <w:ilvl w:val="0"/>
          <w:numId w:val="14"/>
        </w:numPr>
        <w:tabs>
          <w:tab w:val="left" w:pos="1559"/>
        </w:tabs>
        <w:spacing w:before="1" w:line="322" w:lineRule="exact"/>
        <w:ind w:left="1558" w:right="567" w:hanging="289"/>
        <w:rPr>
          <w:sz w:val="28"/>
        </w:rPr>
      </w:pPr>
      <w:r>
        <w:rPr>
          <w:sz w:val="28"/>
        </w:rPr>
        <w:t>дыбыстық</w:t>
      </w:r>
      <w:r>
        <w:rPr>
          <w:spacing w:val="-14"/>
          <w:sz w:val="28"/>
        </w:rPr>
        <w:t xml:space="preserve"> </w:t>
      </w:r>
      <w:r>
        <w:rPr>
          <w:sz w:val="28"/>
        </w:rPr>
        <w:t>файлдарды</w:t>
      </w:r>
      <w:r>
        <w:rPr>
          <w:spacing w:val="-6"/>
          <w:sz w:val="28"/>
        </w:rPr>
        <w:t xml:space="preserve"> </w:t>
      </w:r>
      <w:r>
        <w:rPr>
          <w:sz w:val="28"/>
        </w:rPr>
        <w:t>дешифрлау;</w:t>
      </w:r>
    </w:p>
    <w:p w:rsidR="000E2A21" w:rsidRDefault="00AE3331" w:rsidP="00C0682F">
      <w:pPr>
        <w:pStyle w:val="a4"/>
        <w:numPr>
          <w:ilvl w:val="0"/>
          <w:numId w:val="14"/>
        </w:numPr>
        <w:tabs>
          <w:tab w:val="left" w:pos="1559"/>
        </w:tabs>
        <w:spacing w:line="319" w:lineRule="exact"/>
        <w:ind w:left="1558" w:right="567" w:hanging="289"/>
        <w:rPr>
          <w:sz w:val="28"/>
        </w:rPr>
      </w:pPr>
      <w:r>
        <w:rPr>
          <w:spacing w:val="-1"/>
          <w:sz w:val="28"/>
        </w:rPr>
        <w:t>акустикалық</w:t>
      </w:r>
      <w:r>
        <w:rPr>
          <w:spacing w:val="-16"/>
          <w:sz w:val="28"/>
        </w:rPr>
        <w:t xml:space="preserve"> </w:t>
      </w:r>
      <w:r>
        <w:rPr>
          <w:sz w:val="28"/>
        </w:rPr>
        <w:t>мəліметтерді</w:t>
      </w:r>
      <w:r>
        <w:rPr>
          <w:spacing w:val="-13"/>
          <w:sz w:val="28"/>
        </w:rPr>
        <w:t xml:space="preserve"> </w:t>
      </w:r>
      <w:r>
        <w:rPr>
          <w:sz w:val="28"/>
        </w:rPr>
        <w:t>талдау.</w:t>
      </w:r>
    </w:p>
    <w:p w:rsidR="000E2A21" w:rsidRDefault="00AE3331" w:rsidP="00C0682F">
      <w:pPr>
        <w:pStyle w:val="a3"/>
        <w:ind w:right="567"/>
      </w:pPr>
      <w:r>
        <w:t>Дыбыстық</w:t>
      </w:r>
      <w:r>
        <w:rPr>
          <w:spacing w:val="1"/>
        </w:rPr>
        <w:t xml:space="preserve"> </w:t>
      </w:r>
      <w:r>
        <w:t>файлдарды</w:t>
      </w:r>
      <w:r>
        <w:rPr>
          <w:spacing w:val="1"/>
        </w:rPr>
        <w:t xml:space="preserve"> </w:t>
      </w:r>
      <w:r>
        <w:t>дешифрлаған</w:t>
      </w:r>
      <w:r>
        <w:rPr>
          <w:spacing w:val="1"/>
        </w:rPr>
        <w:t xml:space="preserve"> </w:t>
      </w:r>
      <w:r>
        <w:t>соң</w:t>
      </w:r>
      <w:r>
        <w:rPr>
          <w:spacing w:val="1"/>
        </w:rPr>
        <w:t xml:space="preserve"> </w:t>
      </w:r>
      <w:r>
        <w:t>сөйлеудің</w:t>
      </w:r>
      <w:r>
        <w:rPr>
          <w:spacing w:val="1"/>
        </w:rPr>
        <w:t xml:space="preserve"> </w:t>
      </w:r>
      <w:r>
        <w:t>төрт</w:t>
      </w:r>
      <w:r>
        <w:rPr>
          <w:spacing w:val="1"/>
        </w:rPr>
        <w:t xml:space="preserve"> </w:t>
      </w:r>
      <w:r>
        <w:t>просодикалық</w:t>
      </w:r>
      <w:r>
        <w:rPr>
          <w:spacing w:val="-67"/>
        </w:rPr>
        <w:t xml:space="preserve"> </w:t>
      </w:r>
      <w:r>
        <w:t>сипаттамасы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есептелінді: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тонның</w:t>
      </w:r>
      <w:r>
        <w:rPr>
          <w:spacing w:val="1"/>
        </w:rPr>
        <w:t xml:space="preserve"> </w:t>
      </w:r>
      <w:r>
        <w:t>жиілігі</w:t>
      </w:r>
      <w:r>
        <w:rPr>
          <w:spacing w:val="1"/>
        </w:rPr>
        <w:t xml:space="preserve"> </w:t>
      </w:r>
      <w:r>
        <w:t>(ЧОТ),</w:t>
      </w:r>
      <w:r>
        <w:rPr>
          <w:spacing w:val="1"/>
        </w:rPr>
        <w:t xml:space="preserve"> </w:t>
      </w:r>
      <w:r>
        <w:t>ұзақтығы,</w:t>
      </w:r>
      <w:r>
        <w:rPr>
          <w:spacing w:val="1"/>
        </w:rPr>
        <w:t xml:space="preserve"> </w:t>
      </w:r>
      <w:r>
        <w:t>интенсивтілігі</w:t>
      </w:r>
      <w:r>
        <w:rPr>
          <w:spacing w:val="-7"/>
        </w:rPr>
        <w:t xml:space="preserve"> </w:t>
      </w:r>
      <w:r>
        <w:t>(дыбыстық қысымның</w:t>
      </w:r>
      <w:r>
        <w:rPr>
          <w:spacing w:val="-3"/>
        </w:rPr>
        <w:t xml:space="preserve"> </w:t>
      </w:r>
      <w:r>
        <w:t>амплитудасы)</w:t>
      </w:r>
      <w:r>
        <w:rPr>
          <w:spacing w:val="2"/>
        </w:rPr>
        <w:t xml:space="preserve"> </w:t>
      </w:r>
      <w:r>
        <w:t>мен</w:t>
      </w:r>
      <w:r>
        <w:rPr>
          <w:spacing w:val="-5"/>
        </w:rPr>
        <w:t xml:space="preserve"> </w:t>
      </w:r>
      <w:r>
        <w:t>үзіліс.</w:t>
      </w:r>
    </w:p>
    <w:p w:rsidR="000E2A21" w:rsidRDefault="00AE3331" w:rsidP="00C0682F">
      <w:pPr>
        <w:pStyle w:val="a3"/>
        <w:spacing w:before="1" w:line="322" w:lineRule="exact"/>
        <w:ind w:left="1275" w:right="567" w:firstLine="0"/>
      </w:pPr>
      <w:r>
        <w:t>Негізгі</w:t>
      </w:r>
      <w:r>
        <w:rPr>
          <w:spacing w:val="-4"/>
        </w:rPr>
        <w:t xml:space="preserve"> </w:t>
      </w:r>
      <w:r>
        <w:t>тонның</w:t>
      </w:r>
      <w:r>
        <w:rPr>
          <w:spacing w:val="2"/>
        </w:rPr>
        <w:t xml:space="preserve"> </w:t>
      </w:r>
      <w:r>
        <w:t>жиілігі</w:t>
      </w:r>
      <w:r>
        <w:rPr>
          <w:spacing w:val="-3"/>
        </w:rPr>
        <w:t xml:space="preserve"> </w:t>
      </w:r>
      <w:r>
        <w:t>акустикалық</w:t>
      </w:r>
      <w:r>
        <w:rPr>
          <w:spacing w:val="2"/>
        </w:rPr>
        <w:t xml:space="preserve"> </w:t>
      </w:r>
      <w:r>
        <w:t>сипаттаманың</w:t>
      </w:r>
      <w:r>
        <w:rPr>
          <w:spacing w:val="3"/>
        </w:rPr>
        <w:t xml:space="preserve"> </w:t>
      </w:r>
      <w:r>
        <w:t>негізі</w:t>
      </w:r>
      <w:r>
        <w:rPr>
          <w:spacing w:val="-3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саналады.</w:t>
      </w:r>
    </w:p>
    <w:p w:rsidR="000E2A21" w:rsidRDefault="00AE3331" w:rsidP="00C0682F">
      <w:pPr>
        <w:pStyle w:val="a3"/>
        <w:spacing w:line="322" w:lineRule="exact"/>
        <w:ind w:right="567" w:firstLine="0"/>
      </w:pPr>
      <w:r>
        <w:t>Л.П.</w:t>
      </w:r>
      <w:r>
        <w:rPr>
          <w:spacing w:val="50"/>
        </w:rPr>
        <w:t xml:space="preserve"> </w:t>
      </w:r>
      <w:r>
        <w:t>Блохина</w:t>
      </w:r>
      <w:r>
        <w:rPr>
          <w:spacing w:val="44"/>
        </w:rPr>
        <w:t xml:space="preserve"> </w:t>
      </w:r>
      <w:r>
        <w:t>мен</w:t>
      </w:r>
      <w:r>
        <w:rPr>
          <w:spacing w:val="42"/>
        </w:rPr>
        <w:t xml:space="preserve"> </w:t>
      </w:r>
      <w:r>
        <w:t>Р.К.</w:t>
      </w:r>
      <w:r>
        <w:rPr>
          <w:spacing w:val="51"/>
        </w:rPr>
        <w:t xml:space="preserve"> </w:t>
      </w:r>
      <w:r>
        <w:t>Потапованың</w:t>
      </w:r>
      <w:r>
        <w:rPr>
          <w:spacing w:val="45"/>
        </w:rPr>
        <w:t xml:space="preserve"> </w:t>
      </w:r>
      <w:r>
        <w:t>пікірінше,</w:t>
      </w:r>
      <w:r>
        <w:rPr>
          <w:spacing w:val="47"/>
        </w:rPr>
        <w:t xml:space="preserve"> </w:t>
      </w:r>
      <w:r>
        <w:t>жиілік</w:t>
      </w:r>
      <w:r>
        <w:rPr>
          <w:spacing w:val="42"/>
        </w:rPr>
        <w:t xml:space="preserve"> </w:t>
      </w:r>
      <w:r>
        <w:t>көрсеткіштері</w:t>
      </w:r>
    </w:p>
    <w:p w:rsidR="000E2A21" w:rsidRDefault="00AE3331" w:rsidP="00C0682F">
      <w:pPr>
        <w:pStyle w:val="a3"/>
        <w:spacing w:line="319" w:lineRule="exact"/>
        <w:ind w:right="567" w:firstLine="0"/>
      </w:pPr>
      <w:r>
        <w:rPr>
          <w:spacing w:val="-1"/>
        </w:rPr>
        <w:t>«акустикалық</w:t>
      </w:r>
      <w:r>
        <w:rPr>
          <w:spacing w:val="-11"/>
        </w:rPr>
        <w:t xml:space="preserve"> </w:t>
      </w:r>
      <w:r>
        <w:t>параметрлердің</w:t>
      </w:r>
      <w:r>
        <w:rPr>
          <w:spacing w:val="-5"/>
        </w:rPr>
        <w:t xml:space="preserve"> </w:t>
      </w:r>
      <w:r>
        <w:t>жалпы</w:t>
      </w:r>
      <w:r>
        <w:rPr>
          <w:spacing w:val="-13"/>
        </w:rPr>
        <w:t xml:space="preserve"> </w:t>
      </w:r>
      <w:r>
        <w:t>кешенінде</w:t>
      </w:r>
      <w:r>
        <w:rPr>
          <w:spacing w:val="-10"/>
        </w:rPr>
        <w:t xml:space="preserve"> </w:t>
      </w:r>
      <w:r>
        <w:t>жетекші</w:t>
      </w:r>
      <w:r>
        <w:rPr>
          <w:spacing w:val="-16"/>
        </w:rPr>
        <w:t xml:space="preserve"> </w:t>
      </w:r>
      <w:r>
        <w:t>рөл</w:t>
      </w:r>
      <w:r>
        <w:rPr>
          <w:spacing w:val="-12"/>
        </w:rPr>
        <w:t xml:space="preserve"> </w:t>
      </w:r>
      <w:r>
        <w:t>атқарады».</w:t>
      </w:r>
    </w:p>
    <w:p w:rsidR="000E2A21" w:rsidRDefault="00AE3331" w:rsidP="00C0682F">
      <w:pPr>
        <w:pStyle w:val="a3"/>
        <w:ind w:right="567"/>
      </w:pPr>
      <w:r>
        <w:t>Негізгі тонның жиілігі əр мəтін бойынша орташа деңгейі (гц) формула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анықталды.</w:t>
      </w:r>
      <w:r>
        <w:rPr>
          <w:spacing w:val="1"/>
        </w:rPr>
        <w:t xml:space="preserve"> </w:t>
      </w:r>
      <w:r>
        <w:t>Қарқындылық</w:t>
      </w:r>
      <w:r>
        <w:rPr>
          <w:spacing w:val="1"/>
        </w:rPr>
        <w:t xml:space="preserve"> </w:t>
      </w:r>
      <w:r>
        <w:t>(дыбыстық</w:t>
      </w:r>
      <w:r>
        <w:rPr>
          <w:spacing w:val="1"/>
        </w:rPr>
        <w:t xml:space="preserve"> </w:t>
      </w:r>
      <w:r>
        <w:t>қысым)</w:t>
      </w:r>
      <w:r>
        <w:rPr>
          <w:spacing w:val="1"/>
        </w:rPr>
        <w:t xml:space="preserve"> </w:t>
      </w:r>
      <w:r>
        <w:t>сөйлеудің</w:t>
      </w:r>
      <w:r>
        <w:rPr>
          <w:spacing w:val="1"/>
        </w:rPr>
        <w:t xml:space="preserve"> </w:t>
      </w:r>
      <w:r>
        <w:t>ерекшелендіретін сипаты болып табылады. Анықтама бойынша</w:t>
      </w:r>
      <w:r>
        <w:t xml:space="preserve"> Л.П. Блохина</w:t>
      </w:r>
      <w:r>
        <w:rPr>
          <w:spacing w:val="1"/>
        </w:rPr>
        <w:t xml:space="preserve"> </w:t>
      </w:r>
      <w:r>
        <w:t>жəне Р.К. Потапова, дыбыстың қарқындылығы: «уақыт бірлігінде аудан бірлігі</w:t>
      </w:r>
      <w:r>
        <w:rPr>
          <w:spacing w:val="1"/>
        </w:rPr>
        <w:t xml:space="preserve"> </w:t>
      </w:r>
      <w:r>
        <w:t>арқылы</w:t>
      </w:r>
      <w:r>
        <w:rPr>
          <w:spacing w:val="-4"/>
        </w:rPr>
        <w:t xml:space="preserve"> </w:t>
      </w:r>
      <w:r>
        <w:t>өтетін</w:t>
      </w:r>
      <w:r>
        <w:rPr>
          <w:spacing w:val="-4"/>
        </w:rPr>
        <w:t xml:space="preserve"> </w:t>
      </w:r>
      <w:r>
        <w:t>дыбыс</w:t>
      </w:r>
      <w:r>
        <w:rPr>
          <w:spacing w:val="-3"/>
        </w:rPr>
        <w:t xml:space="preserve"> </w:t>
      </w:r>
      <w:r>
        <w:t>энергиясы». Ғалымдар</w:t>
      </w:r>
      <w:r>
        <w:rPr>
          <w:spacing w:val="-6"/>
        </w:rPr>
        <w:t xml:space="preserve"> </w:t>
      </w:r>
      <w:r>
        <w:t>дыбыс</w:t>
      </w:r>
      <w:r>
        <w:rPr>
          <w:spacing w:val="-4"/>
        </w:rPr>
        <w:t xml:space="preserve"> </w:t>
      </w:r>
      <w:r>
        <w:t>қысымының</w:t>
      </w:r>
      <w:r>
        <w:rPr>
          <w:spacing w:val="-4"/>
        </w:rPr>
        <w:t xml:space="preserve"> </w:t>
      </w:r>
      <w:r>
        <w:t>амплитудасын</w:t>
      </w:r>
    </w:p>
    <w:p w:rsidR="000E2A21" w:rsidRDefault="00AE3331" w:rsidP="00C0682F">
      <w:pPr>
        <w:pStyle w:val="a3"/>
        <w:spacing w:before="1" w:line="242" w:lineRule="auto"/>
        <w:ind w:right="567" w:firstLine="0"/>
      </w:pPr>
      <w:r>
        <w:t>«лездік жəне белгілі бір уақыт аралығындағы орташа мəндер» деп түсінеді [152,</w:t>
      </w:r>
      <w:r>
        <w:rPr>
          <w:spacing w:val="-67"/>
        </w:rPr>
        <w:t xml:space="preserve"> </w:t>
      </w:r>
      <w:r>
        <w:t>75].</w:t>
      </w:r>
    </w:p>
    <w:p w:rsidR="000E2A21" w:rsidRDefault="00AE3331" w:rsidP="00C0682F">
      <w:pPr>
        <w:pStyle w:val="a3"/>
        <w:ind w:right="567"/>
      </w:pPr>
      <w:r>
        <w:t>Е.Нұрахметов</w:t>
      </w:r>
      <w:r>
        <w:rPr>
          <w:spacing w:val="1"/>
        </w:rPr>
        <w:t xml:space="preserve"> </w:t>
      </w:r>
      <w:r>
        <w:t>б</w:t>
      </w:r>
      <w:r>
        <w:t>ұл</w:t>
      </w:r>
      <w:r>
        <w:rPr>
          <w:spacing w:val="1"/>
        </w:rPr>
        <w:t xml:space="preserve"> </w:t>
      </w:r>
      <w:r>
        <w:t>просодикалық</w:t>
      </w:r>
      <w:r>
        <w:rPr>
          <w:spacing w:val="1"/>
        </w:rPr>
        <w:t xml:space="preserve"> </w:t>
      </w:r>
      <w:r>
        <w:t>сипаттама</w:t>
      </w:r>
      <w:r>
        <w:rPr>
          <w:spacing w:val="1"/>
        </w:rPr>
        <w:t xml:space="preserve"> </w:t>
      </w:r>
      <w:r>
        <w:t>əуенмен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«бағалаушы</w:t>
      </w:r>
      <w:r>
        <w:rPr>
          <w:spacing w:val="-67"/>
        </w:rPr>
        <w:t xml:space="preserve"> </w:t>
      </w:r>
      <w:r>
        <w:t>сын</w:t>
      </w:r>
      <w:r>
        <w:rPr>
          <w:spacing w:val="1"/>
        </w:rPr>
        <w:t xml:space="preserve"> </w:t>
      </w:r>
      <w:r>
        <w:t>есімдерді,</w:t>
      </w:r>
      <w:r>
        <w:rPr>
          <w:spacing w:val="1"/>
        </w:rPr>
        <w:t xml:space="preserve"> </w:t>
      </w:r>
      <w:r>
        <w:t>уақытша</w:t>
      </w:r>
      <w:r>
        <w:rPr>
          <w:spacing w:val="1"/>
        </w:rPr>
        <w:t xml:space="preserve"> </w:t>
      </w:r>
      <w:r>
        <w:t>лексиканы,</w:t>
      </w:r>
      <w:r>
        <w:rPr>
          <w:spacing w:val="1"/>
        </w:rPr>
        <w:t xml:space="preserve"> </w:t>
      </w:r>
      <w:r>
        <w:t>сандарды,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əлем</w:t>
      </w:r>
      <w:r>
        <w:rPr>
          <w:spacing w:val="1"/>
        </w:rPr>
        <w:t xml:space="preserve"> </w:t>
      </w:r>
      <w:r>
        <w:t>картинасының</w:t>
      </w:r>
      <w:r>
        <w:rPr>
          <w:spacing w:val="-67"/>
        </w:rPr>
        <w:t xml:space="preserve"> </w:t>
      </w:r>
      <w:r>
        <w:t>маңызды</w:t>
      </w:r>
      <w:r>
        <w:rPr>
          <w:spacing w:val="13"/>
        </w:rPr>
        <w:t xml:space="preserve"> </w:t>
      </w:r>
      <w:r>
        <w:t>компоненттерін:</w:t>
      </w:r>
      <w:r>
        <w:rPr>
          <w:spacing w:val="9"/>
        </w:rPr>
        <w:t xml:space="preserve"> </w:t>
      </w:r>
      <w:r>
        <w:t>уақытты,</w:t>
      </w:r>
      <w:r>
        <w:rPr>
          <w:spacing w:val="19"/>
        </w:rPr>
        <w:t xml:space="preserve"> </w:t>
      </w:r>
      <w:r>
        <w:t>санды,</w:t>
      </w:r>
      <w:r>
        <w:rPr>
          <w:spacing w:val="16"/>
        </w:rPr>
        <w:t xml:space="preserve"> </w:t>
      </w:r>
      <w:r>
        <w:t>бағалауды</w:t>
      </w:r>
      <w:r>
        <w:rPr>
          <w:spacing w:val="15"/>
        </w:rPr>
        <w:t xml:space="preserve"> </w:t>
      </w:r>
      <w:r>
        <w:t>білдіретін</w:t>
      </w:r>
      <w:r>
        <w:rPr>
          <w:spacing w:val="12"/>
        </w:rPr>
        <w:t xml:space="preserve"> </w:t>
      </w:r>
      <w:r>
        <w:t>лексиканы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 xml:space="preserve">анықтайды» деп атап өтеді. Алайда, дыбыс </w:t>
      </w:r>
      <w:r>
        <w:t>қысымының амплитудасын арттыру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мағыналы</w:t>
      </w:r>
      <w:r>
        <w:rPr>
          <w:spacing w:val="1"/>
        </w:rPr>
        <w:t xml:space="preserve"> </w:t>
      </w:r>
      <w:r>
        <w:t>сөздерді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мақалаларды,</w:t>
      </w:r>
      <w:r>
        <w:rPr>
          <w:spacing w:val="1"/>
        </w:rPr>
        <w:t xml:space="preserve"> </w:t>
      </w:r>
      <w:r>
        <w:t>конъюнкцияларды,</w:t>
      </w:r>
      <w:r>
        <w:rPr>
          <w:spacing w:val="1"/>
        </w:rPr>
        <w:t xml:space="preserve"> </w:t>
      </w:r>
      <w:r>
        <w:t>предлогтарды,</w:t>
      </w:r>
      <w:r>
        <w:rPr>
          <w:spacing w:val="1"/>
        </w:rPr>
        <w:t xml:space="preserve"> </w:t>
      </w:r>
      <w:r>
        <w:t>бөлшектерді</w:t>
      </w:r>
      <w:r>
        <w:rPr>
          <w:spacing w:val="-7"/>
        </w:rPr>
        <w:t xml:space="preserve"> </w:t>
      </w:r>
      <w:r>
        <w:t>де</w:t>
      </w:r>
      <w:r>
        <w:rPr>
          <w:spacing w:val="2"/>
        </w:rPr>
        <w:t xml:space="preserve"> </w:t>
      </w:r>
      <w:r>
        <w:t>баса</w:t>
      </w:r>
      <w:r>
        <w:rPr>
          <w:spacing w:val="-1"/>
        </w:rPr>
        <w:t xml:space="preserve"> </w:t>
      </w:r>
      <w:r>
        <w:t>алады</w:t>
      </w:r>
      <w:r>
        <w:rPr>
          <w:spacing w:val="-3"/>
        </w:rPr>
        <w:t xml:space="preserve"> </w:t>
      </w:r>
      <w:r>
        <w:t>».</w:t>
      </w:r>
      <w:r>
        <w:rPr>
          <w:spacing w:val="-2"/>
        </w:rPr>
        <w:t xml:space="preserve"> </w:t>
      </w:r>
      <w:r>
        <w:t>[100,</w:t>
      </w:r>
      <w:r>
        <w:rPr>
          <w:spacing w:val="-1"/>
        </w:rPr>
        <w:t xml:space="preserve"> </w:t>
      </w:r>
      <w:r>
        <w:t>178].</w:t>
      </w:r>
    </w:p>
    <w:p w:rsidR="000E2A21" w:rsidRDefault="00AE3331" w:rsidP="00C0682F">
      <w:pPr>
        <w:pStyle w:val="a3"/>
        <w:spacing w:before="4"/>
        <w:ind w:left="1275" w:right="567" w:firstLine="0"/>
      </w:pPr>
      <w:r>
        <w:t>Бұл</w:t>
      </w:r>
      <w:r>
        <w:rPr>
          <w:spacing w:val="44"/>
        </w:rPr>
        <w:t xml:space="preserve"> </w:t>
      </w:r>
      <w:r>
        <w:t>көрсеткіштің</w:t>
      </w:r>
      <w:r>
        <w:rPr>
          <w:spacing w:val="46"/>
        </w:rPr>
        <w:t xml:space="preserve"> </w:t>
      </w:r>
      <w:r>
        <w:t>қалыпқа</w:t>
      </w:r>
      <w:r>
        <w:rPr>
          <w:spacing w:val="47"/>
        </w:rPr>
        <w:t xml:space="preserve"> </w:t>
      </w:r>
      <w:r>
        <w:t>келуін</w:t>
      </w:r>
      <w:r>
        <w:rPr>
          <w:spacing w:val="45"/>
        </w:rPr>
        <w:t xml:space="preserve"> </w:t>
      </w:r>
      <w:r>
        <w:t>өлшеу</w:t>
      </w:r>
      <w:r>
        <w:rPr>
          <w:spacing w:val="40"/>
        </w:rPr>
        <w:t xml:space="preserve"> </w:t>
      </w:r>
      <w:r>
        <w:t>процесі</w:t>
      </w:r>
      <w:r>
        <w:rPr>
          <w:spacing w:val="45"/>
        </w:rPr>
        <w:t xml:space="preserve"> </w:t>
      </w:r>
      <w:r>
        <w:t>(4)</w:t>
      </w:r>
      <w:r>
        <w:rPr>
          <w:spacing w:val="44"/>
        </w:rPr>
        <w:t xml:space="preserve"> </w:t>
      </w:r>
      <w:r>
        <w:t>формула</w:t>
      </w:r>
      <w:r>
        <w:rPr>
          <w:spacing w:val="51"/>
        </w:rPr>
        <w:t xml:space="preserve"> </w:t>
      </w:r>
      <w:r>
        <w:t>бойынша</w:t>
      </w:r>
    </w:p>
    <w:p w:rsidR="000E2A21" w:rsidRDefault="00AE3331" w:rsidP="00C0682F">
      <w:pPr>
        <w:pStyle w:val="a3"/>
        <w:spacing w:line="315" w:lineRule="exact"/>
        <w:ind w:right="567" w:firstLine="0"/>
        <w:jc w:val="left"/>
      </w:pPr>
      <w:r>
        <w:t>өтті.</w:t>
      </w:r>
    </w:p>
    <w:p w:rsidR="000E2A21" w:rsidRDefault="00AE3331" w:rsidP="00C0682F">
      <w:pPr>
        <w:pStyle w:val="a3"/>
        <w:tabs>
          <w:tab w:val="left" w:pos="3791"/>
          <w:tab w:val="left" w:pos="4991"/>
          <w:tab w:val="left" w:pos="6211"/>
          <w:tab w:val="left" w:pos="8276"/>
          <w:tab w:val="left" w:pos="9323"/>
        </w:tabs>
        <w:spacing w:line="319" w:lineRule="exact"/>
        <w:ind w:left="1275" w:right="567" w:firstLine="0"/>
        <w:jc w:val="left"/>
      </w:pPr>
      <w:r>
        <w:t>Қарқындылықтың</w:t>
      </w:r>
      <w:r>
        <w:tab/>
        <w:t>орташа</w:t>
      </w:r>
      <w:r>
        <w:tab/>
        <w:t>деңгейі</w:t>
      </w:r>
      <w:r>
        <w:tab/>
        <w:t>нормаланатын</w:t>
      </w:r>
      <w:r>
        <w:tab/>
        <w:t>бірлік</w:t>
      </w:r>
      <w:r>
        <w:tab/>
        <w:t>ретінде</w:t>
      </w:r>
    </w:p>
    <w:p w:rsidR="000E2A21" w:rsidRDefault="00AE3331" w:rsidP="00C0682F">
      <w:pPr>
        <w:pStyle w:val="a3"/>
        <w:spacing w:before="4"/>
        <w:ind w:right="567" w:firstLine="0"/>
      </w:pPr>
      <w:r>
        <w:t>қабылданады, оның арақатынасы əрбір жеке мəтін бойынша барлық талданатын</w:t>
      </w:r>
      <w:r>
        <w:rPr>
          <w:spacing w:val="-67"/>
        </w:rPr>
        <w:t xml:space="preserve"> </w:t>
      </w:r>
      <w:r>
        <w:t>дыбыстық</w:t>
      </w:r>
      <w:r>
        <w:rPr>
          <w:spacing w:val="-3"/>
        </w:rPr>
        <w:t xml:space="preserve"> </w:t>
      </w:r>
      <w:r>
        <w:t>қысым</w:t>
      </w:r>
      <w:r>
        <w:rPr>
          <w:spacing w:val="2"/>
        </w:rPr>
        <w:t xml:space="preserve"> </w:t>
      </w:r>
      <w:r>
        <w:t>көрсеткіштері</w:t>
      </w:r>
      <w:r>
        <w:rPr>
          <w:spacing w:val="-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есептелген.</w:t>
      </w:r>
    </w:p>
    <w:p w:rsidR="000E2A21" w:rsidRDefault="00AE3331" w:rsidP="00C0682F">
      <w:pPr>
        <w:pStyle w:val="a3"/>
        <w:spacing w:before="4"/>
        <w:ind w:right="567"/>
      </w:pPr>
      <w:r>
        <w:t>Зерттеу барысында біз сөздік қорды бөлектеудің қосымша əдісін талдауға</w:t>
      </w:r>
      <w:r>
        <w:rPr>
          <w:spacing w:val="1"/>
        </w:rPr>
        <w:t xml:space="preserve"> </w:t>
      </w:r>
      <w:r>
        <w:t>жүгінеміз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синтагманың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орналасқан</w:t>
      </w:r>
      <w:r>
        <w:rPr>
          <w:spacing w:val="1"/>
        </w:rPr>
        <w:t xml:space="preserve"> </w:t>
      </w:r>
      <w:r>
        <w:t>интрасразальды</w:t>
      </w:r>
      <w:r>
        <w:rPr>
          <w:spacing w:val="1"/>
        </w:rPr>
        <w:t xml:space="preserve"> </w:t>
      </w:r>
      <w:r>
        <w:t>паузаларды,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семантикалық</w:t>
      </w:r>
      <w:r>
        <w:rPr>
          <w:spacing w:val="1"/>
        </w:rPr>
        <w:t xml:space="preserve"> </w:t>
      </w:r>
      <w:r>
        <w:t>бірліктердің</w:t>
      </w:r>
      <w:r>
        <w:rPr>
          <w:spacing w:val="1"/>
        </w:rPr>
        <w:t xml:space="preserve"> </w:t>
      </w:r>
      <w:r>
        <w:t>соңында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интерфазалық үзілістерді кідірту жəне бөлектеу. Абсолютті мəндерде алынған</w:t>
      </w:r>
      <w:r>
        <w:rPr>
          <w:spacing w:val="1"/>
        </w:rPr>
        <w:t xml:space="preserve"> </w:t>
      </w:r>
      <w:r>
        <w:t>мəліметтер</w:t>
      </w:r>
      <w:r>
        <w:rPr>
          <w:spacing w:val="1"/>
        </w:rPr>
        <w:t xml:space="preserve"> </w:t>
      </w:r>
      <w:r>
        <w:t>(мсек)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үзілістің</w:t>
      </w:r>
      <w:r>
        <w:rPr>
          <w:spacing w:val="1"/>
        </w:rPr>
        <w:t xml:space="preserve"> </w:t>
      </w:r>
      <w:r>
        <w:t>ұзақтығын</w:t>
      </w:r>
      <w:r>
        <w:rPr>
          <w:spacing w:val="1"/>
        </w:rPr>
        <w:t xml:space="preserve"> </w:t>
      </w:r>
      <w:r>
        <w:t>қалыпқа</w:t>
      </w:r>
      <w:r>
        <w:rPr>
          <w:spacing w:val="1"/>
        </w:rPr>
        <w:t xml:space="preserve"> </w:t>
      </w:r>
      <w:r>
        <w:t>келтіретін</w:t>
      </w:r>
      <w:r>
        <w:rPr>
          <w:spacing w:val="1"/>
        </w:rPr>
        <w:t xml:space="preserve"> </w:t>
      </w:r>
      <w:r>
        <w:t>бірлікпен</w:t>
      </w:r>
      <w:r>
        <w:rPr>
          <w:spacing w:val="1"/>
        </w:rPr>
        <w:t xml:space="preserve"> </w:t>
      </w:r>
      <w:r>
        <w:t>корреляц</w:t>
      </w:r>
      <w:r>
        <w:t>ияға</w:t>
      </w:r>
      <w:r>
        <w:rPr>
          <w:spacing w:val="-11"/>
        </w:rPr>
        <w:t xml:space="preserve"> </w:t>
      </w:r>
      <w:r>
        <w:t>ұшыратты.</w:t>
      </w:r>
      <w:r>
        <w:rPr>
          <w:spacing w:val="-5"/>
        </w:rPr>
        <w:t xml:space="preserve"> </w:t>
      </w:r>
      <w:r>
        <w:t>Есептеулер</w:t>
      </w:r>
      <w:r>
        <w:rPr>
          <w:spacing w:val="-7"/>
        </w:rPr>
        <w:t xml:space="preserve"> </w:t>
      </w:r>
      <w:r>
        <w:t>(5)</w:t>
      </w:r>
      <w:r>
        <w:rPr>
          <w:spacing w:val="-14"/>
        </w:rPr>
        <w:t xml:space="preserve"> </w:t>
      </w:r>
      <w:r>
        <w:t>формула</w:t>
      </w:r>
      <w:r>
        <w:rPr>
          <w:spacing w:val="-6"/>
        </w:rPr>
        <w:t xml:space="preserve"> </w:t>
      </w:r>
      <w:r>
        <w:t>бойынша</w:t>
      </w:r>
      <w:r>
        <w:rPr>
          <w:spacing w:val="-11"/>
        </w:rPr>
        <w:t xml:space="preserve"> </w:t>
      </w:r>
      <w:r>
        <w:t>жүргізілді</w:t>
      </w:r>
      <w:r>
        <w:rPr>
          <w:spacing w:val="-17"/>
        </w:rPr>
        <w:t xml:space="preserve"> </w:t>
      </w:r>
      <w:r>
        <w:t>[100,</w:t>
      </w:r>
      <w:r>
        <w:rPr>
          <w:spacing w:val="-11"/>
        </w:rPr>
        <w:t xml:space="preserve"> </w:t>
      </w:r>
      <w:r>
        <w:t>101]:</w:t>
      </w:r>
    </w:p>
    <w:p w:rsidR="000E2A21" w:rsidRDefault="00AE3331" w:rsidP="00C0682F">
      <w:pPr>
        <w:pStyle w:val="a3"/>
        <w:spacing w:before="4" w:line="319" w:lineRule="exact"/>
        <w:ind w:left="1275" w:right="567" w:firstLine="0"/>
      </w:pPr>
      <w:r>
        <w:t>Есептеулер</w:t>
      </w:r>
      <w:r>
        <w:rPr>
          <w:spacing w:val="-9"/>
        </w:rPr>
        <w:t xml:space="preserve"> </w:t>
      </w:r>
      <w:r>
        <w:t>əр</w:t>
      </w:r>
      <w:r>
        <w:rPr>
          <w:spacing w:val="-12"/>
        </w:rPr>
        <w:t xml:space="preserve"> </w:t>
      </w:r>
      <w:r>
        <w:t>мəтін</w:t>
      </w:r>
      <w:r>
        <w:rPr>
          <w:spacing w:val="-9"/>
        </w:rPr>
        <w:t xml:space="preserve"> </w:t>
      </w:r>
      <w:r>
        <w:t>бойынша</w:t>
      </w:r>
      <w:r>
        <w:rPr>
          <w:spacing w:val="-12"/>
        </w:rPr>
        <w:t xml:space="preserve"> </w:t>
      </w:r>
      <w:r>
        <w:t>бөлек</w:t>
      </w:r>
      <w:r>
        <w:rPr>
          <w:spacing w:val="-9"/>
        </w:rPr>
        <w:t xml:space="preserve"> </w:t>
      </w:r>
      <w:r>
        <w:t>жүргізілді.</w:t>
      </w:r>
    </w:p>
    <w:p w:rsidR="000E2A21" w:rsidRDefault="00AE3331" w:rsidP="00C0682F">
      <w:pPr>
        <w:pStyle w:val="a3"/>
        <w:ind w:right="567"/>
      </w:pPr>
      <w:r>
        <w:t>Зерттеушілердің</w:t>
      </w:r>
      <w:r>
        <w:rPr>
          <w:spacing w:val="1"/>
        </w:rPr>
        <w:t xml:space="preserve"> </w:t>
      </w:r>
      <w:r>
        <w:t>көпшілігі</w:t>
      </w:r>
      <w:r>
        <w:rPr>
          <w:spacing w:val="1"/>
        </w:rPr>
        <w:t xml:space="preserve"> </w:t>
      </w:r>
      <w:r>
        <w:t>пауза</w:t>
      </w:r>
      <w:r>
        <w:rPr>
          <w:spacing w:val="1"/>
        </w:rPr>
        <w:t xml:space="preserve"> </w:t>
      </w:r>
      <w:r>
        <w:t>ұзақтығы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градацияны</w:t>
      </w:r>
      <w:r>
        <w:rPr>
          <w:spacing w:val="1"/>
        </w:rPr>
        <w:t xml:space="preserve"> </w:t>
      </w:r>
      <w:r>
        <w:t>ажырататынын атап өткен</w:t>
      </w:r>
      <w:r>
        <w:rPr>
          <w:spacing w:val="1"/>
        </w:rPr>
        <w:t xml:space="preserve"> </w:t>
      </w:r>
      <w:r>
        <w:t>жөн: қысқа жəне ұзақ, немесе</w:t>
      </w:r>
      <w:r>
        <w:rPr>
          <w:spacing w:val="70"/>
        </w:rPr>
        <w:t xml:space="preserve"> </w:t>
      </w:r>
      <w:r>
        <w:t>қысқа,</w:t>
      </w:r>
      <w:r>
        <w:rPr>
          <w:spacing w:val="1"/>
        </w:rPr>
        <w:t xml:space="preserve"> </w:t>
      </w:r>
      <w:r>
        <w:t xml:space="preserve">ұзақ </w:t>
      </w:r>
      <w:r>
        <w:t>жəне орташа пауза. Сонымен қатар, көбінесе қысқа жəне ұзақ кідірістер</w:t>
      </w:r>
      <w:r>
        <w:rPr>
          <w:spacing w:val="1"/>
        </w:rPr>
        <w:t xml:space="preserve"> </w:t>
      </w:r>
      <w:r>
        <w:t>стилистикалық</w:t>
      </w:r>
      <w:r>
        <w:rPr>
          <w:spacing w:val="-3"/>
        </w:rPr>
        <w:t xml:space="preserve"> </w:t>
      </w:r>
      <w:r>
        <w:t>түрлі-түсті</w:t>
      </w:r>
      <w:r>
        <w:rPr>
          <w:spacing w:val="-9"/>
        </w:rPr>
        <w:t xml:space="preserve"> </w:t>
      </w:r>
      <w:r>
        <w:t>сөйлеуде</w:t>
      </w:r>
      <w:r>
        <w:rPr>
          <w:spacing w:val="3"/>
        </w:rPr>
        <w:t xml:space="preserve"> </w:t>
      </w:r>
      <w:r>
        <w:t>кездесетіндігі</w:t>
      </w:r>
      <w:r>
        <w:rPr>
          <w:spacing w:val="-2"/>
        </w:rPr>
        <w:t xml:space="preserve"> </w:t>
      </w:r>
      <w:r>
        <w:t>атап</w:t>
      </w:r>
      <w:r>
        <w:rPr>
          <w:spacing w:val="-4"/>
        </w:rPr>
        <w:t xml:space="preserve"> </w:t>
      </w:r>
      <w:r>
        <w:t>өтіледі.</w:t>
      </w:r>
    </w:p>
    <w:p w:rsidR="000E2A21" w:rsidRDefault="00AE3331" w:rsidP="00C0682F">
      <w:pPr>
        <w:pStyle w:val="a3"/>
        <w:ind w:right="567"/>
      </w:pPr>
      <w:r>
        <w:t>Біздің</w:t>
      </w:r>
      <w:r>
        <w:rPr>
          <w:spacing w:val="1"/>
        </w:rPr>
        <w:t xml:space="preserve"> </w:t>
      </w:r>
      <w:r>
        <w:t>зерттеуіміздің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кезеңі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қарастырып</w:t>
      </w:r>
      <w:r>
        <w:rPr>
          <w:spacing w:val="1"/>
        </w:rPr>
        <w:t xml:space="preserve"> </w:t>
      </w:r>
      <w:r>
        <w:t>отырған</w:t>
      </w:r>
      <w:r>
        <w:rPr>
          <w:spacing w:val="1"/>
        </w:rPr>
        <w:t xml:space="preserve"> </w:t>
      </w:r>
      <w:r>
        <w:t>лексика-</w:t>
      </w:r>
      <w:r>
        <w:rPr>
          <w:spacing w:val="1"/>
        </w:rPr>
        <w:t xml:space="preserve"> </w:t>
      </w:r>
      <w:r>
        <w:t>семантикалық</w:t>
      </w:r>
      <w:r>
        <w:rPr>
          <w:spacing w:val="1"/>
        </w:rPr>
        <w:t xml:space="preserve"> </w:t>
      </w:r>
      <w:r>
        <w:t>кешендердің</w:t>
      </w:r>
      <w:r>
        <w:rPr>
          <w:spacing w:val="1"/>
        </w:rPr>
        <w:t xml:space="preserve"> </w:t>
      </w:r>
      <w:r>
        <w:t>құрамына</w:t>
      </w:r>
      <w:r>
        <w:rPr>
          <w:spacing w:val="1"/>
        </w:rPr>
        <w:t xml:space="preserve"> </w:t>
      </w:r>
      <w:r>
        <w:t>кіретін</w:t>
      </w:r>
      <w:r>
        <w:rPr>
          <w:spacing w:val="1"/>
        </w:rPr>
        <w:t xml:space="preserve"> </w:t>
      </w:r>
      <w:r>
        <w:t>сөздерді</w:t>
      </w:r>
      <w:r>
        <w:rPr>
          <w:spacing w:val="1"/>
        </w:rPr>
        <w:t xml:space="preserve"> </w:t>
      </w:r>
      <w:r>
        <w:t>сип</w:t>
      </w:r>
      <w:r>
        <w:t>аттайтын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акустикалық</w:t>
      </w:r>
      <w:r>
        <w:rPr>
          <w:spacing w:val="-12"/>
        </w:rPr>
        <w:t xml:space="preserve"> </w:t>
      </w:r>
      <w:r>
        <w:t>параметрлердің</w:t>
      </w:r>
      <w:r>
        <w:rPr>
          <w:spacing w:val="-5"/>
        </w:rPr>
        <w:t xml:space="preserve"> </w:t>
      </w:r>
      <w:r>
        <w:t>орташа</w:t>
      </w:r>
      <w:r>
        <w:rPr>
          <w:spacing w:val="-10"/>
        </w:rPr>
        <w:t xml:space="preserve"> </w:t>
      </w:r>
      <w:r>
        <w:t>мəндерінен</w:t>
      </w:r>
      <w:r>
        <w:rPr>
          <w:spacing w:val="-6"/>
        </w:rPr>
        <w:t xml:space="preserve"> </w:t>
      </w:r>
      <w:r>
        <w:t>ауытқуларды</w:t>
      </w:r>
      <w:r>
        <w:rPr>
          <w:spacing w:val="-5"/>
        </w:rPr>
        <w:t xml:space="preserve"> </w:t>
      </w:r>
      <w:r>
        <w:t>есептеу</w:t>
      </w:r>
      <w:r>
        <w:rPr>
          <w:spacing w:val="-10"/>
        </w:rPr>
        <w:t xml:space="preserve"> </w:t>
      </w:r>
      <w:r>
        <w:t>болды.</w:t>
      </w:r>
    </w:p>
    <w:p w:rsidR="000E2A21" w:rsidRDefault="00AE3331" w:rsidP="00C0682F">
      <w:pPr>
        <w:pStyle w:val="a3"/>
        <w:ind w:right="567"/>
      </w:pPr>
      <w:r>
        <w:t>Талдау барысында алынған мəліметтер</w:t>
      </w:r>
      <w:r>
        <w:rPr>
          <w:spacing w:val="1"/>
        </w:rPr>
        <w:t xml:space="preserve"> </w:t>
      </w:r>
      <w:r>
        <w:t>əрқайсысы 5 бағаннан тұратын</w:t>
      </w:r>
      <w:r>
        <w:rPr>
          <w:spacing w:val="1"/>
        </w:rPr>
        <w:t xml:space="preserve"> </w:t>
      </w:r>
      <w:r>
        <w:t>жеке</w:t>
      </w:r>
      <w:r>
        <w:rPr>
          <w:spacing w:val="-4"/>
        </w:rPr>
        <w:t xml:space="preserve"> </w:t>
      </w:r>
      <w:r>
        <w:t>мəтінге</w:t>
      </w:r>
      <w:r>
        <w:rPr>
          <w:spacing w:val="-2"/>
        </w:rPr>
        <w:t xml:space="preserve"> </w:t>
      </w:r>
      <w:r>
        <w:t>арналған</w:t>
      </w:r>
      <w:r>
        <w:rPr>
          <w:spacing w:val="-4"/>
        </w:rPr>
        <w:t xml:space="preserve"> </w:t>
      </w:r>
      <w:r>
        <w:t>кестелер</w:t>
      </w:r>
      <w:r>
        <w:rPr>
          <w:spacing w:val="-3"/>
        </w:rPr>
        <w:t xml:space="preserve"> </w:t>
      </w:r>
      <w:r>
        <w:t>түрінде</w:t>
      </w:r>
      <w:r>
        <w:rPr>
          <w:spacing w:val="-4"/>
        </w:rPr>
        <w:t xml:space="preserve"> </w:t>
      </w:r>
      <w:r>
        <w:t>ұсынылды</w:t>
      </w:r>
      <w:r>
        <w:rPr>
          <w:spacing w:val="-4"/>
        </w:rPr>
        <w:t xml:space="preserve"> </w:t>
      </w:r>
      <w:r>
        <w:t>(кестелер</w:t>
      </w:r>
      <w:r>
        <w:rPr>
          <w:spacing w:val="-4"/>
        </w:rPr>
        <w:t xml:space="preserve"> </w:t>
      </w:r>
      <w:r>
        <w:t>D.1-D.30).</w:t>
      </w:r>
    </w:p>
    <w:p w:rsidR="000E2A21" w:rsidRDefault="00AE3331" w:rsidP="00C0682F">
      <w:pPr>
        <w:pStyle w:val="a3"/>
        <w:ind w:right="567"/>
      </w:pPr>
      <w:r>
        <w:t>Бірінші бағанда семантикалық кеше</w:t>
      </w:r>
      <w:r>
        <w:t>ндердің қарастырылған лексикалық</w:t>
      </w:r>
      <w:r>
        <w:rPr>
          <w:spacing w:val="1"/>
        </w:rPr>
        <w:t xml:space="preserve"> </w:t>
      </w:r>
      <w:r>
        <w:t>бірліктері келтірілген. Екінші бағанда орташа мəнге қатысты белгілі бір сөздегі</w:t>
      </w:r>
      <w:r>
        <w:rPr>
          <w:spacing w:val="1"/>
        </w:rPr>
        <w:t xml:space="preserve"> </w:t>
      </w:r>
      <w:r>
        <w:t>негізгі тонның жиілігінің өзгеруі (жоғарылауы немесе төмендеуі) көрсетілген.</w:t>
      </w:r>
      <w:r>
        <w:rPr>
          <w:spacing w:val="1"/>
        </w:rPr>
        <w:t xml:space="preserve"> </w:t>
      </w:r>
      <w:r>
        <w:t>Үшінші бағанда</w:t>
      </w:r>
      <w:r>
        <w:rPr>
          <w:spacing w:val="1"/>
        </w:rPr>
        <w:t xml:space="preserve"> </w:t>
      </w:r>
      <w:r>
        <w:t>дыбыс</w:t>
      </w:r>
      <w:r>
        <w:rPr>
          <w:spacing w:val="1"/>
        </w:rPr>
        <w:t xml:space="preserve"> </w:t>
      </w:r>
      <w:r>
        <w:t>қысымының</w:t>
      </w:r>
      <w:r>
        <w:rPr>
          <w:spacing w:val="1"/>
        </w:rPr>
        <w:t xml:space="preserve"> </w:t>
      </w:r>
      <w:r>
        <w:t>ауытқуы</w:t>
      </w:r>
      <w:r>
        <w:rPr>
          <w:spacing w:val="1"/>
        </w:rPr>
        <w:t xml:space="preserve"> </w:t>
      </w:r>
      <w:r>
        <w:t>көрсетілген.</w:t>
      </w:r>
      <w:r>
        <w:rPr>
          <w:spacing w:val="1"/>
        </w:rPr>
        <w:t xml:space="preserve"> </w:t>
      </w:r>
      <w:r>
        <w:t xml:space="preserve">Төртінші </w:t>
      </w:r>
      <w:r>
        <w:t>бағанда</w:t>
      </w:r>
      <w:r>
        <w:rPr>
          <w:spacing w:val="1"/>
        </w:rPr>
        <w:t xml:space="preserve"> </w:t>
      </w:r>
      <w:r>
        <w:t>дыбыс</w:t>
      </w:r>
      <w:r>
        <w:rPr>
          <w:spacing w:val="1"/>
        </w:rPr>
        <w:t xml:space="preserve"> </w:t>
      </w:r>
      <w:r>
        <w:t>ұзақтығының</w:t>
      </w:r>
      <w:r>
        <w:rPr>
          <w:spacing w:val="1"/>
        </w:rPr>
        <w:t xml:space="preserve"> </w:t>
      </w:r>
      <w:r>
        <w:t>нормаланатын</w:t>
      </w:r>
      <w:r>
        <w:rPr>
          <w:spacing w:val="1"/>
        </w:rPr>
        <w:t xml:space="preserve"> </w:t>
      </w:r>
      <w:r>
        <w:t>мəнге</w:t>
      </w:r>
      <w:r>
        <w:rPr>
          <w:spacing w:val="1"/>
        </w:rPr>
        <w:t xml:space="preserve"> </w:t>
      </w:r>
      <w:r>
        <w:t>қатынасы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мəліметтер</w:t>
      </w:r>
      <w:r>
        <w:rPr>
          <w:spacing w:val="1"/>
        </w:rPr>
        <w:t xml:space="preserve"> </w:t>
      </w:r>
      <w:r>
        <w:t>бар.</w:t>
      </w:r>
      <w:r>
        <w:rPr>
          <w:spacing w:val="-67"/>
        </w:rPr>
        <w:t xml:space="preserve"> </w:t>
      </w:r>
      <w:r>
        <w:t>Бесіншіден,</w:t>
      </w:r>
      <w:r>
        <w:rPr>
          <w:spacing w:val="1"/>
        </w:rPr>
        <w:t xml:space="preserve"> </w:t>
      </w:r>
      <w:r>
        <w:t>əр</w:t>
      </w:r>
      <w:r>
        <w:rPr>
          <w:spacing w:val="1"/>
        </w:rPr>
        <w:t xml:space="preserve"> </w:t>
      </w:r>
      <w:r>
        <w:t>үзілістің</w:t>
      </w:r>
      <w:r>
        <w:rPr>
          <w:spacing w:val="1"/>
        </w:rPr>
        <w:t xml:space="preserve"> </w:t>
      </w:r>
      <w:r>
        <w:t>ұзақтығын</w:t>
      </w:r>
      <w:r>
        <w:rPr>
          <w:spacing w:val="1"/>
        </w:rPr>
        <w:t xml:space="preserve"> </w:t>
      </w:r>
      <w:r>
        <w:t>қалыпқа</w:t>
      </w:r>
      <w:r>
        <w:rPr>
          <w:spacing w:val="1"/>
        </w:rPr>
        <w:t xml:space="preserve"> </w:t>
      </w:r>
      <w:r>
        <w:t>келтіретін</w:t>
      </w:r>
      <w:r>
        <w:rPr>
          <w:spacing w:val="1"/>
        </w:rPr>
        <w:t xml:space="preserve"> </w:t>
      </w:r>
      <w:r>
        <w:t>қондырғымен</w:t>
      </w:r>
      <w:r>
        <w:rPr>
          <w:spacing w:val="1"/>
        </w:rPr>
        <w:t xml:space="preserve"> </w:t>
      </w:r>
      <w:r>
        <w:t>корреляциялау</w:t>
      </w:r>
      <w:r>
        <w:rPr>
          <w:spacing w:val="1"/>
        </w:rPr>
        <w:t xml:space="preserve"> </w:t>
      </w:r>
      <w:r>
        <w:t>нəтижелері.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мəліметтер</w:t>
      </w:r>
      <w:r>
        <w:rPr>
          <w:spacing w:val="1"/>
        </w:rPr>
        <w:t xml:space="preserve"> </w:t>
      </w:r>
      <w:r>
        <w:t>салыстырмалы</w:t>
      </w:r>
      <w:r>
        <w:rPr>
          <w:spacing w:val="1"/>
        </w:rPr>
        <w:t xml:space="preserve"> </w:t>
      </w:r>
      <w:r>
        <w:t>бірліктерде</w:t>
      </w:r>
      <w:r>
        <w:rPr>
          <w:spacing w:val="-1"/>
        </w:rPr>
        <w:t xml:space="preserve"> </w:t>
      </w:r>
      <w:r>
        <w:t>көрсетілген.</w:t>
      </w:r>
    </w:p>
    <w:p w:rsidR="000E2A21" w:rsidRDefault="00AE3331" w:rsidP="00C0682F">
      <w:pPr>
        <w:pStyle w:val="a3"/>
        <w:spacing w:before="2"/>
        <w:ind w:right="567"/>
      </w:pPr>
      <w:r>
        <w:t>Тіл</w:t>
      </w:r>
      <w:r>
        <w:rPr>
          <w:spacing w:val="1"/>
        </w:rPr>
        <w:t xml:space="preserve"> </w:t>
      </w:r>
      <w:r>
        <w:t>білімінде</w:t>
      </w:r>
      <w:r>
        <w:rPr>
          <w:spacing w:val="1"/>
        </w:rPr>
        <w:t xml:space="preserve"> </w:t>
      </w:r>
      <w:r>
        <w:t>экспериме</w:t>
      </w:r>
      <w:r>
        <w:t>нттік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жүргізген</w:t>
      </w:r>
      <w:r>
        <w:rPr>
          <w:spacing w:val="1"/>
        </w:rPr>
        <w:t xml:space="preserve"> </w:t>
      </w:r>
      <w:r>
        <w:t>кезде</w:t>
      </w:r>
      <w:r>
        <w:rPr>
          <w:spacing w:val="1"/>
        </w:rPr>
        <w:t xml:space="preserve"> </w:t>
      </w:r>
      <w:r>
        <w:t>талданған</w:t>
      </w:r>
      <w:r>
        <w:rPr>
          <w:spacing w:val="-67"/>
        </w:rPr>
        <w:t xml:space="preserve"> </w:t>
      </w:r>
      <w:r>
        <w:t>материалдың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жеткіліктілігін</w:t>
      </w:r>
      <w:r>
        <w:rPr>
          <w:spacing w:val="1"/>
        </w:rPr>
        <w:t xml:space="preserve"> </w:t>
      </w:r>
      <w:r>
        <w:t>негіздеу</w:t>
      </w:r>
      <w:r>
        <w:rPr>
          <w:spacing w:val="1"/>
        </w:rPr>
        <w:t xml:space="preserve"> </w:t>
      </w:r>
      <w:r>
        <w:t>мəселесі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 Ол үшін қажетті іріктеме мөлшерін бағалау мəселесін шешу қажет.</w:t>
      </w:r>
      <w:r>
        <w:rPr>
          <w:spacing w:val="1"/>
        </w:rPr>
        <w:t xml:space="preserve"> </w:t>
      </w:r>
      <w:r>
        <w:t>Талдауға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мəтіндердің</w:t>
      </w:r>
      <w:r>
        <w:rPr>
          <w:spacing w:val="1"/>
        </w:rPr>
        <w:t xml:space="preserve"> </w:t>
      </w:r>
      <w:r>
        <w:t>санын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əдіске</w:t>
      </w:r>
      <w:r>
        <w:rPr>
          <w:spacing w:val="1"/>
        </w:rPr>
        <w:t xml:space="preserve"> </w:t>
      </w:r>
      <w:r>
        <w:t>жүгінейік</w:t>
      </w:r>
      <w:r>
        <w:rPr>
          <w:spacing w:val="1"/>
        </w:rPr>
        <w:t xml:space="preserve"> </w:t>
      </w:r>
      <w:r>
        <w:t>[151,52],</w:t>
      </w:r>
      <w:r>
        <w:rPr>
          <w:spacing w:val="1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сенімділік</w:t>
      </w:r>
      <w:r>
        <w:rPr>
          <w:spacing w:val="1"/>
        </w:rPr>
        <w:t xml:space="preserve"> </w:t>
      </w:r>
      <w:r>
        <w:t>интервалының</w:t>
      </w:r>
      <w:r>
        <w:rPr>
          <w:spacing w:val="71"/>
        </w:rPr>
        <w:t xml:space="preserve"> </w:t>
      </w:r>
      <w:r>
        <w:t>сипаттамаларының</w:t>
      </w:r>
      <w:r>
        <w:rPr>
          <w:spacing w:val="1"/>
        </w:rPr>
        <w:t xml:space="preserve"> </w:t>
      </w:r>
      <w:r>
        <w:t>тəуелділігі (Z), іріктеу қателігі (e),</w:t>
      </w:r>
      <w:r>
        <w:rPr>
          <w:spacing w:val="1"/>
        </w:rPr>
        <w:t xml:space="preserve"> </w:t>
      </w:r>
      <w:r>
        <w:t>іріктеме мөлшері (n), стандартты ауытқу</w:t>
      </w:r>
      <w:r>
        <w:rPr>
          <w:spacing w:val="1"/>
        </w:rPr>
        <w:t xml:space="preserve"> </w:t>
      </w:r>
      <w:r>
        <w:t>кіреді:</w:t>
      </w:r>
    </w:p>
    <w:p w:rsidR="000E2A21" w:rsidRDefault="000E2A21" w:rsidP="00C0682F">
      <w:pPr>
        <w:pStyle w:val="a3"/>
        <w:spacing w:before="9"/>
        <w:ind w:left="0" w:right="567" w:firstLine="0"/>
        <w:jc w:val="left"/>
        <w:rPr>
          <w:sz w:val="31"/>
        </w:rPr>
      </w:pPr>
    </w:p>
    <w:p w:rsidR="000E2A21" w:rsidRDefault="00AE3331" w:rsidP="00C0682F">
      <w:pPr>
        <w:tabs>
          <w:tab w:val="left" w:pos="1458"/>
        </w:tabs>
        <w:ind w:left="575" w:right="567"/>
        <w:jc w:val="center"/>
        <w:rPr>
          <w:sz w:val="32"/>
        </w:rPr>
      </w:pPr>
      <w:r>
        <w:rPr>
          <w:w w:val="85"/>
          <w:sz w:val="32"/>
        </w:rPr>
        <w:t>е=</w:t>
      </w:r>
      <w:r>
        <w:rPr>
          <w:w w:val="85"/>
          <w:sz w:val="32"/>
        </w:rPr>
        <w:tab/>
      </w:r>
      <w:r>
        <w:rPr>
          <w:noProof/>
          <w:sz w:val="32"/>
          <w:lang w:val="ru-RU" w:eastAsia="ru-RU"/>
        </w:rPr>
        <w:drawing>
          <wp:inline distT="0" distB="0" distL="0" distR="0">
            <wp:extent cx="580796" cy="313435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96" cy="31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>)</w:t>
      </w:r>
    </w:p>
    <w:p w:rsidR="000E2A21" w:rsidRDefault="00AE3331" w:rsidP="00C0682F">
      <w:pPr>
        <w:pStyle w:val="a3"/>
        <w:spacing w:before="241" w:line="242" w:lineRule="auto"/>
        <w:ind w:right="567"/>
      </w:pPr>
      <w:r>
        <w:t>Жоғарыдағы (1) формулаға сүйене отырып, қажетті іріктеме мөлшерін Z</w:t>
      </w:r>
      <w:r>
        <w:rPr>
          <w:spacing w:val="1"/>
        </w:rPr>
        <w:t xml:space="preserve"> </w:t>
      </w:r>
      <w:r>
        <w:lastRenderedPageBreak/>
        <w:t>жəне</w:t>
      </w:r>
      <w:r>
        <w:rPr>
          <w:spacing w:val="23"/>
        </w:rPr>
        <w:t xml:space="preserve"> </w:t>
      </w:r>
      <w:r>
        <w:t>σ</w:t>
      </w:r>
      <w:r>
        <w:rPr>
          <w:spacing w:val="25"/>
        </w:rPr>
        <w:t xml:space="preserve"> </w:t>
      </w:r>
      <w:r>
        <w:t>белгілі</w:t>
      </w:r>
      <w:r>
        <w:rPr>
          <w:spacing w:val="18"/>
        </w:rPr>
        <w:t xml:space="preserve"> </w:t>
      </w:r>
      <w:r>
        <w:t>мəндер</w:t>
      </w:r>
      <w:r>
        <w:t>імен,</w:t>
      </w:r>
      <w:r>
        <w:rPr>
          <w:spacing w:val="30"/>
        </w:rPr>
        <w:t xml:space="preserve"> </w:t>
      </w:r>
      <w:r>
        <w:t>сондай-ақ</w:t>
      </w:r>
      <w:r>
        <w:rPr>
          <w:spacing w:val="21"/>
        </w:rPr>
        <w:t xml:space="preserve"> </w:t>
      </w:r>
      <w:r>
        <w:t>белгілі</w:t>
      </w:r>
      <w:r>
        <w:rPr>
          <w:spacing w:val="22"/>
        </w:rPr>
        <w:t xml:space="preserve"> </w:t>
      </w:r>
      <w:r>
        <w:t>бір</w:t>
      </w:r>
      <w:r>
        <w:rPr>
          <w:spacing w:val="27"/>
        </w:rPr>
        <w:t xml:space="preserve"> </w:t>
      </w:r>
      <w:r>
        <w:t>n</w:t>
      </w:r>
      <w:r>
        <w:rPr>
          <w:spacing w:val="22"/>
        </w:rPr>
        <w:t xml:space="preserve"> </w:t>
      </w:r>
      <w:r>
        <w:t>мəнімен</w:t>
      </w:r>
      <w:r>
        <w:rPr>
          <w:spacing w:val="27"/>
        </w:rPr>
        <w:t xml:space="preserve"> </w:t>
      </w:r>
      <w:r>
        <w:t>анықтауға</w:t>
      </w:r>
      <w:r>
        <w:rPr>
          <w:spacing w:val="28"/>
        </w:rPr>
        <w:t xml:space="preserve"> </w:t>
      </w:r>
      <w:r>
        <w:t>болады</w:t>
      </w:r>
    </w:p>
    <w:p w:rsidR="000E2A21" w:rsidRDefault="000E2A21" w:rsidP="00C0682F">
      <w:pPr>
        <w:spacing w:line="242" w:lineRule="auto"/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деген</w:t>
      </w:r>
      <w:r>
        <w:rPr>
          <w:spacing w:val="1"/>
        </w:rPr>
        <w:t xml:space="preserve"> </w:t>
      </w:r>
      <w:r>
        <w:t>қорытындыға</w:t>
      </w:r>
      <w:r>
        <w:rPr>
          <w:spacing w:val="1"/>
        </w:rPr>
        <w:t xml:space="preserve"> </w:t>
      </w:r>
      <w:r>
        <w:t>келеміз.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талданған</w:t>
      </w:r>
      <w:r>
        <w:rPr>
          <w:spacing w:val="1"/>
        </w:rPr>
        <w:t xml:space="preserve"> </w:t>
      </w:r>
      <w:r>
        <w:t>мəтіндердің</w:t>
      </w:r>
      <w:r>
        <w:rPr>
          <w:spacing w:val="1"/>
        </w:rPr>
        <w:t xml:space="preserve"> </w:t>
      </w:r>
      <w:r>
        <w:t>барлық көлемі бойынша орташа мəннен ауытқу 25%-дан төмен болған кезде</w:t>
      </w:r>
      <w:r>
        <w:rPr>
          <w:spacing w:val="1"/>
        </w:rPr>
        <w:t xml:space="preserve"> </w:t>
      </w:r>
      <w:r>
        <w:t>маңызды</w:t>
      </w:r>
      <w:r>
        <w:rPr>
          <w:spacing w:val="-3"/>
        </w:rPr>
        <w:t xml:space="preserve"> </w:t>
      </w:r>
      <w:r>
        <w:t>нəтиже</w:t>
      </w:r>
      <w:r>
        <w:rPr>
          <w:spacing w:val="-3"/>
        </w:rPr>
        <w:t xml:space="preserve"> </w:t>
      </w:r>
      <w:r>
        <w:t>анықталғанына сүйендік,</w:t>
      </w:r>
      <w:r>
        <w:rPr>
          <w:spacing w:val="-1"/>
        </w:rPr>
        <w:t xml:space="preserve"> </w:t>
      </w:r>
      <w:r>
        <w:t>демек, е=25%</w:t>
      </w:r>
    </w:p>
    <w:p w:rsidR="000E2A21" w:rsidRDefault="00AE3331" w:rsidP="00C0682F">
      <w:pPr>
        <w:pStyle w:val="a3"/>
        <w:ind w:right="567"/>
      </w:pPr>
      <w:r>
        <w:t>Зерттелген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мəтін</w:t>
      </w:r>
      <w:r>
        <w:rPr>
          <w:spacing w:val="1"/>
        </w:rPr>
        <w:t xml:space="preserve"> </w:t>
      </w:r>
      <w:r>
        <w:t>25501</w:t>
      </w:r>
      <w:r>
        <w:rPr>
          <w:spacing w:val="1"/>
        </w:rPr>
        <w:t xml:space="preserve"> </w:t>
      </w:r>
      <w:r>
        <w:t>таңбадан</w:t>
      </w:r>
      <w:r>
        <w:rPr>
          <w:spacing w:val="1"/>
        </w:rPr>
        <w:t xml:space="preserve"> </w:t>
      </w:r>
      <w:r>
        <w:t>тұрады.</w:t>
      </w:r>
      <w:r>
        <w:rPr>
          <w:spacing w:val="1"/>
        </w:rPr>
        <w:t xml:space="preserve"> </w:t>
      </w:r>
      <w:r>
        <w:t>Материалдың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көлемі</w:t>
      </w:r>
      <w:r>
        <w:rPr>
          <w:spacing w:val="-67"/>
        </w:rPr>
        <w:t xml:space="preserve"> </w:t>
      </w:r>
      <w:r>
        <w:t>басты жиынтықты құрайды. Z мəні (сенімділік интервалының Z ∙ σ кеңістігін)</w:t>
      </w:r>
      <w:r>
        <w:rPr>
          <w:spacing w:val="1"/>
        </w:rPr>
        <w:t xml:space="preserve"> </w:t>
      </w:r>
      <w:r>
        <w:t>лингвистикалық статистиканы есептеулерде жиі қолданылады. Бұл есептің мəні</w:t>
      </w:r>
      <w:r>
        <w:rPr>
          <w:spacing w:val="-67"/>
        </w:rPr>
        <w:t xml:space="preserve"> </w:t>
      </w:r>
      <w:r>
        <w:t>1,96 тең. Жоғарыда келтіріл</w:t>
      </w:r>
      <w:r>
        <w:t>ген формула (1) мен арқылы Excel компьютерлік</w:t>
      </w:r>
      <w:r>
        <w:rPr>
          <w:spacing w:val="1"/>
        </w:rPr>
        <w:t xml:space="preserve"> </w:t>
      </w:r>
      <w:r>
        <w:t>бағдарламасын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стандартты</w:t>
      </w:r>
      <w:r>
        <w:rPr>
          <w:spacing w:val="1"/>
        </w:rPr>
        <w:t xml:space="preserve"> </w:t>
      </w:r>
      <w:r>
        <w:t>ауытқудың</w:t>
      </w:r>
      <w:r>
        <w:rPr>
          <w:spacing w:val="1"/>
        </w:rPr>
        <w:t xml:space="preserve"> </w:t>
      </w:r>
      <w:r>
        <w:t>(sample)</w:t>
      </w:r>
      <w:r>
        <w:rPr>
          <w:spacing w:val="1"/>
        </w:rPr>
        <w:t xml:space="preserve"> </w:t>
      </w:r>
      <w:r>
        <w:t>n</w:t>
      </w:r>
      <w:r>
        <w:rPr>
          <w:spacing w:val="70"/>
        </w:rPr>
        <w:t xml:space="preserve"> </w:t>
      </w:r>
      <w:r>
        <w:t>=</w:t>
      </w:r>
      <w:r>
        <w:rPr>
          <w:spacing w:val="71"/>
        </w:rPr>
        <w:t xml:space="preserve"> </w:t>
      </w:r>
      <w:r>
        <w:t>30</w:t>
      </w:r>
      <w:r>
        <w:rPr>
          <w:spacing w:val="-67"/>
        </w:rPr>
        <w:t xml:space="preserve"> </w:t>
      </w:r>
      <w:r>
        <w:t>мəнін есептедік, əрқайсысына қажетті іріктеме өлшемін дыбыс, сондай-ақ əрбір</w:t>
      </w:r>
      <w:r>
        <w:rPr>
          <w:spacing w:val="1"/>
        </w:rPr>
        <w:t xml:space="preserve"> </w:t>
      </w:r>
      <w:r>
        <w:t>мəтін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эксперименттің</w:t>
      </w:r>
      <w:r>
        <w:rPr>
          <w:spacing w:val="1"/>
        </w:rPr>
        <w:t xml:space="preserve"> </w:t>
      </w:r>
      <w:r>
        <w:t>дəлдігі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мəтіннің</w:t>
      </w:r>
      <w:r>
        <w:rPr>
          <w:spacing w:val="1"/>
        </w:rPr>
        <w:t xml:space="preserve"> </w:t>
      </w:r>
      <w:r>
        <w:t>өлшемі</w:t>
      </w:r>
      <w:r>
        <w:rPr>
          <w:spacing w:val="1"/>
        </w:rPr>
        <w:t xml:space="preserve"> </w:t>
      </w:r>
      <w:r>
        <w:t>ү</w:t>
      </w:r>
      <w:r>
        <w:t>шін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мəтінге</w:t>
      </w:r>
      <w:r>
        <w:rPr>
          <w:spacing w:val="-2"/>
        </w:rPr>
        <w:t xml:space="preserve"> </w:t>
      </w:r>
      <w:r>
        <w:t>тең</w:t>
      </w:r>
      <w:r>
        <w:rPr>
          <w:spacing w:val="2"/>
        </w:rPr>
        <w:t xml:space="preserve"> </w:t>
      </w:r>
      <w:r>
        <w:t>(кесте</w:t>
      </w:r>
      <w:r>
        <w:rPr>
          <w:spacing w:val="-2"/>
        </w:rPr>
        <w:t xml:space="preserve"> </w:t>
      </w:r>
      <w:r>
        <w:t>4).</w:t>
      </w:r>
    </w:p>
    <w:p w:rsidR="000E2A21" w:rsidRDefault="00AE3331" w:rsidP="00C0682F">
      <w:pPr>
        <w:pStyle w:val="a3"/>
        <w:ind w:right="567"/>
      </w:pPr>
      <w:r>
        <w:t>Зерттелетін</w:t>
      </w:r>
      <w:r>
        <w:rPr>
          <w:spacing w:val="1"/>
        </w:rPr>
        <w:t xml:space="preserve"> </w:t>
      </w:r>
      <w:r>
        <w:t>материалдың</w:t>
      </w:r>
      <w:r>
        <w:rPr>
          <w:spacing w:val="1"/>
        </w:rPr>
        <w:t xml:space="preserve"> </w:t>
      </w:r>
      <w:r>
        <w:t>жеткіліктілігі</w:t>
      </w:r>
      <w:r>
        <w:rPr>
          <w:spacing w:val="1"/>
        </w:rPr>
        <w:t xml:space="preserve"> </w:t>
      </w:r>
      <w:r>
        <w:t>нəтижесінде</w:t>
      </w:r>
      <w:r>
        <w:rPr>
          <w:spacing w:val="7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талдау</w:t>
      </w:r>
      <w:r>
        <w:rPr>
          <w:spacing w:val="12"/>
        </w:rPr>
        <w:t xml:space="preserve"> </w:t>
      </w:r>
      <w:r>
        <w:t>барысында</w:t>
      </w:r>
      <w:r>
        <w:rPr>
          <w:spacing w:val="18"/>
        </w:rPr>
        <w:t xml:space="preserve"> </w:t>
      </w:r>
      <w:r>
        <w:t>саясаткерлердің</w:t>
      </w:r>
      <w:r>
        <w:rPr>
          <w:spacing w:val="18"/>
        </w:rPr>
        <w:t xml:space="preserve"> </w:t>
      </w:r>
      <w:r>
        <w:t>сөйлеген</w:t>
      </w:r>
      <w:r>
        <w:rPr>
          <w:spacing w:val="16"/>
        </w:rPr>
        <w:t xml:space="preserve"> </w:t>
      </w:r>
      <w:r>
        <w:t>сөздерін</w:t>
      </w:r>
      <w:r>
        <w:rPr>
          <w:spacing w:val="17"/>
        </w:rPr>
        <w:t xml:space="preserve"> </w:t>
      </w:r>
      <w:r>
        <w:t>біз</w:t>
      </w:r>
      <w:r>
        <w:rPr>
          <w:spacing w:val="15"/>
        </w:rPr>
        <w:t xml:space="preserve"> </w:t>
      </w:r>
      <w:r>
        <w:t>белгілі</w:t>
      </w:r>
      <w:r>
        <w:rPr>
          <w:spacing w:val="11"/>
        </w:rPr>
        <w:t xml:space="preserve"> </w:t>
      </w:r>
      <w:r>
        <w:t>бір</w:t>
      </w:r>
      <w:r>
        <w:rPr>
          <w:spacing w:val="11"/>
        </w:rPr>
        <w:t xml:space="preserve"> </w:t>
      </w:r>
      <w:r>
        <w:t>дыбыстың</w:t>
      </w:r>
    </w:p>
    <w:p w:rsidR="000E2A21" w:rsidRDefault="00AE3331" w:rsidP="00C0682F">
      <w:pPr>
        <w:pStyle w:val="a3"/>
        <w:spacing w:before="1"/>
        <w:ind w:right="567" w:firstLine="0"/>
      </w:pPr>
      <w:r>
        <w:t>30</w:t>
      </w:r>
      <w:r>
        <w:rPr>
          <w:spacing w:val="1"/>
        </w:rPr>
        <w:t xml:space="preserve"> </w:t>
      </w:r>
      <w:r>
        <w:t>мəтіннің</w:t>
      </w:r>
      <w:r>
        <w:rPr>
          <w:spacing w:val="1"/>
        </w:rPr>
        <w:t xml:space="preserve"> </w:t>
      </w:r>
      <w:r>
        <w:t>əрқайсысындағы</w:t>
      </w:r>
      <w:r>
        <w:rPr>
          <w:spacing w:val="1"/>
        </w:rPr>
        <w:t xml:space="preserve"> </w:t>
      </w:r>
      <w:r>
        <w:t>үлесінің</w:t>
      </w:r>
      <w:r>
        <w:rPr>
          <w:spacing w:val="1"/>
        </w:rPr>
        <w:t xml:space="preserve"> </w:t>
      </w:r>
      <w:r>
        <w:t>нəтижелерін,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мəтіндердегі</w:t>
      </w:r>
      <w:r>
        <w:rPr>
          <w:spacing w:val="-7"/>
        </w:rPr>
        <w:t xml:space="preserve"> </w:t>
      </w:r>
      <w:r>
        <w:t>дыбыстың</w:t>
      </w:r>
      <w:r>
        <w:rPr>
          <w:spacing w:val="2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үлесін алдық</w:t>
      </w:r>
      <w:r>
        <w:rPr>
          <w:spacing w:val="1"/>
        </w:rPr>
        <w:t xml:space="preserve"> </w:t>
      </w:r>
      <w:r>
        <w:t>(Кестелер</w:t>
      </w:r>
      <w:r>
        <w:rPr>
          <w:spacing w:val="-2"/>
        </w:rPr>
        <w:t xml:space="preserve"> </w:t>
      </w:r>
      <w:r>
        <w:t>4-6).</w:t>
      </w:r>
    </w:p>
    <w:p w:rsidR="000E2A21" w:rsidRDefault="00AE3331" w:rsidP="00C0682F">
      <w:pPr>
        <w:pStyle w:val="a3"/>
        <w:ind w:right="567"/>
      </w:pPr>
      <w:r>
        <w:t>Есептеулер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нəтижелерден</w:t>
      </w:r>
      <w:r>
        <w:rPr>
          <w:spacing w:val="1"/>
        </w:rPr>
        <w:t xml:space="preserve"> </w:t>
      </w:r>
      <w:r>
        <w:t>қазақ</w:t>
      </w:r>
      <w:r>
        <w:rPr>
          <w:spacing w:val="71"/>
        </w:rPr>
        <w:t xml:space="preserve"> </w:t>
      </w:r>
      <w:r>
        <w:t>жəне</w:t>
      </w:r>
      <w:r>
        <w:rPr>
          <w:spacing w:val="71"/>
        </w:rPr>
        <w:t xml:space="preserve"> </w:t>
      </w:r>
      <w:r>
        <w:t>ағылшын</w:t>
      </w:r>
      <w:r>
        <w:rPr>
          <w:spacing w:val="1"/>
        </w:rPr>
        <w:t xml:space="preserve"> </w:t>
      </w:r>
      <w:r>
        <w:t>тілдерінің</w:t>
      </w:r>
      <w:r>
        <w:rPr>
          <w:spacing w:val="1"/>
        </w:rPr>
        <w:t xml:space="preserve"> </w:t>
      </w:r>
      <w:r>
        <w:t>дыбыстары</w:t>
      </w:r>
      <w:r>
        <w:rPr>
          <w:spacing w:val="1"/>
        </w:rPr>
        <w:t xml:space="preserve"> </w:t>
      </w:r>
      <w:r>
        <w:t>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дəлдікке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екендігі</w:t>
      </w:r>
      <w:r>
        <w:rPr>
          <w:spacing w:val="1"/>
        </w:rPr>
        <w:t xml:space="preserve"> </w:t>
      </w:r>
      <w:r>
        <w:t>шығады.</w:t>
      </w:r>
      <w:r>
        <w:rPr>
          <w:spacing w:val="1"/>
        </w:rPr>
        <w:t xml:space="preserve"> </w:t>
      </w:r>
      <w:r>
        <w:t>Сонымен,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мəтіндік саяси дебаттың үлгісі [е] дыбысы үшін 4%, [а] дауысты дыбысы үшін</w:t>
      </w:r>
      <w:r>
        <w:rPr>
          <w:spacing w:val="1"/>
        </w:rPr>
        <w:t xml:space="preserve"> </w:t>
      </w:r>
      <w:r>
        <w:t>3% қате</w:t>
      </w:r>
      <w:r>
        <w:t>, сондай-ақ e = 25% үшін қажет мəтіндер саны талдау əр түрлі ([i] үшін</w:t>
      </w:r>
      <w:r>
        <w:rPr>
          <w:spacing w:val="1"/>
        </w:rPr>
        <w:t xml:space="preserve"> </w:t>
      </w:r>
      <w:r>
        <w:t>көлемді</w:t>
      </w:r>
      <w:r>
        <w:rPr>
          <w:spacing w:val="-8"/>
        </w:rPr>
        <w:t xml:space="preserve"> </w:t>
      </w:r>
      <w:r>
        <w:t>екі</w:t>
      </w:r>
      <w:r>
        <w:rPr>
          <w:spacing w:val="-9"/>
        </w:rPr>
        <w:t xml:space="preserve"> </w:t>
      </w:r>
      <w:r>
        <w:t>мəтінмен,</w:t>
      </w:r>
      <w:r>
        <w:rPr>
          <w:spacing w:val="6"/>
        </w:rPr>
        <w:t xml:space="preserve"> </w:t>
      </w:r>
      <w:r>
        <w:t>ал</w:t>
      </w:r>
      <w:r>
        <w:rPr>
          <w:spacing w:val="-4"/>
        </w:rPr>
        <w:t xml:space="preserve"> </w:t>
      </w:r>
      <w:r>
        <w:t>[u]</w:t>
      </w:r>
      <w:r>
        <w:rPr>
          <w:spacing w:val="-5"/>
        </w:rPr>
        <w:t xml:space="preserve"> </w:t>
      </w:r>
      <w:r>
        <w:t>–12</w:t>
      </w:r>
      <w:r>
        <w:rPr>
          <w:spacing w:val="1"/>
        </w:rPr>
        <w:t xml:space="preserve"> </w:t>
      </w:r>
      <w:r>
        <w:t>мəтін</w:t>
      </w:r>
      <w:r>
        <w:rPr>
          <w:spacing w:val="-4"/>
        </w:rPr>
        <w:t xml:space="preserve"> </w:t>
      </w:r>
      <w:r>
        <w:t>үшін</w:t>
      </w:r>
      <w:r>
        <w:rPr>
          <w:spacing w:val="-3"/>
        </w:rPr>
        <w:t xml:space="preserve"> </w:t>
      </w:r>
      <w:r>
        <w:t>зерттеу</w:t>
      </w:r>
      <w:r>
        <w:rPr>
          <w:spacing w:val="-4"/>
        </w:rPr>
        <w:t xml:space="preserve"> </w:t>
      </w:r>
      <w:r>
        <w:t>қажет).</w:t>
      </w:r>
    </w:p>
    <w:p w:rsidR="000E2A21" w:rsidRDefault="00AE3331" w:rsidP="00C0682F">
      <w:pPr>
        <w:pStyle w:val="a3"/>
        <w:spacing w:before="3"/>
        <w:ind w:right="567" w:firstLine="0"/>
      </w:pPr>
      <w:r>
        <w:t>Кесте</w:t>
      </w:r>
      <w:r>
        <w:rPr>
          <w:spacing w:val="-10"/>
        </w:rPr>
        <w:t xml:space="preserve"> </w:t>
      </w:r>
      <w:r>
        <w:t>4.</w:t>
      </w:r>
      <w:r>
        <w:rPr>
          <w:spacing w:val="52"/>
        </w:rPr>
        <w:t xml:space="preserve"> </w:t>
      </w:r>
      <w:r>
        <w:t>Статистикалық</w:t>
      </w:r>
      <w:r>
        <w:rPr>
          <w:spacing w:val="-6"/>
        </w:rPr>
        <w:t xml:space="preserve"> </w:t>
      </w:r>
      <w:r>
        <w:t>талдаудың</w:t>
      </w:r>
      <w:r>
        <w:rPr>
          <w:spacing w:val="-12"/>
        </w:rPr>
        <w:t xml:space="preserve"> </w:t>
      </w:r>
      <w:r>
        <w:t>зерттеу</w:t>
      </w:r>
      <w:r>
        <w:rPr>
          <w:spacing w:val="-12"/>
        </w:rPr>
        <w:t xml:space="preserve"> </w:t>
      </w:r>
      <w:r>
        <w:t>нəтижесі</w:t>
      </w:r>
    </w:p>
    <w:p w:rsidR="000E2A21" w:rsidRDefault="000E2A21" w:rsidP="00C0682F">
      <w:pPr>
        <w:pStyle w:val="a3"/>
        <w:spacing w:before="9"/>
        <w:ind w:left="0" w:right="567" w:firstLine="0"/>
        <w:jc w:val="left"/>
        <w:rPr>
          <w:sz w:val="9"/>
        </w:rPr>
      </w:pPr>
    </w:p>
    <w:tbl>
      <w:tblPr>
        <w:tblStyle w:val="TableNormal"/>
        <w:tblW w:w="0" w:type="auto"/>
        <w:tblInd w:w="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2"/>
        <w:gridCol w:w="1623"/>
        <w:gridCol w:w="1330"/>
        <w:gridCol w:w="1426"/>
        <w:gridCol w:w="2060"/>
        <w:gridCol w:w="1652"/>
      </w:tblGrid>
      <w:tr w:rsidR="000E2A21">
        <w:trPr>
          <w:trHeight w:val="825"/>
        </w:trPr>
        <w:tc>
          <w:tcPr>
            <w:tcW w:w="1422" w:type="dxa"/>
          </w:tcPr>
          <w:p w:rsidR="000E2A21" w:rsidRDefault="000E2A21" w:rsidP="00C0682F">
            <w:pPr>
              <w:pStyle w:val="TableParagraph"/>
              <w:spacing w:before="7"/>
              <w:ind w:right="567"/>
              <w:jc w:val="left"/>
            </w:pPr>
          </w:p>
          <w:p w:rsidR="000E2A21" w:rsidRDefault="00AE3331" w:rsidP="00C0682F">
            <w:pPr>
              <w:pStyle w:val="TableParagraph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Дыбыстар</w:t>
            </w:r>
          </w:p>
        </w:tc>
        <w:tc>
          <w:tcPr>
            <w:tcW w:w="1623" w:type="dxa"/>
          </w:tcPr>
          <w:p w:rsidR="000E2A21" w:rsidRDefault="00AE3331" w:rsidP="00C0682F">
            <w:pPr>
              <w:pStyle w:val="TableParagraph"/>
              <w:spacing w:before="137" w:line="232" w:lineRule="auto"/>
              <w:ind w:left="181" w:right="567" w:firstLine="38"/>
              <w:jc w:val="left"/>
              <w:rPr>
                <w:sz w:val="24"/>
              </w:rPr>
            </w:pPr>
            <w:r>
              <w:rPr>
                <w:sz w:val="24"/>
              </w:rPr>
              <w:t>30 мəтіннің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орташа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мəні</w:t>
            </w:r>
          </w:p>
        </w:tc>
        <w:tc>
          <w:tcPr>
            <w:tcW w:w="1330" w:type="dxa"/>
          </w:tcPr>
          <w:p w:rsidR="000E2A21" w:rsidRDefault="000E2A21" w:rsidP="00C0682F">
            <w:pPr>
              <w:pStyle w:val="TableParagraph"/>
              <w:spacing w:before="7"/>
              <w:ind w:right="567"/>
              <w:jc w:val="left"/>
            </w:pPr>
          </w:p>
          <w:p w:rsidR="000E2A21" w:rsidRDefault="00AE3331" w:rsidP="00C0682F">
            <w:pPr>
              <w:pStyle w:val="TableParagraph"/>
              <w:ind w:left="119" w:right="567"/>
              <w:jc w:val="left"/>
              <w:rPr>
                <w:sz w:val="24"/>
              </w:rPr>
            </w:pPr>
            <w:r>
              <w:rPr>
                <w:sz w:val="24"/>
              </w:rPr>
              <w:t>Дисперсия</w:t>
            </w:r>
          </w:p>
        </w:tc>
        <w:tc>
          <w:tcPr>
            <w:tcW w:w="1426" w:type="dxa"/>
          </w:tcPr>
          <w:p w:rsidR="000E2A21" w:rsidRDefault="00AE3331" w:rsidP="00C0682F">
            <w:pPr>
              <w:pStyle w:val="TableParagraph"/>
              <w:spacing w:before="137" w:line="232" w:lineRule="auto"/>
              <w:ind w:left="263" w:right="567" w:firstLine="48"/>
              <w:jc w:val="left"/>
              <w:rPr>
                <w:sz w:val="24"/>
              </w:rPr>
            </w:pPr>
            <w:r>
              <w:rPr>
                <w:sz w:val="24"/>
              </w:rPr>
              <w:t>Орташа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ауытқуы</w:t>
            </w:r>
          </w:p>
        </w:tc>
        <w:tc>
          <w:tcPr>
            <w:tcW w:w="2060" w:type="dxa"/>
          </w:tcPr>
          <w:p w:rsidR="000E2A21" w:rsidRDefault="00AE3331" w:rsidP="00C0682F">
            <w:pPr>
              <w:pStyle w:val="TableParagraph"/>
              <w:spacing w:line="267" w:lineRule="exact"/>
              <w:ind w:left="143" w:right="567"/>
              <w:rPr>
                <w:sz w:val="24"/>
              </w:rPr>
            </w:pPr>
            <w:r>
              <w:rPr>
                <w:sz w:val="24"/>
              </w:rPr>
              <w:t>Стандартты</w:t>
            </w:r>
          </w:p>
          <w:p w:rsidR="000E2A21" w:rsidRDefault="00AE3331" w:rsidP="00C0682F">
            <w:pPr>
              <w:pStyle w:val="TableParagraph"/>
              <w:spacing w:before="2" w:line="268" w:lineRule="exact"/>
              <w:ind w:left="143" w:right="567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ауытқудың </w:t>
            </w:r>
            <w:r>
              <w:rPr>
                <w:spacing w:val="-2"/>
                <w:sz w:val="24"/>
              </w:rPr>
              <w:t>үлгісі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(Ср.кв.откл)</w:t>
            </w:r>
          </w:p>
        </w:tc>
        <w:tc>
          <w:tcPr>
            <w:tcW w:w="1652" w:type="dxa"/>
          </w:tcPr>
          <w:p w:rsidR="000E2A21" w:rsidRDefault="00AE3331" w:rsidP="00C0682F">
            <w:pPr>
              <w:pStyle w:val="TableParagraph"/>
              <w:spacing w:line="267" w:lineRule="exact"/>
              <w:ind w:left="388" w:right="567" w:firstLine="130"/>
              <w:jc w:val="left"/>
              <w:rPr>
                <w:sz w:val="24"/>
              </w:rPr>
            </w:pPr>
            <w:r>
              <w:rPr>
                <w:sz w:val="24"/>
              </w:rPr>
              <w:t>Сенім</w:t>
            </w:r>
          </w:p>
          <w:p w:rsidR="000E2A21" w:rsidRDefault="00AE3331" w:rsidP="00C0682F">
            <w:pPr>
              <w:pStyle w:val="TableParagraph"/>
              <w:spacing w:before="2" w:line="268" w:lineRule="exact"/>
              <w:ind w:left="278" w:right="567" w:firstLine="110"/>
              <w:jc w:val="left"/>
              <w:rPr>
                <w:sz w:val="24"/>
              </w:rPr>
            </w:pPr>
            <w:r>
              <w:rPr>
                <w:sz w:val="24"/>
              </w:rPr>
              <w:t>аралығы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интервалы</w:t>
            </w:r>
          </w:p>
        </w:tc>
      </w:tr>
      <w:tr w:rsidR="000E2A21">
        <w:trPr>
          <w:trHeight w:val="330"/>
        </w:trPr>
        <w:tc>
          <w:tcPr>
            <w:tcW w:w="1422" w:type="dxa"/>
          </w:tcPr>
          <w:p w:rsidR="000E2A21" w:rsidRDefault="00AE3331" w:rsidP="00C0682F">
            <w:pPr>
              <w:pStyle w:val="TableParagraph"/>
              <w:spacing w:before="20"/>
              <w:ind w:left="283" w:right="567"/>
              <w:jc w:val="lef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3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0,004579</w:t>
            </w:r>
          </w:p>
        </w:tc>
        <w:tc>
          <w:tcPr>
            <w:tcW w:w="1330" w:type="dxa"/>
          </w:tcPr>
          <w:p w:rsidR="000E2A21" w:rsidRDefault="00AE3331" w:rsidP="00C0682F">
            <w:pPr>
              <w:pStyle w:val="TableParagraph"/>
              <w:spacing w:before="20"/>
              <w:ind w:left="364" w:right="567"/>
              <w:jc w:val="left"/>
              <w:rPr>
                <w:sz w:val="24"/>
              </w:rPr>
            </w:pPr>
            <w:r>
              <w:rPr>
                <w:sz w:val="24"/>
              </w:rPr>
              <w:t>0,00001</w:t>
            </w:r>
          </w:p>
        </w:tc>
        <w:tc>
          <w:tcPr>
            <w:tcW w:w="1426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0,00219</w:t>
            </w:r>
          </w:p>
        </w:tc>
        <w:tc>
          <w:tcPr>
            <w:tcW w:w="2060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0,00267</w:t>
            </w:r>
          </w:p>
        </w:tc>
        <w:tc>
          <w:tcPr>
            <w:tcW w:w="1652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0,00095</w:t>
            </w:r>
          </w:p>
        </w:tc>
      </w:tr>
      <w:tr w:rsidR="000E2A21">
        <w:trPr>
          <w:trHeight w:val="331"/>
        </w:trPr>
        <w:tc>
          <w:tcPr>
            <w:tcW w:w="1422" w:type="dxa"/>
          </w:tcPr>
          <w:p w:rsidR="000E2A21" w:rsidRDefault="00AE3331" w:rsidP="00C0682F">
            <w:pPr>
              <w:pStyle w:val="TableParagraph"/>
              <w:spacing w:before="21"/>
              <w:ind w:left="283" w:right="567"/>
              <w:jc w:val="lef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623" w:type="dxa"/>
          </w:tcPr>
          <w:p w:rsidR="000E2A21" w:rsidRDefault="00AE3331" w:rsidP="00C0682F">
            <w:pPr>
              <w:pStyle w:val="TableParagraph"/>
              <w:spacing w:before="21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0,004524</w:t>
            </w:r>
          </w:p>
        </w:tc>
        <w:tc>
          <w:tcPr>
            <w:tcW w:w="1330" w:type="dxa"/>
          </w:tcPr>
          <w:p w:rsidR="000E2A21" w:rsidRDefault="00AE3331" w:rsidP="00C0682F">
            <w:pPr>
              <w:pStyle w:val="TableParagraph"/>
              <w:spacing w:before="21"/>
              <w:ind w:left="364" w:right="567"/>
              <w:jc w:val="left"/>
              <w:rPr>
                <w:sz w:val="24"/>
              </w:rPr>
            </w:pPr>
            <w:r>
              <w:rPr>
                <w:sz w:val="24"/>
              </w:rPr>
              <w:t>0,00001</w:t>
            </w:r>
          </w:p>
        </w:tc>
        <w:tc>
          <w:tcPr>
            <w:tcW w:w="1426" w:type="dxa"/>
          </w:tcPr>
          <w:p w:rsidR="000E2A21" w:rsidRDefault="00AE3331" w:rsidP="00C0682F">
            <w:pPr>
              <w:pStyle w:val="TableParagraph"/>
              <w:spacing w:before="21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0,00219</w:t>
            </w:r>
          </w:p>
        </w:tc>
        <w:tc>
          <w:tcPr>
            <w:tcW w:w="2060" w:type="dxa"/>
          </w:tcPr>
          <w:p w:rsidR="000E2A21" w:rsidRDefault="00AE3331" w:rsidP="00C0682F">
            <w:pPr>
              <w:pStyle w:val="TableParagraph"/>
              <w:spacing w:before="21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0,00267</w:t>
            </w:r>
          </w:p>
        </w:tc>
        <w:tc>
          <w:tcPr>
            <w:tcW w:w="1652" w:type="dxa"/>
          </w:tcPr>
          <w:p w:rsidR="000E2A21" w:rsidRDefault="00AE3331" w:rsidP="00C0682F">
            <w:pPr>
              <w:pStyle w:val="TableParagraph"/>
              <w:spacing w:before="21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0,00095</w:t>
            </w:r>
          </w:p>
        </w:tc>
      </w:tr>
      <w:tr w:rsidR="000E2A21">
        <w:trPr>
          <w:trHeight w:val="326"/>
        </w:trPr>
        <w:tc>
          <w:tcPr>
            <w:tcW w:w="1422" w:type="dxa"/>
          </w:tcPr>
          <w:p w:rsidR="000E2A21" w:rsidRDefault="00AE3331" w:rsidP="00C0682F">
            <w:pPr>
              <w:pStyle w:val="TableParagraph"/>
              <w:spacing w:before="15"/>
              <w:ind w:left="283" w:right="567"/>
              <w:jc w:val="lef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623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0,004423</w:t>
            </w:r>
          </w:p>
        </w:tc>
        <w:tc>
          <w:tcPr>
            <w:tcW w:w="1330" w:type="dxa"/>
          </w:tcPr>
          <w:p w:rsidR="000E2A21" w:rsidRDefault="00AE3331" w:rsidP="00C0682F">
            <w:pPr>
              <w:pStyle w:val="TableParagraph"/>
              <w:spacing w:before="15"/>
              <w:ind w:left="364" w:right="567"/>
              <w:jc w:val="left"/>
              <w:rPr>
                <w:sz w:val="24"/>
              </w:rPr>
            </w:pPr>
            <w:r>
              <w:rPr>
                <w:sz w:val="24"/>
              </w:rPr>
              <w:t>0,00001</w:t>
            </w:r>
          </w:p>
        </w:tc>
        <w:tc>
          <w:tcPr>
            <w:tcW w:w="1426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0,00219</w:t>
            </w:r>
          </w:p>
        </w:tc>
        <w:tc>
          <w:tcPr>
            <w:tcW w:w="2060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0,00267</w:t>
            </w:r>
          </w:p>
        </w:tc>
        <w:tc>
          <w:tcPr>
            <w:tcW w:w="1652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0,00095</w:t>
            </w:r>
          </w:p>
        </w:tc>
      </w:tr>
      <w:tr w:rsidR="000E2A21">
        <w:trPr>
          <w:trHeight w:val="330"/>
        </w:trPr>
        <w:tc>
          <w:tcPr>
            <w:tcW w:w="1422" w:type="dxa"/>
          </w:tcPr>
          <w:p w:rsidR="000E2A21" w:rsidRDefault="00AE3331" w:rsidP="00C0682F">
            <w:pPr>
              <w:pStyle w:val="TableParagraph"/>
              <w:spacing w:before="20"/>
              <w:ind w:left="283" w:right="567"/>
              <w:jc w:val="lef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623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0,004426</w:t>
            </w:r>
          </w:p>
        </w:tc>
        <w:tc>
          <w:tcPr>
            <w:tcW w:w="1330" w:type="dxa"/>
          </w:tcPr>
          <w:p w:rsidR="000E2A21" w:rsidRDefault="00AE3331" w:rsidP="00C0682F">
            <w:pPr>
              <w:pStyle w:val="TableParagraph"/>
              <w:spacing w:before="20"/>
              <w:ind w:left="364" w:right="567"/>
              <w:jc w:val="left"/>
              <w:rPr>
                <w:sz w:val="24"/>
              </w:rPr>
            </w:pPr>
            <w:r>
              <w:rPr>
                <w:sz w:val="24"/>
              </w:rPr>
              <w:t>0,00001</w:t>
            </w:r>
          </w:p>
        </w:tc>
        <w:tc>
          <w:tcPr>
            <w:tcW w:w="1426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0,00219</w:t>
            </w:r>
          </w:p>
        </w:tc>
        <w:tc>
          <w:tcPr>
            <w:tcW w:w="2060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0,00267</w:t>
            </w:r>
          </w:p>
        </w:tc>
        <w:tc>
          <w:tcPr>
            <w:tcW w:w="1652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0,00095</w:t>
            </w:r>
          </w:p>
        </w:tc>
      </w:tr>
      <w:tr w:rsidR="000E2A21">
        <w:trPr>
          <w:trHeight w:val="325"/>
        </w:trPr>
        <w:tc>
          <w:tcPr>
            <w:tcW w:w="1422" w:type="dxa"/>
          </w:tcPr>
          <w:p w:rsidR="000E2A21" w:rsidRDefault="00AE3331" w:rsidP="00C0682F">
            <w:pPr>
              <w:pStyle w:val="TableParagraph"/>
              <w:spacing w:before="20"/>
              <w:ind w:left="283" w:right="567"/>
              <w:jc w:val="lef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623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0,004125</w:t>
            </w:r>
          </w:p>
        </w:tc>
        <w:tc>
          <w:tcPr>
            <w:tcW w:w="1330" w:type="dxa"/>
          </w:tcPr>
          <w:p w:rsidR="000E2A21" w:rsidRDefault="00AE3331" w:rsidP="00C0682F">
            <w:pPr>
              <w:pStyle w:val="TableParagraph"/>
              <w:spacing w:before="20"/>
              <w:ind w:left="364" w:right="567"/>
              <w:jc w:val="left"/>
              <w:rPr>
                <w:sz w:val="24"/>
              </w:rPr>
            </w:pPr>
            <w:r>
              <w:rPr>
                <w:sz w:val="24"/>
              </w:rPr>
              <w:t>0,00001</w:t>
            </w:r>
          </w:p>
        </w:tc>
        <w:tc>
          <w:tcPr>
            <w:tcW w:w="1426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0,00219</w:t>
            </w:r>
          </w:p>
        </w:tc>
        <w:tc>
          <w:tcPr>
            <w:tcW w:w="2060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0,00267</w:t>
            </w:r>
          </w:p>
        </w:tc>
        <w:tc>
          <w:tcPr>
            <w:tcW w:w="1652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0,00095</w:t>
            </w:r>
          </w:p>
        </w:tc>
      </w:tr>
      <w:tr w:rsidR="000E2A21">
        <w:trPr>
          <w:trHeight w:val="330"/>
        </w:trPr>
        <w:tc>
          <w:tcPr>
            <w:tcW w:w="1422" w:type="dxa"/>
          </w:tcPr>
          <w:p w:rsidR="000E2A21" w:rsidRDefault="00AE3331" w:rsidP="00C0682F">
            <w:pPr>
              <w:pStyle w:val="TableParagraph"/>
              <w:spacing w:before="20"/>
              <w:ind w:left="283" w:right="567"/>
              <w:jc w:val="lef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1623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0,004425</w:t>
            </w:r>
          </w:p>
        </w:tc>
        <w:tc>
          <w:tcPr>
            <w:tcW w:w="1330" w:type="dxa"/>
          </w:tcPr>
          <w:p w:rsidR="000E2A21" w:rsidRDefault="00AE3331" w:rsidP="00C0682F">
            <w:pPr>
              <w:pStyle w:val="TableParagraph"/>
              <w:spacing w:before="20"/>
              <w:ind w:left="364" w:right="567"/>
              <w:jc w:val="left"/>
              <w:rPr>
                <w:sz w:val="24"/>
              </w:rPr>
            </w:pPr>
            <w:r>
              <w:rPr>
                <w:sz w:val="24"/>
              </w:rPr>
              <w:t>0,00001</w:t>
            </w:r>
          </w:p>
        </w:tc>
        <w:tc>
          <w:tcPr>
            <w:tcW w:w="1426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0,00219</w:t>
            </w:r>
          </w:p>
        </w:tc>
        <w:tc>
          <w:tcPr>
            <w:tcW w:w="2060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0,00267</w:t>
            </w:r>
          </w:p>
        </w:tc>
        <w:tc>
          <w:tcPr>
            <w:tcW w:w="1652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0,00095</w:t>
            </w:r>
          </w:p>
        </w:tc>
      </w:tr>
      <w:tr w:rsidR="000E2A21">
        <w:trPr>
          <w:trHeight w:val="331"/>
        </w:trPr>
        <w:tc>
          <w:tcPr>
            <w:tcW w:w="1422" w:type="dxa"/>
          </w:tcPr>
          <w:p w:rsidR="000E2A21" w:rsidRDefault="00AE3331" w:rsidP="00C0682F">
            <w:pPr>
              <w:pStyle w:val="TableParagraph"/>
              <w:spacing w:before="21"/>
              <w:ind w:left="283" w:right="567"/>
              <w:jc w:val="lef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1623" w:type="dxa"/>
          </w:tcPr>
          <w:p w:rsidR="000E2A21" w:rsidRDefault="00AE3331" w:rsidP="00C0682F">
            <w:pPr>
              <w:pStyle w:val="TableParagraph"/>
              <w:spacing w:before="21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0,004785</w:t>
            </w:r>
          </w:p>
        </w:tc>
        <w:tc>
          <w:tcPr>
            <w:tcW w:w="1330" w:type="dxa"/>
          </w:tcPr>
          <w:p w:rsidR="000E2A21" w:rsidRDefault="00AE3331" w:rsidP="00C0682F">
            <w:pPr>
              <w:pStyle w:val="TableParagraph"/>
              <w:spacing w:before="21"/>
              <w:ind w:left="364" w:right="567"/>
              <w:jc w:val="left"/>
              <w:rPr>
                <w:sz w:val="24"/>
              </w:rPr>
            </w:pPr>
            <w:r>
              <w:rPr>
                <w:sz w:val="24"/>
              </w:rPr>
              <w:t>0,00001</w:t>
            </w:r>
          </w:p>
        </w:tc>
        <w:tc>
          <w:tcPr>
            <w:tcW w:w="1426" w:type="dxa"/>
          </w:tcPr>
          <w:p w:rsidR="000E2A21" w:rsidRDefault="00AE3331" w:rsidP="00C0682F">
            <w:pPr>
              <w:pStyle w:val="TableParagraph"/>
              <w:spacing w:before="21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0,00219</w:t>
            </w:r>
          </w:p>
        </w:tc>
        <w:tc>
          <w:tcPr>
            <w:tcW w:w="2060" w:type="dxa"/>
          </w:tcPr>
          <w:p w:rsidR="000E2A21" w:rsidRDefault="00AE3331" w:rsidP="00C0682F">
            <w:pPr>
              <w:pStyle w:val="TableParagraph"/>
              <w:spacing w:before="21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0,00267</w:t>
            </w:r>
          </w:p>
        </w:tc>
        <w:tc>
          <w:tcPr>
            <w:tcW w:w="1652" w:type="dxa"/>
          </w:tcPr>
          <w:p w:rsidR="000E2A21" w:rsidRDefault="00AE3331" w:rsidP="00C0682F">
            <w:pPr>
              <w:pStyle w:val="TableParagraph"/>
              <w:spacing w:before="21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0,00095</w:t>
            </w:r>
          </w:p>
        </w:tc>
      </w:tr>
      <w:tr w:rsidR="000E2A21">
        <w:trPr>
          <w:trHeight w:val="330"/>
        </w:trPr>
        <w:tc>
          <w:tcPr>
            <w:tcW w:w="1422" w:type="dxa"/>
          </w:tcPr>
          <w:p w:rsidR="000E2A21" w:rsidRDefault="00AE3331" w:rsidP="00C0682F">
            <w:pPr>
              <w:pStyle w:val="TableParagraph"/>
              <w:spacing w:before="20"/>
              <w:ind w:left="283" w:right="567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1623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0,004145</w:t>
            </w:r>
          </w:p>
        </w:tc>
        <w:tc>
          <w:tcPr>
            <w:tcW w:w="1330" w:type="dxa"/>
          </w:tcPr>
          <w:p w:rsidR="000E2A21" w:rsidRDefault="00AE3331" w:rsidP="00C0682F">
            <w:pPr>
              <w:pStyle w:val="TableParagraph"/>
              <w:spacing w:before="20"/>
              <w:ind w:left="364" w:right="567"/>
              <w:jc w:val="left"/>
              <w:rPr>
                <w:sz w:val="24"/>
              </w:rPr>
            </w:pPr>
            <w:r>
              <w:rPr>
                <w:sz w:val="24"/>
              </w:rPr>
              <w:t>0,00001</w:t>
            </w:r>
          </w:p>
        </w:tc>
        <w:tc>
          <w:tcPr>
            <w:tcW w:w="1426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0,00219</w:t>
            </w:r>
          </w:p>
        </w:tc>
        <w:tc>
          <w:tcPr>
            <w:tcW w:w="2060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0,00267</w:t>
            </w:r>
          </w:p>
        </w:tc>
        <w:tc>
          <w:tcPr>
            <w:tcW w:w="1652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0,00095</w:t>
            </w:r>
          </w:p>
        </w:tc>
      </w:tr>
      <w:tr w:rsidR="000E2A21">
        <w:trPr>
          <w:trHeight w:val="326"/>
        </w:trPr>
        <w:tc>
          <w:tcPr>
            <w:tcW w:w="1422" w:type="dxa"/>
          </w:tcPr>
          <w:p w:rsidR="000E2A21" w:rsidRDefault="00AE3331" w:rsidP="00C0682F">
            <w:pPr>
              <w:pStyle w:val="TableParagraph"/>
              <w:spacing w:before="15"/>
              <w:ind w:left="283" w:right="567"/>
              <w:jc w:val="lef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1623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0,004652</w:t>
            </w:r>
          </w:p>
        </w:tc>
        <w:tc>
          <w:tcPr>
            <w:tcW w:w="1330" w:type="dxa"/>
          </w:tcPr>
          <w:p w:rsidR="000E2A21" w:rsidRDefault="00AE3331" w:rsidP="00C0682F">
            <w:pPr>
              <w:pStyle w:val="TableParagraph"/>
              <w:spacing w:before="15"/>
              <w:ind w:left="364" w:right="567"/>
              <w:jc w:val="left"/>
              <w:rPr>
                <w:sz w:val="24"/>
              </w:rPr>
            </w:pPr>
            <w:r>
              <w:rPr>
                <w:sz w:val="24"/>
              </w:rPr>
              <w:t>0,00001</w:t>
            </w:r>
          </w:p>
        </w:tc>
        <w:tc>
          <w:tcPr>
            <w:tcW w:w="1426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0,00219</w:t>
            </w:r>
          </w:p>
        </w:tc>
        <w:tc>
          <w:tcPr>
            <w:tcW w:w="2060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0,00267</w:t>
            </w:r>
          </w:p>
        </w:tc>
        <w:tc>
          <w:tcPr>
            <w:tcW w:w="1652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0,00095</w:t>
            </w:r>
          </w:p>
        </w:tc>
      </w:tr>
      <w:tr w:rsidR="000E2A21">
        <w:trPr>
          <w:trHeight w:val="330"/>
        </w:trPr>
        <w:tc>
          <w:tcPr>
            <w:tcW w:w="1422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1623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0,004324</w:t>
            </w:r>
          </w:p>
        </w:tc>
        <w:tc>
          <w:tcPr>
            <w:tcW w:w="1330" w:type="dxa"/>
          </w:tcPr>
          <w:p w:rsidR="000E2A21" w:rsidRDefault="00AE3331" w:rsidP="00C0682F">
            <w:pPr>
              <w:pStyle w:val="TableParagraph"/>
              <w:spacing w:before="20"/>
              <w:ind w:left="364" w:right="567"/>
              <w:jc w:val="left"/>
              <w:rPr>
                <w:sz w:val="24"/>
              </w:rPr>
            </w:pPr>
            <w:r>
              <w:rPr>
                <w:sz w:val="24"/>
              </w:rPr>
              <w:t>0,00001</w:t>
            </w:r>
          </w:p>
        </w:tc>
        <w:tc>
          <w:tcPr>
            <w:tcW w:w="1426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0,00219</w:t>
            </w:r>
          </w:p>
        </w:tc>
        <w:tc>
          <w:tcPr>
            <w:tcW w:w="2060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0,00267</w:t>
            </w:r>
          </w:p>
        </w:tc>
        <w:tc>
          <w:tcPr>
            <w:tcW w:w="1652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0,00095</w:t>
            </w:r>
          </w:p>
        </w:tc>
      </w:tr>
      <w:tr w:rsidR="000E2A21">
        <w:trPr>
          <w:trHeight w:val="325"/>
        </w:trPr>
        <w:tc>
          <w:tcPr>
            <w:tcW w:w="1422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1623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0,004125</w:t>
            </w:r>
          </w:p>
        </w:tc>
        <w:tc>
          <w:tcPr>
            <w:tcW w:w="1330" w:type="dxa"/>
          </w:tcPr>
          <w:p w:rsidR="000E2A21" w:rsidRDefault="00AE3331" w:rsidP="00C0682F">
            <w:pPr>
              <w:pStyle w:val="TableParagraph"/>
              <w:spacing w:before="20"/>
              <w:ind w:left="364" w:right="567"/>
              <w:jc w:val="left"/>
              <w:rPr>
                <w:sz w:val="24"/>
              </w:rPr>
            </w:pPr>
            <w:r>
              <w:rPr>
                <w:sz w:val="24"/>
              </w:rPr>
              <w:t>0,00001</w:t>
            </w:r>
          </w:p>
        </w:tc>
        <w:tc>
          <w:tcPr>
            <w:tcW w:w="1426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0,00219</w:t>
            </w:r>
          </w:p>
        </w:tc>
        <w:tc>
          <w:tcPr>
            <w:tcW w:w="2060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0,00267</w:t>
            </w:r>
          </w:p>
        </w:tc>
        <w:tc>
          <w:tcPr>
            <w:tcW w:w="1652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0,00095</w:t>
            </w:r>
          </w:p>
        </w:tc>
      </w:tr>
      <w:tr w:rsidR="000E2A21">
        <w:trPr>
          <w:trHeight w:val="331"/>
        </w:trPr>
        <w:tc>
          <w:tcPr>
            <w:tcW w:w="1422" w:type="dxa"/>
          </w:tcPr>
          <w:p w:rsidR="000E2A21" w:rsidRDefault="00AE3331" w:rsidP="00C0682F">
            <w:pPr>
              <w:pStyle w:val="TableParagraph"/>
              <w:spacing w:before="21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1623" w:type="dxa"/>
          </w:tcPr>
          <w:p w:rsidR="000E2A21" w:rsidRDefault="00AE3331" w:rsidP="00C0682F">
            <w:pPr>
              <w:pStyle w:val="TableParagraph"/>
              <w:spacing w:before="21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0,004578</w:t>
            </w:r>
          </w:p>
        </w:tc>
        <w:tc>
          <w:tcPr>
            <w:tcW w:w="1330" w:type="dxa"/>
          </w:tcPr>
          <w:p w:rsidR="000E2A21" w:rsidRDefault="00AE3331" w:rsidP="00C0682F">
            <w:pPr>
              <w:pStyle w:val="TableParagraph"/>
              <w:spacing w:before="21"/>
              <w:ind w:left="364" w:right="567"/>
              <w:jc w:val="left"/>
              <w:rPr>
                <w:sz w:val="24"/>
              </w:rPr>
            </w:pPr>
            <w:r>
              <w:rPr>
                <w:sz w:val="24"/>
              </w:rPr>
              <w:t>0,00001</w:t>
            </w:r>
          </w:p>
        </w:tc>
        <w:tc>
          <w:tcPr>
            <w:tcW w:w="1426" w:type="dxa"/>
          </w:tcPr>
          <w:p w:rsidR="000E2A21" w:rsidRDefault="00AE3331" w:rsidP="00C0682F">
            <w:pPr>
              <w:pStyle w:val="TableParagraph"/>
              <w:spacing w:before="21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0,00219</w:t>
            </w:r>
          </w:p>
        </w:tc>
        <w:tc>
          <w:tcPr>
            <w:tcW w:w="2060" w:type="dxa"/>
          </w:tcPr>
          <w:p w:rsidR="000E2A21" w:rsidRDefault="00AE3331" w:rsidP="00C0682F">
            <w:pPr>
              <w:pStyle w:val="TableParagraph"/>
              <w:spacing w:before="21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0,00267</w:t>
            </w:r>
          </w:p>
        </w:tc>
        <w:tc>
          <w:tcPr>
            <w:tcW w:w="1652" w:type="dxa"/>
          </w:tcPr>
          <w:p w:rsidR="000E2A21" w:rsidRDefault="00AE3331" w:rsidP="00C0682F">
            <w:pPr>
              <w:pStyle w:val="TableParagraph"/>
              <w:spacing w:before="21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0,00095</w:t>
            </w:r>
          </w:p>
        </w:tc>
      </w:tr>
      <w:tr w:rsidR="000E2A21">
        <w:trPr>
          <w:trHeight w:val="330"/>
        </w:trPr>
        <w:tc>
          <w:tcPr>
            <w:tcW w:w="1422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  <w:tc>
          <w:tcPr>
            <w:tcW w:w="1623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0,004549</w:t>
            </w:r>
          </w:p>
        </w:tc>
        <w:tc>
          <w:tcPr>
            <w:tcW w:w="1330" w:type="dxa"/>
          </w:tcPr>
          <w:p w:rsidR="000E2A21" w:rsidRDefault="00AE3331" w:rsidP="00C0682F">
            <w:pPr>
              <w:pStyle w:val="TableParagraph"/>
              <w:spacing w:before="20"/>
              <w:ind w:left="364" w:right="567"/>
              <w:jc w:val="left"/>
              <w:rPr>
                <w:sz w:val="24"/>
              </w:rPr>
            </w:pPr>
            <w:r>
              <w:rPr>
                <w:sz w:val="24"/>
              </w:rPr>
              <w:t>0,00001</w:t>
            </w:r>
          </w:p>
        </w:tc>
        <w:tc>
          <w:tcPr>
            <w:tcW w:w="1426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0,00219</w:t>
            </w:r>
          </w:p>
        </w:tc>
        <w:tc>
          <w:tcPr>
            <w:tcW w:w="2060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0,00267</w:t>
            </w:r>
          </w:p>
        </w:tc>
        <w:tc>
          <w:tcPr>
            <w:tcW w:w="1652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0,00095</w:t>
            </w:r>
          </w:p>
        </w:tc>
      </w:tr>
      <w:tr w:rsidR="000E2A21">
        <w:trPr>
          <w:trHeight w:val="330"/>
        </w:trPr>
        <w:tc>
          <w:tcPr>
            <w:tcW w:w="1422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623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0,004459</w:t>
            </w:r>
          </w:p>
        </w:tc>
        <w:tc>
          <w:tcPr>
            <w:tcW w:w="1330" w:type="dxa"/>
          </w:tcPr>
          <w:p w:rsidR="000E2A21" w:rsidRDefault="00AE3331" w:rsidP="00C0682F">
            <w:pPr>
              <w:pStyle w:val="TableParagraph"/>
              <w:spacing w:before="15"/>
              <w:ind w:left="364" w:right="567"/>
              <w:jc w:val="left"/>
              <w:rPr>
                <w:sz w:val="24"/>
              </w:rPr>
            </w:pPr>
            <w:r>
              <w:rPr>
                <w:sz w:val="24"/>
              </w:rPr>
              <w:t>0,00001</w:t>
            </w:r>
          </w:p>
        </w:tc>
        <w:tc>
          <w:tcPr>
            <w:tcW w:w="1426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0,00219</w:t>
            </w:r>
          </w:p>
        </w:tc>
        <w:tc>
          <w:tcPr>
            <w:tcW w:w="2060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0,00267</w:t>
            </w:r>
          </w:p>
        </w:tc>
        <w:tc>
          <w:tcPr>
            <w:tcW w:w="1652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0,00095</w:t>
            </w:r>
          </w:p>
        </w:tc>
      </w:tr>
      <w:tr w:rsidR="000E2A21">
        <w:trPr>
          <w:trHeight w:val="326"/>
        </w:trPr>
        <w:tc>
          <w:tcPr>
            <w:tcW w:w="1422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</w:tc>
        <w:tc>
          <w:tcPr>
            <w:tcW w:w="1623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0,004501</w:t>
            </w:r>
          </w:p>
        </w:tc>
        <w:tc>
          <w:tcPr>
            <w:tcW w:w="1330" w:type="dxa"/>
          </w:tcPr>
          <w:p w:rsidR="000E2A21" w:rsidRDefault="00AE3331" w:rsidP="00C0682F">
            <w:pPr>
              <w:pStyle w:val="TableParagraph"/>
              <w:spacing w:before="15"/>
              <w:ind w:left="364" w:right="567"/>
              <w:jc w:val="left"/>
              <w:rPr>
                <w:sz w:val="24"/>
              </w:rPr>
            </w:pPr>
            <w:r>
              <w:rPr>
                <w:sz w:val="24"/>
              </w:rPr>
              <w:t>0,00001</w:t>
            </w:r>
          </w:p>
        </w:tc>
        <w:tc>
          <w:tcPr>
            <w:tcW w:w="1426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0,00219</w:t>
            </w:r>
          </w:p>
        </w:tc>
        <w:tc>
          <w:tcPr>
            <w:tcW w:w="2060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0,00267</w:t>
            </w:r>
          </w:p>
        </w:tc>
        <w:tc>
          <w:tcPr>
            <w:tcW w:w="1652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0,00095</w:t>
            </w:r>
          </w:p>
        </w:tc>
      </w:tr>
      <w:tr w:rsidR="000E2A21">
        <w:trPr>
          <w:trHeight w:val="330"/>
        </w:trPr>
        <w:tc>
          <w:tcPr>
            <w:tcW w:w="1422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</w:tc>
        <w:tc>
          <w:tcPr>
            <w:tcW w:w="1623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0,004758</w:t>
            </w:r>
          </w:p>
        </w:tc>
        <w:tc>
          <w:tcPr>
            <w:tcW w:w="1330" w:type="dxa"/>
          </w:tcPr>
          <w:p w:rsidR="000E2A21" w:rsidRDefault="00AE3331" w:rsidP="00C0682F">
            <w:pPr>
              <w:pStyle w:val="TableParagraph"/>
              <w:spacing w:before="20"/>
              <w:ind w:left="364" w:right="567"/>
              <w:jc w:val="left"/>
              <w:rPr>
                <w:sz w:val="24"/>
              </w:rPr>
            </w:pPr>
            <w:r>
              <w:rPr>
                <w:sz w:val="24"/>
              </w:rPr>
              <w:t>0,00001</w:t>
            </w:r>
          </w:p>
        </w:tc>
        <w:tc>
          <w:tcPr>
            <w:tcW w:w="1426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0,00219</w:t>
            </w:r>
          </w:p>
        </w:tc>
        <w:tc>
          <w:tcPr>
            <w:tcW w:w="2060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0,00267</w:t>
            </w:r>
          </w:p>
        </w:tc>
        <w:tc>
          <w:tcPr>
            <w:tcW w:w="1652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0,00095</w:t>
            </w:r>
          </w:p>
        </w:tc>
      </w:tr>
      <w:tr w:rsidR="000E2A21">
        <w:trPr>
          <w:trHeight w:val="326"/>
        </w:trPr>
        <w:tc>
          <w:tcPr>
            <w:tcW w:w="1422" w:type="dxa"/>
          </w:tcPr>
          <w:p w:rsidR="000E2A21" w:rsidRDefault="00AE3331" w:rsidP="00C0682F">
            <w:pPr>
              <w:pStyle w:val="TableParagraph"/>
              <w:spacing w:before="21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</w:p>
        </w:tc>
        <w:tc>
          <w:tcPr>
            <w:tcW w:w="1623" w:type="dxa"/>
          </w:tcPr>
          <w:p w:rsidR="000E2A21" w:rsidRDefault="00AE3331" w:rsidP="00C0682F">
            <w:pPr>
              <w:pStyle w:val="TableParagraph"/>
              <w:spacing w:before="21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0,004235</w:t>
            </w:r>
          </w:p>
        </w:tc>
        <w:tc>
          <w:tcPr>
            <w:tcW w:w="1330" w:type="dxa"/>
          </w:tcPr>
          <w:p w:rsidR="000E2A21" w:rsidRDefault="00AE3331" w:rsidP="00C0682F">
            <w:pPr>
              <w:pStyle w:val="TableParagraph"/>
              <w:spacing w:before="21"/>
              <w:ind w:left="364" w:right="567"/>
              <w:jc w:val="left"/>
              <w:rPr>
                <w:sz w:val="24"/>
              </w:rPr>
            </w:pPr>
            <w:r>
              <w:rPr>
                <w:sz w:val="24"/>
              </w:rPr>
              <w:t>0,00001</w:t>
            </w:r>
          </w:p>
        </w:tc>
        <w:tc>
          <w:tcPr>
            <w:tcW w:w="1426" w:type="dxa"/>
          </w:tcPr>
          <w:p w:rsidR="000E2A21" w:rsidRDefault="00AE3331" w:rsidP="00C0682F">
            <w:pPr>
              <w:pStyle w:val="TableParagraph"/>
              <w:spacing w:before="21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0,00219</w:t>
            </w:r>
          </w:p>
        </w:tc>
        <w:tc>
          <w:tcPr>
            <w:tcW w:w="2060" w:type="dxa"/>
          </w:tcPr>
          <w:p w:rsidR="000E2A21" w:rsidRDefault="00AE3331" w:rsidP="00C0682F">
            <w:pPr>
              <w:pStyle w:val="TableParagraph"/>
              <w:spacing w:before="21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0,00267</w:t>
            </w:r>
          </w:p>
        </w:tc>
        <w:tc>
          <w:tcPr>
            <w:tcW w:w="1652" w:type="dxa"/>
          </w:tcPr>
          <w:p w:rsidR="000E2A21" w:rsidRDefault="00AE3331" w:rsidP="00C0682F">
            <w:pPr>
              <w:pStyle w:val="TableParagraph"/>
              <w:spacing w:before="21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0,00095</w:t>
            </w:r>
          </w:p>
        </w:tc>
      </w:tr>
      <w:tr w:rsidR="000E2A21">
        <w:trPr>
          <w:trHeight w:val="330"/>
        </w:trPr>
        <w:tc>
          <w:tcPr>
            <w:tcW w:w="1422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1623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0,004500</w:t>
            </w:r>
          </w:p>
        </w:tc>
        <w:tc>
          <w:tcPr>
            <w:tcW w:w="1330" w:type="dxa"/>
          </w:tcPr>
          <w:p w:rsidR="000E2A21" w:rsidRDefault="00AE3331" w:rsidP="00C0682F">
            <w:pPr>
              <w:pStyle w:val="TableParagraph"/>
              <w:spacing w:before="20"/>
              <w:ind w:left="364" w:right="567"/>
              <w:jc w:val="left"/>
              <w:rPr>
                <w:sz w:val="24"/>
              </w:rPr>
            </w:pPr>
            <w:r>
              <w:rPr>
                <w:sz w:val="24"/>
              </w:rPr>
              <w:t>0,00001</w:t>
            </w:r>
          </w:p>
        </w:tc>
        <w:tc>
          <w:tcPr>
            <w:tcW w:w="1426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0,00219</w:t>
            </w:r>
          </w:p>
        </w:tc>
        <w:tc>
          <w:tcPr>
            <w:tcW w:w="2060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0,00267</w:t>
            </w:r>
          </w:p>
        </w:tc>
        <w:tc>
          <w:tcPr>
            <w:tcW w:w="1652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0,00095</w:t>
            </w:r>
          </w:p>
        </w:tc>
      </w:tr>
      <w:tr w:rsidR="000E2A21">
        <w:trPr>
          <w:trHeight w:val="330"/>
        </w:trPr>
        <w:tc>
          <w:tcPr>
            <w:tcW w:w="1422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</w:p>
        </w:tc>
        <w:tc>
          <w:tcPr>
            <w:tcW w:w="1623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0,004579</w:t>
            </w:r>
          </w:p>
        </w:tc>
        <w:tc>
          <w:tcPr>
            <w:tcW w:w="1330" w:type="dxa"/>
          </w:tcPr>
          <w:p w:rsidR="000E2A21" w:rsidRDefault="00AE3331" w:rsidP="00C0682F">
            <w:pPr>
              <w:pStyle w:val="TableParagraph"/>
              <w:spacing w:before="20"/>
              <w:ind w:left="364" w:right="567"/>
              <w:jc w:val="left"/>
              <w:rPr>
                <w:sz w:val="24"/>
              </w:rPr>
            </w:pPr>
            <w:r>
              <w:rPr>
                <w:sz w:val="24"/>
              </w:rPr>
              <w:t>0,00001</w:t>
            </w:r>
          </w:p>
        </w:tc>
        <w:tc>
          <w:tcPr>
            <w:tcW w:w="1426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0,00219</w:t>
            </w:r>
          </w:p>
        </w:tc>
        <w:tc>
          <w:tcPr>
            <w:tcW w:w="2060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0,00267</w:t>
            </w:r>
          </w:p>
        </w:tc>
        <w:tc>
          <w:tcPr>
            <w:tcW w:w="1652" w:type="dxa"/>
          </w:tcPr>
          <w:p w:rsidR="000E2A21" w:rsidRDefault="00AE3331" w:rsidP="00C0682F">
            <w:pPr>
              <w:pStyle w:val="TableParagraph"/>
              <w:spacing w:before="20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0,00095</w:t>
            </w:r>
          </w:p>
        </w:tc>
      </w:tr>
    </w:tbl>
    <w:p w:rsidR="000E2A21" w:rsidRDefault="000E2A21" w:rsidP="00C0682F">
      <w:pPr>
        <w:ind w:right="567"/>
        <w:jc w:val="right"/>
        <w:rPr>
          <w:sz w:val="24"/>
        </w:rPr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tbl>
      <w:tblPr>
        <w:tblStyle w:val="TableNormal"/>
        <w:tblW w:w="0" w:type="auto"/>
        <w:tblInd w:w="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2"/>
        <w:gridCol w:w="1623"/>
        <w:gridCol w:w="1330"/>
        <w:gridCol w:w="1426"/>
        <w:gridCol w:w="2060"/>
        <w:gridCol w:w="1652"/>
      </w:tblGrid>
      <w:tr w:rsidR="000E2A21">
        <w:trPr>
          <w:trHeight w:val="330"/>
        </w:trPr>
        <w:tc>
          <w:tcPr>
            <w:tcW w:w="1422" w:type="dxa"/>
          </w:tcPr>
          <w:p w:rsidR="000E2A21" w:rsidRDefault="00AE3331" w:rsidP="00C0682F">
            <w:pPr>
              <w:pStyle w:val="TableParagraph"/>
              <w:spacing w:before="15"/>
              <w:ind w:left="262" w:right="567"/>
              <w:rPr>
                <w:sz w:val="24"/>
              </w:rPr>
            </w:pPr>
            <w:r>
              <w:rPr>
                <w:sz w:val="24"/>
              </w:rPr>
              <w:lastRenderedPageBreak/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623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0,004579</w:t>
            </w:r>
          </w:p>
        </w:tc>
        <w:tc>
          <w:tcPr>
            <w:tcW w:w="1330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0,00001</w:t>
            </w:r>
          </w:p>
        </w:tc>
        <w:tc>
          <w:tcPr>
            <w:tcW w:w="1426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0,00219</w:t>
            </w:r>
          </w:p>
        </w:tc>
        <w:tc>
          <w:tcPr>
            <w:tcW w:w="2060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0,00267</w:t>
            </w:r>
          </w:p>
        </w:tc>
        <w:tc>
          <w:tcPr>
            <w:tcW w:w="1652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0,00095</w:t>
            </w:r>
          </w:p>
        </w:tc>
      </w:tr>
      <w:tr w:rsidR="000E2A21">
        <w:trPr>
          <w:trHeight w:val="330"/>
        </w:trPr>
        <w:tc>
          <w:tcPr>
            <w:tcW w:w="1422" w:type="dxa"/>
          </w:tcPr>
          <w:p w:rsidR="000E2A21" w:rsidRDefault="00AE3331" w:rsidP="00C0682F">
            <w:pPr>
              <w:pStyle w:val="TableParagraph"/>
              <w:spacing w:before="15"/>
              <w:ind w:left="262" w:right="567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1623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0,004579</w:t>
            </w:r>
          </w:p>
        </w:tc>
        <w:tc>
          <w:tcPr>
            <w:tcW w:w="1330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0,00001</w:t>
            </w:r>
          </w:p>
        </w:tc>
        <w:tc>
          <w:tcPr>
            <w:tcW w:w="1426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0,00219</w:t>
            </w:r>
          </w:p>
        </w:tc>
        <w:tc>
          <w:tcPr>
            <w:tcW w:w="2060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0,00267</w:t>
            </w:r>
          </w:p>
        </w:tc>
        <w:tc>
          <w:tcPr>
            <w:tcW w:w="1652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0,00095</w:t>
            </w:r>
          </w:p>
        </w:tc>
      </w:tr>
      <w:tr w:rsidR="000E2A21">
        <w:trPr>
          <w:trHeight w:val="330"/>
        </w:trPr>
        <w:tc>
          <w:tcPr>
            <w:tcW w:w="1422" w:type="dxa"/>
          </w:tcPr>
          <w:p w:rsidR="000E2A21" w:rsidRDefault="00AE3331" w:rsidP="00C0682F">
            <w:pPr>
              <w:pStyle w:val="TableParagraph"/>
              <w:spacing w:before="15"/>
              <w:ind w:left="262" w:right="567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</w:p>
        </w:tc>
        <w:tc>
          <w:tcPr>
            <w:tcW w:w="1623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0,004579</w:t>
            </w:r>
          </w:p>
        </w:tc>
        <w:tc>
          <w:tcPr>
            <w:tcW w:w="1330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0,00001</w:t>
            </w:r>
          </w:p>
        </w:tc>
        <w:tc>
          <w:tcPr>
            <w:tcW w:w="1426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0,00219</w:t>
            </w:r>
          </w:p>
        </w:tc>
        <w:tc>
          <w:tcPr>
            <w:tcW w:w="2060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0,00267</w:t>
            </w:r>
          </w:p>
        </w:tc>
        <w:tc>
          <w:tcPr>
            <w:tcW w:w="1652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0,00095</w:t>
            </w:r>
          </w:p>
        </w:tc>
      </w:tr>
      <w:tr w:rsidR="000E2A21">
        <w:trPr>
          <w:trHeight w:val="328"/>
        </w:trPr>
        <w:tc>
          <w:tcPr>
            <w:tcW w:w="1422" w:type="dxa"/>
            <w:tcBorders>
              <w:bottom w:val="single" w:sz="6" w:space="0" w:color="000000"/>
            </w:tcBorders>
          </w:tcPr>
          <w:p w:rsidR="000E2A21" w:rsidRDefault="00AE3331" w:rsidP="00C0682F">
            <w:pPr>
              <w:pStyle w:val="TableParagraph"/>
              <w:spacing w:before="11"/>
              <w:ind w:left="262" w:right="567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</w:tc>
        <w:tc>
          <w:tcPr>
            <w:tcW w:w="1623" w:type="dxa"/>
            <w:tcBorders>
              <w:bottom w:val="single" w:sz="6" w:space="0" w:color="000000"/>
            </w:tcBorders>
          </w:tcPr>
          <w:p w:rsidR="000E2A21" w:rsidRDefault="00AE3331" w:rsidP="00C0682F">
            <w:pPr>
              <w:pStyle w:val="TableParagraph"/>
              <w:spacing w:before="11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0,004579</w:t>
            </w:r>
          </w:p>
        </w:tc>
        <w:tc>
          <w:tcPr>
            <w:tcW w:w="1330" w:type="dxa"/>
            <w:tcBorders>
              <w:bottom w:val="single" w:sz="6" w:space="0" w:color="000000"/>
            </w:tcBorders>
          </w:tcPr>
          <w:p w:rsidR="000E2A21" w:rsidRDefault="00AE3331" w:rsidP="00C0682F">
            <w:pPr>
              <w:pStyle w:val="TableParagraph"/>
              <w:spacing w:before="11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0,00001</w:t>
            </w:r>
          </w:p>
        </w:tc>
        <w:tc>
          <w:tcPr>
            <w:tcW w:w="1426" w:type="dxa"/>
            <w:tcBorders>
              <w:bottom w:val="single" w:sz="6" w:space="0" w:color="000000"/>
            </w:tcBorders>
          </w:tcPr>
          <w:p w:rsidR="000E2A21" w:rsidRDefault="00AE3331" w:rsidP="00C0682F">
            <w:pPr>
              <w:pStyle w:val="TableParagraph"/>
              <w:spacing w:before="11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0,00219</w:t>
            </w:r>
          </w:p>
        </w:tc>
        <w:tc>
          <w:tcPr>
            <w:tcW w:w="2060" w:type="dxa"/>
            <w:tcBorders>
              <w:bottom w:val="single" w:sz="6" w:space="0" w:color="000000"/>
            </w:tcBorders>
          </w:tcPr>
          <w:p w:rsidR="000E2A21" w:rsidRDefault="00AE3331" w:rsidP="00C0682F">
            <w:pPr>
              <w:pStyle w:val="TableParagraph"/>
              <w:spacing w:before="11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0,00267</w:t>
            </w:r>
          </w:p>
        </w:tc>
        <w:tc>
          <w:tcPr>
            <w:tcW w:w="1652" w:type="dxa"/>
            <w:tcBorders>
              <w:bottom w:val="single" w:sz="6" w:space="0" w:color="000000"/>
            </w:tcBorders>
          </w:tcPr>
          <w:p w:rsidR="000E2A21" w:rsidRDefault="00AE3331" w:rsidP="00C0682F">
            <w:pPr>
              <w:pStyle w:val="TableParagraph"/>
              <w:spacing w:before="11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0,00095</w:t>
            </w:r>
          </w:p>
        </w:tc>
      </w:tr>
      <w:tr w:rsidR="000E2A21">
        <w:trPr>
          <w:trHeight w:val="323"/>
        </w:trPr>
        <w:tc>
          <w:tcPr>
            <w:tcW w:w="1422" w:type="dxa"/>
            <w:tcBorders>
              <w:top w:val="single" w:sz="6" w:space="0" w:color="000000"/>
            </w:tcBorders>
          </w:tcPr>
          <w:p w:rsidR="000E2A21" w:rsidRDefault="00AE3331" w:rsidP="00C0682F">
            <w:pPr>
              <w:pStyle w:val="TableParagraph"/>
              <w:spacing w:before="8"/>
              <w:ind w:left="262" w:right="567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</w:p>
        </w:tc>
        <w:tc>
          <w:tcPr>
            <w:tcW w:w="1623" w:type="dxa"/>
            <w:tcBorders>
              <w:top w:val="single" w:sz="6" w:space="0" w:color="000000"/>
            </w:tcBorders>
          </w:tcPr>
          <w:p w:rsidR="000E2A21" w:rsidRDefault="00AE3331" w:rsidP="00C0682F">
            <w:pPr>
              <w:pStyle w:val="TableParagraph"/>
              <w:spacing w:before="8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0,004579</w:t>
            </w:r>
          </w:p>
        </w:tc>
        <w:tc>
          <w:tcPr>
            <w:tcW w:w="1330" w:type="dxa"/>
            <w:tcBorders>
              <w:top w:val="single" w:sz="6" w:space="0" w:color="000000"/>
            </w:tcBorders>
          </w:tcPr>
          <w:p w:rsidR="000E2A21" w:rsidRDefault="00AE3331" w:rsidP="00C0682F">
            <w:pPr>
              <w:pStyle w:val="TableParagraph"/>
              <w:spacing w:before="8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0,00001</w:t>
            </w:r>
          </w:p>
        </w:tc>
        <w:tc>
          <w:tcPr>
            <w:tcW w:w="1426" w:type="dxa"/>
            <w:tcBorders>
              <w:top w:val="single" w:sz="6" w:space="0" w:color="000000"/>
            </w:tcBorders>
          </w:tcPr>
          <w:p w:rsidR="000E2A21" w:rsidRDefault="00AE3331" w:rsidP="00C0682F">
            <w:pPr>
              <w:pStyle w:val="TableParagraph"/>
              <w:spacing w:before="8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0,00219</w:t>
            </w:r>
          </w:p>
        </w:tc>
        <w:tc>
          <w:tcPr>
            <w:tcW w:w="2060" w:type="dxa"/>
            <w:tcBorders>
              <w:top w:val="single" w:sz="6" w:space="0" w:color="000000"/>
            </w:tcBorders>
          </w:tcPr>
          <w:p w:rsidR="000E2A21" w:rsidRDefault="00AE3331" w:rsidP="00C0682F">
            <w:pPr>
              <w:pStyle w:val="TableParagraph"/>
              <w:spacing w:before="8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0,00267</w:t>
            </w:r>
          </w:p>
        </w:tc>
        <w:tc>
          <w:tcPr>
            <w:tcW w:w="1652" w:type="dxa"/>
            <w:tcBorders>
              <w:top w:val="single" w:sz="6" w:space="0" w:color="000000"/>
            </w:tcBorders>
          </w:tcPr>
          <w:p w:rsidR="000E2A21" w:rsidRDefault="00AE3331" w:rsidP="00C0682F">
            <w:pPr>
              <w:pStyle w:val="TableParagraph"/>
              <w:spacing w:before="8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0,00095</w:t>
            </w:r>
          </w:p>
        </w:tc>
      </w:tr>
      <w:tr w:rsidR="000E2A21">
        <w:trPr>
          <w:trHeight w:val="326"/>
        </w:trPr>
        <w:tc>
          <w:tcPr>
            <w:tcW w:w="1422" w:type="dxa"/>
          </w:tcPr>
          <w:p w:rsidR="000E2A21" w:rsidRDefault="00AE3331" w:rsidP="00C0682F">
            <w:pPr>
              <w:pStyle w:val="TableParagraph"/>
              <w:spacing w:before="15"/>
              <w:ind w:left="262" w:right="567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</w:tc>
        <w:tc>
          <w:tcPr>
            <w:tcW w:w="1623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0,004579</w:t>
            </w:r>
          </w:p>
        </w:tc>
        <w:tc>
          <w:tcPr>
            <w:tcW w:w="1330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0,00001</w:t>
            </w:r>
          </w:p>
        </w:tc>
        <w:tc>
          <w:tcPr>
            <w:tcW w:w="1426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0,00219</w:t>
            </w:r>
          </w:p>
        </w:tc>
        <w:tc>
          <w:tcPr>
            <w:tcW w:w="2060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0,00267</w:t>
            </w:r>
          </w:p>
        </w:tc>
        <w:tc>
          <w:tcPr>
            <w:tcW w:w="1652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0,00095</w:t>
            </w:r>
          </w:p>
        </w:tc>
      </w:tr>
      <w:tr w:rsidR="000E2A21">
        <w:trPr>
          <w:trHeight w:val="330"/>
        </w:trPr>
        <w:tc>
          <w:tcPr>
            <w:tcW w:w="1422" w:type="dxa"/>
          </w:tcPr>
          <w:p w:rsidR="000E2A21" w:rsidRDefault="00AE3331" w:rsidP="00C0682F">
            <w:pPr>
              <w:pStyle w:val="TableParagraph"/>
              <w:spacing w:before="15"/>
              <w:ind w:left="262" w:right="567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</w:tc>
        <w:tc>
          <w:tcPr>
            <w:tcW w:w="1623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0,004579</w:t>
            </w:r>
          </w:p>
        </w:tc>
        <w:tc>
          <w:tcPr>
            <w:tcW w:w="1330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0,00001</w:t>
            </w:r>
          </w:p>
        </w:tc>
        <w:tc>
          <w:tcPr>
            <w:tcW w:w="1426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0,00219</w:t>
            </w:r>
          </w:p>
        </w:tc>
        <w:tc>
          <w:tcPr>
            <w:tcW w:w="2060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0,00267</w:t>
            </w:r>
          </w:p>
        </w:tc>
        <w:tc>
          <w:tcPr>
            <w:tcW w:w="1652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0,00095</w:t>
            </w:r>
          </w:p>
        </w:tc>
      </w:tr>
      <w:tr w:rsidR="000E2A21">
        <w:trPr>
          <w:trHeight w:val="330"/>
        </w:trPr>
        <w:tc>
          <w:tcPr>
            <w:tcW w:w="1422" w:type="dxa"/>
          </w:tcPr>
          <w:p w:rsidR="000E2A21" w:rsidRDefault="00AE3331" w:rsidP="00C0682F">
            <w:pPr>
              <w:pStyle w:val="TableParagraph"/>
              <w:spacing w:before="15"/>
              <w:ind w:left="262" w:right="567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</w:p>
        </w:tc>
        <w:tc>
          <w:tcPr>
            <w:tcW w:w="1623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0,004579</w:t>
            </w:r>
          </w:p>
        </w:tc>
        <w:tc>
          <w:tcPr>
            <w:tcW w:w="1330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0,00001</w:t>
            </w:r>
          </w:p>
        </w:tc>
        <w:tc>
          <w:tcPr>
            <w:tcW w:w="1426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0,00219</w:t>
            </w:r>
          </w:p>
        </w:tc>
        <w:tc>
          <w:tcPr>
            <w:tcW w:w="2060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0,00267</w:t>
            </w:r>
          </w:p>
        </w:tc>
        <w:tc>
          <w:tcPr>
            <w:tcW w:w="1652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0,00095</w:t>
            </w:r>
          </w:p>
        </w:tc>
      </w:tr>
      <w:tr w:rsidR="000E2A21">
        <w:trPr>
          <w:trHeight w:val="331"/>
        </w:trPr>
        <w:tc>
          <w:tcPr>
            <w:tcW w:w="1422" w:type="dxa"/>
          </w:tcPr>
          <w:p w:rsidR="000E2A21" w:rsidRDefault="00AE3331" w:rsidP="00C0682F">
            <w:pPr>
              <w:pStyle w:val="TableParagraph"/>
              <w:spacing w:before="15"/>
              <w:ind w:left="262" w:right="567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</w:p>
        </w:tc>
        <w:tc>
          <w:tcPr>
            <w:tcW w:w="1623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0,004579</w:t>
            </w:r>
          </w:p>
        </w:tc>
        <w:tc>
          <w:tcPr>
            <w:tcW w:w="1330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0,00001</w:t>
            </w:r>
          </w:p>
        </w:tc>
        <w:tc>
          <w:tcPr>
            <w:tcW w:w="1426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0,00219</w:t>
            </w:r>
          </w:p>
        </w:tc>
        <w:tc>
          <w:tcPr>
            <w:tcW w:w="2060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0,00267</w:t>
            </w:r>
          </w:p>
        </w:tc>
        <w:tc>
          <w:tcPr>
            <w:tcW w:w="1652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0,00095</w:t>
            </w:r>
          </w:p>
        </w:tc>
      </w:tr>
      <w:tr w:rsidR="000E2A21">
        <w:trPr>
          <w:trHeight w:val="325"/>
        </w:trPr>
        <w:tc>
          <w:tcPr>
            <w:tcW w:w="1422" w:type="dxa"/>
          </w:tcPr>
          <w:p w:rsidR="000E2A21" w:rsidRDefault="00AE3331" w:rsidP="00C0682F">
            <w:pPr>
              <w:pStyle w:val="TableParagraph"/>
              <w:spacing w:before="11"/>
              <w:ind w:left="262" w:right="567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</w:p>
        </w:tc>
        <w:tc>
          <w:tcPr>
            <w:tcW w:w="1623" w:type="dxa"/>
          </w:tcPr>
          <w:p w:rsidR="000E2A21" w:rsidRDefault="00AE3331" w:rsidP="00C0682F">
            <w:pPr>
              <w:pStyle w:val="TableParagraph"/>
              <w:spacing w:before="11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0,004579</w:t>
            </w:r>
          </w:p>
        </w:tc>
        <w:tc>
          <w:tcPr>
            <w:tcW w:w="1330" w:type="dxa"/>
          </w:tcPr>
          <w:p w:rsidR="000E2A21" w:rsidRDefault="00AE3331" w:rsidP="00C0682F">
            <w:pPr>
              <w:pStyle w:val="TableParagraph"/>
              <w:spacing w:before="11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0,00001</w:t>
            </w:r>
          </w:p>
        </w:tc>
        <w:tc>
          <w:tcPr>
            <w:tcW w:w="1426" w:type="dxa"/>
          </w:tcPr>
          <w:p w:rsidR="000E2A21" w:rsidRDefault="00AE3331" w:rsidP="00C0682F">
            <w:pPr>
              <w:pStyle w:val="TableParagraph"/>
              <w:spacing w:before="11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0,00219</w:t>
            </w:r>
          </w:p>
        </w:tc>
        <w:tc>
          <w:tcPr>
            <w:tcW w:w="2060" w:type="dxa"/>
          </w:tcPr>
          <w:p w:rsidR="000E2A21" w:rsidRDefault="00AE3331" w:rsidP="00C0682F">
            <w:pPr>
              <w:pStyle w:val="TableParagraph"/>
              <w:spacing w:before="11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0,00267</w:t>
            </w:r>
          </w:p>
        </w:tc>
        <w:tc>
          <w:tcPr>
            <w:tcW w:w="1652" w:type="dxa"/>
          </w:tcPr>
          <w:p w:rsidR="000E2A21" w:rsidRDefault="00AE3331" w:rsidP="00C0682F">
            <w:pPr>
              <w:pStyle w:val="TableParagraph"/>
              <w:spacing w:before="11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0,00095</w:t>
            </w:r>
          </w:p>
        </w:tc>
      </w:tr>
      <w:tr w:rsidR="000E2A21">
        <w:trPr>
          <w:trHeight w:val="330"/>
        </w:trPr>
        <w:tc>
          <w:tcPr>
            <w:tcW w:w="1422" w:type="dxa"/>
          </w:tcPr>
          <w:p w:rsidR="000E2A21" w:rsidRDefault="00AE3331" w:rsidP="00C0682F">
            <w:pPr>
              <w:pStyle w:val="TableParagraph"/>
              <w:spacing w:before="15"/>
              <w:ind w:left="262" w:right="567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623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0,004579</w:t>
            </w:r>
          </w:p>
        </w:tc>
        <w:tc>
          <w:tcPr>
            <w:tcW w:w="1330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0,00001</w:t>
            </w:r>
          </w:p>
        </w:tc>
        <w:tc>
          <w:tcPr>
            <w:tcW w:w="1426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0,00219</w:t>
            </w:r>
          </w:p>
        </w:tc>
        <w:tc>
          <w:tcPr>
            <w:tcW w:w="2060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0,00267</w:t>
            </w:r>
          </w:p>
        </w:tc>
        <w:tc>
          <w:tcPr>
            <w:tcW w:w="1652" w:type="dxa"/>
          </w:tcPr>
          <w:p w:rsidR="000E2A21" w:rsidRDefault="00AE3331" w:rsidP="00C0682F">
            <w:pPr>
              <w:pStyle w:val="TableParagraph"/>
              <w:spacing w:before="15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0,00095</w:t>
            </w:r>
          </w:p>
        </w:tc>
      </w:tr>
    </w:tbl>
    <w:p w:rsidR="000E2A21" w:rsidRDefault="000E2A21" w:rsidP="00C0682F">
      <w:pPr>
        <w:pStyle w:val="a3"/>
        <w:spacing w:before="4"/>
        <w:ind w:left="0" w:right="567" w:firstLine="0"/>
        <w:jc w:val="left"/>
        <w:rPr>
          <w:sz w:val="19"/>
        </w:rPr>
      </w:pPr>
    </w:p>
    <w:p w:rsidR="000E2A21" w:rsidRDefault="00AE3331" w:rsidP="00C0682F">
      <w:pPr>
        <w:pStyle w:val="a3"/>
        <w:spacing w:before="87"/>
        <w:ind w:right="567"/>
      </w:pPr>
      <w:r>
        <w:t>Статистикалық талдауларға сүйене отырып, біздің 30 мəтіннен тұратын</w:t>
      </w:r>
      <w:r>
        <w:rPr>
          <w:spacing w:val="1"/>
        </w:rPr>
        <w:t xml:space="preserve"> </w:t>
      </w:r>
      <w:r>
        <w:t>іріктеу</w:t>
      </w:r>
      <w:r>
        <w:rPr>
          <w:spacing w:val="1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дауыстылардың</w:t>
      </w:r>
      <w:r>
        <w:rPr>
          <w:spacing w:val="1"/>
        </w:rPr>
        <w:t xml:space="preserve"> </w:t>
      </w:r>
      <w:r>
        <w:t>75%-ы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дауыссыздардың</w:t>
      </w:r>
      <w:r>
        <w:rPr>
          <w:spacing w:val="1"/>
        </w:rPr>
        <w:t xml:space="preserve"> </w:t>
      </w:r>
      <w:r>
        <w:t>75%-ы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 xml:space="preserve">эксперименттің дəлдігін қамтамасыз етеді деген </w:t>
      </w:r>
      <w:r>
        <w:t>қорытынды жасауға болады,</w:t>
      </w:r>
      <w:r>
        <w:rPr>
          <w:spacing w:val="1"/>
        </w:rPr>
        <w:t xml:space="preserve"> </w:t>
      </w:r>
      <w:r>
        <w:t>өйткені іріктеу қателігі 25%-дан аз. Осыған сүйене отырып, саясаткерлердің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тақырыпта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мəтінін</w:t>
      </w:r>
      <w:r>
        <w:rPr>
          <w:spacing w:val="1"/>
        </w:rPr>
        <w:t xml:space="preserve"> </w:t>
      </w:r>
      <w:r>
        <w:t>фоносемантикалық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нəтижелері</w:t>
      </w:r>
      <w:r>
        <w:rPr>
          <w:spacing w:val="1"/>
        </w:rPr>
        <w:t xml:space="preserve"> </w:t>
      </w:r>
      <w:r>
        <w:t>ағылшын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тілдерінде</w:t>
      </w:r>
      <w:r>
        <w:rPr>
          <w:spacing w:val="1"/>
        </w:rPr>
        <w:t xml:space="preserve"> </w:t>
      </w:r>
      <w:r>
        <w:t>дауысты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дауыссыз</w:t>
      </w:r>
      <w:r>
        <w:rPr>
          <w:spacing w:val="-67"/>
        </w:rPr>
        <w:t xml:space="preserve"> </w:t>
      </w:r>
      <w:r>
        <w:t>дыбыстарының</w:t>
      </w:r>
      <w:r>
        <w:rPr>
          <w:spacing w:val="1"/>
        </w:rPr>
        <w:t xml:space="preserve"> </w:t>
      </w:r>
      <w:r>
        <w:t>75%-ы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сенімді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санауға</w:t>
      </w:r>
      <w:r>
        <w:rPr>
          <w:spacing w:val="1"/>
        </w:rPr>
        <w:t xml:space="preserve"> </w:t>
      </w:r>
      <w:r>
        <w:t>болады деп айтуға болады. Біздің лингвистикалық эксперимент - семантиканы</w:t>
      </w:r>
      <w:r>
        <w:rPr>
          <w:spacing w:val="1"/>
        </w:rPr>
        <w:t xml:space="preserve"> </w:t>
      </w:r>
      <w:r>
        <w:t>өзектендіруге</w:t>
      </w:r>
      <w:r>
        <w:rPr>
          <w:spacing w:val="1"/>
        </w:rPr>
        <w:t xml:space="preserve"> </w:t>
      </w:r>
      <w:r>
        <w:t>дыбыстардың</w:t>
      </w:r>
      <w:r>
        <w:rPr>
          <w:spacing w:val="1"/>
        </w:rPr>
        <w:t xml:space="preserve"> </w:t>
      </w:r>
      <w:r>
        <w:t>қатысуын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мəтіндер,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субъективті</w:t>
      </w:r>
      <w:r>
        <w:rPr>
          <w:spacing w:val="1"/>
        </w:rPr>
        <w:t xml:space="preserve"> </w:t>
      </w:r>
      <w:r>
        <w:t>дыбыстық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жүргізу барысында</w:t>
      </w:r>
      <w:r>
        <w:rPr>
          <w:spacing w:val="1"/>
        </w:rPr>
        <w:t xml:space="preserve"> </w:t>
      </w:r>
      <w:r>
        <w:t>а</w:t>
      </w:r>
      <w:r>
        <w:t>нықталды</w:t>
      </w:r>
      <w:r>
        <w:rPr>
          <w:spacing w:val="-2"/>
        </w:rPr>
        <w:t xml:space="preserve"> </w:t>
      </w:r>
      <w:r>
        <w:t>[101,145].</w:t>
      </w:r>
    </w:p>
    <w:p w:rsidR="000E2A21" w:rsidRDefault="00AE3331" w:rsidP="00C0682F">
      <w:pPr>
        <w:pStyle w:val="a3"/>
        <w:spacing w:before="2"/>
        <w:ind w:right="567"/>
      </w:pPr>
      <w:r>
        <w:t>Біздің</w:t>
      </w:r>
      <w:r>
        <w:rPr>
          <w:spacing w:val="1"/>
        </w:rPr>
        <w:t xml:space="preserve"> </w:t>
      </w:r>
      <w:r>
        <w:t>зерттеуімізде</w:t>
      </w:r>
      <w:r>
        <w:rPr>
          <w:spacing w:val="1"/>
        </w:rPr>
        <w:t xml:space="preserve"> </w:t>
      </w:r>
      <w:r>
        <w:t>қойылған</w:t>
      </w:r>
      <w:r>
        <w:rPr>
          <w:spacing w:val="1"/>
        </w:rPr>
        <w:t xml:space="preserve"> </w:t>
      </w:r>
      <w:r>
        <w:t>мəселені</w:t>
      </w:r>
      <w:r>
        <w:rPr>
          <w:spacing w:val="1"/>
        </w:rPr>
        <w:t xml:space="preserve"> </w:t>
      </w:r>
      <w:r>
        <w:t>шешу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зерттелген</w:t>
      </w:r>
      <w:r>
        <w:rPr>
          <w:spacing w:val="1"/>
        </w:rPr>
        <w:t xml:space="preserve"> </w:t>
      </w:r>
      <w:r>
        <w:t>үлгінің</w:t>
      </w:r>
      <w:r>
        <w:rPr>
          <w:spacing w:val="-67"/>
        </w:rPr>
        <w:t xml:space="preserve"> </w:t>
      </w:r>
      <w:r>
        <w:t>дыбыстық</w:t>
      </w:r>
      <w:r>
        <w:rPr>
          <w:spacing w:val="1"/>
        </w:rPr>
        <w:t xml:space="preserve"> </w:t>
      </w:r>
      <w:r>
        <w:t>құрамын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фоносемантика</w:t>
      </w:r>
      <w:r>
        <w:rPr>
          <w:spacing w:val="1"/>
        </w:rPr>
        <w:t xml:space="preserve"> </w:t>
      </w:r>
      <w:r>
        <w:t>теориясы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жүргізілді.</w:t>
      </w:r>
      <w:r>
        <w:rPr>
          <w:spacing w:val="-67"/>
        </w:rPr>
        <w:t xml:space="preserve"> </w:t>
      </w:r>
      <w:r>
        <w:t>Зерттеу материалы орфоэпиялық нормаларға сəйкес саясаткерлер үш рет айтқан</w:t>
      </w:r>
      <w:r>
        <w:rPr>
          <w:spacing w:val="-67"/>
        </w:rPr>
        <w:t xml:space="preserve"> </w:t>
      </w:r>
      <w:r>
        <w:t xml:space="preserve">ағылшын жəне қазақ </w:t>
      </w:r>
      <w:r>
        <w:t>тілінің 36 дыбысы болды. Материалдың жалпы көлемі 108</w:t>
      </w:r>
      <w:r>
        <w:rPr>
          <w:spacing w:val="1"/>
        </w:rPr>
        <w:t xml:space="preserve"> </w:t>
      </w:r>
      <w:r>
        <w:t>дыбыстық</w:t>
      </w:r>
      <w:r>
        <w:rPr>
          <w:spacing w:val="1"/>
        </w:rPr>
        <w:t xml:space="preserve"> </w:t>
      </w:r>
      <w:r>
        <w:t>түсінікті</w:t>
      </w:r>
      <w:r>
        <w:rPr>
          <w:spacing w:val="1"/>
        </w:rPr>
        <w:t xml:space="preserve"> </w:t>
      </w:r>
      <w:r>
        <w:t>құрады.</w:t>
      </w:r>
      <w:r>
        <w:rPr>
          <w:spacing w:val="1"/>
        </w:rPr>
        <w:t xml:space="preserve"> </w:t>
      </w:r>
      <w:r>
        <w:t>Эксперименттің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кезеңінің</w:t>
      </w:r>
      <w:r>
        <w:rPr>
          <w:spacing w:val="1"/>
        </w:rPr>
        <w:t xml:space="preserve"> </w:t>
      </w:r>
      <w:r>
        <w:t>қатысушылары</w:t>
      </w:r>
      <w:r>
        <w:rPr>
          <w:spacing w:val="1"/>
        </w:rPr>
        <w:t xml:space="preserve"> </w:t>
      </w:r>
      <w:r>
        <w:t>ағылшын</w:t>
      </w:r>
      <w:r>
        <w:rPr>
          <w:spacing w:val="1"/>
        </w:rPr>
        <w:t xml:space="preserve"> </w:t>
      </w:r>
      <w:r>
        <w:t>тілінің</w:t>
      </w:r>
      <w:r>
        <w:rPr>
          <w:spacing w:val="1"/>
        </w:rPr>
        <w:t xml:space="preserve"> </w:t>
      </w:r>
      <w:r>
        <w:t>жеті</w:t>
      </w:r>
      <w:r>
        <w:rPr>
          <w:spacing w:val="1"/>
        </w:rPr>
        <w:t xml:space="preserve"> </w:t>
      </w:r>
      <w:r>
        <w:t>спикерінен</w:t>
      </w:r>
      <w:r>
        <w:rPr>
          <w:spacing w:val="1"/>
        </w:rPr>
        <w:t xml:space="preserve"> </w:t>
      </w:r>
      <w:r>
        <w:t>құралған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топтың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ағылшын</w:t>
      </w:r>
      <w:r>
        <w:rPr>
          <w:spacing w:val="1"/>
        </w:rPr>
        <w:t xml:space="preserve"> </w:t>
      </w:r>
      <w:r>
        <w:t>тілінде</w:t>
      </w:r>
      <w:r>
        <w:rPr>
          <w:spacing w:val="-67"/>
        </w:rPr>
        <w:t xml:space="preserve"> </w:t>
      </w:r>
      <w:r>
        <w:t>сөйлейтін</w:t>
      </w:r>
      <w:r>
        <w:rPr>
          <w:spacing w:val="-4"/>
        </w:rPr>
        <w:t xml:space="preserve"> </w:t>
      </w:r>
      <w:r>
        <w:t>24</w:t>
      </w:r>
      <w:r>
        <w:rPr>
          <w:spacing w:val="-4"/>
        </w:rPr>
        <w:t xml:space="preserve"> </w:t>
      </w:r>
      <w:r>
        <w:t>аудитордан</w:t>
      </w:r>
      <w:r>
        <w:rPr>
          <w:spacing w:val="2"/>
        </w:rPr>
        <w:t xml:space="preserve"> </w:t>
      </w:r>
      <w:r>
        <w:t>тұратын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топтың</w:t>
      </w:r>
      <w:r>
        <w:rPr>
          <w:spacing w:val="-3"/>
        </w:rPr>
        <w:t xml:space="preserve"> </w:t>
      </w:r>
      <w:r>
        <w:t>аудиторлары</w:t>
      </w:r>
      <w:r>
        <w:rPr>
          <w:spacing w:val="2"/>
        </w:rPr>
        <w:t xml:space="preserve"> </w:t>
      </w:r>
      <w:r>
        <w:t>болды.</w:t>
      </w:r>
    </w:p>
    <w:p w:rsidR="000E2A21" w:rsidRDefault="00AE3331" w:rsidP="00C0682F">
      <w:pPr>
        <w:pStyle w:val="a3"/>
        <w:ind w:right="567"/>
      </w:pPr>
      <w:r>
        <w:t>Бі</w:t>
      </w:r>
      <w:r>
        <w:t>рінші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топтағы</w:t>
      </w:r>
      <w:r>
        <w:rPr>
          <w:spacing w:val="1"/>
        </w:rPr>
        <w:t xml:space="preserve"> </w:t>
      </w:r>
      <w:r>
        <w:t>информаторларға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тапсырмалар</w:t>
      </w:r>
      <w:r>
        <w:rPr>
          <w:spacing w:val="1"/>
        </w:rPr>
        <w:t xml:space="preserve"> </w:t>
      </w:r>
      <w:r>
        <w:t>нұсқаулықта</w:t>
      </w:r>
      <w:r>
        <w:rPr>
          <w:spacing w:val="1"/>
        </w:rPr>
        <w:t xml:space="preserve"> </w:t>
      </w:r>
      <w:r>
        <w:t>келтірілген,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таңдалған</w:t>
      </w:r>
      <w:r>
        <w:rPr>
          <w:spacing w:val="1"/>
        </w:rPr>
        <w:t xml:space="preserve"> </w:t>
      </w:r>
      <w:r>
        <w:t>ескертулерді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рет</w:t>
      </w:r>
      <w:r>
        <w:rPr>
          <w:spacing w:val="1"/>
        </w:rPr>
        <w:t xml:space="preserve"> </w:t>
      </w:r>
      <w:r>
        <w:t>тыңдау жəне</w:t>
      </w:r>
      <w:r>
        <w:rPr>
          <w:spacing w:val="1"/>
        </w:rPr>
        <w:t xml:space="preserve"> </w:t>
      </w:r>
      <w:r>
        <w:t>айтылған</w:t>
      </w:r>
      <w:r>
        <w:rPr>
          <w:spacing w:val="1"/>
        </w:rPr>
        <w:t xml:space="preserve"> </w:t>
      </w:r>
      <w:r>
        <w:t>дыбыстардың</w:t>
      </w:r>
      <w:r>
        <w:rPr>
          <w:spacing w:val="1"/>
        </w:rPr>
        <w:t xml:space="preserve"> </w:t>
      </w:r>
      <w:r>
        <w:t>əрқайсысын</w:t>
      </w:r>
      <w:r>
        <w:rPr>
          <w:spacing w:val="1"/>
        </w:rPr>
        <w:t xml:space="preserve"> </w:t>
      </w:r>
      <w:r>
        <w:t>кестеге</w:t>
      </w:r>
      <w:r>
        <w:rPr>
          <w:spacing w:val="1"/>
        </w:rPr>
        <w:t xml:space="preserve"> </w:t>
      </w:r>
      <w:r>
        <w:t>сəйкес</w:t>
      </w:r>
      <w:r>
        <w:rPr>
          <w:spacing w:val="1"/>
        </w:rPr>
        <w:t xml:space="preserve"> </w:t>
      </w:r>
      <w:r>
        <w:t>мағыналық</w:t>
      </w:r>
      <w:r>
        <w:rPr>
          <w:spacing w:val="1"/>
        </w:rPr>
        <w:t xml:space="preserve"> </w:t>
      </w:r>
      <w:r>
        <w:t>жағынан</w:t>
      </w:r>
      <w:r>
        <w:rPr>
          <w:spacing w:val="-7"/>
        </w:rPr>
        <w:t xml:space="preserve"> </w:t>
      </w:r>
      <w:r>
        <w:t>қарама-қарсы</w:t>
      </w:r>
      <w:r>
        <w:rPr>
          <w:spacing w:val="-5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жұп</w:t>
      </w:r>
      <w:r>
        <w:rPr>
          <w:spacing w:val="-6"/>
        </w:rPr>
        <w:t xml:space="preserve"> </w:t>
      </w:r>
      <w:r>
        <w:t>белгілері</w:t>
      </w:r>
      <w:r>
        <w:rPr>
          <w:spacing w:val="-5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бағалау</w:t>
      </w:r>
      <w:r>
        <w:rPr>
          <w:spacing w:val="-9"/>
        </w:rPr>
        <w:t xml:space="preserve"> </w:t>
      </w:r>
      <w:r>
        <w:t>ұсынылды</w:t>
      </w:r>
      <w:r>
        <w:rPr>
          <w:spacing w:val="-5"/>
        </w:rPr>
        <w:t xml:space="preserve"> </w:t>
      </w:r>
      <w:r>
        <w:t>[151,</w:t>
      </w:r>
      <w:r>
        <w:rPr>
          <w:spacing w:val="-3"/>
        </w:rPr>
        <w:t xml:space="preserve"> </w:t>
      </w:r>
      <w:r>
        <w:t>71]:</w:t>
      </w:r>
    </w:p>
    <w:p w:rsidR="000E2A21" w:rsidRDefault="00AE3331" w:rsidP="00C0682F">
      <w:pPr>
        <w:pStyle w:val="a4"/>
        <w:numPr>
          <w:ilvl w:val="0"/>
          <w:numId w:val="1"/>
        </w:numPr>
        <w:tabs>
          <w:tab w:val="left" w:pos="1554"/>
        </w:tabs>
        <w:spacing w:before="1"/>
        <w:ind w:right="567"/>
        <w:rPr>
          <w:sz w:val="28"/>
        </w:rPr>
      </w:pPr>
      <w:r>
        <w:rPr>
          <w:sz w:val="28"/>
        </w:rPr>
        <w:t>Күшті/əлсіз.</w:t>
      </w:r>
    </w:p>
    <w:p w:rsidR="000E2A21" w:rsidRDefault="00AE3331" w:rsidP="00C0682F">
      <w:pPr>
        <w:pStyle w:val="a4"/>
        <w:numPr>
          <w:ilvl w:val="0"/>
          <w:numId w:val="1"/>
        </w:numPr>
        <w:tabs>
          <w:tab w:val="left" w:pos="1554"/>
        </w:tabs>
        <w:spacing w:before="5" w:line="322" w:lineRule="exact"/>
        <w:ind w:right="567"/>
        <w:rPr>
          <w:sz w:val="28"/>
        </w:rPr>
      </w:pPr>
      <w:r>
        <w:rPr>
          <w:sz w:val="28"/>
        </w:rPr>
        <w:t>Үлкен/кіші.</w:t>
      </w:r>
    </w:p>
    <w:p w:rsidR="000E2A21" w:rsidRDefault="00AE3331" w:rsidP="00C0682F">
      <w:pPr>
        <w:pStyle w:val="a4"/>
        <w:numPr>
          <w:ilvl w:val="0"/>
          <w:numId w:val="1"/>
        </w:numPr>
        <w:tabs>
          <w:tab w:val="left" w:pos="1554"/>
        </w:tabs>
        <w:spacing w:line="322" w:lineRule="exact"/>
        <w:ind w:right="567"/>
        <w:rPr>
          <w:sz w:val="28"/>
        </w:rPr>
      </w:pPr>
      <w:r>
        <w:rPr>
          <w:sz w:val="28"/>
        </w:rPr>
        <w:lastRenderedPageBreak/>
        <w:t>Терең/таяз.</w:t>
      </w:r>
    </w:p>
    <w:p w:rsidR="000E2A21" w:rsidRDefault="00AE3331" w:rsidP="00C0682F">
      <w:pPr>
        <w:pStyle w:val="a4"/>
        <w:numPr>
          <w:ilvl w:val="0"/>
          <w:numId w:val="1"/>
        </w:numPr>
        <w:tabs>
          <w:tab w:val="left" w:pos="1554"/>
        </w:tabs>
        <w:spacing w:line="322" w:lineRule="exact"/>
        <w:ind w:right="567"/>
        <w:rPr>
          <w:sz w:val="28"/>
        </w:rPr>
      </w:pPr>
      <w:r>
        <w:rPr>
          <w:sz w:val="28"/>
        </w:rPr>
        <w:t>Өткір/тегіс.</w:t>
      </w:r>
    </w:p>
    <w:p w:rsidR="000E2A21" w:rsidRDefault="00AE3331" w:rsidP="00C0682F">
      <w:pPr>
        <w:pStyle w:val="a4"/>
        <w:numPr>
          <w:ilvl w:val="0"/>
          <w:numId w:val="1"/>
        </w:numPr>
        <w:tabs>
          <w:tab w:val="left" w:pos="1554"/>
        </w:tabs>
        <w:spacing w:line="322" w:lineRule="exact"/>
        <w:ind w:right="567"/>
        <w:rPr>
          <w:sz w:val="28"/>
        </w:rPr>
      </w:pPr>
      <w:r>
        <w:rPr>
          <w:sz w:val="28"/>
        </w:rPr>
        <w:t>Жарқын/күңгірт.</w:t>
      </w:r>
    </w:p>
    <w:p w:rsidR="000E2A21" w:rsidRDefault="00AE3331" w:rsidP="00C0682F">
      <w:pPr>
        <w:pStyle w:val="a4"/>
        <w:numPr>
          <w:ilvl w:val="0"/>
          <w:numId w:val="1"/>
        </w:numPr>
        <w:tabs>
          <w:tab w:val="left" w:pos="1554"/>
        </w:tabs>
        <w:ind w:right="567"/>
        <w:rPr>
          <w:sz w:val="28"/>
        </w:rPr>
      </w:pPr>
      <w:r>
        <w:rPr>
          <w:sz w:val="28"/>
        </w:rPr>
        <w:t>Жылдам/Баяу.</w:t>
      </w:r>
    </w:p>
    <w:p w:rsidR="000E2A21" w:rsidRDefault="00AE3331" w:rsidP="00C0682F">
      <w:pPr>
        <w:pStyle w:val="a4"/>
        <w:numPr>
          <w:ilvl w:val="0"/>
          <w:numId w:val="1"/>
        </w:numPr>
        <w:tabs>
          <w:tab w:val="left" w:pos="1554"/>
        </w:tabs>
        <w:spacing w:line="319" w:lineRule="exact"/>
        <w:ind w:right="567"/>
        <w:rPr>
          <w:sz w:val="28"/>
        </w:rPr>
      </w:pPr>
      <w:r>
        <w:rPr>
          <w:sz w:val="28"/>
        </w:rPr>
        <w:t>Ашық/қараңғы.</w:t>
      </w:r>
    </w:p>
    <w:p w:rsidR="000E2A21" w:rsidRDefault="00AE3331" w:rsidP="00C0682F">
      <w:pPr>
        <w:pStyle w:val="a4"/>
        <w:numPr>
          <w:ilvl w:val="0"/>
          <w:numId w:val="1"/>
        </w:numPr>
        <w:tabs>
          <w:tab w:val="left" w:pos="1554"/>
        </w:tabs>
        <w:spacing w:line="319" w:lineRule="exact"/>
        <w:ind w:right="567"/>
        <w:rPr>
          <w:sz w:val="28"/>
        </w:rPr>
      </w:pPr>
      <w:r>
        <w:rPr>
          <w:sz w:val="28"/>
        </w:rPr>
        <w:t>Күрделі/қарапайым.</w:t>
      </w:r>
    </w:p>
    <w:p w:rsidR="000E2A21" w:rsidRDefault="00AE3331" w:rsidP="00C0682F">
      <w:pPr>
        <w:pStyle w:val="a4"/>
        <w:numPr>
          <w:ilvl w:val="0"/>
          <w:numId w:val="1"/>
        </w:numPr>
        <w:tabs>
          <w:tab w:val="left" w:pos="1554"/>
        </w:tabs>
        <w:spacing w:before="9" w:line="319" w:lineRule="exact"/>
        <w:ind w:right="567"/>
        <w:rPr>
          <w:sz w:val="28"/>
        </w:rPr>
      </w:pPr>
      <w:r>
        <w:rPr>
          <w:sz w:val="28"/>
        </w:rPr>
        <w:t>Түсті/түссіз.</w:t>
      </w:r>
    </w:p>
    <w:p w:rsidR="000E2A21" w:rsidRDefault="00AE3331" w:rsidP="00C0682F">
      <w:pPr>
        <w:pStyle w:val="a3"/>
        <w:spacing w:line="319" w:lineRule="exact"/>
        <w:ind w:left="1275" w:right="567" w:firstLine="0"/>
        <w:jc w:val="left"/>
      </w:pPr>
      <w:r>
        <w:t>10</w:t>
      </w:r>
      <w:r>
        <w:rPr>
          <w:spacing w:val="-13"/>
        </w:rPr>
        <w:t xml:space="preserve"> </w:t>
      </w:r>
      <w:r>
        <w:t>Жағымды/жағымсыз.</w:t>
      </w:r>
    </w:p>
    <w:p w:rsidR="000E2A21" w:rsidRDefault="000E2A21" w:rsidP="00C0682F">
      <w:pPr>
        <w:spacing w:line="319" w:lineRule="exact"/>
        <w:ind w:right="567"/>
        <w:sectPr w:rsidR="000E2A21">
          <w:pgSz w:w="11910" w:h="16840"/>
          <w:pgMar w:top="108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/>
      </w:pPr>
      <w:r>
        <w:lastRenderedPageBreak/>
        <w:t>Əрі қарай ақпарат берушілерге бағалауды қамтитын бес балдық жүйені</w:t>
      </w:r>
      <w:r>
        <w:rPr>
          <w:spacing w:val="1"/>
        </w:rPr>
        <w:t xml:space="preserve"> </w:t>
      </w:r>
      <w:r>
        <w:t>қолданып кесте толтыру ұсынылды: 4 - оппозицияның бірінші сипаттамасы; 3 -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сипаттамаға</w:t>
      </w:r>
      <w:r>
        <w:rPr>
          <w:spacing w:val="1"/>
        </w:rPr>
        <w:t xml:space="preserve"> </w:t>
      </w:r>
      <w:r>
        <w:t>қарағанда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сипаттама</w:t>
      </w:r>
      <w:r>
        <w:rPr>
          <w:spacing w:val="1"/>
        </w:rPr>
        <w:t xml:space="preserve"> </w:t>
      </w:r>
      <w:r>
        <w:t>ықтималды;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біріншіге</w:t>
      </w:r>
      <w:r>
        <w:rPr>
          <w:spacing w:val="1"/>
        </w:rPr>
        <w:t xml:space="preserve"> </w:t>
      </w:r>
      <w:r>
        <w:t>қарағанда</w:t>
      </w:r>
      <w:r>
        <w:rPr>
          <w:spacing w:val="1"/>
        </w:rPr>
        <w:t xml:space="preserve"> </w:t>
      </w:r>
      <w:r>
        <w:t>жылдамырақ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сипаттама,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сипаттамада;</w:t>
      </w:r>
      <w:r>
        <w:rPr>
          <w:spacing w:val="1"/>
        </w:rPr>
        <w:t xml:space="preserve"> </w:t>
      </w:r>
      <w:r>
        <w:t>0</w:t>
      </w:r>
      <w:r>
        <w:rPr>
          <w:spacing w:val="7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ассоциация</w:t>
      </w:r>
      <w:r>
        <w:rPr>
          <w:spacing w:val="4"/>
        </w:rPr>
        <w:t xml:space="preserve"> </w:t>
      </w:r>
      <w:r>
        <w:t>жоқ.</w:t>
      </w:r>
    </w:p>
    <w:p w:rsidR="000E2A21" w:rsidRDefault="00AE3331" w:rsidP="00C0682F">
      <w:pPr>
        <w:pStyle w:val="a3"/>
        <w:ind w:right="567"/>
      </w:pPr>
      <w:r>
        <w:t xml:space="preserve">Ақпарат берушілердің </w:t>
      </w:r>
      <w:r>
        <w:t>сауалнамасының нəтижелері бойынша жиынтық 4-</w:t>
      </w:r>
      <w:r>
        <w:rPr>
          <w:spacing w:val="1"/>
        </w:rPr>
        <w:t xml:space="preserve"> </w:t>
      </w:r>
      <w:r>
        <w:t>кестеде</w:t>
      </w:r>
      <w:r>
        <w:rPr>
          <w:spacing w:val="1"/>
        </w:rPr>
        <w:t xml:space="preserve"> </w:t>
      </w:r>
      <w:r>
        <w:t>көрсетілді,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дыбыстардың</w:t>
      </w:r>
      <w:r>
        <w:rPr>
          <w:spacing w:val="1"/>
        </w:rPr>
        <w:t xml:space="preserve"> </w:t>
      </w:r>
      <w:r>
        <w:t>фонетикалық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анықтауда</w:t>
      </w:r>
      <w:r>
        <w:rPr>
          <w:spacing w:val="1"/>
        </w:rPr>
        <w:t xml:space="preserve"> </w:t>
      </w:r>
      <w:r>
        <w:t>аудиторлардың субъективті бағаларын масштабтау əдісін қолдану нəтижесінде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мəліметтер</w:t>
      </w:r>
      <w:r>
        <w:rPr>
          <w:spacing w:val="1"/>
        </w:rPr>
        <w:t xml:space="preserve"> </w:t>
      </w:r>
      <w:r>
        <w:t>келтірілген.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бағанда</w:t>
      </w:r>
      <w:r>
        <w:rPr>
          <w:spacing w:val="1"/>
        </w:rPr>
        <w:t xml:space="preserve"> </w:t>
      </w:r>
      <w:r>
        <w:t>транскрипцияланған</w:t>
      </w:r>
      <w:r>
        <w:rPr>
          <w:spacing w:val="1"/>
        </w:rPr>
        <w:t xml:space="preserve"> </w:t>
      </w:r>
      <w:r>
        <w:t>ды</w:t>
      </w:r>
      <w:r>
        <w:t>быстардың</w:t>
      </w:r>
      <w:r>
        <w:rPr>
          <w:spacing w:val="1"/>
        </w:rPr>
        <w:t xml:space="preserve"> </w:t>
      </w:r>
      <w:r>
        <w:t>тізімі</w:t>
      </w:r>
      <w:r>
        <w:rPr>
          <w:spacing w:val="1"/>
        </w:rPr>
        <w:t xml:space="preserve"> </w:t>
      </w:r>
      <w:r>
        <w:t>келтірілген.</w:t>
      </w:r>
      <w:r>
        <w:rPr>
          <w:spacing w:val="1"/>
        </w:rPr>
        <w:t xml:space="preserve"> </w:t>
      </w:r>
      <w:r>
        <w:t>Қалған</w:t>
      </w:r>
      <w:r>
        <w:rPr>
          <w:spacing w:val="1"/>
        </w:rPr>
        <w:t xml:space="preserve"> </w:t>
      </w:r>
      <w:r>
        <w:t>бағандар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биполярлық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таңдаған</w:t>
      </w:r>
      <w:r>
        <w:rPr>
          <w:spacing w:val="1"/>
        </w:rPr>
        <w:t xml:space="preserve"> </w:t>
      </w:r>
      <w:r>
        <w:t>материалдағы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дыбыстың</w:t>
      </w:r>
      <w:r>
        <w:rPr>
          <w:spacing w:val="1"/>
        </w:rPr>
        <w:t xml:space="preserve"> </w:t>
      </w:r>
      <w:r>
        <w:t>сипаттамаларының</w:t>
      </w:r>
      <w:r>
        <w:rPr>
          <w:spacing w:val="1"/>
        </w:rPr>
        <w:t xml:space="preserve"> </w:t>
      </w:r>
      <w:r>
        <w:t>нəтижелерін көрсетеді. Бағандардың саны қаралған қарсылықтардың санына</w:t>
      </w:r>
      <w:r>
        <w:rPr>
          <w:spacing w:val="1"/>
        </w:rPr>
        <w:t xml:space="preserve"> </w:t>
      </w:r>
      <w:r>
        <w:t>сəйкес келеді. Соңғы бағанда əр дыбыстың шкалас</w:t>
      </w:r>
      <w:r>
        <w:t>ы бойынша орташа мəндері</w:t>
      </w:r>
      <w:r>
        <w:rPr>
          <w:spacing w:val="1"/>
        </w:rPr>
        <w:t xml:space="preserve"> </w:t>
      </w:r>
      <w:r>
        <w:t>көрсетілген.</w:t>
      </w:r>
    </w:p>
    <w:p w:rsidR="00D11A03" w:rsidRPr="00D11A03" w:rsidRDefault="00D11A03" w:rsidP="00C0682F">
      <w:pPr>
        <w:pStyle w:val="a3"/>
        <w:ind w:right="567"/>
      </w:pPr>
      <w:r w:rsidRPr="00D11A03">
        <w:rPr>
          <w:rFonts w:eastAsiaTheme="minorHAnsi" w:hint="cs"/>
        </w:rPr>
        <w:t>Кесте 5 – 10 биполярлық шкала бойынша барлық дыбыстар бойынша 30 саяси мəтіндік дебат мəтіндерінің сипаттамалары</w:t>
      </w:r>
    </w:p>
    <w:p w:rsidR="000E2A21" w:rsidRDefault="000E2A21" w:rsidP="00C0682F">
      <w:pPr>
        <w:pStyle w:val="a3"/>
        <w:spacing w:before="2"/>
        <w:ind w:left="0" w:right="567" w:firstLine="0"/>
        <w:jc w:val="left"/>
        <w:rPr>
          <w:sz w:val="22"/>
        </w:rPr>
      </w:pPr>
    </w:p>
    <w:tbl>
      <w:tblPr>
        <w:tblStyle w:val="TableNormal"/>
        <w:tblW w:w="9639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134"/>
        <w:gridCol w:w="1134"/>
        <w:gridCol w:w="1134"/>
        <w:gridCol w:w="1134"/>
        <w:gridCol w:w="1134"/>
        <w:gridCol w:w="1275"/>
        <w:gridCol w:w="1418"/>
      </w:tblGrid>
      <w:tr w:rsidR="00D11A03" w:rsidTr="00D11A03">
        <w:trPr>
          <w:trHeight w:val="550"/>
        </w:trPr>
        <w:tc>
          <w:tcPr>
            <w:tcW w:w="1276" w:type="dxa"/>
          </w:tcPr>
          <w:p w:rsidR="000E2A21" w:rsidRDefault="00AE3331" w:rsidP="00D11A03">
            <w:pPr>
              <w:pStyle w:val="TableParagraph"/>
              <w:spacing w:line="273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Дауысты</w:t>
            </w:r>
          </w:p>
          <w:p w:rsidR="000E2A21" w:rsidRDefault="00AE3331" w:rsidP="00D11A03">
            <w:pPr>
              <w:pStyle w:val="TableParagraph"/>
              <w:spacing w:before="2" w:line="255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дыбыстар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before="131"/>
              <w:ind w:left="140"/>
              <w:rPr>
                <w:sz w:val="24"/>
              </w:rPr>
            </w:pPr>
            <w:r>
              <w:rPr>
                <w:sz w:val="24"/>
              </w:rPr>
              <w:t>Үлкен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кіші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73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Жарқын</w:t>
            </w:r>
          </w:p>
          <w:p w:rsidR="000E2A21" w:rsidRDefault="00AE3331" w:rsidP="00D11A03">
            <w:pPr>
              <w:pStyle w:val="TableParagraph"/>
              <w:spacing w:before="2" w:line="255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күңгірт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73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Ашық</w:t>
            </w:r>
          </w:p>
          <w:p w:rsidR="000E2A21" w:rsidRDefault="00AE3331" w:rsidP="00D11A03">
            <w:pPr>
              <w:pStyle w:val="TableParagraph"/>
              <w:spacing w:before="2" w:line="255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қараңғы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73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Өткір</w:t>
            </w:r>
          </w:p>
          <w:p w:rsidR="000E2A21" w:rsidRDefault="00AE3331" w:rsidP="00D11A03">
            <w:pPr>
              <w:pStyle w:val="TableParagraph"/>
              <w:spacing w:before="2" w:line="255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тегіс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73" w:lineRule="exact"/>
              <w:ind w:left="140"/>
              <w:rPr>
                <w:sz w:val="24"/>
              </w:rPr>
            </w:pPr>
            <w:r>
              <w:rPr>
                <w:sz w:val="24"/>
              </w:rPr>
              <w:t>Күрделі</w:t>
            </w:r>
          </w:p>
          <w:p w:rsidR="000E2A21" w:rsidRDefault="00AE3331" w:rsidP="00D11A03">
            <w:pPr>
              <w:pStyle w:val="TableParagraph"/>
              <w:spacing w:before="2" w:line="255" w:lineRule="exact"/>
              <w:ind w:left="140"/>
              <w:rPr>
                <w:sz w:val="24"/>
              </w:rPr>
            </w:pPr>
            <w:r>
              <w:rPr>
                <w:sz w:val="24"/>
              </w:rPr>
              <w:t>қарапайым</w:t>
            </w:r>
          </w:p>
        </w:tc>
        <w:tc>
          <w:tcPr>
            <w:tcW w:w="1275" w:type="dxa"/>
          </w:tcPr>
          <w:p w:rsidR="000E2A21" w:rsidRDefault="00AE3331" w:rsidP="00D11A03">
            <w:pPr>
              <w:pStyle w:val="TableParagraph"/>
              <w:spacing w:before="131"/>
              <w:ind w:left="140"/>
              <w:rPr>
                <w:sz w:val="24"/>
              </w:rPr>
            </w:pPr>
            <w:r>
              <w:rPr>
                <w:sz w:val="24"/>
              </w:rPr>
              <w:t>Терең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таяз</w:t>
            </w:r>
          </w:p>
        </w:tc>
        <w:tc>
          <w:tcPr>
            <w:tcW w:w="1418" w:type="dxa"/>
          </w:tcPr>
          <w:p w:rsidR="000E2A21" w:rsidRDefault="00AE3331" w:rsidP="00D11A03">
            <w:pPr>
              <w:pStyle w:val="TableParagraph"/>
              <w:spacing w:before="131"/>
              <w:ind w:left="140"/>
              <w:rPr>
                <w:sz w:val="24"/>
              </w:rPr>
            </w:pPr>
            <w:r>
              <w:rPr>
                <w:sz w:val="24"/>
              </w:rPr>
              <w:t>Түсті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түссіз.</w:t>
            </w:r>
          </w:p>
        </w:tc>
      </w:tr>
      <w:tr w:rsidR="00D11A03" w:rsidTr="00D11A03">
        <w:trPr>
          <w:trHeight w:val="276"/>
        </w:trPr>
        <w:tc>
          <w:tcPr>
            <w:tcW w:w="1276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5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8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D11A03" w:rsidTr="00D11A03">
        <w:trPr>
          <w:trHeight w:val="275"/>
        </w:trPr>
        <w:tc>
          <w:tcPr>
            <w:tcW w:w="1276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2,408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02074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2,070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413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1,970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2,51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146</w:t>
            </w:r>
          </w:p>
        </w:tc>
        <w:tc>
          <w:tcPr>
            <w:tcW w:w="1275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2,773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2314</w:t>
            </w:r>
          </w:p>
        </w:tc>
        <w:tc>
          <w:tcPr>
            <w:tcW w:w="1418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2,490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2910</w:t>
            </w:r>
          </w:p>
        </w:tc>
      </w:tr>
      <w:tr w:rsidR="00D11A03" w:rsidTr="00D11A03">
        <w:trPr>
          <w:trHeight w:val="276"/>
        </w:trPr>
        <w:tc>
          <w:tcPr>
            <w:tcW w:w="1276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2,408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02074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2,070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413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1,970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2,51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146</w:t>
            </w:r>
          </w:p>
        </w:tc>
        <w:tc>
          <w:tcPr>
            <w:tcW w:w="1275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2,773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2314</w:t>
            </w:r>
          </w:p>
        </w:tc>
        <w:tc>
          <w:tcPr>
            <w:tcW w:w="1418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2,490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2910</w:t>
            </w:r>
          </w:p>
        </w:tc>
      </w:tr>
      <w:tr w:rsidR="00D11A03" w:rsidTr="00D11A03">
        <w:trPr>
          <w:trHeight w:val="276"/>
        </w:trPr>
        <w:tc>
          <w:tcPr>
            <w:tcW w:w="1276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2,408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02074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2,070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413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1,970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2,51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146</w:t>
            </w:r>
          </w:p>
        </w:tc>
        <w:tc>
          <w:tcPr>
            <w:tcW w:w="1275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2,773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2314</w:t>
            </w:r>
          </w:p>
        </w:tc>
        <w:tc>
          <w:tcPr>
            <w:tcW w:w="1418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2,490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2910</w:t>
            </w:r>
          </w:p>
        </w:tc>
      </w:tr>
      <w:tr w:rsidR="00D11A03" w:rsidTr="00D11A03">
        <w:trPr>
          <w:trHeight w:val="275"/>
        </w:trPr>
        <w:tc>
          <w:tcPr>
            <w:tcW w:w="1276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2,408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02074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2,070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413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1,970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2,51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146</w:t>
            </w:r>
          </w:p>
        </w:tc>
        <w:tc>
          <w:tcPr>
            <w:tcW w:w="1275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2,773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2314</w:t>
            </w:r>
          </w:p>
        </w:tc>
        <w:tc>
          <w:tcPr>
            <w:tcW w:w="1418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2,490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2910</w:t>
            </w:r>
          </w:p>
        </w:tc>
      </w:tr>
      <w:tr w:rsidR="00D11A03" w:rsidTr="00D11A03">
        <w:trPr>
          <w:trHeight w:val="276"/>
        </w:trPr>
        <w:tc>
          <w:tcPr>
            <w:tcW w:w="1276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2,408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02074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2,070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413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1,970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2,51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146</w:t>
            </w:r>
          </w:p>
        </w:tc>
        <w:tc>
          <w:tcPr>
            <w:tcW w:w="1275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2,773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2314</w:t>
            </w:r>
          </w:p>
        </w:tc>
        <w:tc>
          <w:tcPr>
            <w:tcW w:w="1418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2,490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2910</w:t>
            </w:r>
          </w:p>
        </w:tc>
      </w:tr>
      <w:tr w:rsidR="00D11A03" w:rsidTr="00D11A03">
        <w:trPr>
          <w:trHeight w:val="276"/>
        </w:trPr>
        <w:tc>
          <w:tcPr>
            <w:tcW w:w="1276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2,408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02074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2,070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413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1,970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2,51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146</w:t>
            </w:r>
          </w:p>
        </w:tc>
        <w:tc>
          <w:tcPr>
            <w:tcW w:w="1275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2,773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2314</w:t>
            </w:r>
          </w:p>
        </w:tc>
        <w:tc>
          <w:tcPr>
            <w:tcW w:w="1418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2,490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2910</w:t>
            </w:r>
          </w:p>
        </w:tc>
      </w:tr>
      <w:tr w:rsidR="00D11A03" w:rsidTr="00D11A03">
        <w:trPr>
          <w:trHeight w:val="276"/>
        </w:trPr>
        <w:tc>
          <w:tcPr>
            <w:tcW w:w="1276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2,408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02074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2,070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413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1,970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2,51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146</w:t>
            </w:r>
          </w:p>
        </w:tc>
        <w:tc>
          <w:tcPr>
            <w:tcW w:w="1275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2,773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2314</w:t>
            </w:r>
          </w:p>
        </w:tc>
        <w:tc>
          <w:tcPr>
            <w:tcW w:w="1418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2,490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2910</w:t>
            </w:r>
          </w:p>
        </w:tc>
      </w:tr>
      <w:tr w:rsidR="00D11A03" w:rsidTr="00D11A03">
        <w:trPr>
          <w:trHeight w:val="275"/>
        </w:trPr>
        <w:tc>
          <w:tcPr>
            <w:tcW w:w="1276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2,408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02074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2,070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413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1,970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2,51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146</w:t>
            </w:r>
          </w:p>
        </w:tc>
        <w:tc>
          <w:tcPr>
            <w:tcW w:w="1275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2,773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2314</w:t>
            </w:r>
          </w:p>
        </w:tc>
        <w:tc>
          <w:tcPr>
            <w:tcW w:w="1418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2,490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2910</w:t>
            </w:r>
          </w:p>
        </w:tc>
      </w:tr>
      <w:tr w:rsidR="00D11A03" w:rsidTr="00D11A03">
        <w:trPr>
          <w:trHeight w:val="276"/>
        </w:trPr>
        <w:tc>
          <w:tcPr>
            <w:tcW w:w="1276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2,408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02074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2,070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413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1,970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2,51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146</w:t>
            </w:r>
          </w:p>
        </w:tc>
        <w:tc>
          <w:tcPr>
            <w:tcW w:w="1275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2,773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2314</w:t>
            </w:r>
          </w:p>
        </w:tc>
        <w:tc>
          <w:tcPr>
            <w:tcW w:w="1418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2,490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2910</w:t>
            </w:r>
          </w:p>
        </w:tc>
      </w:tr>
      <w:tr w:rsidR="00D11A03" w:rsidTr="00D11A03">
        <w:trPr>
          <w:trHeight w:val="276"/>
        </w:trPr>
        <w:tc>
          <w:tcPr>
            <w:tcW w:w="1276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2,408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02074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2,070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413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1,970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2,51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146</w:t>
            </w:r>
          </w:p>
        </w:tc>
        <w:tc>
          <w:tcPr>
            <w:tcW w:w="1275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2,773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2314</w:t>
            </w:r>
          </w:p>
        </w:tc>
        <w:tc>
          <w:tcPr>
            <w:tcW w:w="1418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2,490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2910</w:t>
            </w:r>
          </w:p>
        </w:tc>
      </w:tr>
      <w:tr w:rsidR="00D11A03" w:rsidTr="00D11A03">
        <w:trPr>
          <w:trHeight w:val="275"/>
        </w:trPr>
        <w:tc>
          <w:tcPr>
            <w:tcW w:w="1276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2,408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02074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2,070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413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1,970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2,51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146</w:t>
            </w:r>
          </w:p>
        </w:tc>
        <w:tc>
          <w:tcPr>
            <w:tcW w:w="1275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2,773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2314</w:t>
            </w:r>
          </w:p>
        </w:tc>
        <w:tc>
          <w:tcPr>
            <w:tcW w:w="1418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2,490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2910</w:t>
            </w:r>
          </w:p>
        </w:tc>
      </w:tr>
      <w:tr w:rsidR="00D11A03" w:rsidTr="00D11A03">
        <w:trPr>
          <w:trHeight w:val="276"/>
        </w:trPr>
        <w:tc>
          <w:tcPr>
            <w:tcW w:w="1276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2,408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02074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2,070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413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1,970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2,51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146</w:t>
            </w:r>
          </w:p>
        </w:tc>
        <w:tc>
          <w:tcPr>
            <w:tcW w:w="1275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2,773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2314</w:t>
            </w:r>
          </w:p>
        </w:tc>
        <w:tc>
          <w:tcPr>
            <w:tcW w:w="1418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2,490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2910</w:t>
            </w:r>
          </w:p>
        </w:tc>
      </w:tr>
      <w:tr w:rsidR="00D11A03" w:rsidTr="00D11A03">
        <w:trPr>
          <w:trHeight w:val="275"/>
        </w:trPr>
        <w:tc>
          <w:tcPr>
            <w:tcW w:w="1276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2,408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02074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2,070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413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1,970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2,51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146</w:t>
            </w:r>
          </w:p>
        </w:tc>
        <w:tc>
          <w:tcPr>
            <w:tcW w:w="1275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2,773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2314</w:t>
            </w:r>
          </w:p>
        </w:tc>
        <w:tc>
          <w:tcPr>
            <w:tcW w:w="1418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2,490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2910</w:t>
            </w:r>
          </w:p>
        </w:tc>
      </w:tr>
      <w:tr w:rsidR="00D11A03" w:rsidTr="00D11A03">
        <w:trPr>
          <w:trHeight w:val="278"/>
        </w:trPr>
        <w:tc>
          <w:tcPr>
            <w:tcW w:w="1276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2,408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02074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2,070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413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1,970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2,51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146</w:t>
            </w:r>
          </w:p>
        </w:tc>
        <w:tc>
          <w:tcPr>
            <w:tcW w:w="1275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2,773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2314</w:t>
            </w:r>
          </w:p>
        </w:tc>
        <w:tc>
          <w:tcPr>
            <w:tcW w:w="1418" w:type="dxa"/>
          </w:tcPr>
          <w:p w:rsidR="000E2A21" w:rsidRDefault="00AE3331" w:rsidP="00D11A03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2,490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2910</w:t>
            </w:r>
          </w:p>
        </w:tc>
      </w:tr>
      <w:tr w:rsidR="00D11A03" w:rsidTr="00D11A03">
        <w:trPr>
          <w:trHeight w:val="273"/>
        </w:trPr>
        <w:tc>
          <w:tcPr>
            <w:tcW w:w="1276" w:type="dxa"/>
          </w:tcPr>
          <w:p w:rsidR="000E2A21" w:rsidRDefault="00AE3331" w:rsidP="00D11A03">
            <w:pPr>
              <w:pStyle w:val="TableParagraph"/>
              <w:spacing w:line="253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3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2,408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02074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3" w:lineRule="exact"/>
              <w:ind w:left="140"/>
              <w:rPr>
                <w:sz w:val="24"/>
              </w:rPr>
            </w:pPr>
            <w:r>
              <w:rPr>
                <w:sz w:val="24"/>
              </w:rPr>
              <w:t>2,070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413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3" w:lineRule="exact"/>
              <w:ind w:left="140"/>
              <w:rPr>
                <w:sz w:val="24"/>
              </w:rPr>
            </w:pPr>
            <w:r>
              <w:rPr>
                <w:sz w:val="24"/>
              </w:rPr>
              <w:t>1,970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3" w:lineRule="exact"/>
              <w:ind w:left="140"/>
              <w:rPr>
                <w:sz w:val="24"/>
              </w:rPr>
            </w:pPr>
            <w:r>
              <w:rPr>
                <w:sz w:val="24"/>
              </w:rPr>
              <w:t>2,51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3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146</w:t>
            </w:r>
          </w:p>
        </w:tc>
        <w:tc>
          <w:tcPr>
            <w:tcW w:w="1275" w:type="dxa"/>
          </w:tcPr>
          <w:p w:rsidR="000E2A21" w:rsidRDefault="00AE3331" w:rsidP="00D11A03">
            <w:pPr>
              <w:pStyle w:val="TableParagraph"/>
              <w:spacing w:line="253" w:lineRule="exact"/>
              <w:ind w:left="140"/>
              <w:rPr>
                <w:sz w:val="24"/>
              </w:rPr>
            </w:pPr>
            <w:r>
              <w:rPr>
                <w:sz w:val="24"/>
              </w:rPr>
              <w:t>2,773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2314</w:t>
            </w:r>
          </w:p>
        </w:tc>
        <w:tc>
          <w:tcPr>
            <w:tcW w:w="1418" w:type="dxa"/>
          </w:tcPr>
          <w:p w:rsidR="000E2A21" w:rsidRDefault="00AE3331" w:rsidP="00D11A03">
            <w:pPr>
              <w:pStyle w:val="TableParagraph"/>
              <w:spacing w:line="253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2,490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2910</w:t>
            </w:r>
          </w:p>
        </w:tc>
      </w:tr>
      <w:tr w:rsidR="00D11A03" w:rsidTr="00D11A03">
        <w:trPr>
          <w:trHeight w:val="274"/>
        </w:trPr>
        <w:tc>
          <w:tcPr>
            <w:tcW w:w="1276" w:type="dxa"/>
          </w:tcPr>
          <w:p w:rsidR="000E2A21" w:rsidRDefault="00AE3331" w:rsidP="00D11A03">
            <w:pPr>
              <w:pStyle w:val="TableParagraph"/>
              <w:spacing w:line="255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5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2,408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02074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5" w:lineRule="exact"/>
              <w:ind w:left="140"/>
              <w:rPr>
                <w:sz w:val="24"/>
              </w:rPr>
            </w:pPr>
            <w:r>
              <w:rPr>
                <w:sz w:val="24"/>
              </w:rPr>
              <w:lastRenderedPageBreak/>
              <w:t>2,070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413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5" w:lineRule="exact"/>
              <w:ind w:left="140"/>
              <w:rPr>
                <w:sz w:val="24"/>
              </w:rPr>
            </w:pPr>
            <w:r>
              <w:rPr>
                <w:sz w:val="24"/>
              </w:rPr>
              <w:t>1,970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5" w:lineRule="exact"/>
              <w:ind w:left="140"/>
              <w:rPr>
                <w:sz w:val="24"/>
              </w:rPr>
            </w:pPr>
            <w:r>
              <w:rPr>
                <w:sz w:val="24"/>
              </w:rPr>
              <w:t>2,51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5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146</w:t>
            </w:r>
          </w:p>
        </w:tc>
        <w:tc>
          <w:tcPr>
            <w:tcW w:w="1275" w:type="dxa"/>
          </w:tcPr>
          <w:p w:rsidR="000E2A21" w:rsidRDefault="00AE3331" w:rsidP="00D11A03">
            <w:pPr>
              <w:pStyle w:val="TableParagraph"/>
              <w:spacing w:line="255" w:lineRule="exact"/>
              <w:ind w:left="140"/>
              <w:rPr>
                <w:sz w:val="24"/>
              </w:rPr>
            </w:pPr>
            <w:r>
              <w:rPr>
                <w:sz w:val="24"/>
              </w:rPr>
              <w:t>2,773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2314</w:t>
            </w:r>
          </w:p>
        </w:tc>
        <w:tc>
          <w:tcPr>
            <w:tcW w:w="1418" w:type="dxa"/>
          </w:tcPr>
          <w:p w:rsidR="000E2A21" w:rsidRDefault="00AE3331" w:rsidP="00D11A03">
            <w:pPr>
              <w:pStyle w:val="TableParagraph"/>
              <w:spacing w:line="255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2,490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2910</w:t>
            </w:r>
          </w:p>
        </w:tc>
      </w:tr>
      <w:tr w:rsidR="00D11A03" w:rsidTr="00D11A03">
        <w:trPr>
          <w:trHeight w:val="274"/>
        </w:trPr>
        <w:tc>
          <w:tcPr>
            <w:tcW w:w="1276" w:type="dxa"/>
          </w:tcPr>
          <w:p w:rsidR="000E2A21" w:rsidRDefault="00AE3331" w:rsidP="00D11A03">
            <w:pPr>
              <w:pStyle w:val="TableParagraph"/>
              <w:spacing w:line="254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4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2,408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02074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4" w:lineRule="exact"/>
              <w:ind w:left="140"/>
              <w:rPr>
                <w:sz w:val="24"/>
              </w:rPr>
            </w:pPr>
            <w:r>
              <w:rPr>
                <w:sz w:val="24"/>
              </w:rPr>
              <w:t>2,070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413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4" w:lineRule="exact"/>
              <w:ind w:left="140"/>
              <w:rPr>
                <w:sz w:val="24"/>
              </w:rPr>
            </w:pPr>
            <w:r>
              <w:rPr>
                <w:sz w:val="24"/>
              </w:rPr>
              <w:t>1,970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4" w:lineRule="exact"/>
              <w:ind w:left="140"/>
              <w:rPr>
                <w:sz w:val="24"/>
              </w:rPr>
            </w:pPr>
            <w:r>
              <w:rPr>
                <w:sz w:val="24"/>
              </w:rPr>
              <w:t>2,51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4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146</w:t>
            </w:r>
          </w:p>
        </w:tc>
        <w:tc>
          <w:tcPr>
            <w:tcW w:w="1275" w:type="dxa"/>
          </w:tcPr>
          <w:p w:rsidR="000E2A21" w:rsidRDefault="00AE3331" w:rsidP="00D11A03">
            <w:pPr>
              <w:pStyle w:val="TableParagraph"/>
              <w:spacing w:line="254" w:lineRule="exact"/>
              <w:ind w:left="140"/>
              <w:rPr>
                <w:sz w:val="24"/>
              </w:rPr>
            </w:pPr>
            <w:r>
              <w:rPr>
                <w:sz w:val="24"/>
              </w:rPr>
              <w:t>2,773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2314</w:t>
            </w:r>
          </w:p>
        </w:tc>
        <w:tc>
          <w:tcPr>
            <w:tcW w:w="1418" w:type="dxa"/>
          </w:tcPr>
          <w:p w:rsidR="000E2A21" w:rsidRDefault="00AE3331" w:rsidP="00D11A03">
            <w:pPr>
              <w:pStyle w:val="TableParagraph"/>
              <w:spacing w:line="254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2,490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2910</w:t>
            </w:r>
          </w:p>
        </w:tc>
      </w:tr>
      <w:tr w:rsidR="00D11A03" w:rsidTr="00D11A03">
        <w:trPr>
          <w:trHeight w:val="276"/>
        </w:trPr>
        <w:tc>
          <w:tcPr>
            <w:tcW w:w="1276" w:type="dxa"/>
          </w:tcPr>
          <w:p w:rsidR="000E2A21" w:rsidRDefault="00AE3331" w:rsidP="00D11A03">
            <w:pPr>
              <w:pStyle w:val="TableParagraph"/>
              <w:spacing w:line="253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3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2,408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02074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3" w:lineRule="exact"/>
              <w:ind w:left="140"/>
              <w:rPr>
                <w:sz w:val="24"/>
              </w:rPr>
            </w:pPr>
            <w:r>
              <w:rPr>
                <w:sz w:val="24"/>
              </w:rPr>
              <w:t>2,070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413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3" w:lineRule="exact"/>
              <w:ind w:left="140"/>
              <w:rPr>
                <w:sz w:val="24"/>
              </w:rPr>
            </w:pPr>
            <w:r>
              <w:rPr>
                <w:sz w:val="24"/>
              </w:rPr>
              <w:t>1,970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3" w:lineRule="exact"/>
              <w:ind w:left="140"/>
              <w:rPr>
                <w:sz w:val="24"/>
              </w:rPr>
            </w:pPr>
            <w:r>
              <w:rPr>
                <w:sz w:val="24"/>
              </w:rPr>
              <w:t>2,51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3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146</w:t>
            </w:r>
          </w:p>
        </w:tc>
        <w:tc>
          <w:tcPr>
            <w:tcW w:w="1275" w:type="dxa"/>
          </w:tcPr>
          <w:p w:rsidR="000E2A21" w:rsidRDefault="00AE3331" w:rsidP="00D11A03">
            <w:pPr>
              <w:pStyle w:val="TableParagraph"/>
              <w:spacing w:line="253" w:lineRule="exact"/>
              <w:ind w:left="140"/>
              <w:rPr>
                <w:sz w:val="24"/>
              </w:rPr>
            </w:pPr>
            <w:r>
              <w:rPr>
                <w:sz w:val="24"/>
              </w:rPr>
              <w:t>2,773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2314</w:t>
            </w:r>
          </w:p>
        </w:tc>
        <w:tc>
          <w:tcPr>
            <w:tcW w:w="1418" w:type="dxa"/>
          </w:tcPr>
          <w:p w:rsidR="000E2A21" w:rsidRDefault="00AE3331" w:rsidP="00D11A03">
            <w:pPr>
              <w:pStyle w:val="TableParagraph"/>
              <w:spacing w:line="253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2,490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2910</w:t>
            </w:r>
          </w:p>
        </w:tc>
      </w:tr>
      <w:tr w:rsidR="00D11A03" w:rsidTr="00D11A03">
        <w:trPr>
          <w:trHeight w:val="274"/>
        </w:trPr>
        <w:tc>
          <w:tcPr>
            <w:tcW w:w="1276" w:type="dxa"/>
          </w:tcPr>
          <w:p w:rsidR="000E2A21" w:rsidRDefault="00AE3331" w:rsidP="00D11A03">
            <w:pPr>
              <w:pStyle w:val="TableParagraph"/>
              <w:spacing w:line="250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0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2,408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02074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0" w:lineRule="exact"/>
              <w:ind w:left="140"/>
              <w:rPr>
                <w:sz w:val="24"/>
              </w:rPr>
            </w:pPr>
            <w:r>
              <w:rPr>
                <w:sz w:val="24"/>
              </w:rPr>
              <w:t>2,070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413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0" w:lineRule="exact"/>
              <w:ind w:left="140"/>
              <w:rPr>
                <w:sz w:val="24"/>
              </w:rPr>
            </w:pPr>
            <w:r>
              <w:rPr>
                <w:sz w:val="24"/>
              </w:rPr>
              <w:t>1,970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0" w:lineRule="exact"/>
              <w:ind w:left="140"/>
              <w:rPr>
                <w:sz w:val="24"/>
              </w:rPr>
            </w:pPr>
            <w:r>
              <w:rPr>
                <w:sz w:val="24"/>
              </w:rPr>
              <w:t>2,51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0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146</w:t>
            </w:r>
          </w:p>
        </w:tc>
        <w:tc>
          <w:tcPr>
            <w:tcW w:w="1275" w:type="dxa"/>
          </w:tcPr>
          <w:p w:rsidR="000E2A21" w:rsidRDefault="00AE3331" w:rsidP="00D11A03">
            <w:pPr>
              <w:pStyle w:val="TableParagraph"/>
              <w:spacing w:line="250" w:lineRule="exact"/>
              <w:ind w:left="140"/>
              <w:rPr>
                <w:sz w:val="24"/>
              </w:rPr>
            </w:pPr>
            <w:r>
              <w:rPr>
                <w:sz w:val="24"/>
              </w:rPr>
              <w:t>2,773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2314</w:t>
            </w:r>
          </w:p>
        </w:tc>
        <w:tc>
          <w:tcPr>
            <w:tcW w:w="1418" w:type="dxa"/>
          </w:tcPr>
          <w:p w:rsidR="000E2A21" w:rsidRDefault="00AE3331" w:rsidP="00D11A03">
            <w:pPr>
              <w:pStyle w:val="TableParagraph"/>
              <w:spacing w:line="250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2,490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2910</w:t>
            </w:r>
          </w:p>
        </w:tc>
      </w:tr>
      <w:tr w:rsidR="00D11A03" w:rsidTr="00D11A03">
        <w:trPr>
          <w:trHeight w:val="277"/>
        </w:trPr>
        <w:tc>
          <w:tcPr>
            <w:tcW w:w="1276" w:type="dxa"/>
          </w:tcPr>
          <w:p w:rsidR="000E2A21" w:rsidRDefault="00AE3331" w:rsidP="00D11A03">
            <w:pPr>
              <w:pStyle w:val="TableParagraph"/>
              <w:spacing w:line="253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3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2,408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02074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3" w:lineRule="exact"/>
              <w:ind w:left="140"/>
              <w:rPr>
                <w:sz w:val="24"/>
              </w:rPr>
            </w:pPr>
            <w:r>
              <w:rPr>
                <w:sz w:val="24"/>
              </w:rPr>
              <w:t>2,070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413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3" w:lineRule="exact"/>
              <w:ind w:left="140"/>
              <w:rPr>
                <w:sz w:val="24"/>
              </w:rPr>
            </w:pPr>
            <w:r>
              <w:rPr>
                <w:sz w:val="24"/>
              </w:rPr>
              <w:t>1,970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3" w:lineRule="exact"/>
              <w:ind w:left="140"/>
              <w:rPr>
                <w:sz w:val="24"/>
              </w:rPr>
            </w:pPr>
            <w:r>
              <w:rPr>
                <w:sz w:val="24"/>
              </w:rPr>
              <w:t>2,51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3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146</w:t>
            </w:r>
          </w:p>
        </w:tc>
        <w:tc>
          <w:tcPr>
            <w:tcW w:w="1275" w:type="dxa"/>
          </w:tcPr>
          <w:p w:rsidR="000E2A21" w:rsidRDefault="00AE3331" w:rsidP="00D11A03">
            <w:pPr>
              <w:pStyle w:val="TableParagraph"/>
              <w:spacing w:line="253" w:lineRule="exact"/>
              <w:ind w:left="140"/>
              <w:rPr>
                <w:sz w:val="24"/>
              </w:rPr>
            </w:pPr>
            <w:r>
              <w:rPr>
                <w:sz w:val="24"/>
              </w:rPr>
              <w:t>2,773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2314</w:t>
            </w:r>
          </w:p>
        </w:tc>
        <w:tc>
          <w:tcPr>
            <w:tcW w:w="1418" w:type="dxa"/>
          </w:tcPr>
          <w:p w:rsidR="000E2A21" w:rsidRDefault="00AE3331" w:rsidP="00D11A03">
            <w:pPr>
              <w:pStyle w:val="TableParagraph"/>
              <w:spacing w:line="253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2,490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2910</w:t>
            </w:r>
          </w:p>
        </w:tc>
      </w:tr>
      <w:tr w:rsidR="00D11A03" w:rsidTr="00D11A03">
        <w:trPr>
          <w:trHeight w:val="274"/>
        </w:trPr>
        <w:tc>
          <w:tcPr>
            <w:tcW w:w="1276" w:type="dxa"/>
          </w:tcPr>
          <w:p w:rsidR="000E2A21" w:rsidRDefault="00AE3331" w:rsidP="00D11A03">
            <w:pPr>
              <w:pStyle w:val="TableParagraph"/>
              <w:spacing w:line="254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4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2,408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02074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4" w:lineRule="exact"/>
              <w:ind w:left="140"/>
              <w:rPr>
                <w:sz w:val="24"/>
              </w:rPr>
            </w:pPr>
            <w:r>
              <w:rPr>
                <w:sz w:val="24"/>
              </w:rPr>
              <w:t>2,070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413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4" w:lineRule="exact"/>
              <w:ind w:left="140"/>
              <w:rPr>
                <w:sz w:val="24"/>
              </w:rPr>
            </w:pPr>
            <w:r>
              <w:rPr>
                <w:sz w:val="24"/>
              </w:rPr>
              <w:t>1,970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4" w:lineRule="exact"/>
              <w:ind w:left="140"/>
              <w:rPr>
                <w:sz w:val="24"/>
              </w:rPr>
            </w:pPr>
            <w:r>
              <w:rPr>
                <w:sz w:val="24"/>
              </w:rPr>
              <w:t>2,51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4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146</w:t>
            </w:r>
          </w:p>
        </w:tc>
        <w:tc>
          <w:tcPr>
            <w:tcW w:w="1275" w:type="dxa"/>
          </w:tcPr>
          <w:p w:rsidR="000E2A21" w:rsidRDefault="00AE3331" w:rsidP="00D11A03">
            <w:pPr>
              <w:pStyle w:val="TableParagraph"/>
              <w:spacing w:line="254" w:lineRule="exact"/>
              <w:ind w:left="140"/>
              <w:rPr>
                <w:sz w:val="24"/>
              </w:rPr>
            </w:pPr>
            <w:r>
              <w:rPr>
                <w:sz w:val="24"/>
              </w:rPr>
              <w:t>2,773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2314</w:t>
            </w:r>
          </w:p>
        </w:tc>
        <w:tc>
          <w:tcPr>
            <w:tcW w:w="1418" w:type="dxa"/>
          </w:tcPr>
          <w:p w:rsidR="000E2A21" w:rsidRDefault="00AE3331" w:rsidP="00D11A03">
            <w:pPr>
              <w:pStyle w:val="TableParagraph"/>
              <w:spacing w:line="254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2,490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2910</w:t>
            </w:r>
          </w:p>
        </w:tc>
      </w:tr>
      <w:tr w:rsidR="00D11A03" w:rsidTr="00D11A03">
        <w:trPr>
          <w:trHeight w:val="274"/>
        </w:trPr>
        <w:tc>
          <w:tcPr>
            <w:tcW w:w="1276" w:type="dxa"/>
          </w:tcPr>
          <w:p w:rsidR="000E2A21" w:rsidRDefault="00AE3331" w:rsidP="00D11A03">
            <w:pPr>
              <w:pStyle w:val="TableParagraph"/>
              <w:spacing w:line="253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3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2,408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02074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3" w:lineRule="exact"/>
              <w:ind w:left="140"/>
              <w:rPr>
                <w:sz w:val="24"/>
              </w:rPr>
            </w:pPr>
            <w:r>
              <w:rPr>
                <w:sz w:val="24"/>
              </w:rPr>
              <w:t>2,070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413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3" w:lineRule="exact"/>
              <w:ind w:left="140"/>
              <w:rPr>
                <w:sz w:val="24"/>
              </w:rPr>
            </w:pPr>
            <w:r>
              <w:rPr>
                <w:sz w:val="24"/>
              </w:rPr>
              <w:t>1,970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3" w:lineRule="exact"/>
              <w:ind w:left="140"/>
              <w:rPr>
                <w:sz w:val="24"/>
              </w:rPr>
            </w:pPr>
            <w:r>
              <w:rPr>
                <w:sz w:val="24"/>
              </w:rPr>
              <w:t>2,51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3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146</w:t>
            </w:r>
          </w:p>
        </w:tc>
        <w:tc>
          <w:tcPr>
            <w:tcW w:w="1275" w:type="dxa"/>
          </w:tcPr>
          <w:p w:rsidR="000E2A21" w:rsidRDefault="00AE3331" w:rsidP="00D11A03">
            <w:pPr>
              <w:pStyle w:val="TableParagraph"/>
              <w:spacing w:line="253" w:lineRule="exact"/>
              <w:ind w:left="140"/>
              <w:rPr>
                <w:sz w:val="24"/>
              </w:rPr>
            </w:pPr>
            <w:r>
              <w:rPr>
                <w:sz w:val="24"/>
              </w:rPr>
              <w:t>2,773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2314</w:t>
            </w:r>
          </w:p>
        </w:tc>
        <w:tc>
          <w:tcPr>
            <w:tcW w:w="1418" w:type="dxa"/>
          </w:tcPr>
          <w:p w:rsidR="000E2A21" w:rsidRDefault="00AE3331" w:rsidP="00D11A03">
            <w:pPr>
              <w:pStyle w:val="TableParagraph"/>
              <w:spacing w:line="253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2,490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2910</w:t>
            </w:r>
          </w:p>
        </w:tc>
      </w:tr>
      <w:tr w:rsidR="00D11A03" w:rsidTr="00D11A03">
        <w:trPr>
          <w:trHeight w:val="277"/>
        </w:trPr>
        <w:tc>
          <w:tcPr>
            <w:tcW w:w="1276" w:type="dxa"/>
          </w:tcPr>
          <w:p w:rsidR="000E2A21" w:rsidRDefault="00AE3331" w:rsidP="00D11A03">
            <w:pPr>
              <w:pStyle w:val="TableParagraph"/>
              <w:spacing w:line="252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2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2,408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02074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2" w:lineRule="exact"/>
              <w:ind w:left="140"/>
              <w:rPr>
                <w:sz w:val="24"/>
              </w:rPr>
            </w:pPr>
            <w:r>
              <w:rPr>
                <w:sz w:val="24"/>
              </w:rPr>
              <w:t>2,070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413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2" w:lineRule="exact"/>
              <w:ind w:left="140"/>
              <w:rPr>
                <w:sz w:val="24"/>
              </w:rPr>
            </w:pPr>
            <w:r>
              <w:rPr>
                <w:sz w:val="24"/>
              </w:rPr>
              <w:t>1,970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2" w:lineRule="exact"/>
              <w:ind w:left="140"/>
              <w:rPr>
                <w:sz w:val="24"/>
              </w:rPr>
            </w:pPr>
            <w:r>
              <w:rPr>
                <w:sz w:val="24"/>
              </w:rPr>
              <w:t>2,51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2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146</w:t>
            </w:r>
          </w:p>
        </w:tc>
        <w:tc>
          <w:tcPr>
            <w:tcW w:w="1275" w:type="dxa"/>
          </w:tcPr>
          <w:p w:rsidR="000E2A21" w:rsidRDefault="00AE3331" w:rsidP="00D11A03">
            <w:pPr>
              <w:pStyle w:val="TableParagraph"/>
              <w:spacing w:line="252" w:lineRule="exact"/>
              <w:ind w:left="140"/>
              <w:rPr>
                <w:sz w:val="24"/>
              </w:rPr>
            </w:pPr>
            <w:r>
              <w:rPr>
                <w:sz w:val="24"/>
              </w:rPr>
              <w:t>2,773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2314</w:t>
            </w:r>
          </w:p>
        </w:tc>
        <w:tc>
          <w:tcPr>
            <w:tcW w:w="1418" w:type="dxa"/>
          </w:tcPr>
          <w:p w:rsidR="000E2A21" w:rsidRDefault="00AE3331" w:rsidP="00D11A03">
            <w:pPr>
              <w:pStyle w:val="TableParagraph"/>
              <w:spacing w:line="252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2,490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2910</w:t>
            </w:r>
          </w:p>
        </w:tc>
      </w:tr>
      <w:tr w:rsidR="00D11A03" w:rsidTr="00D11A03">
        <w:trPr>
          <w:trHeight w:val="274"/>
        </w:trPr>
        <w:tc>
          <w:tcPr>
            <w:tcW w:w="1276" w:type="dxa"/>
          </w:tcPr>
          <w:p w:rsidR="000E2A21" w:rsidRDefault="00AE3331" w:rsidP="00D11A03">
            <w:pPr>
              <w:pStyle w:val="TableParagraph"/>
              <w:spacing w:line="253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3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2,408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02074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3" w:lineRule="exact"/>
              <w:ind w:left="140"/>
              <w:rPr>
                <w:sz w:val="24"/>
              </w:rPr>
            </w:pPr>
            <w:r>
              <w:rPr>
                <w:sz w:val="24"/>
              </w:rPr>
              <w:t>2,070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413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3" w:lineRule="exact"/>
              <w:ind w:left="140"/>
              <w:rPr>
                <w:sz w:val="24"/>
              </w:rPr>
            </w:pPr>
            <w:r>
              <w:rPr>
                <w:sz w:val="24"/>
              </w:rPr>
              <w:t>1,970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3" w:lineRule="exact"/>
              <w:ind w:left="140"/>
              <w:rPr>
                <w:sz w:val="24"/>
              </w:rPr>
            </w:pPr>
            <w:r>
              <w:rPr>
                <w:sz w:val="24"/>
              </w:rPr>
              <w:t>2,51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3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146</w:t>
            </w:r>
          </w:p>
        </w:tc>
        <w:tc>
          <w:tcPr>
            <w:tcW w:w="1275" w:type="dxa"/>
          </w:tcPr>
          <w:p w:rsidR="000E2A21" w:rsidRDefault="00AE3331" w:rsidP="00D11A03">
            <w:pPr>
              <w:pStyle w:val="TableParagraph"/>
              <w:spacing w:line="253" w:lineRule="exact"/>
              <w:ind w:left="140"/>
              <w:rPr>
                <w:sz w:val="24"/>
              </w:rPr>
            </w:pPr>
            <w:r>
              <w:rPr>
                <w:sz w:val="24"/>
              </w:rPr>
              <w:t>2,773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2314</w:t>
            </w:r>
          </w:p>
        </w:tc>
        <w:tc>
          <w:tcPr>
            <w:tcW w:w="1418" w:type="dxa"/>
          </w:tcPr>
          <w:p w:rsidR="000E2A21" w:rsidRDefault="00AE3331" w:rsidP="00D11A03">
            <w:pPr>
              <w:pStyle w:val="TableParagraph"/>
              <w:spacing w:line="253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2,490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2910</w:t>
            </w:r>
          </w:p>
        </w:tc>
      </w:tr>
      <w:tr w:rsidR="00D11A03" w:rsidTr="00D11A03">
        <w:trPr>
          <w:trHeight w:val="277"/>
        </w:trPr>
        <w:tc>
          <w:tcPr>
            <w:tcW w:w="1276" w:type="dxa"/>
          </w:tcPr>
          <w:p w:rsidR="000E2A21" w:rsidRDefault="00AE3331" w:rsidP="00D11A03">
            <w:pPr>
              <w:pStyle w:val="TableParagraph"/>
              <w:spacing w:line="247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47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2,408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02074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47" w:lineRule="exact"/>
              <w:ind w:left="140"/>
              <w:rPr>
                <w:sz w:val="24"/>
              </w:rPr>
            </w:pPr>
            <w:r>
              <w:rPr>
                <w:sz w:val="24"/>
              </w:rPr>
              <w:t>2,070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413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47" w:lineRule="exact"/>
              <w:ind w:left="140"/>
              <w:rPr>
                <w:sz w:val="24"/>
              </w:rPr>
            </w:pPr>
            <w:r>
              <w:rPr>
                <w:sz w:val="24"/>
              </w:rPr>
              <w:t>1,970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47" w:lineRule="exact"/>
              <w:ind w:left="140"/>
              <w:rPr>
                <w:sz w:val="24"/>
              </w:rPr>
            </w:pPr>
            <w:r>
              <w:rPr>
                <w:sz w:val="24"/>
              </w:rPr>
              <w:t>2,51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47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146</w:t>
            </w:r>
          </w:p>
        </w:tc>
        <w:tc>
          <w:tcPr>
            <w:tcW w:w="1275" w:type="dxa"/>
          </w:tcPr>
          <w:p w:rsidR="000E2A21" w:rsidRDefault="00AE3331" w:rsidP="00D11A03">
            <w:pPr>
              <w:pStyle w:val="TableParagraph"/>
              <w:spacing w:line="247" w:lineRule="exact"/>
              <w:ind w:left="140"/>
              <w:rPr>
                <w:sz w:val="24"/>
              </w:rPr>
            </w:pPr>
            <w:r>
              <w:rPr>
                <w:sz w:val="24"/>
              </w:rPr>
              <w:t>2,773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2314</w:t>
            </w:r>
          </w:p>
        </w:tc>
        <w:tc>
          <w:tcPr>
            <w:tcW w:w="1418" w:type="dxa"/>
          </w:tcPr>
          <w:p w:rsidR="000E2A21" w:rsidRDefault="00AE3331" w:rsidP="00D11A03">
            <w:pPr>
              <w:pStyle w:val="TableParagraph"/>
              <w:spacing w:line="247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2,490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2910</w:t>
            </w:r>
          </w:p>
        </w:tc>
      </w:tr>
      <w:tr w:rsidR="00D11A03" w:rsidTr="00D11A03">
        <w:trPr>
          <w:trHeight w:val="274"/>
        </w:trPr>
        <w:tc>
          <w:tcPr>
            <w:tcW w:w="1276" w:type="dxa"/>
          </w:tcPr>
          <w:p w:rsidR="000E2A21" w:rsidRDefault="00AE3331" w:rsidP="00D11A03">
            <w:pPr>
              <w:pStyle w:val="TableParagraph"/>
              <w:spacing w:line="252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2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2,408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02074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2" w:lineRule="exact"/>
              <w:ind w:left="140"/>
              <w:rPr>
                <w:sz w:val="24"/>
              </w:rPr>
            </w:pPr>
            <w:r>
              <w:rPr>
                <w:sz w:val="24"/>
              </w:rPr>
              <w:t>2,070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413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2" w:lineRule="exact"/>
              <w:ind w:left="140"/>
              <w:rPr>
                <w:sz w:val="24"/>
              </w:rPr>
            </w:pPr>
            <w:r>
              <w:rPr>
                <w:sz w:val="24"/>
              </w:rPr>
              <w:t>1,970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2" w:lineRule="exact"/>
              <w:ind w:left="140"/>
              <w:rPr>
                <w:sz w:val="24"/>
              </w:rPr>
            </w:pPr>
            <w:r>
              <w:rPr>
                <w:sz w:val="24"/>
              </w:rPr>
              <w:t>2,51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52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146</w:t>
            </w:r>
          </w:p>
        </w:tc>
        <w:tc>
          <w:tcPr>
            <w:tcW w:w="1275" w:type="dxa"/>
          </w:tcPr>
          <w:p w:rsidR="000E2A21" w:rsidRDefault="00AE3331" w:rsidP="00D11A03">
            <w:pPr>
              <w:pStyle w:val="TableParagraph"/>
              <w:spacing w:line="252" w:lineRule="exact"/>
              <w:ind w:left="140"/>
              <w:rPr>
                <w:sz w:val="24"/>
              </w:rPr>
            </w:pPr>
            <w:r>
              <w:rPr>
                <w:sz w:val="24"/>
              </w:rPr>
              <w:t>2,773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2314</w:t>
            </w:r>
          </w:p>
        </w:tc>
        <w:tc>
          <w:tcPr>
            <w:tcW w:w="1418" w:type="dxa"/>
          </w:tcPr>
          <w:p w:rsidR="000E2A21" w:rsidRDefault="00AE3331" w:rsidP="00D11A03">
            <w:pPr>
              <w:pStyle w:val="TableParagraph"/>
              <w:spacing w:line="252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2,490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2910</w:t>
            </w:r>
          </w:p>
        </w:tc>
      </w:tr>
      <w:tr w:rsidR="00D11A03" w:rsidTr="00B51A82">
        <w:trPr>
          <w:trHeight w:val="266"/>
        </w:trPr>
        <w:tc>
          <w:tcPr>
            <w:tcW w:w="1276" w:type="dxa"/>
          </w:tcPr>
          <w:p w:rsidR="000E2A21" w:rsidRDefault="00AE3331" w:rsidP="00D11A03">
            <w:pPr>
              <w:pStyle w:val="TableParagraph"/>
              <w:spacing w:line="246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4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2,408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02074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4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2,070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413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46" w:lineRule="exact"/>
              <w:ind w:left="140"/>
              <w:rPr>
                <w:sz w:val="24"/>
              </w:rPr>
            </w:pPr>
            <w:r>
              <w:rPr>
                <w:sz w:val="24"/>
              </w:rPr>
              <w:t>1,970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4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2,51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912</w:t>
            </w:r>
          </w:p>
        </w:tc>
        <w:tc>
          <w:tcPr>
            <w:tcW w:w="1134" w:type="dxa"/>
          </w:tcPr>
          <w:p w:rsidR="000E2A21" w:rsidRDefault="00AE3331" w:rsidP="00D11A03">
            <w:pPr>
              <w:pStyle w:val="TableParagraph"/>
              <w:spacing w:line="24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146</w:t>
            </w:r>
          </w:p>
        </w:tc>
        <w:tc>
          <w:tcPr>
            <w:tcW w:w="1275" w:type="dxa"/>
          </w:tcPr>
          <w:p w:rsidR="000E2A21" w:rsidRDefault="00AE3331" w:rsidP="00D11A03">
            <w:pPr>
              <w:pStyle w:val="TableParagraph"/>
              <w:spacing w:line="24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2,773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2314</w:t>
            </w:r>
          </w:p>
        </w:tc>
        <w:tc>
          <w:tcPr>
            <w:tcW w:w="1418" w:type="dxa"/>
          </w:tcPr>
          <w:p w:rsidR="000E2A21" w:rsidRDefault="00AE3331" w:rsidP="00D11A03">
            <w:pPr>
              <w:pStyle w:val="TableParagraph"/>
              <w:spacing w:line="246" w:lineRule="exact"/>
              <w:ind w:left="140"/>
              <w:rPr>
                <w:sz w:val="24"/>
              </w:rPr>
            </w:pPr>
            <w:r>
              <w:rPr>
                <w:sz w:val="24"/>
              </w:rPr>
              <w:t>2,490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2910</w:t>
            </w:r>
          </w:p>
        </w:tc>
      </w:tr>
      <w:tr w:rsidR="00B51A82" w:rsidTr="00D11A03">
        <w:trPr>
          <w:trHeight w:val="266"/>
        </w:trPr>
        <w:tc>
          <w:tcPr>
            <w:tcW w:w="1276" w:type="dxa"/>
            <w:tcBorders>
              <w:bottom w:val="nil"/>
            </w:tcBorders>
          </w:tcPr>
          <w:p w:rsidR="00B51A82" w:rsidRDefault="00B51A82" w:rsidP="00B51A82">
            <w:pPr>
              <w:pStyle w:val="TableParagraph"/>
              <w:spacing w:line="246" w:lineRule="exact"/>
              <w:jc w:val="left"/>
              <w:rPr>
                <w:sz w:val="24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B51A82" w:rsidRDefault="00B51A82" w:rsidP="00D11A03">
            <w:pPr>
              <w:pStyle w:val="TableParagraph"/>
              <w:spacing w:line="246" w:lineRule="exact"/>
              <w:ind w:left="140"/>
              <w:rPr>
                <w:sz w:val="24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B51A82" w:rsidRDefault="00B51A82" w:rsidP="00D11A03">
            <w:pPr>
              <w:pStyle w:val="TableParagraph"/>
              <w:spacing w:line="246" w:lineRule="exact"/>
              <w:ind w:left="140"/>
              <w:rPr>
                <w:sz w:val="24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B51A82" w:rsidRDefault="00B51A82" w:rsidP="00D11A03">
            <w:pPr>
              <w:pStyle w:val="TableParagraph"/>
              <w:spacing w:line="246" w:lineRule="exact"/>
              <w:ind w:left="140"/>
              <w:rPr>
                <w:sz w:val="24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B51A82" w:rsidRDefault="00B51A82" w:rsidP="00D11A03">
            <w:pPr>
              <w:pStyle w:val="TableParagraph"/>
              <w:spacing w:line="246" w:lineRule="exact"/>
              <w:ind w:left="140"/>
              <w:rPr>
                <w:sz w:val="24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B51A82" w:rsidRDefault="00B51A82" w:rsidP="00D11A03">
            <w:pPr>
              <w:pStyle w:val="TableParagraph"/>
              <w:spacing w:line="246" w:lineRule="exact"/>
              <w:ind w:left="140"/>
              <w:rPr>
                <w:sz w:val="24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 w:rsidR="00B51A82" w:rsidRDefault="00B51A82" w:rsidP="00D11A03">
            <w:pPr>
              <w:pStyle w:val="TableParagraph"/>
              <w:spacing w:line="246" w:lineRule="exact"/>
              <w:ind w:left="140"/>
              <w:rPr>
                <w:sz w:val="24"/>
              </w:rPr>
            </w:pPr>
          </w:p>
        </w:tc>
        <w:tc>
          <w:tcPr>
            <w:tcW w:w="1418" w:type="dxa"/>
            <w:tcBorders>
              <w:bottom w:val="nil"/>
            </w:tcBorders>
          </w:tcPr>
          <w:p w:rsidR="00B51A82" w:rsidRDefault="00B51A82" w:rsidP="00D11A03">
            <w:pPr>
              <w:pStyle w:val="TableParagraph"/>
              <w:spacing w:line="246" w:lineRule="exact"/>
              <w:ind w:left="140"/>
              <w:rPr>
                <w:sz w:val="24"/>
              </w:rPr>
            </w:pPr>
          </w:p>
        </w:tc>
      </w:tr>
    </w:tbl>
    <w:p w:rsidR="000E2A21" w:rsidRDefault="000E2A21" w:rsidP="00C0682F">
      <w:pPr>
        <w:ind w:right="567"/>
        <w:jc w:val="both"/>
        <w:rPr>
          <w:sz w:val="28"/>
        </w:rPr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7"/>
        <w:gridCol w:w="1335"/>
        <w:gridCol w:w="1119"/>
        <w:gridCol w:w="970"/>
        <w:gridCol w:w="1047"/>
        <w:gridCol w:w="1302"/>
        <w:gridCol w:w="1490"/>
        <w:gridCol w:w="1067"/>
      </w:tblGrid>
      <w:tr w:rsidR="00B51A82" w:rsidTr="00B51A82">
        <w:trPr>
          <w:trHeight w:val="256"/>
        </w:trPr>
        <w:tc>
          <w:tcPr>
            <w:tcW w:w="9627" w:type="dxa"/>
            <w:gridSpan w:val="8"/>
            <w:tcBorders>
              <w:top w:val="nil"/>
              <w:bottom w:val="single" w:sz="4" w:space="0" w:color="auto"/>
              <w:right w:val="nil"/>
            </w:tcBorders>
          </w:tcPr>
          <w:p w:rsidR="00B51A82" w:rsidRPr="00B51A82" w:rsidRDefault="00B51A82" w:rsidP="00C0682F">
            <w:pPr>
              <w:pStyle w:val="TableParagraph"/>
              <w:spacing w:line="237" w:lineRule="exact"/>
              <w:ind w:left="66" w:right="567"/>
              <w:rPr>
                <w:sz w:val="24"/>
              </w:rPr>
            </w:pPr>
            <w:r>
              <w:rPr>
                <w:sz w:val="24"/>
                <w:lang w:val="ru-RU"/>
              </w:rPr>
              <w:lastRenderedPageBreak/>
              <w:t>5-</w:t>
            </w:r>
            <w:r>
              <w:rPr>
                <w:sz w:val="24"/>
              </w:rPr>
              <w:t>кесте жалғасы</w:t>
            </w:r>
          </w:p>
        </w:tc>
      </w:tr>
      <w:tr w:rsidR="000E2A21" w:rsidTr="00B51A82">
        <w:trPr>
          <w:trHeight w:val="256"/>
        </w:trPr>
        <w:tc>
          <w:tcPr>
            <w:tcW w:w="1297" w:type="dxa"/>
            <w:tcBorders>
              <w:top w:val="single" w:sz="4" w:space="0" w:color="auto"/>
            </w:tcBorders>
          </w:tcPr>
          <w:p w:rsidR="000E2A21" w:rsidRDefault="00AE3331" w:rsidP="00C0682F">
            <w:pPr>
              <w:pStyle w:val="TableParagraph"/>
              <w:spacing w:line="237" w:lineRule="exact"/>
              <w:ind w:left="81" w:right="5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5" w:type="dxa"/>
            <w:tcBorders>
              <w:top w:val="single" w:sz="4" w:space="0" w:color="auto"/>
            </w:tcBorders>
          </w:tcPr>
          <w:p w:rsidR="000E2A21" w:rsidRDefault="00AE3331" w:rsidP="00C0682F">
            <w:pPr>
              <w:pStyle w:val="TableParagraph"/>
              <w:spacing w:line="237" w:lineRule="exact"/>
              <w:ind w:left="80" w:right="5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9" w:type="dxa"/>
            <w:tcBorders>
              <w:top w:val="single" w:sz="4" w:space="0" w:color="auto"/>
            </w:tcBorders>
          </w:tcPr>
          <w:p w:rsidR="000E2A21" w:rsidRDefault="00AE3331" w:rsidP="00C0682F">
            <w:pPr>
              <w:pStyle w:val="TableParagraph"/>
              <w:spacing w:line="237" w:lineRule="exact"/>
              <w:ind w:left="76" w:right="56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0" w:type="dxa"/>
            <w:tcBorders>
              <w:top w:val="single" w:sz="4" w:space="0" w:color="auto"/>
            </w:tcBorders>
          </w:tcPr>
          <w:p w:rsidR="000E2A21" w:rsidRDefault="00AE3331" w:rsidP="00C0682F">
            <w:pPr>
              <w:pStyle w:val="TableParagraph"/>
              <w:spacing w:line="237" w:lineRule="exact"/>
              <w:ind w:left="71" w:right="56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7" w:type="dxa"/>
            <w:tcBorders>
              <w:top w:val="single" w:sz="4" w:space="0" w:color="auto"/>
            </w:tcBorders>
          </w:tcPr>
          <w:p w:rsidR="000E2A21" w:rsidRDefault="00AE3331" w:rsidP="00C0682F">
            <w:pPr>
              <w:pStyle w:val="TableParagraph"/>
              <w:spacing w:line="237" w:lineRule="exact"/>
              <w:ind w:left="70" w:right="56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02" w:type="dxa"/>
            <w:tcBorders>
              <w:top w:val="single" w:sz="4" w:space="0" w:color="auto"/>
            </w:tcBorders>
          </w:tcPr>
          <w:p w:rsidR="000E2A21" w:rsidRDefault="00AE3331" w:rsidP="00C0682F">
            <w:pPr>
              <w:pStyle w:val="TableParagraph"/>
              <w:spacing w:line="237" w:lineRule="exact"/>
              <w:ind w:left="75" w:right="56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90" w:type="dxa"/>
            <w:tcBorders>
              <w:top w:val="single" w:sz="4" w:space="0" w:color="auto"/>
            </w:tcBorders>
          </w:tcPr>
          <w:p w:rsidR="000E2A21" w:rsidRDefault="00AE3331" w:rsidP="00C0682F">
            <w:pPr>
              <w:pStyle w:val="TableParagraph"/>
              <w:spacing w:line="237" w:lineRule="exact"/>
              <w:ind w:left="67" w:right="56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67" w:type="dxa"/>
            <w:tcBorders>
              <w:top w:val="single" w:sz="4" w:space="0" w:color="auto"/>
            </w:tcBorders>
          </w:tcPr>
          <w:p w:rsidR="000E2A21" w:rsidRDefault="00AE3331" w:rsidP="00C0682F">
            <w:pPr>
              <w:pStyle w:val="TableParagraph"/>
              <w:spacing w:line="237" w:lineRule="exact"/>
              <w:ind w:left="66" w:right="56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E2A21" w:rsidTr="00B51A82">
        <w:trPr>
          <w:trHeight w:val="283"/>
        </w:trPr>
        <w:tc>
          <w:tcPr>
            <w:tcW w:w="1297" w:type="dxa"/>
          </w:tcPr>
          <w:p w:rsidR="000E2A21" w:rsidRDefault="00AE3331" w:rsidP="00C0682F">
            <w:pPr>
              <w:pStyle w:val="TableParagraph"/>
              <w:spacing w:line="263" w:lineRule="exact"/>
              <w:ind w:left="28" w:right="567"/>
              <w:jc w:val="lef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</w:p>
        </w:tc>
        <w:tc>
          <w:tcPr>
            <w:tcW w:w="1335" w:type="dxa"/>
          </w:tcPr>
          <w:p w:rsidR="000E2A21" w:rsidRDefault="00AE3331" w:rsidP="00C0682F">
            <w:pPr>
              <w:pStyle w:val="TableParagraph"/>
              <w:spacing w:line="263" w:lineRule="exact"/>
              <w:ind w:left="89" w:right="567"/>
              <w:rPr>
                <w:sz w:val="24"/>
              </w:rPr>
            </w:pPr>
            <w:r>
              <w:rPr>
                <w:sz w:val="24"/>
              </w:rPr>
              <w:t>2,408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02074</w:t>
            </w:r>
          </w:p>
        </w:tc>
        <w:tc>
          <w:tcPr>
            <w:tcW w:w="1119" w:type="dxa"/>
          </w:tcPr>
          <w:p w:rsidR="000E2A21" w:rsidRDefault="00AE3331" w:rsidP="00C0682F">
            <w:pPr>
              <w:pStyle w:val="TableParagraph"/>
              <w:spacing w:line="263" w:lineRule="exact"/>
              <w:ind w:left="91" w:right="567"/>
              <w:rPr>
                <w:sz w:val="24"/>
              </w:rPr>
            </w:pPr>
            <w:r>
              <w:rPr>
                <w:sz w:val="24"/>
              </w:rPr>
              <w:t>2,070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413</w:t>
            </w:r>
          </w:p>
        </w:tc>
        <w:tc>
          <w:tcPr>
            <w:tcW w:w="970" w:type="dxa"/>
          </w:tcPr>
          <w:p w:rsidR="000E2A21" w:rsidRDefault="00AE3331" w:rsidP="00C0682F">
            <w:pPr>
              <w:pStyle w:val="TableParagraph"/>
              <w:spacing w:line="263" w:lineRule="exact"/>
              <w:ind w:left="76" w:right="567"/>
              <w:rPr>
                <w:sz w:val="24"/>
              </w:rPr>
            </w:pPr>
            <w:r>
              <w:rPr>
                <w:sz w:val="24"/>
              </w:rPr>
              <w:t>1,970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1047" w:type="dxa"/>
          </w:tcPr>
          <w:p w:rsidR="000E2A21" w:rsidRDefault="00AE3331" w:rsidP="00C0682F">
            <w:pPr>
              <w:pStyle w:val="TableParagraph"/>
              <w:spacing w:line="263" w:lineRule="exact"/>
              <w:ind w:left="105" w:right="567"/>
              <w:rPr>
                <w:sz w:val="24"/>
              </w:rPr>
            </w:pPr>
            <w:r>
              <w:rPr>
                <w:sz w:val="24"/>
              </w:rPr>
              <w:t>2,51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912</w:t>
            </w:r>
          </w:p>
        </w:tc>
        <w:tc>
          <w:tcPr>
            <w:tcW w:w="1302" w:type="dxa"/>
          </w:tcPr>
          <w:p w:rsidR="000E2A21" w:rsidRDefault="00AE3331" w:rsidP="00C0682F">
            <w:pPr>
              <w:pStyle w:val="TableParagraph"/>
              <w:spacing w:line="263" w:lineRule="exact"/>
              <w:ind w:left="74" w:right="567"/>
              <w:rPr>
                <w:sz w:val="24"/>
              </w:rPr>
            </w:pPr>
            <w:r>
              <w:rPr>
                <w:sz w:val="24"/>
              </w:rPr>
              <w:t>2,418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146</w:t>
            </w:r>
          </w:p>
        </w:tc>
        <w:tc>
          <w:tcPr>
            <w:tcW w:w="1490" w:type="dxa"/>
          </w:tcPr>
          <w:p w:rsidR="000E2A21" w:rsidRDefault="00AE3331" w:rsidP="00C0682F">
            <w:pPr>
              <w:pStyle w:val="TableParagraph"/>
              <w:spacing w:line="263" w:lineRule="exact"/>
              <w:ind w:left="215" w:right="567"/>
              <w:rPr>
                <w:sz w:val="24"/>
              </w:rPr>
            </w:pPr>
            <w:r>
              <w:rPr>
                <w:sz w:val="24"/>
              </w:rPr>
              <w:t>2,773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2314</w:t>
            </w:r>
          </w:p>
        </w:tc>
        <w:tc>
          <w:tcPr>
            <w:tcW w:w="1067" w:type="dxa"/>
          </w:tcPr>
          <w:p w:rsidR="000E2A21" w:rsidRDefault="00AE3331" w:rsidP="00C0682F">
            <w:pPr>
              <w:pStyle w:val="TableParagraph"/>
              <w:spacing w:line="263" w:lineRule="exact"/>
              <w:ind w:left="208" w:right="567"/>
              <w:rPr>
                <w:sz w:val="24"/>
              </w:rPr>
            </w:pPr>
            <w:r>
              <w:rPr>
                <w:sz w:val="24"/>
              </w:rPr>
              <w:t>2,490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2910</w:t>
            </w:r>
          </w:p>
        </w:tc>
      </w:tr>
      <w:tr w:rsidR="000E2A21" w:rsidTr="00B51A82">
        <w:trPr>
          <w:trHeight w:val="268"/>
        </w:trPr>
        <w:tc>
          <w:tcPr>
            <w:tcW w:w="1297" w:type="dxa"/>
          </w:tcPr>
          <w:p w:rsidR="000E2A21" w:rsidRDefault="00AE3331" w:rsidP="00C0682F">
            <w:pPr>
              <w:pStyle w:val="TableParagraph"/>
              <w:spacing w:line="249" w:lineRule="exact"/>
              <w:ind w:left="28" w:right="567"/>
              <w:jc w:val="lef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</w:p>
        </w:tc>
        <w:tc>
          <w:tcPr>
            <w:tcW w:w="1335" w:type="dxa"/>
          </w:tcPr>
          <w:p w:rsidR="000E2A21" w:rsidRDefault="00AE3331" w:rsidP="00C0682F">
            <w:pPr>
              <w:pStyle w:val="TableParagraph"/>
              <w:spacing w:line="249" w:lineRule="exact"/>
              <w:ind w:left="89" w:right="567"/>
              <w:rPr>
                <w:sz w:val="24"/>
              </w:rPr>
            </w:pPr>
            <w:r>
              <w:rPr>
                <w:sz w:val="24"/>
              </w:rPr>
              <w:t>2,408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02074</w:t>
            </w:r>
          </w:p>
        </w:tc>
        <w:tc>
          <w:tcPr>
            <w:tcW w:w="1119" w:type="dxa"/>
          </w:tcPr>
          <w:p w:rsidR="000E2A21" w:rsidRDefault="00AE3331" w:rsidP="00C0682F">
            <w:pPr>
              <w:pStyle w:val="TableParagraph"/>
              <w:spacing w:line="249" w:lineRule="exact"/>
              <w:ind w:left="91" w:right="567"/>
              <w:rPr>
                <w:sz w:val="24"/>
              </w:rPr>
            </w:pPr>
            <w:r>
              <w:rPr>
                <w:sz w:val="24"/>
              </w:rPr>
              <w:t>2,070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413</w:t>
            </w:r>
          </w:p>
        </w:tc>
        <w:tc>
          <w:tcPr>
            <w:tcW w:w="970" w:type="dxa"/>
          </w:tcPr>
          <w:p w:rsidR="000E2A21" w:rsidRDefault="00AE3331" w:rsidP="00C0682F">
            <w:pPr>
              <w:pStyle w:val="TableParagraph"/>
              <w:spacing w:line="249" w:lineRule="exact"/>
              <w:ind w:left="76" w:right="567"/>
              <w:rPr>
                <w:sz w:val="24"/>
              </w:rPr>
            </w:pPr>
            <w:r>
              <w:rPr>
                <w:sz w:val="24"/>
              </w:rPr>
              <w:t>1,970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1047" w:type="dxa"/>
          </w:tcPr>
          <w:p w:rsidR="000E2A21" w:rsidRDefault="00AE3331" w:rsidP="00C0682F">
            <w:pPr>
              <w:pStyle w:val="TableParagraph"/>
              <w:spacing w:line="249" w:lineRule="exact"/>
              <w:ind w:left="105" w:right="567"/>
              <w:rPr>
                <w:sz w:val="24"/>
              </w:rPr>
            </w:pPr>
            <w:r>
              <w:rPr>
                <w:sz w:val="24"/>
              </w:rPr>
              <w:t>2,51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912</w:t>
            </w:r>
          </w:p>
        </w:tc>
        <w:tc>
          <w:tcPr>
            <w:tcW w:w="1302" w:type="dxa"/>
          </w:tcPr>
          <w:p w:rsidR="000E2A21" w:rsidRDefault="00AE3331" w:rsidP="00C0682F">
            <w:pPr>
              <w:pStyle w:val="TableParagraph"/>
              <w:spacing w:line="249" w:lineRule="exact"/>
              <w:ind w:left="74" w:right="567"/>
              <w:rPr>
                <w:sz w:val="24"/>
              </w:rPr>
            </w:pPr>
            <w:r>
              <w:rPr>
                <w:sz w:val="24"/>
              </w:rPr>
              <w:t>2,418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146</w:t>
            </w:r>
          </w:p>
        </w:tc>
        <w:tc>
          <w:tcPr>
            <w:tcW w:w="1490" w:type="dxa"/>
          </w:tcPr>
          <w:p w:rsidR="000E2A21" w:rsidRDefault="00AE3331" w:rsidP="00C0682F">
            <w:pPr>
              <w:pStyle w:val="TableParagraph"/>
              <w:spacing w:line="249" w:lineRule="exact"/>
              <w:ind w:left="215" w:right="567"/>
              <w:rPr>
                <w:sz w:val="24"/>
              </w:rPr>
            </w:pPr>
            <w:r>
              <w:rPr>
                <w:sz w:val="24"/>
              </w:rPr>
              <w:t>2,773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2314</w:t>
            </w:r>
          </w:p>
        </w:tc>
        <w:tc>
          <w:tcPr>
            <w:tcW w:w="1067" w:type="dxa"/>
          </w:tcPr>
          <w:p w:rsidR="000E2A21" w:rsidRDefault="00AE3331" w:rsidP="00C0682F">
            <w:pPr>
              <w:pStyle w:val="TableParagraph"/>
              <w:spacing w:line="249" w:lineRule="exact"/>
              <w:ind w:left="208" w:right="567"/>
              <w:rPr>
                <w:sz w:val="24"/>
              </w:rPr>
            </w:pPr>
            <w:r>
              <w:rPr>
                <w:sz w:val="24"/>
              </w:rPr>
              <w:t>2,490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2910</w:t>
            </w:r>
          </w:p>
        </w:tc>
      </w:tr>
      <w:tr w:rsidR="000E2A21" w:rsidTr="00B51A82">
        <w:trPr>
          <w:trHeight w:val="276"/>
        </w:trPr>
        <w:tc>
          <w:tcPr>
            <w:tcW w:w="1297" w:type="dxa"/>
          </w:tcPr>
          <w:p w:rsidR="000E2A21" w:rsidRDefault="00AE3331" w:rsidP="00C0682F">
            <w:pPr>
              <w:pStyle w:val="TableParagraph"/>
              <w:spacing w:line="256" w:lineRule="exact"/>
              <w:ind w:left="28" w:right="567"/>
              <w:jc w:val="left"/>
              <w:rPr>
                <w:sz w:val="24"/>
              </w:rPr>
            </w:pPr>
            <w:r>
              <w:rPr>
                <w:sz w:val="24"/>
              </w:rPr>
              <w:t>Мəтін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335" w:type="dxa"/>
          </w:tcPr>
          <w:p w:rsidR="000E2A21" w:rsidRDefault="00AE3331" w:rsidP="00C0682F">
            <w:pPr>
              <w:pStyle w:val="TableParagraph"/>
              <w:spacing w:line="256" w:lineRule="exact"/>
              <w:ind w:left="89" w:right="567"/>
              <w:rPr>
                <w:sz w:val="24"/>
              </w:rPr>
            </w:pPr>
            <w:r>
              <w:rPr>
                <w:sz w:val="24"/>
              </w:rPr>
              <w:t>2,408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02074</w:t>
            </w:r>
          </w:p>
        </w:tc>
        <w:tc>
          <w:tcPr>
            <w:tcW w:w="1119" w:type="dxa"/>
          </w:tcPr>
          <w:p w:rsidR="000E2A21" w:rsidRDefault="00AE3331" w:rsidP="00C0682F">
            <w:pPr>
              <w:pStyle w:val="TableParagraph"/>
              <w:spacing w:line="256" w:lineRule="exact"/>
              <w:ind w:left="91" w:right="567"/>
              <w:rPr>
                <w:sz w:val="24"/>
              </w:rPr>
            </w:pPr>
            <w:r>
              <w:rPr>
                <w:sz w:val="24"/>
              </w:rPr>
              <w:t>2,070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413</w:t>
            </w:r>
          </w:p>
        </w:tc>
        <w:tc>
          <w:tcPr>
            <w:tcW w:w="970" w:type="dxa"/>
          </w:tcPr>
          <w:p w:rsidR="000E2A21" w:rsidRDefault="00AE3331" w:rsidP="00C0682F">
            <w:pPr>
              <w:pStyle w:val="TableParagraph"/>
              <w:spacing w:line="256" w:lineRule="exact"/>
              <w:ind w:left="76" w:right="567"/>
              <w:rPr>
                <w:sz w:val="24"/>
              </w:rPr>
            </w:pPr>
            <w:r>
              <w:rPr>
                <w:sz w:val="24"/>
              </w:rPr>
              <w:t>1,970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1047" w:type="dxa"/>
          </w:tcPr>
          <w:p w:rsidR="000E2A21" w:rsidRDefault="00AE3331" w:rsidP="00C0682F">
            <w:pPr>
              <w:pStyle w:val="TableParagraph"/>
              <w:spacing w:line="256" w:lineRule="exact"/>
              <w:ind w:left="105" w:right="567"/>
              <w:rPr>
                <w:sz w:val="24"/>
              </w:rPr>
            </w:pPr>
            <w:r>
              <w:rPr>
                <w:sz w:val="24"/>
              </w:rPr>
              <w:t>2,51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912</w:t>
            </w:r>
          </w:p>
        </w:tc>
        <w:tc>
          <w:tcPr>
            <w:tcW w:w="1302" w:type="dxa"/>
          </w:tcPr>
          <w:p w:rsidR="000E2A21" w:rsidRDefault="00AE3331" w:rsidP="00C0682F">
            <w:pPr>
              <w:pStyle w:val="TableParagraph"/>
              <w:spacing w:line="256" w:lineRule="exact"/>
              <w:ind w:left="74" w:right="567"/>
              <w:rPr>
                <w:sz w:val="24"/>
              </w:rPr>
            </w:pPr>
            <w:r>
              <w:rPr>
                <w:sz w:val="24"/>
              </w:rPr>
              <w:t>2,418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146</w:t>
            </w:r>
          </w:p>
        </w:tc>
        <w:tc>
          <w:tcPr>
            <w:tcW w:w="1490" w:type="dxa"/>
          </w:tcPr>
          <w:p w:rsidR="000E2A21" w:rsidRDefault="00AE3331" w:rsidP="00C0682F">
            <w:pPr>
              <w:pStyle w:val="TableParagraph"/>
              <w:spacing w:line="256" w:lineRule="exact"/>
              <w:ind w:left="215" w:right="567"/>
              <w:rPr>
                <w:sz w:val="24"/>
              </w:rPr>
            </w:pPr>
            <w:r>
              <w:rPr>
                <w:sz w:val="24"/>
              </w:rPr>
              <w:t>2,773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2314</w:t>
            </w:r>
          </w:p>
        </w:tc>
        <w:tc>
          <w:tcPr>
            <w:tcW w:w="1067" w:type="dxa"/>
          </w:tcPr>
          <w:p w:rsidR="000E2A21" w:rsidRDefault="00AE3331" w:rsidP="00C0682F">
            <w:pPr>
              <w:pStyle w:val="TableParagraph"/>
              <w:spacing w:line="256" w:lineRule="exact"/>
              <w:ind w:left="208" w:right="567"/>
              <w:rPr>
                <w:sz w:val="24"/>
              </w:rPr>
            </w:pPr>
            <w:r>
              <w:rPr>
                <w:sz w:val="24"/>
              </w:rPr>
              <w:t>2,490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2910</w:t>
            </w:r>
          </w:p>
        </w:tc>
      </w:tr>
    </w:tbl>
    <w:p w:rsidR="000E2A21" w:rsidRDefault="000E2A21" w:rsidP="00C0682F">
      <w:pPr>
        <w:pStyle w:val="a3"/>
        <w:spacing w:before="6"/>
        <w:ind w:left="0" w:right="567" w:firstLine="0"/>
        <w:jc w:val="left"/>
        <w:rPr>
          <w:sz w:val="19"/>
        </w:rPr>
      </w:pPr>
    </w:p>
    <w:p w:rsidR="000E2A21" w:rsidRDefault="00F63A5D" w:rsidP="00C0682F">
      <w:pPr>
        <w:pStyle w:val="a3"/>
        <w:spacing w:before="87"/>
        <w:ind w:right="567" w:firstLine="0"/>
        <w:jc w:val="lef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4482560" behindDoc="1" locked="0" layoutInCell="1" allowOverlap="1">
                <wp:simplePos x="0" y="0"/>
                <wp:positionH relativeFrom="page">
                  <wp:posOffset>1084580</wp:posOffset>
                </wp:positionH>
                <wp:positionV relativeFrom="paragraph">
                  <wp:posOffset>-694690</wp:posOffset>
                </wp:positionV>
                <wp:extent cx="6473825" cy="5715"/>
                <wp:effectExtent l="0" t="0" r="0" b="0"/>
                <wp:wrapNone/>
                <wp:docPr id="2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57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6C2BF" id="Rectangle 13" o:spid="_x0000_s1026" style="position:absolute;margin-left:85.4pt;margin-top:-54.7pt;width:509.75pt;height:.45pt;z-index:-18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" fillcolor="black" stroked="f"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4483072" behindDoc="1" locked="0" layoutInCell="1" allowOverlap="1">
                <wp:simplePos x="0" y="0"/>
                <wp:positionH relativeFrom="page">
                  <wp:posOffset>1084580</wp:posOffset>
                </wp:positionH>
                <wp:positionV relativeFrom="paragraph">
                  <wp:posOffset>-513080</wp:posOffset>
                </wp:positionV>
                <wp:extent cx="6473825" cy="5715"/>
                <wp:effectExtent l="0" t="0" r="0" b="0"/>
                <wp:wrapNone/>
                <wp:docPr id="2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57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52AA8" id="Rectangle 12" o:spid="_x0000_s1026" style="position:absolute;margin-left:85.4pt;margin-top:-40.4pt;width:509.75pt;height:.45pt;z-index:-188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4483584" behindDoc="1" locked="0" layoutInCell="1" allowOverlap="1">
                <wp:simplePos x="0" y="0"/>
                <wp:positionH relativeFrom="page">
                  <wp:posOffset>1084580</wp:posOffset>
                </wp:positionH>
                <wp:positionV relativeFrom="paragraph">
                  <wp:posOffset>-331470</wp:posOffset>
                </wp:positionV>
                <wp:extent cx="6473825" cy="5715"/>
                <wp:effectExtent l="0" t="0" r="0" b="0"/>
                <wp:wrapNone/>
                <wp:docPr id="2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57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B4EC95" id="Rectangle 11" o:spid="_x0000_s1026" style="position:absolute;margin-left:85.4pt;margin-top:-26.1pt;width:509.75pt;height:.45pt;z-index:-18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1084580</wp:posOffset>
                </wp:positionH>
                <wp:positionV relativeFrom="paragraph">
                  <wp:posOffset>-864235</wp:posOffset>
                </wp:positionV>
                <wp:extent cx="6473825" cy="5715"/>
                <wp:effectExtent l="0" t="0" r="0" b="0"/>
                <wp:wrapNone/>
                <wp:docPr id="2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57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555269" id="Rectangle 10" o:spid="_x0000_s1026" style="position:absolute;margin-left:85.4pt;margin-top:-68.05pt;width:509.75pt;height:.45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1084580</wp:posOffset>
                </wp:positionH>
                <wp:positionV relativeFrom="paragraph">
                  <wp:posOffset>-149860</wp:posOffset>
                </wp:positionV>
                <wp:extent cx="6473825" cy="5715"/>
                <wp:effectExtent l="0" t="0" r="0" b="0"/>
                <wp:wrapNone/>
                <wp:docPr id="1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57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C3173" id="Rectangle 9" o:spid="_x0000_s1026" style="position:absolute;margin-left:85.4pt;margin-top:-11.8pt;width:509.75pt;height:.45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" fillcolor="black" stroked="f">
                <w10:wrap anchorx="page"/>
              </v:rect>
            </w:pict>
          </mc:Fallback>
        </mc:AlternateContent>
      </w:r>
      <w:r w:rsidR="00E05CFB">
        <w:t>Кесте</w:t>
      </w:r>
      <w:r w:rsidR="00E05CFB">
        <w:rPr>
          <w:spacing w:val="-11"/>
        </w:rPr>
        <w:t xml:space="preserve"> </w:t>
      </w:r>
      <w:r w:rsidR="00E05CFB">
        <w:t>6</w:t>
      </w:r>
      <w:r w:rsidR="00E05CFB">
        <w:rPr>
          <w:spacing w:val="-13"/>
        </w:rPr>
        <w:t xml:space="preserve"> </w:t>
      </w:r>
      <w:r w:rsidR="00E05CFB">
        <w:t>–</w:t>
      </w:r>
      <w:r w:rsidR="00E05CFB">
        <w:rPr>
          <w:spacing w:val="-8"/>
        </w:rPr>
        <w:t xml:space="preserve"> </w:t>
      </w:r>
      <w:r w:rsidR="00E05CFB">
        <w:t>10</w:t>
      </w:r>
      <w:r w:rsidR="00E05CFB">
        <w:rPr>
          <w:spacing w:val="-9"/>
        </w:rPr>
        <w:t xml:space="preserve"> </w:t>
      </w:r>
      <w:r w:rsidR="00E05CFB">
        <w:t>биполярлық</w:t>
      </w:r>
      <w:r w:rsidR="00E05CFB">
        <w:rPr>
          <w:spacing w:val="-7"/>
        </w:rPr>
        <w:t xml:space="preserve"> </w:t>
      </w:r>
      <w:r w:rsidR="00E05CFB">
        <w:t>шкала</w:t>
      </w:r>
      <w:r w:rsidR="00E05CFB">
        <w:rPr>
          <w:spacing w:val="-11"/>
        </w:rPr>
        <w:t xml:space="preserve"> </w:t>
      </w:r>
      <w:r w:rsidR="00E05CFB">
        <w:t>бойынша</w:t>
      </w:r>
      <w:r w:rsidR="00E05CFB">
        <w:rPr>
          <w:spacing w:val="-7"/>
        </w:rPr>
        <w:t xml:space="preserve"> </w:t>
      </w:r>
      <w:r w:rsidR="00E05CFB">
        <w:t>сынақ</w:t>
      </w:r>
      <w:r w:rsidR="00E05CFB">
        <w:rPr>
          <w:spacing w:val="-13"/>
        </w:rPr>
        <w:t xml:space="preserve"> </w:t>
      </w:r>
      <w:r w:rsidR="00E05CFB">
        <w:t>материалының</w:t>
      </w:r>
      <w:r w:rsidR="00E05CFB">
        <w:rPr>
          <w:spacing w:val="-7"/>
        </w:rPr>
        <w:t xml:space="preserve"> </w:t>
      </w:r>
      <w:r w:rsidR="00E05CFB">
        <w:t>сипаттамалары</w:t>
      </w:r>
    </w:p>
    <w:p w:rsidR="000E2A21" w:rsidRDefault="00F63A5D" w:rsidP="00C0682F">
      <w:pPr>
        <w:pStyle w:val="a3"/>
        <w:ind w:left="0" w:right="567" w:firstLine="0"/>
        <w:jc w:val="left"/>
        <w:rPr>
          <w:sz w:val="3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807720</wp:posOffset>
                </wp:positionH>
                <wp:positionV relativeFrom="paragraph">
                  <wp:posOffset>93980</wp:posOffset>
                </wp:positionV>
                <wp:extent cx="6442710" cy="3968115"/>
                <wp:effectExtent l="0" t="0" r="0" b="0"/>
                <wp:wrapNone/>
                <wp:docPr id="1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2710" cy="396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9607" w:type="dxa"/>
                              <w:tblInd w:w="439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right w:val="single" w:sz="4" w:space="0" w:color="auto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20"/>
                              <w:gridCol w:w="1144"/>
                              <w:gridCol w:w="1257"/>
                              <w:gridCol w:w="1205"/>
                              <w:gridCol w:w="1220"/>
                              <w:gridCol w:w="1317"/>
                              <w:gridCol w:w="1200"/>
                              <w:gridCol w:w="1044"/>
                            </w:tblGrid>
                            <w:tr w:rsidR="00B51A82" w:rsidTr="00B51A82">
                              <w:trPr>
                                <w:trHeight w:val="551"/>
                              </w:trPr>
                              <w:tc>
                                <w:tcPr>
                                  <w:tcW w:w="122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68" w:lineRule="exact"/>
                                    <w:ind w:left="115" w:right="78" w:firstLine="38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Дауысты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дыбыстар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before="126"/>
                                    <w:ind w:left="177" w:right="15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Үлкен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кіші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68" w:lineRule="exact"/>
                                    <w:ind w:left="201" w:right="182" w:hanging="1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Жарқын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күңгірт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68" w:lineRule="exact"/>
                                    <w:ind w:left="191" w:right="146" w:firstLine="10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Ашық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қараңғы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68" w:lineRule="exact"/>
                                    <w:ind w:left="373" w:right="288" w:hanging="48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Өткір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тегіс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68" w:lineRule="exact"/>
                                    <w:ind w:left="157" w:right="112" w:firstLine="153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Күрделі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қарапайым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68" w:lineRule="exact"/>
                                    <w:ind w:left="436" w:right="294" w:hanging="9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Терең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таяз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68" w:lineRule="exact"/>
                                    <w:ind w:left="354" w:right="20" w:firstLine="57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Түсті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түссіз.</w:t>
                                  </w:r>
                                </w:p>
                              </w:tc>
                            </w:tr>
                            <w:tr w:rsidR="00B51A82" w:rsidTr="00B51A82">
                              <w:trPr>
                                <w:trHeight w:val="273"/>
                              </w:trPr>
                              <w:tc>
                                <w:tcPr>
                                  <w:tcW w:w="122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2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right="4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2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2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2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31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B51A82" w:rsidTr="00B51A82">
                              <w:trPr>
                                <w:trHeight w:val="278"/>
                              </w:trPr>
                              <w:tc>
                                <w:tcPr>
                                  <w:tcW w:w="122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95" w:right="2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Мəтін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177" w:right="1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2,40802074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148" w:righ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2,070413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201" w:right="1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1,97012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95" w:right="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2,51912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253" w:right="2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2,418146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114" w:right="8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2,7732314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186" w:right="-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2,490291</w:t>
                                  </w:r>
                                </w:p>
                              </w:tc>
                            </w:tr>
                            <w:tr w:rsidR="00B51A82" w:rsidTr="00B51A82">
                              <w:trPr>
                                <w:trHeight w:val="273"/>
                              </w:trPr>
                              <w:tc>
                                <w:tcPr>
                                  <w:tcW w:w="122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95" w:right="2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Мəтін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177" w:right="1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2,40802074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148" w:righ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2,070413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201" w:right="1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1,97012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95" w:right="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2,51912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253" w:right="2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2,418146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114" w:right="8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2,7732314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186" w:right="-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2,490291</w:t>
                                  </w:r>
                                </w:p>
                              </w:tc>
                            </w:tr>
                            <w:tr w:rsidR="00B51A82" w:rsidTr="00B51A82">
                              <w:trPr>
                                <w:trHeight w:val="277"/>
                              </w:trPr>
                              <w:tc>
                                <w:tcPr>
                                  <w:tcW w:w="122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95" w:right="2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Мəтін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177" w:right="1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2,40802074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148" w:righ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2,070413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201" w:right="1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1,97012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95" w:right="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2,51912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253" w:right="2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2,418146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114" w:right="8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2,7732314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186" w:right="-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2,490291</w:t>
                                  </w:r>
                                </w:p>
                              </w:tc>
                            </w:tr>
                            <w:tr w:rsidR="00B51A82" w:rsidTr="00B51A82">
                              <w:trPr>
                                <w:trHeight w:val="273"/>
                              </w:trPr>
                              <w:tc>
                                <w:tcPr>
                                  <w:tcW w:w="122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95" w:right="2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Мəтін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177" w:right="1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2,40802074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148" w:righ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2,070413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201" w:right="1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1,97012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95" w:right="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2,51912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253" w:right="2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2,418146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114" w:right="8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2,7732314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186" w:right="-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2,490291</w:t>
                                  </w:r>
                                </w:p>
                              </w:tc>
                            </w:tr>
                            <w:tr w:rsidR="00B51A82" w:rsidTr="00B51A82">
                              <w:trPr>
                                <w:trHeight w:val="273"/>
                              </w:trPr>
                              <w:tc>
                                <w:tcPr>
                                  <w:tcW w:w="122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95" w:right="2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Мəтін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177" w:right="1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2,40802074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148" w:righ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2,070413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201" w:right="1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1,97012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95" w:right="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2,51912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253" w:right="2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2,418146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114" w:right="8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2,7732314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186" w:right="-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2,490291</w:t>
                                  </w:r>
                                </w:p>
                              </w:tc>
                            </w:tr>
                            <w:tr w:rsidR="00B51A82" w:rsidTr="00B51A82">
                              <w:trPr>
                                <w:trHeight w:val="277"/>
                              </w:trPr>
                              <w:tc>
                                <w:tcPr>
                                  <w:tcW w:w="122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95" w:right="2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Мəтін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177" w:right="1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2,40802074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148" w:righ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2,070413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201" w:right="1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1,97012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95" w:right="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2,51912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253" w:right="2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2,418146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114" w:right="8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2,7732314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186" w:right="-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2,490291</w:t>
                                  </w:r>
                                </w:p>
                              </w:tc>
                            </w:tr>
                            <w:tr w:rsidR="00B51A82" w:rsidTr="00B51A82">
                              <w:trPr>
                                <w:trHeight w:val="273"/>
                              </w:trPr>
                              <w:tc>
                                <w:tcPr>
                                  <w:tcW w:w="122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4" w:lineRule="exact"/>
                                    <w:ind w:left="95" w:right="2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Мəтін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4" w:lineRule="exact"/>
                                    <w:ind w:left="177" w:right="1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2,40802074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4" w:lineRule="exact"/>
                                    <w:ind w:left="148" w:righ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2,070413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4" w:lineRule="exact"/>
                                    <w:ind w:left="201" w:right="1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1,97012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4" w:lineRule="exact"/>
                                    <w:ind w:left="95" w:right="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2,51912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4" w:lineRule="exact"/>
                                    <w:ind w:left="253" w:right="2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2,418146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4" w:lineRule="exact"/>
                                    <w:ind w:left="114" w:right="8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2,7732314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4" w:lineRule="exact"/>
                                    <w:ind w:left="186" w:right="-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2,490291</w:t>
                                  </w:r>
                                </w:p>
                              </w:tc>
                            </w:tr>
                            <w:tr w:rsidR="00B51A82" w:rsidTr="00B51A82">
                              <w:trPr>
                                <w:trHeight w:val="278"/>
                              </w:trPr>
                              <w:tc>
                                <w:tcPr>
                                  <w:tcW w:w="122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95" w:right="2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Мəтін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177" w:right="1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2,40802074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148" w:righ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2,070413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201" w:right="1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1,97012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95" w:right="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2,51912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253" w:right="2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2,418146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114" w:right="8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2,7732314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186" w:right="-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2,490291</w:t>
                                  </w:r>
                                </w:p>
                              </w:tc>
                            </w:tr>
                            <w:tr w:rsidR="00B51A82" w:rsidTr="00B51A82">
                              <w:trPr>
                                <w:trHeight w:val="273"/>
                              </w:trPr>
                              <w:tc>
                                <w:tcPr>
                                  <w:tcW w:w="122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95" w:right="2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Мəтін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177" w:right="1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2,40802074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148" w:righ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2,070413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201" w:right="1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1,97012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95" w:right="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2,51912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253" w:right="2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2,418146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114" w:right="8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2,7732314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186" w:right="-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2,490291</w:t>
                                  </w:r>
                                </w:p>
                              </w:tc>
                            </w:tr>
                            <w:tr w:rsidR="00B51A82" w:rsidTr="00B51A82">
                              <w:trPr>
                                <w:trHeight w:val="273"/>
                              </w:trPr>
                              <w:tc>
                                <w:tcPr>
                                  <w:tcW w:w="122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90" w:right="15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Мəтін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177" w:right="1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2,40802074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148" w:righ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2,070413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201" w:right="1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1,97012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95" w:right="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2,51912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253" w:right="2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2,418146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114" w:right="8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2,7732314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186" w:right="-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2,490291</w:t>
                                  </w:r>
                                </w:p>
                              </w:tc>
                            </w:tr>
                            <w:tr w:rsidR="00B51A82" w:rsidTr="00B51A82">
                              <w:trPr>
                                <w:trHeight w:val="273"/>
                              </w:trPr>
                              <w:tc>
                                <w:tcPr>
                                  <w:tcW w:w="122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90" w:right="15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Мəтін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177" w:right="1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2,40802074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148" w:righ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2,070413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201" w:right="1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1,97012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95" w:right="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2,51912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253" w:right="2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2,418146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114" w:right="8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2,7732314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186" w:right="-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2,490291</w:t>
                                  </w:r>
                                </w:p>
                              </w:tc>
                            </w:tr>
                            <w:tr w:rsidR="00B51A82" w:rsidTr="00B51A82">
                              <w:trPr>
                                <w:trHeight w:val="278"/>
                              </w:trPr>
                              <w:tc>
                                <w:tcPr>
                                  <w:tcW w:w="122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90" w:right="15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Мəтін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177" w:right="1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2,40802074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148" w:righ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2,070413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201" w:right="1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1,97012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95" w:right="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2,51912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253" w:right="2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2,418146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114" w:right="8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2,7732314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186" w:right="-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2,490291</w:t>
                                  </w:r>
                                </w:p>
                              </w:tc>
                            </w:tr>
                            <w:tr w:rsidR="00B51A82" w:rsidTr="00B51A82">
                              <w:trPr>
                                <w:trHeight w:val="273"/>
                              </w:trPr>
                              <w:tc>
                                <w:tcPr>
                                  <w:tcW w:w="122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90" w:right="15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Мəтін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177" w:right="1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2,40802074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148" w:righ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2,070413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201" w:right="1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1,97012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95" w:right="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2,51912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253" w:right="2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2,418146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114" w:right="8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2,7732314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186" w:right="-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2,490291</w:t>
                                  </w:r>
                                </w:p>
                              </w:tc>
                            </w:tr>
                            <w:tr w:rsidR="00B51A82" w:rsidTr="00B51A82">
                              <w:trPr>
                                <w:trHeight w:val="277"/>
                              </w:trPr>
                              <w:tc>
                                <w:tcPr>
                                  <w:tcW w:w="122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90" w:right="15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Мəтін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177" w:right="1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2,40802074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148" w:righ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2,070413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201" w:right="1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1,97012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95" w:right="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2,51912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253" w:right="2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2,418146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114" w:right="8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2,7732314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186" w:right="-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2,490291</w:t>
                                  </w:r>
                                </w:p>
                              </w:tc>
                            </w:tr>
                            <w:tr w:rsidR="00B51A82" w:rsidTr="00B51A82">
                              <w:trPr>
                                <w:trHeight w:val="277"/>
                              </w:trPr>
                              <w:tc>
                                <w:tcPr>
                                  <w:tcW w:w="122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90" w:right="15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Мəтін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177" w:right="1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2,40802074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148" w:righ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2,070413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201" w:right="1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1,97012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95" w:right="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2,51912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253" w:right="2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2,418146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114" w:right="8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2,7732314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186" w:right="-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2,490291</w:t>
                                  </w:r>
                                </w:p>
                              </w:tc>
                            </w:tr>
                            <w:tr w:rsidR="00B51A82" w:rsidTr="00B51A82">
                              <w:trPr>
                                <w:trHeight w:val="273"/>
                              </w:trPr>
                              <w:tc>
                                <w:tcPr>
                                  <w:tcW w:w="122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90" w:right="15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Мəтін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177" w:right="1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2,40802074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148" w:righ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2,070413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201" w:right="1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1,97012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95" w:right="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2,51912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253" w:right="2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2,418146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114" w:right="8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2,7732314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186" w:right="-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2,490291</w:t>
                                  </w:r>
                                </w:p>
                              </w:tc>
                            </w:tr>
                            <w:tr w:rsidR="00B51A82" w:rsidTr="00B51A82">
                              <w:trPr>
                                <w:trHeight w:val="273"/>
                              </w:trPr>
                              <w:tc>
                                <w:tcPr>
                                  <w:tcW w:w="122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90" w:right="15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Мəтін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177" w:right="1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2,40802074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148" w:righ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2,070413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201" w:right="1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1,97012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95" w:right="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2,51912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253" w:right="2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2,418146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114" w:right="8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2,7732314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186" w:right="-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2,490291</w:t>
                                  </w:r>
                                </w:p>
                              </w:tc>
                            </w:tr>
                            <w:tr w:rsidR="00B51A82" w:rsidTr="00B51A82">
                              <w:trPr>
                                <w:trHeight w:val="273"/>
                              </w:trPr>
                              <w:tc>
                                <w:tcPr>
                                  <w:tcW w:w="122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4" w:lineRule="exact"/>
                                    <w:ind w:left="90" w:right="15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Мəтін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4" w:lineRule="exact"/>
                                    <w:ind w:left="177" w:right="1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2,40802074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4" w:lineRule="exact"/>
                                    <w:ind w:left="148" w:righ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2,070413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4" w:lineRule="exact"/>
                                    <w:ind w:left="201" w:right="1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1,97012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4" w:lineRule="exact"/>
                                    <w:ind w:left="95" w:right="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2,51912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4" w:lineRule="exact"/>
                                    <w:ind w:left="253" w:right="2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2,418146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4" w:lineRule="exact"/>
                                    <w:ind w:left="114" w:right="8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2,7732314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4" w:lineRule="exact"/>
                                    <w:ind w:left="186" w:right="-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2,490291</w:t>
                                  </w:r>
                                </w:p>
                              </w:tc>
                            </w:tr>
                            <w:tr w:rsidR="00B51A82" w:rsidTr="00B51A82">
                              <w:trPr>
                                <w:trHeight w:val="278"/>
                              </w:trPr>
                              <w:tc>
                                <w:tcPr>
                                  <w:tcW w:w="122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90" w:right="15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Мəтін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177" w:right="1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2,40802074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148" w:righ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2,070413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201" w:right="1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1,97012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95" w:right="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2,51912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253" w:right="2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2,418146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114" w:right="8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2,7732314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186" w:right="-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2,490291</w:t>
                                  </w:r>
                                </w:p>
                              </w:tc>
                            </w:tr>
                          </w:tbl>
                          <w:p w:rsidR="000E2A21" w:rsidRDefault="000E2A21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45" type="#_x0000_t202" style="position:absolute;margin-left:63.6pt;margin-top:7.4pt;width:507.3pt;height:312.4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TJksA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9607" w:type="dxa"/>
                        <w:tblInd w:w="439" w:type="dxa"/>
                        <w:tblBorders>
                          <w:top w:val="single" w:sz="4" w:space="0" w:color="000000"/>
                          <w:left w:val="single" w:sz="4" w:space="0" w:color="000000"/>
                          <w:right w:val="single" w:sz="4" w:space="0" w:color="auto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20"/>
                        <w:gridCol w:w="1144"/>
                        <w:gridCol w:w="1257"/>
                        <w:gridCol w:w="1205"/>
                        <w:gridCol w:w="1220"/>
                        <w:gridCol w:w="1317"/>
                        <w:gridCol w:w="1200"/>
                        <w:gridCol w:w="1044"/>
                      </w:tblGrid>
                      <w:tr w:rsidR="00B51A82" w:rsidTr="00B51A82">
                        <w:trPr>
                          <w:trHeight w:val="551"/>
                        </w:trPr>
                        <w:tc>
                          <w:tcPr>
                            <w:tcW w:w="122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68" w:lineRule="exact"/>
                              <w:ind w:left="115" w:right="78" w:firstLine="38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Дауысты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дыбыстар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0E2A21" w:rsidRDefault="00AE3331">
                            <w:pPr>
                              <w:pStyle w:val="TableParagraph"/>
                              <w:spacing w:before="126"/>
                              <w:ind w:left="177" w:right="15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Үлкен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кіші</w:t>
                            </w:r>
                          </w:p>
                        </w:tc>
                        <w:tc>
                          <w:tcPr>
                            <w:tcW w:w="1257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68" w:lineRule="exact"/>
                              <w:ind w:left="201" w:right="182" w:hanging="1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Жарқын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күңгірт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68" w:lineRule="exact"/>
                              <w:ind w:left="191" w:right="146" w:firstLine="10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Ашық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қараңғы</w:t>
                            </w:r>
                          </w:p>
                        </w:tc>
                        <w:tc>
                          <w:tcPr>
                            <w:tcW w:w="122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68" w:lineRule="exact"/>
                              <w:ind w:left="373" w:right="288" w:hanging="48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Өткір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тегіс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68" w:lineRule="exact"/>
                              <w:ind w:left="157" w:right="112" w:firstLine="153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Күрделі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қарапайым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68" w:lineRule="exact"/>
                              <w:ind w:left="436" w:right="294" w:hanging="9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Терең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таяз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68" w:lineRule="exact"/>
                              <w:ind w:left="354" w:right="20" w:firstLine="57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Түсті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түссіз.</w:t>
                            </w:r>
                          </w:p>
                        </w:tc>
                      </w:tr>
                      <w:tr w:rsidR="00B51A82" w:rsidTr="00B51A82">
                        <w:trPr>
                          <w:trHeight w:val="273"/>
                        </w:trPr>
                        <w:tc>
                          <w:tcPr>
                            <w:tcW w:w="122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2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57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right="4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2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2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2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2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31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</w:t>
                            </w:r>
                          </w:p>
                        </w:tc>
                      </w:tr>
                      <w:tr w:rsidR="00B51A82" w:rsidTr="00B51A82">
                        <w:trPr>
                          <w:trHeight w:val="278"/>
                        </w:trPr>
                        <w:tc>
                          <w:tcPr>
                            <w:tcW w:w="122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95" w:right="2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Мəтін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177" w:right="1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2,40802074</w:t>
                            </w:r>
                          </w:p>
                        </w:tc>
                        <w:tc>
                          <w:tcPr>
                            <w:tcW w:w="1257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148" w:righ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2,070413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201" w:right="1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1,97012</w:t>
                            </w:r>
                          </w:p>
                        </w:tc>
                        <w:tc>
                          <w:tcPr>
                            <w:tcW w:w="122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95" w:right="7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2,51912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253" w:right="22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2,418146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114" w:right="8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2,7732314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186" w:right="-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2,490291</w:t>
                            </w:r>
                          </w:p>
                        </w:tc>
                      </w:tr>
                      <w:tr w:rsidR="00B51A82" w:rsidTr="00B51A82">
                        <w:trPr>
                          <w:trHeight w:val="273"/>
                        </w:trPr>
                        <w:tc>
                          <w:tcPr>
                            <w:tcW w:w="122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95" w:right="2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Мəтін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177" w:right="1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2,40802074</w:t>
                            </w:r>
                          </w:p>
                        </w:tc>
                        <w:tc>
                          <w:tcPr>
                            <w:tcW w:w="1257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148" w:righ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2,070413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201" w:right="1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1,97012</w:t>
                            </w:r>
                          </w:p>
                        </w:tc>
                        <w:tc>
                          <w:tcPr>
                            <w:tcW w:w="122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95" w:right="7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2,51912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253" w:right="22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2,418146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114" w:right="8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2,7732314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186" w:right="-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2,490291</w:t>
                            </w:r>
                          </w:p>
                        </w:tc>
                      </w:tr>
                      <w:tr w:rsidR="00B51A82" w:rsidTr="00B51A82">
                        <w:trPr>
                          <w:trHeight w:val="277"/>
                        </w:trPr>
                        <w:tc>
                          <w:tcPr>
                            <w:tcW w:w="122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95" w:right="2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Мəтін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177" w:right="1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2,40802074</w:t>
                            </w:r>
                          </w:p>
                        </w:tc>
                        <w:tc>
                          <w:tcPr>
                            <w:tcW w:w="1257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148" w:righ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2,070413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201" w:right="1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1,97012</w:t>
                            </w:r>
                          </w:p>
                        </w:tc>
                        <w:tc>
                          <w:tcPr>
                            <w:tcW w:w="122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95" w:right="7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2,51912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253" w:right="22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2,418146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114" w:right="8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2,7732314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186" w:right="-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2,490291</w:t>
                            </w:r>
                          </w:p>
                        </w:tc>
                      </w:tr>
                      <w:tr w:rsidR="00B51A82" w:rsidTr="00B51A82">
                        <w:trPr>
                          <w:trHeight w:val="273"/>
                        </w:trPr>
                        <w:tc>
                          <w:tcPr>
                            <w:tcW w:w="122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95" w:right="2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Мəтін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177" w:right="1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2,40802074</w:t>
                            </w:r>
                          </w:p>
                        </w:tc>
                        <w:tc>
                          <w:tcPr>
                            <w:tcW w:w="1257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148" w:righ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2,070413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201" w:right="1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1,97012</w:t>
                            </w:r>
                          </w:p>
                        </w:tc>
                        <w:tc>
                          <w:tcPr>
                            <w:tcW w:w="122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95" w:right="7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2,51912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253" w:right="22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2,418146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114" w:right="8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2,7732314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186" w:right="-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2,490291</w:t>
                            </w:r>
                          </w:p>
                        </w:tc>
                      </w:tr>
                      <w:tr w:rsidR="00B51A82" w:rsidTr="00B51A82">
                        <w:trPr>
                          <w:trHeight w:val="273"/>
                        </w:trPr>
                        <w:tc>
                          <w:tcPr>
                            <w:tcW w:w="122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95" w:right="2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Мəтін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177" w:right="1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2,40802074</w:t>
                            </w:r>
                          </w:p>
                        </w:tc>
                        <w:tc>
                          <w:tcPr>
                            <w:tcW w:w="1257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148" w:righ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2,070413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201" w:right="1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1,97012</w:t>
                            </w:r>
                          </w:p>
                        </w:tc>
                        <w:tc>
                          <w:tcPr>
                            <w:tcW w:w="122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95" w:right="7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2,51912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253" w:right="22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2,418146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114" w:right="8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2,7732314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186" w:right="-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2,490291</w:t>
                            </w:r>
                          </w:p>
                        </w:tc>
                      </w:tr>
                      <w:tr w:rsidR="00B51A82" w:rsidTr="00B51A82">
                        <w:trPr>
                          <w:trHeight w:val="277"/>
                        </w:trPr>
                        <w:tc>
                          <w:tcPr>
                            <w:tcW w:w="122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95" w:right="2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Мəтін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177" w:right="1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2,40802074</w:t>
                            </w:r>
                          </w:p>
                        </w:tc>
                        <w:tc>
                          <w:tcPr>
                            <w:tcW w:w="1257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148" w:righ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2,070413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201" w:right="1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1,97012</w:t>
                            </w:r>
                          </w:p>
                        </w:tc>
                        <w:tc>
                          <w:tcPr>
                            <w:tcW w:w="122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95" w:right="7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2,51912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253" w:right="22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2,418146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114" w:right="8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2,7732314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186" w:right="-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2,490291</w:t>
                            </w:r>
                          </w:p>
                        </w:tc>
                      </w:tr>
                      <w:tr w:rsidR="00B51A82" w:rsidTr="00B51A82">
                        <w:trPr>
                          <w:trHeight w:val="273"/>
                        </w:trPr>
                        <w:tc>
                          <w:tcPr>
                            <w:tcW w:w="122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4" w:lineRule="exact"/>
                              <w:ind w:left="95" w:right="2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Мəтін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4" w:lineRule="exact"/>
                              <w:ind w:left="177" w:right="1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2,40802074</w:t>
                            </w:r>
                          </w:p>
                        </w:tc>
                        <w:tc>
                          <w:tcPr>
                            <w:tcW w:w="1257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4" w:lineRule="exact"/>
                              <w:ind w:left="148" w:righ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2,070413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4" w:lineRule="exact"/>
                              <w:ind w:left="201" w:right="1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1,97012</w:t>
                            </w:r>
                          </w:p>
                        </w:tc>
                        <w:tc>
                          <w:tcPr>
                            <w:tcW w:w="122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4" w:lineRule="exact"/>
                              <w:ind w:left="95" w:right="7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2,51912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4" w:lineRule="exact"/>
                              <w:ind w:left="253" w:right="22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2,418146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4" w:lineRule="exact"/>
                              <w:ind w:left="114" w:right="8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2,7732314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4" w:lineRule="exact"/>
                              <w:ind w:left="186" w:right="-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2,490291</w:t>
                            </w:r>
                          </w:p>
                        </w:tc>
                      </w:tr>
                      <w:tr w:rsidR="00B51A82" w:rsidTr="00B51A82">
                        <w:trPr>
                          <w:trHeight w:val="278"/>
                        </w:trPr>
                        <w:tc>
                          <w:tcPr>
                            <w:tcW w:w="122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95" w:right="2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Мəтін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177" w:right="1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2,40802074</w:t>
                            </w:r>
                          </w:p>
                        </w:tc>
                        <w:tc>
                          <w:tcPr>
                            <w:tcW w:w="1257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148" w:righ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2,070413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201" w:right="1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1,97012</w:t>
                            </w:r>
                          </w:p>
                        </w:tc>
                        <w:tc>
                          <w:tcPr>
                            <w:tcW w:w="122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95" w:right="7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2,51912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253" w:right="22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2,418146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114" w:right="8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2,7732314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186" w:right="-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2,490291</w:t>
                            </w:r>
                          </w:p>
                        </w:tc>
                      </w:tr>
                      <w:tr w:rsidR="00B51A82" w:rsidTr="00B51A82">
                        <w:trPr>
                          <w:trHeight w:val="273"/>
                        </w:trPr>
                        <w:tc>
                          <w:tcPr>
                            <w:tcW w:w="122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95" w:right="2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Мəтін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177" w:right="1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2,40802074</w:t>
                            </w:r>
                          </w:p>
                        </w:tc>
                        <w:tc>
                          <w:tcPr>
                            <w:tcW w:w="1257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148" w:righ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2,070413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201" w:right="1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1,97012</w:t>
                            </w:r>
                          </w:p>
                        </w:tc>
                        <w:tc>
                          <w:tcPr>
                            <w:tcW w:w="122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95" w:right="7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2,51912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253" w:right="22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2,418146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114" w:right="8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2,7732314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186" w:right="-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2,490291</w:t>
                            </w:r>
                          </w:p>
                        </w:tc>
                      </w:tr>
                      <w:tr w:rsidR="00B51A82" w:rsidTr="00B51A82">
                        <w:trPr>
                          <w:trHeight w:val="273"/>
                        </w:trPr>
                        <w:tc>
                          <w:tcPr>
                            <w:tcW w:w="122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90" w:right="15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Мəтін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177" w:right="1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2,40802074</w:t>
                            </w:r>
                          </w:p>
                        </w:tc>
                        <w:tc>
                          <w:tcPr>
                            <w:tcW w:w="1257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148" w:righ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2,070413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201" w:right="1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1,97012</w:t>
                            </w:r>
                          </w:p>
                        </w:tc>
                        <w:tc>
                          <w:tcPr>
                            <w:tcW w:w="122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95" w:right="7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2,51912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253" w:right="22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2,418146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114" w:right="8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2,7732314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186" w:right="-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2,490291</w:t>
                            </w:r>
                          </w:p>
                        </w:tc>
                      </w:tr>
                      <w:tr w:rsidR="00B51A82" w:rsidTr="00B51A82">
                        <w:trPr>
                          <w:trHeight w:val="273"/>
                        </w:trPr>
                        <w:tc>
                          <w:tcPr>
                            <w:tcW w:w="122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90" w:right="15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Мəтін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177" w:right="1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2,40802074</w:t>
                            </w:r>
                          </w:p>
                        </w:tc>
                        <w:tc>
                          <w:tcPr>
                            <w:tcW w:w="1257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148" w:righ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2,070413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201" w:right="1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1,97012</w:t>
                            </w:r>
                          </w:p>
                        </w:tc>
                        <w:tc>
                          <w:tcPr>
                            <w:tcW w:w="122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95" w:right="7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2,51912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253" w:right="22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2,418146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114" w:right="8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2,7732314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186" w:right="-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2,490291</w:t>
                            </w:r>
                          </w:p>
                        </w:tc>
                      </w:tr>
                      <w:tr w:rsidR="00B51A82" w:rsidTr="00B51A82">
                        <w:trPr>
                          <w:trHeight w:val="278"/>
                        </w:trPr>
                        <w:tc>
                          <w:tcPr>
                            <w:tcW w:w="122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90" w:right="15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Мəтін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177" w:right="1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2,40802074</w:t>
                            </w:r>
                          </w:p>
                        </w:tc>
                        <w:tc>
                          <w:tcPr>
                            <w:tcW w:w="1257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148" w:righ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2,070413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201" w:right="1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1,97012</w:t>
                            </w:r>
                          </w:p>
                        </w:tc>
                        <w:tc>
                          <w:tcPr>
                            <w:tcW w:w="122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95" w:right="7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2,51912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253" w:right="22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2,418146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114" w:right="8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2,7732314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186" w:right="-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2,490291</w:t>
                            </w:r>
                          </w:p>
                        </w:tc>
                      </w:tr>
                      <w:tr w:rsidR="00B51A82" w:rsidTr="00B51A82">
                        <w:trPr>
                          <w:trHeight w:val="273"/>
                        </w:trPr>
                        <w:tc>
                          <w:tcPr>
                            <w:tcW w:w="122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90" w:right="15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Мəтін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177" w:right="1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2,40802074</w:t>
                            </w:r>
                          </w:p>
                        </w:tc>
                        <w:tc>
                          <w:tcPr>
                            <w:tcW w:w="1257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148" w:righ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2,070413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201" w:right="1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1,97012</w:t>
                            </w:r>
                          </w:p>
                        </w:tc>
                        <w:tc>
                          <w:tcPr>
                            <w:tcW w:w="122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95" w:right="7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2,51912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253" w:right="22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2,418146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114" w:right="8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2,7732314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186" w:right="-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2,490291</w:t>
                            </w:r>
                          </w:p>
                        </w:tc>
                      </w:tr>
                      <w:tr w:rsidR="00B51A82" w:rsidTr="00B51A82">
                        <w:trPr>
                          <w:trHeight w:val="277"/>
                        </w:trPr>
                        <w:tc>
                          <w:tcPr>
                            <w:tcW w:w="122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90" w:right="15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Мəтін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177" w:right="1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2,40802074</w:t>
                            </w:r>
                          </w:p>
                        </w:tc>
                        <w:tc>
                          <w:tcPr>
                            <w:tcW w:w="1257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148" w:righ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2,070413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201" w:right="1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1,97012</w:t>
                            </w:r>
                          </w:p>
                        </w:tc>
                        <w:tc>
                          <w:tcPr>
                            <w:tcW w:w="122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95" w:right="7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2,51912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253" w:right="22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2,418146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114" w:right="8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2,7732314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186" w:right="-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2,490291</w:t>
                            </w:r>
                          </w:p>
                        </w:tc>
                      </w:tr>
                      <w:tr w:rsidR="00B51A82" w:rsidTr="00B51A82">
                        <w:trPr>
                          <w:trHeight w:val="277"/>
                        </w:trPr>
                        <w:tc>
                          <w:tcPr>
                            <w:tcW w:w="122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90" w:right="15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Мəтін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177" w:right="1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2,40802074</w:t>
                            </w:r>
                          </w:p>
                        </w:tc>
                        <w:tc>
                          <w:tcPr>
                            <w:tcW w:w="1257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148" w:righ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2,070413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201" w:right="1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1,97012</w:t>
                            </w:r>
                          </w:p>
                        </w:tc>
                        <w:tc>
                          <w:tcPr>
                            <w:tcW w:w="122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95" w:right="7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2,51912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253" w:right="22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2,418146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114" w:right="8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2,7732314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186" w:right="-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2,490291</w:t>
                            </w:r>
                          </w:p>
                        </w:tc>
                      </w:tr>
                      <w:tr w:rsidR="00B51A82" w:rsidTr="00B51A82">
                        <w:trPr>
                          <w:trHeight w:val="273"/>
                        </w:trPr>
                        <w:tc>
                          <w:tcPr>
                            <w:tcW w:w="122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90" w:right="15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Мəтін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177" w:right="1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2,40802074</w:t>
                            </w:r>
                          </w:p>
                        </w:tc>
                        <w:tc>
                          <w:tcPr>
                            <w:tcW w:w="1257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148" w:righ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2,070413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201" w:right="1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1,97012</w:t>
                            </w:r>
                          </w:p>
                        </w:tc>
                        <w:tc>
                          <w:tcPr>
                            <w:tcW w:w="122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95" w:right="7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2,51912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253" w:right="22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2,418146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114" w:right="8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2,7732314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186" w:right="-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2,490291</w:t>
                            </w:r>
                          </w:p>
                        </w:tc>
                      </w:tr>
                      <w:tr w:rsidR="00B51A82" w:rsidTr="00B51A82">
                        <w:trPr>
                          <w:trHeight w:val="273"/>
                        </w:trPr>
                        <w:tc>
                          <w:tcPr>
                            <w:tcW w:w="122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90" w:right="15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Мəтін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177" w:right="1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2,40802074</w:t>
                            </w:r>
                          </w:p>
                        </w:tc>
                        <w:tc>
                          <w:tcPr>
                            <w:tcW w:w="1257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148" w:righ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2,070413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201" w:right="1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1,97012</w:t>
                            </w:r>
                          </w:p>
                        </w:tc>
                        <w:tc>
                          <w:tcPr>
                            <w:tcW w:w="122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95" w:right="7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2,51912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253" w:right="22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2,418146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114" w:right="8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2,7732314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186" w:right="-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2,490291</w:t>
                            </w:r>
                          </w:p>
                        </w:tc>
                      </w:tr>
                      <w:tr w:rsidR="00B51A82" w:rsidTr="00B51A82">
                        <w:trPr>
                          <w:trHeight w:val="273"/>
                        </w:trPr>
                        <w:tc>
                          <w:tcPr>
                            <w:tcW w:w="122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4" w:lineRule="exact"/>
                              <w:ind w:left="90" w:right="15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Мəтін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4" w:lineRule="exact"/>
                              <w:ind w:left="177" w:right="1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2,40802074</w:t>
                            </w:r>
                          </w:p>
                        </w:tc>
                        <w:tc>
                          <w:tcPr>
                            <w:tcW w:w="1257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4" w:lineRule="exact"/>
                              <w:ind w:left="148" w:righ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2,070413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4" w:lineRule="exact"/>
                              <w:ind w:left="201" w:right="1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1,97012</w:t>
                            </w:r>
                          </w:p>
                        </w:tc>
                        <w:tc>
                          <w:tcPr>
                            <w:tcW w:w="122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4" w:lineRule="exact"/>
                              <w:ind w:left="95" w:right="7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2,51912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4" w:lineRule="exact"/>
                              <w:ind w:left="253" w:right="22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2,418146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4" w:lineRule="exact"/>
                              <w:ind w:left="114" w:right="8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2,7732314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4" w:lineRule="exact"/>
                              <w:ind w:left="186" w:right="-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2,490291</w:t>
                            </w:r>
                          </w:p>
                        </w:tc>
                      </w:tr>
                      <w:tr w:rsidR="00B51A82" w:rsidTr="00B51A82">
                        <w:trPr>
                          <w:trHeight w:val="278"/>
                        </w:trPr>
                        <w:tc>
                          <w:tcPr>
                            <w:tcW w:w="122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90" w:right="15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Мəтін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177" w:right="1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2,40802074</w:t>
                            </w:r>
                          </w:p>
                        </w:tc>
                        <w:tc>
                          <w:tcPr>
                            <w:tcW w:w="1257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148" w:righ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2,070413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201" w:right="1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1,97012</w:t>
                            </w:r>
                          </w:p>
                        </w:tc>
                        <w:tc>
                          <w:tcPr>
                            <w:tcW w:w="122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95" w:right="7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2,51912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253" w:right="22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2,418146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114" w:right="8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2,7732314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186" w:right="-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2,490291</w:t>
                            </w:r>
                          </w:p>
                        </w:tc>
                      </w:tr>
                    </w:tbl>
                    <w:p w:rsidR="000E2A21" w:rsidRDefault="000E2A21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E2A21" w:rsidRDefault="000E2A21" w:rsidP="00C0682F">
      <w:pPr>
        <w:pStyle w:val="a3"/>
        <w:ind w:left="0" w:right="567" w:firstLine="0"/>
        <w:jc w:val="left"/>
        <w:rPr>
          <w:sz w:val="30"/>
        </w:rPr>
      </w:pPr>
    </w:p>
    <w:p w:rsidR="000E2A21" w:rsidRDefault="000E2A21" w:rsidP="00C0682F">
      <w:pPr>
        <w:pStyle w:val="a3"/>
        <w:ind w:left="0" w:right="567" w:firstLine="0"/>
        <w:jc w:val="left"/>
        <w:rPr>
          <w:sz w:val="30"/>
        </w:rPr>
      </w:pPr>
    </w:p>
    <w:p w:rsidR="000E2A21" w:rsidRDefault="000E2A21" w:rsidP="00C0682F">
      <w:pPr>
        <w:pStyle w:val="a3"/>
        <w:ind w:left="0" w:right="567" w:firstLine="0"/>
        <w:jc w:val="left"/>
        <w:rPr>
          <w:sz w:val="30"/>
        </w:rPr>
      </w:pPr>
    </w:p>
    <w:p w:rsidR="000E2A21" w:rsidRDefault="000E2A21" w:rsidP="00C0682F">
      <w:pPr>
        <w:pStyle w:val="a3"/>
        <w:ind w:left="0" w:right="567" w:firstLine="0"/>
        <w:jc w:val="left"/>
        <w:rPr>
          <w:sz w:val="30"/>
        </w:rPr>
      </w:pPr>
    </w:p>
    <w:p w:rsidR="000E2A21" w:rsidRDefault="000E2A21" w:rsidP="00C0682F">
      <w:pPr>
        <w:pStyle w:val="a3"/>
        <w:ind w:left="0" w:right="567" w:firstLine="0"/>
        <w:jc w:val="left"/>
        <w:rPr>
          <w:sz w:val="30"/>
        </w:rPr>
      </w:pPr>
    </w:p>
    <w:p w:rsidR="000E2A21" w:rsidRDefault="000E2A21" w:rsidP="00C0682F">
      <w:pPr>
        <w:pStyle w:val="a3"/>
        <w:ind w:left="0" w:right="567" w:firstLine="0"/>
        <w:jc w:val="left"/>
        <w:rPr>
          <w:sz w:val="30"/>
        </w:rPr>
      </w:pPr>
    </w:p>
    <w:p w:rsidR="000E2A21" w:rsidRDefault="000E2A21" w:rsidP="00C0682F">
      <w:pPr>
        <w:pStyle w:val="a3"/>
        <w:ind w:left="0" w:right="567" w:firstLine="0"/>
        <w:jc w:val="left"/>
        <w:rPr>
          <w:sz w:val="30"/>
        </w:rPr>
      </w:pPr>
    </w:p>
    <w:p w:rsidR="000E2A21" w:rsidRDefault="000E2A21" w:rsidP="00C0682F">
      <w:pPr>
        <w:pStyle w:val="a3"/>
        <w:ind w:left="0" w:right="567" w:firstLine="0"/>
        <w:jc w:val="left"/>
        <w:rPr>
          <w:sz w:val="30"/>
        </w:rPr>
      </w:pPr>
    </w:p>
    <w:p w:rsidR="000E2A21" w:rsidRDefault="000E2A21" w:rsidP="00C0682F">
      <w:pPr>
        <w:pStyle w:val="a3"/>
        <w:ind w:left="0" w:right="567" w:firstLine="0"/>
        <w:jc w:val="left"/>
        <w:rPr>
          <w:sz w:val="30"/>
        </w:rPr>
      </w:pPr>
    </w:p>
    <w:p w:rsidR="000E2A21" w:rsidRDefault="000E2A21" w:rsidP="00C0682F">
      <w:pPr>
        <w:pStyle w:val="a3"/>
        <w:ind w:left="0" w:right="567" w:firstLine="0"/>
        <w:jc w:val="left"/>
        <w:rPr>
          <w:sz w:val="30"/>
        </w:rPr>
      </w:pPr>
    </w:p>
    <w:p w:rsidR="000E2A21" w:rsidRDefault="000E2A21" w:rsidP="00C0682F">
      <w:pPr>
        <w:pStyle w:val="a3"/>
        <w:ind w:left="0" w:right="567" w:firstLine="0"/>
        <w:jc w:val="left"/>
        <w:rPr>
          <w:sz w:val="30"/>
        </w:rPr>
      </w:pPr>
    </w:p>
    <w:p w:rsidR="000E2A21" w:rsidRDefault="000E2A21" w:rsidP="00C0682F">
      <w:pPr>
        <w:pStyle w:val="a3"/>
        <w:ind w:left="0" w:right="567" w:firstLine="0"/>
        <w:jc w:val="left"/>
        <w:rPr>
          <w:sz w:val="30"/>
        </w:rPr>
      </w:pPr>
    </w:p>
    <w:p w:rsidR="000E2A21" w:rsidRDefault="000E2A21" w:rsidP="00C0682F">
      <w:pPr>
        <w:pStyle w:val="a3"/>
        <w:ind w:left="0" w:right="567" w:firstLine="0"/>
        <w:jc w:val="left"/>
        <w:rPr>
          <w:sz w:val="30"/>
        </w:rPr>
      </w:pPr>
    </w:p>
    <w:p w:rsidR="000E2A21" w:rsidRDefault="000E2A21" w:rsidP="00C0682F">
      <w:pPr>
        <w:pStyle w:val="a3"/>
        <w:ind w:left="0" w:right="567" w:firstLine="0"/>
        <w:jc w:val="left"/>
        <w:rPr>
          <w:sz w:val="30"/>
        </w:rPr>
      </w:pPr>
    </w:p>
    <w:p w:rsidR="000E2A21" w:rsidRDefault="000E2A21" w:rsidP="00C0682F">
      <w:pPr>
        <w:pStyle w:val="a3"/>
        <w:ind w:left="0" w:right="567" w:firstLine="0"/>
        <w:jc w:val="left"/>
        <w:rPr>
          <w:sz w:val="30"/>
        </w:rPr>
      </w:pPr>
    </w:p>
    <w:p w:rsidR="000E2A21" w:rsidRDefault="000E2A21" w:rsidP="00C0682F">
      <w:pPr>
        <w:pStyle w:val="a3"/>
        <w:ind w:left="0" w:right="567" w:firstLine="0"/>
        <w:jc w:val="left"/>
        <w:rPr>
          <w:sz w:val="30"/>
        </w:rPr>
      </w:pPr>
    </w:p>
    <w:p w:rsidR="000E2A21" w:rsidRDefault="000E2A21" w:rsidP="00C0682F">
      <w:pPr>
        <w:pStyle w:val="a3"/>
        <w:ind w:left="0" w:right="567" w:firstLine="0"/>
        <w:jc w:val="left"/>
        <w:rPr>
          <w:sz w:val="30"/>
        </w:rPr>
      </w:pPr>
    </w:p>
    <w:p w:rsidR="000E2A21" w:rsidRDefault="00E05CFB" w:rsidP="00C0682F">
      <w:pPr>
        <w:pStyle w:val="a4"/>
        <w:numPr>
          <w:ilvl w:val="0"/>
          <w:numId w:val="13"/>
        </w:numPr>
        <w:tabs>
          <w:tab w:val="left" w:pos="858"/>
        </w:tabs>
        <w:spacing w:before="243"/>
        <w:ind w:left="857" w:right="567"/>
        <w:rPr>
          <w:sz w:val="28"/>
        </w:rPr>
      </w:pPr>
      <w:r>
        <w:rPr>
          <w:sz w:val="28"/>
        </w:rPr>
        <w:t>кестенің</w:t>
      </w:r>
      <w:r>
        <w:rPr>
          <w:spacing w:val="-9"/>
          <w:sz w:val="28"/>
        </w:rPr>
        <w:t xml:space="preserve"> </w:t>
      </w:r>
      <w:r>
        <w:rPr>
          <w:sz w:val="28"/>
        </w:rPr>
        <w:t>жалғасы</w:t>
      </w:r>
    </w:p>
    <w:p w:rsidR="000E2A21" w:rsidRDefault="00F63A5D" w:rsidP="00C0682F">
      <w:pPr>
        <w:pStyle w:val="a3"/>
        <w:ind w:left="0" w:right="567" w:firstLine="0"/>
        <w:jc w:val="left"/>
        <w:rPr>
          <w:sz w:val="20"/>
        </w:rPr>
      </w:pPr>
      <w:r>
        <w:rPr>
          <w:noProof/>
          <w:sz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1083945</wp:posOffset>
                </wp:positionH>
                <wp:positionV relativeFrom="paragraph">
                  <wp:posOffset>119380</wp:posOffset>
                </wp:positionV>
                <wp:extent cx="6493510" cy="1424305"/>
                <wp:effectExtent l="0" t="0" r="0" b="0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3510" cy="142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89"/>
                              <w:gridCol w:w="1563"/>
                              <w:gridCol w:w="1028"/>
                              <w:gridCol w:w="1205"/>
                              <w:gridCol w:w="1220"/>
                              <w:gridCol w:w="1225"/>
                              <w:gridCol w:w="1134"/>
                              <w:gridCol w:w="1275"/>
                            </w:tblGrid>
                            <w:tr w:rsidR="00B51A82" w:rsidTr="00B51A82">
                              <w:trPr>
                                <w:trHeight w:val="277"/>
                              </w:trPr>
                              <w:tc>
                                <w:tcPr>
                                  <w:tcW w:w="989" w:type="dxa"/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B51A82" w:rsidTr="00B51A82">
                              <w:trPr>
                                <w:trHeight w:val="273"/>
                              </w:trPr>
                              <w:tc>
                                <w:tcPr>
                                  <w:tcW w:w="989" w:type="dxa"/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3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Мəтін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3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2,40802074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3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2,070413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3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1,97012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3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2,51912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3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2,418146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3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2,7732314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3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2,490291</w:t>
                                  </w:r>
                                </w:p>
                              </w:tc>
                            </w:tr>
                            <w:tr w:rsidR="00B51A82" w:rsidTr="00B51A82">
                              <w:trPr>
                                <w:trHeight w:val="275"/>
                              </w:trPr>
                              <w:tc>
                                <w:tcPr>
                                  <w:tcW w:w="989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6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Мəтін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6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2,40802074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6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2,070413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6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1,97012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6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2,51912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6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2,418146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6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2,7732314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bottom w:val="single" w:sz="6" w:space="0" w:color="000000"/>
                                    <w:right w:val="single" w:sz="4" w:space="0" w:color="auto"/>
                                  </w:tcBorders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6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2,490291</w:t>
                                  </w:r>
                                </w:p>
                              </w:tc>
                            </w:tr>
                            <w:tr w:rsidR="00B51A82" w:rsidTr="00B51A82">
                              <w:trPr>
                                <w:trHeight w:val="270"/>
                              </w:trPr>
                              <w:tc>
                                <w:tcPr>
                                  <w:tcW w:w="989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1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Мəтін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1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2,40802074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1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2,070413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1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1,97012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1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2,51912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1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2,418146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1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2,7732314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right w:val="single" w:sz="4" w:space="0" w:color="auto"/>
                                  </w:tcBorders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1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2,490291</w:t>
                                  </w:r>
                                </w:p>
                              </w:tc>
                            </w:tr>
                            <w:tr w:rsidR="00B51A82" w:rsidTr="00B51A82">
                              <w:trPr>
                                <w:trHeight w:val="277"/>
                              </w:trPr>
                              <w:tc>
                                <w:tcPr>
                                  <w:tcW w:w="989" w:type="dxa"/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Мəтін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2,40802074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2,070413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1,97012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2,51912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2,418146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2,7732314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2,490291</w:t>
                                  </w:r>
                                </w:p>
                              </w:tc>
                            </w:tr>
                            <w:tr w:rsidR="00B51A82" w:rsidTr="00B51A82">
                              <w:trPr>
                                <w:trHeight w:val="273"/>
                              </w:trPr>
                              <w:tc>
                                <w:tcPr>
                                  <w:tcW w:w="989" w:type="dxa"/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3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Мəтін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3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2,40802074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3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2,070413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3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1,97012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3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2,51912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3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2,418146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3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2,7732314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0E2A21" w:rsidRDefault="00AE3331" w:rsidP="00B51A82">
                                  <w:pPr>
                                    <w:pStyle w:val="TableParagraph"/>
                                    <w:spacing w:line="253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2,490291</w:t>
                                  </w:r>
                                </w:p>
                              </w:tc>
                            </w:tr>
                            <w:tr w:rsidR="00B51A82" w:rsidTr="00B51A82">
                              <w:trPr>
                                <w:trHeight w:val="277"/>
                              </w:trPr>
                              <w:tc>
                                <w:tcPr>
                                  <w:tcW w:w="989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95" w:right="1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Мəтін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177" w:right="1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2,40802074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148" w:righ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2,070413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201" w:right="1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1,97012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95" w:right="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2,51912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253" w:right="2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2,418146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114" w:right="8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2,7732314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186" w:right="-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2,490291</w:t>
                                  </w:r>
                                </w:p>
                              </w:tc>
                            </w:tr>
                            <w:tr w:rsidR="00B51A82" w:rsidTr="00B51A82">
                              <w:trPr>
                                <w:trHeight w:val="273"/>
                              </w:trPr>
                              <w:tc>
                                <w:tcPr>
                                  <w:tcW w:w="989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95" w:right="1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Мəтін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177" w:right="1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2,40802074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148" w:righ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2,070413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201" w:right="1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1,97012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95" w:right="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2,51912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253" w:right="2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2,418146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114" w:right="8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2,7732314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186" w:right="-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2,490291</w:t>
                                  </w:r>
                                </w:p>
                              </w:tc>
                            </w:tr>
                            <w:tr w:rsidR="00B51A82" w:rsidTr="00B51A82">
                              <w:trPr>
                                <w:trHeight w:val="278"/>
                              </w:trPr>
                              <w:tc>
                                <w:tcPr>
                                  <w:tcW w:w="989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95" w:right="1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Мəтін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177" w:right="1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2,32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148" w:righ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2,38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201" w:righ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2,40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95" w:right="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2,37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253" w:right="2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2,78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114" w:right="8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2,57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455" w:right="1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1,95</w:t>
                                  </w:r>
                                </w:p>
                              </w:tc>
                            </w:tr>
                          </w:tbl>
                          <w:p w:rsidR="000E2A21" w:rsidRDefault="000E2A21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46" type="#_x0000_t202" style="position:absolute;margin-left:85.35pt;margin-top:9.4pt;width:511.3pt;height:112.15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OhlsQIAALM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89"/>
                        <w:gridCol w:w="1563"/>
                        <w:gridCol w:w="1028"/>
                        <w:gridCol w:w="1205"/>
                        <w:gridCol w:w="1220"/>
                        <w:gridCol w:w="1225"/>
                        <w:gridCol w:w="1134"/>
                        <w:gridCol w:w="1275"/>
                      </w:tblGrid>
                      <w:tr w:rsidR="00B51A82" w:rsidTr="00B51A82">
                        <w:trPr>
                          <w:trHeight w:val="277"/>
                        </w:trPr>
                        <w:tc>
                          <w:tcPr>
                            <w:tcW w:w="989" w:type="dxa"/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63" w:type="dxa"/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20" w:type="dxa"/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right w:val="single" w:sz="4" w:space="0" w:color="auto"/>
                            </w:tcBorders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</w:t>
                            </w:r>
                          </w:p>
                        </w:tc>
                      </w:tr>
                      <w:tr w:rsidR="00B51A82" w:rsidTr="00B51A82">
                        <w:trPr>
                          <w:trHeight w:val="273"/>
                        </w:trPr>
                        <w:tc>
                          <w:tcPr>
                            <w:tcW w:w="989" w:type="dxa"/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3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Мəтін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563" w:type="dxa"/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3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2,40802074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3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2,070413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3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1,97012</w:t>
                            </w:r>
                          </w:p>
                        </w:tc>
                        <w:tc>
                          <w:tcPr>
                            <w:tcW w:w="1220" w:type="dxa"/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3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2,51912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3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2,418146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3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2,7732314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right w:val="single" w:sz="4" w:space="0" w:color="auto"/>
                            </w:tcBorders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3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2,490291</w:t>
                            </w:r>
                          </w:p>
                        </w:tc>
                      </w:tr>
                      <w:tr w:rsidR="00B51A82" w:rsidTr="00B51A82">
                        <w:trPr>
                          <w:trHeight w:val="275"/>
                        </w:trPr>
                        <w:tc>
                          <w:tcPr>
                            <w:tcW w:w="989" w:type="dxa"/>
                            <w:tcBorders>
                              <w:bottom w:val="single" w:sz="6" w:space="0" w:color="000000"/>
                            </w:tcBorders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Мəтін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563" w:type="dxa"/>
                            <w:tcBorders>
                              <w:bottom w:val="single" w:sz="6" w:space="0" w:color="000000"/>
                            </w:tcBorders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2,40802074</w:t>
                            </w:r>
                          </w:p>
                        </w:tc>
                        <w:tc>
                          <w:tcPr>
                            <w:tcW w:w="1028" w:type="dxa"/>
                            <w:tcBorders>
                              <w:bottom w:val="single" w:sz="6" w:space="0" w:color="000000"/>
                            </w:tcBorders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2,070413</w:t>
                            </w:r>
                          </w:p>
                        </w:tc>
                        <w:tc>
                          <w:tcPr>
                            <w:tcW w:w="1205" w:type="dxa"/>
                            <w:tcBorders>
                              <w:bottom w:val="single" w:sz="6" w:space="0" w:color="000000"/>
                            </w:tcBorders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1,97012</w:t>
                            </w:r>
                          </w:p>
                        </w:tc>
                        <w:tc>
                          <w:tcPr>
                            <w:tcW w:w="1220" w:type="dxa"/>
                            <w:tcBorders>
                              <w:bottom w:val="single" w:sz="6" w:space="0" w:color="000000"/>
                            </w:tcBorders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2,51912</w:t>
                            </w:r>
                          </w:p>
                        </w:tc>
                        <w:tc>
                          <w:tcPr>
                            <w:tcW w:w="1225" w:type="dxa"/>
                            <w:tcBorders>
                              <w:bottom w:val="single" w:sz="6" w:space="0" w:color="000000"/>
                            </w:tcBorders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2,418146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bottom w:val="single" w:sz="6" w:space="0" w:color="000000"/>
                            </w:tcBorders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2,7732314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bottom w:val="single" w:sz="6" w:space="0" w:color="000000"/>
                              <w:right w:val="single" w:sz="4" w:space="0" w:color="auto"/>
                            </w:tcBorders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2,490291</w:t>
                            </w:r>
                          </w:p>
                        </w:tc>
                      </w:tr>
                      <w:tr w:rsidR="00B51A82" w:rsidTr="00B51A82">
                        <w:trPr>
                          <w:trHeight w:val="270"/>
                        </w:trPr>
                        <w:tc>
                          <w:tcPr>
                            <w:tcW w:w="989" w:type="dxa"/>
                            <w:tcBorders>
                              <w:top w:val="single" w:sz="6" w:space="0" w:color="000000"/>
                            </w:tcBorders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1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Мəтін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563" w:type="dxa"/>
                            <w:tcBorders>
                              <w:top w:val="single" w:sz="6" w:space="0" w:color="000000"/>
                            </w:tcBorders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1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2,40802074</w:t>
                            </w:r>
                          </w:p>
                        </w:tc>
                        <w:tc>
                          <w:tcPr>
                            <w:tcW w:w="1028" w:type="dxa"/>
                            <w:tcBorders>
                              <w:top w:val="single" w:sz="6" w:space="0" w:color="000000"/>
                            </w:tcBorders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1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2,070413</w:t>
                            </w:r>
                          </w:p>
                        </w:tc>
                        <w:tc>
                          <w:tcPr>
                            <w:tcW w:w="1205" w:type="dxa"/>
                            <w:tcBorders>
                              <w:top w:val="single" w:sz="6" w:space="0" w:color="000000"/>
                            </w:tcBorders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1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1,97012</w:t>
                            </w:r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single" w:sz="6" w:space="0" w:color="000000"/>
                            </w:tcBorders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1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2,51912</w:t>
                            </w:r>
                          </w:p>
                        </w:tc>
                        <w:tc>
                          <w:tcPr>
                            <w:tcW w:w="1225" w:type="dxa"/>
                            <w:tcBorders>
                              <w:top w:val="single" w:sz="6" w:space="0" w:color="000000"/>
                            </w:tcBorders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1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2,418146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6" w:space="0" w:color="000000"/>
                            </w:tcBorders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1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2,7732314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right w:val="single" w:sz="4" w:space="0" w:color="auto"/>
                            </w:tcBorders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1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2,490291</w:t>
                            </w:r>
                          </w:p>
                        </w:tc>
                      </w:tr>
                      <w:tr w:rsidR="00B51A82" w:rsidTr="00B51A82">
                        <w:trPr>
                          <w:trHeight w:val="277"/>
                        </w:trPr>
                        <w:tc>
                          <w:tcPr>
                            <w:tcW w:w="989" w:type="dxa"/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Мəтін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563" w:type="dxa"/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2,40802074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2,070413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1,97012</w:t>
                            </w:r>
                          </w:p>
                        </w:tc>
                        <w:tc>
                          <w:tcPr>
                            <w:tcW w:w="1220" w:type="dxa"/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2,51912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2,418146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2,7732314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right w:val="single" w:sz="4" w:space="0" w:color="auto"/>
                            </w:tcBorders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2,490291</w:t>
                            </w:r>
                          </w:p>
                        </w:tc>
                      </w:tr>
                      <w:tr w:rsidR="00B51A82" w:rsidTr="00B51A82">
                        <w:trPr>
                          <w:trHeight w:val="273"/>
                        </w:trPr>
                        <w:tc>
                          <w:tcPr>
                            <w:tcW w:w="989" w:type="dxa"/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3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Мəтін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563" w:type="dxa"/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3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2,40802074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3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2,070413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3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1,97012</w:t>
                            </w:r>
                          </w:p>
                        </w:tc>
                        <w:tc>
                          <w:tcPr>
                            <w:tcW w:w="1220" w:type="dxa"/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3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2,51912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3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2,418146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3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2,7732314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right w:val="single" w:sz="4" w:space="0" w:color="auto"/>
                            </w:tcBorders>
                          </w:tcPr>
                          <w:p w:rsidR="000E2A21" w:rsidRDefault="00AE3331" w:rsidP="00B51A82">
                            <w:pPr>
                              <w:pStyle w:val="TableParagraph"/>
                              <w:spacing w:line="253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2,490291</w:t>
                            </w:r>
                          </w:p>
                        </w:tc>
                      </w:tr>
                      <w:tr w:rsidR="00B51A82" w:rsidTr="00B51A82">
                        <w:trPr>
                          <w:trHeight w:val="277"/>
                        </w:trPr>
                        <w:tc>
                          <w:tcPr>
                            <w:tcW w:w="989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95" w:right="15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Мəтін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563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177" w:right="1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2,40802074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148" w:righ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2,070413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201" w:right="1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1,97012</w:t>
                            </w:r>
                          </w:p>
                        </w:tc>
                        <w:tc>
                          <w:tcPr>
                            <w:tcW w:w="122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95" w:right="7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2,51912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253" w:right="22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2,418146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114" w:right="8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2,7732314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right w:val="single" w:sz="4" w:space="0" w:color="auto"/>
                            </w:tcBorders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186" w:right="-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2,490291</w:t>
                            </w:r>
                          </w:p>
                        </w:tc>
                      </w:tr>
                      <w:tr w:rsidR="00B51A82" w:rsidTr="00B51A82">
                        <w:trPr>
                          <w:trHeight w:val="273"/>
                        </w:trPr>
                        <w:tc>
                          <w:tcPr>
                            <w:tcW w:w="989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95" w:right="15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Мəтін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563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177" w:right="1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2,40802074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148" w:righ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2,070413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201" w:right="1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1,97012</w:t>
                            </w:r>
                          </w:p>
                        </w:tc>
                        <w:tc>
                          <w:tcPr>
                            <w:tcW w:w="122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95" w:right="7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2,51912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253" w:right="22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2,418146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114" w:right="8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2,7732314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right w:val="single" w:sz="4" w:space="0" w:color="auto"/>
                            </w:tcBorders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186" w:right="-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2,490291</w:t>
                            </w:r>
                          </w:p>
                        </w:tc>
                      </w:tr>
                      <w:tr w:rsidR="00B51A82" w:rsidTr="00B51A82">
                        <w:trPr>
                          <w:trHeight w:val="278"/>
                        </w:trPr>
                        <w:tc>
                          <w:tcPr>
                            <w:tcW w:w="989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95" w:right="15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Мəтін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563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177" w:right="1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2,32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148" w:righ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2,38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201" w:righ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2,40</w:t>
                            </w:r>
                          </w:p>
                        </w:tc>
                        <w:tc>
                          <w:tcPr>
                            <w:tcW w:w="1220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95" w:right="6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2,37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253" w:right="22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2,78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114" w:right="8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2,57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right w:val="single" w:sz="4" w:space="0" w:color="auto"/>
                            </w:tcBorders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455" w:right="13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1,95</w:t>
                            </w:r>
                          </w:p>
                        </w:tc>
                      </w:tr>
                    </w:tbl>
                    <w:p w:rsidR="000E2A21" w:rsidRDefault="000E2A21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E2A21" w:rsidRDefault="000E2A21" w:rsidP="00C0682F">
      <w:pPr>
        <w:pStyle w:val="a3"/>
        <w:ind w:left="0" w:right="567" w:firstLine="0"/>
        <w:jc w:val="left"/>
        <w:rPr>
          <w:sz w:val="20"/>
        </w:rPr>
      </w:pPr>
    </w:p>
    <w:p w:rsidR="000E2A21" w:rsidRDefault="000E2A21" w:rsidP="00C0682F">
      <w:pPr>
        <w:pStyle w:val="a3"/>
        <w:ind w:left="0" w:right="567" w:firstLine="0"/>
        <w:jc w:val="left"/>
        <w:rPr>
          <w:sz w:val="20"/>
        </w:rPr>
      </w:pPr>
    </w:p>
    <w:p w:rsidR="000E2A21" w:rsidRDefault="000E2A21" w:rsidP="00C0682F">
      <w:pPr>
        <w:pStyle w:val="a3"/>
        <w:ind w:left="0" w:right="567" w:firstLine="0"/>
        <w:jc w:val="left"/>
        <w:rPr>
          <w:sz w:val="20"/>
        </w:rPr>
      </w:pPr>
    </w:p>
    <w:p w:rsidR="000E2A21" w:rsidRDefault="000E2A21" w:rsidP="00C0682F">
      <w:pPr>
        <w:pStyle w:val="a3"/>
        <w:ind w:left="0" w:right="567" w:firstLine="0"/>
        <w:jc w:val="left"/>
        <w:rPr>
          <w:sz w:val="20"/>
        </w:rPr>
      </w:pPr>
    </w:p>
    <w:p w:rsidR="000E2A21" w:rsidRDefault="000E2A21" w:rsidP="00C0682F">
      <w:pPr>
        <w:pStyle w:val="a3"/>
        <w:ind w:left="0" w:right="567" w:firstLine="0"/>
        <w:jc w:val="left"/>
        <w:rPr>
          <w:sz w:val="20"/>
        </w:rPr>
      </w:pPr>
    </w:p>
    <w:p w:rsidR="000E2A21" w:rsidRDefault="000E2A21" w:rsidP="00C0682F">
      <w:pPr>
        <w:pStyle w:val="a3"/>
        <w:ind w:left="0" w:right="567" w:firstLine="0"/>
        <w:jc w:val="left"/>
        <w:rPr>
          <w:sz w:val="20"/>
        </w:rPr>
      </w:pPr>
    </w:p>
    <w:p w:rsidR="000E2A21" w:rsidRDefault="000E2A21" w:rsidP="00C0682F">
      <w:pPr>
        <w:pStyle w:val="a3"/>
        <w:ind w:left="0" w:right="567" w:firstLine="0"/>
        <w:jc w:val="left"/>
        <w:rPr>
          <w:sz w:val="20"/>
        </w:rPr>
      </w:pPr>
    </w:p>
    <w:p w:rsidR="000E2A21" w:rsidRDefault="000E2A21" w:rsidP="00C0682F">
      <w:pPr>
        <w:pStyle w:val="a3"/>
        <w:ind w:left="0" w:right="567" w:firstLine="0"/>
        <w:jc w:val="left"/>
        <w:rPr>
          <w:sz w:val="20"/>
        </w:rPr>
      </w:pPr>
    </w:p>
    <w:p w:rsidR="000E2A21" w:rsidRDefault="000E2A21" w:rsidP="00C0682F">
      <w:pPr>
        <w:pStyle w:val="a3"/>
        <w:ind w:left="0" w:right="567" w:firstLine="0"/>
        <w:jc w:val="left"/>
        <w:rPr>
          <w:sz w:val="20"/>
        </w:rPr>
      </w:pPr>
    </w:p>
    <w:p w:rsidR="000E2A21" w:rsidRDefault="000E2A21" w:rsidP="00C0682F">
      <w:pPr>
        <w:pStyle w:val="a3"/>
        <w:ind w:left="0" w:right="567" w:firstLine="0"/>
        <w:jc w:val="left"/>
        <w:rPr>
          <w:sz w:val="20"/>
        </w:rPr>
      </w:pPr>
    </w:p>
    <w:p w:rsidR="000E2A21" w:rsidRDefault="000E2A21" w:rsidP="00C0682F">
      <w:pPr>
        <w:pStyle w:val="a3"/>
        <w:ind w:left="0" w:right="567" w:firstLine="0"/>
        <w:jc w:val="left"/>
        <w:rPr>
          <w:sz w:val="20"/>
        </w:rPr>
      </w:pPr>
    </w:p>
    <w:p w:rsidR="000E2A21" w:rsidRDefault="000E2A21" w:rsidP="00C0682F">
      <w:pPr>
        <w:pStyle w:val="a3"/>
        <w:ind w:left="0" w:right="567" w:firstLine="0"/>
        <w:jc w:val="left"/>
        <w:rPr>
          <w:sz w:val="20"/>
        </w:rPr>
      </w:pPr>
    </w:p>
    <w:p w:rsidR="000E2A21" w:rsidRDefault="000E2A21" w:rsidP="00C0682F">
      <w:pPr>
        <w:pStyle w:val="a3"/>
        <w:spacing w:before="10"/>
        <w:ind w:left="0" w:right="567" w:firstLine="0"/>
        <w:jc w:val="left"/>
      </w:pPr>
    </w:p>
    <w:p w:rsidR="000E2A21" w:rsidRDefault="00AE3331" w:rsidP="00C0682F">
      <w:pPr>
        <w:pStyle w:val="a3"/>
        <w:spacing w:before="87"/>
        <w:ind w:right="567"/>
      </w:pPr>
      <w:r>
        <w:t>Жоғарыда</w:t>
      </w:r>
      <w:r>
        <w:rPr>
          <w:spacing w:val="1"/>
        </w:rPr>
        <w:t xml:space="preserve"> </w:t>
      </w:r>
      <w:r>
        <w:t>келтірілген</w:t>
      </w:r>
      <w:r>
        <w:rPr>
          <w:spacing w:val="1"/>
        </w:rPr>
        <w:t xml:space="preserve"> </w:t>
      </w:r>
      <w:r>
        <w:t>кестелерден</w:t>
      </w:r>
      <w:r>
        <w:rPr>
          <w:spacing w:val="1"/>
        </w:rPr>
        <w:t xml:space="preserve"> </w:t>
      </w:r>
      <w:r>
        <w:t>көрінгендей,</w:t>
      </w:r>
      <w:r>
        <w:rPr>
          <w:spacing w:val="1"/>
        </w:rPr>
        <w:t xml:space="preserve"> </w:t>
      </w:r>
      <w:r>
        <w:t>саясаткерлердің</w:t>
      </w:r>
      <w:r>
        <w:rPr>
          <w:spacing w:val="1"/>
        </w:rPr>
        <w:t xml:space="preserve"> </w:t>
      </w:r>
      <w:r>
        <w:t>ескертулерінің фоно-символдық мағынасын есептеудің статистикалық талдауы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қарсылықтардың</w:t>
      </w:r>
      <w:r>
        <w:rPr>
          <w:spacing w:val="1"/>
        </w:rPr>
        <w:t xml:space="preserve"> </w:t>
      </w:r>
      <w:r>
        <w:t>жиі кездесетіні анықталды:</w:t>
      </w:r>
      <w:r>
        <w:rPr>
          <w:spacing w:val="1"/>
        </w:rPr>
        <w:t xml:space="preserve"> </w:t>
      </w:r>
      <w:r>
        <w:t>«терең-таяз»,</w:t>
      </w:r>
      <w:r>
        <w:rPr>
          <w:spacing w:val="1"/>
        </w:rPr>
        <w:t xml:space="preserve"> </w:t>
      </w:r>
      <w:r>
        <w:t>«боялған-</w:t>
      </w:r>
      <w:r>
        <w:rPr>
          <w:spacing w:val="1"/>
        </w:rPr>
        <w:t xml:space="preserve"> </w:t>
      </w:r>
      <w:r>
        <w:t>түссіз»,</w:t>
      </w:r>
      <w:r>
        <w:rPr>
          <w:spacing w:val="1"/>
        </w:rPr>
        <w:t xml:space="preserve"> </w:t>
      </w:r>
      <w:r>
        <w:t>«өткір-тегіс»,«жағымды-жағымсыз»</w:t>
      </w:r>
      <w:r>
        <w:rPr>
          <w:spacing w:val="1"/>
        </w:rPr>
        <w:t xml:space="preserve"> </w:t>
      </w:r>
      <w:r>
        <w:t>(кестелер</w:t>
      </w:r>
      <w:r>
        <w:rPr>
          <w:spacing w:val="1"/>
        </w:rPr>
        <w:t xml:space="preserve"> </w:t>
      </w:r>
      <w:r>
        <w:t>3-4)</w:t>
      </w:r>
      <w:r>
        <w:rPr>
          <w:spacing w:val="1"/>
        </w:rPr>
        <w:t xml:space="preserve"> </w:t>
      </w:r>
      <w:r>
        <w:t>...</w:t>
      </w:r>
      <w:r>
        <w:rPr>
          <w:spacing w:val="71"/>
        </w:rPr>
        <w:t xml:space="preserve"> </w:t>
      </w:r>
      <w:r>
        <w:t>Сайлау</w:t>
      </w:r>
      <w:r>
        <w:rPr>
          <w:spacing w:val="1"/>
        </w:rPr>
        <w:t xml:space="preserve"> </w:t>
      </w:r>
      <w:r>
        <w:t>алдындағы</w:t>
      </w:r>
      <w:r>
        <w:rPr>
          <w:spacing w:val="1"/>
        </w:rPr>
        <w:t xml:space="preserve"> </w:t>
      </w:r>
      <w:r>
        <w:t>те</w:t>
      </w:r>
      <w:r>
        <w:t>ледебаттардың</w:t>
      </w:r>
      <w:r>
        <w:rPr>
          <w:spacing w:val="1"/>
        </w:rPr>
        <w:t xml:space="preserve"> </w:t>
      </w:r>
      <w:r>
        <w:t>талданған</w:t>
      </w:r>
      <w:r>
        <w:rPr>
          <w:spacing w:val="1"/>
        </w:rPr>
        <w:t xml:space="preserve"> </w:t>
      </w:r>
      <w:r>
        <w:t>мəтіндерінің</w:t>
      </w:r>
      <w:r>
        <w:rPr>
          <w:spacing w:val="1"/>
        </w:rPr>
        <w:t xml:space="preserve"> </w:t>
      </w:r>
      <w:r>
        <w:t>мағыналық</w:t>
      </w:r>
      <w:r>
        <w:rPr>
          <w:spacing w:val="1"/>
        </w:rPr>
        <w:t xml:space="preserve"> </w:t>
      </w:r>
      <w:r>
        <w:t>мазмұнына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сипаттамаларын</w:t>
      </w:r>
      <w:r>
        <w:rPr>
          <w:spacing w:val="1"/>
        </w:rPr>
        <w:t xml:space="preserve"> </w:t>
      </w:r>
      <w:r>
        <w:t>қарастырайық.</w:t>
      </w:r>
      <w:r>
        <w:rPr>
          <w:spacing w:val="1"/>
        </w:rPr>
        <w:t xml:space="preserve"> </w:t>
      </w:r>
      <w:r>
        <w:t>«Терең</w:t>
      </w:r>
      <w:r>
        <w:rPr>
          <w:spacing w:val="1"/>
        </w:rPr>
        <w:t xml:space="preserve"> </w:t>
      </w:r>
      <w:r>
        <w:t>таяз»</w:t>
      </w:r>
      <w:r>
        <w:rPr>
          <w:spacing w:val="1"/>
        </w:rPr>
        <w:t xml:space="preserve"> </w:t>
      </w:r>
      <w:r>
        <w:t>оппозициясы</w:t>
      </w:r>
      <w:r>
        <w:rPr>
          <w:spacing w:val="1"/>
        </w:rPr>
        <w:t xml:space="preserve"> </w:t>
      </w:r>
      <w:r>
        <w:t>таңдалған</w:t>
      </w:r>
      <w:r>
        <w:rPr>
          <w:spacing w:val="1"/>
        </w:rPr>
        <w:t xml:space="preserve"> </w:t>
      </w:r>
      <w:r>
        <w:t>репликалардың</w:t>
      </w:r>
      <w:r>
        <w:rPr>
          <w:spacing w:val="54"/>
        </w:rPr>
        <w:t xml:space="preserve"> </w:t>
      </w:r>
      <w:r>
        <w:t>мағынасын</w:t>
      </w:r>
      <w:r>
        <w:rPr>
          <w:spacing w:val="53"/>
        </w:rPr>
        <w:t xml:space="preserve"> </w:t>
      </w:r>
      <w:r>
        <w:t>беру</w:t>
      </w:r>
      <w:r>
        <w:rPr>
          <w:spacing w:val="48"/>
        </w:rPr>
        <w:t xml:space="preserve"> </w:t>
      </w:r>
      <w:r>
        <w:t>қарапайымдылығымен</w:t>
      </w:r>
      <w:r>
        <w:rPr>
          <w:spacing w:val="60"/>
        </w:rPr>
        <w:t xml:space="preserve"> </w:t>
      </w:r>
      <w:r>
        <w:t>байланысты.</w:t>
      </w:r>
    </w:p>
    <w:p w:rsidR="000E2A21" w:rsidRDefault="000E2A21" w:rsidP="00C0682F">
      <w:pPr>
        <w:ind w:right="567"/>
        <w:sectPr w:rsidR="000E2A21">
          <w:pgSz w:w="11910" w:h="16840"/>
          <w:pgMar w:top="128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Президенттікке</w:t>
      </w:r>
      <w:r>
        <w:rPr>
          <w:spacing w:val="1"/>
        </w:rPr>
        <w:t xml:space="preserve"> </w:t>
      </w:r>
      <w:r>
        <w:t>үміткерлер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сөздерін</w:t>
      </w:r>
      <w:r>
        <w:rPr>
          <w:spacing w:val="1"/>
        </w:rPr>
        <w:t xml:space="preserve"> </w:t>
      </w:r>
      <w:r>
        <w:t>сайлаушыларға</w:t>
      </w:r>
      <w:r>
        <w:rPr>
          <w:spacing w:val="1"/>
        </w:rPr>
        <w:t xml:space="preserve"> </w:t>
      </w:r>
      <w:r>
        <w:t>жеткізу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мəтіндер</w:t>
      </w:r>
      <w:r>
        <w:rPr>
          <w:spacing w:val="1"/>
        </w:rPr>
        <w:t xml:space="preserve"> </w:t>
      </w:r>
      <w:r>
        <w:t>халықтың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топтарына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жетімді</w:t>
      </w:r>
      <w:r>
        <w:rPr>
          <w:spacing w:val="1"/>
        </w:rPr>
        <w:t xml:space="preserve"> </w:t>
      </w:r>
      <w:r>
        <w:t>болатындай</w:t>
      </w:r>
      <w:r>
        <w:rPr>
          <w:spacing w:val="1"/>
        </w:rPr>
        <w:t xml:space="preserve"> </w:t>
      </w:r>
      <w:r>
        <w:t>етіп</w:t>
      </w:r>
      <w:r>
        <w:rPr>
          <w:spacing w:val="1"/>
        </w:rPr>
        <w:t xml:space="preserve"> </w:t>
      </w:r>
      <w:r>
        <w:t>ұйымдастырады. Мəтіндердің көпшілігінде дəл осы оппозиция жетекші орын</w:t>
      </w:r>
      <w:r>
        <w:rPr>
          <w:spacing w:val="1"/>
        </w:rPr>
        <w:t xml:space="preserve"> </w:t>
      </w:r>
      <w:r>
        <w:t>алады.</w:t>
      </w:r>
      <w:r>
        <w:rPr>
          <w:spacing w:val="1"/>
        </w:rPr>
        <w:t xml:space="preserve"> </w:t>
      </w:r>
      <w:r>
        <w:t>«Түссіз»</w:t>
      </w:r>
      <w:r>
        <w:rPr>
          <w:spacing w:val="1"/>
        </w:rPr>
        <w:t xml:space="preserve"> </w:t>
      </w:r>
      <w:r>
        <w:t>оппозицияға</w:t>
      </w:r>
      <w:r>
        <w:rPr>
          <w:spacing w:val="1"/>
        </w:rPr>
        <w:t xml:space="preserve"> </w:t>
      </w:r>
      <w:r>
        <w:t>сайлау</w:t>
      </w:r>
      <w:r>
        <w:rPr>
          <w:spacing w:val="1"/>
        </w:rPr>
        <w:t xml:space="preserve"> </w:t>
      </w:r>
      <w:r>
        <w:t>алдындағы</w:t>
      </w:r>
      <w:r>
        <w:rPr>
          <w:spacing w:val="1"/>
        </w:rPr>
        <w:t xml:space="preserve"> </w:t>
      </w:r>
      <w:r>
        <w:t>теледебаттардың</w:t>
      </w:r>
      <w:r>
        <w:rPr>
          <w:spacing w:val="1"/>
        </w:rPr>
        <w:t xml:space="preserve"> </w:t>
      </w:r>
      <w:r>
        <w:t>жетекші</w:t>
      </w:r>
      <w:r>
        <w:rPr>
          <w:spacing w:val="1"/>
        </w:rPr>
        <w:t xml:space="preserve"> </w:t>
      </w:r>
      <w:r>
        <w:t>функцияларының бірі тəн: аудиториян</w:t>
      </w:r>
      <w:r>
        <w:t>ың назарын аудару.</w:t>
      </w:r>
      <w:r>
        <w:rPr>
          <w:spacing w:val="1"/>
        </w:rPr>
        <w:t xml:space="preserve"> </w:t>
      </w:r>
      <w:r>
        <w:t>Сөйлеудің</w:t>
      </w:r>
      <w:r>
        <w:rPr>
          <w:spacing w:val="1"/>
        </w:rPr>
        <w:t xml:space="preserve"> </w:t>
      </w:r>
      <w:r>
        <w:t>«түсі»,</w:t>
      </w:r>
      <w:r>
        <w:rPr>
          <w:spacing w:val="1"/>
        </w:rPr>
        <w:t xml:space="preserve"> </w:t>
      </w:r>
      <w:r>
        <w:t>пікірталасқа</w:t>
      </w:r>
      <w:r>
        <w:rPr>
          <w:spacing w:val="1"/>
        </w:rPr>
        <w:t xml:space="preserve"> </w:t>
      </w:r>
      <w:r>
        <w:t>қатысушылардың</w:t>
      </w:r>
      <w:r>
        <w:rPr>
          <w:spacing w:val="1"/>
        </w:rPr>
        <w:t xml:space="preserve"> </w:t>
      </w:r>
      <w:r>
        <w:t>бейнесі</w:t>
      </w:r>
      <w:r>
        <w:rPr>
          <w:spacing w:val="1"/>
        </w:rPr>
        <w:t xml:space="preserve"> </w:t>
      </w:r>
      <w:r>
        <w:t>қатысушы</w:t>
      </w:r>
      <w:r>
        <w:rPr>
          <w:spacing w:val="1"/>
        </w:rPr>
        <w:t xml:space="preserve"> </w:t>
      </w:r>
      <w:r>
        <w:t>тұлғаларға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қызығушылықты</w:t>
      </w:r>
      <w:r>
        <w:rPr>
          <w:spacing w:val="1"/>
        </w:rPr>
        <w:t xml:space="preserve"> </w:t>
      </w:r>
      <w:r>
        <w:t>сақтайды.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кез-келген</w:t>
      </w:r>
      <w:r>
        <w:rPr>
          <w:spacing w:val="1"/>
        </w:rPr>
        <w:t xml:space="preserve"> </w:t>
      </w:r>
      <w:r>
        <w:t>сөйлеушінің</w:t>
      </w:r>
      <w:r>
        <w:rPr>
          <w:spacing w:val="71"/>
        </w:rPr>
        <w:t xml:space="preserve"> </w:t>
      </w:r>
      <w:r>
        <w:t>сөйлеуін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«жарқын</w:t>
      </w:r>
      <w:r>
        <w:rPr>
          <w:spacing w:val="1"/>
        </w:rPr>
        <w:t xml:space="preserve"> </w:t>
      </w:r>
      <w:r>
        <w:t>сөйлеу»</w:t>
      </w:r>
      <w:r>
        <w:rPr>
          <w:spacing w:val="1"/>
        </w:rPr>
        <w:t xml:space="preserve"> </w:t>
      </w:r>
      <w:r>
        <w:t>өрнегі</w:t>
      </w:r>
      <w:r>
        <w:rPr>
          <w:spacing w:val="1"/>
        </w:rPr>
        <w:t xml:space="preserve"> </w:t>
      </w:r>
      <w:r>
        <w:t>жиі</w:t>
      </w:r>
      <w:r>
        <w:rPr>
          <w:spacing w:val="1"/>
        </w:rPr>
        <w:t xml:space="preserve"> </w:t>
      </w:r>
      <w:r>
        <w:t>қолданылады.</w:t>
      </w:r>
      <w:r>
        <w:rPr>
          <w:spacing w:val="1"/>
        </w:rPr>
        <w:t xml:space="preserve"> </w:t>
      </w:r>
      <w:r>
        <w:t>«Өткір-тегіс»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саясаткерлердің</w:t>
      </w:r>
      <w:r>
        <w:rPr>
          <w:spacing w:val="1"/>
        </w:rPr>
        <w:t xml:space="preserve"> </w:t>
      </w:r>
      <w:r>
        <w:t>Бесінші</w:t>
      </w:r>
      <w:r>
        <w:rPr>
          <w:spacing w:val="1"/>
        </w:rPr>
        <w:t xml:space="preserve"> </w:t>
      </w:r>
      <w:r>
        <w:t>Республиканың</w:t>
      </w:r>
      <w:r>
        <w:rPr>
          <w:spacing w:val="1"/>
        </w:rPr>
        <w:t xml:space="preserve"> </w:t>
      </w:r>
      <w:r>
        <w:t>басшысы</w:t>
      </w:r>
      <w:r>
        <w:rPr>
          <w:spacing w:val="1"/>
        </w:rPr>
        <w:t xml:space="preserve"> </w:t>
      </w:r>
      <w:r>
        <w:t>лауазымына</w:t>
      </w:r>
      <w:r>
        <w:rPr>
          <w:spacing w:val="1"/>
        </w:rPr>
        <w:t xml:space="preserve"> </w:t>
      </w:r>
      <w:r>
        <w:t>үміткерлердің сайлау күн тəртібіндегі шешуші мəселелер бойынша</w:t>
      </w:r>
      <w:r>
        <w:rPr>
          <w:spacing w:val="1"/>
        </w:rPr>
        <w:t xml:space="preserve"> </w:t>
      </w:r>
      <w:r>
        <w:t>шешімді</w:t>
      </w:r>
      <w:r>
        <w:rPr>
          <w:spacing w:val="1"/>
        </w:rPr>
        <w:t xml:space="preserve"> </w:t>
      </w:r>
      <w:r>
        <w:t>шаралар қабылдауға дайындығын білдіреді. Оппозиция «жағымды - жағымсыз»</w:t>
      </w:r>
      <w:r>
        <w:rPr>
          <w:spacing w:val="-67"/>
        </w:rPr>
        <w:t xml:space="preserve"> </w:t>
      </w:r>
      <w:r>
        <w:t>позитивті</w:t>
      </w:r>
      <w:r>
        <w:rPr>
          <w:spacing w:val="1"/>
        </w:rPr>
        <w:t xml:space="preserve"> </w:t>
      </w:r>
      <w:r>
        <w:t>негіз</w:t>
      </w:r>
      <w:r>
        <w:rPr>
          <w:spacing w:val="1"/>
        </w:rPr>
        <w:t xml:space="preserve"> </w:t>
      </w:r>
      <w:r>
        <w:t>қалыптастырады,</w:t>
      </w:r>
      <w:r>
        <w:rPr>
          <w:spacing w:val="1"/>
        </w:rPr>
        <w:t xml:space="preserve"> </w:t>
      </w:r>
      <w:r>
        <w:t>сөйлеушіге</w:t>
      </w:r>
      <w:r>
        <w:rPr>
          <w:spacing w:val="71"/>
        </w:rPr>
        <w:t xml:space="preserve"> </w:t>
      </w:r>
      <w:r>
        <w:t>тыңдаушыларын</w:t>
      </w:r>
      <w:r>
        <w:t>ың</w:t>
      </w:r>
      <w:r>
        <w:rPr>
          <w:spacing w:val="71"/>
        </w:rPr>
        <w:t xml:space="preserve"> </w:t>
      </w:r>
      <w:r>
        <w:t>алдында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сенімділігін</w:t>
      </w:r>
      <w:r>
        <w:rPr>
          <w:spacing w:val="1"/>
        </w:rPr>
        <w:t xml:space="preserve"> </w:t>
      </w:r>
      <w:r>
        <w:t>арттырып,</w:t>
      </w:r>
      <w:r>
        <w:rPr>
          <w:spacing w:val="1"/>
        </w:rPr>
        <w:t xml:space="preserve"> </w:t>
      </w:r>
      <w:r>
        <w:t>əлеуетті</w:t>
      </w:r>
      <w:r>
        <w:rPr>
          <w:spacing w:val="1"/>
        </w:rPr>
        <w:t xml:space="preserve"> </w:t>
      </w:r>
      <w:r>
        <w:t>сайлаушылардың</w:t>
      </w:r>
      <w:r>
        <w:rPr>
          <w:spacing w:val="1"/>
        </w:rPr>
        <w:t xml:space="preserve"> </w:t>
      </w:r>
      <w:r>
        <w:t>назарын</w:t>
      </w:r>
      <w:r>
        <w:rPr>
          <w:spacing w:val="1"/>
        </w:rPr>
        <w:t xml:space="preserve"> </w:t>
      </w:r>
      <w:r>
        <w:t>аударуда,</w:t>
      </w:r>
      <w:r>
        <w:rPr>
          <w:spacing w:val="1"/>
        </w:rPr>
        <w:t xml:space="preserve"> </w:t>
      </w:r>
      <w:r>
        <w:t>сөзден</w:t>
      </w:r>
      <w:r>
        <w:rPr>
          <w:spacing w:val="1"/>
        </w:rPr>
        <w:t xml:space="preserve"> </w:t>
      </w:r>
      <w:r>
        <w:t>жеңуге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71"/>
        </w:rPr>
        <w:t xml:space="preserve"> </w:t>
      </w:r>
      <w:r>
        <w:t>бұл</w:t>
      </w:r>
      <w:r>
        <w:rPr>
          <w:spacing w:val="71"/>
        </w:rPr>
        <w:t xml:space="preserve"> </w:t>
      </w:r>
      <w:r>
        <w:t>тыңдаушыны</w:t>
      </w:r>
      <w:r>
        <w:rPr>
          <w:spacing w:val="1"/>
        </w:rPr>
        <w:t xml:space="preserve"> </w:t>
      </w:r>
      <w:r>
        <w:t>қарсыластың позициясы теріс деп ойлауға мəжбүр етеді. Сонымен, жоғарыда</w:t>
      </w:r>
      <w:r>
        <w:rPr>
          <w:spacing w:val="1"/>
        </w:rPr>
        <w:t xml:space="preserve"> </w:t>
      </w:r>
      <w:r>
        <w:t>қарастырылған</w:t>
      </w:r>
      <w:r>
        <w:rPr>
          <w:spacing w:val="1"/>
        </w:rPr>
        <w:t xml:space="preserve"> </w:t>
      </w:r>
      <w:r>
        <w:t>қарсылықтар</w:t>
      </w:r>
      <w:r>
        <w:rPr>
          <w:spacing w:val="1"/>
        </w:rPr>
        <w:t xml:space="preserve"> </w:t>
      </w:r>
      <w:r>
        <w:t>талданған</w:t>
      </w:r>
      <w:r>
        <w:rPr>
          <w:spacing w:val="1"/>
        </w:rPr>
        <w:t xml:space="preserve"> </w:t>
      </w:r>
      <w:r>
        <w:t>фра</w:t>
      </w:r>
      <w:r>
        <w:t>гменттердің</w:t>
      </w:r>
      <w:r>
        <w:rPr>
          <w:spacing w:val="1"/>
        </w:rPr>
        <w:t xml:space="preserve"> </w:t>
      </w:r>
      <w:r>
        <w:t>сəйкес</w:t>
      </w:r>
      <w:r>
        <w:rPr>
          <w:spacing w:val="1"/>
        </w:rPr>
        <w:t xml:space="preserve"> </w:t>
      </w:r>
      <w:r>
        <w:t>фонетикалық</w:t>
      </w:r>
      <w:r>
        <w:rPr>
          <w:spacing w:val="1"/>
        </w:rPr>
        <w:t xml:space="preserve"> </w:t>
      </w:r>
      <w:r>
        <w:t>дизайнын</w:t>
      </w:r>
      <w:r>
        <w:rPr>
          <w:spacing w:val="1"/>
        </w:rPr>
        <w:t xml:space="preserve"> </w:t>
      </w:r>
      <w:r>
        <w:t>құрайды,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кандидаттардың</w:t>
      </w:r>
      <w:r>
        <w:rPr>
          <w:spacing w:val="1"/>
        </w:rPr>
        <w:t xml:space="preserve"> </w:t>
      </w:r>
      <w:r>
        <w:t>саясатының</w:t>
      </w:r>
      <w:r>
        <w:rPr>
          <w:spacing w:val="1"/>
        </w:rPr>
        <w:t xml:space="preserve"> </w:t>
      </w:r>
      <w:r>
        <w:t>қарсылығына,</w:t>
      </w:r>
      <w:r>
        <w:rPr>
          <w:spacing w:val="71"/>
        </w:rPr>
        <w:t xml:space="preserve"> </w:t>
      </w:r>
      <w:r>
        <w:t>қатал</w:t>
      </w:r>
      <w:r>
        <w:rPr>
          <w:spacing w:val="1"/>
        </w:rPr>
        <w:t xml:space="preserve"> </w:t>
      </w:r>
      <w:r>
        <w:t>сынға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негізге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спикердің</w:t>
      </w:r>
      <w:r>
        <w:rPr>
          <w:spacing w:val="1"/>
        </w:rPr>
        <w:t xml:space="preserve"> </w:t>
      </w:r>
      <w:r>
        <w:t>қарсыластың</w:t>
      </w:r>
      <w:r>
        <w:rPr>
          <w:spacing w:val="1"/>
        </w:rPr>
        <w:t xml:space="preserve"> </w:t>
      </w:r>
      <w:r>
        <w:t>тиімсіз</w:t>
      </w:r>
      <w:r>
        <w:rPr>
          <w:spacing w:val="1"/>
        </w:rPr>
        <w:t xml:space="preserve"> </w:t>
      </w:r>
      <w:r>
        <w:t>саясатымен келіспеуі, тез өзгеруге уəде беру. Егер елдің басшысы лауазымына</w:t>
      </w:r>
      <w:r>
        <w:rPr>
          <w:spacing w:val="1"/>
        </w:rPr>
        <w:t xml:space="preserve"> </w:t>
      </w:r>
      <w:r>
        <w:t>спикер</w:t>
      </w:r>
      <w:r>
        <w:rPr>
          <w:spacing w:val="1"/>
        </w:rPr>
        <w:t xml:space="preserve"> </w:t>
      </w:r>
      <w:r>
        <w:t>сайланған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жарыссөзге</w:t>
      </w:r>
      <w:r>
        <w:rPr>
          <w:spacing w:val="1"/>
        </w:rPr>
        <w:t xml:space="preserve"> </w:t>
      </w:r>
      <w:r>
        <w:t>қатысушылардың</w:t>
      </w:r>
      <w:r>
        <w:rPr>
          <w:spacing w:val="1"/>
        </w:rPr>
        <w:t xml:space="preserve"> </w:t>
      </w:r>
      <w:r>
        <w:t>қарама-қарсы</w:t>
      </w:r>
      <w:r>
        <w:rPr>
          <w:spacing w:val="1"/>
        </w:rPr>
        <w:t xml:space="preserve"> </w:t>
      </w:r>
      <w:r>
        <w:t>көзқарастарын көрсету. Бұл сондай-ақ қажет. Президенттердің инаугурациялық</w:t>
      </w:r>
      <w:r>
        <w:rPr>
          <w:spacing w:val="1"/>
        </w:rPr>
        <w:t xml:space="preserve"> </w:t>
      </w:r>
      <w:r>
        <w:t>сөздері,</w:t>
      </w:r>
      <w:r>
        <w:rPr>
          <w:spacing w:val="1"/>
        </w:rPr>
        <w:t xml:space="preserve"> </w:t>
      </w:r>
      <w:r>
        <w:t>халыққа</w:t>
      </w:r>
      <w:r>
        <w:rPr>
          <w:spacing w:val="1"/>
        </w:rPr>
        <w:t xml:space="preserve"> </w:t>
      </w:r>
      <w:r>
        <w:t>жолдаулары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сөйлеген</w:t>
      </w:r>
      <w:r>
        <w:rPr>
          <w:spacing w:val="1"/>
        </w:rPr>
        <w:t xml:space="preserve"> </w:t>
      </w:r>
      <w:r>
        <w:t>сөздері,</w:t>
      </w:r>
      <w:r>
        <w:rPr>
          <w:spacing w:val="1"/>
        </w:rPr>
        <w:t xml:space="preserve"> </w:t>
      </w:r>
      <w:r>
        <w:t>сайлау</w:t>
      </w:r>
      <w:r>
        <w:rPr>
          <w:spacing w:val="1"/>
        </w:rPr>
        <w:t xml:space="preserve"> </w:t>
      </w:r>
      <w:r>
        <w:t>алдындағы</w:t>
      </w:r>
      <w:r>
        <w:rPr>
          <w:spacing w:val="1"/>
        </w:rPr>
        <w:t xml:space="preserve"> </w:t>
      </w:r>
      <w:r>
        <w:t>телевизиялық дебаттар, саясаткерлердің ел алдында сөйл</w:t>
      </w:r>
      <w:r>
        <w:t>еген сөздері кезіндегі</w:t>
      </w:r>
      <w:r>
        <w:rPr>
          <w:spacing w:val="1"/>
        </w:rPr>
        <w:t xml:space="preserve"> </w:t>
      </w:r>
      <w:r>
        <w:t>үздіксіз сөйлеу тез арада қатты сынға алмастырылатынын, оны айқын дəлелдер</w:t>
      </w:r>
      <w:r>
        <w:rPr>
          <w:spacing w:val="1"/>
        </w:rPr>
        <w:t xml:space="preserve"> </w:t>
      </w:r>
      <w:r>
        <w:t>мен</w:t>
      </w:r>
      <w:r>
        <w:rPr>
          <w:spacing w:val="-4"/>
        </w:rPr>
        <w:t xml:space="preserve"> </w:t>
      </w:r>
      <w:r>
        <w:t>уəждердің</w:t>
      </w:r>
      <w:r>
        <w:rPr>
          <w:spacing w:val="2"/>
        </w:rPr>
        <w:t xml:space="preserve"> </w:t>
      </w:r>
      <w:r>
        <w:t>сан алуандылығы анықталды</w:t>
      </w:r>
      <w:r>
        <w:rPr>
          <w:spacing w:val="-2"/>
        </w:rPr>
        <w:t xml:space="preserve"> </w:t>
      </w:r>
      <w:r>
        <w:t>[104,19].</w:t>
      </w:r>
    </w:p>
    <w:p w:rsidR="000E2A21" w:rsidRDefault="00AE3331" w:rsidP="00C0682F">
      <w:pPr>
        <w:pStyle w:val="a3"/>
        <w:ind w:right="567"/>
      </w:pPr>
      <w:r>
        <w:t>Алынған</w:t>
      </w:r>
      <w:r>
        <w:rPr>
          <w:spacing w:val="1"/>
        </w:rPr>
        <w:t xml:space="preserve"> </w:t>
      </w:r>
      <w:r>
        <w:t>ағылшын</w:t>
      </w:r>
      <w:r>
        <w:rPr>
          <w:spacing w:val="1"/>
        </w:rPr>
        <w:t xml:space="preserve"> </w:t>
      </w:r>
      <w:r>
        <w:t>тілінің</w:t>
      </w:r>
      <w:r>
        <w:rPr>
          <w:spacing w:val="1"/>
        </w:rPr>
        <w:t xml:space="preserve"> </w:t>
      </w:r>
      <w:r>
        <w:t>дыбыстарының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бағаларын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тудыратын</w:t>
      </w:r>
      <w:r>
        <w:rPr>
          <w:spacing w:val="1"/>
        </w:rPr>
        <w:t xml:space="preserve"> </w:t>
      </w:r>
      <w:r>
        <w:t>символдық</w:t>
      </w:r>
      <w:r>
        <w:rPr>
          <w:spacing w:val="1"/>
        </w:rPr>
        <w:t xml:space="preserve"> </w:t>
      </w:r>
      <w:r>
        <w:t>ассоциация</w:t>
      </w:r>
      <w:r>
        <w:t>лар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жасай</w:t>
      </w:r>
      <w:r>
        <w:rPr>
          <w:spacing w:val="1"/>
        </w:rPr>
        <w:t xml:space="preserve"> </w:t>
      </w:r>
      <w:r>
        <w:t>аламыз,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мəтінде</w:t>
      </w:r>
      <w:r>
        <w:rPr>
          <w:spacing w:val="1"/>
        </w:rPr>
        <w:t xml:space="preserve"> </w:t>
      </w:r>
      <w:r>
        <w:t>көрсетілген.</w:t>
      </w:r>
      <w:r>
        <w:rPr>
          <w:spacing w:val="1"/>
        </w:rPr>
        <w:t xml:space="preserve"> </w:t>
      </w:r>
      <w:r>
        <w:t>Осыған</w:t>
      </w:r>
      <w:r>
        <w:rPr>
          <w:spacing w:val="1"/>
        </w:rPr>
        <w:t xml:space="preserve"> </w:t>
      </w:r>
      <w:r>
        <w:t>байланысты,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экспериментіміздің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кезеңі</w:t>
      </w:r>
      <w:r>
        <w:rPr>
          <w:spacing w:val="1"/>
        </w:rPr>
        <w:t xml:space="preserve"> </w:t>
      </w:r>
      <w:r>
        <w:t>дыбыстардың</w:t>
      </w:r>
      <w:r>
        <w:rPr>
          <w:spacing w:val="1"/>
        </w:rPr>
        <w:t xml:space="preserve"> </w:t>
      </w:r>
      <w:r>
        <w:t>мағынасын</w:t>
      </w:r>
      <w:r>
        <w:rPr>
          <w:spacing w:val="1"/>
        </w:rPr>
        <w:t xml:space="preserve"> </w:t>
      </w:r>
      <w:r>
        <w:t>берудегі</w:t>
      </w:r>
      <w:r>
        <w:rPr>
          <w:spacing w:val="1"/>
        </w:rPr>
        <w:t xml:space="preserve"> </w:t>
      </w:r>
      <w:r>
        <w:t>рөлін</w:t>
      </w:r>
      <w:r>
        <w:rPr>
          <w:spacing w:val="1"/>
        </w:rPr>
        <w:t xml:space="preserve"> </w:t>
      </w:r>
      <w:r>
        <w:t>анықтау үшін зерттелетін материалда немесе ағылшын тілінің басқа дауысты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дауыссыз</w:t>
      </w:r>
      <w:r>
        <w:rPr>
          <w:spacing w:val="1"/>
        </w:rPr>
        <w:t xml:space="preserve"> </w:t>
      </w:r>
      <w:r>
        <w:t>дыбыстарының</w:t>
      </w:r>
      <w:r>
        <w:rPr>
          <w:spacing w:val="1"/>
        </w:rPr>
        <w:t xml:space="preserve"> </w:t>
      </w:r>
      <w:r>
        <w:t>қолданылу</w:t>
      </w:r>
      <w:r>
        <w:rPr>
          <w:spacing w:val="1"/>
        </w:rPr>
        <w:t xml:space="preserve"> </w:t>
      </w:r>
      <w:r>
        <w:t>жиілігін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Саясаткерлердің</w:t>
      </w:r>
      <w:r>
        <w:rPr>
          <w:spacing w:val="1"/>
        </w:rPr>
        <w:t xml:space="preserve"> </w:t>
      </w:r>
      <w:r>
        <w:t>сөйлеген</w:t>
      </w:r>
      <w:r>
        <w:rPr>
          <w:spacing w:val="1"/>
        </w:rPr>
        <w:t xml:space="preserve"> </w:t>
      </w:r>
      <w:r>
        <w:t>сөздері,</w:t>
      </w:r>
      <w:r>
        <w:rPr>
          <w:spacing w:val="1"/>
        </w:rPr>
        <w:t xml:space="preserve"> </w:t>
      </w:r>
      <w:r>
        <w:t>сайлау</w:t>
      </w:r>
      <w:r>
        <w:rPr>
          <w:spacing w:val="1"/>
        </w:rPr>
        <w:t xml:space="preserve"> </w:t>
      </w:r>
      <w:r>
        <w:t>алдындағы</w:t>
      </w:r>
      <w:r>
        <w:rPr>
          <w:spacing w:val="1"/>
        </w:rPr>
        <w:t xml:space="preserve"> </w:t>
      </w:r>
      <w:r>
        <w:t>теледебаттардың</w:t>
      </w:r>
      <w:r>
        <w:rPr>
          <w:spacing w:val="1"/>
        </w:rPr>
        <w:t xml:space="preserve"> </w:t>
      </w:r>
      <w:r>
        <w:t>мəтіндері,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алған</w:t>
      </w:r>
      <w:r>
        <w:rPr>
          <w:spacing w:val="1"/>
        </w:rPr>
        <w:t xml:space="preserve"> </w:t>
      </w:r>
      <w:r>
        <w:t>нəтижелер</w:t>
      </w:r>
      <w:r>
        <w:rPr>
          <w:spacing w:val="1"/>
        </w:rPr>
        <w:t xml:space="preserve"> </w:t>
      </w:r>
      <w:r>
        <w:t>кестеде</w:t>
      </w:r>
      <w:r>
        <w:rPr>
          <w:spacing w:val="1"/>
        </w:rPr>
        <w:t xml:space="preserve"> </w:t>
      </w:r>
      <w:r>
        <w:t>келтірілген.</w:t>
      </w:r>
      <w:r>
        <w:rPr>
          <w:spacing w:val="1"/>
        </w:rPr>
        <w:t xml:space="preserve"> </w:t>
      </w:r>
      <w:r>
        <w:t>7-кестеде</w:t>
      </w:r>
      <w:r>
        <w:rPr>
          <w:spacing w:val="1"/>
        </w:rPr>
        <w:t xml:space="preserve"> </w:t>
      </w:r>
      <w:r>
        <w:t>No1-15</w:t>
      </w:r>
      <w:r>
        <w:rPr>
          <w:spacing w:val="1"/>
        </w:rPr>
        <w:t xml:space="preserve"> </w:t>
      </w:r>
      <w:r>
        <w:t>мəтіндердің дауысты жəне дауыссыз дыбыстары біріктірілген, ал 6 кестеде No</w:t>
      </w:r>
      <w:r>
        <w:rPr>
          <w:spacing w:val="1"/>
        </w:rPr>
        <w:t xml:space="preserve"> </w:t>
      </w:r>
      <w:r>
        <w:t>16-30 мəтін</w:t>
      </w:r>
      <w:r>
        <w:t>дердің дыбыстық құрамы туралы мəліметтер келтірілген. Бірінші</w:t>
      </w:r>
      <w:r>
        <w:rPr>
          <w:spacing w:val="1"/>
        </w:rPr>
        <w:t xml:space="preserve"> </w:t>
      </w:r>
      <w:r>
        <w:t>бағанда халықаралық транскрипция таңбалары ұсынылған ағылшын дауысты</w:t>
      </w:r>
      <w:r>
        <w:rPr>
          <w:spacing w:val="1"/>
        </w:rPr>
        <w:t xml:space="preserve"> </w:t>
      </w:r>
      <w:r>
        <w:t>жəне дауыссыз дыбыстары келтірілген. Қалған бағандар таңдалған үзінділер</w:t>
      </w:r>
      <w:r>
        <w:rPr>
          <w:spacing w:val="1"/>
        </w:rPr>
        <w:t xml:space="preserve"> </w:t>
      </w:r>
      <w:r>
        <w:t>санына сəйкес келеді жəне талданған мəтіндердің əрқа</w:t>
      </w:r>
      <w:r>
        <w:t>йсысында бір дыбыстың</w:t>
      </w:r>
      <w:r>
        <w:rPr>
          <w:spacing w:val="1"/>
        </w:rPr>
        <w:t xml:space="preserve"> </w:t>
      </w:r>
      <w:r>
        <w:t>мөлшерін көрсетеді. Соңғы бағанда барлық мəтіндердегі белгілі бір дыбыстың</w:t>
      </w:r>
      <w:r>
        <w:rPr>
          <w:spacing w:val="1"/>
        </w:rPr>
        <w:t xml:space="preserve"> </w:t>
      </w:r>
      <w:r>
        <w:t>жалпы</w:t>
      </w:r>
      <w:r>
        <w:rPr>
          <w:spacing w:val="-4"/>
        </w:rPr>
        <w:t xml:space="preserve"> </w:t>
      </w:r>
      <w:r>
        <w:t>саны</w:t>
      </w:r>
      <w:r>
        <w:rPr>
          <w:spacing w:val="3"/>
        </w:rPr>
        <w:t xml:space="preserve"> </w:t>
      </w:r>
      <w:r>
        <w:t>көрсетіледі</w:t>
      </w:r>
      <w:r>
        <w:rPr>
          <w:spacing w:val="-4"/>
        </w:rPr>
        <w:t xml:space="preserve"> </w:t>
      </w:r>
      <w:r>
        <w:t>(7-кесте).</w:t>
      </w:r>
    </w:p>
    <w:p w:rsidR="00B51A82" w:rsidRDefault="00B51A82" w:rsidP="00C0682F">
      <w:pPr>
        <w:pStyle w:val="a3"/>
        <w:spacing w:before="10"/>
        <w:ind w:left="0" w:right="567" w:firstLine="0"/>
        <w:jc w:val="left"/>
        <w:rPr>
          <w:sz w:val="27"/>
        </w:rPr>
      </w:pPr>
    </w:p>
    <w:p w:rsidR="00D26468" w:rsidRDefault="00D26468" w:rsidP="00C0682F">
      <w:pPr>
        <w:pStyle w:val="a3"/>
        <w:spacing w:before="10"/>
        <w:ind w:left="0" w:right="567" w:firstLine="0"/>
        <w:jc w:val="left"/>
        <w:rPr>
          <w:sz w:val="27"/>
        </w:rPr>
      </w:pPr>
    </w:p>
    <w:p w:rsidR="000E2A21" w:rsidRDefault="00AE3331" w:rsidP="00C0682F">
      <w:pPr>
        <w:pStyle w:val="a3"/>
        <w:ind w:right="567" w:firstLine="0"/>
      </w:pPr>
      <w:r>
        <w:t>Кесте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Сайлау</w:t>
      </w:r>
      <w:r>
        <w:rPr>
          <w:spacing w:val="1"/>
        </w:rPr>
        <w:t xml:space="preserve"> </w:t>
      </w:r>
      <w:r>
        <w:t>алдындағы</w:t>
      </w:r>
      <w:r>
        <w:rPr>
          <w:spacing w:val="1"/>
        </w:rPr>
        <w:t xml:space="preserve"> </w:t>
      </w:r>
      <w:r>
        <w:t>теледебаттардың</w:t>
      </w:r>
      <w:r>
        <w:rPr>
          <w:spacing w:val="1"/>
        </w:rPr>
        <w:t xml:space="preserve"> </w:t>
      </w:r>
      <w:r>
        <w:t>талданған</w:t>
      </w:r>
      <w:r>
        <w:rPr>
          <w:spacing w:val="1"/>
        </w:rPr>
        <w:t xml:space="preserve"> </w:t>
      </w:r>
      <w:r>
        <w:t>мəтіндеріндегі</w:t>
      </w:r>
      <w:r>
        <w:rPr>
          <w:spacing w:val="1"/>
        </w:rPr>
        <w:t xml:space="preserve"> </w:t>
      </w:r>
      <w:r>
        <w:t>əр</w:t>
      </w:r>
      <w:r>
        <w:rPr>
          <w:spacing w:val="1"/>
        </w:rPr>
        <w:t xml:space="preserve"> </w:t>
      </w:r>
      <w:r>
        <w:t>дыбыс</w:t>
      </w:r>
      <w:r>
        <w:rPr>
          <w:spacing w:val="-2"/>
        </w:rPr>
        <w:t xml:space="preserve"> </w:t>
      </w:r>
      <w:r>
        <w:t>мөлшерін</w:t>
      </w:r>
      <w:r>
        <w:rPr>
          <w:spacing w:val="2"/>
        </w:rPr>
        <w:t xml:space="preserve"> </w:t>
      </w:r>
      <w:r>
        <w:t>статистикалық</w:t>
      </w:r>
      <w:r>
        <w:rPr>
          <w:spacing w:val="-1"/>
        </w:rPr>
        <w:t xml:space="preserve"> </w:t>
      </w:r>
      <w:r>
        <w:t>есептеу</w:t>
      </w:r>
      <w:r>
        <w:rPr>
          <w:spacing w:val="-2"/>
        </w:rPr>
        <w:t xml:space="preserve"> </w:t>
      </w:r>
      <w:r>
        <w:t>нəтижелері</w:t>
      </w:r>
    </w:p>
    <w:p w:rsidR="000E2A21" w:rsidRDefault="000E2A21" w:rsidP="00C0682F">
      <w:pPr>
        <w:pStyle w:val="a3"/>
        <w:spacing w:before="9"/>
        <w:ind w:left="0" w:right="567" w:firstLine="0"/>
        <w:jc w:val="left"/>
        <w:rPr>
          <w:sz w:val="16"/>
        </w:rPr>
      </w:pPr>
    </w:p>
    <w:p w:rsidR="000E2A21" w:rsidRDefault="000E2A21" w:rsidP="00C0682F">
      <w:pPr>
        <w:spacing w:line="253" w:lineRule="exact"/>
        <w:ind w:right="567"/>
        <w:rPr>
          <w:sz w:val="24"/>
        </w:rPr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tbl>
      <w:tblPr>
        <w:tblStyle w:val="TableNormal"/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0"/>
        <w:gridCol w:w="946"/>
        <w:gridCol w:w="942"/>
        <w:gridCol w:w="947"/>
        <w:gridCol w:w="942"/>
        <w:gridCol w:w="942"/>
        <w:gridCol w:w="943"/>
        <w:gridCol w:w="943"/>
        <w:gridCol w:w="943"/>
        <w:gridCol w:w="760"/>
      </w:tblGrid>
      <w:tr w:rsidR="00B51A82" w:rsidTr="00B51A82">
        <w:trPr>
          <w:trHeight w:val="278"/>
        </w:trPr>
        <w:tc>
          <w:tcPr>
            <w:tcW w:w="1220" w:type="dxa"/>
            <w:tcBorders>
              <w:left w:val="single" w:sz="6" w:space="0" w:color="000000"/>
            </w:tcBorders>
          </w:tcPr>
          <w:p w:rsidR="00B51A82" w:rsidRDefault="00B51A82" w:rsidP="00B51A82">
            <w:pPr>
              <w:pStyle w:val="TableParagraph"/>
              <w:spacing w:line="258" w:lineRule="exact"/>
              <w:ind w:right="-18"/>
              <w:rPr>
                <w:sz w:val="24"/>
              </w:rPr>
            </w:pPr>
            <w:r>
              <w:rPr>
                <w:sz w:val="24"/>
              </w:rPr>
              <w:lastRenderedPageBreak/>
              <w:t>Мəтін</w:t>
            </w:r>
          </w:p>
        </w:tc>
        <w:tc>
          <w:tcPr>
            <w:tcW w:w="946" w:type="dxa"/>
          </w:tcPr>
          <w:p w:rsidR="00B51A82" w:rsidRDefault="00B51A82" w:rsidP="00B51A82">
            <w:pPr>
              <w:pStyle w:val="TableParagraph"/>
              <w:ind w:right="-18"/>
              <w:rPr>
                <w:sz w:val="20"/>
              </w:rPr>
            </w:pPr>
            <w:r>
              <w:rPr>
                <w:sz w:val="24"/>
              </w:rPr>
              <w:t>№01</w:t>
            </w:r>
          </w:p>
        </w:tc>
        <w:tc>
          <w:tcPr>
            <w:tcW w:w="942" w:type="dxa"/>
          </w:tcPr>
          <w:p w:rsidR="00B51A82" w:rsidRDefault="00B51A82" w:rsidP="00B51A82">
            <w:pPr>
              <w:pStyle w:val="TableParagraph"/>
              <w:ind w:right="-18"/>
              <w:rPr>
                <w:sz w:val="20"/>
              </w:rPr>
            </w:pPr>
            <w:r>
              <w:rPr>
                <w:sz w:val="24"/>
              </w:rPr>
              <w:t>№2</w:t>
            </w:r>
          </w:p>
        </w:tc>
        <w:tc>
          <w:tcPr>
            <w:tcW w:w="947" w:type="dxa"/>
          </w:tcPr>
          <w:p w:rsidR="00B51A82" w:rsidRDefault="00B51A82" w:rsidP="00B51A82">
            <w:pPr>
              <w:pStyle w:val="TableParagraph"/>
              <w:ind w:right="-18"/>
              <w:rPr>
                <w:sz w:val="20"/>
              </w:rPr>
            </w:pPr>
            <w:r>
              <w:rPr>
                <w:sz w:val="24"/>
              </w:rPr>
              <w:t>№3</w:t>
            </w:r>
          </w:p>
        </w:tc>
        <w:tc>
          <w:tcPr>
            <w:tcW w:w="942" w:type="dxa"/>
          </w:tcPr>
          <w:p w:rsidR="00B51A82" w:rsidRDefault="00B51A82" w:rsidP="00B51A82">
            <w:pPr>
              <w:pStyle w:val="TableParagraph"/>
              <w:ind w:right="-18"/>
              <w:rPr>
                <w:sz w:val="20"/>
              </w:rPr>
            </w:pPr>
            <w:r>
              <w:rPr>
                <w:sz w:val="24"/>
              </w:rPr>
              <w:t>№4</w:t>
            </w:r>
          </w:p>
        </w:tc>
        <w:tc>
          <w:tcPr>
            <w:tcW w:w="942" w:type="dxa"/>
          </w:tcPr>
          <w:p w:rsidR="00B51A82" w:rsidRPr="00B51A82" w:rsidRDefault="00B51A82" w:rsidP="00B51A82">
            <w:pPr>
              <w:pStyle w:val="TableParagraph"/>
              <w:ind w:right="-18"/>
              <w:rPr>
                <w:sz w:val="20"/>
                <w:lang w:val="en-US"/>
              </w:rPr>
            </w:pPr>
            <w:r>
              <w:rPr>
                <w:sz w:val="24"/>
              </w:rPr>
              <w:t>№5</w:t>
            </w:r>
          </w:p>
        </w:tc>
        <w:tc>
          <w:tcPr>
            <w:tcW w:w="943" w:type="dxa"/>
          </w:tcPr>
          <w:p w:rsidR="00B51A82" w:rsidRPr="00B51A82" w:rsidRDefault="00B51A82" w:rsidP="00B51A82">
            <w:pPr>
              <w:pStyle w:val="TableParagraph"/>
              <w:ind w:right="-18"/>
              <w:rPr>
                <w:sz w:val="20"/>
                <w:lang w:val="en-US"/>
              </w:rPr>
            </w:pPr>
            <w:r>
              <w:rPr>
                <w:sz w:val="24"/>
              </w:rPr>
              <w:t>№</w:t>
            </w:r>
            <w:r>
              <w:rPr>
                <w:sz w:val="24"/>
                <w:lang w:val="en-US"/>
              </w:rPr>
              <w:t>6</w:t>
            </w:r>
          </w:p>
        </w:tc>
        <w:tc>
          <w:tcPr>
            <w:tcW w:w="943" w:type="dxa"/>
          </w:tcPr>
          <w:p w:rsidR="00B51A82" w:rsidRPr="00B51A82" w:rsidRDefault="00B51A82" w:rsidP="00B51A82">
            <w:pPr>
              <w:pStyle w:val="TableParagraph"/>
              <w:ind w:right="-18"/>
              <w:rPr>
                <w:sz w:val="20"/>
                <w:lang w:val="en-US"/>
              </w:rPr>
            </w:pPr>
            <w:r>
              <w:rPr>
                <w:sz w:val="24"/>
              </w:rPr>
              <w:t>№</w:t>
            </w:r>
            <w:r>
              <w:rPr>
                <w:sz w:val="24"/>
                <w:lang w:val="en-US"/>
              </w:rPr>
              <w:t>7</w:t>
            </w:r>
          </w:p>
        </w:tc>
        <w:tc>
          <w:tcPr>
            <w:tcW w:w="943" w:type="dxa"/>
          </w:tcPr>
          <w:p w:rsidR="00B51A82" w:rsidRPr="00B51A82" w:rsidRDefault="00B51A82" w:rsidP="00B51A82">
            <w:pPr>
              <w:pStyle w:val="TableParagraph"/>
              <w:ind w:right="-18"/>
              <w:rPr>
                <w:sz w:val="20"/>
                <w:lang w:val="en-US"/>
              </w:rPr>
            </w:pPr>
            <w:r>
              <w:rPr>
                <w:sz w:val="24"/>
              </w:rPr>
              <w:t>№</w:t>
            </w:r>
            <w:r>
              <w:rPr>
                <w:sz w:val="24"/>
                <w:lang w:val="en-US"/>
              </w:rPr>
              <w:t>8</w:t>
            </w:r>
          </w:p>
        </w:tc>
        <w:tc>
          <w:tcPr>
            <w:tcW w:w="760" w:type="dxa"/>
          </w:tcPr>
          <w:p w:rsidR="00B51A82" w:rsidRPr="00B51A82" w:rsidRDefault="00B51A82" w:rsidP="00B51A82">
            <w:pPr>
              <w:pStyle w:val="TableParagraph"/>
              <w:ind w:right="-18"/>
              <w:rPr>
                <w:sz w:val="20"/>
                <w:lang w:val="en-US"/>
              </w:rPr>
            </w:pPr>
            <w:r>
              <w:rPr>
                <w:sz w:val="24"/>
              </w:rPr>
              <w:t>№</w:t>
            </w:r>
            <w:r>
              <w:rPr>
                <w:sz w:val="24"/>
                <w:lang w:val="en-US"/>
              </w:rPr>
              <w:t>9</w:t>
            </w:r>
          </w:p>
        </w:tc>
      </w:tr>
      <w:tr w:rsidR="000E2A21" w:rsidTr="00B51A82">
        <w:trPr>
          <w:trHeight w:val="278"/>
        </w:trPr>
        <w:tc>
          <w:tcPr>
            <w:tcW w:w="1220" w:type="dxa"/>
            <w:tcBorders>
              <w:left w:val="single" w:sz="6" w:space="0" w:color="000000"/>
            </w:tcBorders>
          </w:tcPr>
          <w:p w:rsidR="000E2A21" w:rsidRDefault="00AE3331" w:rsidP="00B51A82">
            <w:pPr>
              <w:pStyle w:val="TableParagraph"/>
              <w:spacing w:line="258" w:lineRule="exact"/>
              <w:ind w:right="-18"/>
              <w:rPr>
                <w:sz w:val="24"/>
              </w:rPr>
            </w:pPr>
            <w:r>
              <w:rPr>
                <w:sz w:val="24"/>
              </w:rPr>
              <w:t>дыбыстар</w:t>
            </w:r>
          </w:p>
        </w:tc>
        <w:tc>
          <w:tcPr>
            <w:tcW w:w="946" w:type="dxa"/>
          </w:tcPr>
          <w:p w:rsidR="000E2A21" w:rsidRDefault="000E2A21" w:rsidP="00B51A82">
            <w:pPr>
              <w:pStyle w:val="TableParagraph"/>
              <w:ind w:right="-18"/>
              <w:rPr>
                <w:sz w:val="20"/>
              </w:rPr>
            </w:pPr>
          </w:p>
        </w:tc>
        <w:tc>
          <w:tcPr>
            <w:tcW w:w="942" w:type="dxa"/>
          </w:tcPr>
          <w:p w:rsidR="000E2A21" w:rsidRDefault="000E2A21" w:rsidP="00B51A82">
            <w:pPr>
              <w:pStyle w:val="TableParagraph"/>
              <w:ind w:right="-18"/>
              <w:rPr>
                <w:sz w:val="20"/>
              </w:rPr>
            </w:pPr>
          </w:p>
        </w:tc>
        <w:tc>
          <w:tcPr>
            <w:tcW w:w="947" w:type="dxa"/>
          </w:tcPr>
          <w:p w:rsidR="000E2A21" w:rsidRDefault="000E2A21" w:rsidP="00B51A82">
            <w:pPr>
              <w:pStyle w:val="TableParagraph"/>
              <w:ind w:right="-18"/>
              <w:rPr>
                <w:sz w:val="20"/>
              </w:rPr>
            </w:pPr>
          </w:p>
        </w:tc>
        <w:tc>
          <w:tcPr>
            <w:tcW w:w="942" w:type="dxa"/>
          </w:tcPr>
          <w:p w:rsidR="000E2A21" w:rsidRDefault="000E2A21" w:rsidP="00B51A82">
            <w:pPr>
              <w:pStyle w:val="TableParagraph"/>
              <w:ind w:right="-18"/>
              <w:rPr>
                <w:sz w:val="20"/>
              </w:rPr>
            </w:pPr>
          </w:p>
        </w:tc>
        <w:tc>
          <w:tcPr>
            <w:tcW w:w="942" w:type="dxa"/>
          </w:tcPr>
          <w:p w:rsidR="000E2A21" w:rsidRDefault="000E2A21" w:rsidP="00B51A82">
            <w:pPr>
              <w:pStyle w:val="TableParagraph"/>
              <w:ind w:right="-18"/>
              <w:rPr>
                <w:sz w:val="20"/>
              </w:rPr>
            </w:pPr>
          </w:p>
        </w:tc>
        <w:tc>
          <w:tcPr>
            <w:tcW w:w="943" w:type="dxa"/>
          </w:tcPr>
          <w:p w:rsidR="000E2A21" w:rsidRDefault="000E2A21" w:rsidP="00B51A82">
            <w:pPr>
              <w:pStyle w:val="TableParagraph"/>
              <w:ind w:right="-18"/>
              <w:rPr>
                <w:sz w:val="20"/>
              </w:rPr>
            </w:pPr>
          </w:p>
        </w:tc>
        <w:tc>
          <w:tcPr>
            <w:tcW w:w="943" w:type="dxa"/>
          </w:tcPr>
          <w:p w:rsidR="000E2A21" w:rsidRDefault="000E2A21" w:rsidP="00B51A82">
            <w:pPr>
              <w:pStyle w:val="TableParagraph"/>
              <w:ind w:right="-18"/>
              <w:rPr>
                <w:sz w:val="20"/>
              </w:rPr>
            </w:pPr>
          </w:p>
        </w:tc>
        <w:tc>
          <w:tcPr>
            <w:tcW w:w="943" w:type="dxa"/>
          </w:tcPr>
          <w:p w:rsidR="000E2A21" w:rsidRDefault="000E2A21" w:rsidP="00B51A82">
            <w:pPr>
              <w:pStyle w:val="TableParagraph"/>
              <w:ind w:right="-18"/>
              <w:rPr>
                <w:sz w:val="20"/>
              </w:rPr>
            </w:pPr>
          </w:p>
        </w:tc>
        <w:tc>
          <w:tcPr>
            <w:tcW w:w="760" w:type="dxa"/>
          </w:tcPr>
          <w:p w:rsidR="000E2A21" w:rsidRDefault="000E2A21" w:rsidP="00B51A82">
            <w:pPr>
              <w:pStyle w:val="TableParagraph"/>
              <w:ind w:right="-18"/>
              <w:rPr>
                <w:sz w:val="20"/>
              </w:rPr>
            </w:pPr>
          </w:p>
        </w:tc>
      </w:tr>
      <w:tr w:rsidR="000E2A21" w:rsidTr="00B51A82">
        <w:trPr>
          <w:trHeight w:val="273"/>
        </w:trPr>
        <w:tc>
          <w:tcPr>
            <w:tcW w:w="1220" w:type="dxa"/>
            <w:tcBorders>
              <w:left w:val="single" w:sz="6" w:space="0" w:color="000000"/>
            </w:tcBorders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ɑ</w:t>
            </w:r>
          </w:p>
        </w:tc>
        <w:tc>
          <w:tcPr>
            <w:tcW w:w="946" w:type="dxa"/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42" w:type="dxa"/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947" w:type="dxa"/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42" w:type="dxa"/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942" w:type="dxa"/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43" w:type="dxa"/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943" w:type="dxa"/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43" w:type="dxa"/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760" w:type="dxa"/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0E2A21" w:rsidTr="00B51A82">
        <w:trPr>
          <w:trHeight w:val="277"/>
        </w:trPr>
        <w:tc>
          <w:tcPr>
            <w:tcW w:w="1220" w:type="dxa"/>
            <w:tcBorders>
              <w:left w:val="single" w:sz="6" w:space="0" w:color="000000"/>
            </w:tcBorders>
          </w:tcPr>
          <w:p w:rsidR="000E2A21" w:rsidRDefault="00AE3331" w:rsidP="00B51A82">
            <w:pPr>
              <w:pStyle w:val="TableParagraph"/>
              <w:spacing w:line="258" w:lineRule="exact"/>
              <w:ind w:right="-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ᶺ</w:t>
            </w:r>
          </w:p>
        </w:tc>
        <w:tc>
          <w:tcPr>
            <w:tcW w:w="946" w:type="dxa"/>
          </w:tcPr>
          <w:p w:rsidR="000E2A21" w:rsidRDefault="00AE3331" w:rsidP="00B51A82">
            <w:pPr>
              <w:pStyle w:val="TableParagraph"/>
              <w:spacing w:line="258" w:lineRule="exact"/>
              <w:ind w:right="-1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42" w:type="dxa"/>
          </w:tcPr>
          <w:p w:rsidR="000E2A21" w:rsidRDefault="00AE3331" w:rsidP="00B51A82">
            <w:pPr>
              <w:pStyle w:val="TableParagraph"/>
              <w:spacing w:line="258" w:lineRule="exact"/>
              <w:ind w:right="-1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47" w:type="dxa"/>
          </w:tcPr>
          <w:p w:rsidR="000E2A21" w:rsidRDefault="00AE3331" w:rsidP="00B51A82">
            <w:pPr>
              <w:pStyle w:val="TableParagraph"/>
              <w:spacing w:line="258" w:lineRule="exact"/>
              <w:ind w:right="-1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42" w:type="dxa"/>
          </w:tcPr>
          <w:p w:rsidR="000E2A21" w:rsidRDefault="00AE3331" w:rsidP="00B51A82">
            <w:pPr>
              <w:pStyle w:val="TableParagraph"/>
              <w:spacing w:line="258" w:lineRule="exact"/>
              <w:ind w:right="-1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42" w:type="dxa"/>
          </w:tcPr>
          <w:p w:rsidR="000E2A21" w:rsidRDefault="00AE3331" w:rsidP="00B51A82">
            <w:pPr>
              <w:pStyle w:val="TableParagraph"/>
              <w:spacing w:line="258" w:lineRule="exact"/>
              <w:ind w:right="-1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43" w:type="dxa"/>
          </w:tcPr>
          <w:p w:rsidR="000E2A21" w:rsidRDefault="00AE3331" w:rsidP="00B51A82">
            <w:pPr>
              <w:pStyle w:val="TableParagraph"/>
              <w:spacing w:line="258" w:lineRule="exact"/>
              <w:ind w:right="-1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43" w:type="dxa"/>
          </w:tcPr>
          <w:p w:rsidR="000E2A21" w:rsidRDefault="00AE3331" w:rsidP="00B51A82">
            <w:pPr>
              <w:pStyle w:val="TableParagraph"/>
              <w:spacing w:line="258" w:lineRule="exact"/>
              <w:ind w:right="-1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43" w:type="dxa"/>
          </w:tcPr>
          <w:p w:rsidR="000E2A21" w:rsidRDefault="00AE3331" w:rsidP="00B51A82">
            <w:pPr>
              <w:pStyle w:val="TableParagraph"/>
              <w:spacing w:line="258" w:lineRule="exact"/>
              <w:ind w:right="-1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60" w:type="dxa"/>
          </w:tcPr>
          <w:p w:rsidR="000E2A21" w:rsidRDefault="00AE3331" w:rsidP="00B51A82">
            <w:pPr>
              <w:pStyle w:val="TableParagraph"/>
              <w:spacing w:line="258" w:lineRule="exact"/>
              <w:ind w:right="-1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0E2A21" w:rsidTr="00B51A82">
        <w:trPr>
          <w:trHeight w:val="273"/>
        </w:trPr>
        <w:tc>
          <w:tcPr>
            <w:tcW w:w="1220" w:type="dxa"/>
            <w:tcBorders>
              <w:left w:val="single" w:sz="6" w:space="0" w:color="000000"/>
            </w:tcBorders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ᵆ</w:t>
            </w:r>
          </w:p>
        </w:tc>
        <w:tc>
          <w:tcPr>
            <w:tcW w:w="946" w:type="dxa"/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42" w:type="dxa"/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47" w:type="dxa"/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42" w:type="dxa"/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42" w:type="dxa"/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43" w:type="dxa"/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43" w:type="dxa"/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43" w:type="dxa"/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760" w:type="dxa"/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0E2A21" w:rsidTr="00B51A82">
        <w:trPr>
          <w:trHeight w:val="278"/>
        </w:trPr>
        <w:tc>
          <w:tcPr>
            <w:tcW w:w="1220" w:type="dxa"/>
            <w:tcBorders>
              <w:left w:val="single" w:sz="6" w:space="0" w:color="000000"/>
            </w:tcBorders>
          </w:tcPr>
          <w:p w:rsidR="000E2A21" w:rsidRDefault="00AE3331" w:rsidP="00B51A82">
            <w:pPr>
              <w:pStyle w:val="TableParagraph"/>
              <w:spacing w:line="259" w:lineRule="exact"/>
              <w:ind w:right="-18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946" w:type="dxa"/>
          </w:tcPr>
          <w:p w:rsidR="000E2A21" w:rsidRDefault="00AE3331" w:rsidP="00B51A82">
            <w:pPr>
              <w:pStyle w:val="TableParagraph"/>
              <w:spacing w:line="259" w:lineRule="exact"/>
              <w:ind w:right="-1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42" w:type="dxa"/>
          </w:tcPr>
          <w:p w:rsidR="000E2A21" w:rsidRDefault="00AE3331" w:rsidP="00B51A82">
            <w:pPr>
              <w:pStyle w:val="TableParagraph"/>
              <w:spacing w:line="259" w:lineRule="exact"/>
              <w:ind w:right="-1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947" w:type="dxa"/>
          </w:tcPr>
          <w:p w:rsidR="000E2A21" w:rsidRDefault="00AE3331" w:rsidP="00B51A82">
            <w:pPr>
              <w:pStyle w:val="TableParagraph"/>
              <w:spacing w:line="259" w:lineRule="exact"/>
              <w:ind w:right="-1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42" w:type="dxa"/>
          </w:tcPr>
          <w:p w:rsidR="000E2A21" w:rsidRDefault="00AE3331" w:rsidP="00B51A82">
            <w:pPr>
              <w:pStyle w:val="TableParagraph"/>
              <w:spacing w:line="259" w:lineRule="exact"/>
              <w:ind w:right="-1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942" w:type="dxa"/>
          </w:tcPr>
          <w:p w:rsidR="000E2A21" w:rsidRDefault="00AE3331" w:rsidP="00B51A82">
            <w:pPr>
              <w:pStyle w:val="TableParagraph"/>
              <w:spacing w:line="259" w:lineRule="exact"/>
              <w:ind w:right="-1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43" w:type="dxa"/>
          </w:tcPr>
          <w:p w:rsidR="000E2A21" w:rsidRDefault="00AE3331" w:rsidP="00B51A82">
            <w:pPr>
              <w:pStyle w:val="TableParagraph"/>
              <w:spacing w:line="259" w:lineRule="exact"/>
              <w:ind w:right="-1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943" w:type="dxa"/>
          </w:tcPr>
          <w:p w:rsidR="000E2A21" w:rsidRDefault="00AE3331" w:rsidP="00B51A82">
            <w:pPr>
              <w:pStyle w:val="TableParagraph"/>
              <w:spacing w:line="259" w:lineRule="exact"/>
              <w:ind w:right="-1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43" w:type="dxa"/>
          </w:tcPr>
          <w:p w:rsidR="000E2A21" w:rsidRDefault="00AE3331" w:rsidP="00B51A82">
            <w:pPr>
              <w:pStyle w:val="TableParagraph"/>
              <w:spacing w:line="259" w:lineRule="exact"/>
              <w:ind w:right="-1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760" w:type="dxa"/>
          </w:tcPr>
          <w:p w:rsidR="000E2A21" w:rsidRDefault="00AE3331" w:rsidP="00B51A82">
            <w:pPr>
              <w:pStyle w:val="TableParagraph"/>
              <w:spacing w:line="259" w:lineRule="exact"/>
              <w:ind w:right="-1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0E2A21" w:rsidTr="00B51A82">
        <w:trPr>
          <w:trHeight w:val="273"/>
        </w:trPr>
        <w:tc>
          <w:tcPr>
            <w:tcW w:w="1220" w:type="dxa"/>
            <w:tcBorders>
              <w:left w:val="single" w:sz="6" w:space="0" w:color="000000"/>
            </w:tcBorders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ə</w:t>
            </w:r>
          </w:p>
        </w:tc>
        <w:tc>
          <w:tcPr>
            <w:tcW w:w="946" w:type="dxa"/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42" w:type="dxa"/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47" w:type="dxa"/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42" w:type="dxa"/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42" w:type="dxa"/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43" w:type="dxa"/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43" w:type="dxa"/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43" w:type="dxa"/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60" w:type="dxa"/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0E2A21" w:rsidTr="00B51A82">
        <w:trPr>
          <w:trHeight w:val="273"/>
        </w:trPr>
        <w:tc>
          <w:tcPr>
            <w:tcW w:w="1220" w:type="dxa"/>
            <w:tcBorders>
              <w:left w:val="single" w:sz="6" w:space="0" w:color="000000"/>
            </w:tcBorders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946" w:type="dxa"/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42" w:type="dxa"/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47" w:type="dxa"/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42" w:type="dxa"/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42" w:type="dxa"/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43" w:type="dxa"/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43" w:type="dxa"/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43" w:type="dxa"/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760" w:type="dxa"/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0E2A21" w:rsidTr="00B51A82">
        <w:trPr>
          <w:trHeight w:val="273"/>
        </w:trPr>
        <w:tc>
          <w:tcPr>
            <w:tcW w:w="1220" w:type="dxa"/>
            <w:tcBorders>
              <w:left w:val="single" w:sz="6" w:space="0" w:color="000000"/>
            </w:tcBorders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u</w:t>
            </w:r>
          </w:p>
        </w:tc>
        <w:tc>
          <w:tcPr>
            <w:tcW w:w="946" w:type="dxa"/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42" w:type="dxa"/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947" w:type="dxa"/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42" w:type="dxa"/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942" w:type="dxa"/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43" w:type="dxa"/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943" w:type="dxa"/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43" w:type="dxa"/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760" w:type="dxa"/>
          </w:tcPr>
          <w:p w:rsidR="000E2A21" w:rsidRDefault="00AE3331" w:rsidP="00B51A82">
            <w:pPr>
              <w:pStyle w:val="TableParagraph"/>
              <w:spacing w:line="253" w:lineRule="exact"/>
              <w:ind w:right="-1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</w:tbl>
    <w:p w:rsidR="000E2A21" w:rsidRDefault="000E2A21" w:rsidP="00C0682F">
      <w:pPr>
        <w:pStyle w:val="a3"/>
        <w:spacing w:before="4"/>
        <w:ind w:left="0" w:right="567" w:firstLine="0"/>
        <w:jc w:val="left"/>
        <w:rPr>
          <w:sz w:val="19"/>
        </w:rPr>
      </w:pPr>
    </w:p>
    <w:p w:rsidR="000E2A21" w:rsidRDefault="00AE3331" w:rsidP="00C0682F">
      <w:pPr>
        <w:pStyle w:val="a3"/>
        <w:spacing w:before="87"/>
        <w:ind w:right="567"/>
      </w:pPr>
      <w:r>
        <w:t>Компьютерлік Word бағдарламасының жаңа нұсқасының көмегімен саяси</w:t>
      </w:r>
      <w:r>
        <w:rPr>
          <w:spacing w:val="1"/>
        </w:rPr>
        <w:t xml:space="preserve"> </w:t>
      </w:r>
      <w:r>
        <w:t>теледебаттардың</w:t>
      </w:r>
      <w:r>
        <w:rPr>
          <w:spacing w:val="1"/>
        </w:rPr>
        <w:t xml:space="preserve"> </w:t>
      </w:r>
      <w:r>
        <w:t>таңдалған</w:t>
      </w:r>
      <w:r>
        <w:rPr>
          <w:spacing w:val="1"/>
        </w:rPr>
        <w:t xml:space="preserve"> </w:t>
      </w:r>
      <w:r>
        <w:t>репликаларында</w:t>
      </w:r>
      <w:r>
        <w:rPr>
          <w:spacing w:val="1"/>
        </w:rPr>
        <w:t xml:space="preserve"> </w:t>
      </w:r>
      <w:r>
        <w:t>[i],</w:t>
      </w:r>
      <w:r>
        <w:rPr>
          <w:spacing w:val="1"/>
        </w:rPr>
        <w:t xml:space="preserve"> </w:t>
      </w:r>
      <w:r>
        <w:t>[ə],</w:t>
      </w:r>
      <w:r>
        <w:rPr>
          <w:spacing w:val="1"/>
        </w:rPr>
        <w:t xml:space="preserve"> </w:t>
      </w:r>
      <w:r>
        <w:t>[e],</w:t>
      </w:r>
      <w:r>
        <w:rPr>
          <w:spacing w:val="1"/>
        </w:rPr>
        <w:t xml:space="preserve"> </w:t>
      </w:r>
      <w:r>
        <w:t>[a],</w:t>
      </w:r>
      <w:r>
        <w:rPr>
          <w:spacing w:val="71"/>
        </w:rPr>
        <w:t xml:space="preserve"> </w:t>
      </w:r>
      <w:r>
        <w:t>[ʁ]</w:t>
      </w:r>
      <w:r>
        <w:rPr>
          <w:spacing w:val="71"/>
        </w:rPr>
        <w:t xml:space="preserve"> </w:t>
      </w:r>
      <w:r>
        <w:t>жиі</w:t>
      </w:r>
      <w:r>
        <w:rPr>
          <w:spacing w:val="1"/>
        </w:rPr>
        <w:t xml:space="preserve"> </w:t>
      </w:r>
      <w:r>
        <w:t>болатындығы есептелді. , [l], [t], [d], [s], [p]. Осы дыбыстардың əрқайсысына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ассоциациялар</w:t>
      </w:r>
      <w:r>
        <w:rPr>
          <w:spacing w:val="1"/>
        </w:rPr>
        <w:t xml:space="preserve"> </w:t>
      </w:r>
      <w:r>
        <w:t>сəйкес</w:t>
      </w:r>
      <w:r>
        <w:rPr>
          <w:spacing w:val="1"/>
        </w:rPr>
        <w:t xml:space="preserve"> </w:t>
      </w:r>
      <w:r>
        <w:t>келеді</w:t>
      </w:r>
      <w:r>
        <w:rPr>
          <w:spacing w:val="1"/>
        </w:rPr>
        <w:t xml:space="preserve"> </w:t>
      </w:r>
      <w:r>
        <w:t>[151,</w:t>
      </w:r>
      <w:r>
        <w:rPr>
          <w:spacing w:val="1"/>
        </w:rPr>
        <w:t xml:space="preserve"> </w:t>
      </w:r>
      <w:r>
        <w:t>79–84]:</w:t>
      </w:r>
      <w:r>
        <w:rPr>
          <w:spacing w:val="1"/>
        </w:rPr>
        <w:t xml:space="preserve"> </w:t>
      </w:r>
      <w:r>
        <w:t>[а]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жылдам,</w:t>
      </w:r>
      <w:r>
        <w:rPr>
          <w:spacing w:val="1"/>
        </w:rPr>
        <w:t xml:space="preserve"> </w:t>
      </w:r>
      <w:r>
        <w:t>жарқын,</w:t>
      </w:r>
      <w:r>
        <w:rPr>
          <w:spacing w:val="1"/>
        </w:rPr>
        <w:t xml:space="preserve"> </w:t>
      </w:r>
      <w:r>
        <w:t>қарапайым, өте өткір, өте жеңіл, едəуір күшті, біршама түсті, біршама жағымды,</w:t>
      </w:r>
      <w:r>
        <w:rPr>
          <w:spacing w:val="-67"/>
        </w:rPr>
        <w:t xml:space="preserve"> </w:t>
      </w:r>
      <w:r>
        <w:t>біршама</w:t>
      </w:r>
      <w:r>
        <w:rPr>
          <w:spacing w:val="-1"/>
        </w:rPr>
        <w:t xml:space="preserve"> </w:t>
      </w:r>
      <w:r>
        <w:t>кішкентай</w:t>
      </w:r>
      <w:r>
        <w:rPr>
          <w:spacing w:val="3"/>
        </w:rPr>
        <w:t xml:space="preserve"> </w:t>
      </w:r>
      <w:r>
        <w:t>(жалпақ),</w:t>
      </w:r>
      <w:r>
        <w:rPr>
          <w:spacing w:val="4"/>
        </w:rPr>
        <w:t xml:space="preserve"> </w:t>
      </w:r>
      <w:r>
        <w:t>үлкен;</w:t>
      </w:r>
    </w:p>
    <w:p w:rsidR="000E2A21" w:rsidRDefault="00AE3331" w:rsidP="00C0682F">
      <w:pPr>
        <w:pStyle w:val="a3"/>
        <w:spacing w:line="242" w:lineRule="auto"/>
        <w:ind w:right="567"/>
      </w:pPr>
      <w:r>
        <w:t>[ə] - күшті, күңгірт, қараңғы, біршама тез, біршама түссіз, біршама тегіс,</w:t>
      </w:r>
      <w:r>
        <w:rPr>
          <w:spacing w:val="1"/>
        </w:rPr>
        <w:t xml:space="preserve"> </w:t>
      </w:r>
      <w:r>
        <w:t>біршама</w:t>
      </w:r>
      <w:r>
        <w:rPr>
          <w:spacing w:val="-1"/>
        </w:rPr>
        <w:t xml:space="preserve"> </w:t>
      </w:r>
      <w:r>
        <w:t>жағымсыз, едəуір</w:t>
      </w:r>
      <w:r>
        <w:rPr>
          <w:spacing w:val="1"/>
        </w:rPr>
        <w:t xml:space="preserve"> </w:t>
      </w:r>
      <w:r>
        <w:t>күрделі,</w:t>
      </w:r>
      <w:r>
        <w:rPr>
          <w:spacing w:val="4"/>
        </w:rPr>
        <w:t xml:space="preserve"> </w:t>
      </w:r>
      <w:r>
        <w:t>едəуір үлкен,</w:t>
      </w:r>
      <w:r>
        <w:rPr>
          <w:spacing w:val="3"/>
        </w:rPr>
        <w:t xml:space="preserve"> </w:t>
      </w:r>
      <w:r>
        <w:t>терең;</w:t>
      </w:r>
    </w:p>
    <w:p w:rsidR="000E2A21" w:rsidRDefault="00AE3331" w:rsidP="00C0682F">
      <w:pPr>
        <w:pStyle w:val="a4"/>
        <w:numPr>
          <w:ilvl w:val="1"/>
          <w:numId w:val="13"/>
        </w:numPr>
        <w:tabs>
          <w:tab w:val="left" w:pos="1631"/>
        </w:tabs>
        <w:ind w:right="567" w:firstLine="710"/>
        <w:jc w:val="both"/>
        <w:rPr>
          <w:sz w:val="28"/>
        </w:rPr>
      </w:pPr>
      <w:r>
        <w:rPr>
          <w:sz w:val="28"/>
        </w:rPr>
        <w:t>- жылдам, түссіз, өте қарапайым, өте кішкентай, күңгірт, өте қараңғы,</w:t>
      </w:r>
      <w:r>
        <w:rPr>
          <w:spacing w:val="1"/>
          <w:sz w:val="28"/>
        </w:rPr>
        <w:t xml:space="preserve"> </w:t>
      </w:r>
      <w:r>
        <w:rPr>
          <w:sz w:val="28"/>
        </w:rPr>
        <w:t>өте жағымсыз, біршама əлсіз, біршама кішкентай, біршама тегіс; [e] - кішігірім</w:t>
      </w:r>
      <w:r>
        <w:rPr>
          <w:spacing w:val="1"/>
          <w:sz w:val="28"/>
        </w:rPr>
        <w:t xml:space="preserve"> </w:t>
      </w:r>
      <w:r>
        <w:rPr>
          <w:sz w:val="28"/>
        </w:rPr>
        <w:t>(жалпақ), түтіккен, түссіз, өте кішкентай, қарапайым</w:t>
      </w:r>
      <w:r>
        <w:rPr>
          <w:sz w:val="28"/>
        </w:rPr>
        <w:t>, біршама өткір, біршама</w:t>
      </w:r>
      <w:r>
        <w:rPr>
          <w:spacing w:val="1"/>
          <w:sz w:val="28"/>
        </w:rPr>
        <w:t xml:space="preserve"> </w:t>
      </w:r>
      <w:r>
        <w:rPr>
          <w:sz w:val="28"/>
        </w:rPr>
        <w:t>баяу,</w:t>
      </w:r>
      <w:r>
        <w:rPr>
          <w:spacing w:val="-1"/>
          <w:sz w:val="28"/>
        </w:rPr>
        <w:t xml:space="preserve"> </w:t>
      </w:r>
      <w:r>
        <w:rPr>
          <w:sz w:val="28"/>
        </w:rPr>
        <w:t>біршама</w:t>
      </w:r>
      <w:r>
        <w:rPr>
          <w:spacing w:val="4"/>
          <w:sz w:val="28"/>
        </w:rPr>
        <w:t xml:space="preserve"> </w:t>
      </w:r>
      <w:r>
        <w:rPr>
          <w:sz w:val="28"/>
        </w:rPr>
        <w:t>жағымды;</w:t>
      </w:r>
    </w:p>
    <w:p w:rsidR="000E2A21" w:rsidRDefault="00AE3331" w:rsidP="00C0682F">
      <w:pPr>
        <w:pStyle w:val="a3"/>
        <w:ind w:right="567"/>
      </w:pPr>
      <w:r>
        <w:t>[l] - өте кішкентай, едəуір күрделі, баяу, едəуір түрлі-түсті, едəуір ашық,</w:t>
      </w:r>
      <w:r>
        <w:rPr>
          <w:spacing w:val="1"/>
        </w:rPr>
        <w:t xml:space="preserve"> </w:t>
      </w:r>
      <w:r>
        <w:t>едəуір</w:t>
      </w:r>
      <w:r>
        <w:rPr>
          <w:spacing w:val="-5"/>
        </w:rPr>
        <w:t xml:space="preserve"> </w:t>
      </w:r>
      <w:r>
        <w:t>күшті,</w:t>
      </w:r>
      <w:r>
        <w:rPr>
          <w:spacing w:val="-2"/>
        </w:rPr>
        <w:t xml:space="preserve"> </w:t>
      </w:r>
      <w:r>
        <w:t>едəуір</w:t>
      </w:r>
      <w:r>
        <w:rPr>
          <w:spacing w:val="-4"/>
        </w:rPr>
        <w:t xml:space="preserve"> </w:t>
      </w:r>
      <w:r>
        <w:t>терең,</w:t>
      </w:r>
      <w:r>
        <w:rPr>
          <w:spacing w:val="-2"/>
        </w:rPr>
        <w:t xml:space="preserve"> </w:t>
      </w:r>
      <w:r>
        <w:t>біршама</w:t>
      </w:r>
      <w:r>
        <w:rPr>
          <w:spacing w:val="-3"/>
        </w:rPr>
        <w:t xml:space="preserve"> </w:t>
      </w:r>
      <w:r>
        <w:t>қараңғы,</w:t>
      </w:r>
      <w:r>
        <w:rPr>
          <w:spacing w:val="-1"/>
        </w:rPr>
        <w:t xml:space="preserve"> </w:t>
      </w:r>
      <w:r>
        <w:t>біршама</w:t>
      </w:r>
      <w:r>
        <w:rPr>
          <w:spacing w:val="-2"/>
        </w:rPr>
        <w:t xml:space="preserve"> </w:t>
      </w:r>
      <w:r>
        <w:t>тегіс,</w:t>
      </w:r>
      <w:r>
        <w:rPr>
          <w:spacing w:val="-2"/>
        </w:rPr>
        <w:t xml:space="preserve"> </w:t>
      </w:r>
      <w:r>
        <w:t>жағымды;</w:t>
      </w:r>
    </w:p>
    <w:p w:rsidR="000E2A21" w:rsidRDefault="00AE3331" w:rsidP="00C0682F">
      <w:pPr>
        <w:pStyle w:val="a3"/>
        <w:spacing w:line="242" w:lineRule="auto"/>
        <w:ind w:right="567"/>
      </w:pPr>
      <w:r>
        <w:t xml:space="preserve">[s] - кішкентай, баяу, біршама таяз (жалпақ), біршама күңгірт, </w:t>
      </w:r>
      <w:r>
        <w:t>біршама</w:t>
      </w:r>
      <w:r>
        <w:rPr>
          <w:spacing w:val="1"/>
        </w:rPr>
        <w:t xml:space="preserve"> </w:t>
      </w:r>
      <w:r>
        <w:t>жағымсыз, біршама əлсіз, біршама түссіз, біршама қарапайым, біршама жеңіл,</w:t>
      </w:r>
      <w:r>
        <w:rPr>
          <w:spacing w:val="1"/>
        </w:rPr>
        <w:t xml:space="preserve"> </w:t>
      </w:r>
      <w:r>
        <w:t>біршама</w:t>
      </w:r>
      <w:r>
        <w:rPr>
          <w:spacing w:val="-1"/>
        </w:rPr>
        <w:t xml:space="preserve"> </w:t>
      </w:r>
      <w:r>
        <w:t>тегіс;</w:t>
      </w:r>
    </w:p>
    <w:p w:rsidR="000E2A21" w:rsidRDefault="00AE3331" w:rsidP="00C0682F">
      <w:pPr>
        <w:pStyle w:val="a3"/>
        <w:ind w:right="567"/>
      </w:pPr>
      <w:r>
        <w:t>[d] - өткір, күшті, жылдам, біршама кішкентай, жағымды, едəуір терең,</w:t>
      </w:r>
      <w:r>
        <w:rPr>
          <w:spacing w:val="1"/>
        </w:rPr>
        <w:t xml:space="preserve"> </w:t>
      </w:r>
      <w:r>
        <w:t>едəуір</w:t>
      </w:r>
      <w:r>
        <w:rPr>
          <w:spacing w:val="-4"/>
        </w:rPr>
        <w:t xml:space="preserve"> </w:t>
      </w:r>
      <w:r>
        <w:t>түсті,</w:t>
      </w:r>
      <w:r>
        <w:rPr>
          <w:spacing w:val="-1"/>
        </w:rPr>
        <w:t xml:space="preserve"> </w:t>
      </w:r>
      <w:r>
        <w:t>біршама</w:t>
      </w:r>
      <w:r>
        <w:rPr>
          <w:spacing w:val="3"/>
        </w:rPr>
        <w:t xml:space="preserve"> </w:t>
      </w:r>
      <w:r>
        <w:t>ашық,</w:t>
      </w:r>
      <w:r>
        <w:rPr>
          <w:spacing w:val="-2"/>
        </w:rPr>
        <w:t xml:space="preserve"> </w:t>
      </w:r>
      <w:r>
        <w:t>біршама</w:t>
      </w:r>
      <w:r>
        <w:rPr>
          <w:spacing w:val="-2"/>
        </w:rPr>
        <w:t xml:space="preserve"> </w:t>
      </w:r>
      <w:r>
        <w:t>жеңіл,</w:t>
      </w:r>
      <w:r>
        <w:rPr>
          <w:spacing w:val="-1"/>
        </w:rPr>
        <w:t xml:space="preserve"> </w:t>
      </w:r>
      <w:r>
        <w:t>едəуір</w:t>
      </w:r>
      <w:r>
        <w:rPr>
          <w:spacing w:val="2"/>
        </w:rPr>
        <w:t xml:space="preserve"> </w:t>
      </w:r>
      <w:r>
        <w:t>күрделі;</w:t>
      </w:r>
    </w:p>
    <w:p w:rsidR="000E2A21" w:rsidRDefault="00AE3331" w:rsidP="00C0682F">
      <w:pPr>
        <w:pStyle w:val="a3"/>
        <w:ind w:right="567"/>
      </w:pPr>
      <w:r>
        <w:t xml:space="preserve">[ʁ] - біршама жылдам, </w:t>
      </w:r>
      <w:r>
        <w:t>күңгірт, едəуір түрлі-түсті, өте кішкентай, өте өткір,</w:t>
      </w:r>
      <w:r>
        <w:rPr>
          <w:spacing w:val="-67"/>
        </w:rPr>
        <w:t xml:space="preserve"> </w:t>
      </w:r>
      <w:r>
        <w:t>өте</w:t>
      </w:r>
      <w:r>
        <w:rPr>
          <w:spacing w:val="-6"/>
        </w:rPr>
        <w:t xml:space="preserve"> </w:t>
      </w:r>
      <w:r>
        <w:t>жағымсыз,</w:t>
      </w:r>
      <w:r>
        <w:rPr>
          <w:spacing w:val="-3"/>
        </w:rPr>
        <w:t xml:space="preserve"> </w:t>
      </w:r>
      <w:r>
        <w:t>біршама</w:t>
      </w:r>
      <w:r>
        <w:rPr>
          <w:spacing w:val="-4"/>
        </w:rPr>
        <w:t xml:space="preserve"> </w:t>
      </w:r>
      <w:r>
        <w:t>күшті, біршама</w:t>
      </w:r>
      <w:r>
        <w:rPr>
          <w:spacing w:val="-5"/>
        </w:rPr>
        <w:t xml:space="preserve"> </w:t>
      </w:r>
      <w:r>
        <w:t>терең,</w:t>
      </w:r>
      <w:r>
        <w:rPr>
          <w:spacing w:val="-4"/>
        </w:rPr>
        <w:t xml:space="preserve"> </w:t>
      </w:r>
      <w:r>
        <w:t>біршама</w:t>
      </w:r>
      <w:r>
        <w:rPr>
          <w:spacing w:val="-4"/>
        </w:rPr>
        <w:t xml:space="preserve"> </w:t>
      </w:r>
      <w:r>
        <w:t>күңгірт,</w:t>
      </w:r>
      <w:r>
        <w:rPr>
          <w:spacing w:val="1"/>
        </w:rPr>
        <w:t xml:space="preserve"> </w:t>
      </w:r>
      <w:r>
        <w:t>өте</w:t>
      </w:r>
      <w:r>
        <w:rPr>
          <w:spacing w:val="-6"/>
        </w:rPr>
        <w:t xml:space="preserve"> </w:t>
      </w:r>
      <w:r>
        <w:t>күрделі;</w:t>
      </w:r>
    </w:p>
    <w:p w:rsidR="000E2A21" w:rsidRDefault="00AE3331" w:rsidP="00C0682F">
      <w:pPr>
        <w:pStyle w:val="a3"/>
        <w:ind w:right="567"/>
      </w:pPr>
      <w:r>
        <w:t>[t]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күшті,</w:t>
      </w:r>
      <w:r>
        <w:rPr>
          <w:spacing w:val="1"/>
        </w:rPr>
        <w:t xml:space="preserve"> </w:t>
      </w:r>
      <w:r>
        <w:t>кішкентай</w:t>
      </w:r>
      <w:r>
        <w:rPr>
          <w:spacing w:val="1"/>
        </w:rPr>
        <w:t xml:space="preserve"> </w:t>
      </w:r>
      <w:r>
        <w:t>(жалпақ),</w:t>
      </w:r>
      <w:r>
        <w:rPr>
          <w:spacing w:val="1"/>
        </w:rPr>
        <w:t xml:space="preserve"> </w:t>
      </w:r>
      <w:r>
        <w:t>жарқын,</w:t>
      </w:r>
      <w:r>
        <w:rPr>
          <w:spacing w:val="1"/>
        </w:rPr>
        <w:t xml:space="preserve"> </w:t>
      </w:r>
      <w:r>
        <w:t>өткір,</w:t>
      </w:r>
      <w:r>
        <w:rPr>
          <w:spacing w:val="1"/>
        </w:rPr>
        <w:t xml:space="preserve"> </w:t>
      </w:r>
      <w:r>
        <w:t>жылдам,</w:t>
      </w:r>
      <w:r>
        <w:rPr>
          <w:spacing w:val="71"/>
        </w:rPr>
        <w:t xml:space="preserve"> </w:t>
      </w:r>
      <w:r>
        <w:t>түрлі-түсті,</w:t>
      </w:r>
      <w:r>
        <w:rPr>
          <w:spacing w:val="1"/>
        </w:rPr>
        <w:t xml:space="preserve"> </w:t>
      </w:r>
      <w:r>
        <w:t>едəуір</w:t>
      </w:r>
      <w:r>
        <w:rPr>
          <w:spacing w:val="-6"/>
        </w:rPr>
        <w:t xml:space="preserve"> </w:t>
      </w:r>
      <w:r>
        <w:t>кішкентай,</w:t>
      </w:r>
      <w:r>
        <w:rPr>
          <w:spacing w:val="-2"/>
        </w:rPr>
        <w:t xml:space="preserve"> </w:t>
      </w:r>
      <w:r>
        <w:t>біршама</w:t>
      </w:r>
      <w:r>
        <w:rPr>
          <w:spacing w:val="-3"/>
        </w:rPr>
        <w:t xml:space="preserve"> </w:t>
      </w:r>
      <w:r>
        <w:t>қарапайым,</w:t>
      </w:r>
      <w:r>
        <w:rPr>
          <w:spacing w:val="-2"/>
        </w:rPr>
        <w:t xml:space="preserve"> </w:t>
      </w:r>
      <w:r>
        <w:t>біршама</w:t>
      </w:r>
      <w:r>
        <w:rPr>
          <w:spacing w:val="-5"/>
        </w:rPr>
        <w:t xml:space="preserve"> </w:t>
      </w:r>
      <w:r>
        <w:t>жағымды,</w:t>
      </w:r>
      <w:r>
        <w:rPr>
          <w:spacing w:val="-2"/>
        </w:rPr>
        <w:t xml:space="preserve"> </w:t>
      </w:r>
      <w:r>
        <w:t>бірш</w:t>
      </w:r>
      <w:r>
        <w:t>ама</w:t>
      </w:r>
      <w:r>
        <w:rPr>
          <w:spacing w:val="-4"/>
        </w:rPr>
        <w:t xml:space="preserve"> </w:t>
      </w:r>
      <w:r>
        <w:t>жеңіл;</w:t>
      </w:r>
    </w:p>
    <w:p w:rsidR="000E2A21" w:rsidRDefault="00AE3331" w:rsidP="00C0682F">
      <w:pPr>
        <w:pStyle w:val="a3"/>
        <w:ind w:right="567"/>
      </w:pPr>
      <w:r>
        <w:t>[p]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күшті,</w:t>
      </w:r>
      <w:r>
        <w:rPr>
          <w:spacing w:val="1"/>
        </w:rPr>
        <w:t xml:space="preserve"> </w:t>
      </w:r>
      <w:r>
        <w:t>өткір,</w:t>
      </w:r>
      <w:r>
        <w:rPr>
          <w:spacing w:val="1"/>
        </w:rPr>
        <w:t xml:space="preserve"> </w:t>
      </w:r>
      <w:r>
        <w:t>жылдам,</w:t>
      </w:r>
      <w:r>
        <w:rPr>
          <w:spacing w:val="1"/>
        </w:rPr>
        <w:t xml:space="preserve"> </w:t>
      </w:r>
      <w:r>
        <w:t>едəуір</w:t>
      </w:r>
      <w:r>
        <w:rPr>
          <w:spacing w:val="1"/>
        </w:rPr>
        <w:t xml:space="preserve"> </w:t>
      </w:r>
      <w:r>
        <w:t>таяз</w:t>
      </w:r>
      <w:r>
        <w:rPr>
          <w:spacing w:val="1"/>
        </w:rPr>
        <w:t xml:space="preserve"> </w:t>
      </w:r>
      <w:r>
        <w:t>(жалпақ),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жағымды,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кішкентай,</w:t>
      </w:r>
      <w:r>
        <w:rPr>
          <w:spacing w:val="-4"/>
        </w:rPr>
        <w:t xml:space="preserve"> </w:t>
      </w:r>
      <w:r>
        <w:t>біршама</w:t>
      </w:r>
      <w:r>
        <w:rPr>
          <w:spacing w:val="-5"/>
        </w:rPr>
        <w:t xml:space="preserve"> </w:t>
      </w:r>
      <w:r>
        <w:t>қарапайым,</w:t>
      </w:r>
      <w:r>
        <w:rPr>
          <w:spacing w:val="-4"/>
        </w:rPr>
        <w:t xml:space="preserve"> </w:t>
      </w:r>
      <w:r>
        <w:t>біршама</w:t>
      </w:r>
      <w:r>
        <w:rPr>
          <w:spacing w:val="-6"/>
        </w:rPr>
        <w:t xml:space="preserve"> </w:t>
      </w:r>
      <w:r>
        <w:t>жеңіл,</w:t>
      </w:r>
      <w:r>
        <w:rPr>
          <w:spacing w:val="-1"/>
        </w:rPr>
        <w:t xml:space="preserve"> </w:t>
      </w:r>
      <w:r>
        <w:t>біршама</w:t>
      </w:r>
      <w:r>
        <w:rPr>
          <w:spacing w:val="-5"/>
        </w:rPr>
        <w:t xml:space="preserve"> </w:t>
      </w:r>
      <w:r>
        <w:t>ашық,</w:t>
      </w:r>
      <w:r>
        <w:rPr>
          <w:spacing w:val="-1"/>
        </w:rPr>
        <w:t xml:space="preserve"> </w:t>
      </w:r>
      <w:r>
        <w:t>едəуір</w:t>
      </w:r>
      <w:r>
        <w:rPr>
          <w:spacing w:val="-7"/>
        </w:rPr>
        <w:t xml:space="preserve"> </w:t>
      </w:r>
      <w:r>
        <w:t>түсті;</w:t>
      </w:r>
    </w:p>
    <w:p w:rsidR="000E2A21" w:rsidRDefault="00AE3331" w:rsidP="00C0682F">
      <w:pPr>
        <w:pStyle w:val="a3"/>
        <w:spacing w:line="319" w:lineRule="exact"/>
        <w:ind w:left="1275" w:right="567" w:firstLine="0"/>
      </w:pPr>
      <w:r>
        <w:rPr>
          <w:spacing w:val="-1"/>
        </w:rPr>
        <w:t>Демек,</w:t>
      </w:r>
      <w:r>
        <w:rPr>
          <w:spacing w:val="-4"/>
        </w:rPr>
        <w:t xml:space="preserve"> </w:t>
      </w:r>
      <w:r>
        <w:t>келесі</w:t>
      </w:r>
      <w:r>
        <w:rPr>
          <w:spacing w:val="-16"/>
        </w:rPr>
        <w:t xml:space="preserve"> </w:t>
      </w:r>
      <w:r>
        <w:t>мағынаны</w:t>
      </w:r>
      <w:r>
        <w:rPr>
          <w:spacing w:val="-11"/>
        </w:rPr>
        <w:t xml:space="preserve"> </w:t>
      </w:r>
      <w:r>
        <w:t>білдіретін</w:t>
      </w:r>
      <w:r>
        <w:rPr>
          <w:spacing w:val="-11"/>
        </w:rPr>
        <w:t xml:space="preserve"> </w:t>
      </w:r>
      <w:r>
        <w:t>ассоциациялар</w:t>
      </w:r>
      <w:r>
        <w:rPr>
          <w:spacing w:val="-9"/>
        </w:rPr>
        <w:t xml:space="preserve"> </w:t>
      </w:r>
      <w:r>
        <w:t>жиі</w:t>
      </w:r>
      <w:r>
        <w:rPr>
          <w:spacing w:val="-17"/>
        </w:rPr>
        <w:t xml:space="preserve"> </w:t>
      </w:r>
      <w:r>
        <w:t>кездеседі:</w:t>
      </w:r>
    </w:p>
    <w:p w:rsidR="000E2A21" w:rsidRDefault="00AE3331" w:rsidP="00C0682F">
      <w:pPr>
        <w:pStyle w:val="a4"/>
        <w:numPr>
          <w:ilvl w:val="0"/>
          <w:numId w:val="12"/>
        </w:numPr>
        <w:tabs>
          <w:tab w:val="left" w:pos="1569"/>
        </w:tabs>
        <w:ind w:right="567" w:firstLine="710"/>
        <w:jc w:val="both"/>
        <w:rPr>
          <w:sz w:val="28"/>
        </w:rPr>
      </w:pPr>
      <w:r>
        <w:rPr>
          <w:sz w:val="28"/>
        </w:rPr>
        <w:t>жылдам (мəлімдемелердің негізі жүргізілген</w:t>
      </w:r>
      <w:r>
        <w:rPr>
          <w:sz w:val="28"/>
        </w:rPr>
        <w:t xml:space="preserve"> саясаттың нəтижелері мен</w:t>
      </w:r>
      <w:r>
        <w:rPr>
          <w:spacing w:val="1"/>
          <w:sz w:val="28"/>
        </w:rPr>
        <w:t xml:space="preserve"> </w:t>
      </w:r>
      <w:r>
        <w:rPr>
          <w:sz w:val="28"/>
        </w:rPr>
        <w:t>дəлелдерін санау болып табылады. Сонымен қатар біз сайлаушының таңдалған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кандидат туралы шешім қабылдауға уақытында шектеу қоюы туралы айтып</w:t>
      </w:r>
      <w:r>
        <w:rPr>
          <w:spacing w:val="1"/>
          <w:sz w:val="28"/>
        </w:rPr>
        <w:t xml:space="preserve"> </w:t>
      </w:r>
      <w:r>
        <w:rPr>
          <w:sz w:val="28"/>
        </w:rPr>
        <w:t>отырмыз.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сипат</w:t>
      </w:r>
      <w:r>
        <w:rPr>
          <w:spacing w:val="1"/>
          <w:sz w:val="28"/>
        </w:rPr>
        <w:t xml:space="preserve"> </w:t>
      </w:r>
      <w:r>
        <w:rPr>
          <w:sz w:val="28"/>
        </w:rPr>
        <w:t>тез</w:t>
      </w:r>
      <w:r>
        <w:rPr>
          <w:spacing w:val="1"/>
          <w:sz w:val="28"/>
        </w:rPr>
        <w:t xml:space="preserve"> </w:t>
      </w:r>
      <w:r>
        <w:rPr>
          <w:sz w:val="28"/>
        </w:rPr>
        <w:t>жəне</w:t>
      </w:r>
      <w:r>
        <w:rPr>
          <w:spacing w:val="1"/>
          <w:sz w:val="28"/>
        </w:rPr>
        <w:t xml:space="preserve"> </w:t>
      </w:r>
      <w:r>
        <w:rPr>
          <w:sz w:val="28"/>
        </w:rPr>
        <w:t>тірі</w:t>
      </w:r>
      <w:r>
        <w:rPr>
          <w:spacing w:val="1"/>
          <w:sz w:val="28"/>
        </w:rPr>
        <w:t xml:space="preserve"> </w:t>
      </w:r>
      <w:r>
        <w:rPr>
          <w:sz w:val="28"/>
        </w:rPr>
        <w:t>болады)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сөйлеушінің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сөйлеуі</w:t>
      </w:r>
      <w:r>
        <w:rPr>
          <w:spacing w:val="1"/>
          <w:sz w:val="28"/>
        </w:rPr>
        <w:t xml:space="preserve"> </w:t>
      </w:r>
      <w:r>
        <w:rPr>
          <w:sz w:val="28"/>
        </w:rPr>
        <w:t>жəне</w:t>
      </w:r>
      <w:r>
        <w:rPr>
          <w:spacing w:val="1"/>
          <w:sz w:val="28"/>
        </w:rPr>
        <w:t xml:space="preserve"> </w:t>
      </w:r>
      <w:r>
        <w:rPr>
          <w:sz w:val="28"/>
        </w:rPr>
        <w:t>қарсыласының</w:t>
      </w:r>
      <w:r>
        <w:rPr>
          <w:spacing w:val="-2"/>
          <w:sz w:val="28"/>
        </w:rPr>
        <w:t xml:space="preserve"> </w:t>
      </w:r>
      <w:r>
        <w:rPr>
          <w:sz w:val="28"/>
        </w:rPr>
        <w:t>жедел</w:t>
      </w:r>
      <w:r>
        <w:rPr>
          <w:spacing w:val="3"/>
          <w:sz w:val="28"/>
        </w:rPr>
        <w:t xml:space="preserve"> </w:t>
      </w:r>
      <w:r>
        <w:rPr>
          <w:sz w:val="28"/>
        </w:rPr>
        <w:t>реак</w:t>
      </w:r>
      <w:r>
        <w:rPr>
          <w:sz w:val="28"/>
        </w:rPr>
        <w:t>циясы);</w:t>
      </w:r>
    </w:p>
    <w:p w:rsidR="000E2A21" w:rsidRDefault="00AE3331" w:rsidP="00C0682F">
      <w:pPr>
        <w:pStyle w:val="a4"/>
        <w:numPr>
          <w:ilvl w:val="0"/>
          <w:numId w:val="12"/>
        </w:numPr>
        <w:tabs>
          <w:tab w:val="left" w:pos="1607"/>
        </w:tabs>
        <w:ind w:right="567" w:firstLine="710"/>
        <w:jc w:val="both"/>
        <w:rPr>
          <w:sz w:val="28"/>
        </w:rPr>
      </w:pPr>
      <w:r>
        <w:rPr>
          <w:sz w:val="28"/>
        </w:rPr>
        <w:t>күшті (президенттікке үміткер өзінің саяси бағытының дұрыстығына</w:t>
      </w:r>
      <w:r>
        <w:rPr>
          <w:spacing w:val="1"/>
          <w:sz w:val="28"/>
        </w:rPr>
        <w:t xml:space="preserve"> </w:t>
      </w:r>
      <w:r>
        <w:rPr>
          <w:sz w:val="28"/>
        </w:rPr>
        <w:t>сенім</w:t>
      </w:r>
      <w:r>
        <w:rPr>
          <w:spacing w:val="-2"/>
          <w:sz w:val="28"/>
        </w:rPr>
        <w:t xml:space="preserve"> </w:t>
      </w:r>
      <w:r>
        <w:rPr>
          <w:sz w:val="28"/>
        </w:rPr>
        <w:t>білдіреді);</w:t>
      </w:r>
    </w:p>
    <w:p w:rsidR="000E2A21" w:rsidRDefault="00AE3331" w:rsidP="00C0682F">
      <w:pPr>
        <w:pStyle w:val="a4"/>
        <w:numPr>
          <w:ilvl w:val="0"/>
          <w:numId w:val="12"/>
        </w:numPr>
        <w:tabs>
          <w:tab w:val="left" w:pos="1607"/>
        </w:tabs>
        <w:ind w:right="567" w:firstLine="710"/>
        <w:jc w:val="both"/>
        <w:rPr>
          <w:sz w:val="28"/>
        </w:rPr>
      </w:pPr>
      <w:r>
        <w:rPr>
          <w:sz w:val="28"/>
        </w:rPr>
        <w:t>жағымсыз, күңгірт (біз қазіргі үкіметтің алдында тұрған мəселелерді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тізімдеу</w:t>
      </w:r>
      <w:r>
        <w:rPr>
          <w:spacing w:val="-7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3"/>
          <w:sz w:val="28"/>
        </w:rPr>
        <w:t xml:space="preserve"> </w:t>
      </w:r>
      <w:r>
        <w:rPr>
          <w:sz w:val="28"/>
        </w:rPr>
        <w:t>айтып</w:t>
      </w:r>
      <w:r>
        <w:rPr>
          <w:spacing w:val="2"/>
          <w:sz w:val="28"/>
        </w:rPr>
        <w:t xml:space="preserve"> </w:t>
      </w:r>
      <w:r>
        <w:rPr>
          <w:sz w:val="28"/>
        </w:rPr>
        <w:t>отырмыз);</w:t>
      </w:r>
    </w:p>
    <w:p w:rsidR="000E2A21" w:rsidRDefault="000E2A21" w:rsidP="00C0682F">
      <w:pPr>
        <w:ind w:right="567"/>
        <w:jc w:val="both"/>
        <w:rPr>
          <w:sz w:val="28"/>
        </w:rPr>
        <w:sectPr w:rsidR="000E2A21">
          <w:pgSz w:w="11910" w:h="16840"/>
          <w:pgMar w:top="108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4"/>
        <w:numPr>
          <w:ilvl w:val="0"/>
          <w:numId w:val="12"/>
        </w:numPr>
        <w:tabs>
          <w:tab w:val="left" w:pos="1737"/>
        </w:tabs>
        <w:spacing w:before="74"/>
        <w:ind w:right="567" w:firstLine="710"/>
        <w:jc w:val="both"/>
        <w:rPr>
          <w:sz w:val="28"/>
        </w:rPr>
      </w:pPr>
      <w:r>
        <w:rPr>
          <w:sz w:val="28"/>
        </w:rPr>
        <w:lastRenderedPageBreak/>
        <w:t>кішігірім,</w:t>
      </w:r>
      <w:r>
        <w:rPr>
          <w:spacing w:val="1"/>
          <w:sz w:val="28"/>
        </w:rPr>
        <w:t xml:space="preserve"> </w:t>
      </w:r>
      <w:r>
        <w:rPr>
          <w:sz w:val="28"/>
        </w:rPr>
        <w:t>қарапайым</w:t>
      </w:r>
      <w:r>
        <w:rPr>
          <w:spacing w:val="1"/>
          <w:sz w:val="28"/>
        </w:rPr>
        <w:t xml:space="preserve"> </w:t>
      </w:r>
      <w:r>
        <w:rPr>
          <w:sz w:val="28"/>
        </w:rPr>
        <w:t>(алынған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сипаттамалар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қоғамның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əлеуметтік қабаттарына түсінікті болу үшін президенттікке үміткер, саясаткер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қолданатын</w:t>
      </w:r>
      <w:r>
        <w:rPr>
          <w:spacing w:val="-2"/>
          <w:sz w:val="28"/>
        </w:rPr>
        <w:t xml:space="preserve"> </w:t>
      </w:r>
      <w:r>
        <w:rPr>
          <w:sz w:val="28"/>
        </w:rPr>
        <w:t>айтылым</w:t>
      </w:r>
      <w:r>
        <w:rPr>
          <w:spacing w:val="-1"/>
          <w:sz w:val="28"/>
        </w:rPr>
        <w:t xml:space="preserve"> </w:t>
      </w:r>
      <w:r>
        <w:rPr>
          <w:sz w:val="28"/>
        </w:rPr>
        <w:t>лексикасын</w:t>
      </w:r>
      <w:r>
        <w:rPr>
          <w:spacing w:val="2"/>
          <w:sz w:val="28"/>
        </w:rPr>
        <w:t xml:space="preserve"> </w:t>
      </w:r>
      <w:r>
        <w:rPr>
          <w:sz w:val="28"/>
        </w:rPr>
        <w:t>таңдауды күшейтеді).</w:t>
      </w:r>
    </w:p>
    <w:p w:rsidR="000E2A21" w:rsidRDefault="000E2A21" w:rsidP="00C0682F">
      <w:pPr>
        <w:pStyle w:val="a3"/>
        <w:spacing w:before="6"/>
        <w:ind w:left="0" w:right="567" w:firstLine="0"/>
        <w:jc w:val="left"/>
        <w:rPr>
          <w:sz w:val="27"/>
        </w:rPr>
      </w:pPr>
    </w:p>
    <w:p w:rsidR="000E2A21" w:rsidRDefault="00AE3331" w:rsidP="00C0682F">
      <w:pPr>
        <w:pStyle w:val="a4"/>
        <w:numPr>
          <w:ilvl w:val="2"/>
          <w:numId w:val="29"/>
        </w:numPr>
        <w:tabs>
          <w:tab w:val="left" w:pos="2179"/>
        </w:tabs>
        <w:ind w:left="564" w:right="567" w:firstLine="710"/>
        <w:jc w:val="both"/>
        <w:rPr>
          <w:sz w:val="28"/>
        </w:rPr>
      </w:pPr>
      <w:r>
        <w:rPr>
          <w:sz w:val="28"/>
        </w:rPr>
        <w:t>Сөйлеудің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əдістері: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компьютерлік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бағдарламалар,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эффективті</w:t>
      </w:r>
      <w:r>
        <w:rPr>
          <w:spacing w:val="-8"/>
          <w:sz w:val="28"/>
        </w:rPr>
        <w:t xml:space="preserve"> </w:t>
      </w:r>
      <w:r>
        <w:rPr>
          <w:sz w:val="28"/>
        </w:rPr>
        <w:t>эксперименталды</w:t>
      </w:r>
      <w:r>
        <w:rPr>
          <w:spacing w:val="-1"/>
          <w:sz w:val="28"/>
        </w:rPr>
        <w:t xml:space="preserve"> </w:t>
      </w:r>
      <w:r>
        <w:rPr>
          <w:sz w:val="28"/>
        </w:rPr>
        <w:t>зерттеу,</w:t>
      </w:r>
      <w:r>
        <w:rPr>
          <w:spacing w:val="-2"/>
          <w:sz w:val="28"/>
        </w:rPr>
        <w:t xml:space="preserve"> </w:t>
      </w:r>
      <w:r>
        <w:rPr>
          <w:sz w:val="28"/>
        </w:rPr>
        <w:t>салғастыра</w:t>
      </w:r>
      <w:r>
        <w:rPr>
          <w:spacing w:val="-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-4"/>
          <w:sz w:val="28"/>
        </w:rPr>
        <w:t xml:space="preserve"> </w:t>
      </w:r>
      <w:r>
        <w:rPr>
          <w:sz w:val="28"/>
        </w:rPr>
        <w:t>нəтижелері</w:t>
      </w:r>
    </w:p>
    <w:p w:rsidR="000E2A21" w:rsidRDefault="00AE3331" w:rsidP="00C0682F">
      <w:pPr>
        <w:pStyle w:val="a3"/>
        <w:spacing w:before="4"/>
        <w:ind w:right="567"/>
      </w:pPr>
      <w:r>
        <w:t>Экперименталды</w:t>
      </w:r>
      <w:r>
        <w:rPr>
          <w:spacing w:val="1"/>
        </w:rPr>
        <w:t xml:space="preserve"> </w:t>
      </w:r>
      <w:r>
        <w:t>фонетикалық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этаптардан</w:t>
      </w:r>
      <w:r>
        <w:rPr>
          <w:spacing w:val="1"/>
        </w:rPr>
        <w:t xml:space="preserve"> </w:t>
      </w:r>
      <w:r>
        <w:t>тұрады. Біздің зерттеуімізге негіз болған қазақ жəне ағылшын саясаткерлерінің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тақырыпта</w:t>
      </w:r>
      <w:r>
        <w:rPr>
          <w:spacing w:val="1"/>
        </w:rPr>
        <w:t xml:space="preserve"> </w:t>
      </w:r>
      <w:r>
        <w:t>сөйлеген</w:t>
      </w:r>
      <w:r>
        <w:rPr>
          <w:spacing w:val="1"/>
        </w:rPr>
        <w:t xml:space="preserve"> </w:t>
      </w:r>
      <w:r>
        <w:t>сөздерінен</w:t>
      </w:r>
      <w:r>
        <w:rPr>
          <w:spacing w:val="1"/>
        </w:rPr>
        <w:t xml:space="preserve"> </w:t>
      </w:r>
      <w:r>
        <w:t>үзінді</w:t>
      </w:r>
      <w:r>
        <w:rPr>
          <w:spacing w:val="1"/>
        </w:rPr>
        <w:t xml:space="preserve"> </w:t>
      </w:r>
      <w:r>
        <w:t>материалдары</w:t>
      </w:r>
      <w:r>
        <w:rPr>
          <w:spacing w:val="1"/>
        </w:rPr>
        <w:t xml:space="preserve"> </w:t>
      </w:r>
      <w:r>
        <w:t>алынды.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аренада соңғы бес жыл 2016-2021 жыл</w:t>
      </w:r>
      <w:r>
        <w:t>дар арасында сөйлеген саясаткерлердің</w:t>
      </w:r>
      <w:r>
        <w:rPr>
          <w:spacing w:val="1"/>
        </w:rPr>
        <w:t xml:space="preserve"> </w:t>
      </w:r>
      <w:r>
        <w:t>сөздері</w:t>
      </w:r>
      <w:r>
        <w:rPr>
          <w:spacing w:val="1"/>
        </w:rPr>
        <w:t xml:space="preserve"> </w:t>
      </w:r>
      <w:r>
        <w:t>қатарында</w:t>
      </w:r>
      <w:r>
        <w:rPr>
          <w:spacing w:val="1"/>
        </w:rPr>
        <w:t xml:space="preserve"> </w:t>
      </w:r>
      <w:r>
        <w:t>АҚШ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президенттерінің</w:t>
      </w:r>
      <w:r>
        <w:rPr>
          <w:spacing w:val="1"/>
        </w:rPr>
        <w:t xml:space="preserve"> </w:t>
      </w:r>
      <w:r>
        <w:t>инаугурациялық</w:t>
      </w:r>
      <w:r>
        <w:rPr>
          <w:spacing w:val="1"/>
        </w:rPr>
        <w:t xml:space="preserve"> </w:t>
      </w:r>
      <w:r>
        <w:t>сөздері,</w:t>
      </w:r>
      <w:r>
        <w:rPr>
          <w:spacing w:val="1"/>
        </w:rPr>
        <w:t xml:space="preserve"> </w:t>
      </w:r>
      <w:r>
        <w:t>депутаттардың</w:t>
      </w:r>
      <w:r>
        <w:rPr>
          <w:spacing w:val="1"/>
        </w:rPr>
        <w:t xml:space="preserve"> </w:t>
      </w:r>
      <w:r>
        <w:t>сайлау</w:t>
      </w:r>
      <w:r>
        <w:rPr>
          <w:spacing w:val="1"/>
        </w:rPr>
        <w:t xml:space="preserve"> </w:t>
      </w:r>
      <w:r>
        <w:t>алды</w:t>
      </w:r>
      <w:r>
        <w:rPr>
          <w:spacing w:val="1"/>
        </w:rPr>
        <w:t xml:space="preserve"> </w:t>
      </w:r>
      <w:r>
        <w:t>сөздері,</w:t>
      </w:r>
      <w:r>
        <w:rPr>
          <w:spacing w:val="1"/>
        </w:rPr>
        <w:t xml:space="preserve"> </w:t>
      </w:r>
      <w:r>
        <w:t>теледебаттар,</w:t>
      </w:r>
      <w:r>
        <w:rPr>
          <w:spacing w:val="1"/>
        </w:rPr>
        <w:t xml:space="preserve"> </w:t>
      </w:r>
      <w:r>
        <w:t>саясаткерлердің</w:t>
      </w:r>
      <w:r>
        <w:rPr>
          <w:spacing w:val="1"/>
        </w:rPr>
        <w:t xml:space="preserve"> </w:t>
      </w:r>
      <w:r>
        <w:t>берген</w:t>
      </w:r>
      <w:r>
        <w:rPr>
          <w:spacing w:val="1"/>
        </w:rPr>
        <w:t xml:space="preserve"> </w:t>
      </w:r>
      <w:r>
        <w:t>сұхбаттарынан</w:t>
      </w:r>
      <w:r>
        <w:rPr>
          <w:spacing w:val="1"/>
        </w:rPr>
        <w:t xml:space="preserve"> </w:t>
      </w:r>
      <w:r>
        <w:t>үзінділерге</w:t>
      </w:r>
      <w:r>
        <w:rPr>
          <w:spacing w:val="71"/>
        </w:rPr>
        <w:t xml:space="preserve"> </w:t>
      </w:r>
      <w:r>
        <w:t>фоносемантикалық</w:t>
      </w:r>
      <w:r>
        <w:rPr>
          <w:spacing w:val="1"/>
        </w:rPr>
        <w:t xml:space="preserve"> </w:t>
      </w:r>
      <w:r>
        <w:t>талдаулар</w:t>
      </w:r>
      <w:r>
        <w:rPr>
          <w:spacing w:val="1"/>
        </w:rPr>
        <w:t xml:space="preserve"> </w:t>
      </w:r>
      <w:r>
        <w:t>жасалып,</w:t>
      </w:r>
      <w:r>
        <w:rPr>
          <w:spacing w:val="1"/>
        </w:rPr>
        <w:t xml:space="preserve"> </w:t>
      </w:r>
      <w:r>
        <w:t>талдаулар</w:t>
      </w:r>
      <w:r>
        <w:rPr>
          <w:spacing w:val="1"/>
        </w:rPr>
        <w:t xml:space="preserve"> </w:t>
      </w:r>
      <w:r>
        <w:t>нəтижесінде</w:t>
      </w:r>
      <w:r>
        <w:rPr>
          <w:spacing w:val="1"/>
        </w:rPr>
        <w:t xml:space="preserve"> </w:t>
      </w:r>
      <w:r>
        <w:t>саяси</w:t>
      </w:r>
      <w:r>
        <w:rPr>
          <w:spacing w:val="71"/>
        </w:rPr>
        <w:t xml:space="preserve"> </w:t>
      </w:r>
      <w:r>
        <w:t>мəтіндердің</w:t>
      </w:r>
      <w:r>
        <w:rPr>
          <w:spacing w:val="71"/>
        </w:rPr>
        <w:t xml:space="preserve"> </w:t>
      </w:r>
      <w:r>
        <w:t>мағынасын</w:t>
      </w:r>
      <w:r>
        <w:rPr>
          <w:spacing w:val="1"/>
        </w:rPr>
        <w:t xml:space="preserve"> </w:t>
      </w:r>
      <w:r>
        <w:t>ашуда</w:t>
      </w:r>
      <w:r>
        <w:rPr>
          <w:spacing w:val="-2"/>
        </w:rPr>
        <w:t xml:space="preserve"> </w:t>
      </w:r>
      <w:r>
        <w:t>дыбыстың</w:t>
      </w:r>
      <w:r>
        <w:rPr>
          <w:spacing w:val="-3"/>
        </w:rPr>
        <w:t xml:space="preserve"> </w:t>
      </w:r>
      <w:r>
        <w:t>қызметін</w:t>
      </w:r>
      <w:r>
        <w:rPr>
          <w:spacing w:val="2"/>
        </w:rPr>
        <w:t xml:space="preserve"> </w:t>
      </w:r>
      <w:r>
        <w:t>зерттеу</w:t>
      </w:r>
      <w:r>
        <w:rPr>
          <w:spacing w:val="-8"/>
        </w:rPr>
        <w:t xml:space="preserve"> </w:t>
      </w:r>
      <w:r>
        <w:t>басшылыққа алынды.</w:t>
      </w:r>
    </w:p>
    <w:p w:rsidR="000E2A21" w:rsidRDefault="00AE3331" w:rsidP="00C0682F">
      <w:pPr>
        <w:pStyle w:val="a3"/>
        <w:spacing w:before="2" w:line="319" w:lineRule="exact"/>
        <w:ind w:left="1275" w:right="567" w:firstLine="0"/>
      </w:pPr>
      <w:r>
        <w:t>Берілген</w:t>
      </w:r>
      <w:r>
        <w:rPr>
          <w:spacing w:val="-8"/>
        </w:rPr>
        <w:t xml:space="preserve"> </w:t>
      </w:r>
      <w:r>
        <w:t>талдау</w:t>
      </w:r>
      <w:r>
        <w:rPr>
          <w:spacing w:val="-15"/>
        </w:rPr>
        <w:t xml:space="preserve"> </w:t>
      </w:r>
      <w:r>
        <w:t>бірнеше</w:t>
      </w:r>
      <w:r>
        <w:rPr>
          <w:spacing w:val="-11"/>
        </w:rPr>
        <w:t xml:space="preserve"> </w:t>
      </w:r>
      <w:r>
        <w:t>кезеңнен</w:t>
      </w:r>
      <w:r>
        <w:rPr>
          <w:spacing w:val="-8"/>
        </w:rPr>
        <w:t xml:space="preserve"> </w:t>
      </w:r>
      <w:r>
        <w:t>тұрады:</w:t>
      </w:r>
    </w:p>
    <w:p w:rsidR="000E2A21" w:rsidRDefault="00AE3331" w:rsidP="00C0682F">
      <w:pPr>
        <w:pStyle w:val="a4"/>
        <w:numPr>
          <w:ilvl w:val="0"/>
          <w:numId w:val="11"/>
        </w:numPr>
        <w:tabs>
          <w:tab w:val="left" w:pos="1559"/>
        </w:tabs>
        <w:spacing w:line="319" w:lineRule="exact"/>
        <w:ind w:right="567" w:hanging="289"/>
        <w:jc w:val="both"/>
        <w:rPr>
          <w:sz w:val="28"/>
        </w:rPr>
      </w:pPr>
      <w:r>
        <w:rPr>
          <w:sz w:val="28"/>
        </w:rPr>
        <w:t>Мəтін</w:t>
      </w:r>
      <w:r>
        <w:rPr>
          <w:spacing w:val="-9"/>
          <w:sz w:val="28"/>
        </w:rPr>
        <w:t xml:space="preserve"> </w:t>
      </w:r>
      <w:r>
        <w:rPr>
          <w:sz w:val="28"/>
        </w:rPr>
        <w:t>корпусын</w:t>
      </w:r>
      <w:r>
        <w:rPr>
          <w:spacing w:val="-12"/>
          <w:sz w:val="28"/>
        </w:rPr>
        <w:t xml:space="preserve"> </w:t>
      </w:r>
      <w:r>
        <w:rPr>
          <w:sz w:val="28"/>
        </w:rPr>
        <w:t>толықтай</w:t>
      </w:r>
      <w:r>
        <w:rPr>
          <w:spacing w:val="-12"/>
          <w:sz w:val="28"/>
        </w:rPr>
        <w:t xml:space="preserve"> </w:t>
      </w:r>
      <w:r>
        <w:rPr>
          <w:sz w:val="28"/>
        </w:rPr>
        <w:t>тыңдау</w:t>
      </w:r>
      <w:r>
        <w:rPr>
          <w:spacing w:val="-16"/>
          <w:sz w:val="28"/>
        </w:rPr>
        <w:t xml:space="preserve"> </w:t>
      </w:r>
      <w:r>
        <w:rPr>
          <w:sz w:val="28"/>
        </w:rPr>
        <w:t>жəне</w:t>
      </w:r>
      <w:r>
        <w:rPr>
          <w:spacing w:val="-7"/>
          <w:sz w:val="28"/>
        </w:rPr>
        <w:t xml:space="preserve"> </w:t>
      </w:r>
      <w:r>
        <w:rPr>
          <w:sz w:val="28"/>
        </w:rPr>
        <w:t>транскрипциялау.</w:t>
      </w:r>
    </w:p>
    <w:p w:rsidR="000E2A21" w:rsidRDefault="00AE3331" w:rsidP="00C0682F">
      <w:pPr>
        <w:pStyle w:val="a4"/>
        <w:numPr>
          <w:ilvl w:val="0"/>
          <w:numId w:val="11"/>
        </w:numPr>
        <w:tabs>
          <w:tab w:val="left" w:pos="1559"/>
        </w:tabs>
        <w:ind w:left="564" w:right="567" w:firstLine="710"/>
        <w:jc w:val="both"/>
        <w:rPr>
          <w:sz w:val="28"/>
        </w:rPr>
      </w:pPr>
      <w:r>
        <w:rPr>
          <w:sz w:val="28"/>
        </w:rPr>
        <w:t>Сандық бағалауға көшу үшін шкалалау əдісін қолдану ж</w:t>
      </w:r>
      <w:r>
        <w:rPr>
          <w:sz w:val="28"/>
        </w:rPr>
        <w:t>əне алынған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субъективті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бағалауды</w:t>
      </w:r>
      <w:r>
        <w:rPr>
          <w:spacing w:val="1"/>
          <w:sz w:val="28"/>
        </w:rPr>
        <w:t xml:space="preserve"> </w:t>
      </w:r>
      <w:r>
        <w:rPr>
          <w:sz w:val="28"/>
        </w:rPr>
        <w:t>одан</w:t>
      </w:r>
      <w:r>
        <w:rPr>
          <w:spacing w:val="1"/>
          <w:sz w:val="28"/>
        </w:rPr>
        <w:t xml:space="preserve"> </w:t>
      </w:r>
      <w:r>
        <w:rPr>
          <w:sz w:val="28"/>
        </w:rPr>
        <w:t>əрі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өңдеу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71"/>
          <w:sz w:val="28"/>
        </w:rPr>
        <w:t xml:space="preserve"> </w:t>
      </w:r>
      <w:r>
        <w:rPr>
          <w:sz w:val="28"/>
        </w:rPr>
        <w:t>ағылшын</w:t>
      </w:r>
      <w:r>
        <w:rPr>
          <w:spacing w:val="-67"/>
          <w:sz w:val="28"/>
        </w:rPr>
        <w:t xml:space="preserve"> </w:t>
      </w:r>
      <w:r>
        <w:rPr>
          <w:sz w:val="28"/>
        </w:rPr>
        <w:t>жəне қазақ тілінде сөйлейтін 31 аудитордан, барлығы 31 адамнан сауалнама</w:t>
      </w:r>
      <w:r>
        <w:rPr>
          <w:spacing w:val="1"/>
          <w:sz w:val="28"/>
        </w:rPr>
        <w:t xml:space="preserve"> </w:t>
      </w:r>
      <w:r>
        <w:rPr>
          <w:sz w:val="28"/>
        </w:rPr>
        <w:t>алынды.</w:t>
      </w:r>
    </w:p>
    <w:p w:rsidR="000E2A21" w:rsidRDefault="00AE3331" w:rsidP="00C0682F">
      <w:pPr>
        <w:pStyle w:val="a4"/>
        <w:numPr>
          <w:ilvl w:val="0"/>
          <w:numId w:val="11"/>
        </w:numPr>
        <w:tabs>
          <w:tab w:val="left" w:pos="1559"/>
        </w:tabs>
        <w:spacing w:before="4"/>
        <w:ind w:left="564" w:right="567" w:firstLine="710"/>
        <w:jc w:val="both"/>
        <w:rPr>
          <w:sz w:val="28"/>
        </w:rPr>
      </w:pPr>
      <w:r>
        <w:rPr>
          <w:sz w:val="28"/>
        </w:rPr>
        <w:t>Саясаткерлердің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репликаларына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енетін</w:t>
      </w:r>
      <w:r>
        <w:rPr>
          <w:spacing w:val="1"/>
          <w:sz w:val="28"/>
        </w:rPr>
        <w:t xml:space="preserve"> </w:t>
      </w:r>
      <w:r>
        <w:rPr>
          <w:sz w:val="28"/>
        </w:rPr>
        <w:t>дыбыстардың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фоно-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символикалық мағынасын есептеудің </w:t>
      </w:r>
      <w:r>
        <w:rPr>
          <w:sz w:val="28"/>
        </w:rPr>
        <w:t>статистикалық талдауы, оның барысында</w:t>
      </w:r>
      <w:r>
        <w:rPr>
          <w:spacing w:val="1"/>
          <w:sz w:val="28"/>
        </w:rPr>
        <w:t xml:space="preserve"> </w:t>
      </w:r>
      <w:r>
        <w:rPr>
          <w:sz w:val="28"/>
        </w:rPr>
        <w:t>саясаткерлердің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сөйлеуінде</w:t>
      </w:r>
      <w:r>
        <w:rPr>
          <w:spacing w:val="1"/>
          <w:sz w:val="28"/>
        </w:rPr>
        <w:t xml:space="preserve"> </w:t>
      </w:r>
      <w:r>
        <w:rPr>
          <w:sz w:val="28"/>
        </w:rPr>
        <w:t>басым</w:t>
      </w:r>
      <w:r>
        <w:rPr>
          <w:spacing w:val="1"/>
          <w:sz w:val="28"/>
        </w:rPr>
        <w:t xml:space="preserve"> </w:t>
      </w:r>
      <w:r>
        <w:rPr>
          <w:sz w:val="28"/>
        </w:rPr>
        <w:t>болатын</w:t>
      </w:r>
      <w:r>
        <w:rPr>
          <w:spacing w:val="1"/>
          <w:sz w:val="28"/>
        </w:rPr>
        <w:t xml:space="preserve"> </w:t>
      </w:r>
      <w:r>
        <w:rPr>
          <w:sz w:val="28"/>
        </w:rPr>
        <w:t>дыбыстардың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белгілі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сипаттамаларының</w:t>
      </w:r>
      <w:r>
        <w:rPr>
          <w:spacing w:val="-1"/>
          <w:sz w:val="28"/>
        </w:rPr>
        <w:t xml:space="preserve"> </w:t>
      </w:r>
      <w:r>
        <w:rPr>
          <w:sz w:val="28"/>
        </w:rPr>
        <w:t>жиі</w:t>
      </w:r>
      <w:r>
        <w:rPr>
          <w:spacing w:val="-4"/>
          <w:sz w:val="28"/>
        </w:rPr>
        <w:t xml:space="preserve"> </w:t>
      </w:r>
      <w:r>
        <w:rPr>
          <w:sz w:val="28"/>
        </w:rPr>
        <w:t>кездесетіндігі</w:t>
      </w:r>
      <w:r>
        <w:rPr>
          <w:spacing w:val="-6"/>
          <w:sz w:val="28"/>
        </w:rPr>
        <w:t xml:space="preserve"> </w:t>
      </w:r>
      <w:r>
        <w:rPr>
          <w:sz w:val="28"/>
        </w:rPr>
        <w:t>анықталды.</w:t>
      </w:r>
    </w:p>
    <w:p w:rsidR="000E2A21" w:rsidRDefault="00AE3331" w:rsidP="00C0682F">
      <w:pPr>
        <w:pStyle w:val="a4"/>
        <w:numPr>
          <w:ilvl w:val="0"/>
          <w:numId w:val="11"/>
        </w:numPr>
        <w:tabs>
          <w:tab w:val="left" w:pos="1559"/>
        </w:tabs>
        <w:ind w:left="564" w:right="567" w:firstLine="710"/>
        <w:jc w:val="both"/>
        <w:rPr>
          <w:sz w:val="28"/>
        </w:rPr>
      </w:pPr>
      <w:r>
        <w:rPr>
          <w:sz w:val="28"/>
        </w:rPr>
        <w:t>Оқып</w:t>
      </w:r>
      <w:r>
        <w:rPr>
          <w:spacing w:val="1"/>
          <w:sz w:val="28"/>
        </w:rPr>
        <w:t xml:space="preserve"> </w:t>
      </w:r>
      <w:r>
        <w:rPr>
          <w:sz w:val="28"/>
        </w:rPr>
        <w:t>отырған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материалда</w:t>
      </w:r>
      <w:r>
        <w:rPr>
          <w:spacing w:val="1"/>
          <w:sz w:val="28"/>
        </w:rPr>
        <w:t xml:space="preserve"> </w:t>
      </w:r>
      <w:r>
        <w:rPr>
          <w:sz w:val="28"/>
        </w:rPr>
        <w:t>ағылшын</w:t>
      </w:r>
      <w:r>
        <w:rPr>
          <w:spacing w:val="1"/>
          <w:sz w:val="28"/>
        </w:rPr>
        <w:t xml:space="preserve"> </w:t>
      </w:r>
      <w:r>
        <w:rPr>
          <w:sz w:val="28"/>
        </w:rPr>
        <w:t>жəне</w:t>
      </w:r>
      <w:r>
        <w:rPr>
          <w:spacing w:val="1"/>
          <w:sz w:val="28"/>
        </w:rPr>
        <w:t xml:space="preserve"> </w:t>
      </w:r>
      <w:r>
        <w:rPr>
          <w:sz w:val="28"/>
        </w:rPr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тілдерінің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кейбір</w:t>
      </w:r>
      <w:r>
        <w:rPr>
          <w:spacing w:val="1"/>
          <w:sz w:val="28"/>
        </w:rPr>
        <w:t xml:space="preserve"> </w:t>
      </w:r>
      <w:r>
        <w:rPr>
          <w:sz w:val="28"/>
        </w:rPr>
        <w:t>дауысты</w:t>
      </w:r>
      <w:r>
        <w:rPr>
          <w:spacing w:val="1"/>
          <w:sz w:val="28"/>
        </w:rPr>
        <w:t xml:space="preserve"> </w:t>
      </w:r>
      <w:r>
        <w:rPr>
          <w:sz w:val="28"/>
        </w:rPr>
        <w:t>жəне</w:t>
      </w:r>
      <w:r>
        <w:rPr>
          <w:spacing w:val="1"/>
          <w:sz w:val="28"/>
        </w:rPr>
        <w:t xml:space="preserve"> </w:t>
      </w:r>
      <w:r>
        <w:rPr>
          <w:sz w:val="28"/>
        </w:rPr>
        <w:t>дауыссыз</w:t>
      </w:r>
      <w:r>
        <w:rPr>
          <w:spacing w:val="1"/>
          <w:sz w:val="28"/>
        </w:rPr>
        <w:t xml:space="preserve"> </w:t>
      </w:r>
      <w:r>
        <w:rPr>
          <w:sz w:val="28"/>
        </w:rPr>
        <w:t>дыбыстарының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қолданылу</w:t>
      </w:r>
      <w:r>
        <w:rPr>
          <w:spacing w:val="1"/>
          <w:sz w:val="28"/>
        </w:rPr>
        <w:t xml:space="preserve"> </w:t>
      </w:r>
      <w:r>
        <w:rPr>
          <w:sz w:val="28"/>
        </w:rPr>
        <w:t>жиілігін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талдау.</w:t>
      </w:r>
      <w:r>
        <w:rPr>
          <w:spacing w:val="1"/>
          <w:sz w:val="28"/>
        </w:rPr>
        <w:t xml:space="preserve"> </w:t>
      </w:r>
      <w:r>
        <w:rPr>
          <w:sz w:val="28"/>
        </w:rPr>
        <w:t>Біздің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нəтижелеріміз</w:t>
      </w:r>
      <w:r>
        <w:rPr>
          <w:spacing w:val="1"/>
          <w:sz w:val="28"/>
        </w:rPr>
        <w:t xml:space="preserve"> </w:t>
      </w:r>
      <w:r>
        <w:rPr>
          <w:sz w:val="28"/>
        </w:rPr>
        <w:t>біз</w:t>
      </w:r>
      <w:r>
        <w:rPr>
          <w:spacing w:val="1"/>
          <w:sz w:val="28"/>
        </w:rPr>
        <w:t xml:space="preserve"> </w:t>
      </w:r>
      <w:r>
        <w:rPr>
          <w:sz w:val="28"/>
        </w:rPr>
        <w:t>талдаған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репликаның</w:t>
      </w:r>
      <w:r>
        <w:rPr>
          <w:spacing w:val="1"/>
          <w:sz w:val="28"/>
        </w:rPr>
        <w:t xml:space="preserve"> </w:t>
      </w:r>
      <w:r>
        <w:rPr>
          <w:sz w:val="28"/>
        </w:rPr>
        <w:t>əрқайсысындағы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дыбыстардың санын көрсететін кестеде</w:t>
      </w:r>
      <w:r>
        <w:rPr>
          <w:spacing w:val="1"/>
          <w:sz w:val="28"/>
        </w:rPr>
        <w:t xml:space="preserve"> </w:t>
      </w:r>
      <w:r>
        <w:rPr>
          <w:sz w:val="28"/>
        </w:rPr>
        <w:t>жинақталды.</w:t>
      </w:r>
      <w:r>
        <w:rPr>
          <w:spacing w:val="1"/>
          <w:sz w:val="28"/>
        </w:rPr>
        <w:t xml:space="preserve"> </w:t>
      </w:r>
      <w:r>
        <w:rPr>
          <w:sz w:val="28"/>
        </w:rPr>
        <w:t>Сондай-ақ,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кестеде əр мəтін үшін белгілі бір дыбыстың жалпы саны көрсетілген. Алынған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мəліметтер </w:t>
      </w:r>
      <w:r>
        <w:rPr>
          <w:sz w:val="28"/>
        </w:rPr>
        <w:t>көшірмелердің дыбыстық құрамының тұжырымдардың мағынасын</w:t>
      </w:r>
      <w:r>
        <w:rPr>
          <w:spacing w:val="1"/>
          <w:sz w:val="28"/>
        </w:rPr>
        <w:t xml:space="preserve"> </w:t>
      </w:r>
      <w:r>
        <w:rPr>
          <w:sz w:val="28"/>
        </w:rPr>
        <w:t>білдірудегі</w:t>
      </w:r>
      <w:r>
        <w:rPr>
          <w:spacing w:val="-7"/>
          <w:sz w:val="28"/>
        </w:rPr>
        <w:t xml:space="preserve"> </w:t>
      </w:r>
      <w:r>
        <w:rPr>
          <w:sz w:val="28"/>
        </w:rPr>
        <w:t>рөлін</w:t>
      </w:r>
      <w:r>
        <w:rPr>
          <w:spacing w:val="2"/>
          <w:sz w:val="28"/>
        </w:rPr>
        <w:t xml:space="preserve"> </w:t>
      </w:r>
      <w:r>
        <w:rPr>
          <w:sz w:val="28"/>
        </w:rPr>
        <w:t>көрсетеді.</w:t>
      </w:r>
    </w:p>
    <w:p w:rsidR="000E2A21" w:rsidRDefault="00AE3331" w:rsidP="00C0682F">
      <w:pPr>
        <w:pStyle w:val="a3"/>
        <w:spacing w:before="1"/>
        <w:ind w:right="567"/>
      </w:pPr>
      <w:r>
        <w:t>Екінші</w:t>
      </w:r>
      <w:r>
        <w:rPr>
          <w:spacing w:val="1"/>
        </w:rPr>
        <w:t xml:space="preserve"> </w:t>
      </w:r>
      <w:r>
        <w:t>кезең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жүргізген</w:t>
      </w:r>
      <w:r>
        <w:rPr>
          <w:spacing w:val="1"/>
        </w:rPr>
        <w:t xml:space="preserve"> </w:t>
      </w:r>
      <w:r>
        <w:t>лингвистикалық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нəтижелерінің</w:t>
      </w:r>
      <w:r>
        <w:rPr>
          <w:spacing w:val="1"/>
        </w:rPr>
        <w:t xml:space="preserve"> </w:t>
      </w:r>
      <w:r>
        <w:t>сенімділігін</w:t>
      </w:r>
      <w:r>
        <w:rPr>
          <w:spacing w:val="1"/>
        </w:rPr>
        <w:t xml:space="preserve"> </w:t>
      </w:r>
      <w:r>
        <w:t>дəлелдеу,</w:t>
      </w:r>
      <w:r>
        <w:rPr>
          <w:spacing w:val="1"/>
        </w:rPr>
        <w:t xml:space="preserve"> </w:t>
      </w:r>
      <w:r>
        <w:t>зерттелген</w:t>
      </w:r>
      <w:r>
        <w:rPr>
          <w:spacing w:val="1"/>
        </w:rPr>
        <w:t xml:space="preserve"> </w:t>
      </w:r>
      <w:r>
        <w:t>материалдың</w:t>
      </w:r>
      <w:r>
        <w:rPr>
          <w:spacing w:val="1"/>
        </w:rPr>
        <w:t xml:space="preserve"> </w:t>
      </w:r>
      <w:r>
        <w:t>жеткіліктілігін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үшін</w:t>
      </w:r>
      <w:r>
        <w:rPr>
          <w:spacing w:val="-67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іріктеу</w:t>
      </w:r>
      <w:r>
        <w:rPr>
          <w:spacing w:val="1"/>
        </w:rPr>
        <w:t xml:space="preserve"> </w:t>
      </w:r>
      <w:r>
        <w:t>мөлшерін</w:t>
      </w:r>
      <w:r>
        <w:rPr>
          <w:spacing w:val="1"/>
        </w:rPr>
        <w:t xml:space="preserve"> </w:t>
      </w:r>
      <w:r>
        <w:t>бағала</w:t>
      </w:r>
      <w:r>
        <w:t>удан</w:t>
      </w:r>
      <w:r>
        <w:rPr>
          <w:spacing w:val="1"/>
        </w:rPr>
        <w:t xml:space="preserve"> </w:t>
      </w:r>
      <w:r>
        <w:t>тұрады.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сенімділік</w:t>
      </w:r>
      <w:r>
        <w:rPr>
          <w:spacing w:val="1"/>
        </w:rPr>
        <w:t xml:space="preserve"> </w:t>
      </w:r>
      <w:r>
        <w:t>интервалының мəнін, жалпы жиынтық мөлшерін, стандартты ауытқуды жəне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жіберілген</w:t>
      </w:r>
      <w:r>
        <w:rPr>
          <w:spacing w:val="1"/>
        </w:rPr>
        <w:t xml:space="preserve"> </w:t>
      </w:r>
      <w:r>
        <w:t>қателік</w:t>
      </w:r>
      <w:r>
        <w:rPr>
          <w:spacing w:val="1"/>
        </w:rPr>
        <w:t xml:space="preserve"> </w:t>
      </w:r>
      <w:r>
        <w:t>пайызын</w:t>
      </w:r>
      <w:r>
        <w:rPr>
          <w:spacing w:val="1"/>
        </w:rPr>
        <w:t xml:space="preserve"> </w:t>
      </w:r>
      <w:r>
        <w:t>қамтитын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байланысты</w:t>
      </w:r>
      <w:r>
        <w:rPr>
          <w:spacing w:val="-2"/>
        </w:rPr>
        <w:t xml:space="preserve"> </w:t>
      </w:r>
      <w:r>
        <w:t>қолданып</w:t>
      </w:r>
      <w:r>
        <w:rPr>
          <w:spacing w:val="3"/>
        </w:rPr>
        <w:t xml:space="preserve"> </w:t>
      </w:r>
      <w:r>
        <w:t>жүргізілді.</w:t>
      </w:r>
    </w:p>
    <w:p w:rsidR="000E2A21" w:rsidRDefault="00AE3331" w:rsidP="00C0682F">
      <w:pPr>
        <w:pStyle w:val="a3"/>
        <w:ind w:right="567"/>
      </w:pPr>
      <w:r>
        <w:t xml:space="preserve">Бұл эксперименттік фонетикалық зерттеудің үшінші </w:t>
      </w:r>
      <w:r>
        <w:t>кезеңі - бұл негізгі</w:t>
      </w:r>
      <w:r>
        <w:rPr>
          <w:spacing w:val="1"/>
        </w:rPr>
        <w:t xml:space="preserve"> </w:t>
      </w:r>
      <w:r>
        <w:t>лексиканың</w:t>
      </w:r>
      <w:r>
        <w:rPr>
          <w:spacing w:val="1"/>
        </w:rPr>
        <w:t xml:space="preserve"> </w:t>
      </w:r>
      <w:r>
        <w:t>интонациялық</w:t>
      </w:r>
      <w:r>
        <w:rPr>
          <w:spacing w:val="1"/>
        </w:rPr>
        <w:t xml:space="preserve"> </w:t>
      </w:r>
      <w:r>
        <w:t>таңбалануы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болжамымызды</w:t>
      </w:r>
      <w:r>
        <w:rPr>
          <w:spacing w:val="1"/>
        </w:rPr>
        <w:t xml:space="preserve"> </w:t>
      </w:r>
      <w:r>
        <w:t>растау</w:t>
      </w:r>
      <w:r>
        <w:rPr>
          <w:spacing w:val="-67"/>
        </w:rPr>
        <w:t xml:space="preserve"> </w:t>
      </w:r>
      <w:r>
        <w:t>үшін аудиторлық талдау, ол саясаткерлердің сөйлеген сөздерінің көшірмелерін</w:t>
      </w:r>
      <w:r>
        <w:rPr>
          <w:spacing w:val="1"/>
        </w:rPr>
        <w:t xml:space="preserve"> </w:t>
      </w:r>
      <w:r>
        <w:t>құрайтын</w:t>
      </w:r>
      <w:r>
        <w:rPr>
          <w:spacing w:val="-4"/>
        </w:rPr>
        <w:t xml:space="preserve"> </w:t>
      </w:r>
      <w:r>
        <w:t>екі</w:t>
      </w:r>
      <w:r>
        <w:rPr>
          <w:spacing w:val="-9"/>
        </w:rPr>
        <w:t xml:space="preserve"> </w:t>
      </w:r>
      <w:r>
        <w:t>қарама-қарсы</w:t>
      </w:r>
      <w:r>
        <w:rPr>
          <w:spacing w:val="2"/>
        </w:rPr>
        <w:t xml:space="preserve"> </w:t>
      </w:r>
      <w:r>
        <w:t>мағыналық</w:t>
      </w:r>
      <w:r>
        <w:rPr>
          <w:spacing w:val="2"/>
        </w:rPr>
        <w:t xml:space="preserve"> </w:t>
      </w:r>
      <w:r>
        <w:t>кешенге</w:t>
      </w:r>
      <w:r>
        <w:rPr>
          <w:spacing w:val="-1"/>
        </w:rPr>
        <w:t xml:space="preserve"> </w:t>
      </w:r>
      <w:r>
        <w:t>енеді.</w:t>
      </w:r>
    </w:p>
    <w:p w:rsidR="000E2A21" w:rsidRDefault="00AE3331" w:rsidP="00C0682F">
      <w:pPr>
        <w:pStyle w:val="a3"/>
        <w:spacing w:before="2"/>
        <w:ind w:right="567"/>
      </w:pPr>
      <w:r>
        <w:t>Есту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аудиторлардың</w:t>
      </w:r>
      <w:r>
        <w:rPr>
          <w:spacing w:val="1"/>
        </w:rPr>
        <w:t xml:space="preserve"> </w:t>
      </w:r>
      <w:r>
        <w:t>жазбаша</w:t>
      </w:r>
      <w:r>
        <w:rPr>
          <w:spacing w:val="1"/>
        </w:rPr>
        <w:t xml:space="preserve"> </w:t>
      </w:r>
      <w:r>
        <w:t>мəтіндер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жүргізілді.</w:t>
      </w:r>
      <w:r>
        <w:rPr>
          <w:spacing w:val="23"/>
        </w:rPr>
        <w:t xml:space="preserve"> </w:t>
      </w:r>
      <w:r>
        <w:t>Барлық</w:t>
      </w:r>
      <w:r>
        <w:rPr>
          <w:spacing w:val="24"/>
        </w:rPr>
        <w:t xml:space="preserve"> </w:t>
      </w:r>
      <w:r>
        <w:t>30</w:t>
      </w:r>
      <w:r>
        <w:rPr>
          <w:spacing w:val="25"/>
        </w:rPr>
        <w:t xml:space="preserve"> </w:t>
      </w:r>
      <w:r>
        <w:t>саясаткерлердің</w:t>
      </w:r>
      <w:r>
        <w:rPr>
          <w:spacing w:val="23"/>
        </w:rPr>
        <w:t xml:space="preserve"> </w:t>
      </w:r>
      <w:r>
        <w:t>сөйлеген</w:t>
      </w:r>
      <w:r>
        <w:rPr>
          <w:spacing w:val="25"/>
        </w:rPr>
        <w:t xml:space="preserve"> </w:t>
      </w:r>
      <w:r>
        <w:t>сөздерін</w:t>
      </w:r>
      <w:r>
        <w:rPr>
          <w:spacing w:val="26"/>
        </w:rPr>
        <w:t xml:space="preserve"> </w:t>
      </w:r>
      <w:r>
        <w:t>ағылшын</w:t>
      </w:r>
      <w:r>
        <w:rPr>
          <w:spacing w:val="25"/>
        </w:rPr>
        <w:t xml:space="preserve"> </w:t>
      </w:r>
      <w:r>
        <w:t>жəне</w:t>
      </w:r>
      <w:r>
        <w:rPr>
          <w:spacing w:val="23"/>
        </w:rPr>
        <w:t xml:space="preserve"> </w:t>
      </w:r>
      <w:r>
        <w:t>қазақ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tabs>
          <w:tab w:val="left" w:pos="2456"/>
          <w:tab w:val="left" w:pos="5044"/>
        </w:tabs>
        <w:spacing w:before="74"/>
        <w:ind w:right="567" w:firstLine="0"/>
      </w:pPr>
      <w:r>
        <w:lastRenderedPageBreak/>
        <w:t>тілінде</w:t>
      </w:r>
      <w:r>
        <w:rPr>
          <w:spacing w:val="1"/>
        </w:rPr>
        <w:t xml:space="preserve"> </w:t>
      </w:r>
      <w:r>
        <w:t>сөйлейтін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аудитордан</w:t>
      </w:r>
      <w:r>
        <w:rPr>
          <w:spacing w:val="1"/>
        </w:rPr>
        <w:t xml:space="preserve"> </w:t>
      </w:r>
      <w:r>
        <w:t>тұратын</w:t>
      </w:r>
      <w:r>
        <w:rPr>
          <w:spacing w:val="1"/>
        </w:rPr>
        <w:t xml:space="preserve"> </w:t>
      </w:r>
      <w:r>
        <w:t>топ</w:t>
      </w:r>
      <w:r>
        <w:rPr>
          <w:spacing w:val="1"/>
        </w:rPr>
        <w:t xml:space="preserve"> </w:t>
      </w:r>
      <w:r>
        <w:t>талдады.</w:t>
      </w:r>
      <w:r>
        <w:rPr>
          <w:spacing w:val="1"/>
        </w:rPr>
        <w:t xml:space="preserve"> </w:t>
      </w:r>
      <w:r>
        <w:t>Жүргізілген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 xml:space="preserve">нəтижелері бойынша əр жеке мəтін бойынша кестелер құрастырылды, </w:t>
      </w:r>
      <w:r>
        <w:t>сонымен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реплика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мəліметтер</w:t>
      </w:r>
      <w:r>
        <w:rPr>
          <w:spacing w:val="1"/>
        </w:rPr>
        <w:t xml:space="preserve"> </w:t>
      </w:r>
      <w:r>
        <w:t>жинақталды,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мəтіндерді</w:t>
      </w:r>
      <w:r>
        <w:rPr>
          <w:spacing w:val="1"/>
        </w:rPr>
        <w:t xml:space="preserve"> </w:t>
      </w:r>
      <w:r>
        <w:t>тыңдау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сөздердің</w:t>
      </w:r>
      <w:r>
        <w:rPr>
          <w:spacing w:val="1"/>
        </w:rPr>
        <w:t xml:space="preserve"> </w:t>
      </w:r>
      <w:r>
        <w:t>пайыздық</w:t>
      </w:r>
      <w:r>
        <w:rPr>
          <w:spacing w:val="1"/>
        </w:rPr>
        <w:t xml:space="preserve"> </w:t>
      </w:r>
      <w:r>
        <w:t>үлесі</w:t>
      </w:r>
      <w:r>
        <w:rPr>
          <w:spacing w:val="1"/>
        </w:rPr>
        <w:t xml:space="preserve"> </w:t>
      </w:r>
      <w:r>
        <w:t>анықталды.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эксперименттік-фонетикалық зерттеудің төртінші кезеңі - бұл аспаптық талдау,</w:t>
      </w:r>
      <w:r>
        <w:rPr>
          <w:spacing w:val="1"/>
        </w:rPr>
        <w:t xml:space="preserve"> </w:t>
      </w:r>
      <w:r>
        <w:t>оның</w:t>
      </w:r>
      <w:r>
        <w:tab/>
        <w:t>барысында</w:t>
      </w:r>
      <w:r>
        <w:tab/>
        <w:t>лексикалық-семантик</w:t>
      </w:r>
      <w:r>
        <w:t>алық-стилистикалық,</w:t>
      </w:r>
      <w:r>
        <w:rPr>
          <w:spacing w:val="-68"/>
        </w:rPr>
        <w:t xml:space="preserve"> </w:t>
      </w:r>
      <w:r>
        <w:t>психолингвистикалық жəне акустикалық талдаулардың нəтижелерін салыстыру</w:t>
      </w:r>
      <w:r>
        <w:rPr>
          <w:spacing w:val="1"/>
        </w:rPr>
        <w:t xml:space="preserve"> </w:t>
      </w:r>
      <w:r>
        <w:t>нəтижесінде алынған тұжырымдар мен тұжырымдардың негізділігі тексерілді.</w:t>
      </w:r>
      <w:r>
        <w:rPr>
          <w:spacing w:val="1"/>
        </w:rPr>
        <w:t xml:space="preserve"> </w:t>
      </w:r>
      <w:r>
        <w:t>Біз қарастырып отырған лексика-семантикалық кешендердің құрамына кіретін</w:t>
      </w:r>
      <w:r>
        <w:rPr>
          <w:spacing w:val="1"/>
        </w:rPr>
        <w:t xml:space="preserve"> </w:t>
      </w:r>
      <w:r>
        <w:t>сөздерді</w:t>
      </w:r>
      <w:r>
        <w:rPr>
          <w:spacing w:val="1"/>
        </w:rPr>
        <w:t xml:space="preserve"> </w:t>
      </w:r>
      <w:r>
        <w:t>сипаттайт</w:t>
      </w:r>
      <w:r>
        <w:t>ын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акустикалық</w:t>
      </w:r>
      <w:r>
        <w:rPr>
          <w:spacing w:val="1"/>
        </w:rPr>
        <w:t xml:space="preserve"> </w:t>
      </w:r>
      <w:r>
        <w:t>параметрлердің</w:t>
      </w:r>
      <w:r>
        <w:rPr>
          <w:spacing w:val="7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деңгейлерінен</w:t>
      </w:r>
      <w:r>
        <w:rPr>
          <w:spacing w:val="1"/>
        </w:rPr>
        <w:t xml:space="preserve"> </w:t>
      </w:r>
      <w:r>
        <w:t>ауытқуларды</w:t>
      </w:r>
      <w:r>
        <w:rPr>
          <w:spacing w:val="1"/>
        </w:rPr>
        <w:t xml:space="preserve"> </w:t>
      </w:r>
      <w:r>
        <w:t>есептедік</w:t>
      </w:r>
      <w:r>
        <w:rPr>
          <w:spacing w:val="1"/>
        </w:rPr>
        <w:t xml:space="preserve"> </w:t>
      </w:r>
      <w:r>
        <w:t>(дыбыс</w:t>
      </w:r>
      <w:r>
        <w:rPr>
          <w:spacing w:val="71"/>
        </w:rPr>
        <w:t xml:space="preserve"> </w:t>
      </w:r>
      <w:r>
        <w:t>жиілігі,</w:t>
      </w:r>
      <w:r>
        <w:rPr>
          <w:spacing w:val="71"/>
        </w:rPr>
        <w:t xml:space="preserve"> </w:t>
      </w:r>
      <w:r>
        <w:t>қарқындылығы,</w:t>
      </w:r>
      <w:r>
        <w:rPr>
          <w:spacing w:val="1"/>
        </w:rPr>
        <w:t xml:space="preserve"> </w:t>
      </w:r>
      <w:r>
        <w:t>ұзақтығы жəне кідірісі). Бұл есептеулер бізге саяси дискурстың екі маңызды</w:t>
      </w:r>
      <w:r>
        <w:rPr>
          <w:spacing w:val="1"/>
        </w:rPr>
        <w:t xml:space="preserve"> </w:t>
      </w:r>
      <w:r>
        <w:t>сипаттамасы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фоностилистикалық</w:t>
      </w:r>
      <w:r>
        <w:rPr>
          <w:spacing w:val="1"/>
        </w:rPr>
        <w:t xml:space="preserve"> </w:t>
      </w:r>
      <w:r>
        <w:t>безендірілуі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фонет</w:t>
      </w:r>
      <w:r>
        <w:t>икалық</w:t>
      </w:r>
      <w:r>
        <w:rPr>
          <w:spacing w:val="1"/>
        </w:rPr>
        <w:t xml:space="preserve"> </w:t>
      </w:r>
      <w:r>
        <w:t>стильдердің</w:t>
      </w:r>
      <w:r>
        <w:rPr>
          <w:spacing w:val="1"/>
        </w:rPr>
        <w:t xml:space="preserve"> </w:t>
      </w:r>
      <w:r>
        <w:t>жіктелуіндегі</w:t>
      </w:r>
      <w:r>
        <w:rPr>
          <w:spacing w:val="1"/>
        </w:rPr>
        <w:t xml:space="preserve"> </w:t>
      </w:r>
      <w:r>
        <w:t>орны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-3"/>
        </w:rPr>
        <w:t xml:space="preserve"> </w:t>
      </w:r>
      <w:r>
        <w:t>берді.</w:t>
      </w:r>
    </w:p>
    <w:p w:rsidR="000E2A21" w:rsidRDefault="00AE3331" w:rsidP="00C0682F">
      <w:pPr>
        <w:pStyle w:val="a3"/>
        <w:spacing w:before="1"/>
        <w:ind w:right="567"/>
      </w:pPr>
      <w:r>
        <w:t>Тіл</w:t>
      </w:r>
      <w:r>
        <w:rPr>
          <w:spacing w:val="1"/>
        </w:rPr>
        <w:t xml:space="preserve"> </w:t>
      </w:r>
      <w:r>
        <w:t>ғылымының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тəсілдері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когнитивті,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мəдениет, мəдениетаралық қарым-қатынасты жан-жақты қарастыру қажет етеді.</w:t>
      </w:r>
      <w:r>
        <w:rPr>
          <w:spacing w:val="-67"/>
        </w:rPr>
        <w:t xml:space="preserve"> </w:t>
      </w:r>
      <w:r>
        <w:t xml:space="preserve">Компьютерлік технологиялар, интернет </w:t>
      </w:r>
      <w:r>
        <w:t>арқылы мол ақпаратқа қолжетімділік –</w:t>
      </w:r>
      <w:r>
        <w:rPr>
          <w:spacing w:val="1"/>
        </w:rPr>
        <w:t xml:space="preserve"> </w:t>
      </w:r>
      <w:r>
        <w:t>лингвистика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дыбыстық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корпусын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тілдің</w:t>
      </w:r>
      <w:r>
        <w:rPr>
          <w:spacing w:val="1"/>
        </w:rPr>
        <w:t xml:space="preserve"> </w:t>
      </w:r>
      <w:r>
        <w:t>лингвистикалық кейпін қолдана алу арқылы жұртшылықтың шынайы өмірде</w:t>
      </w:r>
      <w:r>
        <w:rPr>
          <w:spacing w:val="1"/>
        </w:rPr>
        <w:t xml:space="preserve"> </w:t>
      </w:r>
      <w:r>
        <w:t>қалай</w:t>
      </w:r>
      <w:r>
        <w:rPr>
          <w:spacing w:val="1"/>
        </w:rPr>
        <w:t xml:space="preserve"> </w:t>
      </w:r>
      <w:r>
        <w:t>жазып,</w:t>
      </w:r>
      <w:r>
        <w:rPr>
          <w:spacing w:val="1"/>
        </w:rPr>
        <w:t xml:space="preserve"> </w:t>
      </w:r>
      <w:r>
        <w:t>қалай</w:t>
      </w:r>
      <w:r>
        <w:rPr>
          <w:spacing w:val="1"/>
        </w:rPr>
        <w:t xml:space="preserve"> </w:t>
      </w:r>
      <w:r>
        <w:t>сөйлейтінін</w:t>
      </w:r>
      <w:r>
        <w:rPr>
          <w:spacing w:val="1"/>
        </w:rPr>
        <w:t xml:space="preserve"> </w:t>
      </w:r>
      <w:r>
        <w:t>зерттеуге</w:t>
      </w:r>
      <w:r>
        <w:rPr>
          <w:spacing w:val="1"/>
        </w:rPr>
        <w:t xml:space="preserve"> </w:t>
      </w:r>
      <w:r>
        <w:t>мүмкнідік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Компьютерлік</w:t>
      </w:r>
      <w:r>
        <w:rPr>
          <w:spacing w:val="1"/>
        </w:rPr>
        <w:t xml:space="preserve"> </w:t>
      </w:r>
      <w:r>
        <w:t>бағдарламалар</w:t>
      </w:r>
      <w:r>
        <w:rPr>
          <w:spacing w:val="1"/>
        </w:rPr>
        <w:t xml:space="preserve"> </w:t>
      </w:r>
      <w:r>
        <w:t>C</w:t>
      </w:r>
      <w:r>
        <w:t>esil,</w:t>
      </w:r>
      <w:r>
        <w:rPr>
          <w:spacing w:val="1"/>
        </w:rPr>
        <w:t xml:space="preserve"> </w:t>
      </w:r>
      <w:r>
        <w:t>кейінірек</w:t>
      </w:r>
      <w:r>
        <w:rPr>
          <w:spacing w:val="1"/>
        </w:rPr>
        <w:t xml:space="preserve"> </w:t>
      </w:r>
      <w:r>
        <w:t>Speech</w:t>
      </w:r>
      <w:r>
        <w:rPr>
          <w:spacing w:val="1"/>
        </w:rPr>
        <w:t xml:space="preserve"> </w:t>
      </w:r>
      <w:r>
        <w:t>Аnalyzer,</w:t>
      </w:r>
      <w:r>
        <w:rPr>
          <w:spacing w:val="1"/>
        </w:rPr>
        <w:t xml:space="preserve"> </w:t>
      </w:r>
      <w:r>
        <w:t>Sound</w:t>
      </w:r>
      <w:r>
        <w:rPr>
          <w:spacing w:val="1"/>
        </w:rPr>
        <w:t xml:space="preserve"> </w:t>
      </w:r>
      <w:r>
        <w:t>Forge,</w:t>
      </w:r>
      <w:r>
        <w:rPr>
          <w:spacing w:val="1"/>
        </w:rPr>
        <w:t xml:space="preserve"> </w:t>
      </w:r>
      <w:r>
        <w:t>Praat,</w:t>
      </w:r>
      <w:r>
        <w:rPr>
          <w:spacing w:val="1"/>
        </w:rPr>
        <w:t xml:space="preserve"> </w:t>
      </w:r>
      <w:r>
        <w:t>статистикалық бағдарламалар Stаtistics, ANOVA арқылы тілдік белгілерді тез</w:t>
      </w:r>
      <w:r>
        <w:rPr>
          <w:spacing w:val="1"/>
        </w:rPr>
        <w:t xml:space="preserve"> </w:t>
      </w:r>
      <w:r>
        <w:t>өңдеп,</w:t>
      </w:r>
      <w:r>
        <w:rPr>
          <w:spacing w:val="-4"/>
        </w:rPr>
        <w:t xml:space="preserve"> </w:t>
      </w:r>
      <w:r>
        <w:t>визуалды</w:t>
      </w:r>
      <w:r>
        <w:rPr>
          <w:spacing w:val="-5"/>
        </w:rPr>
        <w:t xml:space="preserve"> </w:t>
      </w:r>
      <w:r>
        <w:t>көрсетуге,</w:t>
      </w:r>
      <w:r>
        <w:rPr>
          <w:spacing w:val="-2"/>
        </w:rPr>
        <w:t xml:space="preserve"> </w:t>
      </w:r>
      <w:r>
        <w:t>нақты</w:t>
      </w:r>
      <w:r>
        <w:rPr>
          <w:spacing w:val="-6"/>
        </w:rPr>
        <w:t xml:space="preserve"> </w:t>
      </w:r>
      <w:r>
        <w:t>бір</w:t>
      </w:r>
      <w:r>
        <w:rPr>
          <w:spacing w:val="-6"/>
        </w:rPr>
        <w:t xml:space="preserve"> </w:t>
      </w:r>
      <w:r>
        <w:t>қорытынды</w:t>
      </w:r>
      <w:r>
        <w:rPr>
          <w:spacing w:val="-4"/>
        </w:rPr>
        <w:t xml:space="preserve"> </w:t>
      </w:r>
      <w:r>
        <w:t>жасауға жағдай</w:t>
      </w:r>
      <w:r>
        <w:rPr>
          <w:spacing w:val="-5"/>
        </w:rPr>
        <w:t xml:space="preserve"> </w:t>
      </w:r>
      <w:r>
        <w:t>жасайды.</w:t>
      </w:r>
    </w:p>
    <w:p w:rsidR="000E2A21" w:rsidRDefault="00AE3331" w:rsidP="00C0682F">
      <w:pPr>
        <w:pStyle w:val="a3"/>
        <w:ind w:right="567"/>
      </w:pPr>
      <w:r>
        <w:t>Диссертация жұмысын жазу</w:t>
      </w:r>
      <w:r>
        <w:rPr>
          <w:spacing w:val="1"/>
        </w:rPr>
        <w:t xml:space="preserve"> </w:t>
      </w:r>
      <w:r>
        <w:t>барысында нақты нəтижелерге жету</w:t>
      </w:r>
      <w:r>
        <w:t xml:space="preserve"> үшін</w:t>
      </w:r>
      <w:r>
        <w:rPr>
          <w:spacing w:val="1"/>
        </w:rPr>
        <w:t xml:space="preserve"> </w:t>
      </w:r>
      <w:r>
        <w:t>қазақ жəне ағылшын тілді саясаткерлердің 100 ден астам ел алдында сөйлеген</w:t>
      </w:r>
      <w:r>
        <w:rPr>
          <w:spacing w:val="1"/>
        </w:rPr>
        <w:t xml:space="preserve"> </w:t>
      </w:r>
      <w:r>
        <w:t>сөздері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берген</w:t>
      </w:r>
      <w:r>
        <w:rPr>
          <w:spacing w:val="1"/>
        </w:rPr>
        <w:t xml:space="preserve"> </w:t>
      </w:r>
      <w:r>
        <w:t>сұхбаттары</w:t>
      </w:r>
      <w:r>
        <w:rPr>
          <w:spacing w:val="1"/>
        </w:rPr>
        <w:t xml:space="preserve"> </w:t>
      </w:r>
      <w:r>
        <w:t>қарастырылды.</w:t>
      </w:r>
      <w:r>
        <w:rPr>
          <w:spacing w:val="1"/>
        </w:rPr>
        <w:t xml:space="preserve"> </w:t>
      </w:r>
      <w:r>
        <w:t>Сөйлеушілердің</w:t>
      </w:r>
      <w:r>
        <w:rPr>
          <w:spacing w:val="1"/>
        </w:rPr>
        <w:t xml:space="preserve"> </w:t>
      </w:r>
      <w:r>
        <w:t>регионалды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аспектілері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өлшеніп,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диапазоналды</w:t>
      </w:r>
      <w:r>
        <w:rPr>
          <w:spacing w:val="-67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темпі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шапшаңдығы</w:t>
      </w:r>
      <w:r>
        <w:rPr>
          <w:spacing w:val="1"/>
        </w:rPr>
        <w:t xml:space="preserve"> </w:t>
      </w:r>
      <w:r>
        <w:t>сипаттамасы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факторларды:</w:t>
      </w:r>
      <w:r>
        <w:rPr>
          <w:spacing w:val="1"/>
        </w:rPr>
        <w:t xml:space="preserve"> </w:t>
      </w:r>
      <w:r>
        <w:t>территорриялық,</w:t>
      </w:r>
      <w:r>
        <w:rPr>
          <w:spacing w:val="1"/>
        </w:rPr>
        <w:t xml:space="preserve"> </w:t>
      </w:r>
      <w:r>
        <w:t>əлеуметтік-экономикалық</w:t>
      </w:r>
      <w:r>
        <w:rPr>
          <w:spacing w:val="1"/>
        </w:rPr>
        <w:t xml:space="preserve"> </w:t>
      </w:r>
      <w:r>
        <w:t>класы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жасы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гендерлік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-7"/>
        </w:rPr>
        <w:t xml:space="preserve"> </w:t>
      </w:r>
      <w:r>
        <w:t>кешенді</w:t>
      </w:r>
      <w:r>
        <w:rPr>
          <w:spacing w:val="-8"/>
        </w:rPr>
        <w:t xml:space="preserve"> </w:t>
      </w:r>
      <w:r>
        <w:t>зерттеп,</w:t>
      </w:r>
      <w:r>
        <w:rPr>
          <w:spacing w:val="-1"/>
        </w:rPr>
        <w:t xml:space="preserve"> </w:t>
      </w:r>
      <w:r>
        <w:t>анықтауға</w:t>
      </w:r>
      <w:r>
        <w:rPr>
          <w:spacing w:val="3"/>
        </w:rPr>
        <w:t xml:space="preserve"> </w:t>
      </w:r>
      <w:r>
        <w:t>мүмкіндік</w:t>
      </w:r>
      <w:r>
        <w:rPr>
          <w:spacing w:val="-3"/>
        </w:rPr>
        <w:t xml:space="preserve"> </w:t>
      </w:r>
      <w:r>
        <w:t>берді.</w:t>
      </w:r>
    </w:p>
    <w:p w:rsidR="000E2A21" w:rsidRDefault="00AE3331" w:rsidP="00C0682F">
      <w:pPr>
        <w:pStyle w:val="a3"/>
        <w:ind w:right="567"/>
      </w:pPr>
      <w:r>
        <w:t>Саясаткерлердің саяси көзқарасын жəне ұстанымын анықтайтын сұхбат</w:t>
      </w:r>
      <w:r>
        <w:rPr>
          <w:spacing w:val="1"/>
        </w:rPr>
        <w:t xml:space="preserve"> </w:t>
      </w:r>
      <w:r>
        <w:t>барысында,</w:t>
      </w:r>
      <w:r>
        <w:rPr>
          <w:spacing w:val="1"/>
        </w:rPr>
        <w:t xml:space="preserve"> </w:t>
      </w:r>
      <w:r>
        <w:t>стилистикалық,</w:t>
      </w:r>
      <w:r>
        <w:rPr>
          <w:spacing w:val="1"/>
        </w:rPr>
        <w:t xml:space="preserve"> </w:t>
      </w:r>
      <w:r>
        <w:t>лексикалық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саптауы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жағдаяттық-прагматикалық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вариативтілік</w:t>
      </w:r>
      <w:r>
        <w:rPr>
          <w:spacing w:val="1"/>
        </w:rPr>
        <w:t xml:space="preserve"> </w:t>
      </w:r>
      <w:r>
        <w:t>аспектілері</w:t>
      </w:r>
      <w:r>
        <w:rPr>
          <w:spacing w:val="1"/>
        </w:rPr>
        <w:t xml:space="preserve"> </w:t>
      </w:r>
      <w:r>
        <w:t>байқалды.</w:t>
      </w:r>
      <w:r>
        <w:rPr>
          <w:spacing w:val="1"/>
        </w:rPr>
        <w:t xml:space="preserve"> </w:t>
      </w:r>
      <w:r>
        <w:t>Просодия мен интонация саясаткердің саяси имиджін анықтауда саяси дискурс</w:t>
      </w:r>
      <w:r>
        <w:rPr>
          <w:spacing w:val="1"/>
        </w:rPr>
        <w:t xml:space="preserve"> </w:t>
      </w:r>
      <w:r>
        <w:t xml:space="preserve">барысында зерттелінді. Президенттердің инаугурациялық сөйлеген </w:t>
      </w:r>
      <w:r>
        <w:t>сөздері мен</w:t>
      </w:r>
      <w:r>
        <w:rPr>
          <w:spacing w:val="1"/>
        </w:rPr>
        <w:t xml:space="preserve"> </w:t>
      </w:r>
      <w:r>
        <w:t>сайлауалды сөйлеген сөздерді зерттеу барысында оратордың халықтың назарын</w:t>
      </w:r>
      <w:r>
        <w:rPr>
          <w:spacing w:val="-67"/>
        </w:rPr>
        <w:t xml:space="preserve"> </w:t>
      </w:r>
      <w:r>
        <w:t>тарту,</w:t>
      </w:r>
      <w:r>
        <w:rPr>
          <w:spacing w:val="1"/>
        </w:rPr>
        <w:t xml:space="preserve"> </w:t>
      </w:r>
      <w:r>
        <w:t>санасына</w:t>
      </w:r>
      <w:r>
        <w:rPr>
          <w:spacing w:val="1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ету,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сөзіне</w:t>
      </w:r>
      <w:r>
        <w:rPr>
          <w:spacing w:val="1"/>
        </w:rPr>
        <w:t xml:space="preserve"> </w:t>
      </w:r>
      <w:r>
        <w:t>қолдаушылар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жақтастарды</w:t>
      </w:r>
      <w:r>
        <w:rPr>
          <w:spacing w:val="1"/>
        </w:rPr>
        <w:t xml:space="preserve"> </w:t>
      </w:r>
      <w:r>
        <w:t>тарту</w:t>
      </w:r>
      <w:r>
        <w:rPr>
          <w:spacing w:val="1"/>
        </w:rPr>
        <w:t xml:space="preserve"> </w:t>
      </w:r>
      <w:r>
        <w:t>анықталды. Халық</w:t>
      </w:r>
      <w:r>
        <w:rPr>
          <w:spacing w:val="-3"/>
        </w:rPr>
        <w:t xml:space="preserve"> </w:t>
      </w:r>
      <w:r>
        <w:t>алдында</w:t>
      </w:r>
      <w:r>
        <w:rPr>
          <w:spacing w:val="4"/>
        </w:rPr>
        <w:t xml:space="preserve"> </w:t>
      </w:r>
      <w:r>
        <w:t>есеп</w:t>
      </w:r>
      <w:r>
        <w:rPr>
          <w:spacing w:val="-3"/>
        </w:rPr>
        <w:t xml:space="preserve"> </w:t>
      </w:r>
      <w:r>
        <w:t>беру</w:t>
      </w:r>
    </w:p>
    <w:p w:rsidR="000E2A21" w:rsidRDefault="00AE3331" w:rsidP="00C0682F">
      <w:pPr>
        <w:pStyle w:val="a3"/>
        <w:spacing w:before="2"/>
        <w:ind w:right="567"/>
      </w:pPr>
      <w:r>
        <w:rPr>
          <w:i/>
        </w:rPr>
        <w:t>Формативті</w:t>
      </w:r>
      <w:r>
        <w:rPr>
          <w:i/>
          <w:spacing w:val="1"/>
        </w:rPr>
        <w:t xml:space="preserve"> </w:t>
      </w:r>
      <w:r>
        <w:rPr>
          <w:i/>
        </w:rPr>
        <w:t>синтез.</w:t>
      </w:r>
      <w:r>
        <w:rPr>
          <w:i/>
          <w:spacing w:val="1"/>
        </w:rPr>
        <w:t xml:space="preserve"> </w:t>
      </w:r>
      <w:r>
        <w:t>Сөйлеудің</w:t>
      </w:r>
      <w:r>
        <w:rPr>
          <w:spacing w:val="1"/>
        </w:rPr>
        <w:t xml:space="preserve"> </w:t>
      </w:r>
      <w:r>
        <w:t>формантты</w:t>
      </w:r>
      <w:r>
        <w:rPr>
          <w:spacing w:val="1"/>
        </w:rPr>
        <w:t xml:space="preserve"> </w:t>
      </w:r>
      <w:r>
        <w:t>синтезін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асырудың</w:t>
      </w:r>
      <w:r>
        <w:rPr>
          <w:spacing w:val="1"/>
        </w:rPr>
        <w:t xml:space="preserve"> </w:t>
      </w:r>
      <w:r>
        <w:t>көп</w:t>
      </w:r>
      <w:r>
        <w:t>теген əдістері бар. Олардың барлығы фонемаларды егжей-тегжейлі білуге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сөйлеуді</w:t>
      </w:r>
      <w:r>
        <w:rPr>
          <w:spacing w:val="1"/>
        </w:rPr>
        <w:t xml:space="preserve"> </w:t>
      </w:r>
      <w:r>
        <w:t>фонетикалық</w:t>
      </w:r>
      <w:r>
        <w:rPr>
          <w:spacing w:val="1"/>
        </w:rPr>
        <w:t xml:space="preserve"> </w:t>
      </w:r>
      <w:r>
        <w:t>бөлуге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іргелі</w:t>
      </w:r>
      <w:r>
        <w:rPr>
          <w:spacing w:val="1"/>
        </w:rPr>
        <w:t xml:space="preserve"> </w:t>
      </w:r>
      <w:r>
        <w:t>ұғымға</w:t>
      </w:r>
      <w:r>
        <w:rPr>
          <w:spacing w:val="1"/>
        </w:rPr>
        <w:t xml:space="preserve"> </w:t>
      </w:r>
      <w:r>
        <w:t>негізделген:</w:t>
      </w:r>
      <w:r>
        <w:rPr>
          <w:spacing w:val="-9"/>
        </w:rPr>
        <w:t xml:space="preserve"> </w:t>
      </w:r>
      <w:r>
        <w:t>лингвистикалық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фонемалар,</w:t>
      </w:r>
      <w:r>
        <w:rPr>
          <w:spacing w:val="-2"/>
        </w:rPr>
        <w:t xml:space="preserve"> </w:t>
      </w:r>
      <w:r>
        <w:t>жəне</w:t>
      </w:r>
      <w:r>
        <w:rPr>
          <w:spacing w:val="-4"/>
        </w:rPr>
        <w:t xml:space="preserve"> </w:t>
      </w:r>
      <w:r>
        <w:t>акустикалық</w:t>
      </w:r>
      <w:r>
        <w:rPr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форманттар.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/>
      </w:pPr>
      <w:r>
        <w:lastRenderedPageBreak/>
        <w:t>Фонема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тілдің</w:t>
      </w:r>
      <w:r>
        <w:rPr>
          <w:spacing w:val="1"/>
        </w:rPr>
        <w:t xml:space="preserve"> </w:t>
      </w:r>
      <w:r>
        <w:t>дыбыстық</w:t>
      </w:r>
      <w:r>
        <w:rPr>
          <w:spacing w:val="1"/>
        </w:rPr>
        <w:t xml:space="preserve"> </w:t>
      </w:r>
      <w:r>
        <w:t>құрылысының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бірлігі.</w:t>
      </w:r>
      <w:r>
        <w:rPr>
          <w:spacing w:val="1"/>
        </w:rPr>
        <w:t xml:space="preserve"> </w:t>
      </w:r>
      <w:r>
        <w:t>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тілдердің</w:t>
      </w:r>
      <w:r>
        <w:rPr>
          <w:spacing w:val="1"/>
        </w:rPr>
        <w:t xml:space="preserve"> </w:t>
      </w:r>
      <w:r>
        <w:t>дыбыстық</w:t>
      </w:r>
      <w:r>
        <w:rPr>
          <w:spacing w:val="1"/>
        </w:rPr>
        <w:t xml:space="preserve"> </w:t>
      </w:r>
      <w:r>
        <w:t>құрамының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бар.</w:t>
      </w:r>
      <w:r>
        <w:rPr>
          <w:spacing w:val="1"/>
        </w:rPr>
        <w:t xml:space="preserve"> </w:t>
      </w:r>
      <w:r>
        <w:t>Орыс</w:t>
      </w:r>
      <w:r>
        <w:rPr>
          <w:spacing w:val="1"/>
        </w:rPr>
        <w:t xml:space="preserve"> </w:t>
      </w:r>
      <w:r>
        <w:t>тілінде</w:t>
      </w:r>
      <w:r>
        <w:rPr>
          <w:spacing w:val="1"/>
        </w:rPr>
        <w:t xml:space="preserve"> </w:t>
      </w:r>
      <w:r>
        <w:t>41</w:t>
      </w:r>
      <w:r>
        <w:rPr>
          <w:spacing w:val="-67"/>
        </w:rPr>
        <w:t xml:space="preserve"> </w:t>
      </w:r>
      <w:r>
        <w:t>фонема бар, оның ішінде 6 дауысты жəне 35 дауысты (ағылшын тілінде - 20</w:t>
      </w:r>
      <w:r>
        <w:rPr>
          <w:spacing w:val="1"/>
        </w:rPr>
        <w:t xml:space="preserve"> </w:t>
      </w:r>
      <w:r>
        <w:t>дауысты жəне 24 дауысты, француз тілінде - 15 дауысты жəне 20 дауысты).</w:t>
      </w:r>
      <w:r>
        <w:rPr>
          <w:spacing w:val="1"/>
        </w:rPr>
        <w:t xml:space="preserve"> </w:t>
      </w:r>
      <w:r>
        <w:t>Фо</w:t>
      </w:r>
      <w:r>
        <w:t>нема - мағыналық мəні бар ең аз тілдік бірлік деп айтуға болады. Фонемалар</w:t>
      </w:r>
      <w:r>
        <w:rPr>
          <w:spacing w:val="1"/>
        </w:rPr>
        <w:t xml:space="preserve"> </w:t>
      </w:r>
      <w:r>
        <w:t>тізбегінен сөздер құрылады. Сөздің мағынасы сөз тізбегі арқылы көрсетіледі</w:t>
      </w:r>
      <w:r>
        <w:rPr>
          <w:spacing w:val="1"/>
        </w:rPr>
        <w:t xml:space="preserve"> </w:t>
      </w:r>
      <w:r>
        <w:t>[106,87].</w:t>
      </w:r>
    </w:p>
    <w:p w:rsidR="000E2A21" w:rsidRDefault="00AE3331" w:rsidP="00C0682F">
      <w:pPr>
        <w:pStyle w:val="a3"/>
        <w:ind w:right="567"/>
      </w:pPr>
      <w:r>
        <w:t>Форманттар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акустикалық</w:t>
      </w:r>
      <w:r>
        <w:rPr>
          <w:spacing w:val="1"/>
        </w:rPr>
        <w:t xml:space="preserve"> </w:t>
      </w:r>
      <w:r>
        <w:t>жүйесінің</w:t>
      </w:r>
      <w:r>
        <w:rPr>
          <w:spacing w:val="1"/>
        </w:rPr>
        <w:t xml:space="preserve"> </w:t>
      </w:r>
      <w:r>
        <w:t>жиілік</w:t>
      </w:r>
      <w:r>
        <w:rPr>
          <w:spacing w:val="1"/>
        </w:rPr>
        <w:t xml:space="preserve"> </w:t>
      </w:r>
      <w:r>
        <w:t>резонанстары</w:t>
      </w:r>
      <w:r>
        <w:rPr>
          <w:spacing w:val="1"/>
        </w:rPr>
        <w:t xml:space="preserve"> </w:t>
      </w:r>
      <w:r>
        <w:t xml:space="preserve">(тарату функциясының полюстері) </w:t>
      </w:r>
      <w:r>
        <w:t>түсініледі. Пішім параметрлері (жиілік, ені,</w:t>
      </w:r>
      <w:r>
        <w:rPr>
          <w:spacing w:val="1"/>
        </w:rPr>
        <w:t xml:space="preserve"> </w:t>
      </w:r>
      <w:r>
        <w:t>деңгейі)</w:t>
      </w:r>
      <w:r>
        <w:rPr>
          <w:spacing w:val="-10"/>
        </w:rPr>
        <w:t xml:space="preserve"> </w:t>
      </w:r>
      <w:r>
        <w:t>жүйенің</w:t>
      </w:r>
      <w:r>
        <w:rPr>
          <w:spacing w:val="-8"/>
        </w:rPr>
        <w:t xml:space="preserve"> </w:t>
      </w:r>
      <w:r>
        <w:t>акустикалық</w:t>
      </w:r>
      <w:r>
        <w:rPr>
          <w:spacing w:val="-7"/>
        </w:rPr>
        <w:t xml:space="preserve"> </w:t>
      </w:r>
      <w:r>
        <w:t>қасиеттерінен</w:t>
      </w:r>
      <w:r>
        <w:rPr>
          <w:spacing w:val="-8"/>
        </w:rPr>
        <w:t xml:space="preserve"> </w:t>
      </w:r>
      <w:r>
        <w:t>асып</w:t>
      </w:r>
      <w:r>
        <w:rPr>
          <w:spacing w:val="-8"/>
        </w:rPr>
        <w:t xml:space="preserve"> </w:t>
      </w:r>
      <w:r>
        <w:t>түседі.</w:t>
      </w:r>
      <w:r>
        <w:rPr>
          <w:spacing w:val="-6"/>
        </w:rPr>
        <w:t xml:space="preserve"> </w:t>
      </w:r>
      <w:r>
        <w:t>Ең</w:t>
      </w:r>
      <w:r>
        <w:rPr>
          <w:spacing w:val="-5"/>
        </w:rPr>
        <w:t xml:space="preserve"> </w:t>
      </w:r>
      <w:r>
        <w:t>маңызды</w:t>
      </w:r>
      <w:r>
        <w:rPr>
          <w:spacing w:val="-8"/>
        </w:rPr>
        <w:t xml:space="preserve"> </w:t>
      </w:r>
      <w:r>
        <w:t>параметр</w:t>
      </w:r>
    </w:p>
    <w:p w:rsidR="000E2A21" w:rsidRDefault="00AE3331" w:rsidP="00C0682F">
      <w:pPr>
        <w:pStyle w:val="a3"/>
        <w:ind w:right="567" w:firstLine="0"/>
      </w:pPr>
      <w:r>
        <w:t>-</w:t>
      </w:r>
      <w:r>
        <w:rPr>
          <w:spacing w:val="1"/>
        </w:rPr>
        <w:t xml:space="preserve"> </w:t>
      </w:r>
      <w:r>
        <w:t>форманттың</w:t>
      </w:r>
      <w:r>
        <w:rPr>
          <w:spacing w:val="1"/>
        </w:rPr>
        <w:t xml:space="preserve"> </w:t>
      </w:r>
      <w:r>
        <w:t>жиілігі,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жолының</w:t>
      </w:r>
      <w:r>
        <w:rPr>
          <w:spacing w:val="1"/>
        </w:rPr>
        <w:t xml:space="preserve"> </w:t>
      </w:r>
      <w:r>
        <w:t>геометриялық</w:t>
      </w:r>
      <w:r>
        <w:rPr>
          <w:spacing w:val="1"/>
        </w:rPr>
        <w:t xml:space="preserve"> </w:t>
      </w:r>
      <w:r>
        <w:t>конфигурациясымен</w:t>
      </w:r>
      <w:r>
        <w:rPr>
          <w:spacing w:val="1"/>
        </w:rPr>
        <w:t xml:space="preserve"> </w:t>
      </w:r>
      <w:r>
        <w:t>тығыз</w:t>
      </w:r>
      <w:r>
        <w:rPr>
          <w:spacing w:val="1"/>
        </w:rPr>
        <w:t xml:space="preserve"> </w:t>
      </w:r>
      <w:r>
        <w:t>байланысты.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жолының</w:t>
      </w:r>
      <w:r>
        <w:rPr>
          <w:spacing w:val="1"/>
        </w:rPr>
        <w:t xml:space="preserve"> </w:t>
      </w:r>
      <w:r>
        <w:t>конфигурациясы</w:t>
      </w:r>
      <w:r>
        <w:rPr>
          <w:spacing w:val="1"/>
        </w:rPr>
        <w:t xml:space="preserve"> </w:t>
      </w:r>
      <w:r>
        <w:t>өзгеретіндіктен,</w:t>
      </w:r>
      <w:r>
        <w:rPr>
          <w:spacing w:val="-1"/>
        </w:rPr>
        <w:t xml:space="preserve"> </w:t>
      </w:r>
      <w:r>
        <w:t>сəйкесінше</w:t>
      </w:r>
      <w:r>
        <w:rPr>
          <w:spacing w:val="-2"/>
        </w:rPr>
        <w:t xml:space="preserve"> </w:t>
      </w:r>
      <w:r>
        <w:t>формантты жиіліктер</w:t>
      </w:r>
      <w:r>
        <w:rPr>
          <w:spacing w:val="-4"/>
        </w:rPr>
        <w:t xml:space="preserve"> </w:t>
      </w:r>
      <w:r>
        <w:t>өзгереді</w:t>
      </w:r>
      <w:r>
        <w:rPr>
          <w:spacing w:val="-9"/>
        </w:rPr>
        <w:t xml:space="preserve"> </w:t>
      </w:r>
      <w:r>
        <w:t>(8.9-сурет).</w:t>
      </w:r>
    </w:p>
    <w:p w:rsidR="000E2A21" w:rsidRDefault="00AE3331" w:rsidP="00C0682F">
      <w:pPr>
        <w:pStyle w:val="a3"/>
        <w:spacing w:before="7"/>
        <w:ind w:left="0" w:right="567" w:firstLine="0"/>
        <w:jc w:val="left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2026920</wp:posOffset>
            </wp:positionH>
            <wp:positionV relativeFrom="paragraph">
              <wp:posOffset>205076</wp:posOffset>
            </wp:positionV>
            <wp:extent cx="4178310" cy="2300858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8310" cy="230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2A21" w:rsidRDefault="00AE3331" w:rsidP="00C0682F">
      <w:pPr>
        <w:pStyle w:val="a3"/>
        <w:spacing w:before="1" w:line="278" w:lineRule="auto"/>
        <w:ind w:right="567" w:firstLine="0"/>
      </w:pPr>
      <w:r>
        <w:t>Сурет</w:t>
      </w:r>
      <w:r>
        <w:rPr>
          <w:spacing w:val="-5"/>
        </w:rPr>
        <w:t xml:space="preserve"> </w:t>
      </w:r>
      <w:r>
        <w:t>5. Форманттар</w:t>
      </w:r>
      <w:r>
        <w:rPr>
          <w:spacing w:val="-3"/>
        </w:rPr>
        <w:t xml:space="preserve"> </w:t>
      </w:r>
      <w:r>
        <w:t>сөйлеу</w:t>
      </w:r>
      <w:r>
        <w:rPr>
          <w:spacing w:val="-7"/>
        </w:rPr>
        <w:t xml:space="preserve"> </w:t>
      </w:r>
      <w:r>
        <w:t>акустикалық</w:t>
      </w:r>
      <w:r>
        <w:rPr>
          <w:spacing w:val="-3"/>
        </w:rPr>
        <w:t xml:space="preserve"> </w:t>
      </w:r>
      <w:r>
        <w:t>жүйесінің</w:t>
      </w:r>
      <w:r>
        <w:rPr>
          <w:spacing w:val="-3"/>
        </w:rPr>
        <w:t xml:space="preserve"> </w:t>
      </w:r>
      <w:r>
        <w:t>жиілік</w:t>
      </w:r>
      <w:r>
        <w:rPr>
          <w:spacing w:val="-5"/>
        </w:rPr>
        <w:t xml:space="preserve"> </w:t>
      </w:r>
      <w:r>
        <w:t>резонанстары</w:t>
      </w:r>
      <w:r>
        <w:rPr>
          <w:spacing w:val="-67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түрінде</w:t>
      </w:r>
    </w:p>
    <w:p w:rsidR="000E2A21" w:rsidRDefault="00AE3331" w:rsidP="00C0682F">
      <w:pPr>
        <w:pStyle w:val="a3"/>
        <w:spacing w:before="141"/>
        <w:ind w:right="567"/>
      </w:pPr>
      <w:r>
        <w:t>Сөйлеудің синтезін қанағаттанарлық деңгейде алу үшін əдетте екі - төрт</w:t>
      </w:r>
      <w:r>
        <w:rPr>
          <w:spacing w:val="1"/>
        </w:rPr>
        <w:t xml:space="preserve"> </w:t>
      </w:r>
      <w:r>
        <w:t xml:space="preserve">формантты жиілік қажет. Олар </w:t>
      </w:r>
      <w:r>
        <w:t>200 (ерлер дауысының бірінші форманты) мен</w:t>
      </w:r>
      <w:r>
        <w:rPr>
          <w:spacing w:val="1"/>
        </w:rPr>
        <w:t xml:space="preserve"> </w:t>
      </w:r>
      <w:r>
        <w:t>2000</w:t>
      </w:r>
      <w:r>
        <w:rPr>
          <w:spacing w:val="1"/>
        </w:rPr>
        <w:t xml:space="preserve"> </w:t>
      </w:r>
      <w:r>
        <w:t>Гц</w:t>
      </w:r>
      <w:r>
        <w:rPr>
          <w:spacing w:val="1"/>
        </w:rPr>
        <w:t xml:space="preserve"> </w:t>
      </w:r>
      <w:r>
        <w:t>(əйелдер</w:t>
      </w:r>
      <w:r>
        <w:rPr>
          <w:spacing w:val="1"/>
        </w:rPr>
        <w:t xml:space="preserve"> </w:t>
      </w:r>
      <w:r>
        <w:t>дауысының</w:t>
      </w:r>
      <w:r>
        <w:rPr>
          <w:spacing w:val="1"/>
        </w:rPr>
        <w:t xml:space="preserve"> </w:t>
      </w:r>
      <w:r>
        <w:t>үшінші</w:t>
      </w:r>
      <w:r>
        <w:rPr>
          <w:spacing w:val="1"/>
        </w:rPr>
        <w:t xml:space="preserve"> </w:t>
      </w:r>
      <w:r>
        <w:t>форманты)</w:t>
      </w:r>
      <w:r>
        <w:rPr>
          <w:spacing w:val="1"/>
        </w:rPr>
        <w:t xml:space="preserve"> </w:t>
      </w:r>
      <w:r>
        <w:t>аралығында</w:t>
      </w:r>
      <w:r>
        <w:rPr>
          <w:spacing w:val="1"/>
        </w:rPr>
        <w:t xml:space="preserve"> </w:t>
      </w:r>
      <w:r>
        <w:t>жатыр.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сөйлегенде</w:t>
      </w:r>
      <w:r>
        <w:rPr>
          <w:spacing w:val="1"/>
        </w:rPr>
        <w:t xml:space="preserve"> </w:t>
      </w:r>
      <w:r>
        <w:t>шығатын</w:t>
      </w:r>
      <w:r>
        <w:rPr>
          <w:spacing w:val="1"/>
        </w:rPr>
        <w:t xml:space="preserve"> </w:t>
      </w:r>
      <w:r>
        <w:t>дыбыстар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дыбыс</w:t>
      </w:r>
      <w:r>
        <w:rPr>
          <w:spacing w:val="1"/>
        </w:rPr>
        <w:t xml:space="preserve"> </w:t>
      </w:r>
      <w:r>
        <w:t>спектріндегі</w:t>
      </w:r>
      <w:r>
        <w:rPr>
          <w:spacing w:val="1"/>
        </w:rPr>
        <w:t xml:space="preserve"> </w:t>
      </w:r>
      <w:r>
        <w:t>формантты</w:t>
      </w:r>
      <w:r>
        <w:rPr>
          <w:spacing w:val="1"/>
        </w:rPr>
        <w:t xml:space="preserve"> </w:t>
      </w:r>
      <w:r>
        <w:t>жиіліктердің</w:t>
      </w:r>
      <w:r>
        <w:rPr>
          <w:spacing w:val="1"/>
        </w:rPr>
        <w:t xml:space="preserve"> </w:t>
      </w:r>
      <w:r>
        <w:t>дəл</w:t>
      </w:r>
      <w:r>
        <w:rPr>
          <w:spacing w:val="1"/>
        </w:rPr>
        <w:t xml:space="preserve"> </w:t>
      </w:r>
      <w:r>
        <w:t>орналасуынан</w:t>
      </w:r>
      <w:r>
        <w:rPr>
          <w:spacing w:val="1"/>
        </w:rPr>
        <w:t xml:space="preserve"> </w:t>
      </w:r>
      <w:r>
        <w:t>анықталады.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айтылған</w:t>
      </w:r>
      <w:r>
        <w:rPr>
          <w:spacing w:val="1"/>
        </w:rPr>
        <w:t xml:space="preserve"> </w:t>
      </w:r>
      <w:r>
        <w:t xml:space="preserve">сөздердің </w:t>
      </w:r>
      <w:r>
        <w:t>ерекшеліктеріне сəйкес, барлық формантты жиіліктер бір мезгілде</w:t>
      </w:r>
      <w:r>
        <w:rPr>
          <w:spacing w:val="1"/>
        </w:rPr>
        <w:t xml:space="preserve"> </w:t>
      </w:r>
      <w:r>
        <w:t>үздіксіз жоғары-төмен қозғалыста болады. Сондықтан сөйлеп тұрған адамды</w:t>
      </w:r>
      <w:r>
        <w:rPr>
          <w:spacing w:val="1"/>
        </w:rPr>
        <w:t xml:space="preserve"> </w:t>
      </w:r>
      <w:r>
        <w:t>тыңдай отырып, сіз қандай да бір жиіліктегі дыбысты емес, дауыстық жолдың</w:t>
      </w:r>
      <w:r>
        <w:rPr>
          <w:spacing w:val="1"/>
        </w:rPr>
        <w:t xml:space="preserve"> </w:t>
      </w:r>
      <w:r>
        <w:t>шығуында қалыптасатын импульстерді сүзу кезінд</w:t>
      </w:r>
      <w:r>
        <w:t>е пайда болатын көптеген</w:t>
      </w:r>
      <w:r>
        <w:rPr>
          <w:spacing w:val="1"/>
        </w:rPr>
        <w:t xml:space="preserve"> </w:t>
      </w:r>
      <w:r>
        <w:t>обертондарды</w:t>
      </w:r>
      <w:r>
        <w:rPr>
          <w:spacing w:val="-1"/>
        </w:rPr>
        <w:t xml:space="preserve"> </w:t>
      </w:r>
      <w:r>
        <w:t>естисіз.</w:t>
      </w:r>
    </w:p>
    <w:p w:rsidR="000E2A21" w:rsidRDefault="00AE3331" w:rsidP="00C0682F">
      <w:pPr>
        <w:pStyle w:val="a3"/>
        <w:spacing w:line="242" w:lineRule="auto"/>
        <w:ind w:right="567"/>
      </w:pPr>
      <w:r>
        <w:t>Сонымен,</w:t>
      </w:r>
      <w:r>
        <w:rPr>
          <w:spacing w:val="1"/>
        </w:rPr>
        <w:t xml:space="preserve"> </w:t>
      </w:r>
      <w:r>
        <w:t>формантты</w:t>
      </w:r>
      <w:r>
        <w:rPr>
          <w:spacing w:val="1"/>
        </w:rPr>
        <w:t xml:space="preserve"> </w:t>
      </w:r>
      <w:r>
        <w:t>синтездің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моделіне</w:t>
      </w:r>
      <w:r>
        <w:rPr>
          <w:spacing w:val="1"/>
        </w:rPr>
        <w:t xml:space="preserve"> </w:t>
      </w:r>
      <w:r>
        <w:t>ұқсастық жатыр. Үлгідегі дауысты дыбыстардың қалыптасуын қарастырайық</w:t>
      </w:r>
      <w:r>
        <w:rPr>
          <w:spacing w:val="1"/>
        </w:rPr>
        <w:t xml:space="preserve"> </w:t>
      </w:r>
      <w:r>
        <w:t>(8.10-сурет).</w:t>
      </w:r>
    </w:p>
    <w:p w:rsidR="000E2A21" w:rsidRDefault="000E2A21" w:rsidP="00C0682F">
      <w:pPr>
        <w:spacing w:line="242" w:lineRule="auto"/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ind w:left="1516" w:right="567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010569" cy="904875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569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A21" w:rsidRDefault="00AE3331" w:rsidP="00C0682F">
      <w:pPr>
        <w:pStyle w:val="a3"/>
        <w:spacing w:line="376" w:lineRule="auto"/>
        <w:ind w:left="2696" w:right="567" w:hanging="1422"/>
      </w:pPr>
      <w:r>
        <w:t>Қозу көзі → резонатор жиынтығы→ фонема (ті</w:t>
      </w:r>
      <w:r>
        <w:t>лдік тракт)</w:t>
      </w:r>
      <w:r>
        <w:rPr>
          <w:spacing w:val="-67"/>
        </w:rPr>
        <w:t xml:space="preserve"> </w:t>
      </w:r>
      <w:r>
        <w:t>Сурет</w:t>
      </w:r>
      <w:r>
        <w:rPr>
          <w:spacing w:val="-8"/>
        </w:rPr>
        <w:t xml:space="preserve"> </w:t>
      </w:r>
      <w:r>
        <w:t>6.</w:t>
      </w:r>
      <w:r>
        <w:rPr>
          <w:spacing w:val="-9"/>
        </w:rPr>
        <w:t xml:space="preserve"> </w:t>
      </w:r>
      <w:r>
        <w:t>Дауысты</w:t>
      </w:r>
      <w:r>
        <w:rPr>
          <w:spacing w:val="-6"/>
        </w:rPr>
        <w:t xml:space="preserve"> </w:t>
      </w:r>
      <w:r>
        <w:t>дыбыстардың</w:t>
      </w:r>
      <w:r>
        <w:rPr>
          <w:spacing w:val="-5"/>
        </w:rPr>
        <w:t xml:space="preserve"> </w:t>
      </w:r>
      <w:r>
        <w:t>қалыптасуы</w:t>
      </w:r>
    </w:p>
    <w:p w:rsidR="000E2A21" w:rsidRDefault="00AE3331" w:rsidP="00C0682F">
      <w:pPr>
        <w:pStyle w:val="a3"/>
        <w:spacing w:before="115"/>
        <w:ind w:right="567"/>
      </w:pPr>
      <w:r>
        <w:t>6-суретте берілген қозу көзі негізгі тонның импульсін жасап, жиілік сөз</w:t>
      </w:r>
      <w:r>
        <w:rPr>
          <w:spacing w:val="1"/>
        </w:rPr>
        <w:t xml:space="preserve"> </w:t>
      </w:r>
      <w:r>
        <w:t>құрағанда</w:t>
      </w:r>
      <w:r>
        <w:rPr>
          <w:spacing w:val="1"/>
        </w:rPr>
        <w:t xml:space="preserve"> </w:t>
      </w:r>
      <w:r>
        <w:t>үздіксіз</w:t>
      </w:r>
      <w:r>
        <w:rPr>
          <w:spacing w:val="1"/>
        </w:rPr>
        <w:t xml:space="preserve"> </w:t>
      </w:r>
      <w:r>
        <w:t>өзгерісте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тракт</w:t>
      </w:r>
      <w:r>
        <w:rPr>
          <w:spacing w:val="1"/>
        </w:rPr>
        <w:t xml:space="preserve"> </w:t>
      </w:r>
      <w:r>
        <w:t>дауысты</w:t>
      </w:r>
      <w:r>
        <w:rPr>
          <w:spacing w:val="71"/>
        </w:rPr>
        <w:t xml:space="preserve"> </w:t>
      </w:r>
      <w:r>
        <w:t>дыбыстар</w:t>
      </w:r>
      <w:r>
        <w:rPr>
          <w:spacing w:val="1"/>
        </w:rPr>
        <w:t xml:space="preserve"> </w:t>
      </w:r>
      <w:r>
        <w:t>жасалғанда</w:t>
      </w:r>
      <w:r>
        <w:rPr>
          <w:spacing w:val="1"/>
        </w:rPr>
        <w:t xml:space="preserve"> </w:t>
      </w:r>
      <w:r>
        <w:t>резонатор</w:t>
      </w:r>
      <w:r>
        <w:rPr>
          <w:spacing w:val="1"/>
        </w:rPr>
        <w:t xml:space="preserve"> </w:t>
      </w:r>
      <w:r>
        <w:t>жиынтығы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қосылып,</w:t>
      </w:r>
      <w:r>
        <w:rPr>
          <w:spacing w:val="1"/>
        </w:rPr>
        <w:t xml:space="preserve"> </w:t>
      </w:r>
      <w:r>
        <w:t>қозу</w:t>
      </w:r>
      <w:r>
        <w:rPr>
          <w:spacing w:val="1"/>
        </w:rPr>
        <w:t xml:space="preserve"> </w:t>
      </w:r>
      <w:r>
        <w:t>сигналында</w:t>
      </w:r>
      <w:r>
        <w:rPr>
          <w:spacing w:val="1"/>
        </w:rPr>
        <w:t xml:space="preserve"> </w:t>
      </w:r>
      <w:r>
        <w:t>фильтрацияланады.</w:t>
      </w:r>
      <w:r>
        <w:rPr>
          <w:spacing w:val="1"/>
        </w:rPr>
        <w:t xml:space="preserve"> </w:t>
      </w:r>
      <w:r>
        <w:t>Нəтижесінде</w:t>
      </w:r>
      <w:r>
        <w:rPr>
          <w:spacing w:val="1"/>
        </w:rPr>
        <w:t xml:space="preserve"> </w:t>
      </w:r>
      <w:r>
        <w:t>спектралды</w:t>
      </w:r>
      <w:r>
        <w:rPr>
          <w:spacing w:val="1"/>
        </w:rPr>
        <w:t xml:space="preserve"> </w:t>
      </w:r>
      <w:r>
        <w:t>сурет</w:t>
      </w:r>
      <w:r>
        <w:rPr>
          <w:spacing w:val="1"/>
        </w:rPr>
        <w:t xml:space="preserve"> </w:t>
      </w:r>
      <w:r>
        <w:t>түзіледі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тізбектер</w:t>
      </w:r>
      <w:r>
        <w:rPr>
          <w:spacing w:val="1"/>
        </w:rPr>
        <w:t xml:space="preserve"> </w:t>
      </w:r>
      <w:r>
        <w:t>(форманттар)</w:t>
      </w:r>
    </w:p>
    <w:p w:rsidR="000E2A21" w:rsidRDefault="00AE3331" w:rsidP="00C0682F">
      <w:pPr>
        <w:pStyle w:val="a3"/>
        <w:spacing w:before="4"/>
        <w:ind w:right="567"/>
      </w:pPr>
      <w:r>
        <w:t>Əр</w:t>
      </w:r>
      <w:r>
        <w:rPr>
          <w:spacing w:val="1"/>
        </w:rPr>
        <w:t xml:space="preserve"> </w:t>
      </w:r>
      <w:r>
        <w:t>тілдегі</w:t>
      </w:r>
      <w:r>
        <w:rPr>
          <w:spacing w:val="1"/>
        </w:rPr>
        <w:t xml:space="preserve"> </w:t>
      </w:r>
      <w:r>
        <w:t>интонациялық</w:t>
      </w:r>
      <w:r>
        <w:rPr>
          <w:spacing w:val="1"/>
        </w:rPr>
        <w:t xml:space="preserve"> </w:t>
      </w:r>
      <w:r>
        <w:t>заңдылықтар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көрінісі</w:t>
      </w:r>
      <w:r>
        <w:rPr>
          <w:spacing w:val="1"/>
        </w:rPr>
        <w:t xml:space="preserve"> </w:t>
      </w:r>
      <w:r>
        <w:t>жағынан</w:t>
      </w:r>
      <w:r>
        <w:rPr>
          <w:spacing w:val="-67"/>
        </w:rPr>
        <w:t xml:space="preserve"> </w:t>
      </w:r>
      <w:r>
        <w:t>ерекшеленеді.</w:t>
      </w:r>
    </w:p>
    <w:p w:rsidR="000E2A21" w:rsidRDefault="00AE3331" w:rsidP="00C0682F">
      <w:pPr>
        <w:pStyle w:val="a3"/>
        <w:ind w:right="567"/>
      </w:pPr>
      <w:r>
        <w:t>Ағылшын</w:t>
      </w:r>
      <w:r>
        <w:rPr>
          <w:spacing w:val="1"/>
        </w:rPr>
        <w:t xml:space="preserve"> </w:t>
      </w:r>
      <w:r>
        <w:t>тілінде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терминал</w:t>
      </w:r>
      <w:r>
        <w:rPr>
          <w:spacing w:val="1"/>
        </w:rPr>
        <w:t xml:space="preserve"> </w:t>
      </w:r>
      <w:r>
        <w:t>реңктері</w:t>
      </w:r>
      <w:r>
        <w:rPr>
          <w:spacing w:val="1"/>
        </w:rPr>
        <w:t xml:space="preserve"> </w:t>
      </w:r>
      <w:r>
        <w:t>ажыратылады.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тонд</w:t>
      </w:r>
      <w:r>
        <w:t>ар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бағыттағы</w:t>
      </w:r>
      <w:r>
        <w:rPr>
          <w:spacing w:val="1"/>
        </w:rPr>
        <w:t xml:space="preserve"> </w:t>
      </w:r>
      <w:r>
        <w:t>тональды</w:t>
      </w:r>
      <w:r>
        <w:rPr>
          <w:spacing w:val="1"/>
        </w:rPr>
        <w:t xml:space="preserve"> </w:t>
      </w:r>
      <w:r>
        <w:t>өзгерістермен</w:t>
      </w:r>
      <w:r>
        <w:rPr>
          <w:spacing w:val="-67"/>
        </w:rPr>
        <w:t xml:space="preserve"> </w:t>
      </w:r>
      <w:r>
        <w:t>сипатталады.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тондар</w:t>
      </w:r>
      <w:r>
        <w:rPr>
          <w:spacing w:val="1"/>
        </w:rPr>
        <w:t xml:space="preserve"> </w:t>
      </w:r>
      <w:r>
        <w:t>əртүрлі</w:t>
      </w:r>
      <w:r>
        <w:rPr>
          <w:spacing w:val="1"/>
        </w:rPr>
        <w:t xml:space="preserve"> </w:t>
      </w:r>
      <w:r>
        <w:t>бағыттардың</w:t>
      </w:r>
      <w:r>
        <w:rPr>
          <w:spacing w:val="1"/>
        </w:rPr>
        <w:t xml:space="preserve"> </w:t>
      </w:r>
      <w:r>
        <w:t>өзгеруімен</w:t>
      </w:r>
      <w:r>
        <w:rPr>
          <w:spacing w:val="1"/>
        </w:rPr>
        <w:t xml:space="preserve"> </w:t>
      </w:r>
      <w:r>
        <w:t>сипатталады.</w:t>
      </w:r>
      <w:r>
        <w:rPr>
          <w:spacing w:val="1"/>
        </w:rPr>
        <w:t xml:space="preserve"> </w:t>
      </w:r>
      <w:r>
        <w:t>Алайда,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білімінде</w:t>
      </w:r>
      <w:r>
        <w:rPr>
          <w:spacing w:val="1"/>
        </w:rPr>
        <w:t xml:space="preserve"> </w:t>
      </w:r>
      <w:r>
        <w:t>тондардың</w:t>
      </w:r>
      <w:r>
        <w:rPr>
          <w:spacing w:val="1"/>
        </w:rPr>
        <w:t xml:space="preserve"> </w:t>
      </w:r>
      <w:r>
        <w:t>санына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ортақ</w:t>
      </w:r>
      <w:r>
        <w:rPr>
          <w:spacing w:val="1"/>
        </w:rPr>
        <w:t xml:space="preserve"> </w:t>
      </w:r>
      <w:r>
        <w:t>пікір</w:t>
      </w:r>
      <w:r>
        <w:rPr>
          <w:spacing w:val="1"/>
        </w:rPr>
        <w:t xml:space="preserve"> </w:t>
      </w:r>
      <w:r>
        <w:t>жоқ.</w:t>
      </w:r>
      <w:r>
        <w:rPr>
          <w:spacing w:val="1"/>
        </w:rPr>
        <w:t xml:space="preserve"> </w:t>
      </w:r>
      <w:r>
        <w:t>Р.Киндонон</w:t>
      </w:r>
      <w:r>
        <w:rPr>
          <w:spacing w:val="1"/>
        </w:rPr>
        <w:t xml:space="preserve"> </w:t>
      </w:r>
      <w:r>
        <w:t>бес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терминалды</w:t>
      </w:r>
      <w:r>
        <w:rPr>
          <w:spacing w:val="1"/>
        </w:rPr>
        <w:t xml:space="preserve"> </w:t>
      </w:r>
      <w:r>
        <w:t>ажыратады: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түсетін</w:t>
      </w:r>
      <w:r>
        <w:rPr>
          <w:spacing w:val="1"/>
        </w:rPr>
        <w:t xml:space="preserve"> </w:t>
      </w:r>
      <w:r>
        <w:t>(Low</w:t>
      </w:r>
      <w:r>
        <w:rPr>
          <w:spacing w:val="1"/>
        </w:rPr>
        <w:t xml:space="preserve"> </w:t>
      </w:r>
      <w:r>
        <w:t>Fall),</w:t>
      </w:r>
      <w:r>
        <w:rPr>
          <w:spacing w:val="1"/>
        </w:rPr>
        <w:t xml:space="preserve"> </w:t>
      </w:r>
      <w:r>
        <w:t>жоғары түсетін (High Fall), төмен көтерілетін (Low Rise), жоғары көтерілетін</w:t>
      </w:r>
      <w:r>
        <w:rPr>
          <w:spacing w:val="1"/>
        </w:rPr>
        <w:t xml:space="preserve"> </w:t>
      </w:r>
      <w:r>
        <w:t>(High Rise) жəне төмен түсетін (Fall-Rise)... Х. Палмер (H. Palmer) төрт негізгі</w:t>
      </w:r>
      <w:r>
        <w:rPr>
          <w:spacing w:val="1"/>
        </w:rPr>
        <w:t xml:space="preserve"> </w:t>
      </w:r>
      <w:r>
        <w:t>тонды сипаттайды: құлау (falling), жоғары көтерілу (high rising), құлап көтерілу</w:t>
      </w:r>
      <w:r>
        <w:rPr>
          <w:spacing w:val="1"/>
        </w:rPr>
        <w:t xml:space="preserve"> </w:t>
      </w:r>
      <w:r>
        <w:t xml:space="preserve">(falling-rising) </w:t>
      </w:r>
      <w:r>
        <w:t>жəне</w:t>
      </w:r>
      <w:r>
        <w:rPr>
          <w:spacing w:val="-2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көтерілу</w:t>
      </w:r>
      <w:r>
        <w:rPr>
          <w:spacing w:val="-1"/>
        </w:rPr>
        <w:t xml:space="preserve"> </w:t>
      </w:r>
      <w:r>
        <w:t>(low</w:t>
      </w:r>
      <w:r>
        <w:rPr>
          <w:spacing w:val="6"/>
        </w:rPr>
        <w:t xml:space="preserve"> </w:t>
      </w:r>
      <w:r>
        <w:t>rising).</w:t>
      </w:r>
    </w:p>
    <w:p w:rsidR="000E2A21" w:rsidRDefault="00AE3331" w:rsidP="00C0682F">
      <w:pPr>
        <w:pStyle w:val="a3"/>
        <w:spacing w:before="1"/>
        <w:ind w:right="567"/>
      </w:pPr>
      <w:r>
        <w:t>Д. Бразил (D. Brazil) ядролық тонның 5 бағытын зерттейді: құлау (falling),</w:t>
      </w:r>
      <w:r>
        <w:rPr>
          <w:spacing w:val="1"/>
        </w:rPr>
        <w:t xml:space="preserve"> </w:t>
      </w:r>
      <w:r>
        <w:t>көтерілу (rising), құлап түсу (fall-rise), көтерілу-құлап түсу (rise-fall) жəне тегіс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деңгейде</w:t>
      </w:r>
      <w:r>
        <w:rPr>
          <w:spacing w:val="1"/>
        </w:rPr>
        <w:t xml:space="preserve"> </w:t>
      </w:r>
      <w:r>
        <w:t>(level).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Д.О'Коннор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Г.Ф.</w:t>
      </w:r>
      <w:r>
        <w:rPr>
          <w:spacing w:val="1"/>
        </w:rPr>
        <w:t xml:space="preserve"> </w:t>
      </w:r>
      <w:r>
        <w:t>Арнольд</w:t>
      </w:r>
      <w:r>
        <w:rPr>
          <w:spacing w:val="1"/>
        </w:rPr>
        <w:t xml:space="preserve"> </w:t>
      </w:r>
      <w:r>
        <w:t>ағылшын</w:t>
      </w:r>
      <w:r>
        <w:rPr>
          <w:spacing w:val="1"/>
        </w:rPr>
        <w:t xml:space="preserve"> </w:t>
      </w:r>
      <w:r>
        <w:t>тілінде</w:t>
      </w:r>
      <w:r>
        <w:rPr>
          <w:spacing w:val="1"/>
        </w:rPr>
        <w:t xml:space="preserve"> </w:t>
      </w:r>
      <w:r>
        <w:t>6</w:t>
      </w:r>
      <w:r>
        <w:rPr>
          <w:spacing w:val="-67"/>
        </w:rPr>
        <w:t xml:space="preserve"> </w:t>
      </w:r>
      <w:r>
        <w:t>ядролық тонды ажыратады: төмен құлау (Low-Fall), жоғары түсу (High-Fall),</w:t>
      </w:r>
      <w:r>
        <w:rPr>
          <w:spacing w:val="1"/>
        </w:rPr>
        <w:t xml:space="preserve"> </w:t>
      </w:r>
      <w:r>
        <w:t>көтерілу-құлап</w:t>
      </w:r>
      <w:r>
        <w:rPr>
          <w:spacing w:val="1"/>
        </w:rPr>
        <w:t xml:space="preserve"> </w:t>
      </w:r>
      <w:r>
        <w:t>түсу</w:t>
      </w:r>
      <w:r>
        <w:rPr>
          <w:spacing w:val="1"/>
        </w:rPr>
        <w:t xml:space="preserve"> </w:t>
      </w:r>
      <w:r>
        <w:t>(Rise-Fall),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көтерілу</w:t>
      </w:r>
      <w:r>
        <w:rPr>
          <w:spacing w:val="1"/>
        </w:rPr>
        <w:t xml:space="preserve"> </w:t>
      </w:r>
      <w:r>
        <w:t>тоны</w:t>
      </w:r>
      <w:r>
        <w:rPr>
          <w:spacing w:val="1"/>
        </w:rPr>
        <w:t xml:space="preserve"> </w:t>
      </w:r>
      <w:r>
        <w:t>(Low-Rise),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көтерілу</w:t>
      </w:r>
      <w:r>
        <w:rPr>
          <w:spacing w:val="-4"/>
        </w:rPr>
        <w:t xml:space="preserve"> </w:t>
      </w:r>
      <w:r>
        <w:t>тоны</w:t>
      </w:r>
      <w:r>
        <w:rPr>
          <w:spacing w:val="1"/>
        </w:rPr>
        <w:t xml:space="preserve"> </w:t>
      </w:r>
      <w:r>
        <w:t>(High-Rise)</w:t>
      </w:r>
      <w:r>
        <w:rPr>
          <w:spacing w:val="-6"/>
        </w:rPr>
        <w:t xml:space="preserve"> </w:t>
      </w:r>
      <w:r>
        <w:t>жəне</w:t>
      </w:r>
      <w:r>
        <w:rPr>
          <w:spacing w:val="-2"/>
        </w:rPr>
        <w:t xml:space="preserve"> </w:t>
      </w:r>
      <w:r>
        <w:t>төмендеу-көтерілу</w:t>
      </w:r>
      <w:r>
        <w:rPr>
          <w:spacing w:val="-3"/>
        </w:rPr>
        <w:t xml:space="preserve"> </w:t>
      </w:r>
      <w:r>
        <w:t>тоны</w:t>
      </w:r>
      <w:r>
        <w:rPr>
          <w:spacing w:val="1"/>
        </w:rPr>
        <w:t xml:space="preserve"> </w:t>
      </w:r>
      <w:r>
        <w:t>(Fall-Rise)</w:t>
      </w:r>
      <w:r>
        <w:rPr>
          <w:spacing w:val="-5"/>
        </w:rPr>
        <w:t xml:space="preserve"> </w:t>
      </w:r>
      <w:r>
        <w:t>.</w:t>
      </w:r>
    </w:p>
    <w:p w:rsidR="000E2A21" w:rsidRDefault="00AE3331" w:rsidP="00C0682F">
      <w:pPr>
        <w:pStyle w:val="a3"/>
        <w:ind w:right="567"/>
      </w:pPr>
      <w:r>
        <w:t>Төмен</w:t>
      </w:r>
      <w:r>
        <w:rPr>
          <w:spacing w:val="1"/>
        </w:rPr>
        <w:t xml:space="preserve"> </w:t>
      </w:r>
      <w:r>
        <w:t>түсетін</w:t>
      </w:r>
      <w:r>
        <w:rPr>
          <w:spacing w:val="1"/>
        </w:rPr>
        <w:t xml:space="preserve"> </w:t>
      </w:r>
      <w:r>
        <w:t>тонды</w:t>
      </w:r>
      <w:r>
        <w:rPr>
          <w:spacing w:val="1"/>
        </w:rPr>
        <w:t xml:space="preserve"> </w:t>
      </w:r>
      <w:r>
        <w:t>категориялық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талапшыл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сипаттауға</w:t>
      </w:r>
      <w:r>
        <w:rPr>
          <w:spacing w:val="1"/>
        </w:rPr>
        <w:t xml:space="preserve"> </w:t>
      </w:r>
      <w:r>
        <w:t>болады. Бұл тон көбінесе қысқа сөйлемдерде қолданылады, сирек кезде арнайы</w:t>
      </w:r>
      <w:r>
        <w:rPr>
          <w:spacing w:val="1"/>
        </w:rPr>
        <w:t xml:space="preserve"> </w:t>
      </w:r>
      <w:r>
        <w:t>сұрақтарда жəне сөйлеушінің жағымсыз көзқарасын, наразылығын, қастығын,</w:t>
      </w:r>
      <w:r>
        <w:rPr>
          <w:spacing w:val="1"/>
        </w:rPr>
        <w:t xml:space="preserve"> </w:t>
      </w:r>
      <w:r>
        <w:t>ұстамдылығын,</w:t>
      </w:r>
      <w:r>
        <w:rPr>
          <w:spacing w:val="1"/>
        </w:rPr>
        <w:t xml:space="preserve"> </w:t>
      </w:r>
      <w:r>
        <w:t>антипатиясын</w:t>
      </w:r>
      <w:r>
        <w:rPr>
          <w:spacing w:val="1"/>
        </w:rPr>
        <w:t xml:space="preserve"> </w:t>
      </w:r>
      <w:r>
        <w:t>білдіреді.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біркелкі</w:t>
      </w:r>
      <w:r>
        <w:rPr>
          <w:spacing w:val="1"/>
        </w:rPr>
        <w:t xml:space="preserve"> </w:t>
      </w:r>
      <w:r>
        <w:t>масштабтан</w:t>
      </w:r>
      <w:r>
        <w:rPr>
          <w:spacing w:val="1"/>
        </w:rPr>
        <w:t xml:space="preserve"> </w:t>
      </w:r>
      <w:r>
        <w:t>нем</w:t>
      </w:r>
      <w:r>
        <w:t>есе</w:t>
      </w:r>
      <w:r>
        <w:rPr>
          <w:spacing w:val="1"/>
        </w:rPr>
        <w:t xml:space="preserve"> </w:t>
      </w:r>
      <w:r>
        <w:t>жоғары практикадан жəне төмен түсетін тоннан тұратын контур тұжырымға</w:t>
      </w:r>
      <w:r>
        <w:rPr>
          <w:spacing w:val="1"/>
        </w:rPr>
        <w:t xml:space="preserve"> </w:t>
      </w:r>
      <w:r>
        <w:t>категориялық, шешуші, берік сипат береді: Idon`twanttodoit. Өсіп келе жатқан</w:t>
      </w:r>
      <w:r>
        <w:rPr>
          <w:spacing w:val="1"/>
        </w:rPr>
        <w:t xml:space="preserve"> </w:t>
      </w:r>
      <w:r>
        <w:t>шкала мен төмен түсетін тонның тіркесімі өрнекке қозғалған жəне шыдамсыз</w:t>
      </w:r>
      <w:r>
        <w:rPr>
          <w:spacing w:val="1"/>
        </w:rPr>
        <w:t xml:space="preserve"> </w:t>
      </w:r>
      <w:r>
        <w:t>сипат береді: When do we want it</w:t>
      </w:r>
      <w:r>
        <w:t>? We don’t know? What are they supposed to</w:t>
      </w:r>
      <w:r>
        <w:rPr>
          <w:spacing w:val="1"/>
        </w:rPr>
        <w:t xml:space="preserve"> </w:t>
      </w:r>
      <w:r>
        <w:t>chant? (Shu) what is the slogan? “What do we want? What does he intend by this?</w:t>
      </w:r>
      <w:r>
        <w:rPr>
          <w:spacing w:val="1"/>
        </w:rPr>
        <w:t xml:space="preserve"> </w:t>
      </w:r>
      <w:r>
        <w:t>(The Prime Minister), . Will the prime minister publish that analysis? If he won’t,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he</w:t>
      </w:r>
      <w:r>
        <w:rPr>
          <w:spacing w:val="8"/>
        </w:rPr>
        <w:t xml:space="preserve"> </w:t>
      </w:r>
      <w:r>
        <w:t>got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hide?</w:t>
      </w:r>
    </w:p>
    <w:p w:rsidR="000E2A21" w:rsidRDefault="00AE3331" w:rsidP="00C0682F">
      <w:pPr>
        <w:pStyle w:val="a3"/>
        <w:spacing w:before="6" w:line="235" w:lineRule="auto"/>
        <w:ind w:right="567"/>
      </w:pPr>
      <w:r>
        <w:t>Суперсегменттік</w:t>
      </w:r>
      <w:r>
        <w:rPr>
          <w:spacing w:val="1"/>
        </w:rPr>
        <w:t xml:space="preserve"> </w:t>
      </w:r>
      <w:r>
        <w:t>фонетика</w:t>
      </w:r>
      <w:r>
        <w:rPr>
          <w:spacing w:val="1"/>
        </w:rPr>
        <w:t xml:space="preserve"> </w:t>
      </w:r>
      <w:r>
        <w:t>суп</w:t>
      </w:r>
      <w:r>
        <w:t>ерсегментальды</w:t>
      </w:r>
      <w:r>
        <w:rPr>
          <w:spacing w:val="1"/>
        </w:rPr>
        <w:t xml:space="preserve"> </w:t>
      </w:r>
      <w:r>
        <w:t>фонетиканың</w:t>
      </w:r>
      <w:r>
        <w:rPr>
          <w:spacing w:val="1"/>
        </w:rPr>
        <w:t xml:space="preserve"> </w:t>
      </w:r>
      <w:r>
        <w:t>бірліктері</w:t>
      </w:r>
      <w:r>
        <w:rPr>
          <w:spacing w:val="1"/>
        </w:rPr>
        <w:t xml:space="preserve"> </w:t>
      </w:r>
      <w:r>
        <w:t>мен</w:t>
      </w:r>
      <w:r>
        <w:rPr>
          <w:spacing w:val="5"/>
        </w:rPr>
        <w:t xml:space="preserve"> </w:t>
      </w:r>
      <w:r>
        <w:t>олардың</w:t>
      </w:r>
      <w:r>
        <w:rPr>
          <w:spacing w:val="11"/>
        </w:rPr>
        <w:t xml:space="preserve"> </w:t>
      </w:r>
      <w:r>
        <w:t>қасиеттерін</w:t>
      </w:r>
      <w:r>
        <w:rPr>
          <w:spacing w:val="12"/>
        </w:rPr>
        <w:t xml:space="preserve"> </w:t>
      </w:r>
      <w:r>
        <w:t>зерттейді</w:t>
      </w:r>
      <w:r>
        <w:rPr>
          <w:spacing w:val="7"/>
        </w:rPr>
        <w:t xml:space="preserve"> </w:t>
      </w:r>
      <w:r>
        <w:t>(латын</w:t>
      </w:r>
      <w:r>
        <w:rPr>
          <w:spacing w:val="11"/>
        </w:rPr>
        <w:t xml:space="preserve"> </w:t>
      </w:r>
      <w:r>
        <w:t>тілінен</w:t>
      </w:r>
      <w:r>
        <w:rPr>
          <w:spacing w:val="11"/>
        </w:rPr>
        <w:t xml:space="preserve"> </w:t>
      </w:r>
      <w:r>
        <w:t>аударғанда</w:t>
      </w:r>
      <w:r>
        <w:rPr>
          <w:spacing w:val="9"/>
        </w:rPr>
        <w:t xml:space="preserve"> </w:t>
      </w:r>
      <w:r>
        <w:t>super</w:t>
      </w:r>
      <w:r>
        <w:rPr>
          <w:spacing w:val="9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«артық»).</w:t>
      </w:r>
    </w:p>
    <w:p w:rsidR="000E2A21" w:rsidRDefault="000E2A21" w:rsidP="00C0682F">
      <w:pPr>
        <w:spacing w:line="235" w:lineRule="auto"/>
        <w:ind w:right="567"/>
        <w:sectPr w:rsidR="000E2A21">
          <w:pgSz w:w="11910" w:h="16840"/>
          <w:pgMar w:top="108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Дыбыстық тілдік құралдар фонетикалық бірліктер мен фонетикалық белгілерге</w:t>
      </w:r>
      <w:r>
        <w:rPr>
          <w:spacing w:val="1"/>
        </w:rPr>
        <w:t xml:space="preserve"> </w:t>
      </w:r>
      <w:r>
        <w:t>бөлінеді</w:t>
      </w:r>
      <w:r>
        <w:rPr>
          <w:spacing w:val="-8"/>
        </w:rPr>
        <w:t xml:space="preserve"> </w:t>
      </w:r>
      <w:r>
        <w:t>[100,</w:t>
      </w:r>
      <w:r>
        <w:rPr>
          <w:spacing w:val="5"/>
        </w:rPr>
        <w:t xml:space="preserve"> </w:t>
      </w:r>
      <w:r>
        <w:t>125].</w:t>
      </w:r>
    </w:p>
    <w:p w:rsidR="000E2A21" w:rsidRDefault="00AE3331" w:rsidP="00C0682F">
      <w:pPr>
        <w:pStyle w:val="a3"/>
        <w:ind w:right="567"/>
      </w:pPr>
      <w:r>
        <w:t xml:space="preserve">Осы бөлімнің аясында </w:t>
      </w:r>
      <w:r>
        <w:t>саясаткерлердің</w:t>
      </w:r>
      <w:r>
        <w:rPr>
          <w:spacing w:val="1"/>
        </w:rPr>
        <w:t xml:space="preserve"> </w:t>
      </w:r>
      <w:r>
        <w:t>ел алдында сөйлеген сөздердің</w:t>
      </w:r>
      <w:r>
        <w:rPr>
          <w:spacing w:val="1"/>
        </w:rPr>
        <w:t xml:space="preserve"> </w:t>
      </w:r>
      <w:r>
        <w:t>мəтіндерінің ритмикалық ерекшеліктері, экспрессивті-эмоционалды мəтіндерде</w:t>
      </w:r>
      <w:r>
        <w:rPr>
          <w:spacing w:val="1"/>
        </w:rPr>
        <w:t xml:space="preserve"> </w:t>
      </w:r>
      <w:r>
        <w:t>ритмнің</w:t>
      </w:r>
      <w:r>
        <w:rPr>
          <w:spacing w:val="-4"/>
        </w:rPr>
        <w:t xml:space="preserve"> </w:t>
      </w:r>
      <w:r>
        <w:t>рөлі</w:t>
      </w:r>
      <w:r>
        <w:rPr>
          <w:spacing w:val="-4"/>
        </w:rPr>
        <w:t xml:space="preserve"> </w:t>
      </w:r>
      <w:r>
        <w:t>талданды.</w:t>
      </w:r>
    </w:p>
    <w:p w:rsidR="000E2A21" w:rsidRDefault="00AE3331" w:rsidP="00C0682F">
      <w:pPr>
        <w:pStyle w:val="a3"/>
        <w:ind w:right="567"/>
      </w:pPr>
      <w:r>
        <w:t>Зерттеу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ағылшын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саясаткерлерінің</w:t>
      </w:r>
      <w:r>
        <w:rPr>
          <w:spacing w:val="1"/>
        </w:rPr>
        <w:t xml:space="preserve"> </w:t>
      </w:r>
      <w:r>
        <w:t>парламентте,</w:t>
      </w:r>
      <w:r>
        <w:rPr>
          <w:spacing w:val="1"/>
        </w:rPr>
        <w:t xml:space="preserve"> </w:t>
      </w:r>
      <w:r>
        <w:t>сайлауалды</w:t>
      </w:r>
      <w:r>
        <w:rPr>
          <w:spacing w:val="1"/>
        </w:rPr>
        <w:t xml:space="preserve"> </w:t>
      </w:r>
      <w:r>
        <w:t>дебаттар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сұхбаттары</w:t>
      </w:r>
      <w:r>
        <w:rPr>
          <w:spacing w:val="1"/>
        </w:rPr>
        <w:t xml:space="preserve"> </w:t>
      </w:r>
      <w:r>
        <w:t>ке</w:t>
      </w:r>
      <w:r>
        <w:t>зінде</w:t>
      </w:r>
      <w:r>
        <w:rPr>
          <w:spacing w:val="1"/>
        </w:rPr>
        <w:t xml:space="preserve"> </w:t>
      </w:r>
      <w:r>
        <w:t>сөйлеген</w:t>
      </w:r>
      <w:r>
        <w:rPr>
          <w:spacing w:val="1"/>
        </w:rPr>
        <w:t xml:space="preserve"> </w:t>
      </w:r>
      <w:r>
        <w:t>сөздері</w:t>
      </w:r>
      <w:r>
        <w:rPr>
          <w:spacing w:val="-67"/>
        </w:rPr>
        <w:t xml:space="preserve"> </w:t>
      </w:r>
      <w:r>
        <w:t>қарастырылды.</w:t>
      </w:r>
    </w:p>
    <w:p w:rsidR="000E2A21" w:rsidRDefault="00AE3331" w:rsidP="00C0682F">
      <w:pPr>
        <w:pStyle w:val="a3"/>
        <w:ind w:right="567"/>
      </w:pPr>
      <w:r>
        <w:t>Осы бөлімнің шеңберінде зерттеу мыналарға сүйене отырып жүргізіледі:</w:t>
      </w:r>
      <w:r>
        <w:rPr>
          <w:spacing w:val="1"/>
        </w:rPr>
        <w:t xml:space="preserve"> </w:t>
      </w:r>
      <w:r>
        <w:t>алдыңғы</w:t>
      </w:r>
      <w:r>
        <w:rPr>
          <w:spacing w:val="1"/>
        </w:rPr>
        <w:t xml:space="preserve"> </w:t>
      </w:r>
      <w:r>
        <w:t>тарауда</w:t>
      </w:r>
      <w:r>
        <w:rPr>
          <w:spacing w:val="1"/>
        </w:rPr>
        <w:t xml:space="preserve"> </w:t>
      </w:r>
      <w:r>
        <w:t>келтірілген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ережелер,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айтқанда</w:t>
      </w:r>
      <w:r>
        <w:rPr>
          <w:spacing w:val="1"/>
        </w:rPr>
        <w:t xml:space="preserve"> </w:t>
      </w:r>
      <w:r>
        <w:t>дыбыстық</w:t>
      </w:r>
      <w:r>
        <w:rPr>
          <w:spacing w:val="1"/>
        </w:rPr>
        <w:t xml:space="preserve"> </w:t>
      </w:r>
      <w:r>
        <w:t>сөйлеудің ырғақты сипаттамасы, интонациялық таңдау, синтагма, артикуляция,</w:t>
      </w:r>
      <w:r>
        <w:rPr>
          <w:spacing w:val="1"/>
        </w:rPr>
        <w:t xml:space="preserve"> </w:t>
      </w:r>
      <w:r>
        <w:t>логикалық</w:t>
      </w:r>
      <w:r>
        <w:rPr>
          <w:spacing w:val="1"/>
        </w:rPr>
        <w:t xml:space="preserve"> </w:t>
      </w:r>
      <w:r>
        <w:t>бөлектеу,</w:t>
      </w:r>
      <w:r>
        <w:rPr>
          <w:spacing w:val="1"/>
        </w:rPr>
        <w:t xml:space="preserve"> </w:t>
      </w:r>
      <w:r>
        <w:t>синтагматикалық</w:t>
      </w:r>
      <w:r>
        <w:rPr>
          <w:spacing w:val="1"/>
        </w:rPr>
        <w:t xml:space="preserve"> </w:t>
      </w:r>
      <w:r>
        <w:t>стресс,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тоналдылығы,</w:t>
      </w:r>
      <w:r>
        <w:rPr>
          <w:spacing w:val="1"/>
        </w:rPr>
        <w:t xml:space="preserve"> </w:t>
      </w:r>
      <w:r>
        <w:t>кідіріс</w:t>
      </w:r>
      <w:r>
        <w:rPr>
          <w:spacing w:val="1"/>
        </w:rPr>
        <w:t xml:space="preserve"> </w:t>
      </w:r>
      <w:r>
        <w:t>зерттеледі.</w:t>
      </w:r>
    </w:p>
    <w:p w:rsidR="000E2A21" w:rsidRDefault="00AE3331" w:rsidP="00C0682F">
      <w:pPr>
        <w:pStyle w:val="a3"/>
        <w:spacing w:before="1"/>
        <w:ind w:right="567"/>
      </w:pPr>
      <w:r>
        <w:t>Мəтіннің ырғағын бағалаудың бірінші сипаттамасы-буынға байланысты</w:t>
      </w:r>
      <w:r>
        <w:rPr>
          <w:spacing w:val="1"/>
        </w:rPr>
        <w:t xml:space="preserve"> </w:t>
      </w:r>
      <w:r>
        <w:t>перкуссиялық</w:t>
      </w:r>
      <w:r>
        <w:rPr>
          <w:spacing w:val="1"/>
        </w:rPr>
        <w:t xml:space="preserve"> </w:t>
      </w:r>
      <w:r>
        <w:t>буындардың</w:t>
      </w:r>
      <w:r>
        <w:rPr>
          <w:spacing w:val="1"/>
        </w:rPr>
        <w:t xml:space="preserve"> </w:t>
      </w:r>
      <w:r>
        <w:t>жиілігі.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құлағымыз</w:t>
      </w:r>
      <w:r>
        <w:rPr>
          <w:spacing w:val="1"/>
        </w:rPr>
        <w:t xml:space="preserve"> </w:t>
      </w:r>
      <w:r>
        <w:t>изометрия,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аралық</w:t>
      </w:r>
      <w:r>
        <w:rPr>
          <w:spacing w:val="1"/>
        </w:rPr>
        <w:t xml:space="preserve"> </w:t>
      </w:r>
      <w:r>
        <w:t>интервалдардың</w:t>
      </w:r>
      <w:r>
        <w:rPr>
          <w:spacing w:val="1"/>
        </w:rPr>
        <w:t xml:space="preserve"> </w:t>
      </w:r>
      <w:r>
        <w:t>ретсіздігін</w:t>
      </w:r>
      <w:r>
        <w:rPr>
          <w:spacing w:val="1"/>
        </w:rPr>
        <w:t xml:space="preserve"> </w:t>
      </w:r>
      <w:r>
        <w:t>о</w:t>
      </w:r>
      <w:r>
        <w:t>ңай</w:t>
      </w:r>
      <w:r>
        <w:rPr>
          <w:spacing w:val="1"/>
        </w:rPr>
        <w:t xml:space="preserve"> </w:t>
      </w:r>
      <w:r>
        <w:t>анықтайды.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интервалдарда</w:t>
      </w:r>
      <w:r>
        <w:rPr>
          <w:spacing w:val="1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мəтіннің</w:t>
      </w:r>
      <w:r>
        <w:rPr>
          <w:spacing w:val="1"/>
        </w:rPr>
        <w:t xml:space="preserve"> </w:t>
      </w:r>
      <w:r>
        <w:t>біркелкі</w:t>
      </w:r>
      <w:r>
        <w:rPr>
          <w:spacing w:val="1"/>
        </w:rPr>
        <w:t xml:space="preserve"> </w:t>
      </w:r>
      <w:r>
        <w:t>еместігін,</w:t>
      </w:r>
      <w:r>
        <w:rPr>
          <w:spacing w:val="1"/>
        </w:rPr>
        <w:t xml:space="preserve"> </w:t>
      </w:r>
      <w:r>
        <w:t>қысқа,</w:t>
      </w:r>
      <w:r>
        <w:rPr>
          <w:spacing w:val="1"/>
        </w:rPr>
        <w:t xml:space="preserve"> </w:t>
      </w:r>
      <w:r>
        <w:t>тым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ауырлығын</w:t>
      </w:r>
      <w:r>
        <w:rPr>
          <w:spacing w:val="1"/>
        </w:rPr>
        <w:t xml:space="preserve"> </w:t>
      </w:r>
      <w:r>
        <w:t>естиміз.</w:t>
      </w:r>
      <w:r>
        <w:rPr>
          <w:spacing w:val="1"/>
        </w:rPr>
        <w:t xml:space="preserve"> </w:t>
      </w:r>
      <w:r>
        <w:t>Аралық</w:t>
      </w:r>
      <w:r>
        <w:rPr>
          <w:spacing w:val="1"/>
        </w:rPr>
        <w:t xml:space="preserve"> </w:t>
      </w:r>
      <w:r>
        <w:t>интервалдардың</w:t>
      </w:r>
      <w:r>
        <w:rPr>
          <w:spacing w:val="1"/>
        </w:rPr>
        <w:t xml:space="preserve"> </w:t>
      </w:r>
      <w:r>
        <w:t>реттілігі,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ауытқулардың</w:t>
      </w:r>
      <w:r>
        <w:rPr>
          <w:spacing w:val="1"/>
        </w:rPr>
        <w:t xml:space="preserve"> </w:t>
      </w:r>
      <w:r>
        <w:t>шағын диапазонында сақталуы, үзіліс мəтіні оған салыстырмалы түрде тыныш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т</w:t>
      </w:r>
      <w:r>
        <w:t>егіс</w:t>
      </w:r>
      <w:r>
        <w:rPr>
          <w:spacing w:val="1"/>
        </w:rPr>
        <w:t xml:space="preserve"> </w:t>
      </w:r>
      <w:r>
        <w:t>дыбыс</w:t>
      </w:r>
      <w:r>
        <w:rPr>
          <w:spacing w:val="1"/>
        </w:rPr>
        <w:t xml:space="preserve"> </w:t>
      </w:r>
      <w:r>
        <w:t>береді,</w:t>
      </w:r>
      <w:r>
        <w:rPr>
          <w:spacing w:val="1"/>
        </w:rPr>
        <w:t xml:space="preserve"> </w:t>
      </w:r>
      <w:r>
        <w:t>ырғақ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қабылданады.</w:t>
      </w:r>
      <w:r>
        <w:rPr>
          <w:spacing w:val="1"/>
        </w:rPr>
        <w:t xml:space="preserve"> </w:t>
      </w:r>
      <w:r>
        <w:t>Ауытқу</w:t>
      </w:r>
      <w:r>
        <w:rPr>
          <w:spacing w:val="1"/>
        </w:rPr>
        <w:t xml:space="preserve"> </w:t>
      </w:r>
      <w:r>
        <w:t>мөлшері</w:t>
      </w:r>
      <w:r>
        <w:rPr>
          <w:spacing w:val="-67"/>
        </w:rPr>
        <w:t xml:space="preserve"> </w:t>
      </w:r>
      <w:r>
        <w:t>неғұрлым</w:t>
      </w:r>
      <w:r>
        <w:rPr>
          <w:spacing w:val="1"/>
        </w:rPr>
        <w:t xml:space="preserve"> </w:t>
      </w:r>
      <w:r>
        <w:t>аз</w:t>
      </w:r>
      <w:r>
        <w:rPr>
          <w:spacing w:val="1"/>
        </w:rPr>
        <w:t xml:space="preserve"> </w:t>
      </w:r>
      <w:r>
        <w:t>болса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аралық</w:t>
      </w:r>
      <w:r>
        <w:rPr>
          <w:spacing w:val="1"/>
        </w:rPr>
        <w:t xml:space="preserve"> </w:t>
      </w:r>
      <w:r>
        <w:t>интервалдан</w:t>
      </w:r>
      <w:r>
        <w:rPr>
          <w:spacing w:val="1"/>
        </w:rPr>
        <w:t xml:space="preserve"> </w:t>
      </w:r>
      <w:r>
        <w:t>буын</w:t>
      </w:r>
      <w:r>
        <w:rPr>
          <w:spacing w:val="1"/>
        </w:rPr>
        <w:t xml:space="preserve"> </w:t>
      </w:r>
      <w:r>
        <w:t>саны,</w:t>
      </w:r>
      <w:r>
        <w:rPr>
          <w:spacing w:val="1"/>
        </w:rPr>
        <w:t xml:space="preserve"> </w:t>
      </w:r>
      <w:r>
        <w:t>мəтіннің</w:t>
      </w:r>
      <w:r>
        <w:rPr>
          <w:spacing w:val="1"/>
        </w:rPr>
        <w:t xml:space="preserve"> </w:t>
      </w:r>
      <w:r>
        <w:t>ырғақты</w:t>
      </w:r>
      <w:r>
        <w:rPr>
          <w:spacing w:val="1"/>
        </w:rPr>
        <w:t xml:space="preserve"> </w:t>
      </w:r>
      <w:r>
        <w:t>үйлесімділігі</w:t>
      </w:r>
      <w:r>
        <w:rPr>
          <w:spacing w:val="1"/>
        </w:rPr>
        <w:t xml:space="preserve"> </w:t>
      </w:r>
      <w:r>
        <w:t>соғұрлым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Ырғақтың</w:t>
      </w:r>
      <w:r>
        <w:rPr>
          <w:spacing w:val="1"/>
        </w:rPr>
        <w:t xml:space="preserve"> </w:t>
      </w:r>
      <w:r>
        <w:t>мінсіздігі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интонацияның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төмендеуі</w:t>
      </w:r>
      <w:r>
        <w:rPr>
          <w:spacing w:val="1"/>
        </w:rPr>
        <w:t xml:space="preserve"> </w:t>
      </w:r>
      <w:r>
        <w:t>-тонның</w:t>
      </w:r>
      <w:r>
        <w:rPr>
          <w:spacing w:val="1"/>
        </w:rPr>
        <w:t xml:space="preserve"> </w:t>
      </w:r>
      <w:r>
        <w:t>қозғалысы,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интонацияның</w:t>
      </w:r>
      <w:r>
        <w:rPr>
          <w:spacing w:val="-3"/>
        </w:rPr>
        <w:t xml:space="preserve"> </w:t>
      </w:r>
      <w:r>
        <w:t>біркелкі</w:t>
      </w:r>
      <w:r>
        <w:rPr>
          <w:spacing w:val="-2"/>
        </w:rPr>
        <w:t xml:space="preserve"> </w:t>
      </w:r>
      <w:r>
        <w:t>болмауы [108,</w:t>
      </w:r>
      <w:r>
        <w:rPr>
          <w:spacing w:val="6"/>
        </w:rPr>
        <w:t xml:space="preserve"> </w:t>
      </w:r>
      <w:r>
        <w:t>96].</w:t>
      </w:r>
    </w:p>
    <w:p w:rsidR="000E2A21" w:rsidRDefault="00AE3331" w:rsidP="00C0682F">
      <w:pPr>
        <w:pStyle w:val="a3"/>
        <w:ind w:right="567"/>
      </w:pPr>
      <w:r>
        <w:t>Біз талдаған саяси сөйлеуде мынаны таптық: осы зерттеудің теориялық</w:t>
      </w:r>
      <w:r>
        <w:rPr>
          <w:spacing w:val="1"/>
        </w:rPr>
        <w:t xml:space="preserve"> </w:t>
      </w:r>
      <w:r>
        <w:t>бөлігінде көрсетілген барлығы дерлік тонның түрлері кездесті. Бұл жағдайда</w:t>
      </w:r>
      <w:r>
        <w:rPr>
          <w:spacing w:val="1"/>
        </w:rPr>
        <w:t xml:space="preserve"> </w:t>
      </w:r>
      <w:r>
        <w:t xml:space="preserve">синтагматикалық, сондай-ақ логикалық немесе стресстің эмфатикалық </w:t>
      </w:r>
      <w:r>
        <w:t>түрлері</w:t>
      </w:r>
      <w:r>
        <w:rPr>
          <w:spacing w:val="1"/>
        </w:rPr>
        <w:t xml:space="preserve"> </w:t>
      </w:r>
      <w:r>
        <w:t>жоғары-төмен тонмен немесе тонды күрт көтеруі байқалды. Сонымен қатар,</w:t>
      </w:r>
      <w:r>
        <w:rPr>
          <w:spacing w:val="1"/>
        </w:rPr>
        <w:t xml:space="preserve"> </w:t>
      </w:r>
      <w:r>
        <w:t>экскреторлық</w:t>
      </w:r>
      <w:r>
        <w:rPr>
          <w:spacing w:val="-12"/>
        </w:rPr>
        <w:t xml:space="preserve"> </w:t>
      </w:r>
      <w:r>
        <w:t>немесе</w:t>
      </w:r>
      <w:r>
        <w:rPr>
          <w:spacing w:val="-10"/>
        </w:rPr>
        <w:t xml:space="preserve"> </w:t>
      </w:r>
      <w:r>
        <w:t>эмфатикалық</w:t>
      </w:r>
      <w:r>
        <w:rPr>
          <w:spacing w:val="-13"/>
        </w:rPr>
        <w:t xml:space="preserve"> </w:t>
      </w:r>
      <w:r>
        <w:t>стресс</w:t>
      </w:r>
      <w:r>
        <w:rPr>
          <w:spacing w:val="-11"/>
        </w:rPr>
        <w:t xml:space="preserve"> </w:t>
      </w:r>
      <w:r>
        <w:t>қарқындылығы</w:t>
      </w:r>
      <w:r>
        <w:rPr>
          <w:spacing w:val="-12"/>
        </w:rPr>
        <w:t xml:space="preserve"> </w:t>
      </w:r>
      <w:r>
        <w:t>айтарлықтай</w:t>
      </w:r>
      <w:r>
        <w:rPr>
          <w:spacing w:val="-12"/>
        </w:rPr>
        <w:t xml:space="preserve"> </w:t>
      </w:r>
      <w:r>
        <w:t>артады.</w:t>
      </w:r>
    </w:p>
    <w:p w:rsidR="000E2A21" w:rsidRDefault="00AE3331" w:rsidP="00C0682F">
      <w:pPr>
        <w:pStyle w:val="a3"/>
        <w:ind w:right="567"/>
      </w:pPr>
      <w:r>
        <w:t>Негізгі</w:t>
      </w:r>
      <w:r>
        <w:rPr>
          <w:spacing w:val="1"/>
        </w:rPr>
        <w:t xml:space="preserve"> </w:t>
      </w:r>
      <w:r>
        <w:t>тонның</w:t>
      </w:r>
      <w:r>
        <w:rPr>
          <w:spacing w:val="1"/>
        </w:rPr>
        <w:t xml:space="preserve"> </w:t>
      </w:r>
      <w:r>
        <w:t>жиілігінің</w:t>
      </w:r>
      <w:r>
        <w:rPr>
          <w:spacing w:val="1"/>
        </w:rPr>
        <w:t xml:space="preserve"> </w:t>
      </w:r>
      <w:r>
        <w:t>жоғарылап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төмендеуі</w:t>
      </w:r>
      <w:r>
        <w:rPr>
          <w:spacing w:val="1"/>
        </w:rPr>
        <w:t xml:space="preserve"> </w:t>
      </w:r>
      <w:r>
        <w:t>саясаткерлердің</w:t>
      </w:r>
      <w:r>
        <w:rPr>
          <w:spacing w:val="1"/>
        </w:rPr>
        <w:t xml:space="preserve"> </w:t>
      </w:r>
      <w:r>
        <w:t>сөзінде</w:t>
      </w:r>
      <w:r>
        <w:rPr>
          <w:spacing w:val="-3"/>
        </w:rPr>
        <w:t xml:space="preserve"> </w:t>
      </w:r>
      <w:r>
        <w:t>синтагматикалық</w:t>
      </w:r>
      <w:r>
        <w:rPr>
          <w:spacing w:val="-2"/>
        </w:rPr>
        <w:t xml:space="preserve"> </w:t>
      </w:r>
      <w:r>
        <w:t>екпін</w:t>
      </w:r>
      <w:r>
        <w:rPr>
          <w:spacing w:val="-3"/>
        </w:rPr>
        <w:t xml:space="preserve"> </w:t>
      </w:r>
      <w:r>
        <w:t>арқылы</w:t>
      </w:r>
      <w:r>
        <w:rPr>
          <w:spacing w:val="2"/>
        </w:rPr>
        <w:t xml:space="preserve"> </w:t>
      </w:r>
      <w:r>
        <w:t>көрінеді.</w:t>
      </w:r>
    </w:p>
    <w:p w:rsidR="000E2A21" w:rsidRDefault="00AE3331" w:rsidP="00C0682F">
      <w:pPr>
        <w:pStyle w:val="a3"/>
        <w:ind w:right="567"/>
      </w:pPr>
      <w:r>
        <w:t>Hillary Clinton's DNC speech,Updated 0519 GMT (1319 HKT) August 20,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(1017</w:t>
      </w:r>
      <w:r>
        <w:rPr>
          <w:spacing w:val="1"/>
        </w:rPr>
        <w:t xml:space="preserve"> </w:t>
      </w:r>
      <w:r>
        <w:t>words)</w:t>
      </w:r>
      <w:r>
        <w:rPr>
          <w:spacing w:val="1"/>
        </w:rPr>
        <w:t xml:space="preserve"> </w:t>
      </w:r>
      <w:r>
        <w:t>(CNN)Read</w:t>
      </w:r>
      <w:r>
        <w:rPr>
          <w:spacing w:val="1"/>
        </w:rPr>
        <w:t xml:space="preserve"> </w:t>
      </w:r>
      <w:r>
        <w:t>former</w:t>
      </w:r>
      <w:r>
        <w:rPr>
          <w:spacing w:val="1"/>
        </w:rPr>
        <w:t xml:space="preserve"> </w:t>
      </w:r>
      <w:r>
        <w:t>Democratic</w:t>
      </w:r>
      <w:r>
        <w:rPr>
          <w:spacing w:val="1"/>
        </w:rPr>
        <w:t xml:space="preserve"> </w:t>
      </w:r>
      <w:r>
        <w:t>presidential</w:t>
      </w:r>
      <w:r>
        <w:rPr>
          <w:spacing w:val="1"/>
        </w:rPr>
        <w:t xml:space="preserve"> </w:t>
      </w:r>
      <w:r>
        <w:t>nominee</w:t>
      </w:r>
      <w:r>
        <w:rPr>
          <w:spacing w:val="1"/>
        </w:rPr>
        <w:t xml:space="preserve"> </w:t>
      </w:r>
      <w:r>
        <w:t>Hillary</w:t>
      </w:r>
      <w:r>
        <w:rPr>
          <w:spacing w:val="-67"/>
        </w:rPr>
        <w:t xml:space="preserve"> </w:t>
      </w:r>
      <w:r>
        <w:t>Clinton's speech from the 2020 Democratic National Convention, as prepared for</w:t>
      </w:r>
      <w:r>
        <w:rPr>
          <w:spacing w:val="1"/>
        </w:rPr>
        <w:t xml:space="preserve"> </w:t>
      </w:r>
      <w:r>
        <w:t>delivery.</w:t>
      </w:r>
    </w:p>
    <w:p w:rsidR="000E2A21" w:rsidRDefault="00AE3331" w:rsidP="00C0682F">
      <w:pPr>
        <w:pStyle w:val="a3"/>
        <w:ind w:right="567"/>
      </w:pPr>
      <w:r>
        <w:t xml:space="preserve">Х. Клинтонның </w:t>
      </w:r>
      <w:r>
        <w:t>сөзінде негізгі тонның жиілігінің жоғарылап төмендеуін</w:t>
      </w:r>
      <w:r>
        <w:rPr>
          <w:spacing w:val="1"/>
        </w:rPr>
        <w:t xml:space="preserve"> </w:t>
      </w:r>
      <w:r>
        <w:t>синтагмалық екпін түсіре сөйлегенінен көреміз. Ораторлық сөйлеуді талдаудың</w:t>
      </w:r>
      <w:r>
        <w:rPr>
          <w:spacing w:val="-67"/>
        </w:rPr>
        <w:t xml:space="preserve"> </w:t>
      </w:r>
      <w:r>
        <w:t>сөйлеушілердің</w:t>
      </w:r>
      <w:r>
        <w:rPr>
          <w:spacing w:val="-4"/>
        </w:rPr>
        <w:t xml:space="preserve"> </w:t>
      </w:r>
      <w:r>
        <w:t>сөздерінде</w:t>
      </w:r>
      <w:r>
        <w:rPr>
          <w:spacing w:val="-2"/>
        </w:rPr>
        <w:t xml:space="preserve"> </w:t>
      </w:r>
      <w:r>
        <w:t>айтарлықтай айырмашылықтар</w:t>
      </w:r>
      <w:r>
        <w:rPr>
          <w:spacing w:val="-3"/>
        </w:rPr>
        <w:t xml:space="preserve"> </w:t>
      </w:r>
      <w:r>
        <w:t>байқалмады.</w:t>
      </w:r>
    </w:p>
    <w:p w:rsidR="000E2A21" w:rsidRDefault="00AE3331" w:rsidP="00C0682F">
      <w:pPr>
        <w:pStyle w:val="a3"/>
        <w:spacing w:line="242" w:lineRule="auto"/>
        <w:ind w:right="567"/>
      </w:pPr>
      <w:r>
        <w:t>Саясаткерлерлердің</w:t>
      </w:r>
      <w:r>
        <w:rPr>
          <w:spacing w:val="1"/>
        </w:rPr>
        <w:t xml:space="preserve"> </w:t>
      </w:r>
      <w:r>
        <w:t>дайындықпен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дайындықсыз</w:t>
      </w:r>
      <w:r>
        <w:rPr>
          <w:spacing w:val="7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бар</w:t>
      </w:r>
      <w:r>
        <w:t>ысында</w:t>
      </w:r>
      <w:r>
        <w:rPr>
          <w:spacing w:val="1"/>
        </w:rPr>
        <w:t xml:space="preserve"> </w:t>
      </w:r>
      <w:r>
        <w:t>айырмашылықтар</w:t>
      </w:r>
      <w:r>
        <w:rPr>
          <w:spacing w:val="1"/>
        </w:rPr>
        <w:t xml:space="preserve"> </w:t>
      </w:r>
      <w:r>
        <w:t>сезіледі.</w:t>
      </w:r>
      <w:r>
        <w:rPr>
          <w:spacing w:val="1"/>
        </w:rPr>
        <w:t xml:space="preserve"> </w:t>
      </w:r>
      <w:r>
        <w:t>Ал,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шапшаңдығын</w:t>
      </w:r>
      <w:r>
        <w:rPr>
          <w:spacing w:val="1"/>
        </w:rPr>
        <w:t xml:space="preserve"> </w:t>
      </w:r>
      <w:r>
        <w:t>талдауда</w:t>
      </w:r>
      <w:r>
        <w:rPr>
          <w:spacing w:val="1"/>
        </w:rPr>
        <w:t xml:space="preserve"> </w:t>
      </w:r>
      <w:r>
        <w:t>айырмашылық</w:t>
      </w:r>
      <w:r>
        <w:rPr>
          <w:spacing w:val="-2"/>
        </w:rPr>
        <w:t xml:space="preserve"> </w:t>
      </w:r>
      <w:r>
        <w:t>болмады:</w:t>
      </w:r>
    </w:p>
    <w:p w:rsidR="000E2A21" w:rsidRDefault="00AE3331" w:rsidP="00C0682F">
      <w:pPr>
        <w:pStyle w:val="a4"/>
        <w:numPr>
          <w:ilvl w:val="0"/>
          <w:numId w:val="10"/>
        </w:numPr>
        <w:tabs>
          <w:tab w:val="left" w:pos="1525"/>
        </w:tabs>
        <w:spacing w:line="242" w:lineRule="auto"/>
        <w:ind w:right="567" w:firstLine="710"/>
        <w:rPr>
          <w:sz w:val="28"/>
        </w:rPr>
      </w:pPr>
      <w:r>
        <w:rPr>
          <w:sz w:val="28"/>
        </w:rPr>
        <w:t>жұрт алдынды дайындықпен сөйлеу шапшаңдық артикуляциясы қазақ</w:t>
      </w:r>
      <w:r>
        <w:rPr>
          <w:spacing w:val="1"/>
          <w:sz w:val="28"/>
        </w:rPr>
        <w:t xml:space="preserve"> </w:t>
      </w:r>
      <w:r>
        <w:rPr>
          <w:sz w:val="28"/>
        </w:rPr>
        <w:t>жəне ағылшын саясаткерлерінің сөздерінде бірдей (13,3-13,2 дыбыс секундына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-1"/>
          <w:sz w:val="28"/>
        </w:rPr>
        <w:t xml:space="preserve"> </w:t>
      </w:r>
      <w:r>
        <w:rPr>
          <w:sz w:val="28"/>
        </w:rPr>
        <w:t>секундына</w:t>
      </w:r>
      <w:r>
        <w:rPr>
          <w:spacing w:val="-2"/>
          <w:sz w:val="28"/>
        </w:rPr>
        <w:t xml:space="preserve"> </w:t>
      </w:r>
      <w:r>
        <w:rPr>
          <w:sz w:val="28"/>
        </w:rPr>
        <w:t>4,0-3,9</w:t>
      </w:r>
      <w:r>
        <w:rPr>
          <w:spacing w:val="1"/>
          <w:sz w:val="28"/>
        </w:rPr>
        <w:t xml:space="preserve"> </w:t>
      </w:r>
      <w:r>
        <w:rPr>
          <w:sz w:val="28"/>
        </w:rPr>
        <w:t>буын)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көрсеткішті</w:t>
      </w:r>
      <w:r>
        <w:rPr>
          <w:spacing w:val="-7"/>
          <w:sz w:val="28"/>
        </w:rPr>
        <w:t xml:space="preserve"> </w:t>
      </w:r>
      <w:r>
        <w:rPr>
          <w:sz w:val="28"/>
        </w:rPr>
        <w:t>көрсетті.</w:t>
      </w:r>
    </w:p>
    <w:p w:rsidR="000E2A21" w:rsidRDefault="000E2A21" w:rsidP="00C0682F">
      <w:pPr>
        <w:spacing w:line="242" w:lineRule="auto"/>
        <w:ind w:right="567"/>
        <w:jc w:val="both"/>
        <w:rPr>
          <w:sz w:val="28"/>
        </w:rPr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4"/>
        <w:numPr>
          <w:ilvl w:val="0"/>
          <w:numId w:val="10"/>
        </w:numPr>
        <w:tabs>
          <w:tab w:val="left" w:pos="1862"/>
        </w:tabs>
        <w:spacing w:before="74"/>
        <w:ind w:right="567" w:firstLine="710"/>
        <w:rPr>
          <w:sz w:val="28"/>
        </w:rPr>
      </w:pPr>
      <w:r>
        <w:rPr>
          <w:sz w:val="28"/>
        </w:rPr>
        <w:lastRenderedPageBreak/>
        <w:t xml:space="preserve">шапшаңдық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артикуляциясының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баяулығы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ҚР    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президенті</w:t>
      </w:r>
      <w:r>
        <w:rPr>
          <w:spacing w:val="1"/>
          <w:sz w:val="28"/>
        </w:rPr>
        <w:t xml:space="preserve"> </w:t>
      </w:r>
      <w:r>
        <w:rPr>
          <w:sz w:val="28"/>
        </w:rPr>
        <w:t>Қ.К.</w:t>
      </w:r>
      <w:r>
        <w:rPr>
          <w:spacing w:val="1"/>
          <w:sz w:val="28"/>
        </w:rPr>
        <w:t xml:space="preserve"> </w:t>
      </w:r>
      <w:r>
        <w:rPr>
          <w:sz w:val="28"/>
        </w:rPr>
        <w:t>Тоқаевтың</w:t>
      </w:r>
      <w:r>
        <w:rPr>
          <w:spacing w:val="1"/>
          <w:sz w:val="28"/>
        </w:rPr>
        <w:t xml:space="preserve"> </w:t>
      </w:r>
      <w:r>
        <w:rPr>
          <w:sz w:val="28"/>
        </w:rPr>
        <w:t>(11,5</w:t>
      </w:r>
      <w:r>
        <w:rPr>
          <w:spacing w:val="1"/>
          <w:sz w:val="28"/>
        </w:rPr>
        <w:t xml:space="preserve"> </w:t>
      </w:r>
      <w:r>
        <w:rPr>
          <w:sz w:val="28"/>
        </w:rPr>
        <w:t>дыбыс/сек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3,2</w:t>
      </w:r>
      <w:r>
        <w:rPr>
          <w:spacing w:val="1"/>
          <w:sz w:val="28"/>
        </w:rPr>
        <w:t xml:space="preserve"> </w:t>
      </w:r>
      <w:r>
        <w:rPr>
          <w:sz w:val="28"/>
        </w:rPr>
        <w:t>буын/сек)</w:t>
      </w:r>
      <w:r>
        <w:rPr>
          <w:spacing w:val="1"/>
          <w:sz w:val="28"/>
        </w:rPr>
        <w:t xml:space="preserve"> </w:t>
      </w:r>
      <w:r>
        <w:rPr>
          <w:sz w:val="28"/>
        </w:rPr>
        <w:t>сөзінде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байқалды,</w:t>
      </w:r>
      <w:r>
        <w:rPr>
          <w:spacing w:val="1"/>
          <w:sz w:val="28"/>
        </w:rPr>
        <w:t xml:space="preserve"> </w:t>
      </w:r>
      <w:r>
        <w:rPr>
          <w:sz w:val="28"/>
        </w:rPr>
        <w:t>ол</w:t>
      </w:r>
      <w:r>
        <w:rPr>
          <w:spacing w:val="-67"/>
          <w:sz w:val="28"/>
        </w:rPr>
        <w:t xml:space="preserve"> </w:t>
      </w:r>
      <w:r>
        <w:rPr>
          <w:sz w:val="28"/>
        </w:rPr>
        <w:t>адамның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1"/>
          <w:sz w:val="28"/>
        </w:rPr>
        <w:t xml:space="preserve"> </w:t>
      </w:r>
      <w:r>
        <w:rPr>
          <w:sz w:val="28"/>
        </w:rPr>
        <w:t>мəнерінің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ерекшеліктеріне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1"/>
          <w:sz w:val="28"/>
        </w:rPr>
        <w:t xml:space="preserve"> </w:t>
      </w:r>
      <w:r>
        <w:rPr>
          <w:sz w:val="28"/>
        </w:rPr>
        <w:t>болса</w:t>
      </w:r>
      <w:r>
        <w:rPr>
          <w:spacing w:val="1"/>
          <w:sz w:val="28"/>
        </w:rPr>
        <w:t xml:space="preserve"> </w:t>
      </w:r>
      <w:r>
        <w:rPr>
          <w:sz w:val="28"/>
        </w:rPr>
        <w:t>керек</w:t>
      </w:r>
      <w:r>
        <w:rPr>
          <w:spacing w:val="1"/>
          <w:sz w:val="28"/>
        </w:rPr>
        <w:t xml:space="preserve"> </w:t>
      </w:r>
      <w:r>
        <w:rPr>
          <w:sz w:val="28"/>
        </w:rPr>
        <w:t>деп</w:t>
      </w:r>
      <w:r>
        <w:rPr>
          <w:spacing w:val="1"/>
          <w:sz w:val="28"/>
        </w:rPr>
        <w:t xml:space="preserve"> </w:t>
      </w:r>
      <w:r>
        <w:rPr>
          <w:sz w:val="28"/>
        </w:rPr>
        <w:t>топшылаймы</w:t>
      </w:r>
      <w:r>
        <w:rPr>
          <w:sz w:val="28"/>
        </w:rPr>
        <w:t>з;</w:t>
      </w:r>
    </w:p>
    <w:p w:rsidR="000E2A21" w:rsidRDefault="00AE3331" w:rsidP="00C0682F">
      <w:pPr>
        <w:pStyle w:val="a3"/>
        <w:ind w:right="567"/>
      </w:pPr>
      <w:r>
        <w:t>Дайындықпен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кідірісті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сөйлеушілердің</w:t>
      </w:r>
      <w:r>
        <w:rPr>
          <w:spacing w:val="1"/>
        </w:rPr>
        <w:t xml:space="preserve"> </w:t>
      </w:r>
      <w:r>
        <w:t>сөзіне</w:t>
      </w:r>
      <w:r>
        <w:rPr>
          <w:spacing w:val="1"/>
        </w:rPr>
        <w:t xml:space="preserve"> </w:t>
      </w:r>
      <w:r>
        <w:t>салғастырмалы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кідірісті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мөлшерде</w:t>
      </w:r>
      <w:r>
        <w:rPr>
          <w:spacing w:val="1"/>
        </w:rPr>
        <w:t xml:space="preserve"> </w:t>
      </w:r>
      <w:r>
        <w:t>қолданылуы</w:t>
      </w:r>
      <w:r>
        <w:rPr>
          <w:spacing w:val="1"/>
        </w:rPr>
        <w:t xml:space="preserve"> </w:t>
      </w:r>
      <w:r>
        <w:t>жұрт</w:t>
      </w:r>
      <w:r>
        <w:rPr>
          <w:spacing w:val="-67"/>
        </w:rPr>
        <w:t xml:space="preserve"> </w:t>
      </w:r>
      <w:r>
        <w:t>алдында дайындықпен сөйлеудің сипаттамларының бірі екені анықталды жəне</w:t>
      </w:r>
      <w:r>
        <w:rPr>
          <w:spacing w:val="1"/>
        </w:rPr>
        <w:t xml:space="preserve"> </w:t>
      </w:r>
      <w:r>
        <w:t>сөйлеуші</w:t>
      </w:r>
      <w:r>
        <w:rPr>
          <w:spacing w:val="-11"/>
        </w:rPr>
        <w:t xml:space="preserve"> </w:t>
      </w:r>
      <w:r>
        <w:t>демаркативті</w:t>
      </w:r>
      <w:r>
        <w:rPr>
          <w:spacing w:val="-9"/>
        </w:rPr>
        <w:t xml:space="preserve"> </w:t>
      </w:r>
      <w:r>
        <w:t>жəне</w:t>
      </w:r>
      <w:r>
        <w:rPr>
          <w:spacing w:val="-5"/>
        </w:rPr>
        <w:t xml:space="preserve"> </w:t>
      </w:r>
      <w:r>
        <w:t>стилистикалық</w:t>
      </w:r>
      <w:r>
        <w:rPr>
          <w:spacing w:val="-6"/>
        </w:rPr>
        <w:t xml:space="preserve"> </w:t>
      </w:r>
      <w:r>
        <w:t>(экспрессивті)</w:t>
      </w:r>
      <w:r>
        <w:rPr>
          <w:spacing w:val="-1"/>
        </w:rPr>
        <w:t xml:space="preserve"> </w:t>
      </w:r>
      <w:r>
        <w:t>кідіріс</w:t>
      </w:r>
      <w:r>
        <w:rPr>
          <w:spacing w:val="-5"/>
        </w:rPr>
        <w:t xml:space="preserve"> </w:t>
      </w:r>
      <w:r>
        <w:t>жасайды.</w:t>
      </w:r>
    </w:p>
    <w:p w:rsidR="000E2A21" w:rsidRDefault="00AE3331" w:rsidP="00C0682F">
      <w:pPr>
        <w:pStyle w:val="a3"/>
        <w:ind w:right="567"/>
      </w:pPr>
      <w:r>
        <w:t>Қазақ жəне ағылшын саясаткерлерінің жұрт алдында сөйлеу барысында</w:t>
      </w:r>
      <w:r>
        <w:rPr>
          <w:spacing w:val="1"/>
        </w:rPr>
        <w:t xml:space="preserve"> </w:t>
      </w:r>
      <w:r>
        <w:t>дайындықпен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сөйлегендердің</w:t>
      </w:r>
      <w:r>
        <w:rPr>
          <w:spacing w:val="1"/>
        </w:rPr>
        <w:t xml:space="preserve"> </w:t>
      </w:r>
      <w:r>
        <w:t>прагматикалық</w:t>
      </w:r>
      <w:r>
        <w:rPr>
          <w:spacing w:val="1"/>
        </w:rPr>
        <w:t xml:space="preserve"> </w:t>
      </w:r>
      <w:r>
        <w:t>мағынасы</w:t>
      </w:r>
      <w:r>
        <w:rPr>
          <w:spacing w:val="1"/>
        </w:rPr>
        <w:t xml:space="preserve"> </w:t>
      </w:r>
      <w:r>
        <w:t>бірдей,</w:t>
      </w:r>
      <w:r>
        <w:rPr>
          <w:spacing w:val="1"/>
        </w:rPr>
        <w:t xml:space="preserve"> </w:t>
      </w:r>
      <w:r>
        <w:t>жатық</w:t>
      </w:r>
      <w:r>
        <w:rPr>
          <w:spacing w:val="1"/>
        </w:rPr>
        <w:t xml:space="preserve"> </w:t>
      </w:r>
      <w:r>
        <w:t>сөйлеуімен</w:t>
      </w:r>
      <w:r>
        <w:rPr>
          <w:spacing w:val="-3"/>
        </w:rPr>
        <w:t xml:space="preserve"> </w:t>
      </w:r>
      <w:r>
        <w:t>сипатталады.</w:t>
      </w:r>
    </w:p>
    <w:p w:rsidR="000E2A21" w:rsidRDefault="00AE3331" w:rsidP="00C0682F">
      <w:pPr>
        <w:pStyle w:val="a3"/>
        <w:spacing w:line="242" w:lineRule="auto"/>
        <w:ind w:right="567"/>
      </w:pPr>
      <w:r>
        <w:t>Демаркативті кідірістің ағылшын жəне</w:t>
      </w:r>
      <w:r>
        <w:rPr>
          <w:spacing w:val="1"/>
        </w:rPr>
        <w:t xml:space="preserve"> </w:t>
      </w:r>
      <w:r>
        <w:t>қазақ сасаткерерінің сөздерін</w:t>
      </w:r>
      <w:r>
        <w:t>де</w:t>
      </w:r>
      <w:r>
        <w:rPr>
          <w:spacing w:val="1"/>
        </w:rPr>
        <w:t xml:space="preserve"> </w:t>
      </w:r>
      <w:r>
        <w:t>қолдануы</w:t>
      </w:r>
      <w:r>
        <w:rPr>
          <w:spacing w:val="1"/>
        </w:rPr>
        <w:t xml:space="preserve"> </w:t>
      </w:r>
      <w:r>
        <w:t>біркелкі.</w:t>
      </w:r>
      <w:r>
        <w:rPr>
          <w:spacing w:val="1"/>
        </w:rPr>
        <w:t xml:space="preserve"> </w:t>
      </w:r>
      <w:r>
        <w:t>Ораторға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демаркативті</w:t>
      </w:r>
      <w:r>
        <w:rPr>
          <w:spacing w:val="1"/>
        </w:rPr>
        <w:t xml:space="preserve"> </w:t>
      </w:r>
      <w:r>
        <w:t>кідіріс</w:t>
      </w:r>
      <w:r>
        <w:rPr>
          <w:spacing w:val="1"/>
        </w:rPr>
        <w:t xml:space="preserve"> </w:t>
      </w:r>
      <w:r>
        <w:t>(65,8%)</w:t>
      </w:r>
      <w:r>
        <w:rPr>
          <w:spacing w:val="1"/>
        </w:rPr>
        <w:t xml:space="preserve"> </w:t>
      </w:r>
      <w:r>
        <w:t>стилистикалық</w:t>
      </w:r>
      <w:r>
        <w:rPr>
          <w:spacing w:val="-2"/>
        </w:rPr>
        <w:t xml:space="preserve"> </w:t>
      </w:r>
      <w:r>
        <w:t>кідірістен</w:t>
      </w:r>
      <w:r>
        <w:rPr>
          <w:spacing w:val="-3"/>
        </w:rPr>
        <w:t xml:space="preserve"> </w:t>
      </w:r>
      <w:r>
        <w:t>екі</w:t>
      </w:r>
      <w:r>
        <w:rPr>
          <w:spacing w:val="-3"/>
        </w:rPr>
        <w:t xml:space="preserve"> </w:t>
      </w:r>
      <w:r>
        <w:t>еселенетіні</w:t>
      </w:r>
      <w:r>
        <w:rPr>
          <w:spacing w:val="3"/>
        </w:rPr>
        <w:t xml:space="preserve"> </w:t>
      </w:r>
      <w:r>
        <w:t>байқалады.</w:t>
      </w:r>
    </w:p>
    <w:p w:rsidR="000E2A21" w:rsidRDefault="00AE3331" w:rsidP="00C0682F">
      <w:pPr>
        <w:pStyle w:val="a3"/>
        <w:ind w:right="567"/>
      </w:pPr>
      <w:r>
        <w:t>8-кестеде</w:t>
      </w:r>
      <w:r>
        <w:rPr>
          <w:spacing w:val="1"/>
        </w:rPr>
        <w:t xml:space="preserve"> </w:t>
      </w:r>
      <w:r>
        <w:t>экспрессивті</w:t>
      </w:r>
      <w:r>
        <w:rPr>
          <w:spacing w:val="1"/>
        </w:rPr>
        <w:t xml:space="preserve"> </w:t>
      </w:r>
      <w:r>
        <w:t>кідірістің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жиілігі</w:t>
      </w:r>
      <w:r>
        <w:rPr>
          <w:spacing w:val="1"/>
        </w:rPr>
        <w:t xml:space="preserve"> </w:t>
      </w:r>
      <w:r>
        <w:t>ораторлардың</w:t>
      </w:r>
      <w:r>
        <w:rPr>
          <w:spacing w:val="1"/>
        </w:rPr>
        <w:t xml:space="preserve"> </w:t>
      </w:r>
      <w:r>
        <w:t>мəтіндеріндегі</w:t>
      </w:r>
      <w:r>
        <w:rPr>
          <w:spacing w:val="1"/>
        </w:rPr>
        <w:t xml:space="preserve"> </w:t>
      </w:r>
      <w:r>
        <w:t>айырмашылықты</w:t>
      </w:r>
      <w:r>
        <w:rPr>
          <w:spacing w:val="1"/>
        </w:rPr>
        <w:t xml:space="preserve"> </w:t>
      </w:r>
      <w:r>
        <w:t>көрсетпеді,</w:t>
      </w:r>
      <w:r>
        <w:rPr>
          <w:spacing w:val="1"/>
        </w:rPr>
        <w:t xml:space="preserve"> </w:t>
      </w:r>
      <w:r>
        <w:t>вариативтілік</w:t>
      </w:r>
      <w:r>
        <w:rPr>
          <w:spacing w:val="1"/>
        </w:rPr>
        <w:t xml:space="preserve"> </w:t>
      </w:r>
      <w:r>
        <w:t>коэфиценті</w:t>
      </w:r>
      <w:r>
        <w:rPr>
          <w:spacing w:val="1"/>
        </w:rPr>
        <w:t xml:space="preserve"> </w:t>
      </w:r>
      <w:r>
        <w:t>максималды жəне минималдылық арасындағы көрсеткіштер</w:t>
      </w:r>
      <w:r>
        <w:rPr>
          <w:spacing w:val="71"/>
        </w:rPr>
        <w:t xml:space="preserve"> </w:t>
      </w:r>
      <w:r>
        <w:t>4%</w:t>
      </w:r>
      <w:r>
        <w:rPr>
          <w:spacing w:val="70"/>
        </w:rPr>
        <w:t xml:space="preserve"> </w:t>
      </w:r>
      <w:r>
        <w:t>(27,5</w:t>
      </w:r>
      <w:r>
        <w:rPr>
          <w:spacing w:val="70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23,5</w:t>
      </w:r>
      <w:r>
        <w:rPr>
          <w:spacing w:val="-4"/>
        </w:rPr>
        <w:t xml:space="preserve"> </w:t>
      </w:r>
      <w:r>
        <w:t>%) көрсетті.</w:t>
      </w:r>
    </w:p>
    <w:p w:rsidR="000E2A21" w:rsidRDefault="00AE3331" w:rsidP="00C0682F">
      <w:pPr>
        <w:pStyle w:val="a3"/>
        <w:ind w:right="567" w:firstLine="0"/>
      </w:pPr>
      <w:r>
        <w:t>Кесте</w:t>
      </w:r>
      <w:r>
        <w:rPr>
          <w:spacing w:val="1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Вариативтілік</w:t>
      </w:r>
      <w:r>
        <w:rPr>
          <w:spacing w:val="1"/>
        </w:rPr>
        <w:t xml:space="preserve"> </w:t>
      </w:r>
      <w:r>
        <w:t>коэфиценті</w:t>
      </w:r>
      <w:r>
        <w:rPr>
          <w:spacing w:val="1"/>
        </w:rPr>
        <w:t xml:space="preserve"> </w:t>
      </w:r>
      <w:r>
        <w:t>максималды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минималдылық</w:t>
      </w:r>
      <w:r>
        <w:rPr>
          <w:spacing w:val="1"/>
        </w:rPr>
        <w:t xml:space="preserve"> </w:t>
      </w:r>
      <w:r>
        <w:t>арасындағы</w:t>
      </w:r>
      <w:r>
        <w:rPr>
          <w:spacing w:val="-1"/>
        </w:rPr>
        <w:t xml:space="preserve"> </w:t>
      </w:r>
      <w:r>
        <w:t>көрсеткіштер</w:t>
      </w:r>
    </w:p>
    <w:p w:rsidR="000E2A21" w:rsidRDefault="000E2A21" w:rsidP="00C0682F">
      <w:pPr>
        <w:pStyle w:val="a3"/>
        <w:spacing w:before="2"/>
        <w:ind w:left="0" w:right="567" w:firstLine="0"/>
        <w:jc w:val="left"/>
        <w:rPr>
          <w:sz w:val="15"/>
        </w:rPr>
      </w:pPr>
    </w:p>
    <w:tbl>
      <w:tblPr>
        <w:tblStyle w:val="TableNormal"/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3"/>
        <w:gridCol w:w="4135"/>
        <w:gridCol w:w="3386"/>
      </w:tblGrid>
      <w:tr w:rsidR="000E2A21">
        <w:trPr>
          <w:trHeight w:val="277"/>
        </w:trPr>
        <w:tc>
          <w:tcPr>
            <w:tcW w:w="2113" w:type="dxa"/>
          </w:tcPr>
          <w:p w:rsidR="000E2A21" w:rsidRDefault="00AE3331" w:rsidP="00C0682F">
            <w:pPr>
              <w:pStyle w:val="TableParagraph"/>
              <w:spacing w:line="258" w:lineRule="exact"/>
              <w:ind w:left="293" w:right="567"/>
              <w:jc w:val="left"/>
              <w:rPr>
                <w:sz w:val="24"/>
              </w:rPr>
            </w:pPr>
            <w:r>
              <w:rPr>
                <w:sz w:val="24"/>
              </w:rPr>
              <w:t>Кідіріс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түрлері</w:t>
            </w:r>
          </w:p>
        </w:tc>
        <w:tc>
          <w:tcPr>
            <w:tcW w:w="4135" w:type="dxa"/>
          </w:tcPr>
          <w:p w:rsidR="000E2A21" w:rsidRDefault="00AE3331" w:rsidP="00C0682F">
            <w:pPr>
              <w:pStyle w:val="TableParagraph"/>
              <w:spacing w:line="258" w:lineRule="exact"/>
              <w:ind w:left="817" w:right="567"/>
              <w:rPr>
                <w:sz w:val="24"/>
              </w:rPr>
            </w:pPr>
            <w:r>
              <w:rPr>
                <w:sz w:val="24"/>
              </w:rPr>
              <w:t>Ағылшын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саясаткерлері</w:t>
            </w:r>
          </w:p>
        </w:tc>
        <w:tc>
          <w:tcPr>
            <w:tcW w:w="3386" w:type="dxa"/>
          </w:tcPr>
          <w:p w:rsidR="000E2A21" w:rsidRDefault="00AE3331" w:rsidP="00C0682F">
            <w:pPr>
              <w:pStyle w:val="TableParagraph"/>
              <w:spacing w:line="258" w:lineRule="exact"/>
              <w:ind w:left="657" w:right="567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саясаткерлері</w:t>
            </w:r>
          </w:p>
        </w:tc>
      </w:tr>
      <w:tr w:rsidR="000E2A21">
        <w:trPr>
          <w:trHeight w:val="273"/>
        </w:trPr>
        <w:tc>
          <w:tcPr>
            <w:tcW w:w="2113" w:type="dxa"/>
          </w:tcPr>
          <w:p w:rsidR="000E2A21" w:rsidRDefault="00AE3331" w:rsidP="00C0682F">
            <w:pPr>
              <w:pStyle w:val="TableParagraph"/>
              <w:spacing w:line="253" w:lineRule="exact"/>
              <w:ind w:left="110" w:right="567"/>
              <w:jc w:val="left"/>
              <w:rPr>
                <w:sz w:val="24"/>
              </w:rPr>
            </w:pPr>
            <w:r>
              <w:rPr>
                <w:sz w:val="24"/>
              </w:rPr>
              <w:t>Стилистикалық</w:t>
            </w:r>
          </w:p>
        </w:tc>
        <w:tc>
          <w:tcPr>
            <w:tcW w:w="4135" w:type="dxa"/>
          </w:tcPr>
          <w:p w:rsidR="000E2A21" w:rsidRDefault="00AE3331" w:rsidP="00C0682F">
            <w:pPr>
              <w:pStyle w:val="TableParagraph"/>
              <w:spacing w:line="253" w:lineRule="exact"/>
              <w:ind w:left="813" w:right="567"/>
              <w:rPr>
                <w:sz w:val="24"/>
              </w:rPr>
            </w:pPr>
            <w:r>
              <w:rPr>
                <w:sz w:val="24"/>
              </w:rPr>
              <w:t>25,0</w:t>
            </w:r>
          </w:p>
        </w:tc>
        <w:tc>
          <w:tcPr>
            <w:tcW w:w="3386" w:type="dxa"/>
          </w:tcPr>
          <w:p w:rsidR="000E2A21" w:rsidRDefault="00AE3331" w:rsidP="00C0682F">
            <w:pPr>
              <w:pStyle w:val="TableParagraph"/>
              <w:spacing w:line="253" w:lineRule="exact"/>
              <w:ind w:left="657" w:right="567"/>
              <w:rPr>
                <w:sz w:val="24"/>
              </w:rPr>
            </w:pPr>
            <w:r>
              <w:rPr>
                <w:sz w:val="24"/>
              </w:rPr>
              <w:t>22,6</w:t>
            </w:r>
          </w:p>
        </w:tc>
      </w:tr>
      <w:tr w:rsidR="000E2A21">
        <w:trPr>
          <w:trHeight w:val="277"/>
        </w:trPr>
        <w:tc>
          <w:tcPr>
            <w:tcW w:w="2113" w:type="dxa"/>
          </w:tcPr>
          <w:p w:rsidR="000E2A21" w:rsidRDefault="00AE3331" w:rsidP="00C0682F">
            <w:pPr>
              <w:pStyle w:val="TableParagraph"/>
              <w:spacing w:line="258" w:lineRule="exact"/>
              <w:ind w:left="110" w:right="567"/>
              <w:jc w:val="left"/>
              <w:rPr>
                <w:sz w:val="24"/>
              </w:rPr>
            </w:pPr>
            <w:r>
              <w:rPr>
                <w:sz w:val="24"/>
              </w:rPr>
              <w:t>Демаркативті</w:t>
            </w:r>
          </w:p>
        </w:tc>
        <w:tc>
          <w:tcPr>
            <w:tcW w:w="4135" w:type="dxa"/>
          </w:tcPr>
          <w:p w:rsidR="000E2A21" w:rsidRDefault="00AE3331" w:rsidP="00C0682F">
            <w:pPr>
              <w:pStyle w:val="TableParagraph"/>
              <w:spacing w:line="258" w:lineRule="exact"/>
              <w:ind w:left="813" w:right="567"/>
              <w:rPr>
                <w:sz w:val="24"/>
              </w:rPr>
            </w:pPr>
            <w:r>
              <w:rPr>
                <w:sz w:val="24"/>
              </w:rPr>
              <w:t>11,4</w:t>
            </w:r>
          </w:p>
        </w:tc>
        <w:tc>
          <w:tcPr>
            <w:tcW w:w="3386" w:type="dxa"/>
          </w:tcPr>
          <w:p w:rsidR="000E2A21" w:rsidRDefault="00AE3331" w:rsidP="00C0682F">
            <w:pPr>
              <w:pStyle w:val="TableParagraph"/>
              <w:spacing w:line="258" w:lineRule="exact"/>
              <w:ind w:left="657" w:right="567"/>
              <w:rPr>
                <w:sz w:val="24"/>
              </w:rPr>
            </w:pPr>
            <w:r>
              <w:rPr>
                <w:sz w:val="24"/>
              </w:rPr>
              <w:t>11,8</w:t>
            </w:r>
          </w:p>
        </w:tc>
      </w:tr>
      <w:tr w:rsidR="000E2A21">
        <w:trPr>
          <w:trHeight w:val="273"/>
        </w:trPr>
        <w:tc>
          <w:tcPr>
            <w:tcW w:w="2113" w:type="dxa"/>
          </w:tcPr>
          <w:p w:rsidR="000E2A21" w:rsidRDefault="00AE3331" w:rsidP="00C0682F">
            <w:pPr>
              <w:pStyle w:val="TableParagraph"/>
              <w:spacing w:line="253" w:lineRule="exact"/>
              <w:ind w:left="110" w:right="567"/>
              <w:jc w:val="left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  <w:tc>
          <w:tcPr>
            <w:tcW w:w="4135" w:type="dxa"/>
          </w:tcPr>
          <w:p w:rsidR="000E2A21" w:rsidRDefault="00AE3331" w:rsidP="00C0682F">
            <w:pPr>
              <w:pStyle w:val="TableParagraph"/>
              <w:spacing w:line="253" w:lineRule="exact"/>
              <w:ind w:left="813" w:right="567"/>
              <w:rPr>
                <w:sz w:val="24"/>
              </w:rPr>
            </w:pPr>
            <w:r>
              <w:rPr>
                <w:sz w:val="24"/>
              </w:rPr>
              <w:t>36,4</w:t>
            </w:r>
          </w:p>
        </w:tc>
        <w:tc>
          <w:tcPr>
            <w:tcW w:w="3386" w:type="dxa"/>
          </w:tcPr>
          <w:p w:rsidR="000E2A21" w:rsidRDefault="00AE3331" w:rsidP="00C0682F">
            <w:pPr>
              <w:pStyle w:val="TableParagraph"/>
              <w:spacing w:line="253" w:lineRule="exact"/>
              <w:ind w:left="657" w:right="567"/>
              <w:rPr>
                <w:sz w:val="24"/>
              </w:rPr>
            </w:pPr>
            <w:r>
              <w:rPr>
                <w:sz w:val="24"/>
              </w:rPr>
              <w:t>34,0</w:t>
            </w:r>
          </w:p>
        </w:tc>
      </w:tr>
    </w:tbl>
    <w:p w:rsidR="000E2A21" w:rsidRDefault="000E2A21" w:rsidP="00C0682F">
      <w:pPr>
        <w:pStyle w:val="a3"/>
        <w:spacing w:before="4"/>
        <w:ind w:left="0" w:right="567" w:firstLine="0"/>
        <w:jc w:val="left"/>
        <w:rPr>
          <w:sz w:val="27"/>
        </w:rPr>
      </w:pPr>
    </w:p>
    <w:p w:rsidR="000E2A21" w:rsidRDefault="00AE3331" w:rsidP="00C0682F">
      <w:pPr>
        <w:pStyle w:val="a3"/>
        <w:ind w:right="567"/>
      </w:pPr>
      <w:r>
        <w:t>Вариативтіліктің жоқтығы нақты айтқанда, экспрессивті кідірістің жиілігі</w:t>
      </w:r>
      <w:r>
        <w:rPr>
          <w:spacing w:val="-67"/>
        </w:rPr>
        <w:t xml:space="preserve"> </w:t>
      </w:r>
      <w:r>
        <w:t>оратордың</w:t>
      </w:r>
      <w:r>
        <w:rPr>
          <w:spacing w:val="1"/>
        </w:rPr>
        <w:t xml:space="preserve"> </w:t>
      </w:r>
      <w:r>
        <w:t>аудиторияға</w:t>
      </w:r>
      <w:r>
        <w:rPr>
          <w:spacing w:val="1"/>
        </w:rPr>
        <w:t xml:space="preserve"> </w:t>
      </w:r>
      <w:r>
        <w:t>эмоционалды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интеллектуалды</w:t>
      </w:r>
      <w:r>
        <w:rPr>
          <w:spacing w:val="1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үшін</w:t>
      </w:r>
      <w:r>
        <w:rPr>
          <w:spacing w:val="-67"/>
        </w:rPr>
        <w:t xml:space="preserve"> </w:t>
      </w:r>
      <w:r>
        <w:t>қолданылатыны</w:t>
      </w:r>
      <w:r>
        <w:rPr>
          <w:spacing w:val="1"/>
        </w:rPr>
        <w:t xml:space="preserve"> </w:t>
      </w:r>
      <w:r>
        <w:t>белгілі.</w:t>
      </w:r>
      <w:r>
        <w:rPr>
          <w:spacing w:val="1"/>
        </w:rPr>
        <w:t xml:space="preserve"> </w:t>
      </w:r>
      <w:r>
        <w:t>Əсер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дəрежесі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психикалық</w:t>
      </w:r>
      <w:r>
        <w:rPr>
          <w:spacing w:val="1"/>
        </w:rPr>
        <w:t xml:space="preserve"> </w:t>
      </w:r>
      <w:r>
        <w:t>ерекшеліктеріне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топшылауға</w:t>
      </w:r>
      <w:r>
        <w:rPr>
          <w:spacing w:val="1"/>
        </w:rPr>
        <w:t xml:space="preserve"> </w:t>
      </w:r>
      <w:r>
        <w:t>болады,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оратордың</w:t>
      </w:r>
      <w:r>
        <w:rPr>
          <w:spacing w:val="-3"/>
        </w:rPr>
        <w:t xml:space="preserve"> </w:t>
      </w:r>
      <w:r>
        <w:t>қолдануы</w:t>
      </w:r>
      <w:r>
        <w:rPr>
          <w:spacing w:val="3"/>
        </w:rPr>
        <w:t xml:space="preserve"> </w:t>
      </w:r>
      <w:r>
        <w:t>біркелкі</w:t>
      </w:r>
      <w:r>
        <w:rPr>
          <w:spacing w:val="-7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келеді.</w:t>
      </w:r>
    </w:p>
    <w:p w:rsidR="000E2A21" w:rsidRDefault="00AE3331" w:rsidP="00C0682F">
      <w:pPr>
        <w:pStyle w:val="a3"/>
        <w:spacing w:before="4"/>
        <w:ind w:right="567" w:firstLine="840"/>
      </w:pPr>
      <w:r>
        <w:t>Оратордың</w:t>
      </w:r>
      <w:r>
        <w:rPr>
          <w:spacing w:val="1"/>
        </w:rPr>
        <w:t xml:space="preserve"> </w:t>
      </w:r>
      <w:r>
        <w:t>сөзі</w:t>
      </w:r>
      <w:r>
        <w:rPr>
          <w:spacing w:val="1"/>
        </w:rPr>
        <w:t xml:space="preserve"> </w:t>
      </w:r>
      <w:r>
        <w:t>аудиторияға</w:t>
      </w:r>
      <w:r>
        <w:rPr>
          <w:spacing w:val="1"/>
        </w:rPr>
        <w:t xml:space="preserve"> </w:t>
      </w:r>
      <w:r>
        <w:t>экспрессивті</w:t>
      </w:r>
      <w:r>
        <w:rPr>
          <w:spacing w:val="1"/>
        </w:rPr>
        <w:t xml:space="preserve"> </w:t>
      </w:r>
      <w:r>
        <w:t>кідіріс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бірдей</w:t>
      </w:r>
      <w:r>
        <w:rPr>
          <w:spacing w:val="1"/>
        </w:rPr>
        <w:t xml:space="preserve"> </w:t>
      </w:r>
      <w:r>
        <w:t>мөлшерде эмоционалды немесе интеллектуалды əсер ету тəсілі əртүрлі екендігі</w:t>
      </w:r>
      <w:r>
        <w:rPr>
          <w:spacing w:val="1"/>
        </w:rPr>
        <w:t xml:space="preserve"> </w:t>
      </w:r>
      <w:r>
        <w:t>назар</w:t>
      </w:r>
      <w:r>
        <w:rPr>
          <w:spacing w:val="-3"/>
        </w:rPr>
        <w:t xml:space="preserve"> </w:t>
      </w:r>
      <w:r>
        <w:t>ауда</w:t>
      </w:r>
      <w:r>
        <w:t>рады.</w:t>
      </w:r>
    </w:p>
    <w:p w:rsidR="000E2A21" w:rsidRDefault="00AE3331" w:rsidP="00C0682F">
      <w:pPr>
        <w:pStyle w:val="a3"/>
        <w:ind w:right="567" w:firstLine="840"/>
      </w:pPr>
      <w:r>
        <w:t>Зерттелген</w:t>
      </w:r>
      <w:r>
        <w:rPr>
          <w:spacing w:val="1"/>
        </w:rPr>
        <w:t xml:space="preserve"> </w:t>
      </w:r>
      <w:r>
        <w:t>сөздерді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экспрессивті</w:t>
      </w:r>
      <w:r>
        <w:rPr>
          <w:spacing w:val="1"/>
        </w:rPr>
        <w:t xml:space="preserve"> </w:t>
      </w:r>
      <w:r>
        <w:t>кідірістің</w:t>
      </w:r>
      <w:r>
        <w:rPr>
          <w:spacing w:val="1"/>
        </w:rPr>
        <w:t xml:space="preserve"> </w:t>
      </w:r>
      <w:r>
        <w:t>айырмашылықтарын анықтадық. Х. Клинтонның 2020 жылы DNC NBC News</w:t>
      </w:r>
      <w:r>
        <w:rPr>
          <w:spacing w:val="1"/>
        </w:rPr>
        <w:t xml:space="preserve"> </w:t>
      </w:r>
      <w:r>
        <w:t>арнасы</w:t>
      </w:r>
      <w:r>
        <w:rPr>
          <w:spacing w:val="-3"/>
        </w:rPr>
        <w:t xml:space="preserve"> </w:t>
      </w:r>
      <w:r>
        <w:t>арқылы</w:t>
      </w:r>
      <w:r>
        <w:rPr>
          <w:spacing w:val="-3"/>
        </w:rPr>
        <w:t xml:space="preserve"> </w:t>
      </w:r>
      <w:r>
        <w:t>берген</w:t>
      </w:r>
      <w:r>
        <w:rPr>
          <w:spacing w:val="3"/>
        </w:rPr>
        <w:t xml:space="preserve"> </w:t>
      </w:r>
      <w:r>
        <w:t>баяндамасын</w:t>
      </w:r>
      <w:r>
        <w:rPr>
          <w:spacing w:val="-4"/>
        </w:rPr>
        <w:t xml:space="preserve"> </w:t>
      </w:r>
      <w:r>
        <w:t>мысалға</w:t>
      </w:r>
      <w:r>
        <w:rPr>
          <w:spacing w:val="2"/>
        </w:rPr>
        <w:t xml:space="preserve"> </w:t>
      </w:r>
      <w:r>
        <w:t>алайық:</w:t>
      </w:r>
    </w:p>
    <w:p w:rsidR="000E2A21" w:rsidRDefault="00AE3331" w:rsidP="00C0682F">
      <w:pPr>
        <w:pStyle w:val="a3"/>
        <w:ind w:right="567"/>
      </w:pPr>
      <w:r>
        <w:t>Vote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/parents</w:t>
      </w:r>
      <w:r>
        <w:rPr>
          <w:spacing w:val="1"/>
        </w:rPr>
        <w:t xml:space="preserve"> </w:t>
      </w:r>
      <w:r>
        <w:t>struggling/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balance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child's/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and</w:t>
      </w:r>
      <w:r>
        <w:rPr>
          <w:spacing w:val="7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safety// And for health care/ workers fighting /COVID-19 with no help from the</w:t>
      </w:r>
      <w:r>
        <w:rPr>
          <w:spacing w:val="1"/>
        </w:rPr>
        <w:t xml:space="preserve"> </w:t>
      </w:r>
      <w:r>
        <w:t>White House// Vote for paid /family leave /and health care/ for everyone. Vote to</w:t>
      </w:r>
      <w:r>
        <w:rPr>
          <w:spacing w:val="1"/>
        </w:rPr>
        <w:t xml:space="preserve"> </w:t>
      </w:r>
      <w:r>
        <w:t>protect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Security,</w:t>
      </w:r>
      <w:r>
        <w:rPr>
          <w:spacing w:val="1"/>
        </w:rPr>
        <w:t xml:space="preserve"> </w:t>
      </w:r>
      <w:r>
        <w:t>Medicare,</w:t>
      </w:r>
      <w:r>
        <w:rPr>
          <w:spacing w:val="1"/>
        </w:rPr>
        <w:t xml:space="preserve"> </w:t>
      </w:r>
      <w:r>
        <w:t>reproductive</w:t>
      </w:r>
      <w:r>
        <w:rPr>
          <w:spacing w:val="1"/>
        </w:rPr>
        <w:t xml:space="preserve"> </w:t>
      </w:r>
      <w:r>
        <w:t>rights,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planet.</w:t>
      </w:r>
      <w:r>
        <w:rPr>
          <w:spacing w:val="1"/>
        </w:rPr>
        <w:t xml:space="preserve"> </w:t>
      </w:r>
      <w:r>
        <w:t>Vote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dreamers/</w:t>
      </w:r>
    </w:p>
    <w:p w:rsidR="000E2A21" w:rsidRDefault="00AE3331" w:rsidP="00C0682F">
      <w:pPr>
        <w:pStyle w:val="a3"/>
        <w:spacing w:before="1"/>
        <w:ind w:right="567"/>
      </w:pPr>
      <w:r>
        <w:t xml:space="preserve">Х. </w:t>
      </w:r>
      <w:r>
        <w:t>Клинтонның жұрт алдында сөйлеген сөзінен зат есімге екпін түсіреді,</w:t>
      </w:r>
      <w:r>
        <w:rPr>
          <w:spacing w:val="1"/>
        </w:rPr>
        <w:t xml:space="preserve"> </w:t>
      </w:r>
      <w:r>
        <w:t>ол гендерлік теорияға сəйкес, ер адамдар сөйлеген сөздерінде етістікке екпін</w:t>
      </w:r>
      <w:r>
        <w:rPr>
          <w:spacing w:val="1"/>
        </w:rPr>
        <w:t xml:space="preserve"> </w:t>
      </w:r>
      <w:r>
        <w:lastRenderedPageBreak/>
        <w:t>түсіреді. Мысалы,</w:t>
      </w:r>
      <w:r>
        <w:rPr>
          <w:spacing w:val="1"/>
        </w:rPr>
        <w:t xml:space="preserve"> </w:t>
      </w:r>
      <w:r>
        <w:t>Барак</w:t>
      </w:r>
      <w:r>
        <w:rPr>
          <w:spacing w:val="3"/>
        </w:rPr>
        <w:t xml:space="preserve"> </w:t>
      </w:r>
      <w:r>
        <w:t>Обаманың</w:t>
      </w:r>
      <w:r>
        <w:rPr>
          <w:spacing w:val="-1"/>
        </w:rPr>
        <w:t xml:space="preserve"> </w:t>
      </w:r>
      <w:r>
        <w:t>2008</w:t>
      </w:r>
      <w:r>
        <w:rPr>
          <w:spacing w:val="2"/>
        </w:rPr>
        <w:t xml:space="preserve"> </w:t>
      </w:r>
      <w:r>
        <w:t>жылы</w:t>
      </w:r>
      <w:r>
        <w:rPr>
          <w:spacing w:val="2"/>
        </w:rPr>
        <w:t xml:space="preserve"> </w:t>
      </w:r>
      <w:r>
        <w:t>DNC</w:t>
      </w:r>
      <w:r>
        <w:rPr>
          <w:spacing w:val="3"/>
        </w:rPr>
        <w:t xml:space="preserve"> </w:t>
      </w:r>
      <w:r>
        <w:t>де</w:t>
      </w:r>
      <w:r>
        <w:rPr>
          <w:spacing w:val="4"/>
        </w:rPr>
        <w:t xml:space="preserve"> </w:t>
      </w:r>
      <w:r>
        <w:t>жұрт</w:t>
      </w:r>
      <w:r>
        <w:rPr>
          <w:spacing w:val="-4"/>
        </w:rPr>
        <w:t xml:space="preserve"> </w:t>
      </w:r>
      <w:r>
        <w:t>алдында сөйлеген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59" w:line="322" w:lineRule="exact"/>
        <w:ind w:right="567" w:firstLine="0"/>
      </w:pPr>
      <w:r>
        <w:lastRenderedPageBreak/>
        <w:t>сөзінде</w:t>
      </w:r>
      <w:r>
        <w:rPr>
          <w:spacing w:val="4"/>
        </w:rPr>
        <w:t xml:space="preserve"> </w:t>
      </w:r>
      <w:r>
        <w:t>айқын</w:t>
      </w:r>
      <w:r>
        <w:rPr>
          <w:spacing w:val="3"/>
        </w:rPr>
        <w:t xml:space="preserve"> </w:t>
      </w:r>
      <w:r>
        <w:t>көрінед</w:t>
      </w:r>
      <w:r>
        <w:t>і</w:t>
      </w:r>
      <w:r>
        <w:rPr>
          <w:spacing w:val="-1"/>
        </w:rPr>
        <w:t xml:space="preserve"> </w:t>
      </w:r>
      <w:r>
        <w:t>…belief</w:t>
      </w:r>
      <w:r>
        <w:rPr>
          <w:spacing w:val="-3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America</w:t>
      </w:r>
      <w:r>
        <w:rPr>
          <w:spacing w:val="5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son/</w:t>
      </w:r>
      <w:r>
        <w:rPr>
          <w:spacing w:val="3"/>
        </w:rPr>
        <w:t xml:space="preserve"> </w:t>
      </w:r>
      <w:r>
        <w:t>could</w:t>
      </w:r>
      <w:r>
        <w:rPr>
          <w:spacing w:val="3"/>
        </w:rPr>
        <w:t xml:space="preserve"> </w:t>
      </w:r>
      <w:r>
        <w:t>achieve/</w:t>
      </w:r>
      <w:r>
        <w:rPr>
          <w:spacing w:val="3"/>
        </w:rPr>
        <w:t xml:space="preserve"> </w:t>
      </w:r>
      <w:r>
        <w:t>whatever</w:t>
      </w:r>
      <w:r>
        <w:rPr>
          <w:spacing w:val="6"/>
        </w:rPr>
        <w:t xml:space="preserve"> </w:t>
      </w:r>
      <w:r>
        <w:t>he</w:t>
      </w:r>
    </w:p>
    <w:p w:rsidR="000E2A21" w:rsidRDefault="00AE3331" w:rsidP="00C0682F">
      <w:pPr>
        <w:pStyle w:val="a3"/>
        <w:spacing w:line="319" w:lineRule="exact"/>
        <w:ind w:right="567" w:firstLine="0"/>
      </w:pPr>
      <w:r>
        <w:t>/put</w:t>
      </w:r>
      <w:r>
        <w:rPr>
          <w:spacing w:val="-8"/>
        </w:rPr>
        <w:t xml:space="preserve"> </w:t>
      </w:r>
      <w:r>
        <w:t>his</w:t>
      </w:r>
      <w:r>
        <w:rPr>
          <w:spacing w:val="2"/>
        </w:rPr>
        <w:t xml:space="preserve"> </w:t>
      </w:r>
      <w:r>
        <w:t>mind</w:t>
      </w:r>
      <w:r>
        <w:rPr>
          <w:spacing w:val="-8"/>
        </w:rPr>
        <w:t xml:space="preserve"> </w:t>
      </w:r>
      <w:r>
        <w:t>to/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promise/</w:t>
      </w:r>
      <w:r>
        <w:rPr>
          <w:spacing w:val="-7"/>
        </w:rPr>
        <w:t xml:space="preserve"> </w:t>
      </w:r>
      <w:r>
        <w:t>that’s</w:t>
      </w:r>
      <w:r>
        <w:rPr>
          <w:spacing w:val="-5"/>
        </w:rPr>
        <w:t xml:space="preserve"> </w:t>
      </w:r>
      <w:r>
        <w:t>/always set/</w:t>
      </w:r>
      <w:r>
        <w:rPr>
          <w:spacing w:val="-9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country</w:t>
      </w:r>
      <w:r>
        <w:rPr>
          <w:spacing w:val="-11"/>
        </w:rPr>
        <w:t xml:space="preserve"> </w:t>
      </w:r>
      <w:r>
        <w:t>apart…</w:t>
      </w:r>
    </w:p>
    <w:p w:rsidR="000E2A21" w:rsidRDefault="00AE3331" w:rsidP="00C0682F">
      <w:pPr>
        <w:pStyle w:val="a3"/>
        <w:ind w:right="567"/>
      </w:pPr>
      <w:r>
        <w:t>each of us can pursue our individual dreams but still come together as one</w:t>
      </w:r>
      <w:r>
        <w:rPr>
          <w:spacing w:val="1"/>
        </w:rPr>
        <w:t xml:space="preserve"> </w:t>
      </w:r>
      <w:r>
        <w:t xml:space="preserve">American family /to ensure / the next </w:t>
      </w:r>
      <w:r>
        <w:t>generation /can pursue/ their dreams as well7</w:t>
      </w:r>
      <w:r>
        <w:rPr>
          <w:spacing w:val="1"/>
        </w:rPr>
        <w:t xml:space="preserve"> </w:t>
      </w:r>
      <w:r>
        <w:t>that’s why I stand here tonight /because 232 years //at each moment /when that /</w:t>
      </w:r>
      <w:r>
        <w:rPr>
          <w:spacing w:val="1"/>
        </w:rPr>
        <w:t xml:space="preserve"> </w:t>
      </w:r>
      <w:r>
        <w:t>promise was/ in jeopardy/ ordinary men and women / students/ and soldiers/farmers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teachers/</w:t>
      </w:r>
      <w:r>
        <w:rPr>
          <w:spacing w:val="1"/>
        </w:rPr>
        <w:t xml:space="preserve"> </w:t>
      </w:r>
      <w:r>
        <w:t>nurses</w:t>
      </w:r>
      <w:r>
        <w:rPr>
          <w:spacing w:val="-3"/>
        </w:rPr>
        <w:t xml:space="preserve"> </w:t>
      </w:r>
      <w:r>
        <w:t>and/</w:t>
      </w:r>
      <w:r>
        <w:rPr>
          <w:spacing w:val="-4"/>
        </w:rPr>
        <w:t xml:space="preserve"> </w:t>
      </w:r>
      <w:r>
        <w:t>janitors</w:t>
      </w:r>
      <w:r>
        <w:rPr>
          <w:spacing w:val="3"/>
        </w:rPr>
        <w:t xml:space="preserve"> </w:t>
      </w:r>
      <w:r>
        <w:t>found/</w:t>
      </w:r>
      <w:r>
        <w:rPr>
          <w:spacing w:val="-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</w:t>
      </w:r>
      <w:r>
        <w:t>ourage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keep/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alive/</w:t>
      </w:r>
    </w:p>
    <w:p w:rsidR="000E2A21" w:rsidRDefault="00AE3331" w:rsidP="00C0682F">
      <w:pPr>
        <w:pStyle w:val="a3"/>
        <w:ind w:right="567"/>
      </w:pPr>
      <w:r>
        <w:t>Х.</w:t>
      </w:r>
      <w:r>
        <w:rPr>
          <w:spacing w:val="1"/>
        </w:rPr>
        <w:t xml:space="preserve"> </w:t>
      </w:r>
      <w:r>
        <w:t>Клинтон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Б.Обаманың</w:t>
      </w:r>
      <w:r>
        <w:rPr>
          <w:spacing w:val="1"/>
        </w:rPr>
        <w:t xml:space="preserve"> </w:t>
      </w:r>
      <w:r>
        <w:t>жұрт</w:t>
      </w:r>
      <w:r>
        <w:rPr>
          <w:spacing w:val="1"/>
        </w:rPr>
        <w:t xml:space="preserve"> </w:t>
      </w:r>
      <w:r>
        <w:t>алдында</w:t>
      </w:r>
      <w:r>
        <w:rPr>
          <w:spacing w:val="1"/>
        </w:rPr>
        <w:t xml:space="preserve"> </w:t>
      </w:r>
      <w:r>
        <w:t>дайындықпен</w:t>
      </w:r>
      <w:r>
        <w:rPr>
          <w:spacing w:val="1"/>
        </w:rPr>
        <w:t xml:space="preserve"> </w:t>
      </w:r>
      <w:r>
        <w:t>сөйлеген</w:t>
      </w:r>
      <w:r>
        <w:rPr>
          <w:spacing w:val="1"/>
        </w:rPr>
        <w:t xml:space="preserve"> </w:t>
      </w:r>
      <w:r>
        <w:t>сөздерінде логикалық екпін қолдануы негізгі айрықша белгісі болып табылады.</w:t>
      </w:r>
      <w:r>
        <w:rPr>
          <w:spacing w:val="1"/>
        </w:rPr>
        <w:t xml:space="preserve"> </w:t>
      </w:r>
      <w:r>
        <w:t>Оның жиі қолдануы алдын-ала ойластырылған, логикалық мəн бере айтылған</w:t>
      </w:r>
      <w:r>
        <w:rPr>
          <w:spacing w:val="1"/>
        </w:rPr>
        <w:t xml:space="preserve"> </w:t>
      </w:r>
      <w:r>
        <w:t>сөз берілетін мəліметке</w:t>
      </w:r>
      <w:r>
        <w:t xml:space="preserve"> екпін түсіру тыңдаушының санасына тікелей əсер ету</w:t>
      </w:r>
      <w:r>
        <w:rPr>
          <w:spacing w:val="1"/>
        </w:rPr>
        <w:t xml:space="preserve"> </w:t>
      </w:r>
      <w:r>
        <w:t>болып</w:t>
      </w:r>
      <w:r>
        <w:rPr>
          <w:spacing w:val="-3"/>
        </w:rPr>
        <w:t xml:space="preserve"> </w:t>
      </w:r>
      <w:r>
        <w:t>табылады.</w:t>
      </w:r>
    </w:p>
    <w:p w:rsidR="000E2A21" w:rsidRDefault="00AE3331" w:rsidP="00C0682F">
      <w:pPr>
        <w:pStyle w:val="a3"/>
        <w:ind w:right="567" w:firstLine="840"/>
      </w:pPr>
      <w:r>
        <w:t>Сасаткерлердің</w:t>
      </w:r>
      <w:r>
        <w:rPr>
          <w:spacing w:val="1"/>
        </w:rPr>
        <w:t xml:space="preserve"> </w:t>
      </w:r>
      <w:r>
        <w:t>жұрт</w:t>
      </w:r>
      <w:r>
        <w:rPr>
          <w:spacing w:val="1"/>
        </w:rPr>
        <w:t xml:space="preserve"> </w:t>
      </w:r>
      <w:r>
        <w:t>алдында</w:t>
      </w:r>
      <w:r>
        <w:rPr>
          <w:spacing w:val="1"/>
        </w:rPr>
        <w:t xml:space="preserve"> </w:t>
      </w:r>
      <w:r>
        <w:t>дайындықпен</w:t>
      </w:r>
      <w:r>
        <w:rPr>
          <w:spacing w:val="1"/>
        </w:rPr>
        <w:t xml:space="preserve"> </w:t>
      </w:r>
      <w:r>
        <w:t>сөйлеген</w:t>
      </w:r>
      <w:r>
        <w:rPr>
          <w:spacing w:val="1"/>
        </w:rPr>
        <w:t xml:space="preserve"> </w:t>
      </w:r>
      <w:r>
        <w:t>сөздерінде</w:t>
      </w:r>
      <w:r>
        <w:rPr>
          <w:spacing w:val="1"/>
        </w:rPr>
        <w:t xml:space="preserve"> </w:t>
      </w:r>
      <w:r>
        <w:t>лексикалық   грамматикалық   сөз   тіркестерін   айрықша   мəн   бере   сөйлеуі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Клинтон</w:t>
      </w:r>
      <w:r>
        <w:rPr>
          <w:spacing w:val="1"/>
        </w:rPr>
        <w:t xml:space="preserve"> </w:t>
      </w:r>
      <w:r>
        <w:t>зат</w:t>
      </w:r>
      <w:r>
        <w:rPr>
          <w:spacing w:val="1"/>
        </w:rPr>
        <w:t xml:space="preserve"> </w:t>
      </w:r>
      <w:r>
        <w:t>есімдерге,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Обаманың</w:t>
      </w:r>
      <w:r>
        <w:rPr>
          <w:spacing w:val="1"/>
        </w:rPr>
        <w:t xml:space="preserve"> </w:t>
      </w:r>
      <w:r>
        <w:t>етістікке</w:t>
      </w:r>
      <w:r>
        <w:rPr>
          <w:spacing w:val="1"/>
        </w:rPr>
        <w:t xml:space="preserve"> </w:t>
      </w:r>
      <w:r>
        <w:t>екпін</w:t>
      </w:r>
      <w:r>
        <w:rPr>
          <w:spacing w:val="1"/>
        </w:rPr>
        <w:t xml:space="preserve"> </w:t>
      </w:r>
      <w:r>
        <w:t>түсіре</w:t>
      </w:r>
      <w:r>
        <w:rPr>
          <w:spacing w:val="1"/>
        </w:rPr>
        <w:t xml:space="preserve"> </w:t>
      </w:r>
      <w:r>
        <w:t>сөйлеуі</w:t>
      </w:r>
      <w:r>
        <w:rPr>
          <w:spacing w:val="1"/>
        </w:rPr>
        <w:t xml:space="preserve"> </w:t>
      </w:r>
      <w:r>
        <w:t>эмфатикалық</w:t>
      </w:r>
      <w:r>
        <w:rPr>
          <w:spacing w:val="-2"/>
        </w:rPr>
        <w:t xml:space="preserve"> </w:t>
      </w:r>
      <w:r>
        <w:t>жағдайлар</w:t>
      </w:r>
      <w:r>
        <w:rPr>
          <w:spacing w:val="2"/>
        </w:rPr>
        <w:t xml:space="preserve"> </w:t>
      </w:r>
      <w:r>
        <w:t>талдау</w:t>
      </w:r>
      <w:r>
        <w:rPr>
          <w:spacing w:val="-3"/>
        </w:rPr>
        <w:t xml:space="preserve"> </w:t>
      </w:r>
      <w:r>
        <w:t>нəтижесінде</w:t>
      </w:r>
      <w:r>
        <w:rPr>
          <w:spacing w:val="-2"/>
        </w:rPr>
        <w:t xml:space="preserve"> </w:t>
      </w:r>
      <w:r>
        <w:t>анықталды.</w:t>
      </w:r>
    </w:p>
    <w:p w:rsidR="000E2A21" w:rsidRDefault="00AE3331" w:rsidP="00C0682F">
      <w:pPr>
        <w:pStyle w:val="a3"/>
        <w:ind w:right="567" w:firstLine="840"/>
      </w:pPr>
      <w:r>
        <w:t>Сонымен,</w:t>
      </w:r>
      <w:r>
        <w:rPr>
          <w:spacing w:val="1"/>
        </w:rPr>
        <w:t xml:space="preserve"> </w:t>
      </w:r>
      <w:r>
        <w:t>жұрт</w:t>
      </w:r>
      <w:r>
        <w:rPr>
          <w:spacing w:val="1"/>
        </w:rPr>
        <w:t xml:space="preserve"> </w:t>
      </w:r>
      <w:r>
        <w:t>алдында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мəтіні</w:t>
      </w:r>
      <w:r>
        <w:rPr>
          <w:spacing w:val="1"/>
        </w:rPr>
        <w:t xml:space="preserve"> </w:t>
      </w:r>
      <w:r>
        <w:t>тактикасы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буындық</w:t>
      </w:r>
      <w:r>
        <w:rPr>
          <w:spacing w:val="1"/>
        </w:rPr>
        <w:t xml:space="preserve"> </w:t>
      </w:r>
      <w:r>
        <w:t>ритмикасы</w:t>
      </w:r>
      <w:r>
        <w:rPr>
          <w:spacing w:val="1"/>
        </w:rPr>
        <w:t xml:space="preserve"> </w:t>
      </w:r>
      <w:r>
        <w:t>сипаттамы</w:t>
      </w:r>
      <w:r>
        <w:rPr>
          <w:spacing w:val="1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салыстырғанда</w:t>
      </w:r>
      <w:r>
        <w:rPr>
          <w:spacing w:val="1"/>
        </w:rPr>
        <w:t xml:space="preserve"> </w:t>
      </w:r>
      <w:r>
        <w:t>айтарлықтай</w:t>
      </w:r>
      <w:r>
        <w:rPr>
          <w:spacing w:val="1"/>
        </w:rPr>
        <w:t xml:space="preserve"> </w:t>
      </w:r>
      <w:r>
        <w:t>айырмашылық</w:t>
      </w:r>
      <w:r>
        <w:rPr>
          <w:spacing w:val="1"/>
        </w:rPr>
        <w:t xml:space="preserve"> </w:t>
      </w:r>
      <w:r>
        <w:t>байқалады.</w:t>
      </w:r>
    </w:p>
    <w:p w:rsidR="000E2A21" w:rsidRDefault="00AE3331" w:rsidP="00C0682F">
      <w:pPr>
        <w:pStyle w:val="a3"/>
        <w:ind w:right="567" w:firstLine="840"/>
      </w:pPr>
      <w:r>
        <w:t>Б.Обаманың</w:t>
      </w:r>
      <w:r>
        <w:rPr>
          <w:spacing w:val="1"/>
        </w:rPr>
        <w:t xml:space="preserve"> </w:t>
      </w:r>
      <w:r>
        <w:t>сөздерінде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талдаудан</w:t>
      </w:r>
      <w:r>
        <w:rPr>
          <w:spacing w:val="1"/>
        </w:rPr>
        <w:t xml:space="preserve"> </w:t>
      </w:r>
      <w:r>
        <w:t>байқағаны</w:t>
      </w:r>
      <w:r>
        <w:t>мыз,</w:t>
      </w:r>
      <w:r>
        <w:rPr>
          <w:spacing w:val="1"/>
        </w:rPr>
        <w:t xml:space="preserve"> </w:t>
      </w:r>
      <w:r>
        <w:t>сайлауалды</w:t>
      </w:r>
      <w:r>
        <w:rPr>
          <w:spacing w:val="1"/>
        </w:rPr>
        <w:t xml:space="preserve"> </w:t>
      </w:r>
      <w:r>
        <w:t>кампания барысында саясаткерге жеңіске жету үшін эмоционалды интонацияға</w:t>
      </w:r>
      <w:r>
        <w:rPr>
          <w:spacing w:val="1"/>
        </w:rPr>
        <w:t xml:space="preserve"> </w:t>
      </w:r>
      <w:r>
        <w:t>толы</w:t>
      </w:r>
      <w:r>
        <w:rPr>
          <w:spacing w:val="1"/>
        </w:rPr>
        <w:t xml:space="preserve"> </w:t>
      </w:r>
      <w:r>
        <w:t>сөздерді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қолдануы</w:t>
      </w:r>
      <w:r>
        <w:rPr>
          <w:spacing w:val="1"/>
        </w:rPr>
        <w:t xml:space="preserve"> </w:t>
      </w:r>
      <w:r>
        <w:t>жарқыраған</w:t>
      </w:r>
      <w:r>
        <w:rPr>
          <w:spacing w:val="1"/>
        </w:rPr>
        <w:t xml:space="preserve"> </w:t>
      </w:r>
      <w:r>
        <w:t>ерекшеліктерімен</w:t>
      </w:r>
      <w:r>
        <w:rPr>
          <w:spacing w:val="1"/>
        </w:rPr>
        <w:t xml:space="preserve"> </w:t>
      </w:r>
      <w:r>
        <w:t>сипатталады.</w:t>
      </w:r>
      <w:r>
        <w:rPr>
          <w:spacing w:val="1"/>
        </w:rPr>
        <w:t xml:space="preserve"> </w:t>
      </w:r>
      <w:r>
        <w:t>Аудиторияны</w:t>
      </w:r>
      <w:r>
        <w:rPr>
          <w:spacing w:val="1"/>
        </w:rPr>
        <w:t xml:space="preserve"> </w:t>
      </w:r>
      <w:r>
        <w:t>баурап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өмірінің,</w:t>
      </w:r>
      <w:r>
        <w:rPr>
          <w:spacing w:val="1"/>
        </w:rPr>
        <w:t xml:space="preserve"> </w:t>
      </w:r>
      <w:r>
        <w:t>отбасылық</w:t>
      </w:r>
      <w:r>
        <w:rPr>
          <w:spacing w:val="1"/>
        </w:rPr>
        <w:t xml:space="preserve"> </w:t>
      </w:r>
      <w:r>
        <w:t>жеңістерімен,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адамдардың</w:t>
      </w:r>
      <w:r>
        <w:rPr>
          <w:spacing w:val="1"/>
        </w:rPr>
        <w:t xml:space="preserve"> </w:t>
      </w:r>
      <w:r>
        <w:t>биік</w:t>
      </w:r>
      <w:r>
        <w:rPr>
          <w:spacing w:val="1"/>
        </w:rPr>
        <w:t xml:space="preserve"> </w:t>
      </w:r>
      <w:r>
        <w:t>дəрежеге</w:t>
      </w:r>
      <w:r>
        <w:rPr>
          <w:spacing w:val="1"/>
        </w:rPr>
        <w:t xml:space="preserve"> </w:t>
      </w:r>
      <w:r>
        <w:t>жетуі</w:t>
      </w:r>
      <w:r>
        <w:rPr>
          <w:spacing w:val="1"/>
        </w:rPr>
        <w:t xml:space="preserve"> </w:t>
      </w:r>
      <w:r>
        <w:t>“американдық</w:t>
      </w:r>
      <w:r>
        <w:rPr>
          <w:spacing w:val="1"/>
        </w:rPr>
        <w:t xml:space="preserve"> </w:t>
      </w:r>
      <w:r>
        <w:t>арманның”</w:t>
      </w:r>
      <w:r>
        <w:rPr>
          <w:spacing w:val="1"/>
        </w:rPr>
        <w:t xml:space="preserve"> </w:t>
      </w:r>
      <w:r>
        <w:t>орындалатынының</w:t>
      </w:r>
      <w:r>
        <w:rPr>
          <w:spacing w:val="1"/>
        </w:rPr>
        <w:t xml:space="preserve"> </w:t>
      </w:r>
      <w:r>
        <w:t>дəлелі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пайдалана</w:t>
      </w:r>
      <w:r>
        <w:rPr>
          <w:spacing w:val="1"/>
        </w:rPr>
        <w:t xml:space="preserve"> </w:t>
      </w:r>
      <w:r>
        <w:t>алды.</w:t>
      </w:r>
      <w:r>
        <w:rPr>
          <w:spacing w:val="1"/>
        </w:rPr>
        <w:t xml:space="preserve"> </w:t>
      </w:r>
      <w:r>
        <w:t>Б.Обаманың</w:t>
      </w:r>
      <w:r>
        <w:rPr>
          <w:spacing w:val="1"/>
        </w:rPr>
        <w:t xml:space="preserve"> </w:t>
      </w:r>
      <w:r>
        <w:t>Democratic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Convention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Қабылдану</w:t>
      </w:r>
      <w:r>
        <w:rPr>
          <w:spacing w:val="1"/>
        </w:rPr>
        <w:t xml:space="preserve"> </w:t>
      </w:r>
      <w:r>
        <w:t>сөзінде</w:t>
      </w:r>
      <w:r>
        <w:rPr>
          <w:spacing w:val="1"/>
        </w:rPr>
        <w:t xml:space="preserve"> </w:t>
      </w:r>
      <w:r>
        <w:t>алғашқы</w:t>
      </w:r>
      <w:r>
        <w:rPr>
          <w:spacing w:val="1"/>
        </w:rPr>
        <w:t xml:space="preserve"> </w:t>
      </w:r>
      <w:r>
        <w:t>сөйлемін сүйікті жары мен қыздарына арнады. Michelle/ I love you so much/// a</w:t>
      </w:r>
      <w:r>
        <w:rPr>
          <w:spacing w:val="1"/>
        </w:rPr>
        <w:t xml:space="preserve"> </w:t>
      </w:r>
      <w:r>
        <w:t>few</w:t>
      </w:r>
      <w:r>
        <w:rPr>
          <w:spacing w:val="1"/>
        </w:rPr>
        <w:t xml:space="preserve"> </w:t>
      </w:r>
      <w:r>
        <w:t>nigh</w:t>
      </w:r>
      <w:r>
        <w:t>ts ago everybody was</w:t>
      </w:r>
      <w:r>
        <w:rPr>
          <w:spacing w:val="1"/>
        </w:rPr>
        <w:t xml:space="preserve"> </w:t>
      </w:r>
      <w:r>
        <w:t>reminded just what a lucky man I am///Malia</w:t>
      </w:r>
      <w:r>
        <w:rPr>
          <w:spacing w:val="7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Sasha /we are so proud of you //yes you do have to go to school in the morning///and</w:t>
      </w:r>
      <w:r>
        <w:rPr>
          <w:spacing w:val="1"/>
        </w:rPr>
        <w:t xml:space="preserve"> </w:t>
      </w:r>
      <w:r>
        <w:t>Joe Biden/ thank you for being the very best vice president /I could have ever hoped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//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strong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loyal friend/</w:t>
      </w:r>
    </w:p>
    <w:p w:rsidR="000E2A21" w:rsidRDefault="00AE3331" w:rsidP="00C0682F">
      <w:pPr>
        <w:pStyle w:val="a3"/>
        <w:ind w:right="567" w:firstLine="840"/>
      </w:pPr>
      <w:r>
        <w:t>Спикердің ішкі толқынысын білдіретін ұзақ кідіріс жасауы, аудиторияға</w:t>
      </w:r>
      <w:r>
        <w:rPr>
          <w:spacing w:val="1"/>
        </w:rPr>
        <w:t xml:space="preserve"> </w:t>
      </w:r>
      <w:r>
        <w:t>өзінің ішкі сезімін бірге сезіндіре алудың жолы жəне көпшілікке жағымды əсер</w:t>
      </w:r>
      <w:r>
        <w:rPr>
          <w:spacing w:val="1"/>
        </w:rPr>
        <w:t xml:space="preserve"> </w:t>
      </w:r>
      <w:r>
        <w:t>қалтыратын</w:t>
      </w:r>
      <w:r>
        <w:rPr>
          <w:spacing w:val="1"/>
        </w:rPr>
        <w:t xml:space="preserve"> </w:t>
      </w:r>
      <w:r>
        <w:t>тактика.</w:t>
      </w:r>
      <w:r>
        <w:rPr>
          <w:spacing w:val="1"/>
        </w:rPr>
        <w:t xml:space="preserve"> </w:t>
      </w:r>
      <w:r>
        <w:t>Көпшілік</w:t>
      </w:r>
      <w:r>
        <w:rPr>
          <w:spacing w:val="1"/>
        </w:rPr>
        <w:t xml:space="preserve"> </w:t>
      </w:r>
      <w:r>
        <w:t>алдында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шешуші</w:t>
      </w:r>
      <w:r>
        <w:rPr>
          <w:spacing w:val="1"/>
        </w:rPr>
        <w:t xml:space="preserve"> </w:t>
      </w:r>
      <w:r>
        <w:t>рөл</w:t>
      </w:r>
      <w:r>
        <w:rPr>
          <w:spacing w:val="1"/>
        </w:rPr>
        <w:t xml:space="preserve"> </w:t>
      </w:r>
      <w:r>
        <w:t>а</w:t>
      </w:r>
      <w:r>
        <w:t>тқарады,</w:t>
      </w:r>
      <w:r>
        <w:rPr>
          <w:spacing w:val="1"/>
        </w:rPr>
        <w:t xml:space="preserve"> </w:t>
      </w:r>
      <w:r>
        <w:t>себебі</w:t>
      </w:r>
      <w:r>
        <w:rPr>
          <w:spacing w:val="1"/>
        </w:rPr>
        <w:t xml:space="preserve"> </w:t>
      </w:r>
      <w:r>
        <w:t>сөздің</w:t>
      </w:r>
      <w:r>
        <w:rPr>
          <w:spacing w:val="1"/>
        </w:rPr>
        <w:t xml:space="preserve"> </w:t>
      </w:r>
      <w:r>
        <w:t>дыбыстық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рецепиенттің</w:t>
      </w:r>
      <w:r>
        <w:rPr>
          <w:spacing w:val="1"/>
        </w:rPr>
        <w:t xml:space="preserve"> </w:t>
      </w:r>
      <w:r>
        <w:t>қабылдауына тікелей əсер етіп, оратордың айрықша мағына беретін сөзге екпін</w:t>
      </w:r>
      <w:r>
        <w:rPr>
          <w:spacing w:val="1"/>
        </w:rPr>
        <w:t xml:space="preserve"> </w:t>
      </w:r>
      <w:r>
        <w:t>түсіре сөйлеуі аудитория алдында қажетті образды сомдауға көмектеседі жəне</w:t>
      </w:r>
      <w:r>
        <w:rPr>
          <w:spacing w:val="1"/>
        </w:rPr>
        <w:t xml:space="preserve"> </w:t>
      </w:r>
      <w:r>
        <w:t>ол</w:t>
      </w:r>
      <w:r>
        <w:rPr>
          <w:spacing w:val="-3"/>
        </w:rPr>
        <w:t xml:space="preserve"> </w:t>
      </w:r>
      <w:r>
        <w:t>өте</w:t>
      </w:r>
      <w:r>
        <w:rPr>
          <w:spacing w:val="3"/>
        </w:rPr>
        <w:t xml:space="preserve"> </w:t>
      </w:r>
      <w:r>
        <w:t>ұтымды</w:t>
      </w:r>
      <w:r>
        <w:rPr>
          <w:spacing w:val="2"/>
        </w:rPr>
        <w:t xml:space="preserve"> </w:t>
      </w:r>
      <w:r>
        <w:t>тактика</w:t>
      </w:r>
      <w:r>
        <w:rPr>
          <w:spacing w:val="-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</w:p>
    <w:p w:rsidR="000E2A21" w:rsidRDefault="00AE3331" w:rsidP="00C0682F">
      <w:pPr>
        <w:pStyle w:val="a3"/>
        <w:spacing w:before="1"/>
        <w:ind w:right="567" w:firstLine="840"/>
      </w:pPr>
      <w:r>
        <w:t>Ал,</w:t>
      </w:r>
      <w:r>
        <w:rPr>
          <w:spacing w:val="1"/>
        </w:rPr>
        <w:t xml:space="preserve"> </w:t>
      </w:r>
      <w:r>
        <w:t>Д.Трамптың</w:t>
      </w:r>
      <w:r>
        <w:rPr>
          <w:spacing w:val="1"/>
        </w:rPr>
        <w:t xml:space="preserve"> </w:t>
      </w:r>
      <w:r>
        <w:t>сайлауалды</w:t>
      </w:r>
      <w:r>
        <w:rPr>
          <w:spacing w:val="1"/>
        </w:rPr>
        <w:t xml:space="preserve"> </w:t>
      </w:r>
      <w:r>
        <w:t>сөзінде</w:t>
      </w:r>
      <w:r>
        <w:rPr>
          <w:spacing w:val="1"/>
        </w:rPr>
        <w:t xml:space="preserve"> </w:t>
      </w:r>
      <w:r>
        <w:t>аудиторияны</w:t>
      </w:r>
      <w:r>
        <w:rPr>
          <w:spacing w:val="1"/>
        </w:rPr>
        <w:t xml:space="preserve"> </w:t>
      </w:r>
      <w:r>
        <w:t>манипуляциялауға</w:t>
      </w:r>
      <w:r>
        <w:rPr>
          <w:spacing w:val="1"/>
        </w:rPr>
        <w:t xml:space="preserve"> </w:t>
      </w:r>
      <w:r>
        <w:t>негізделгені</w:t>
      </w:r>
      <w:r>
        <w:rPr>
          <w:spacing w:val="-7"/>
        </w:rPr>
        <w:t xml:space="preserve"> </w:t>
      </w:r>
      <w:r>
        <w:t>байқалады.</w:t>
      </w:r>
    </w:p>
    <w:p w:rsidR="000E2A21" w:rsidRDefault="00AE3331" w:rsidP="00C0682F">
      <w:pPr>
        <w:pStyle w:val="a3"/>
        <w:ind w:right="567" w:firstLine="840"/>
      </w:pPr>
      <w:r>
        <w:t>АҚШ</w:t>
      </w:r>
      <w:r>
        <w:rPr>
          <w:spacing w:val="1"/>
        </w:rPr>
        <w:t xml:space="preserve"> </w:t>
      </w:r>
      <w:r>
        <w:t>президенті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Трамптың</w:t>
      </w:r>
      <w:r>
        <w:rPr>
          <w:spacing w:val="1"/>
        </w:rPr>
        <w:t xml:space="preserve"> </w:t>
      </w:r>
      <w:r>
        <w:t>Farewell</w:t>
      </w:r>
      <w:r>
        <w:rPr>
          <w:spacing w:val="1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(Қоштасу</w:t>
      </w:r>
      <w:r>
        <w:rPr>
          <w:spacing w:val="1"/>
        </w:rPr>
        <w:t xml:space="preserve"> </w:t>
      </w:r>
      <w:r>
        <w:t>жолдауы)</w:t>
      </w:r>
      <w:r>
        <w:rPr>
          <w:spacing w:val="1"/>
        </w:rPr>
        <w:t xml:space="preserve"> </w:t>
      </w:r>
      <w:r>
        <w:t>кезінде сөйлеген сөзінде “My fellow Americans four years ago we launched a great</w:t>
      </w:r>
      <w:r>
        <w:rPr>
          <w:spacing w:val="1"/>
        </w:rPr>
        <w:t xml:space="preserve"> </w:t>
      </w:r>
      <w:r>
        <w:t>national</w:t>
      </w:r>
      <w:r>
        <w:rPr>
          <w:spacing w:val="16"/>
        </w:rPr>
        <w:t xml:space="preserve"> </w:t>
      </w:r>
      <w:r>
        <w:t>effort</w:t>
      </w:r>
      <w:r>
        <w:rPr>
          <w:spacing w:val="18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rebuild</w:t>
      </w:r>
      <w:r>
        <w:rPr>
          <w:spacing w:val="21"/>
        </w:rPr>
        <w:t xml:space="preserve"> </w:t>
      </w:r>
      <w:r>
        <w:t>our</w:t>
      </w:r>
      <w:r>
        <w:rPr>
          <w:spacing w:val="18"/>
        </w:rPr>
        <w:t xml:space="preserve"> </w:t>
      </w:r>
      <w:r>
        <w:t>country</w:t>
      </w:r>
      <w:r>
        <w:rPr>
          <w:spacing w:val="16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renew</w:t>
      </w:r>
      <w:r>
        <w:rPr>
          <w:spacing w:val="26"/>
        </w:rPr>
        <w:t xml:space="preserve"> </w:t>
      </w:r>
      <w:r>
        <w:t>its</w:t>
      </w:r>
      <w:r>
        <w:rPr>
          <w:spacing w:val="20"/>
        </w:rPr>
        <w:t xml:space="preserve"> </w:t>
      </w:r>
      <w:r>
        <w:t>spirit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restore</w:t>
      </w:r>
      <w:r>
        <w:rPr>
          <w:spacing w:val="20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allegiance</w:t>
      </w:r>
      <w:r>
        <w:rPr>
          <w:spacing w:val="-67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this</w:t>
      </w:r>
      <w:r>
        <w:rPr>
          <w:spacing w:val="65"/>
        </w:rPr>
        <w:t xml:space="preserve"> </w:t>
      </w:r>
      <w:r>
        <w:t>government</w:t>
      </w:r>
      <w:r>
        <w:rPr>
          <w:spacing w:val="65"/>
        </w:rPr>
        <w:t xml:space="preserve"> </w:t>
      </w:r>
      <w:r>
        <w:t>to</w:t>
      </w:r>
      <w:r>
        <w:rPr>
          <w:spacing w:val="59"/>
        </w:rPr>
        <w:t xml:space="preserve"> </w:t>
      </w:r>
      <w:r>
        <w:t>its</w:t>
      </w:r>
      <w:r>
        <w:rPr>
          <w:spacing w:val="66"/>
        </w:rPr>
        <w:t xml:space="preserve"> </w:t>
      </w:r>
      <w:r>
        <w:t>citizens.</w:t>
      </w:r>
      <w:r>
        <w:rPr>
          <w:spacing w:val="62"/>
        </w:rPr>
        <w:t xml:space="preserve"> </w:t>
      </w:r>
      <w:r>
        <w:t>In</w:t>
      </w:r>
      <w:r>
        <w:rPr>
          <w:spacing w:val="54"/>
        </w:rPr>
        <w:t xml:space="preserve"> </w:t>
      </w:r>
      <w:r>
        <w:t>short</w:t>
      </w:r>
      <w:r>
        <w:rPr>
          <w:spacing w:val="64"/>
        </w:rPr>
        <w:t xml:space="preserve"> </w:t>
      </w:r>
      <w:r>
        <w:t>we</w:t>
      </w:r>
      <w:r>
        <w:rPr>
          <w:spacing w:val="64"/>
        </w:rPr>
        <w:t xml:space="preserve"> </w:t>
      </w:r>
      <w:r>
        <w:t>embarked</w:t>
      </w:r>
      <w:r>
        <w:rPr>
          <w:spacing w:val="65"/>
        </w:rPr>
        <w:t xml:space="preserve"> </w:t>
      </w:r>
      <w:r>
        <w:t>on</w:t>
      </w:r>
      <w:r>
        <w:rPr>
          <w:spacing w:val="59"/>
        </w:rPr>
        <w:t xml:space="preserve"> </w:t>
      </w:r>
      <w:r>
        <w:t>a</w:t>
      </w:r>
      <w:r>
        <w:rPr>
          <w:spacing w:val="64"/>
        </w:rPr>
        <w:t xml:space="preserve"> </w:t>
      </w:r>
      <w:r>
        <w:t>mission</w:t>
      </w:r>
      <w:r>
        <w:rPr>
          <w:spacing w:val="55"/>
        </w:rPr>
        <w:t xml:space="preserve"> </w:t>
      </w:r>
      <w:r>
        <w:t>to</w:t>
      </w:r>
      <w:r>
        <w:rPr>
          <w:spacing w:val="64"/>
        </w:rPr>
        <w:t xml:space="preserve"> </w:t>
      </w:r>
      <w:r>
        <w:t>make</w:t>
      </w:r>
    </w:p>
    <w:p w:rsidR="000E2A21" w:rsidRDefault="000E2A21" w:rsidP="00C0682F">
      <w:pPr>
        <w:ind w:right="567"/>
        <w:sectPr w:rsidR="000E2A21">
          <w:pgSz w:w="11910" w:h="16840"/>
          <w:pgMar w:top="102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America again for all Americans as I conclude my term as the 45th president of the</w:t>
      </w:r>
      <w:r>
        <w:rPr>
          <w:spacing w:val="1"/>
        </w:rPr>
        <w:t xml:space="preserve"> </w:t>
      </w:r>
      <w:r>
        <w:t>United States /I stand before</w:t>
      </w:r>
      <w:r>
        <w:t xml:space="preserve"> you truly proud of what we have achieved together / We</w:t>
      </w:r>
      <w:r>
        <w:rPr>
          <w:spacing w:val="1"/>
        </w:rPr>
        <w:t xml:space="preserve"> </w:t>
      </w:r>
      <w:r>
        <w:t>did what we came here to do and so much more //this week we inaugurate a new</w:t>
      </w:r>
      <w:r>
        <w:rPr>
          <w:spacing w:val="1"/>
        </w:rPr>
        <w:t xml:space="preserve"> </w:t>
      </w:r>
      <w:r>
        <w:t>administration and pray for success in keeping America safe and prosperous//we also</w:t>
      </w:r>
      <w:r>
        <w:rPr>
          <w:spacing w:val="1"/>
        </w:rPr>
        <w:t xml:space="preserve"> </w:t>
      </w:r>
      <w:r>
        <w:t>want</w:t>
      </w:r>
      <w:r>
        <w:rPr>
          <w:spacing w:val="1"/>
        </w:rPr>
        <w:t xml:space="preserve"> </w:t>
      </w:r>
      <w:r>
        <w:t>them</w:t>
      </w:r>
      <w:r>
        <w:rPr>
          <w:spacing w:val="-9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luck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important</w:t>
      </w:r>
      <w:r>
        <w:t xml:space="preserve"> word/</w:t>
      </w:r>
    </w:p>
    <w:p w:rsidR="000E2A21" w:rsidRDefault="00AE3331" w:rsidP="00C0682F">
      <w:pPr>
        <w:pStyle w:val="a3"/>
        <w:ind w:right="567" w:firstLine="840"/>
      </w:pPr>
      <w:r>
        <w:t>Синтагмалардың</w:t>
      </w:r>
      <w:r>
        <w:rPr>
          <w:spacing w:val="1"/>
        </w:rPr>
        <w:t xml:space="preserve"> </w:t>
      </w:r>
      <w:r>
        <w:t>просодикалық</w:t>
      </w:r>
      <w:r>
        <w:rPr>
          <w:spacing w:val="1"/>
        </w:rPr>
        <w:t xml:space="preserve"> </w:t>
      </w:r>
      <w:r>
        <w:t>сипаттамасы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анықталғаны</w:t>
      </w:r>
      <w:r>
        <w:rPr>
          <w:spacing w:val="1"/>
        </w:rPr>
        <w:t xml:space="preserve"> </w:t>
      </w:r>
      <w:r>
        <w:t>9-кестеде</w:t>
      </w:r>
      <w:r>
        <w:rPr>
          <w:spacing w:val="1"/>
        </w:rPr>
        <w:t xml:space="preserve"> </w:t>
      </w:r>
      <w:r>
        <w:t>көрсетілген.</w:t>
      </w:r>
      <w:r>
        <w:rPr>
          <w:spacing w:val="1"/>
        </w:rPr>
        <w:t xml:space="preserve"> </w:t>
      </w:r>
      <w:r>
        <w:t>Интонациялық</w:t>
      </w:r>
      <w:r>
        <w:rPr>
          <w:spacing w:val="1"/>
        </w:rPr>
        <w:t xml:space="preserve"> </w:t>
      </w:r>
      <w:r>
        <w:t>бірліктер</w:t>
      </w:r>
      <w:r>
        <w:rPr>
          <w:spacing w:val="1"/>
        </w:rPr>
        <w:t xml:space="preserve"> </w:t>
      </w:r>
      <w:r>
        <w:t>(синтагмалар),</w:t>
      </w:r>
      <w:r>
        <w:rPr>
          <w:spacing w:val="1"/>
        </w:rPr>
        <w:t xml:space="preserve"> </w:t>
      </w:r>
      <w:r>
        <w:t>мəтіннің</w:t>
      </w:r>
      <w:r>
        <w:rPr>
          <w:spacing w:val="-8"/>
        </w:rPr>
        <w:t xml:space="preserve"> </w:t>
      </w:r>
      <w:r>
        <w:t>синтагматикалық</w:t>
      </w:r>
      <w:r>
        <w:rPr>
          <w:spacing w:val="-3"/>
        </w:rPr>
        <w:t xml:space="preserve"> </w:t>
      </w:r>
      <w:r>
        <w:t>мүшеленуі</w:t>
      </w:r>
      <w:r>
        <w:rPr>
          <w:spacing w:val="-3"/>
        </w:rPr>
        <w:t xml:space="preserve"> </w:t>
      </w:r>
      <w:r>
        <w:t>ережеге</w:t>
      </w:r>
      <w:r>
        <w:rPr>
          <w:spacing w:val="3"/>
        </w:rPr>
        <w:t xml:space="preserve"> </w:t>
      </w:r>
      <w:r>
        <w:t>сəйкес</w:t>
      </w:r>
      <w:r>
        <w:rPr>
          <w:spacing w:val="-1"/>
        </w:rPr>
        <w:t xml:space="preserve"> </w:t>
      </w:r>
      <w:r>
        <w:t>жасалынды.</w:t>
      </w:r>
    </w:p>
    <w:p w:rsidR="000E2A21" w:rsidRDefault="00AE3331" w:rsidP="00C0682F">
      <w:pPr>
        <w:pStyle w:val="a3"/>
        <w:ind w:right="567" w:firstLine="840"/>
      </w:pPr>
      <w:r>
        <w:t>Асты</w:t>
      </w:r>
      <w:r>
        <w:rPr>
          <w:spacing w:val="1"/>
        </w:rPr>
        <w:t xml:space="preserve"> </w:t>
      </w:r>
      <w:r>
        <w:t>сызылған</w:t>
      </w:r>
      <w:r>
        <w:rPr>
          <w:spacing w:val="1"/>
        </w:rPr>
        <w:t xml:space="preserve"> </w:t>
      </w:r>
      <w:r>
        <w:t>сөздер</w:t>
      </w:r>
      <w:r>
        <w:rPr>
          <w:spacing w:val="1"/>
        </w:rPr>
        <w:t xml:space="preserve"> </w:t>
      </w:r>
      <w:r>
        <w:t>синтагматикалық</w:t>
      </w:r>
      <w:r>
        <w:rPr>
          <w:spacing w:val="1"/>
        </w:rPr>
        <w:t xml:space="preserve"> </w:t>
      </w:r>
      <w:r>
        <w:t>екпін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белгілен</w:t>
      </w:r>
      <w:r>
        <w:t>ген.</w:t>
      </w:r>
      <w:r>
        <w:rPr>
          <w:spacing w:val="1"/>
        </w:rPr>
        <w:t xml:space="preserve"> </w:t>
      </w:r>
      <w:r>
        <w:t>2</w:t>
      </w:r>
      <w:r>
        <w:rPr>
          <w:spacing w:val="-67"/>
        </w:rPr>
        <w:t xml:space="preserve"> </w:t>
      </w:r>
      <w:r>
        <w:t>жəне 3 бағанда негізгі тонның жиілігі (ЧОТ) жəне қарқындылығының ұлғаюы</w:t>
      </w:r>
      <w:r>
        <w:rPr>
          <w:spacing w:val="1"/>
        </w:rPr>
        <w:t xml:space="preserve"> </w:t>
      </w:r>
      <w:r>
        <w:t>немесе баяулағаны бірліктер арқылы белгіленді. 4-бағанда кідірістің бар-жоғы</w:t>
      </w:r>
      <w:r>
        <w:rPr>
          <w:spacing w:val="1"/>
        </w:rPr>
        <w:t xml:space="preserve"> </w:t>
      </w:r>
      <w:r>
        <w:t>белгіленді.</w:t>
      </w:r>
    </w:p>
    <w:p w:rsidR="000E2A21" w:rsidRDefault="00AE3331" w:rsidP="00C0682F">
      <w:pPr>
        <w:pStyle w:val="a3"/>
        <w:spacing w:before="1"/>
        <w:ind w:right="567" w:firstLine="0"/>
      </w:pPr>
      <w:r>
        <w:t>Кесте</w:t>
      </w:r>
      <w:r>
        <w:rPr>
          <w:spacing w:val="-11"/>
        </w:rPr>
        <w:t xml:space="preserve"> </w:t>
      </w:r>
      <w:r>
        <w:t>9</w:t>
      </w:r>
      <w:r>
        <w:rPr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Д.</w:t>
      </w:r>
      <w:r>
        <w:rPr>
          <w:spacing w:val="-6"/>
        </w:rPr>
        <w:t xml:space="preserve"> </w:t>
      </w:r>
      <w:r>
        <w:t>Трамптың</w:t>
      </w:r>
      <w:r>
        <w:rPr>
          <w:spacing w:val="-8"/>
        </w:rPr>
        <w:t xml:space="preserve"> </w:t>
      </w:r>
      <w:r>
        <w:t>сөзіндегі</w:t>
      </w:r>
      <w:r>
        <w:rPr>
          <w:spacing w:val="-12"/>
        </w:rPr>
        <w:t xml:space="preserve"> </w:t>
      </w:r>
      <w:r>
        <w:t>синтагмалық</w:t>
      </w:r>
      <w:r>
        <w:rPr>
          <w:spacing w:val="-8"/>
        </w:rPr>
        <w:t xml:space="preserve"> </w:t>
      </w:r>
      <w:r>
        <w:t>екпін</w:t>
      </w:r>
    </w:p>
    <w:p w:rsidR="000E2A21" w:rsidRDefault="000E2A21" w:rsidP="00C0682F">
      <w:pPr>
        <w:pStyle w:val="a3"/>
        <w:spacing w:before="5"/>
        <w:ind w:left="0" w:right="567" w:firstLine="0"/>
        <w:jc w:val="left"/>
        <w:rPr>
          <w:sz w:val="16"/>
        </w:rPr>
      </w:pPr>
    </w:p>
    <w:tbl>
      <w:tblPr>
        <w:tblStyle w:val="TableNormal"/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340"/>
        <w:gridCol w:w="1359"/>
        <w:gridCol w:w="1282"/>
        <w:gridCol w:w="1201"/>
        <w:gridCol w:w="1470"/>
        <w:gridCol w:w="1427"/>
      </w:tblGrid>
      <w:tr w:rsidR="000E2A21">
        <w:trPr>
          <w:trHeight w:val="825"/>
        </w:trPr>
        <w:tc>
          <w:tcPr>
            <w:tcW w:w="1561" w:type="dxa"/>
            <w:vMerge w:val="restart"/>
          </w:tcPr>
          <w:p w:rsidR="000E2A21" w:rsidRDefault="000E2A21" w:rsidP="00C0682F">
            <w:pPr>
              <w:pStyle w:val="TableParagraph"/>
              <w:ind w:right="567"/>
              <w:jc w:val="left"/>
              <w:rPr>
                <w:sz w:val="26"/>
              </w:rPr>
            </w:pPr>
          </w:p>
          <w:p w:rsidR="000E2A21" w:rsidRDefault="000E2A21" w:rsidP="00C0682F">
            <w:pPr>
              <w:pStyle w:val="TableParagraph"/>
              <w:ind w:right="567"/>
              <w:jc w:val="left"/>
              <w:rPr>
                <w:sz w:val="33"/>
              </w:rPr>
            </w:pPr>
          </w:p>
          <w:p w:rsidR="000E2A21" w:rsidRDefault="00AE3331" w:rsidP="00C0682F">
            <w:pPr>
              <w:pStyle w:val="TableParagraph"/>
              <w:ind w:left="288" w:right="567"/>
              <w:jc w:val="left"/>
              <w:rPr>
                <w:sz w:val="24"/>
              </w:rPr>
            </w:pPr>
            <w:r>
              <w:rPr>
                <w:sz w:val="24"/>
              </w:rPr>
              <w:t>Синтагма</w:t>
            </w:r>
          </w:p>
        </w:tc>
        <w:tc>
          <w:tcPr>
            <w:tcW w:w="2699" w:type="dxa"/>
            <w:gridSpan w:val="2"/>
          </w:tcPr>
          <w:p w:rsidR="000E2A21" w:rsidRDefault="00AE3331" w:rsidP="00C0682F">
            <w:pPr>
              <w:pStyle w:val="TableParagraph"/>
              <w:spacing w:line="267" w:lineRule="exact"/>
              <w:ind w:left="311" w:right="567"/>
              <w:rPr>
                <w:sz w:val="24"/>
              </w:rPr>
            </w:pPr>
            <w:r>
              <w:rPr>
                <w:sz w:val="24"/>
              </w:rPr>
              <w:t>НТЖ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типі,</w:t>
            </w:r>
          </w:p>
          <w:p w:rsidR="000E2A21" w:rsidRDefault="00AE3331" w:rsidP="00C0682F">
            <w:pPr>
              <w:pStyle w:val="TableParagraph"/>
              <w:spacing w:line="274" w:lineRule="exact"/>
              <w:ind w:left="311" w:right="567"/>
              <w:rPr>
                <w:sz w:val="24"/>
              </w:rPr>
            </w:pPr>
            <w:r>
              <w:rPr>
                <w:sz w:val="24"/>
              </w:rPr>
              <w:t>ситагматикалық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екпін</w:t>
            </w:r>
          </w:p>
        </w:tc>
        <w:tc>
          <w:tcPr>
            <w:tcW w:w="2483" w:type="dxa"/>
            <w:gridSpan w:val="2"/>
          </w:tcPr>
          <w:p w:rsidR="000E2A21" w:rsidRDefault="00AE3331" w:rsidP="00C0682F">
            <w:pPr>
              <w:pStyle w:val="TableParagraph"/>
              <w:spacing w:before="135" w:line="235" w:lineRule="auto"/>
              <w:ind w:left="277" w:right="567" w:hanging="9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Қарқынның ұлғаюы,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синтагмалық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екпін</w:t>
            </w:r>
          </w:p>
        </w:tc>
        <w:tc>
          <w:tcPr>
            <w:tcW w:w="2897" w:type="dxa"/>
            <w:gridSpan w:val="2"/>
          </w:tcPr>
          <w:p w:rsidR="000E2A21" w:rsidRDefault="000E2A21" w:rsidP="00C0682F">
            <w:pPr>
              <w:pStyle w:val="TableParagraph"/>
              <w:spacing w:before="8"/>
              <w:ind w:right="567"/>
              <w:jc w:val="left"/>
            </w:pPr>
          </w:p>
          <w:p w:rsidR="000E2A21" w:rsidRDefault="00AE3331" w:rsidP="00C0682F">
            <w:pPr>
              <w:pStyle w:val="TableParagraph"/>
              <w:ind w:left="594" w:right="567"/>
              <w:jc w:val="left"/>
              <w:rPr>
                <w:sz w:val="24"/>
              </w:rPr>
            </w:pPr>
            <w:r>
              <w:rPr>
                <w:sz w:val="24"/>
              </w:rPr>
              <w:t>Кідірістің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болуы</w:t>
            </w:r>
          </w:p>
        </w:tc>
      </w:tr>
      <w:tr w:rsidR="000E2A21">
        <w:trPr>
          <w:trHeight w:val="830"/>
        </w:trPr>
        <w:tc>
          <w:tcPr>
            <w:tcW w:w="1561" w:type="dxa"/>
            <w:vMerge/>
            <w:tcBorders>
              <w:top w:val="nil"/>
            </w:tcBorders>
          </w:tcPr>
          <w:p w:rsidR="000E2A21" w:rsidRDefault="000E2A21" w:rsidP="00C0682F">
            <w:pPr>
              <w:ind w:right="567"/>
              <w:rPr>
                <w:sz w:val="2"/>
                <w:szCs w:val="2"/>
              </w:rPr>
            </w:pPr>
          </w:p>
        </w:tc>
        <w:tc>
          <w:tcPr>
            <w:tcW w:w="1340" w:type="dxa"/>
          </w:tcPr>
          <w:p w:rsidR="000E2A21" w:rsidRDefault="00AE3331" w:rsidP="00C0682F">
            <w:pPr>
              <w:pStyle w:val="TableParagraph"/>
              <w:spacing w:before="131"/>
              <w:ind w:left="254" w:right="567"/>
              <w:jc w:val="left"/>
              <w:rPr>
                <w:sz w:val="24"/>
              </w:rPr>
            </w:pPr>
            <w:r>
              <w:rPr>
                <w:sz w:val="24"/>
              </w:rPr>
              <w:t>Ұлғаюы</w:t>
            </w:r>
          </w:p>
          <w:p w:rsidR="000E2A21" w:rsidRDefault="00AE3331" w:rsidP="00C0682F">
            <w:pPr>
              <w:pStyle w:val="TableParagraph"/>
              <w:spacing w:before="2"/>
              <w:ind w:left="354" w:right="567"/>
              <w:jc w:val="left"/>
              <w:rPr>
                <w:sz w:val="24"/>
              </w:rPr>
            </w:pPr>
            <w:r>
              <w:rPr>
                <w:sz w:val="24"/>
              </w:rPr>
              <w:t>/кемуі</w:t>
            </w:r>
          </w:p>
        </w:tc>
        <w:tc>
          <w:tcPr>
            <w:tcW w:w="1359" w:type="dxa"/>
          </w:tcPr>
          <w:p w:rsidR="000E2A21" w:rsidRDefault="00AE3331" w:rsidP="00C0682F">
            <w:pPr>
              <w:pStyle w:val="TableParagraph"/>
              <w:spacing w:line="274" w:lineRule="exact"/>
              <w:ind w:left="215" w:right="567" w:firstLine="8"/>
              <w:rPr>
                <w:sz w:val="24"/>
              </w:rPr>
            </w:pPr>
            <w:r>
              <w:rPr>
                <w:sz w:val="24"/>
              </w:rPr>
              <w:t>Тонның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көтерілуі</w:t>
            </w:r>
          </w:p>
        </w:tc>
        <w:tc>
          <w:tcPr>
            <w:tcW w:w="1282" w:type="dxa"/>
          </w:tcPr>
          <w:p w:rsidR="000E2A21" w:rsidRDefault="000E2A21" w:rsidP="00C0682F">
            <w:pPr>
              <w:pStyle w:val="TableParagraph"/>
              <w:ind w:right="567"/>
              <w:jc w:val="left"/>
              <w:rPr>
                <w:sz w:val="23"/>
              </w:rPr>
            </w:pPr>
          </w:p>
          <w:p w:rsidR="000E2A21" w:rsidRDefault="00AE3331" w:rsidP="00C0682F">
            <w:pPr>
              <w:pStyle w:val="TableParagraph"/>
              <w:spacing w:before="1"/>
              <w:ind w:left="508" w:right="567"/>
              <w:rPr>
                <w:sz w:val="24"/>
              </w:rPr>
            </w:pPr>
            <w:r>
              <w:rPr>
                <w:sz w:val="24"/>
              </w:rPr>
              <w:t>иə</w:t>
            </w:r>
          </w:p>
        </w:tc>
        <w:tc>
          <w:tcPr>
            <w:tcW w:w="1201" w:type="dxa"/>
          </w:tcPr>
          <w:p w:rsidR="000E2A21" w:rsidRDefault="000E2A21" w:rsidP="00C0682F">
            <w:pPr>
              <w:pStyle w:val="TableParagraph"/>
              <w:ind w:right="567"/>
              <w:jc w:val="left"/>
              <w:rPr>
                <w:sz w:val="23"/>
              </w:rPr>
            </w:pPr>
          </w:p>
          <w:p w:rsidR="000E2A21" w:rsidRDefault="00AE3331" w:rsidP="00C0682F">
            <w:pPr>
              <w:pStyle w:val="TableParagraph"/>
              <w:spacing w:before="1"/>
              <w:ind w:left="402" w:right="567"/>
              <w:jc w:val="left"/>
              <w:rPr>
                <w:sz w:val="24"/>
              </w:rPr>
            </w:pPr>
            <w:r>
              <w:rPr>
                <w:sz w:val="24"/>
              </w:rPr>
              <w:t>жоқ</w:t>
            </w:r>
          </w:p>
        </w:tc>
        <w:tc>
          <w:tcPr>
            <w:tcW w:w="1470" w:type="dxa"/>
          </w:tcPr>
          <w:p w:rsidR="000E2A21" w:rsidRDefault="00AE3331" w:rsidP="00C0682F">
            <w:pPr>
              <w:pStyle w:val="TableParagraph"/>
              <w:spacing w:line="274" w:lineRule="exact"/>
              <w:ind w:left="282" w:right="567" w:hanging="6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Фокустық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бірліктің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</w:p>
        </w:tc>
        <w:tc>
          <w:tcPr>
            <w:tcW w:w="1427" w:type="dxa"/>
          </w:tcPr>
          <w:p w:rsidR="000E2A21" w:rsidRDefault="00AE3331" w:rsidP="00C0682F">
            <w:pPr>
              <w:pStyle w:val="TableParagraph"/>
              <w:spacing w:line="274" w:lineRule="exact"/>
              <w:ind w:left="205" w:right="567"/>
              <w:rPr>
                <w:sz w:val="24"/>
              </w:rPr>
            </w:pPr>
            <w:r>
              <w:rPr>
                <w:spacing w:val="-1"/>
                <w:sz w:val="24"/>
              </w:rPr>
              <w:t>Фокустық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бірліктен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</w:p>
        </w:tc>
      </w:tr>
      <w:tr w:rsidR="000E2A21">
        <w:trPr>
          <w:trHeight w:val="489"/>
        </w:trPr>
        <w:tc>
          <w:tcPr>
            <w:tcW w:w="1561" w:type="dxa"/>
          </w:tcPr>
          <w:p w:rsidR="000E2A21" w:rsidRDefault="00AE3331" w:rsidP="00C0682F">
            <w:pPr>
              <w:pStyle w:val="TableParagraph"/>
              <w:spacing w:line="249" w:lineRule="exact"/>
              <w:ind w:left="110" w:right="567"/>
              <w:jc w:val="left"/>
            </w:pPr>
            <w:r>
              <w:t>20,58</w:t>
            </w:r>
          </w:p>
        </w:tc>
        <w:tc>
          <w:tcPr>
            <w:tcW w:w="1340" w:type="dxa"/>
          </w:tcPr>
          <w:p w:rsidR="000E2A21" w:rsidRDefault="00AE3331" w:rsidP="00C0682F">
            <w:pPr>
              <w:pStyle w:val="TableParagraph"/>
              <w:spacing w:line="249" w:lineRule="exact"/>
              <w:ind w:left="110" w:right="567"/>
              <w:jc w:val="left"/>
            </w:pPr>
            <w:r>
              <w:t>-</w:t>
            </w:r>
          </w:p>
        </w:tc>
        <w:tc>
          <w:tcPr>
            <w:tcW w:w="1359" w:type="dxa"/>
          </w:tcPr>
          <w:p w:rsidR="000E2A21" w:rsidRDefault="00AE3331" w:rsidP="00C0682F">
            <w:pPr>
              <w:pStyle w:val="TableParagraph"/>
              <w:spacing w:line="249" w:lineRule="exact"/>
              <w:ind w:left="109" w:right="567"/>
              <w:jc w:val="left"/>
            </w:pPr>
            <w:r>
              <w:t>27,5</w:t>
            </w:r>
          </w:p>
        </w:tc>
        <w:tc>
          <w:tcPr>
            <w:tcW w:w="1282" w:type="dxa"/>
          </w:tcPr>
          <w:p w:rsidR="000E2A21" w:rsidRDefault="00AE3331" w:rsidP="00C0682F">
            <w:pPr>
              <w:pStyle w:val="TableParagraph"/>
              <w:spacing w:line="249" w:lineRule="exact"/>
              <w:ind w:left="109" w:right="567"/>
              <w:jc w:val="left"/>
            </w:pPr>
            <w:r>
              <w:t>29,9</w:t>
            </w:r>
          </w:p>
        </w:tc>
        <w:tc>
          <w:tcPr>
            <w:tcW w:w="1201" w:type="dxa"/>
          </w:tcPr>
          <w:p w:rsidR="000E2A21" w:rsidRDefault="00AE3331" w:rsidP="00C0682F">
            <w:pPr>
              <w:pStyle w:val="TableParagraph"/>
              <w:spacing w:line="249" w:lineRule="exact"/>
              <w:ind w:left="109" w:right="567"/>
              <w:jc w:val="left"/>
            </w:pPr>
            <w:r>
              <w:t>75,6</w:t>
            </w:r>
          </w:p>
        </w:tc>
        <w:tc>
          <w:tcPr>
            <w:tcW w:w="1470" w:type="dxa"/>
          </w:tcPr>
          <w:p w:rsidR="000E2A21" w:rsidRDefault="00AE3331" w:rsidP="00C0682F">
            <w:pPr>
              <w:pStyle w:val="TableParagraph"/>
              <w:spacing w:line="249" w:lineRule="exact"/>
              <w:ind w:left="114" w:right="567"/>
              <w:jc w:val="left"/>
            </w:pPr>
            <w:r>
              <w:t>70,9</w:t>
            </w:r>
          </w:p>
        </w:tc>
        <w:tc>
          <w:tcPr>
            <w:tcW w:w="1427" w:type="dxa"/>
          </w:tcPr>
          <w:p w:rsidR="000E2A21" w:rsidRDefault="00AE3331" w:rsidP="00C0682F">
            <w:pPr>
              <w:pStyle w:val="TableParagraph"/>
              <w:spacing w:line="249" w:lineRule="exact"/>
              <w:ind w:left="113" w:right="567"/>
              <w:jc w:val="left"/>
            </w:pPr>
            <w:r>
              <w:t>-</w:t>
            </w:r>
          </w:p>
        </w:tc>
      </w:tr>
      <w:tr w:rsidR="000E2A21">
        <w:trPr>
          <w:trHeight w:val="493"/>
        </w:trPr>
        <w:tc>
          <w:tcPr>
            <w:tcW w:w="1561" w:type="dxa"/>
          </w:tcPr>
          <w:p w:rsidR="000E2A21" w:rsidRDefault="00AE3331" w:rsidP="00C0682F">
            <w:pPr>
              <w:pStyle w:val="TableParagraph"/>
              <w:spacing w:line="249" w:lineRule="exact"/>
              <w:ind w:left="110" w:right="567"/>
              <w:jc w:val="left"/>
            </w:pPr>
            <w:r>
              <w:t>19,4</w:t>
            </w:r>
          </w:p>
        </w:tc>
        <w:tc>
          <w:tcPr>
            <w:tcW w:w="1340" w:type="dxa"/>
          </w:tcPr>
          <w:p w:rsidR="000E2A21" w:rsidRDefault="00AE3331" w:rsidP="00C0682F">
            <w:pPr>
              <w:pStyle w:val="TableParagraph"/>
              <w:spacing w:line="249" w:lineRule="exact"/>
              <w:ind w:left="110" w:right="567"/>
              <w:jc w:val="left"/>
            </w:pPr>
            <w:r>
              <w:t>-</w:t>
            </w:r>
          </w:p>
        </w:tc>
        <w:tc>
          <w:tcPr>
            <w:tcW w:w="1359" w:type="dxa"/>
          </w:tcPr>
          <w:p w:rsidR="000E2A21" w:rsidRDefault="00AE3331" w:rsidP="00C0682F">
            <w:pPr>
              <w:pStyle w:val="TableParagraph"/>
              <w:spacing w:line="249" w:lineRule="exact"/>
              <w:ind w:left="109" w:right="567"/>
              <w:jc w:val="left"/>
            </w:pPr>
            <w:r>
              <w:t>34,6</w:t>
            </w:r>
          </w:p>
        </w:tc>
        <w:tc>
          <w:tcPr>
            <w:tcW w:w="1282" w:type="dxa"/>
          </w:tcPr>
          <w:p w:rsidR="000E2A21" w:rsidRDefault="00AE3331" w:rsidP="00C0682F">
            <w:pPr>
              <w:pStyle w:val="TableParagraph"/>
              <w:spacing w:line="249" w:lineRule="exact"/>
              <w:ind w:left="109" w:right="567"/>
              <w:jc w:val="left"/>
            </w:pPr>
            <w:r>
              <w:t>21,4</w:t>
            </w:r>
          </w:p>
        </w:tc>
        <w:tc>
          <w:tcPr>
            <w:tcW w:w="1201" w:type="dxa"/>
          </w:tcPr>
          <w:p w:rsidR="000E2A21" w:rsidRDefault="00AE3331" w:rsidP="00C0682F">
            <w:pPr>
              <w:pStyle w:val="TableParagraph"/>
              <w:spacing w:line="249" w:lineRule="exact"/>
              <w:ind w:left="109" w:right="567"/>
              <w:jc w:val="left"/>
            </w:pPr>
            <w:r>
              <w:t>41,9</w:t>
            </w:r>
          </w:p>
        </w:tc>
        <w:tc>
          <w:tcPr>
            <w:tcW w:w="1470" w:type="dxa"/>
          </w:tcPr>
          <w:p w:rsidR="000E2A21" w:rsidRDefault="00AE3331" w:rsidP="00C0682F">
            <w:pPr>
              <w:pStyle w:val="TableParagraph"/>
              <w:spacing w:line="249" w:lineRule="exact"/>
              <w:ind w:left="114" w:right="567"/>
              <w:jc w:val="left"/>
            </w:pPr>
            <w:r>
              <w:t>19,9</w:t>
            </w:r>
          </w:p>
        </w:tc>
        <w:tc>
          <w:tcPr>
            <w:tcW w:w="1427" w:type="dxa"/>
          </w:tcPr>
          <w:p w:rsidR="000E2A21" w:rsidRDefault="00AE3331" w:rsidP="00C0682F">
            <w:pPr>
              <w:pStyle w:val="TableParagraph"/>
              <w:spacing w:line="249" w:lineRule="exact"/>
              <w:ind w:left="113" w:right="567"/>
              <w:jc w:val="left"/>
            </w:pPr>
            <w:r>
              <w:t>-</w:t>
            </w:r>
          </w:p>
        </w:tc>
      </w:tr>
      <w:tr w:rsidR="000E2A21">
        <w:trPr>
          <w:trHeight w:val="489"/>
        </w:trPr>
        <w:tc>
          <w:tcPr>
            <w:tcW w:w="1561" w:type="dxa"/>
          </w:tcPr>
          <w:p w:rsidR="000E2A21" w:rsidRDefault="00AE3331" w:rsidP="00C0682F">
            <w:pPr>
              <w:pStyle w:val="TableParagraph"/>
              <w:spacing w:line="249" w:lineRule="exact"/>
              <w:ind w:left="110" w:right="567"/>
              <w:jc w:val="left"/>
            </w:pPr>
            <w:r>
              <w:t>14,1</w:t>
            </w:r>
          </w:p>
        </w:tc>
        <w:tc>
          <w:tcPr>
            <w:tcW w:w="1340" w:type="dxa"/>
          </w:tcPr>
          <w:p w:rsidR="000E2A21" w:rsidRDefault="00AE3331" w:rsidP="00C0682F">
            <w:pPr>
              <w:pStyle w:val="TableParagraph"/>
              <w:spacing w:line="249" w:lineRule="exact"/>
              <w:ind w:left="110" w:right="567"/>
              <w:jc w:val="left"/>
            </w:pPr>
            <w:r>
              <w:t>41,7</w:t>
            </w:r>
          </w:p>
        </w:tc>
        <w:tc>
          <w:tcPr>
            <w:tcW w:w="1359" w:type="dxa"/>
          </w:tcPr>
          <w:p w:rsidR="000E2A21" w:rsidRDefault="00AE3331" w:rsidP="00C0682F">
            <w:pPr>
              <w:pStyle w:val="TableParagraph"/>
              <w:spacing w:line="249" w:lineRule="exact"/>
              <w:ind w:left="109" w:right="567"/>
              <w:jc w:val="left"/>
            </w:pPr>
            <w:r>
              <w:t>15,4</w:t>
            </w:r>
          </w:p>
        </w:tc>
        <w:tc>
          <w:tcPr>
            <w:tcW w:w="1282" w:type="dxa"/>
          </w:tcPr>
          <w:p w:rsidR="000E2A21" w:rsidRDefault="00AE3331" w:rsidP="00C0682F">
            <w:pPr>
              <w:pStyle w:val="TableParagraph"/>
              <w:spacing w:line="249" w:lineRule="exact"/>
              <w:ind w:left="109" w:right="567"/>
              <w:jc w:val="left"/>
            </w:pPr>
            <w:r>
              <w:t>22,4</w:t>
            </w:r>
          </w:p>
        </w:tc>
        <w:tc>
          <w:tcPr>
            <w:tcW w:w="1201" w:type="dxa"/>
          </w:tcPr>
          <w:p w:rsidR="000E2A21" w:rsidRDefault="00AE3331" w:rsidP="00C0682F">
            <w:pPr>
              <w:pStyle w:val="TableParagraph"/>
              <w:spacing w:line="249" w:lineRule="exact"/>
              <w:ind w:left="109" w:right="567"/>
              <w:jc w:val="left"/>
            </w:pPr>
            <w:r>
              <w:t>13,5</w:t>
            </w:r>
          </w:p>
        </w:tc>
        <w:tc>
          <w:tcPr>
            <w:tcW w:w="1470" w:type="dxa"/>
          </w:tcPr>
          <w:p w:rsidR="000E2A21" w:rsidRDefault="00AE3331" w:rsidP="00C0682F">
            <w:pPr>
              <w:pStyle w:val="TableParagraph"/>
              <w:spacing w:line="249" w:lineRule="exact"/>
              <w:ind w:left="114" w:right="567"/>
              <w:jc w:val="left"/>
            </w:pPr>
            <w:r>
              <w:t>28,1</w:t>
            </w:r>
          </w:p>
        </w:tc>
        <w:tc>
          <w:tcPr>
            <w:tcW w:w="1427" w:type="dxa"/>
          </w:tcPr>
          <w:p w:rsidR="000E2A21" w:rsidRDefault="00AE3331" w:rsidP="00C0682F">
            <w:pPr>
              <w:pStyle w:val="TableParagraph"/>
              <w:spacing w:line="249" w:lineRule="exact"/>
              <w:ind w:left="113" w:right="567"/>
              <w:jc w:val="left"/>
            </w:pPr>
            <w:r>
              <w:t>21,7</w:t>
            </w:r>
          </w:p>
        </w:tc>
      </w:tr>
      <w:tr w:rsidR="000E2A21">
        <w:trPr>
          <w:trHeight w:val="489"/>
        </w:trPr>
        <w:tc>
          <w:tcPr>
            <w:tcW w:w="1561" w:type="dxa"/>
          </w:tcPr>
          <w:p w:rsidR="000E2A21" w:rsidRDefault="00AE3331" w:rsidP="00C0682F">
            <w:pPr>
              <w:pStyle w:val="TableParagraph"/>
              <w:spacing w:line="249" w:lineRule="exact"/>
              <w:ind w:left="110" w:right="567"/>
              <w:jc w:val="left"/>
            </w:pPr>
            <w:r>
              <w:t>57,5</w:t>
            </w:r>
          </w:p>
        </w:tc>
        <w:tc>
          <w:tcPr>
            <w:tcW w:w="1340" w:type="dxa"/>
          </w:tcPr>
          <w:p w:rsidR="000E2A21" w:rsidRDefault="00AE3331" w:rsidP="00C0682F">
            <w:pPr>
              <w:pStyle w:val="TableParagraph"/>
              <w:spacing w:line="249" w:lineRule="exact"/>
              <w:ind w:left="110" w:right="567"/>
              <w:jc w:val="left"/>
            </w:pPr>
            <w:r>
              <w:t>28,2</w:t>
            </w:r>
          </w:p>
        </w:tc>
        <w:tc>
          <w:tcPr>
            <w:tcW w:w="1359" w:type="dxa"/>
          </w:tcPr>
          <w:p w:rsidR="000E2A21" w:rsidRDefault="00AE3331" w:rsidP="00C0682F">
            <w:pPr>
              <w:pStyle w:val="TableParagraph"/>
              <w:spacing w:line="249" w:lineRule="exact"/>
              <w:ind w:left="109" w:right="567"/>
              <w:jc w:val="left"/>
            </w:pPr>
            <w:r>
              <w:t>28,2</w:t>
            </w:r>
          </w:p>
        </w:tc>
        <w:tc>
          <w:tcPr>
            <w:tcW w:w="1282" w:type="dxa"/>
          </w:tcPr>
          <w:p w:rsidR="000E2A21" w:rsidRDefault="00AE3331" w:rsidP="00C0682F">
            <w:pPr>
              <w:pStyle w:val="TableParagraph"/>
              <w:spacing w:line="249" w:lineRule="exact"/>
              <w:ind w:left="109" w:right="567"/>
              <w:jc w:val="left"/>
            </w:pPr>
            <w:r>
              <w:t>13,5</w:t>
            </w:r>
          </w:p>
        </w:tc>
        <w:tc>
          <w:tcPr>
            <w:tcW w:w="1201" w:type="dxa"/>
          </w:tcPr>
          <w:p w:rsidR="000E2A21" w:rsidRDefault="00AE3331" w:rsidP="00C0682F">
            <w:pPr>
              <w:pStyle w:val="TableParagraph"/>
              <w:spacing w:line="249" w:lineRule="exact"/>
              <w:ind w:left="109" w:right="567"/>
              <w:jc w:val="left"/>
            </w:pPr>
            <w:r>
              <w:t>40,3</w:t>
            </w:r>
          </w:p>
        </w:tc>
        <w:tc>
          <w:tcPr>
            <w:tcW w:w="1470" w:type="dxa"/>
          </w:tcPr>
          <w:p w:rsidR="000E2A21" w:rsidRDefault="00AE3331" w:rsidP="00C0682F">
            <w:pPr>
              <w:pStyle w:val="TableParagraph"/>
              <w:spacing w:line="249" w:lineRule="exact"/>
              <w:ind w:left="114" w:right="567"/>
              <w:jc w:val="left"/>
            </w:pPr>
            <w:r>
              <w:t>47,5</w:t>
            </w:r>
          </w:p>
        </w:tc>
        <w:tc>
          <w:tcPr>
            <w:tcW w:w="1427" w:type="dxa"/>
          </w:tcPr>
          <w:p w:rsidR="000E2A21" w:rsidRDefault="00AE3331" w:rsidP="00C0682F">
            <w:pPr>
              <w:pStyle w:val="TableParagraph"/>
              <w:spacing w:line="249" w:lineRule="exact"/>
              <w:ind w:left="113" w:right="567"/>
              <w:jc w:val="left"/>
            </w:pPr>
            <w:r>
              <w:t>35,2</w:t>
            </w:r>
          </w:p>
        </w:tc>
      </w:tr>
    </w:tbl>
    <w:p w:rsidR="000E2A21" w:rsidRDefault="000E2A21" w:rsidP="00C0682F">
      <w:pPr>
        <w:pStyle w:val="a3"/>
        <w:spacing w:before="11"/>
        <w:ind w:left="0" w:right="567" w:firstLine="0"/>
        <w:jc w:val="left"/>
        <w:rPr>
          <w:sz w:val="26"/>
        </w:rPr>
      </w:pPr>
    </w:p>
    <w:p w:rsidR="000E2A21" w:rsidRDefault="00AE3331" w:rsidP="00C0682F">
      <w:pPr>
        <w:pStyle w:val="a3"/>
        <w:spacing w:line="242" w:lineRule="auto"/>
        <w:ind w:right="567"/>
      </w:pPr>
      <w:r>
        <w:t>Эмоционалды</w:t>
      </w:r>
      <w:r>
        <w:rPr>
          <w:spacing w:val="1"/>
        </w:rPr>
        <w:t xml:space="preserve"> </w:t>
      </w:r>
      <w:r>
        <w:t>фонетикалық</w:t>
      </w:r>
      <w:r>
        <w:rPr>
          <w:spacing w:val="1"/>
        </w:rPr>
        <w:t xml:space="preserve"> </w:t>
      </w:r>
      <w:r>
        <w:t>параметрлер</w:t>
      </w:r>
      <w:r>
        <w:rPr>
          <w:spacing w:val="1"/>
        </w:rPr>
        <w:t xml:space="preserve"> </w:t>
      </w:r>
      <w:r>
        <w:t>эмоцияның</w:t>
      </w:r>
      <w:r>
        <w:rPr>
          <w:spacing w:val="1"/>
        </w:rPr>
        <w:t xml:space="preserve"> </w:t>
      </w:r>
      <w:r>
        <w:t>факторларының</w:t>
      </w:r>
      <w:r>
        <w:rPr>
          <w:spacing w:val="-67"/>
        </w:rPr>
        <w:t xml:space="preserve"> </w:t>
      </w:r>
      <w:r>
        <w:t>сипаттамасы саналатын ризашылық-ренжу, қабылдау-қабылдамау, белсенділік-</w:t>
      </w:r>
      <w:r>
        <w:rPr>
          <w:spacing w:val="1"/>
        </w:rPr>
        <w:t xml:space="preserve"> </w:t>
      </w:r>
      <w:r>
        <w:t>немқұрайлылықты</w:t>
      </w:r>
      <w:r>
        <w:rPr>
          <w:spacing w:val="-2"/>
        </w:rPr>
        <w:t xml:space="preserve"> </w:t>
      </w:r>
      <w:r>
        <w:t>білдіреді.</w:t>
      </w:r>
    </w:p>
    <w:p w:rsidR="000E2A21" w:rsidRDefault="00AE3331" w:rsidP="00C0682F">
      <w:pPr>
        <w:pStyle w:val="a3"/>
        <w:ind w:right="567"/>
      </w:pPr>
      <w:r>
        <w:t>Эмоциясыз</w:t>
      </w:r>
      <w:r>
        <w:rPr>
          <w:spacing w:val="1"/>
        </w:rPr>
        <w:t xml:space="preserve"> </w:t>
      </w:r>
      <w:r>
        <w:t>жағдаяттар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сирек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солай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жағдайда</w:t>
      </w:r>
      <w:r>
        <w:rPr>
          <w:spacing w:val="-67"/>
        </w:rPr>
        <w:t xml:space="preserve"> </w:t>
      </w:r>
      <w:r>
        <w:t>жасандылықтың</w:t>
      </w:r>
      <w:r>
        <w:rPr>
          <w:spacing w:val="-4"/>
        </w:rPr>
        <w:t xml:space="preserve"> </w:t>
      </w:r>
      <w:r>
        <w:t>көрінісі</w:t>
      </w:r>
      <w:r>
        <w:rPr>
          <w:spacing w:val="-10"/>
        </w:rPr>
        <w:t xml:space="preserve"> </w:t>
      </w:r>
      <w:r>
        <w:t>болып табылады</w:t>
      </w:r>
      <w:r>
        <w:rPr>
          <w:spacing w:val="-4"/>
        </w:rPr>
        <w:t xml:space="preserve"> </w:t>
      </w:r>
      <w:r>
        <w:t>(іскери</w:t>
      </w:r>
      <w:r>
        <w:rPr>
          <w:spacing w:val="-4"/>
        </w:rPr>
        <w:t xml:space="preserve"> </w:t>
      </w:r>
      <w:r>
        <w:t>немес</w:t>
      </w:r>
      <w:r>
        <w:rPr>
          <w:spacing w:val="-3"/>
        </w:rPr>
        <w:t xml:space="preserve"> </w:t>
      </w:r>
      <w:r>
        <w:t>ғылыми орта).</w:t>
      </w:r>
    </w:p>
    <w:p w:rsidR="000E2A21" w:rsidRDefault="00AE3331" w:rsidP="00C0682F">
      <w:pPr>
        <w:pStyle w:val="a3"/>
        <w:ind w:right="567"/>
      </w:pPr>
      <w:r>
        <w:t>Алынған мəліметтерді өңдеуде статистикалық əдістерді қолдану арқылы</w:t>
      </w:r>
      <w:r>
        <w:rPr>
          <w:spacing w:val="1"/>
        </w:rPr>
        <w:t xml:space="preserve"> </w:t>
      </w:r>
      <w:r>
        <w:t>эксперименталды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нəтижелерін</w:t>
      </w:r>
      <w:r>
        <w:rPr>
          <w:spacing w:val="1"/>
        </w:rPr>
        <w:t xml:space="preserve"> </w:t>
      </w:r>
      <w:r>
        <w:t>көрсете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зерттеудің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компоненті</w:t>
      </w:r>
      <w:r>
        <w:rPr>
          <w:spacing w:val="-7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табылады.</w:t>
      </w:r>
    </w:p>
    <w:p w:rsidR="000E2A21" w:rsidRDefault="00AE3331" w:rsidP="00C0682F">
      <w:pPr>
        <w:pStyle w:val="a3"/>
        <w:ind w:right="567"/>
      </w:pPr>
      <w:r>
        <w:t>Мəліметтердің</w:t>
      </w:r>
      <w:r>
        <w:rPr>
          <w:spacing w:val="1"/>
        </w:rPr>
        <w:t xml:space="preserve"> </w:t>
      </w:r>
      <w:r>
        <w:t>өзін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лингвистикалық мəнін объективті бағалауға мүмкіндік беретін салыстырмалы</w:t>
      </w:r>
      <w:r>
        <w:rPr>
          <w:spacing w:val="1"/>
        </w:rPr>
        <w:t xml:space="preserve"> </w:t>
      </w:r>
      <w:r>
        <w:t>талдау</w:t>
      </w:r>
      <w:r>
        <w:rPr>
          <w:spacing w:val="-7"/>
        </w:rPr>
        <w:t xml:space="preserve"> </w:t>
      </w:r>
      <w:r>
        <w:t>жүргізу</w:t>
      </w:r>
      <w:r>
        <w:rPr>
          <w:spacing w:val="-2"/>
        </w:rPr>
        <w:t xml:space="preserve"> </w:t>
      </w:r>
      <w:r>
        <w:t>өте</w:t>
      </w:r>
      <w:r>
        <w:rPr>
          <w:spacing w:val="3"/>
        </w:rPr>
        <w:t xml:space="preserve"> </w:t>
      </w:r>
      <w:r>
        <w:t>маңызды.</w:t>
      </w:r>
    </w:p>
    <w:p w:rsidR="000E2A21" w:rsidRDefault="00AE3331" w:rsidP="00C0682F">
      <w:pPr>
        <w:pStyle w:val="a3"/>
        <w:spacing w:before="2"/>
        <w:ind w:right="567"/>
      </w:pPr>
      <w:r>
        <w:t>Лингвистикалық əдебиеттерде, өкінішке орай, статистикалық əдістердің</w:t>
      </w:r>
      <w:r>
        <w:rPr>
          <w:spacing w:val="1"/>
        </w:rPr>
        <w:t xml:space="preserve"> </w:t>
      </w:r>
      <w:r>
        <w:t>өздерін түсіндіруге жəне салыс</w:t>
      </w:r>
      <w:r>
        <w:t>тыруға аз көңіл бөлінеді. Бұл үлкен кемшілік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əдістерді</w:t>
      </w:r>
      <w:r>
        <w:rPr>
          <w:spacing w:val="1"/>
        </w:rPr>
        <w:t xml:space="preserve"> </w:t>
      </w:r>
      <w:r>
        <w:t>сипаттау</w:t>
      </w:r>
      <w:r>
        <w:rPr>
          <w:spacing w:val="1"/>
        </w:rPr>
        <w:t xml:space="preserve"> </w:t>
      </w:r>
      <w:r>
        <w:t>зерттеушілерге</w:t>
      </w:r>
      <w:r>
        <w:rPr>
          <w:spacing w:val="1"/>
        </w:rPr>
        <w:t xml:space="preserve"> </w:t>
      </w:r>
      <w:r>
        <w:t>эксперименттік зерттеу жүргізу кезінде белгілі бір нəтижеге жету мақсатында</w:t>
      </w:r>
      <w:r>
        <w:rPr>
          <w:spacing w:val="1"/>
        </w:rPr>
        <w:t xml:space="preserve"> </w:t>
      </w:r>
      <w:r>
        <w:lastRenderedPageBreak/>
        <w:t>жəне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мəліметтің</w:t>
      </w:r>
      <w:r>
        <w:rPr>
          <w:spacing w:val="1"/>
        </w:rPr>
        <w:t xml:space="preserve"> </w:t>
      </w:r>
      <w:r>
        <w:t>дұрыстығына</w:t>
      </w:r>
      <w:r>
        <w:rPr>
          <w:spacing w:val="1"/>
        </w:rPr>
        <w:t xml:space="preserve"> </w:t>
      </w:r>
      <w:r>
        <w:t>көз</w:t>
      </w:r>
      <w:r>
        <w:rPr>
          <w:spacing w:val="1"/>
        </w:rPr>
        <w:t xml:space="preserve"> </w:t>
      </w:r>
      <w:r>
        <w:t>жеткізу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қолданылат</w:t>
      </w:r>
      <w:r>
        <w:t>ын</w:t>
      </w:r>
      <w:r>
        <w:rPr>
          <w:spacing w:val="1"/>
        </w:rPr>
        <w:t xml:space="preserve"> </w:t>
      </w:r>
      <w:r>
        <w:t>құралдардың</w:t>
      </w:r>
      <w:r>
        <w:rPr>
          <w:spacing w:val="1"/>
        </w:rPr>
        <w:t xml:space="preserve"> </w:t>
      </w:r>
      <w:r>
        <w:t>санын</w:t>
      </w:r>
      <w:r>
        <w:rPr>
          <w:spacing w:val="1"/>
        </w:rPr>
        <w:t xml:space="preserve"> </w:t>
      </w:r>
      <w:r>
        <w:t>кеңейтуге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Орыс</w:t>
      </w:r>
      <w:r>
        <w:rPr>
          <w:spacing w:val="1"/>
        </w:rPr>
        <w:t xml:space="preserve"> </w:t>
      </w:r>
      <w:r>
        <w:t>лингвистикалық</w:t>
      </w:r>
      <w:r>
        <w:rPr>
          <w:spacing w:val="1"/>
        </w:rPr>
        <w:t xml:space="preserve"> </w:t>
      </w:r>
      <w:r>
        <w:t>əдебиетінде осы</w:t>
      </w:r>
      <w:r>
        <w:rPr>
          <w:spacing w:val="1"/>
        </w:rPr>
        <w:t xml:space="preserve"> </w:t>
      </w:r>
      <w:r>
        <w:t>мəселені</w:t>
      </w:r>
      <w:r>
        <w:rPr>
          <w:spacing w:val="3"/>
        </w:rPr>
        <w:t xml:space="preserve"> </w:t>
      </w:r>
      <w:r>
        <w:t>зерттеумен</w:t>
      </w:r>
      <w:r>
        <w:rPr>
          <w:spacing w:val="2"/>
        </w:rPr>
        <w:t xml:space="preserve"> </w:t>
      </w:r>
      <w:r>
        <w:t>айналысатын</w:t>
      </w:r>
      <w:r>
        <w:rPr>
          <w:spacing w:val="3"/>
        </w:rPr>
        <w:t xml:space="preserve"> </w:t>
      </w:r>
      <w:r>
        <w:t>бірнеше</w:t>
      </w:r>
      <w:r>
        <w:rPr>
          <w:spacing w:val="4"/>
        </w:rPr>
        <w:t xml:space="preserve"> </w:t>
      </w:r>
      <w:r>
        <w:t>авторды</w:t>
      </w:r>
      <w:r>
        <w:rPr>
          <w:spacing w:val="1"/>
        </w:rPr>
        <w:t xml:space="preserve"> </w:t>
      </w:r>
      <w:r>
        <w:t>атап</w:t>
      </w:r>
      <w:r>
        <w:rPr>
          <w:spacing w:val="2"/>
        </w:rPr>
        <w:t xml:space="preserve"> </w:t>
      </w:r>
      <w:r>
        <w:t>өтуге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болады. Олардың қатарында профессор Б. Н.Головиннің "Тіл жəне статистика"</w:t>
      </w:r>
      <w:r>
        <w:rPr>
          <w:spacing w:val="1"/>
        </w:rPr>
        <w:t xml:space="preserve"> </w:t>
      </w:r>
      <w:r>
        <w:t xml:space="preserve">(1971) атты атақты </w:t>
      </w:r>
      <w:r>
        <w:t>еңбегін атауға болады. Шетелдік лингвистикада деректерді</w:t>
      </w:r>
      <w:r>
        <w:rPr>
          <w:spacing w:val="1"/>
        </w:rPr>
        <w:t xml:space="preserve"> </w:t>
      </w:r>
      <w:r>
        <w:t>статистикалық өңдеу əдістері E. Gruber, J. Fletcher, P. Warren, сондай-ақ Ladd R.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қолданылады</w:t>
      </w:r>
      <w:r>
        <w:rPr>
          <w:spacing w:val="1"/>
        </w:rPr>
        <w:t xml:space="preserve"> </w:t>
      </w:r>
      <w:r>
        <w:t>.Осы</w:t>
      </w:r>
      <w:r>
        <w:rPr>
          <w:spacing w:val="1"/>
        </w:rPr>
        <w:t xml:space="preserve"> </w:t>
      </w:r>
      <w:r>
        <w:t>жұмыста</w:t>
      </w:r>
      <w:r>
        <w:rPr>
          <w:spacing w:val="70"/>
        </w:rPr>
        <w:t xml:space="preserve"> </w:t>
      </w:r>
      <w:r>
        <w:t>деректерді</w:t>
      </w:r>
      <w:r>
        <w:rPr>
          <w:spacing w:val="7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əдістерін</w:t>
      </w:r>
      <w:r>
        <w:rPr>
          <w:spacing w:val="1"/>
        </w:rPr>
        <w:t xml:space="preserve"> </w:t>
      </w:r>
      <w:r>
        <w:t>сипаттау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жүргізілген</w:t>
      </w:r>
      <w:r>
        <w:rPr>
          <w:spacing w:val="1"/>
        </w:rPr>
        <w:t xml:space="preserve"> </w:t>
      </w:r>
      <w:r>
        <w:t>эк</w:t>
      </w:r>
      <w:r>
        <w:t>сперименттік-фонетикалық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нəтижелеріне</w:t>
      </w:r>
      <w:r>
        <w:rPr>
          <w:spacing w:val="1"/>
        </w:rPr>
        <w:t xml:space="preserve"> </w:t>
      </w:r>
      <w:r>
        <w:t>сүйенген</w:t>
      </w:r>
      <w:r>
        <w:rPr>
          <w:spacing w:val="1"/>
        </w:rPr>
        <w:t xml:space="preserve"> </w:t>
      </w:r>
      <w:r>
        <w:t>жөн.</w:t>
      </w:r>
      <w:r>
        <w:rPr>
          <w:spacing w:val="1"/>
        </w:rPr>
        <w:t xml:space="preserve"> </w:t>
      </w:r>
      <w:r>
        <w:t>Зерттеуде</w:t>
      </w:r>
      <w:r>
        <w:rPr>
          <w:spacing w:val="1"/>
        </w:rPr>
        <w:t xml:space="preserve"> </w:t>
      </w:r>
      <w:r>
        <w:t>пайдаланылған</w:t>
      </w:r>
      <w:r>
        <w:rPr>
          <w:spacing w:val="1"/>
        </w:rPr>
        <w:t xml:space="preserve"> </w:t>
      </w:r>
      <w:r>
        <w:t>дыбыстық</w:t>
      </w:r>
      <w:r>
        <w:rPr>
          <w:spacing w:val="1"/>
        </w:rPr>
        <w:t xml:space="preserve"> </w:t>
      </w:r>
      <w:r>
        <w:t>материал Ivi жобасының бөлігі болып табылады, оның авторлары E. Grabe, B.</w:t>
      </w:r>
      <w:r>
        <w:rPr>
          <w:spacing w:val="1"/>
        </w:rPr>
        <w:t xml:space="preserve"> </w:t>
      </w:r>
      <w:r>
        <w:t>Post,</w:t>
      </w:r>
      <w:r>
        <w:rPr>
          <w:spacing w:val="1"/>
        </w:rPr>
        <w:t xml:space="preserve"> </w:t>
      </w:r>
      <w:r>
        <w:t>F.</w:t>
      </w:r>
      <w:r>
        <w:rPr>
          <w:spacing w:val="1"/>
        </w:rPr>
        <w:t xml:space="preserve"> </w:t>
      </w:r>
      <w:r>
        <w:t>Nolan</w:t>
      </w:r>
      <w:r>
        <w:rPr>
          <w:spacing w:val="1"/>
        </w:rPr>
        <w:t xml:space="preserve"> </w:t>
      </w:r>
      <w:r>
        <w:t>(Oxford</w:t>
      </w:r>
      <w:r>
        <w:rPr>
          <w:spacing w:val="1"/>
        </w:rPr>
        <w:t xml:space="preserve"> </w:t>
      </w:r>
      <w:r>
        <w:t>Phonetic</w:t>
      </w:r>
      <w:r>
        <w:rPr>
          <w:spacing w:val="1"/>
        </w:rPr>
        <w:t xml:space="preserve"> </w:t>
      </w:r>
      <w:r>
        <w:t>Laboratory).</w:t>
      </w:r>
      <w:r>
        <w:rPr>
          <w:spacing w:val="1"/>
        </w:rPr>
        <w:t xml:space="preserve"> </w:t>
      </w:r>
      <w:r>
        <w:t>Дыбыстық</w:t>
      </w:r>
      <w:r>
        <w:rPr>
          <w:spacing w:val="1"/>
        </w:rPr>
        <w:t xml:space="preserve"> </w:t>
      </w:r>
      <w:r>
        <w:t>материал</w:t>
      </w:r>
      <w:r>
        <w:rPr>
          <w:spacing w:val="7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ағылшын</w:t>
      </w:r>
      <w:r>
        <w:rPr>
          <w:spacing w:val="1"/>
        </w:rPr>
        <w:t xml:space="preserve"> </w:t>
      </w:r>
      <w:r>
        <w:t>тілінің</w:t>
      </w:r>
      <w:r>
        <w:rPr>
          <w:spacing w:val="1"/>
        </w:rPr>
        <w:t xml:space="preserve"> </w:t>
      </w:r>
      <w:r>
        <w:t>британдық</w:t>
      </w:r>
      <w:r>
        <w:rPr>
          <w:spacing w:val="1"/>
        </w:rPr>
        <w:t xml:space="preserve"> </w:t>
      </w:r>
      <w:r>
        <w:t>нұсқасының</w:t>
      </w:r>
      <w:r>
        <w:rPr>
          <w:spacing w:val="1"/>
        </w:rPr>
        <w:t xml:space="preserve"> </w:t>
      </w:r>
      <w:r>
        <w:t>саясаткер</w:t>
      </w:r>
      <w:r>
        <w:rPr>
          <w:spacing w:val="1"/>
        </w:rPr>
        <w:t xml:space="preserve"> </w:t>
      </w:r>
      <w:r>
        <w:t>спикерлерінің</w:t>
      </w:r>
      <w:r>
        <w:rPr>
          <w:spacing w:val="1"/>
        </w:rPr>
        <w:t xml:space="preserve"> </w:t>
      </w:r>
      <w:r>
        <w:t>сөйлеуін</w:t>
      </w:r>
      <w:r>
        <w:rPr>
          <w:spacing w:val="1"/>
        </w:rPr>
        <w:t xml:space="preserve"> </w:t>
      </w:r>
      <w:r>
        <w:t>зерттеу</w:t>
      </w:r>
      <w:r>
        <w:rPr>
          <w:spacing w:val="-8"/>
        </w:rPr>
        <w:t xml:space="preserve"> </w:t>
      </w:r>
      <w:r>
        <w:t>ұсынылған.</w:t>
      </w:r>
    </w:p>
    <w:p w:rsidR="000E2A21" w:rsidRDefault="00AE3331" w:rsidP="00C0682F">
      <w:pPr>
        <w:pStyle w:val="a3"/>
        <w:ind w:right="567"/>
      </w:pPr>
      <w:r>
        <w:t>Дикторлық іске асыру PRAAT 4.3 бағдарламасының көмегімен өңделді.</w:t>
      </w:r>
      <w:r>
        <w:rPr>
          <w:spacing w:val="1"/>
        </w:rPr>
        <w:t xml:space="preserve"> </w:t>
      </w:r>
      <w:r>
        <w:t>Аспаптық талдау нəтижелері статистикалық өңдеу үшін кестелерге жиналды.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кестелерін</w:t>
      </w:r>
      <w:r>
        <w:rPr>
          <w:spacing w:val="1"/>
        </w:rPr>
        <w:t xml:space="preserve"> </w:t>
      </w:r>
      <w:r>
        <w:t>математикалық-ста</w:t>
      </w:r>
      <w:r>
        <w:t>тистикалық</w:t>
      </w:r>
      <w:r>
        <w:rPr>
          <w:spacing w:val="1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Microsoft</w:t>
      </w:r>
      <w:r>
        <w:rPr>
          <w:spacing w:val="-67"/>
        </w:rPr>
        <w:t xml:space="preserve"> </w:t>
      </w:r>
      <w:r>
        <w:t>Office</w:t>
      </w:r>
      <w:r>
        <w:rPr>
          <w:spacing w:val="3"/>
        </w:rPr>
        <w:t xml:space="preserve"> </w:t>
      </w:r>
      <w:r>
        <w:t>Excel</w:t>
      </w:r>
      <w:r>
        <w:rPr>
          <w:spacing w:val="-3"/>
        </w:rPr>
        <w:t xml:space="preserve"> </w:t>
      </w:r>
      <w:r>
        <w:t>2003 көмегімен</w:t>
      </w:r>
      <w:r>
        <w:rPr>
          <w:spacing w:val="3"/>
        </w:rPr>
        <w:t xml:space="preserve"> </w:t>
      </w:r>
      <w:r>
        <w:t>жүргізілді.</w:t>
      </w:r>
    </w:p>
    <w:p w:rsidR="000E2A21" w:rsidRDefault="00AE3331" w:rsidP="00C0682F">
      <w:pPr>
        <w:pStyle w:val="a3"/>
        <w:spacing w:before="1"/>
        <w:ind w:right="567"/>
      </w:pPr>
      <w:r>
        <w:t>Деректерді</w:t>
      </w:r>
      <w:r>
        <w:rPr>
          <w:spacing w:val="1"/>
        </w:rPr>
        <w:t xml:space="preserve"> </w:t>
      </w:r>
      <w:r>
        <w:t>математикалық-статистикалық</w:t>
      </w:r>
      <w:r>
        <w:rPr>
          <w:spacing w:val="1"/>
        </w:rPr>
        <w:t xml:space="preserve"> </w:t>
      </w:r>
      <w:r>
        <w:t>өңдеудің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үлгілердің</w:t>
      </w:r>
      <w:r>
        <w:rPr>
          <w:spacing w:val="1"/>
        </w:rPr>
        <w:t xml:space="preserve"> </w:t>
      </w:r>
      <w:r>
        <w:t>қатарларындағы</w:t>
      </w:r>
      <w:r>
        <w:rPr>
          <w:spacing w:val="1"/>
        </w:rPr>
        <w:t xml:space="preserve"> </w:t>
      </w:r>
      <w:r>
        <w:t>өзгергіштікті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жəне</w:t>
      </w:r>
      <w:r>
        <w:rPr>
          <w:spacing w:val="71"/>
        </w:rPr>
        <w:t xml:space="preserve"> </w:t>
      </w:r>
      <w:r>
        <w:t>статистикалық</w:t>
      </w:r>
      <w:r>
        <w:rPr>
          <w:spacing w:val="-67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зерттелген</w:t>
      </w:r>
      <w:r>
        <w:rPr>
          <w:spacing w:val="1"/>
        </w:rPr>
        <w:t xml:space="preserve"> </w:t>
      </w:r>
      <w:r>
        <w:t>акустикалық</w:t>
      </w:r>
      <w:r>
        <w:rPr>
          <w:spacing w:val="1"/>
        </w:rPr>
        <w:t xml:space="preserve"> </w:t>
      </w:r>
      <w:r>
        <w:t>параметрлердің</w:t>
      </w:r>
      <w:r>
        <w:rPr>
          <w:spacing w:val="1"/>
        </w:rPr>
        <w:t xml:space="preserve"> </w:t>
      </w:r>
      <w:r>
        <w:t>айырмашылықтары</w:t>
      </w:r>
      <w:r>
        <w:t>н</w:t>
      </w:r>
      <w:r>
        <w:rPr>
          <w:spacing w:val="1"/>
        </w:rPr>
        <w:t xml:space="preserve"> </w:t>
      </w:r>
      <w:r>
        <w:t>көрсететін</w:t>
      </w:r>
      <w:r>
        <w:rPr>
          <w:spacing w:val="1"/>
        </w:rPr>
        <w:t xml:space="preserve"> </w:t>
      </w:r>
      <w:r>
        <w:t>мəліметтер</w:t>
      </w:r>
      <w:r>
        <w:rPr>
          <w:spacing w:val="1"/>
        </w:rPr>
        <w:t xml:space="preserve"> </w:t>
      </w:r>
      <w:r>
        <w:t>қатарлары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сəйкессіздіктерді</w:t>
      </w:r>
      <w:r>
        <w:rPr>
          <w:spacing w:val="-6"/>
        </w:rPr>
        <w:t xml:space="preserve"> </w:t>
      </w:r>
      <w:r>
        <w:t>анықтау</w:t>
      </w:r>
      <w:r>
        <w:rPr>
          <w:spacing w:val="-2"/>
        </w:rPr>
        <w:t xml:space="preserve"> </w:t>
      </w:r>
      <w:r>
        <w:t>болды.</w:t>
      </w:r>
    </w:p>
    <w:p w:rsidR="000E2A21" w:rsidRDefault="00AE3331" w:rsidP="00C0682F">
      <w:pPr>
        <w:pStyle w:val="a3"/>
        <w:ind w:right="567"/>
      </w:pPr>
      <w:r>
        <w:t>Зерттеуде статистикалық талдау аналитикалық деректер тобымен бірге</w:t>
      </w:r>
      <w:r>
        <w:rPr>
          <w:spacing w:val="1"/>
        </w:rPr>
        <w:t xml:space="preserve"> </w:t>
      </w:r>
      <w:r>
        <w:t>қолданылды.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топтастыру</w:t>
      </w:r>
      <w:r>
        <w:rPr>
          <w:spacing w:val="1"/>
        </w:rPr>
        <w:t xml:space="preserve"> </w:t>
      </w:r>
      <w:r>
        <w:t>акустикалық</w:t>
      </w:r>
      <w:r>
        <w:rPr>
          <w:spacing w:val="1"/>
        </w:rPr>
        <w:t xml:space="preserve"> </w:t>
      </w:r>
      <w:r>
        <w:t>параметрлердің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топтары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байланыс</w:t>
      </w:r>
      <w:r>
        <w:rPr>
          <w:spacing w:val="1"/>
        </w:rPr>
        <w:t xml:space="preserve"> </w:t>
      </w:r>
      <w:r>
        <w:t>орнатуға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Зерттеуде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факторлы</w:t>
      </w:r>
      <w:r>
        <w:rPr>
          <w:spacing w:val="1"/>
        </w:rPr>
        <w:t xml:space="preserve"> </w:t>
      </w:r>
      <w:r>
        <w:t>топтау</w:t>
      </w:r>
      <w:r>
        <w:rPr>
          <w:spacing w:val="1"/>
        </w:rPr>
        <w:t xml:space="preserve"> </w:t>
      </w:r>
      <w:r>
        <w:t>қолданылды,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салыстырылатын</w:t>
      </w:r>
      <w:r>
        <w:rPr>
          <w:spacing w:val="1"/>
        </w:rPr>
        <w:t xml:space="preserve"> </w:t>
      </w:r>
      <w:r>
        <w:t>мəліметтер</w:t>
      </w:r>
      <w:r>
        <w:rPr>
          <w:spacing w:val="1"/>
        </w:rPr>
        <w:t xml:space="preserve"> </w:t>
      </w:r>
      <w:r>
        <w:t>қатарлары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біріктірілді.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фактордың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акустикалық</w:t>
      </w:r>
      <w:r>
        <w:rPr>
          <w:spacing w:val="1"/>
        </w:rPr>
        <w:t xml:space="preserve"> </w:t>
      </w:r>
      <w:r>
        <w:t>параметрдің</w:t>
      </w:r>
      <w:r>
        <w:rPr>
          <w:spacing w:val="1"/>
        </w:rPr>
        <w:t xml:space="preserve"> </w:t>
      </w:r>
      <w:r>
        <w:t>өзгеруіне ə</w:t>
      </w:r>
      <w:r>
        <w:t>сер етеді немесе əсер етпейді деп болжалды. Топтастыру белгілері</w:t>
      </w:r>
      <w:r>
        <w:rPr>
          <w:spacing w:val="1"/>
        </w:rPr>
        <w:t xml:space="preserve"> </w:t>
      </w:r>
      <w:r>
        <w:t>ретінде келесі факторлар қабылданды: сөйлеудің коммуникативті түрінің мəні,</w:t>
      </w:r>
      <w:r>
        <w:rPr>
          <w:spacing w:val="1"/>
        </w:rPr>
        <w:t xml:space="preserve"> </w:t>
      </w:r>
      <w:r>
        <w:t>спикердің</w:t>
      </w:r>
      <w:r>
        <w:rPr>
          <w:spacing w:val="1"/>
        </w:rPr>
        <w:t xml:space="preserve"> </w:t>
      </w:r>
      <w:r>
        <w:t>аймақтық</w:t>
      </w:r>
      <w:r>
        <w:rPr>
          <w:spacing w:val="1"/>
        </w:rPr>
        <w:t xml:space="preserve"> </w:t>
      </w:r>
      <w:r>
        <w:t>байланысы,</w:t>
      </w:r>
      <w:r>
        <w:rPr>
          <w:spacing w:val="1"/>
        </w:rPr>
        <w:t xml:space="preserve"> </w:t>
      </w:r>
      <w:r>
        <w:t>фонетикалық</w:t>
      </w:r>
      <w:r>
        <w:rPr>
          <w:spacing w:val="1"/>
        </w:rPr>
        <w:t xml:space="preserve"> </w:t>
      </w:r>
      <w:r>
        <w:t>синтагманың</w:t>
      </w:r>
      <w:r>
        <w:rPr>
          <w:spacing w:val="1"/>
        </w:rPr>
        <w:t xml:space="preserve"> </w:t>
      </w:r>
      <w:r>
        <w:t>функционалды</w:t>
      </w:r>
      <w:r>
        <w:rPr>
          <w:spacing w:val="1"/>
        </w:rPr>
        <w:t xml:space="preserve"> </w:t>
      </w:r>
      <w:r>
        <w:t>бөлінуі.</w:t>
      </w:r>
    </w:p>
    <w:p w:rsidR="000E2A21" w:rsidRDefault="00AE3331" w:rsidP="00C0682F">
      <w:pPr>
        <w:pStyle w:val="a3"/>
        <w:ind w:right="567"/>
      </w:pPr>
      <w:r>
        <w:t>Деректерді</w:t>
      </w:r>
      <w:r>
        <w:rPr>
          <w:spacing w:val="1"/>
        </w:rPr>
        <w:t xml:space="preserve"> </w:t>
      </w:r>
      <w:r>
        <w:t>математикалық-статистикалық</w:t>
      </w:r>
      <w:r>
        <w:rPr>
          <w:spacing w:val="1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абсолютті</w:t>
      </w:r>
      <w:r>
        <w:rPr>
          <w:spacing w:val="1"/>
        </w:rPr>
        <w:t xml:space="preserve"> </w:t>
      </w:r>
      <w:r>
        <w:t>жəне</w:t>
      </w:r>
      <w:r>
        <w:rPr>
          <w:spacing w:val="-67"/>
        </w:rPr>
        <w:t xml:space="preserve"> </w:t>
      </w:r>
      <w:r>
        <w:t>салыстырмалы</w:t>
      </w:r>
      <w:r>
        <w:rPr>
          <w:spacing w:val="1"/>
        </w:rPr>
        <w:t xml:space="preserve"> </w:t>
      </w:r>
      <w:r>
        <w:t>шамаларды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жүргізілді.</w:t>
      </w:r>
      <w:r>
        <w:rPr>
          <w:spacing w:val="1"/>
        </w:rPr>
        <w:t xml:space="preserve"> </w:t>
      </w:r>
      <w:r>
        <w:t>Абсолютті</w:t>
      </w:r>
      <w:r>
        <w:rPr>
          <w:spacing w:val="1"/>
        </w:rPr>
        <w:t xml:space="preserve"> </w:t>
      </w:r>
      <w:r>
        <w:t>шамалар</w:t>
      </w:r>
      <w:r>
        <w:rPr>
          <w:spacing w:val="1"/>
        </w:rPr>
        <w:t xml:space="preserve"> </w:t>
      </w:r>
      <w:r>
        <w:t>акустикалық</w:t>
      </w:r>
      <w:r>
        <w:rPr>
          <w:spacing w:val="1"/>
        </w:rPr>
        <w:t xml:space="preserve"> </w:t>
      </w:r>
      <w:r>
        <w:t>параметрлердің</w:t>
      </w:r>
      <w:r>
        <w:rPr>
          <w:spacing w:val="1"/>
        </w:rPr>
        <w:t xml:space="preserve"> </w:t>
      </w:r>
      <w:r>
        <w:t>аспаптық</w:t>
      </w:r>
      <w:r>
        <w:rPr>
          <w:spacing w:val="1"/>
        </w:rPr>
        <w:t xml:space="preserve"> </w:t>
      </w:r>
      <w:r>
        <w:t>талдауын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отырып</w:t>
      </w:r>
      <w:r>
        <w:rPr>
          <w:spacing w:val="-67"/>
        </w:rPr>
        <w:t xml:space="preserve"> </w:t>
      </w:r>
      <w:r>
        <w:t>ауыстырылады.</w:t>
      </w:r>
      <w:r>
        <w:rPr>
          <w:spacing w:val="1"/>
        </w:rPr>
        <w:t xml:space="preserve"> </w:t>
      </w:r>
      <w:r>
        <w:t>Салыстырмалы</w:t>
      </w:r>
      <w:r>
        <w:rPr>
          <w:spacing w:val="1"/>
        </w:rPr>
        <w:t xml:space="preserve"> </w:t>
      </w:r>
      <w:r>
        <w:t>шамалар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объективтеуге,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абсолютті</w:t>
      </w:r>
      <w:r>
        <w:rPr>
          <w:spacing w:val="1"/>
        </w:rPr>
        <w:t xml:space="preserve"> </w:t>
      </w:r>
      <w:r>
        <w:t>шамалардың</w:t>
      </w:r>
      <w:r>
        <w:rPr>
          <w:spacing w:val="1"/>
        </w:rPr>
        <w:t xml:space="preserve"> </w:t>
      </w:r>
      <w:r>
        <w:t>арақатынасын</w:t>
      </w:r>
      <w:r>
        <w:rPr>
          <w:spacing w:val="1"/>
        </w:rPr>
        <w:t xml:space="preserve"> </w:t>
      </w:r>
      <w:r>
        <w:t>өлшеуге</w:t>
      </w:r>
      <w:r>
        <w:rPr>
          <w:spacing w:val="1"/>
        </w:rPr>
        <w:t xml:space="preserve"> </w:t>
      </w:r>
      <w:r>
        <w:t>жəне</w:t>
      </w:r>
      <w:r>
        <w:rPr>
          <w:spacing w:val="71"/>
        </w:rPr>
        <w:t xml:space="preserve"> </w:t>
      </w:r>
      <w:r>
        <w:t>сипаттауға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-3"/>
        </w:rPr>
        <w:t xml:space="preserve"> </w:t>
      </w:r>
      <w:r>
        <w:t>береді.</w:t>
      </w:r>
    </w:p>
    <w:p w:rsidR="000E2A21" w:rsidRDefault="00AE3331" w:rsidP="00C0682F">
      <w:pPr>
        <w:pStyle w:val="a3"/>
        <w:ind w:right="567"/>
      </w:pPr>
      <w:r>
        <w:t>Деректерді одан əрі өңдеу екі бағыттағы қозғалыс болды: Б. Н.Головиннің</w:t>
      </w:r>
      <w:r>
        <w:rPr>
          <w:spacing w:val="-67"/>
        </w:rPr>
        <w:t xml:space="preserve"> </w:t>
      </w:r>
      <w:r>
        <w:t>жұмысында</w:t>
      </w:r>
      <w:r>
        <w:rPr>
          <w:spacing w:val="1"/>
        </w:rPr>
        <w:t xml:space="preserve"> </w:t>
      </w:r>
      <w:r>
        <w:t>[154,36]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қатарындағы</w:t>
      </w:r>
      <w:r>
        <w:rPr>
          <w:spacing w:val="1"/>
        </w:rPr>
        <w:t xml:space="preserve"> </w:t>
      </w:r>
      <w:r>
        <w:t>өзгергіштік</w:t>
      </w:r>
      <w:r>
        <w:rPr>
          <w:spacing w:val="1"/>
        </w:rPr>
        <w:t xml:space="preserve"> </w:t>
      </w:r>
      <w:r>
        <w:t>дəрежесінің</w:t>
      </w:r>
      <w:r>
        <w:rPr>
          <w:spacing w:val="1"/>
        </w:rPr>
        <w:t xml:space="preserve"> </w:t>
      </w:r>
      <w:r>
        <w:t>өлшемі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</w:t>
      </w:r>
      <w:r>
        <w:rPr>
          <w:spacing w:val="1"/>
        </w:rPr>
        <w:t xml:space="preserve"> </w:t>
      </w:r>
      <w:r>
        <w:t>вариация</w:t>
      </w:r>
      <w:r>
        <w:rPr>
          <w:spacing w:val="1"/>
        </w:rPr>
        <w:t xml:space="preserve"> </w:t>
      </w:r>
      <w:r>
        <w:t>коэффициенті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айтылады.</w:t>
      </w:r>
      <w:r>
        <w:rPr>
          <w:spacing w:val="1"/>
        </w:rPr>
        <w:t xml:space="preserve"> </w:t>
      </w:r>
      <w:r>
        <w:t>Вар</w:t>
      </w:r>
      <w:r>
        <w:t>иация</w:t>
      </w:r>
      <w:r>
        <w:rPr>
          <w:spacing w:val="1"/>
        </w:rPr>
        <w:t xml:space="preserve"> </w:t>
      </w:r>
      <w:r>
        <w:t>коэффициенті</w:t>
      </w:r>
      <w:r>
        <w:rPr>
          <w:spacing w:val="1"/>
        </w:rPr>
        <w:t xml:space="preserve"> </w:t>
      </w:r>
      <w:r>
        <w:t>мына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есептеледі:</w:t>
      </w:r>
      <w:r>
        <w:rPr>
          <w:spacing w:val="1"/>
        </w:rPr>
        <w:t xml:space="preserve"> </w:t>
      </w:r>
      <w:r>
        <w:t>RMS</w:t>
      </w:r>
      <w:r>
        <w:rPr>
          <w:spacing w:val="1"/>
        </w:rPr>
        <w:t xml:space="preserve"> </w:t>
      </w:r>
      <w:r>
        <w:t>ауытқуы,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x-</w:t>
      </w:r>
      <w:r>
        <w:rPr>
          <w:spacing w:val="1"/>
        </w:rPr>
        <w:t xml:space="preserve"> </w:t>
      </w:r>
      <w:r>
        <w:t>параметрдің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мəні.</w:t>
      </w:r>
      <w:r>
        <w:rPr>
          <w:spacing w:val="1"/>
        </w:rPr>
        <w:t xml:space="preserve"> </w:t>
      </w:r>
      <w:r>
        <w:t>Егер</w:t>
      </w:r>
      <w:r>
        <w:rPr>
          <w:spacing w:val="1"/>
        </w:rPr>
        <w:t xml:space="preserve"> </w:t>
      </w:r>
      <w:r>
        <w:t>вариация</w:t>
      </w:r>
      <w:r>
        <w:rPr>
          <w:spacing w:val="1"/>
        </w:rPr>
        <w:t xml:space="preserve"> </w:t>
      </w:r>
      <w:r>
        <w:t>коэффициентінің</w:t>
      </w:r>
      <w:r>
        <w:rPr>
          <w:spacing w:val="1"/>
        </w:rPr>
        <w:t xml:space="preserve"> </w:t>
      </w:r>
      <w:r>
        <w:t>мəні</w:t>
      </w:r>
      <w:r>
        <w:rPr>
          <w:spacing w:val="1"/>
        </w:rPr>
        <w:t xml:space="preserve"> </w:t>
      </w:r>
      <w:r>
        <w:t>40%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аспаса,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қатарындағы</w:t>
      </w:r>
      <w:r>
        <w:rPr>
          <w:spacing w:val="1"/>
        </w:rPr>
        <w:t xml:space="preserve"> </w:t>
      </w:r>
      <w:r>
        <w:t>параметрдің</w:t>
      </w:r>
      <w:r>
        <w:rPr>
          <w:spacing w:val="1"/>
        </w:rPr>
        <w:t xml:space="preserve"> </w:t>
      </w:r>
      <w:r>
        <w:t>ауытқуы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елеусіз</w:t>
      </w:r>
      <w:r>
        <w:rPr>
          <w:spacing w:val="1"/>
        </w:rPr>
        <w:t xml:space="preserve"> </w:t>
      </w:r>
      <w:r>
        <w:t xml:space="preserve">болып саналады. Алайда, вариация </w:t>
      </w:r>
      <w:r>
        <w:t>коэффициентін қолдану кезінде белгілі бір</w:t>
      </w:r>
      <w:r>
        <w:rPr>
          <w:spacing w:val="1"/>
        </w:rPr>
        <w:t xml:space="preserve"> </w:t>
      </w:r>
      <w:r>
        <w:t>дəлсіздік</w:t>
      </w:r>
      <w:r>
        <w:rPr>
          <w:spacing w:val="1"/>
        </w:rPr>
        <w:t xml:space="preserve"> </w:t>
      </w:r>
      <w:r>
        <w:t>дəрежесі</w:t>
      </w:r>
      <w:r>
        <w:rPr>
          <w:spacing w:val="1"/>
        </w:rPr>
        <w:t xml:space="preserve"> </w:t>
      </w:r>
      <w:r>
        <w:t>байқалды:</w:t>
      </w:r>
      <w:r>
        <w:rPr>
          <w:spacing w:val="1"/>
        </w:rPr>
        <w:t xml:space="preserve"> </w:t>
      </w:r>
      <w:r>
        <w:t>деректердің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қатарлары</w:t>
      </w:r>
      <w:r>
        <w:rPr>
          <w:spacing w:val="1"/>
        </w:rPr>
        <w:t xml:space="preserve"> </w:t>
      </w:r>
      <w:r>
        <w:t>параметрлердің</w:t>
      </w:r>
      <w:r>
        <w:rPr>
          <w:spacing w:val="-67"/>
        </w:rPr>
        <w:t xml:space="preserve"> </w:t>
      </w:r>
      <w:r>
        <w:t>статистикалық</w:t>
      </w:r>
      <w:r>
        <w:rPr>
          <w:spacing w:val="33"/>
        </w:rPr>
        <w:t xml:space="preserve"> </w:t>
      </w:r>
      <w:r>
        <w:t>тұрғыдан</w:t>
      </w:r>
      <w:r>
        <w:rPr>
          <w:spacing w:val="33"/>
        </w:rPr>
        <w:t xml:space="preserve"> </w:t>
      </w:r>
      <w:r>
        <w:t>шамалы</w:t>
      </w:r>
      <w:r>
        <w:rPr>
          <w:spacing w:val="38"/>
        </w:rPr>
        <w:t xml:space="preserve"> </w:t>
      </w:r>
      <w:r>
        <w:t>өзгергіштігін</w:t>
      </w:r>
      <w:r>
        <w:rPr>
          <w:spacing w:val="32"/>
        </w:rPr>
        <w:t xml:space="preserve"> </w:t>
      </w:r>
      <w:r>
        <w:t>көрсетті.</w:t>
      </w:r>
      <w:r>
        <w:rPr>
          <w:spacing w:val="41"/>
        </w:rPr>
        <w:t xml:space="preserve"> </w:t>
      </w:r>
      <w:r>
        <w:t>Стьюденттің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критерийін қолдану да жеткіліксіз болды, өйткені ол салыс</w:t>
      </w:r>
      <w:r>
        <w:t>тырылған екі топтың</w:t>
      </w:r>
      <w:r>
        <w:rPr>
          <w:spacing w:val="-67"/>
        </w:rPr>
        <w:t xml:space="preserve"> </w:t>
      </w:r>
      <w:r>
        <w:t>ішіндегі</w:t>
      </w:r>
      <w:r>
        <w:rPr>
          <w:spacing w:val="1"/>
        </w:rPr>
        <w:t xml:space="preserve"> </w:t>
      </w:r>
      <w:r>
        <w:t>мəліметтердің</w:t>
      </w:r>
      <w:r>
        <w:rPr>
          <w:spacing w:val="1"/>
        </w:rPr>
        <w:t xml:space="preserve"> </w:t>
      </w:r>
      <w:r>
        <w:t>алшақтығын</w:t>
      </w:r>
      <w:r>
        <w:rPr>
          <w:spacing w:val="1"/>
        </w:rPr>
        <w:t xml:space="preserve"> </w:t>
      </w:r>
      <w:r>
        <w:t>бағалауға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Зерттелетін</w:t>
      </w:r>
      <w:r>
        <w:rPr>
          <w:spacing w:val="-67"/>
        </w:rPr>
        <w:t xml:space="preserve"> </w:t>
      </w:r>
      <w:r>
        <w:t>бірліктерді</w:t>
      </w:r>
      <w:r>
        <w:rPr>
          <w:spacing w:val="1"/>
        </w:rPr>
        <w:t xml:space="preserve"> </w:t>
      </w:r>
      <w:r>
        <w:t>алдын-ала</w:t>
      </w:r>
      <w:r>
        <w:rPr>
          <w:spacing w:val="1"/>
        </w:rPr>
        <w:t xml:space="preserve"> </w:t>
      </w:r>
      <w:r>
        <w:t>топтастыру</w:t>
      </w:r>
      <w:r>
        <w:rPr>
          <w:spacing w:val="1"/>
        </w:rPr>
        <w:t xml:space="preserve"> </w:t>
      </w:r>
      <w:r>
        <w:t>салыстырылатын</w:t>
      </w:r>
      <w:r>
        <w:rPr>
          <w:spacing w:val="1"/>
        </w:rPr>
        <w:t xml:space="preserve"> </w:t>
      </w:r>
      <w:r>
        <w:t>топтардың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болуын</w:t>
      </w:r>
      <w:r>
        <w:rPr>
          <w:spacing w:val="1"/>
        </w:rPr>
        <w:t xml:space="preserve"> </w:t>
      </w:r>
      <w:r>
        <w:t>болжайды.</w:t>
      </w:r>
    </w:p>
    <w:p w:rsidR="000E2A21" w:rsidRDefault="00AE3331" w:rsidP="00C0682F">
      <w:pPr>
        <w:pStyle w:val="a3"/>
        <w:ind w:right="567"/>
      </w:pPr>
      <w:r>
        <w:t>Деректер</w:t>
      </w:r>
      <w:r>
        <w:rPr>
          <w:spacing w:val="1"/>
        </w:rPr>
        <w:t xml:space="preserve"> </w:t>
      </w:r>
      <w:r>
        <w:t>қатарларындағы</w:t>
      </w:r>
      <w:r>
        <w:rPr>
          <w:spacing w:val="1"/>
        </w:rPr>
        <w:t xml:space="preserve"> </w:t>
      </w:r>
      <w:r>
        <w:t>айырмашылықтардың</w:t>
      </w:r>
      <w:r>
        <w:rPr>
          <w:spacing w:val="1"/>
        </w:rPr>
        <w:t xml:space="preserve"> </w:t>
      </w:r>
      <w:r>
        <w:t>маңыздылығын</w:t>
      </w:r>
      <w:r>
        <w:rPr>
          <w:spacing w:val="1"/>
        </w:rPr>
        <w:t xml:space="preserve"> </w:t>
      </w:r>
      <w:r>
        <w:t xml:space="preserve">статистикалық бағалау үшін </w:t>
      </w:r>
      <w:r>
        <w:t>бір фактордан топтар бөле отырып, бір факторлы</w:t>
      </w:r>
      <w:r>
        <w:rPr>
          <w:spacing w:val="1"/>
        </w:rPr>
        <w:t xml:space="preserve"> </w:t>
      </w:r>
      <w:r>
        <w:t>дисперсиялық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қолданылды.</w:t>
      </w:r>
      <w:r>
        <w:rPr>
          <w:spacing w:val="1"/>
        </w:rPr>
        <w:t xml:space="preserve"> </w:t>
      </w:r>
      <w:r>
        <w:t>Дисперсиялық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нəтижелері</w:t>
      </w:r>
      <w:r>
        <w:rPr>
          <w:spacing w:val="1"/>
        </w:rPr>
        <w:t xml:space="preserve"> </w:t>
      </w:r>
      <w:r>
        <w:t>топтау</w:t>
      </w:r>
      <w:r>
        <w:rPr>
          <w:spacing w:val="1"/>
        </w:rPr>
        <w:t xml:space="preserve"> </w:t>
      </w:r>
      <w:r>
        <w:t>негізінде бөлінген топтардың санына байланысты. Статистикалық сенімділік</w:t>
      </w:r>
      <w:r>
        <w:rPr>
          <w:spacing w:val="1"/>
        </w:rPr>
        <w:t xml:space="preserve"> </w:t>
      </w:r>
      <w:r>
        <w:t>95%</w:t>
      </w:r>
      <w:r>
        <w:rPr>
          <w:spacing w:val="-5"/>
        </w:rPr>
        <w:t xml:space="preserve"> </w:t>
      </w:r>
      <w:r>
        <w:t>құрайды. Маңыздылық</w:t>
      </w:r>
      <w:r>
        <w:rPr>
          <w:spacing w:val="2"/>
        </w:rPr>
        <w:t xml:space="preserve"> </w:t>
      </w:r>
      <w:r>
        <w:t>деңгейі</w:t>
      </w:r>
      <w:r>
        <w:rPr>
          <w:spacing w:val="-7"/>
        </w:rPr>
        <w:t xml:space="preserve"> </w:t>
      </w:r>
      <w:r>
        <w:t>0,</w:t>
      </w:r>
      <w:r>
        <w:rPr>
          <w:spacing w:val="-2"/>
        </w:rPr>
        <w:t xml:space="preserve"> </w:t>
      </w:r>
      <w:r>
        <w:t>05</w:t>
      </w:r>
      <w:r>
        <w:rPr>
          <w:spacing w:val="-4"/>
        </w:rPr>
        <w:t xml:space="preserve"> </w:t>
      </w:r>
      <w:r>
        <w:t>тең</w:t>
      </w:r>
      <w:r>
        <w:rPr>
          <w:spacing w:val="1"/>
        </w:rPr>
        <w:t xml:space="preserve"> </w:t>
      </w:r>
      <w:r>
        <w:t>деп</w:t>
      </w:r>
      <w:r>
        <w:rPr>
          <w:spacing w:val="2"/>
        </w:rPr>
        <w:t xml:space="preserve"> </w:t>
      </w:r>
      <w:r>
        <w:t>танылады.</w:t>
      </w:r>
    </w:p>
    <w:p w:rsidR="000E2A21" w:rsidRDefault="00AE3331" w:rsidP="00C0682F">
      <w:pPr>
        <w:pStyle w:val="a3"/>
        <w:ind w:right="567"/>
      </w:pPr>
      <w:r>
        <w:t>Дисперсиял</w:t>
      </w:r>
      <w:r>
        <w:t>ық талдау негізінде жалпы дисперсияның үш түрлі бағалау -</w:t>
      </w:r>
      <w:r>
        <w:rPr>
          <w:spacing w:val="1"/>
        </w:rPr>
        <w:t xml:space="preserve"> </w:t>
      </w:r>
      <w:r>
        <w:t>еркіндіктің</w:t>
      </w:r>
      <w:r>
        <w:rPr>
          <w:spacing w:val="1"/>
        </w:rPr>
        <w:t xml:space="preserve"> </w:t>
      </w:r>
      <w:r>
        <w:t>пропорционалды</w:t>
      </w:r>
      <w:r>
        <w:rPr>
          <w:spacing w:val="1"/>
        </w:rPr>
        <w:t xml:space="preserve"> </w:t>
      </w:r>
      <w:r>
        <w:t>дəрежесі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жүргізіледі.</w:t>
      </w:r>
      <w:r>
        <w:rPr>
          <w:spacing w:val="1"/>
        </w:rPr>
        <w:t xml:space="preserve"> </w:t>
      </w:r>
      <w:r>
        <w:t>Ауытқу</w:t>
      </w:r>
      <w:r>
        <w:rPr>
          <w:spacing w:val="1"/>
        </w:rPr>
        <w:t xml:space="preserve"> </w:t>
      </w:r>
      <w:r>
        <w:t>квадраттарының</w:t>
      </w:r>
      <w:r>
        <w:rPr>
          <w:spacing w:val="1"/>
        </w:rPr>
        <w:t xml:space="preserve"> </w:t>
      </w:r>
      <w:r>
        <w:t>қосындысының</w:t>
      </w:r>
      <w:r>
        <w:rPr>
          <w:spacing w:val="1"/>
        </w:rPr>
        <w:t xml:space="preserve"> </w:t>
      </w:r>
      <w:r>
        <w:t>еркіндік</w:t>
      </w:r>
      <w:r>
        <w:rPr>
          <w:spacing w:val="1"/>
        </w:rPr>
        <w:t xml:space="preserve"> </w:t>
      </w:r>
      <w:r>
        <w:t>дəрежелерінің</w:t>
      </w:r>
      <w:r>
        <w:rPr>
          <w:spacing w:val="71"/>
        </w:rPr>
        <w:t xml:space="preserve"> </w:t>
      </w:r>
      <w:r>
        <w:t>тиісті</w:t>
      </w:r>
      <w:r>
        <w:rPr>
          <w:spacing w:val="71"/>
        </w:rPr>
        <w:t xml:space="preserve"> </w:t>
      </w:r>
      <w:r>
        <w:t>санына</w:t>
      </w:r>
      <w:r>
        <w:rPr>
          <w:spacing w:val="1"/>
        </w:rPr>
        <w:t xml:space="preserve"> </w:t>
      </w:r>
      <w:r>
        <w:t>қатынасы</w:t>
      </w:r>
      <w:r>
        <w:rPr>
          <w:spacing w:val="1"/>
        </w:rPr>
        <w:t xml:space="preserve"> </w:t>
      </w:r>
      <w:r>
        <w:t>топтастыру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фактордың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белгіге</w:t>
      </w:r>
      <w:r>
        <w:rPr>
          <w:spacing w:val="1"/>
        </w:rPr>
        <w:t xml:space="preserve"> </w:t>
      </w:r>
      <w:r>
        <w:t>əсерінің</w:t>
      </w:r>
      <w:r>
        <w:rPr>
          <w:spacing w:val="-67"/>
        </w:rPr>
        <w:t xml:space="preserve"> </w:t>
      </w:r>
      <w:r>
        <w:t>маңыздылығын</w:t>
      </w:r>
      <w:r>
        <w:rPr>
          <w:spacing w:val="1"/>
        </w:rPr>
        <w:t xml:space="preserve"> </w:t>
      </w:r>
      <w:r>
        <w:t>бағалауға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Басқаша</w:t>
      </w:r>
      <w:r>
        <w:rPr>
          <w:spacing w:val="1"/>
        </w:rPr>
        <w:t xml:space="preserve"> </w:t>
      </w:r>
      <w:r>
        <w:t>айтқанда,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белгі</w:t>
      </w:r>
      <w:r>
        <w:rPr>
          <w:spacing w:val="1"/>
        </w:rPr>
        <w:t xml:space="preserve"> </w:t>
      </w:r>
      <w:r>
        <w:t>сөйлеудің акустикалық параметрлерін жүзеге асыруға əсер ете ме деген сұраққа</w:t>
      </w:r>
      <w:r>
        <w:rPr>
          <w:spacing w:val="-67"/>
        </w:rPr>
        <w:t xml:space="preserve"> </w:t>
      </w:r>
      <w:r>
        <w:t>жауап</w:t>
      </w:r>
      <w:r>
        <w:rPr>
          <w:spacing w:val="1"/>
        </w:rPr>
        <w:t xml:space="preserve"> </w:t>
      </w:r>
      <w:r>
        <w:t>береді.</w:t>
      </w:r>
    </w:p>
    <w:p w:rsidR="000E2A21" w:rsidRDefault="00AE3331" w:rsidP="00C0682F">
      <w:pPr>
        <w:pStyle w:val="a3"/>
        <w:ind w:right="567"/>
      </w:pPr>
      <w:r>
        <w:t>Берілген</w:t>
      </w:r>
      <w:r>
        <w:rPr>
          <w:spacing w:val="1"/>
        </w:rPr>
        <w:t xml:space="preserve"> </w:t>
      </w:r>
      <w:r>
        <w:t>суреттерде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нəтижелері</w:t>
      </w:r>
      <w:r>
        <w:rPr>
          <w:spacing w:val="1"/>
        </w:rPr>
        <w:t xml:space="preserve"> </w:t>
      </w:r>
      <w:r>
        <w:t>кесте</w:t>
      </w:r>
      <w:r>
        <w:rPr>
          <w:spacing w:val="1"/>
        </w:rPr>
        <w:t xml:space="preserve"> </w:t>
      </w:r>
      <w:r>
        <w:t>түрінде</w:t>
      </w:r>
      <w:r>
        <w:rPr>
          <w:spacing w:val="1"/>
        </w:rPr>
        <w:t xml:space="preserve"> </w:t>
      </w:r>
      <w:r>
        <w:t>ұсынылған.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салыстырмалы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ке</w:t>
      </w:r>
      <w:r>
        <w:t>лесі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акустикалық</w:t>
      </w:r>
      <w:r>
        <w:rPr>
          <w:spacing w:val="1"/>
        </w:rPr>
        <w:t xml:space="preserve"> </w:t>
      </w:r>
      <w:r>
        <w:t>параметрлер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жүргізілді,</w:t>
      </w:r>
      <w:r>
        <w:rPr>
          <w:spacing w:val="1"/>
        </w:rPr>
        <w:t xml:space="preserve"> </w:t>
      </w:r>
      <w:r>
        <w:t>өлшенетін</w:t>
      </w:r>
      <w:r>
        <w:rPr>
          <w:spacing w:val="1"/>
        </w:rPr>
        <w:t xml:space="preserve"> </w:t>
      </w:r>
      <w:r>
        <w:t>шамалар</w:t>
      </w:r>
      <w:r>
        <w:rPr>
          <w:spacing w:val="1"/>
        </w:rPr>
        <w:t xml:space="preserve"> </w:t>
      </w:r>
      <w:r>
        <w:t>əр</w:t>
      </w:r>
      <w:r>
        <w:rPr>
          <w:spacing w:val="1"/>
        </w:rPr>
        <w:t xml:space="preserve"> </w:t>
      </w:r>
      <w:r>
        <w:t>параметрдің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бөлінеді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абсолютті</w:t>
      </w:r>
      <w:r>
        <w:rPr>
          <w:spacing w:val="-2"/>
        </w:rPr>
        <w:t xml:space="preserve"> </w:t>
      </w:r>
      <w:r>
        <w:t>жəне</w:t>
      </w:r>
      <w:r>
        <w:rPr>
          <w:spacing w:val="3"/>
        </w:rPr>
        <w:t xml:space="preserve"> </w:t>
      </w:r>
      <w:r>
        <w:t>салыстырмалы</w:t>
      </w:r>
      <w:r>
        <w:rPr>
          <w:spacing w:val="4"/>
        </w:rPr>
        <w:t xml:space="preserve"> </w:t>
      </w:r>
      <w:r>
        <w:t>[ 154,</w:t>
      </w:r>
      <w:r>
        <w:rPr>
          <w:spacing w:val="3"/>
        </w:rPr>
        <w:t xml:space="preserve"> </w:t>
      </w:r>
      <w:r>
        <w:t>10]:</w:t>
      </w:r>
    </w:p>
    <w:p w:rsidR="000E2A21" w:rsidRDefault="00AE3331" w:rsidP="00C0682F">
      <w:pPr>
        <w:pStyle w:val="a3"/>
        <w:ind w:left="1275" w:right="567" w:firstLine="0"/>
        <w:jc w:val="left"/>
      </w:pPr>
      <w:r>
        <w:t>1.Уақытша сипаттамалары.</w:t>
      </w:r>
      <w:r>
        <w:rPr>
          <w:spacing w:val="1"/>
        </w:rPr>
        <w:t xml:space="preserve"> </w:t>
      </w:r>
      <w:r>
        <w:rPr>
          <w:w w:val="95"/>
        </w:rPr>
        <w:t>2.Динамикалық</w:t>
      </w:r>
      <w:r>
        <w:rPr>
          <w:spacing w:val="1"/>
          <w:w w:val="95"/>
        </w:rPr>
        <w:t xml:space="preserve"> </w:t>
      </w:r>
      <w:r>
        <w:rPr>
          <w:w w:val="95"/>
        </w:rPr>
        <w:t>сипаттамалары.</w:t>
      </w:r>
      <w:r>
        <w:rPr>
          <w:spacing w:val="-64"/>
          <w:w w:val="95"/>
        </w:rPr>
        <w:t xml:space="preserve"> </w:t>
      </w:r>
      <w:r>
        <w:t>3.Тоналды</w:t>
      </w:r>
      <w:r>
        <w:rPr>
          <w:spacing w:val="-4"/>
        </w:rPr>
        <w:t xml:space="preserve"> </w:t>
      </w:r>
      <w:r>
        <w:t>сипаттамалары.</w:t>
      </w:r>
    </w:p>
    <w:p w:rsidR="000E2A21" w:rsidRDefault="00AE3331" w:rsidP="00C0682F">
      <w:pPr>
        <w:pStyle w:val="a4"/>
        <w:numPr>
          <w:ilvl w:val="0"/>
          <w:numId w:val="9"/>
        </w:numPr>
        <w:tabs>
          <w:tab w:val="left" w:pos="1650"/>
        </w:tabs>
        <w:ind w:right="567" w:firstLine="710"/>
        <w:jc w:val="both"/>
        <w:rPr>
          <w:sz w:val="28"/>
        </w:rPr>
      </w:pPr>
      <w:r>
        <w:rPr>
          <w:sz w:val="28"/>
        </w:rPr>
        <w:t>кесте</w:t>
      </w:r>
      <w:r>
        <w:rPr>
          <w:spacing w:val="1"/>
          <w:sz w:val="28"/>
        </w:rPr>
        <w:t xml:space="preserve"> </w:t>
      </w:r>
      <w:r>
        <w:rPr>
          <w:sz w:val="28"/>
        </w:rPr>
        <w:t>б.н.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Головиннің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жұмысында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ұсынылған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формула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есептелген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Синтагма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бөліктерінің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ұзақтығы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параметрінің</w:t>
      </w:r>
      <w:r>
        <w:rPr>
          <w:spacing w:val="1"/>
          <w:sz w:val="28"/>
        </w:rPr>
        <w:t xml:space="preserve"> </w:t>
      </w:r>
      <w:r>
        <w:rPr>
          <w:sz w:val="28"/>
        </w:rPr>
        <w:t>өзгеру</w:t>
      </w:r>
      <w:r>
        <w:rPr>
          <w:spacing w:val="1"/>
          <w:sz w:val="28"/>
        </w:rPr>
        <w:t xml:space="preserve"> </w:t>
      </w:r>
      <w:r>
        <w:rPr>
          <w:sz w:val="28"/>
        </w:rPr>
        <w:t>коэффициентін</w:t>
      </w:r>
      <w:r>
        <w:rPr>
          <w:spacing w:val="-3"/>
          <w:sz w:val="28"/>
        </w:rPr>
        <w:t xml:space="preserve"> </w:t>
      </w:r>
      <w:r>
        <w:rPr>
          <w:sz w:val="28"/>
        </w:rPr>
        <w:t>көрсетеді</w:t>
      </w:r>
      <w:r>
        <w:rPr>
          <w:spacing w:val="-2"/>
          <w:sz w:val="28"/>
        </w:rPr>
        <w:t xml:space="preserve"> </w:t>
      </w:r>
      <w:r>
        <w:rPr>
          <w:sz w:val="28"/>
        </w:rPr>
        <w:t>[113,</w:t>
      </w:r>
      <w:r>
        <w:rPr>
          <w:spacing w:val="4"/>
          <w:sz w:val="28"/>
        </w:rPr>
        <w:t xml:space="preserve"> </w:t>
      </w:r>
      <w:r>
        <w:rPr>
          <w:sz w:val="28"/>
        </w:rPr>
        <w:t>36].</w:t>
      </w:r>
    </w:p>
    <w:p w:rsidR="000E2A21" w:rsidRDefault="00AE3331" w:rsidP="00C0682F">
      <w:pPr>
        <w:pStyle w:val="a3"/>
        <w:spacing w:before="2"/>
        <w:ind w:right="567" w:firstLine="0"/>
      </w:pPr>
      <w:r>
        <w:t>Кесте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Синтагманың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бөліктерінің</w:t>
      </w:r>
      <w:r>
        <w:rPr>
          <w:spacing w:val="1"/>
        </w:rPr>
        <w:t xml:space="preserve"> </w:t>
      </w:r>
      <w:r>
        <w:t>ұзақтығы</w:t>
      </w:r>
      <w:r>
        <w:rPr>
          <w:spacing w:val="1"/>
        </w:rPr>
        <w:t xml:space="preserve"> </w:t>
      </w:r>
      <w:r>
        <w:t>параметрінің</w:t>
      </w:r>
      <w:r>
        <w:rPr>
          <w:spacing w:val="1"/>
        </w:rPr>
        <w:t xml:space="preserve"> </w:t>
      </w:r>
      <w:r>
        <w:t>вариация</w:t>
      </w:r>
      <w:r>
        <w:rPr>
          <w:spacing w:val="-2"/>
        </w:rPr>
        <w:t xml:space="preserve"> </w:t>
      </w:r>
      <w:r>
        <w:t>коэффициенті</w:t>
      </w:r>
      <w:r>
        <w:rPr>
          <w:spacing w:val="-2"/>
        </w:rPr>
        <w:t xml:space="preserve"> </w:t>
      </w:r>
      <w:r>
        <w:t>(%)</w:t>
      </w:r>
    </w:p>
    <w:p w:rsidR="000E2A21" w:rsidRDefault="000E2A21" w:rsidP="00C0682F">
      <w:pPr>
        <w:pStyle w:val="a3"/>
        <w:spacing w:before="3"/>
        <w:ind w:left="0" w:right="567" w:firstLine="0"/>
        <w:jc w:val="left"/>
        <w:rPr>
          <w:sz w:val="22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979"/>
        <w:gridCol w:w="1134"/>
        <w:gridCol w:w="1278"/>
        <w:gridCol w:w="1279"/>
        <w:gridCol w:w="2023"/>
      </w:tblGrid>
      <w:tr w:rsidR="00D26468" w:rsidTr="00D26468">
        <w:trPr>
          <w:trHeight w:val="503"/>
        </w:trPr>
        <w:tc>
          <w:tcPr>
            <w:tcW w:w="1983" w:type="dxa"/>
          </w:tcPr>
          <w:p w:rsidR="000E2A21" w:rsidRDefault="00AE3331" w:rsidP="00D26468">
            <w:pPr>
              <w:pStyle w:val="TableParagraph"/>
              <w:spacing w:before="121"/>
              <w:ind w:left="140" w:right="135"/>
              <w:jc w:val="left"/>
            </w:pPr>
            <w:r>
              <w:t>Коммуникативтік</w:t>
            </w:r>
            <w:r>
              <w:rPr>
                <w:spacing w:val="-9"/>
              </w:rPr>
              <w:t xml:space="preserve"> </w:t>
            </w:r>
            <w:r>
              <w:t>тип</w:t>
            </w:r>
          </w:p>
        </w:tc>
        <w:tc>
          <w:tcPr>
            <w:tcW w:w="1979" w:type="dxa"/>
          </w:tcPr>
          <w:p w:rsidR="000E2A21" w:rsidRDefault="00AE3331" w:rsidP="00D26468">
            <w:pPr>
              <w:pStyle w:val="TableParagraph"/>
              <w:spacing w:before="1" w:line="228" w:lineRule="auto"/>
              <w:ind w:left="140" w:right="135"/>
              <w:jc w:val="left"/>
            </w:pPr>
            <w:r>
              <w:t>Синтагманың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жалпы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ұзақтығы</w:t>
            </w:r>
          </w:p>
        </w:tc>
        <w:tc>
          <w:tcPr>
            <w:tcW w:w="1134" w:type="dxa"/>
          </w:tcPr>
          <w:p w:rsidR="000E2A21" w:rsidRDefault="00AE3331" w:rsidP="00D26468">
            <w:pPr>
              <w:pStyle w:val="TableParagraph"/>
              <w:spacing w:before="1" w:line="228" w:lineRule="auto"/>
              <w:ind w:left="140" w:right="135"/>
              <w:jc w:val="left"/>
            </w:pPr>
            <w:r>
              <w:t>Шкала</w:t>
            </w:r>
            <w:r>
              <w:rPr>
                <w:spacing w:val="-52"/>
              </w:rPr>
              <w:t xml:space="preserve"> </w:t>
            </w:r>
            <w:r>
              <w:t>алды</w:t>
            </w:r>
          </w:p>
        </w:tc>
        <w:tc>
          <w:tcPr>
            <w:tcW w:w="1278" w:type="dxa"/>
          </w:tcPr>
          <w:p w:rsidR="000E2A21" w:rsidRDefault="00AE3331" w:rsidP="00D26468">
            <w:pPr>
              <w:pStyle w:val="TableParagraph"/>
              <w:spacing w:before="121"/>
              <w:ind w:left="140" w:right="135"/>
              <w:jc w:val="left"/>
            </w:pPr>
            <w:r>
              <w:t>Шкала</w:t>
            </w:r>
          </w:p>
        </w:tc>
        <w:tc>
          <w:tcPr>
            <w:tcW w:w="1279" w:type="dxa"/>
          </w:tcPr>
          <w:p w:rsidR="000E2A21" w:rsidRDefault="00AE3331" w:rsidP="00D26468">
            <w:pPr>
              <w:pStyle w:val="TableParagraph"/>
              <w:spacing w:before="121"/>
              <w:ind w:left="140" w:right="135"/>
              <w:jc w:val="left"/>
            </w:pPr>
            <w:r>
              <w:t>Ядро</w:t>
            </w:r>
          </w:p>
        </w:tc>
        <w:tc>
          <w:tcPr>
            <w:tcW w:w="2023" w:type="dxa"/>
          </w:tcPr>
          <w:p w:rsidR="000E2A21" w:rsidRDefault="00AE3331" w:rsidP="00D26468">
            <w:pPr>
              <w:pStyle w:val="TableParagraph"/>
              <w:spacing w:before="1" w:line="228" w:lineRule="auto"/>
              <w:ind w:left="140" w:right="135"/>
              <w:jc w:val="left"/>
            </w:pPr>
            <w:r>
              <w:rPr>
                <w:spacing w:val="-1"/>
              </w:rPr>
              <w:t>Ядродан кейінгі</w:t>
            </w:r>
            <w:r>
              <w:rPr>
                <w:spacing w:val="-52"/>
              </w:rPr>
              <w:t xml:space="preserve"> </w:t>
            </w:r>
            <w:r>
              <w:t>бөлігі</w:t>
            </w:r>
          </w:p>
        </w:tc>
      </w:tr>
      <w:tr w:rsidR="00D26468" w:rsidTr="00D26468">
        <w:trPr>
          <w:trHeight w:val="504"/>
        </w:trPr>
        <w:tc>
          <w:tcPr>
            <w:tcW w:w="1983" w:type="dxa"/>
          </w:tcPr>
          <w:p w:rsidR="000E2A21" w:rsidRDefault="00AE3331" w:rsidP="00D26468">
            <w:pPr>
              <w:pStyle w:val="TableParagraph"/>
              <w:spacing w:line="250" w:lineRule="exact"/>
              <w:ind w:left="140" w:right="143"/>
              <w:jc w:val="left"/>
            </w:pPr>
            <w:r>
              <w:rPr>
                <w:spacing w:val="-1"/>
              </w:rPr>
              <w:t>Инаугурациялық</w:t>
            </w:r>
            <w:r>
              <w:rPr>
                <w:spacing w:val="-52"/>
              </w:rPr>
              <w:t xml:space="preserve"> </w:t>
            </w:r>
            <w:r>
              <w:t>сөз</w:t>
            </w:r>
          </w:p>
        </w:tc>
        <w:tc>
          <w:tcPr>
            <w:tcW w:w="1979" w:type="dxa"/>
          </w:tcPr>
          <w:p w:rsidR="000E2A21" w:rsidRDefault="00AE3331" w:rsidP="00D26468">
            <w:pPr>
              <w:pStyle w:val="TableParagraph"/>
              <w:spacing w:before="121"/>
              <w:ind w:right="143"/>
            </w:pPr>
            <w:r>
              <w:t>20,9</w:t>
            </w:r>
          </w:p>
        </w:tc>
        <w:tc>
          <w:tcPr>
            <w:tcW w:w="1134" w:type="dxa"/>
          </w:tcPr>
          <w:p w:rsidR="000E2A21" w:rsidRDefault="00AE3331" w:rsidP="00D26468">
            <w:pPr>
              <w:pStyle w:val="TableParagraph"/>
              <w:spacing w:before="121"/>
              <w:ind w:right="143"/>
            </w:pPr>
            <w:r>
              <w:t>-</w:t>
            </w:r>
          </w:p>
        </w:tc>
        <w:tc>
          <w:tcPr>
            <w:tcW w:w="1278" w:type="dxa"/>
          </w:tcPr>
          <w:p w:rsidR="000E2A21" w:rsidRDefault="00AE3331" w:rsidP="00D26468">
            <w:pPr>
              <w:pStyle w:val="TableParagraph"/>
              <w:spacing w:before="121"/>
              <w:ind w:right="143"/>
            </w:pPr>
            <w:r>
              <w:t>26,5</w:t>
            </w:r>
          </w:p>
        </w:tc>
        <w:tc>
          <w:tcPr>
            <w:tcW w:w="1279" w:type="dxa"/>
          </w:tcPr>
          <w:p w:rsidR="000E2A21" w:rsidRDefault="00AE3331" w:rsidP="00D26468">
            <w:pPr>
              <w:pStyle w:val="TableParagraph"/>
              <w:spacing w:before="121"/>
              <w:ind w:right="143"/>
            </w:pPr>
            <w:r>
              <w:t>24,9</w:t>
            </w:r>
          </w:p>
        </w:tc>
        <w:tc>
          <w:tcPr>
            <w:tcW w:w="2023" w:type="dxa"/>
          </w:tcPr>
          <w:p w:rsidR="000E2A21" w:rsidRDefault="00AE3331" w:rsidP="00D26468">
            <w:pPr>
              <w:pStyle w:val="TableParagraph"/>
              <w:spacing w:before="121"/>
              <w:ind w:right="143"/>
            </w:pPr>
            <w:r>
              <w:t>35,6</w:t>
            </w:r>
          </w:p>
        </w:tc>
      </w:tr>
      <w:tr w:rsidR="00D26468" w:rsidTr="00D26468">
        <w:trPr>
          <w:trHeight w:val="254"/>
        </w:trPr>
        <w:tc>
          <w:tcPr>
            <w:tcW w:w="1983" w:type="dxa"/>
          </w:tcPr>
          <w:p w:rsidR="000E2A21" w:rsidRDefault="00AE3331" w:rsidP="00D26468">
            <w:pPr>
              <w:pStyle w:val="TableParagraph"/>
              <w:spacing w:line="234" w:lineRule="exact"/>
              <w:ind w:left="140" w:right="143"/>
              <w:jc w:val="left"/>
            </w:pPr>
            <w:r>
              <w:t>Митингтік</w:t>
            </w:r>
            <w:r>
              <w:rPr>
                <w:spacing w:val="-6"/>
              </w:rPr>
              <w:t xml:space="preserve"> </w:t>
            </w:r>
            <w:r>
              <w:t>сөз</w:t>
            </w:r>
          </w:p>
        </w:tc>
        <w:tc>
          <w:tcPr>
            <w:tcW w:w="1979" w:type="dxa"/>
          </w:tcPr>
          <w:p w:rsidR="000E2A21" w:rsidRDefault="00AE3331" w:rsidP="00D26468">
            <w:pPr>
              <w:pStyle w:val="TableParagraph"/>
              <w:spacing w:line="234" w:lineRule="exact"/>
              <w:ind w:right="143"/>
            </w:pPr>
            <w:r>
              <w:t>19,9</w:t>
            </w:r>
          </w:p>
        </w:tc>
        <w:tc>
          <w:tcPr>
            <w:tcW w:w="1134" w:type="dxa"/>
          </w:tcPr>
          <w:p w:rsidR="000E2A21" w:rsidRDefault="00AE3331" w:rsidP="00D26468">
            <w:pPr>
              <w:pStyle w:val="TableParagraph"/>
              <w:spacing w:line="234" w:lineRule="exact"/>
              <w:ind w:right="143"/>
            </w:pPr>
            <w:r>
              <w:t>-</w:t>
            </w:r>
          </w:p>
        </w:tc>
        <w:tc>
          <w:tcPr>
            <w:tcW w:w="1278" w:type="dxa"/>
          </w:tcPr>
          <w:p w:rsidR="000E2A21" w:rsidRDefault="00AE3331" w:rsidP="00D26468">
            <w:pPr>
              <w:pStyle w:val="TableParagraph"/>
              <w:spacing w:line="234" w:lineRule="exact"/>
              <w:ind w:right="143"/>
            </w:pPr>
            <w:r>
              <w:t>30,6</w:t>
            </w:r>
          </w:p>
        </w:tc>
        <w:tc>
          <w:tcPr>
            <w:tcW w:w="1279" w:type="dxa"/>
          </w:tcPr>
          <w:p w:rsidR="000E2A21" w:rsidRDefault="00AE3331" w:rsidP="00D26468">
            <w:pPr>
              <w:pStyle w:val="TableParagraph"/>
              <w:spacing w:line="234" w:lineRule="exact"/>
              <w:ind w:right="143"/>
            </w:pPr>
            <w:r>
              <w:t>25,4</w:t>
            </w:r>
          </w:p>
        </w:tc>
        <w:tc>
          <w:tcPr>
            <w:tcW w:w="2023" w:type="dxa"/>
          </w:tcPr>
          <w:p w:rsidR="000E2A21" w:rsidRDefault="00AE3331" w:rsidP="00D26468">
            <w:pPr>
              <w:pStyle w:val="TableParagraph"/>
              <w:spacing w:line="234" w:lineRule="exact"/>
              <w:ind w:right="143"/>
            </w:pPr>
            <w:r>
              <w:t>31,9</w:t>
            </w:r>
          </w:p>
        </w:tc>
      </w:tr>
      <w:tr w:rsidR="00D26468" w:rsidTr="00D26468">
        <w:trPr>
          <w:trHeight w:val="249"/>
        </w:trPr>
        <w:tc>
          <w:tcPr>
            <w:tcW w:w="1983" w:type="dxa"/>
          </w:tcPr>
          <w:p w:rsidR="000E2A21" w:rsidRDefault="00AE3331" w:rsidP="00D26468">
            <w:pPr>
              <w:pStyle w:val="TableParagraph"/>
              <w:spacing w:line="229" w:lineRule="exact"/>
              <w:ind w:left="140" w:right="143"/>
              <w:jc w:val="left"/>
            </w:pPr>
            <w:r>
              <w:t>Парламенттік</w:t>
            </w:r>
            <w:r>
              <w:rPr>
                <w:spacing w:val="-11"/>
              </w:rPr>
              <w:t xml:space="preserve"> </w:t>
            </w:r>
            <w:r>
              <w:t>сөз</w:t>
            </w:r>
          </w:p>
        </w:tc>
        <w:tc>
          <w:tcPr>
            <w:tcW w:w="1979" w:type="dxa"/>
          </w:tcPr>
          <w:p w:rsidR="000E2A21" w:rsidRDefault="00AE3331" w:rsidP="00D26468">
            <w:pPr>
              <w:pStyle w:val="TableParagraph"/>
              <w:spacing w:line="229" w:lineRule="exact"/>
              <w:ind w:right="143"/>
            </w:pPr>
            <w:r>
              <w:t>18,1</w:t>
            </w:r>
          </w:p>
        </w:tc>
        <w:tc>
          <w:tcPr>
            <w:tcW w:w="1134" w:type="dxa"/>
          </w:tcPr>
          <w:p w:rsidR="000E2A21" w:rsidRDefault="00AE3331" w:rsidP="00D26468">
            <w:pPr>
              <w:pStyle w:val="TableParagraph"/>
              <w:spacing w:line="229" w:lineRule="exact"/>
              <w:ind w:right="143"/>
            </w:pPr>
            <w:r>
              <w:t>31,7</w:t>
            </w:r>
          </w:p>
        </w:tc>
        <w:tc>
          <w:tcPr>
            <w:tcW w:w="1278" w:type="dxa"/>
          </w:tcPr>
          <w:p w:rsidR="000E2A21" w:rsidRDefault="00AE3331" w:rsidP="00D26468">
            <w:pPr>
              <w:pStyle w:val="TableParagraph"/>
              <w:spacing w:line="229" w:lineRule="exact"/>
              <w:ind w:right="143"/>
            </w:pPr>
            <w:r>
              <w:t>25,4</w:t>
            </w:r>
          </w:p>
        </w:tc>
        <w:tc>
          <w:tcPr>
            <w:tcW w:w="1279" w:type="dxa"/>
          </w:tcPr>
          <w:p w:rsidR="000E2A21" w:rsidRDefault="00AE3331" w:rsidP="00D26468">
            <w:pPr>
              <w:pStyle w:val="TableParagraph"/>
              <w:spacing w:line="229" w:lineRule="exact"/>
              <w:ind w:right="143"/>
            </w:pPr>
            <w:r>
              <w:t>24,4</w:t>
            </w:r>
          </w:p>
        </w:tc>
        <w:tc>
          <w:tcPr>
            <w:tcW w:w="2023" w:type="dxa"/>
          </w:tcPr>
          <w:p w:rsidR="000E2A21" w:rsidRDefault="00AE3331" w:rsidP="00D26468">
            <w:pPr>
              <w:pStyle w:val="TableParagraph"/>
              <w:spacing w:line="229" w:lineRule="exact"/>
              <w:ind w:right="143"/>
            </w:pPr>
            <w:r>
              <w:t>33,5</w:t>
            </w:r>
          </w:p>
        </w:tc>
      </w:tr>
      <w:tr w:rsidR="00D26468" w:rsidTr="00D26468">
        <w:trPr>
          <w:trHeight w:val="763"/>
        </w:trPr>
        <w:tc>
          <w:tcPr>
            <w:tcW w:w="1983" w:type="dxa"/>
          </w:tcPr>
          <w:p w:rsidR="000E2A21" w:rsidRDefault="00AE3331" w:rsidP="00D26468">
            <w:pPr>
              <w:pStyle w:val="TableParagraph"/>
              <w:spacing w:line="237" w:lineRule="auto"/>
              <w:ind w:left="140" w:right="143"/>
              <w:jc w:val="left"/>
            </w:pPr>
            <w:r>
              <w:t>Сұхбат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(дайындықсыз)</w:t>
            </w:r>
          </w:p>
          <w:p w:rsidR="000E2A21" w:rsidRDefault="00AE3331" w:rsidP="00D26468">
            <w:pPr>
              <w:pStyle w:val="TableParagraph"/>
              <w:spacing w:line="249" w:lineRule="exact"/>
              <w:ind w:left="140" w:right="143"/>
              <w:jc w:val="left"/>
            </w:pPr>
            <w:r>
              <w:t>сөз</w:t>
            </w:r>
          </w:p>
        </w:tc>
        <w:tc>
          <w:tcPr>
            <w:tcW w:w="1979" w:type="dxa"/>
          </w:tcPr>
          <w:p w:rsidR="000E2A21" w:rsidRDefault="000E2A21" w:rsidP="00D26468">
            <w:pPr>
              <w:pStyle w:val="TableParagraph"/>
              <w:spacing w:before="4"/>
              <w:ind w:right="143"/>
              <w:rPr>
                <w:sz w:val="21"/>
              </w:rPr>
            </w:pPr>
          </w:p>
          <w:p w:rsidR="000E2A21" w:rsidRDefault="00AE3331" w:rsidP="00D26468">
            <w:pPr>
              <w:pStyle w:val="TableParagraph"/>
              <w:ind w:right="143"/>
            </w:pPr>
            <w:r>
              <w:t>17,5</w:t>
            </w:r>
          </w:p>
        </w:tc>
        <w:tc>
          <w:tcPr>
            <w:tcW w:w="1134" w:type="dxa"/>
          </w:tcPr>
          <w:p w:rsidR="000E2A21" w:rsidRDefault="000E2A21" w:rsidP="00D26468">
            <w:pPr>
              <w:pStyle w:val="TableParagraph"/>
              <w:spacing w:before="4"/>
              <w:ind w:right="143"/>
              <w:rPr>
                <w:sz w:val="21"/>
              </w:rPr>
            </w:pPr>
          </w:p>
          <w:p w:rsidR="000E2A21" w:rsidRDefault="00AE3331" w:rsidP="00D26468">
            <w:pPr>
              <w:pStyle w:val="TableParagraph"/>
              <w:ind w:right="143"/>
            </w:pPr>
            <w:r>
              <w:t>25,2</w:t>
            </w:r>
          </w:p>
        </w:tc>
        <w:tc>
          <w:tcPr>
            <w:tcW w:w="1278" w:type="dxa"/>
          </w:tcPr>
          <w:p w:rsidR="000E2A21" w:rsidRDefault="000E2A21" w:rsidP="00D26468">
            <w:pPr>
              <w:pStyle w:val="TableParagraph"/>
              <w:spacing w:before="4"/>
              <w:ind w:right="143"/>
              <w:rPr>
                <w:sz w:val="21"/>
              </w:rPr>
            </w:pPr>
          </w:p>
          <w:p w:rsidR="000E2A21" w:rsidRDefault="00AE3331" w:rsidP="00D26468">
            <w:pPr>
              <w:pStyle w:val="TableParagraph"/>
              <w:ind w:right="143"/>
            </w:pPr>
            <w:r>
              <w:t>20,2</w:t>
            </w:r>
          </w:p>
        </w:tc>
        <w:tc>
          <w:tcPr>
            <w:tcW w:w="1279" w:type="dxa"/>
          </w:tcPr>
          <w:p w:rsidR="000E2A21" w:rsidRDefault="000E2A21" w:rsidP="00D26468">
            <w:pPr>
              <w:pStyle w:val="TableParagraph"/>
              <w:spacing w:before="4"/>
              <w:ind w:right="143"/>
              <w:rPr>
                <w:sz w:val="21"/>
              </w:rPr>
            </w:pPr>
          </w:p>
          <w:p w:rsidR="000E2A21" w:rsidRDefault="00AE3331" w:rsidP="00D26468">
            <w:pPr>
              <w:pStyle w:val="TableParagraph"/>
              <w:ind w:right="143"/>
            </w:pPr>
            <w:r>
              <w:t>19,5</w:t>
            </w:r>
          </w:p>
        </w:tc>
        <w:tc>
          <w:tcPr>
            <w:tcW w:w="2023" w:type="dxa"/>
          </w:tcPr>
          <w:p w:rsidR="000E2A21" w:rsidRDefault="000E2A21" w:rsidP="00D26468">
            <w:pPr>
              <w:pStyle w:val="TableParagraph"/>
              <w:spacing w:before="4"/>
              <w:ind w:right="143"/>
              <w:rPr>
                <w:sz w:val="21"/>
              </w:rPr>
            </w:pPr>
          </w:p>
          <w:p w:rsidR="000E2A21" w:rsidRDefault="00AE3331" w:rsidP="00D26468">
            <w:pPr>
              <w:pStyle w:val="TableParagraph"/>
              <w:ind w:right="143"/>
            </w:pPr>
            <w:r>
              <w:t>20,3</w:t>
            </w:r>
          </w:p>
        </w:tc>
      </w:tr>
    </w:tbl>
    <w:p w:rsidR="000E2A21" w:rsidRDefault="000E2A21" w:rsidP="00C0682F">
      <w:pPr>
        <w:pStyle w:val="a3"/>
        <w:spacing w:before="10"/>
        <w:ind w:left="0" w:right="567" w:firstLine="0"/>
        <w:jc w:val="left"/>
        <w:rPr>
          <w:sz w:val="26"/>
        </w:rPr>
      </w:pPr>
    </w:p>
    <w:p w:rsidR="000E2A21" w:rsidRDefault="00AE3331" w:rsidP="00C0682F">
      <w:pPr>
        <w:pStyle w:val="a3"/>
        <w:spacing w:before="1"/>
        <w:ind w:right="567"/>
      </w:pPr>
      <w:r>
        <w:t>Коэффициент зерттелетін мəлімдемелердің коммуникативтік типтерінің</w:t>
      </w:r>
      <w:r>
        <w:rPr>
          <w:spacing w:val="1"/>
        </w:rPr>
        <w:t xml:space="preserve"> </w:t>
      </w:r>
      <w:r>
        <w:t>ұзақтығы</w:t>
      </w:r>
      <w:r>
        <w:rPr>
          <w:spacing w:val="1"/>
        </w:rPr>
        <w:t xml:space="preserve"> </w:t>
      </w:r>
      <w:r>
        <w:t>мəндерінің</w:t>
      </w:r>
      <w:r>
        <w:rPr>
          <w:spacing w:val="1"/>
        </w:rPr>
        <w:t xml:space="preserve"> </w:t>
      </w:r>
      <w:r>
        <w:t>қатарлары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елеулі</w:t>
      </w:r>
      <w:r>
        <w:rPr>
          <w:spacing w:val="1"/>
        </w:rPr>
        <w:t xml:space="preserve"> </w:t>
      </w:r>
      <w:r>
        <w:t>алшақтықтың</w:t>
      </w:r>
      <w:r>
        <w:rPr>
          <w:spacing w:val="1"/>
        </w:rPr>
        <w:t xml:space="preserve"> </w:t>
      </w:r>
      <w:r>
        <w:t>болуын</w:t>
      </w:r>
      <w:r>
        <w:rPr>
          <w:spacing w:val="1"/>
        </w:rPr>
        <w:t xml:space="preserve"> </w:t>
      </w:r>
      <w:r>
        <w:t>көрсетпейді</w:t>
      </w:r>
      <w:r>
        <w:rPr>
          <w:spacing w:val="1"/>
        </w:rPr>
        <w:t xml:space="preserve"> </w:t>
      </w:r>
      <w:r>
        <w:t>(Ненашева,</w:t>
      </w:r>
      <w:r>
        <w:rPr>
          <w:spacing w:val="1"/>
        </w:rPr>
        <w:t xml:space="preserve"> </w:t>
      </w:r>
      <w:r>
        <w:t>2007).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факторлы</w:t>
      </w:r>
      <w:r>
        <w:rPr>
          <w:spacing w:val="1"/>
        </w:rPr>
        <w:t xml:space="preserve"> </w:t>
      </w:r>
      <w:r>
        <w:t>дисперсиялық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айырмашылықтарды</w:t>
      </w:r>
      <w:r>
        <w:rPr>
          <w:spacing w:val="1"/>
        </w:rPr>
        <w:t xml:space="preserve"> </w:t>
      </w:r>
      <w:r>
        <w:t>анықтауға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берді</w:t>
      </w:r>
      <w:r>
        <w:rPr>
          <w:spacing w:val="1"/>
        </w:rPr>
        <w:t xml:space="preserve"> </w:t>
      </w:r>
      <w:r>
        <w:t>(Ғ=32,8;</w:t>
      </w:r>
      <w:r>
        <w:rPr>
          <w:spacing w:val="1"/>
        </w:rPr>
        <w:t xml:space="preserve"> </w:t>
      </w:r>
      <w:r>
        <w:t>Ғкр=3,</w:t>
      </w:r>
      <w:r>
        <w:rPr>
          <w:spacing w:val="1"/>
        </w:rPr>
        <w:t xml:space="preserve"> </w:t>
      </w:r>
      <w:r>
        <w:t>014</w:t>
      </w:r>
      <w:r>
        <w:rPr>
          <w:spacing w:val="1"/>
        </w:rPr>
        <w:t xml:space="preserve"> </w:t>
      </w:r>
      <w:r>
        <w:t>мəні).</w:t>
      </w:r>
      <w:r>
        <w:rPr>
          <w:spacing w:val="1"/>
        </w:rPr>
        <w:t xml:space="preserve"> </w:t>
      </w:r>
      <w:r>
        <w:t>Критерийдің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мəні</w:t>
      </w:r>
      <w:r>
        <w:rPr>
          <w:spacing w:val="1"/>
        </w:rPr>
        <w:t xml:space="preserve"> </w:t>
      </w:r>
      <w:r>
        <w:t>əртүрлі</w:t>
      </w:r>
      <w:r>
        <w:rPr>
          <w:spacing w:val="1"/>
        </w:rPr>
        <w:t xml:space="preserve"> </w:t>
      </w:r>
      <w:r>
        <w:t>коммуникативті</w:t>
      </w:r>
      <w:r>
        <w:rPr>
          <w:spacing w:val="-67"/>
        </w:rPr>
        <w:t xml:space="preserve"> </w:t>
      </w:r>
      <w:r>
        <w:t>типтегі</w:t>
      </w:r>
      <w:r>
        <w:rPr>
          <w:spacing w:val="1"/>
        </w:rPr>
        <w:t xml:space="preserve"> </w:t>
      </w:r>
      <w:r>
        <w:t>мəлімдемелердің</w:t>
      </w:r>
      <w:r>
        <w:rPr>
          <w:spacing w:val="1"/>
        </w:rPr>
        <w:t xml:space="preserve"> </w:t>
      </w:r>
      <w:r>
        <w:t>ұзақтығы</w:t>
      </w:r>
      <w:r>
        <w:rPr>
          <w:spacing w:val="1"/>
        </w:rPr>
        <w:t xml:space="preserve"> </w:t>
      </w:r>
      <w:r>
        <w:t>параметрінің</w:t>
      </w:r>
      <w:r>
        <w:rPr>
          <w:spacing w:val="1"/>
        </w:rPr>
        <w:t xml:space="preserve"> </w:t>
      </w:r>
      <w:r>
        <w:t>деректері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айырмашылық</w:t>
      </w:r>
      <w:r>
        <w:rPr>
          <w:spacing w:val="-2"/>
        </w:rPr>
        <w:t xml:space="preserve"> </w:t>
      </w:r>
      <w:r>
        <w:t>дəрежесін</w:t>
      </w:r>
      <w:r>
        <w:rPr>
          <w:spacing w:val="-3"/>
        </w:rPr>
        <w:t xml:space="preserve"> </w:t>
      </w:r>
      <w:r>
        <w:t>анықтауға</w:t>
      </w:r>
      <w:r>
        <w:rPr>
          <w:spacing w:val="3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/>
      </w:pPr>
      <w:r>
        <w:lastRenderedPageBreak/>
        <w:t>Зерттелетін</w:t>
      </w:r>
      <w:r>
        <w:rPr>
          <w:spacing w:val="1"/>
        </w:rPr>
        <w:t xml:space="preserve"> </w:t>
      </w:r>
      <w:r>
        <w:t>мəлімдемелердің</w:t>
      </w:r>
      <w:r>
        <w:rPr>
          <w:spacing w:val="1"/>
        </w:rPr>
        <w:t xml:space="preserve"> </w:t>
      </w:r>
      <w:r>
        <w:t>ұзақтығының</w:t>
      </w:r>
      <w:r>
        <w:rPr>
          <w:spacing w:val="1"/>
        </w:rPr>
        <w:t xml:space="preserve"> </w:t>
      </w:r>
      <w:r>
        <w:t>мə</w:t>
      </w:r>
      <w:r>
        <w:t>ндері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статистикалық маңызды айырмашылықтар зерттеуде ұсынылған дикторлардың</w:t>
      </w:r>
      <w:r>
        <w:rPr>
          <w:spacing w:val="1"/>
        </w:rPr>
        <w:t xml:space="preserve"> </w:t>
      </w:r>
      <w:r>
        <w:t>өңірлік</w:t>
      </w:r>
      <w:r>
        <w:rPr>
          <w:spacing w:val="1"/>
        </w:rPr>
        <w:t xml:space="preserve"> </w:t>
      </w:r>
      <w:r>
        <w:t>топтарында</w:t>
      </w:r>
      <w:r>
        <w:rPr>
          <w:spacing w:val="1"/>
        </w:rPr>
        <w:t xml:space="preserve"> </w:t>
      </w:r>
      <w:r>
        <w:t>сақталады</w:t>
      </w:r>
      <w:r>
        <w:rPr>
          <w:spacing w:val="1"/>
        </w:rPr>
        <w:t xml:space="preserve"> </w:t>
      </w:r>
      <w:r>
        <w:t>(Ғ</w:t>
      </w:r>
      <w:r>
        <w:rPr>
          <w:spacing w:val="1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8-7,</w:t>
      </w:r>
      <w:r>
        <w:rPr>
          <w:spacing w:val="1"/>
        </w:rPr>
        <w:t xml:space="preserve"> </w:t>
      </w:r>
      <w:r>
        <w:t>36,</w:t>
      </w:r>
      <w:r>
        <w:rPr>
          <w:spacing w:val="1"/>
        </w:rPr>
        <w:t xml:space="preserve"> </w:t>
      </w:r>
      <w:r>
        <w:t>Ғкр=3,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түрленеді).</w:t>
      </w:r>
      <w:r>
        <w:rPr>
          <w:spacing w:val="1"/>
        </w:rPr>
        <w:t xml:space="preserve"> </w:t>
      </w:r>
      <w:r>
        <w:t>Топтастыру</w:t>
      </w:r>
      <w:r>
        <w:rPr>
          <w:spacing w:val="1"/>
        </w:rPr>
        <w:t xml:space="preserve"> </w:t>
      </w:r>
      <w:r>
        <w:t>белгісі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сөйлеушілердің</w:t>
      </w:r>
      <w:r>
        <w:rPr>
          <w:spacing w:val="1"/>
        </w:rPr>
        <w:t xml:space="preserve"> </w:t>
      </w:r>
      <w:r>
        <w:t>аймақтық</w:t>
      </w:r>
      <w:r>
        <w:rPr>
          <w:spacing w:val="1"/>
        </w:rPr>
        <w:t xml:space="preserve"> </w:t>
      </w:r>
      <w:r>
        <w:t>құрамы</w:t>
      </w:r>
      <w:r>
        <w:rPr>
          <w:spacing w:val="1"/>
        </w:rPr>
        <w:t xml:space="preserve"> </w:t>
      </w:r>
      <w:r>
        <w:t>өзгерген</w:t>
      </w:r>
      <w:r>
        <w:rPr>
          <w:spacing w:val="1"/>
        </w:rPr>
        <w:t xml:space="preserve"> </w:t>
      </w:r>
      <w:r>
        <w:t>кезде</w:t>
      </w:r>
      <w:r>
        <w:rPr>
          <w:spacing w:val="1"/>
        </w:rPr>
        <w:t xml:space="preserve"> </w:t>
      </w:r>
      <w:r>
        <w:t>айырмашылықтардың</w:t>
      </w:r>
      <w:r>
        <w:rPr>
          <w:spacing w:val="1"/>
        </w:rPr>
        <w:t xml:space="preserve"> </w:t>
      </w:r>
      <w:r>
        <w:t>маңыздылығы</w:t>
      </w:r>
      <w:r>
        <w:rPr>
          <w:spacing w:val="1"/>
        </w:rPr>
        <w:t xml:space="preserve"> </w:t>
      </w:r>
      <w:r>
        <w:t>сақталады,</w:t>
      </w:r>
      <w:r>
        <w:rPr>
          <w:spacing w:val="1"/>
        </w:rPr>
        <w:t xml:space="preserve"> </w:t>
      </w:r>
      <w:r>
        <w:t>дегенмен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мəні</w:t>
      </w:r>
      <w:r>
        <w:rPr>
          <w:spacing w:val="1"/>
        </w:rPr>
        <w:t xml:space="preserve"> </w:t>
      </w:r>
      <w:r>
        <w:t>айтарлықтай</w:t>
      </w:r>
      <w:r>
        <w:rPr>
          <w:spacing w:val="-2"/>
        </w:rPr>
        <w:t xml:space="preserve"> </w:t>
      </w:r>
      <w:r>
        <w:t>төмендейді.</w:t>
      </w:r>
    </w:p>
    <w:p w:rsidR="000E2A21" w:rsidRDefault="00AE3331" w:rsidP="00C0682F">
      <w:pPr>
        <w:pStyle w:val="a4"/>
        <w:numPr>
          <w:ilvl w:val="0"/>
          <w:numId w:val="9"/>
        </w:numPr>
        <w:tabs>
          <w:tab w:val="left" w:pos="1650"/>
        </w:tabs>
        <w:spacing w:line="242" w:lineRule="auto"/>
        <w:ind w:right="567" w:firstLine="710"/>
        <w:jc w:val="both"/>
        <w:rPr>
          <w:sz w:val="28"/>
        </w:rPr>
      </w:pPr>
      <w:r>
        <w:rPr>
          <w:sz w:val="28"/>
        </w:rPr>
        <w:t>кесте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коэффициентін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қолдана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бағаланатын</w:t>
      </w:r>
      <w:r>
        <w:rPr>
          <w:spacing w:val="1"/>
          <w:sz w:val="28"/>
        </w:rPr>
        <w:t xml:space="preserve"> </w:t>
      </w:r>
      <w:r>
        <w:rPr>
          <w:sz w:val="28"/>
        </w:rPr>
        <w:t>мəлімдеменің</w:t>
      </w:r>
      <w:r>
        <w:rPr>
          <w:spacing w:val="-2"/>
          <w:sz w:val="28"/>
        </w:rPr>
        <w:t xml:space="preserve"> </w:t>
      </w:r>
      <w:r>
        <w:rPr>
          <w:sz w:val="28"/>
        </w:rPr>
        <w:t>қарқындылығы</w:t>
      </w:r>
      <w:r>
        <w:rPr>
          <w:spacing w:val="-4"/>
          <w:sz w:val="28"/>
        </w:rPr>
        <w:t xml:space="preserve"> </w:t>
      </w:r>
      <w:r>
        <w:rPr>
          <w:sz w:val="28"/>
        </w:rPr>
        <w:t>параметрінің</w:t>
      </w:r>
      <w:r>
        <w:rPr>
          <w:spacing w:val="-2"/>
          <w:sz w:val="28"/>
        </w:rPr>
        <w:t xml:space="preserve"> </w:t>
      </w:r>
      <w:r>
        <w:rPr>
          <w:sz w:val="28"/>
        </w:rPr>
        <w:t>өзгергіштігін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көрсетеді.</w:t>
      </w:r>
    </w:p>
    <w:p w:rsidR="000E2A21" w:rsidRDefault="00AE3331" w:rsidP="00C0682F">
      <w:pPr>
        <w:pStyle w:val="a3"/>
        <w:ind w:right="567" w:firstLine="0"/>
      </w:pPr>
      <w:r>
        <w:t>Кесте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Зерттелетін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1"/>
        </w:rPr>
        <w:t xml:space="preserve"> </w:t>
      </w:r>
      <w:r>
        <w:t>типтердің</w:t>
      </w:r>
      <w:r>
        <w:rPr>
          <w:spacing w:val="1"/>
        </w:rPr>
        <w:t xml:space="preserve"> </w:t>
      </w:r>
      <w:r>
        <w:t>мəлімдемелеріндег</w:t>
      </w:r>
      <w:r>
        <w:t>і</w:t>
      </w:r>
      <w:r>
        <w:rPr>
          <w:spacing w:val="1"/>
        </w:rPr>
        <w:t xml:space="preserve"> </w:t>
      </w:r>
      <w:r>
        <w:t>қарқындылықтың ең</w:t>
      </w:r>
      <w:r>
        <w:rPr>
          <w:spacing w:val="1"/>
        </w:rPr>
        <w:t xml:space="preserve"> </w:t>
      </w:r>
      <w:r>
        <w:t>төменгі, ең жоғарғы жəне орташа мəндерінің</w:t>
      </w:r>
      <w:r>
        <w:rPr>
          <w:spacing w:val="1"/>
        </w:rPr>
        <w:t xml:space="preserve"> </w:t>
      </w:r>
      <w:r>
        <w:t>вариация</w:t>
      </w:r>
      <w:r>
        <w:rPr>
          <w:spacing w:val="1"/>
        </w:rPr>
        <w:t xml:space="preserve"> </w:t>
      </w:r>
      <w:r>
        <w:t>коэффициенті</w:t>
      </w:r>
      <w:r>
        <w:rPr>
          <w:spacing w:val="-3"/>
        </w:rPr>
        <w:t xml:space="preserve"> </w:t>
      </w:r>
      <w:r>
        <w:t>(%)</w:t>
      </w:r>
    </w:p>
    <w:p w:rsidR="000E2A21" w:rsidRDefault="000E2A21" w:rsidP="00C0682F">
      <w:pPr>
        <w:pStyle w:val="a3"/>
        <w:spacing w:before="3"/>
        <w:ind w:left="0" w:right="567" w:firstLine="0"/>
        <w:jc w:val="left"/>
        <w:rPr>
          <w:sz w:val="12"/>
        </w:r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9"/>
        <w:gridCol w:w="2266"/>
        <w:gridCol w:w="1560"/>
        <w:gridCol w:w="994"/>
        <w:gridCol w:w="2732"/>
      </w:tblGrid>
      <w:tr w:rsidR="000E2A21">
        <w:trPr>
          <w:trHeight w:val="1104"/>
        </w:trPr>
        <w:tc>
          <w:tcPr>
            <w:tcW w:w="2199" w:type="dxa"/>
          </w:tcPr>
          <w:p w:rsidR="000E2A21" w:rsidRDefault="000E2A21" w:rsidP="00D26468">
            <w:pPr>
              <w:pStyle w:val="TableParagraph"/>
              <w:spacing w:before="7"/>
              <w:ind w:left="173" w:right="177"/>
              <w:jc w:val="left"/>
              <w:rPr>
                <w:sz w:val="23"/>
              </w:rPr>
            </w:pPr>
          </w:p>
          <w:p w:rsidR="000E2A21" w:rsidRDefault="00AE3331" w:rsidP="00D26468">
            <w:pPr>
              <w:pStyle w:val="TableParagraph"/>
              <w:spacing w:line="232" w:lineRule="auto"/>
              <w:ind w:left="173" w:right="17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Коммуникативтік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</w:p>
        </w:tc>
        <w:tc>
          <w:tcPr>
            <w:tcW w:w="2266" w:type="dxa"/>
          </w:tcPr>
          <w:p w:rsidR="000E2A21" w:rsidRDefault="00AE3331" w:rsidP="00D26468">
            <w:pPr>
              <w:pStyle w:val="TableParagraph"/>
              <w:spacing w:before="137" w:line="232" w:lineRule="auto"/>
              <w:ind w:right="177"/>
              <w:rPr>
                <w:sz w:val="24"/>
              </w:rPr>
            </w:pPr>
            <w:r>
              <w:rPr>
                <w:color w:val="001F33"/>
                <w:sz w:val="24"/>
              </w:rPr>
              <w:t>Қарқындылықтың</w:t>
            </w:r>
            <w:r>
              <w:rPr>
                <w:color w:val="001F33"/>
                <w:spacing w:val="-57"/>
                <w:sz w:val="24"/>
              </w:rPr>
              <w:t xml:space="preserve"> </w:t>
            </w:r>
            <w:r>
              <w:rPr>
                <w:color w:val="001F33"/>
                <w:sz w:val="24"/>
              </w:rPr>
              <w:t>Минималды</w:t>
            </w:r>
          </w:p>
          <w:p w:rsidR="000E2A21" w:rsidRDefault="00AE3331" w:rsidP="00D26468">
            <w:pPr>
              <w:pStyle w:val="TableParagraph"/>
              <w:spacing w:before="5"/>
              <w:ind w:right="177"/>
              <w:rPr>
                <w:sz w:val="24"/>
              </w:rPr>
            </w:pPr>
            <w:r>
              <w:rPr>
                <w:color w:val="001F33"/>
                <w:sz w:val="24"/>
              </w:rPr>
              <w:t>мəні</w:t>
            </w:r>
          </w:p>
        </w:tc>
        <w:tc>
          <w:tcPr>
            <w:tcW w:w="1560" w:type="dxa"/>
          </w:tcPr>
          <w:p w:rsidR="000E2A21" w:rsidRDefault="00AE3331" w:rsidP="00D26468">
            <w:pPr>
              <w:pStyle w:val="TableParagraph"/>
              <w:spacing w:line="237" w:lineRule="auto"/>
              <w:ind w:right="177"/>
              <w:rPr>
                <w:sz w:val="24"/>
              </w:rPr>
            </w:pPr>
            <w:r>
              <w:rPr>
                <w:spacing w:val="-1"/>
                <w:sz w:val="24"/>
              </w:rPr>
              <w:t>Қарқындықт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ың</w:t>
            </w:r>
          </w:p>
          <w:p w:rsidR="000E2A21" w:rsidRDefault="00AE3331" w:rsidP="00D26468">
            <w:pPr>
              <w:pStyle w:val="TableParagraph"/>
              <w:spacing w:line="274" w:lineRule="exact"/>
              <w:ind w:right="177"/>
              <w:rPr>
                <w:sz w:val="24"/>
              </w:rPr>
            </w:pPr>
            <w:r>
              <w:rPr>
                <w:spacing w:val="-1"/>
                <w:sz w:val="24"/>
              </w:rPr>
              <w:t>максималды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лығы</w:t>
            </w:r>
          </w:p>
        </w:tc>
        <w:tc>
          <w:tcPr>
            <w:tcW w:w="994" w:type="dxa"/>
          </w:tcPr>
          <w:p w:rsidR="000E2A21" w:rsidRDefault="000E2A21" w:rsidP="00D26468">
            <w:pPr>
              <w:pStyle w:val="TableParagraph"/>
              <w:spacing w:before="2"/>
              <w:ind w:right="177"/>
              <w:rPr>
                <w:sz w:val="35"/>
              </w:rPr>
            </w:pPr>
          </w:p>
          <w:p w:rsidR="000E2A21" w:rsidRDefault="00AE3331" w:rsidP="00D26468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Мəні</w:t>
            </w:r>
          </w:p>
        </w:tc>
        <w:tc>
          <w:tcPr>
            <w:tcW w:w="2732" w:type="dxa"/>
          </w:tcPr>
          <w:p w:rsidR="000E2A21" w:rsidRDefault="000E2A21" w:rsidP="00D26468">
            <w:pPr>
              <w:pStyle w:val="TableParagraph"/>
              <w:spacing w:before="7"/>
              <w:ind w:right="177"/>
              <w:rPr>
                <w:sz w:val="23"/>
              </w:rPr>
            </w:pPr>
          </w:p>
          <w:p w:rsidR="000E2A21" w:rsidRDefault="00AE3331" w:rsidP="00D26468">
            <w:pPr>
              <w:pStyle w:val="TableParagraph"/>
              <w:spacing w:line="232" w:lineRule="auto"/>
              <w:ind w:right="177"/>
              <w:rPr>
                <w:sz w:val="24"/>
              </w:rPr>
            </w:pPr>
            <w:r>
              <w:rPr>
                <w:sz w:val="24"/>
              </w:rPr>
              <w:t>Қарқындылықтың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орташа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мəні</w:t>
            </w:r>
          </w:p>
        </w:tc>
      </w:tr>
      <w:tr w:rsidR="000E2A21">
        <w:trPr>
          <w:trHeight w:val="551"/>
        </w:trPr>
        <w:tc>
          <w:tcPr>
            <w:tcW w:w="2199" w:type="dxa"/>
          </w:tcPr>
          <w:p w:rsidR="000E2A21" w:rsidRDefault="00AE3331" w:rsidP="00D26468">
            <w:pPr>
              <w:pStyle w:val="TableParagraph"/>
              <w:spacing w:line="274" w:lineRule="exact"/>
              <w:ind w:left="173" w:right="17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Инаугурациялық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2266" w:type="dxa"/>
          </w:tcPr>
          <w:p w:rsidR="000E2A21" w:rsidRDefault="00AE3331" w:rsidP="00D26468">
            <w:pPr>
              <w:pStyle w:val="TableParagraph"/>
              <w:spacing w:before="131"/>
              <w:ind w:right="177"/>
              <w:rPr>
                <w:sz w:val="24"/>
              </w:rPr>
            </w:pPr>
            <w:r>
              <w:rPr>
                <w:sz w:val="24"/>
              </w:rPr>
              <w:t>19,7</w:t>
            </w:r>
          </w:p>
        </w:tc>
        <w:tc>
          <w:tcPr>
            <w:tcW w:w="1560" w:type="dxa"/>
          </w:tcPr>
          <w:p w:rsidR="000E2A21" w:rsidRDefault="00AE3331" w:rsidP="00D26468">
            <w:pPr>
              <w:pStyle w:val="TableParagraph"/>
              <w:spacing w:before="131"/>
              <w:ind w:right="17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94" w:type="dxa"/>
          </w:tcPr>
          <w:p w:rsidR="000E2A21" w:rsidRDefault="00AE3331" w:rsidP="00D26468">
            <w:pPr>
              <w:pStyle w:val="TableParagraph"/>
              <w:spacing w:before="131"/>
              <w:ind w:right="17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732" w:type="dxa"/>
          </w:tcPr>
          <w:p w:rsidR="000E2A21" w:rsidRDefault="00AE3331" w:rsidP="00D26468">
            <w:pPr>
              <w:pStyle w:val="TableParagraph"/>
              <w:spacing w:before="131"/>
              <w:ind w:right="177"/>
              <w:rPr>
                <w:sz w:val="24"/>
              </w:rPr>
            </w:pPr>
            <w:r>
              <w:rPr>
                <w:sz w:val="24"/>
              </w:rPr>
              <w:t>11,6</w:t>
            </w:r>
          </w:p>
        </w:tc>
      </w:tr>
      <w:tr w:rsidR="000E2A21">
        <w:trPr>
          <w:trHeight w:val="273"/>
        </w:trPr>
        <w:tc>
          <w:tcPr>
            <w:tcW w:w="2199" w:type="dxa"/>
          </w:tcPr>
          <w:p w:rsidR="000E2A21" w:rsidRDefault="00AE3331" w:rsidP="00D26468">
            <w:pPr>
              <w:pStyle w:val="TableParagraph"/>
              <w:spacing w:line="253" w:lineRule="exact"/>
              <w:ind w:left="173" w:right="177"/>
              <w:jc w:val="left"/>
              <w:rPr>
                <w:sz w:val="24"/>
              </w:rPr>
            </w:pPr>
            <w:r>
              <w:rPr>
                <w:sz w:val="24"/>
              </w:rPr>
              <w:t>Митингтік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2266" w:type="dxa"/>
          </w:tcPr>
          <w:p w:rsidR="000E2A21" w:rsidRDefault="00AE3331" w:rsidP="00D26468">
            <w:pPr>
              <w:pStyle w:val="TableParagraph"/>
              <w:spacing w:line="253" w:lineRule="exact"/>
              <w:ind w:right="177"/>
              <w:rPr>
                <w:sz w:val="24"/>
              </w:rPr>
            </w:pPr>
            <w:r>
              <w:rPr>
                <w:sz w:val="24"/>
              </w:rPr>
              <w:t>17,9</w:t>
            </w:r>
          </w:p>
        </w:tc>
        <w:tc>
          <w:tcPr>
            <w:tcW w:w="1560" w:type="dxa"/>
          </w:tcPr>
          <w:p w:rsidR="000E2A21" w:rsidRDefault="00AE3331" w:rsidP="00D26468">
            <w:pPr>
              <w:pStyle w:val="TableParagraph"/>
              <w:spacing w:line="253" w:lineRule="exact"/>
              <w:ind w:right="17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94" w:type="dxa"/>
          </w:tcPr>
          <w:p w:rsidR="000E2A21" w:rsidRDefault="00AE3331" w:rsidP="00D26468">
            <w:pPr>
              <w:pStyle w:val="TableParagraph"/>
              <w:spacing w:line="253" w:lineRule="exact"/>
              <w:ind w:right="17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732" w:type="dxa"/>
          </w:tcPr>
          <w:p w:rsidR="000E2A21" w:rsidRDefault="00AE3331" w:rsidP="00D26468">
            <w:pPr>
              <w:pStyle w:val="TableParagraph"/>
              <w:spacing w:line="253" w:lineRule="exact"/>
              <w:ind w:right="177"/>
              <w:rPr>
                <w:sz w:val="24"/>
              </w:rPr>
            </w:pPr>
            <w:r>
              <w:rPr>
                <w:sz w:val="24"/>
              </w:rPr>
              <w:t>11,7</w:t>
            </w:r>
          </w:p>
        </w:tc>
      </w:tr>
      <w:tr w:rsidR="000E2A21">
        <w:trPr>
          <w:trHeight w:val="273"/>
        </w:trPr>
        <w:tc>
          <w:tcPr>
            <w:tcW w:w="2199" w:type="dxa"/>
          </w:tcPr>
          <w:p w:rsidR="000E2A21" w:rsidRDefault="00AE3331" w:rsidP="00D26468">
            <w:pPr>
              <w:pStyle w:val="TableParagraph"/>
              <w:spacing w:line="253" w:lineRule="exact"/>
              <w:ind w:left="173" w:right="177"/>
              <w:jc w:val="left"/>
              <w:rPr>
                <w:sz w:val="24"/>
              </w:rPr>
            </w:pPr>
            <w:r>
              <w:rPr>
                <w:sz w:val="24"/>
              </w:rPr>
              <w:t>Парламенттік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2266" w:type="dxa"/>
          </w:tcPr>
          <w:p w:rsidR="000E2A21" w:rsidRDefault="00AE3331" w:rsidP="00D26468">
            <w:pPr>
              <w:pStyle w:val="TableParagraph"/>
              <w:spacing w:line="253" w:lineRule="exact"/>
              <w:ind w:right="177"/>
              <w:rPr>
                <w:sz w:val="24"/>
              </w:rPr>
            </w:pPr>
            <w:r>
              <w:rPr>
                <w:sz w:val="24"/>
              </w:rPr>
              <w:t>18,1</w:t>
            </w:r>
          </w:p>
        </w:tc>
        <w:tc>
          <w:tcPr>
            <w:tcW w:w="1560" w:type="dxa"/>
          </w:tcPr>
          <w:p w:rsidR="000E2A21" w:rsidRDefault="00AE3331" w:rsidP="00D26468">
            <w:pPr>
              <w:pStyle w:val="TableParagraph"/>
              <w:spacing w:line="253" w:lineRule="exact"/>
              <w:ind w:right="177"/>
              <w:rPr>
                <w:sz w:val="24"/>
              </w:rPr>
            </w:pPr>
            <w:r>
              <w:rPr>
                <w:sz w:val="24"/>
              </w:rPr>
              <w:t>11,1</w:t>
            </w:r>
          </w:p>
        </w:tc>
        <w:tc>
          <w:tcPr>
            <w:tcW w:w="994" w:type="dxa"/>
          </w:tcPr>
          <w:p w:rsidR="000E2A21" w:rsidRDefault="00AE3331" w:rsidP="00D26468">
            <w:pPr>
              <w:pStyle w:val="TableParagraph"/>
              <w:spacing w:line="253" w:lineRule="exact"/>
              <w:ind w:right="17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732" w:type="dxa"/>
          </w:tcPr>
          <w:p w:rsidR="000E2A21" w:rsidRDefault="00AE3331" w:rsidP="00D26468">
            <w:pPr>
              <w:pStyle w:val="TableParagraph"/>
              <w:spacing w:line="253" w:lineRule="exact"/>
              <w:ind w:right="17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0E2A21">
        <w:trPr>
          <w:trHeight w:val="835"/>
        </w:trPr>
        <w:tc>
          <w:tcPr>
            <w:tcW w:w="2199" w:type="dxa"/>
          </w:tcPr>
          <w:p w:rsidR="000E2A21" w:rsidRDefault="00AE3331" w:rsidP="00D26468">
            <w:pPr>
              <w:pStyle w:val="TableParagraph"/>
              <w:spacing w:line="237" w:lineRule="auto"/>
              <w:ind w:left="173" w:right="177"/>
              <w:jc w:val="left"/>
              <w:rPr>
                <w:sz w:val="24"/>
              </w:rPr>
            </w:pPr>
            <w:r>
              <w:rPr>
                <w:sz w:val="24"/>
              </w:rPr>
              <w:t>Сұхбат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(дайындықсыз)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2266" w:type="dxa"/>
          </w:tcPr>
          <w:p w:rsidR="000E2A21" w:rsidRDefault="000E2A21" w:rsidP="00D26468">
            <w:pPr>
              <w:pStyle w:val="TableParagraph"/>
              <w:spacing w:before="1"/>
              <w:ind w:right="177"/>
              <w:rPr>
                <w:sz w:val="23"/>
              </w:rPr>
            </w:pPr>
          </w:p>
          <w:p w:rsidR="000E2A21" w:rsidRDefault="00AE3331" w:rsidP="00D26468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21,2</w:t>
            </w:r>
          </w:p>
        </w:tc>
        <w:tc>
          <w:tcPr>
            <w:tcW w:w="1560" w:type="dxa"/>
          </w:tcPr>
          <w:p w:rsidR="000E2A21" w:rsidRDefault="000E2A21" w:rsidP="00D26468">
            <w:pPr>
              <w:pStyle w:val="TableParagraph"/>
              <w:spacing w:before="1"/>
              <w:ind w:right="177"/>
              <w:rPr>
                <w:sz w:val="23"/>
              </w:rPr>
            </w:pPr>
          </w:p>
          <w:p w:rsidR="000E2A21" w:rsidRDefault="00AE3331" w:rsidP="00D26468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11,2</w:t>
            </w:r>
          </w:p>
        </w:tc>
        <w:tc>
          <w:tcPr>
            <w:tcW w:w="994" w:type="dxa"/>
          </w:tcPr>
          <w:p w:rsidR="000E2A21" w:rsidRDefault="000E2A21" w:rsidP="00D26468">
            <w:pPr>
              <w:pStyle w:val="TableParagraph"/>
              <w:spacing w:before="1"/>
              <w:ind w:right="177"/>
              <w:rPr>
                <w:sz w:val="23"/>
              </w:rPr>
            </w:pPr>
          </w:p>
          <w:p w:rsidR="000E2A21" w:rsidRDefault="00AE3331" w:rsidP="00D26468">
            <w:pPr>
              <w:pStyle w:val="TableParagraph"/>
              <w:ind w:right="17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732" w:type="dxa"/>
          </w:tcPr>
          <w:p w:rsidR="000E2A21" w:rsidRDefault="000E2A21" w:rsidP="00D26468">
            <w:pPr>
              <w:pStyle w:val="TableParagraph"/>
              <w:spacing w:before="1"/>
              <w:ind w:right="177"/>
              <w:rPr>
                <w:sz w:val="23"/>
              </w:rPr>
            </w:pPr>
          </w:p>
          <w:p w:rsidR="000E2A21" w:rsidRDefault="00AE3331" w:rsidP="00D26468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10,8</w:t>
            </w:r>
          </w:p>
        </w:tc>
      </w:tr>
    </w:tbl>
    <w:p w:rsidR="000E2A21" w:rsidRDefault="000E2A21" w:rsidP="00C0682F">
      <w:pPr>
        <w:pStyle w:val="a3"/>
        <w:spacing w:before="6"/>
        <w:ind w:left="0" w:right="567" w:firstLine="0"/>
        <w:jc w:val="left"/>
        <w:rPr>
          <w:sz w:val="26"/>
        </w:rPr>
      </w:pPr>
    </w:p>
    <w:p w:rsidR="000E2A21" w:rsidRDefault="00AE3331" w:rsidP="00C0682F">
      <w:pPr>
        <w:pStyle w:val="a3"/>
        <w:ind w:right="567"/>
      </w:pPr>
      <w:r>
        <w:t>Дисперсиялық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зерттелетін</w:t>
      </w:r>
      <w:r>
        <w:rPr>
          <w:spacing w:val="1"/>
        </w:rPr>
        <w:t xml:space="preserve"> </w:t>
      </w:r>
      <w:r>
        <w:t>мəлімдемелердің</w:t>
      </w:r>
      <w:r>
        <w:rPr>
          <w:spacing w:val="1"/>
        </w:rPr>
        <w:t xml:space="preserve"> </w:t>
      </w:r>
      <w:r>
        <w:t>коммуникативті</w:t>
      </w:r>
      <w:r>
        <w:rPr>
          <w:spacing w:val="1"/>
        </w:rPr>
        <w:t xml:space="preserve"> </w:t>
      </w:r>
      <w:r>
        <w:t>түрлерінің</w:t>
      </w:r>
      <w:r>
        <w:rPr>
          <w:spacing w:val="1"/>
        </w:rPr>
        <w:t xml:space="preserve"> </w:t>
      </w:r>
      <w:r>
        <w:t>қарқындылығының</w:t>
      </w:r>
      <w:r>
        <w:rPr>
          <w:spacing w:val="1"/>
        </w:rPr>
        <w:t xml:space="preserve"> </w:t>
      </w:r>
      <w:r>
        <w:t>минималды</w:t>
      </w:r>
      <w:r>
        <w:rPr>
          <w:spacing w:val="1"/>
        </w:rPr>
        <w:t xml:space="preserve"> </w:t>
      </w:r>
      <w:r>
        <w:t>мəндері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сəйкессіздіктерді</w:t>
      </w:r>
      <w:r>
        <w:rPr>
          <w:spacing w:val="1"/>
        </w:rPr>
        <w:t xml:space="preserve"> </w:t>
      </w:r>
      <w:r>
        <w:t>анықтайтындығын</w:t>
      </w:r>
      <w:r>
        <w:rPr>
          <w:spacing w:val="1"/>
        </w:rPr>
        <w:t xml:space="preserve"> </w:t>
      </w:r>
      <w:r>
        <w:t>көрсетті</w:t>
      </w:r>
      <w:r>
        <w:rPr>
          <w:spacing w:val="1"/>
        </w:rPr>
        <w:t xml:space="preserve"> </w:t>
      </w:r>
      <w:r>
        <w:t>(F=7,1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F</w:t>
      </w:r>
      <w:r>
        <w:rPr>
          <w:spacing w:val="1"/>
        </w:rPr>
        <w:t xml:space="preserve"> </w:t>
      </w:r>
      <w:r>
        <w:t>кр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3,014).</w:t>
      </w:r>
      <w:r>
        <w:rPr>
          <w:spacing w:val="1"/>
        </w:rPr>
        <w:t xml:space="preserve"> </w:t>
      </w:r>
      <w:r>
        <w:t>Зерттелетін</w:t>
      </w:r>
      <w:r>
        <w:rPr>
          <w:spacing w:val="1"/>
        </w:rPr>
        <w:t xml:space="preserve"> </w:t>
      </w:r>
      <w:r>
        <w:t>сөздердің</w:t>
      </w:r>
      <w:r>
        <w:rPr>
          <w:spacing w:val="1"/>
        </w:rPr>
        <w:t xml:space="preserve"> </w:t>
      </w:r>
      <w:r>
        <w:t>қарқындылығының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мəндері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маңызды</w:t>
      </w:r>
      <w:r>
        <w:rPr>
          <w:spacing w:val="-5"/>
        </w:rPr>
        <w:t xml:space="preserve"> </w:t>
      </w:r>
      <w:r>
        <w:t>сəйкессіздіктерді</w:t>
      </w:r>
      <w:r>
        <w:rPr>
          <w:spacing w:val="-6"/>
        </w:rPr>
        <w:t xml:space="preserve"> </w:t>
      </w:r>
      <w:r>
        <w:t>анықтамайды</w:t>
      </w:r>
      <w:r>
        <w:rPr>
          <w:spacing w:val="2"/>
        </w:rPr>
        <w:t xml:space="preserve"> </w:t>
      </w:r>
      <w:r>
        <w:t>(F=0,184</w:t>
      </w:r>
      <w:r>
        <w:rPr>
          <w:spacing w:val="1"/>
        </w:rPr>
        <w:t xml:space="preserve"> </w:t>
      </w:r>
      <w:r>
        <w:t>F</w:t>
      </w:r>
      <w:r>
        <w:rPr>
          <w:spacing w:val="-11"/>
        </w:rPr>
        <w:t xml:space="preserve"> </w:t>
      </w:r>
      <w:r>
        <w:t>кр=3,014</w:t>
      </w:r>
      <w:r>
        <w:rPr>
          <w:spacing w:val="-4"/>
        </w:rPr>
        <w:t xml:space="preserve"> </w:t>
      </w:r>
      <w:r>
        <w:t>кезінде).</w:t>
      </w:r>
    </w:p>
    <w:p w:rsidR="000E2A21" w:rsidRDefault="00AE3331" w:rsidP="00C0682F">
      <w:pPr>
        <w:pStyle w:val="a3"/>
        <w:spacing w:before="3"/>
        <w:ind w:right="567" w:firstLine="0"/>
      </w:pPr>
      <w:r>
        <w:t>Кесте</w:t>
      </w:r>
      <w:r>
        <w:rPr>
          <w:spacing w:val="1"/>
        </w:rPr>
        <w:t xml:space="preserve"> </w:t>
      </w:r>
      <w:r>
        <w:t>12.</w:t>
      </w:r>
      <w:r>
        <w:rPr>
          <w:spacing w:val="1"/>
        </w:rPr>
        <w:t xml:space="preserve"> </w:t>
      </w:r>
      <w:r>
        <w:t>Коммуникативті</w:t>
      </w:r>
      <w:r>
        <w:rPr>
          <w:spacing w:val="1"/>
        </w:rPr>
        <w:t xml:space="preserve"> </w:t>
      </w:r>
      <w:r>
        <w:t>типтерді</w:t>
      </w:r>
      <w:r>
        <w:rPr>
          <w:spacing w:val="1"/>
        </w:rPr>
        <w:t xml:space="preserve"> </w:t>
      </w:r>
      <w:r>
        <w:t>зерттеуде</w:t>
      </w:r>
      <w:r>
        <w:rPr>
          <w:spacing w:val="1"/>
        </w:rPr>
        <w:t xml:space="preserve"> </w:t>
      </w:r>
      <w:r>
        <w:t>ұсынылған</w:t>
      </w:r>
      <w:r>
        <w:rPr>
          <w:spacing w:val="1"/>
        </w:rPr>
        <w:t xml:space="preserve"> </w:t>
      </w:r>
      <w:r>
        <w:t>мəлімдемелер</w:t>
      </w:r>
      <w:r>
        <w:rPr>
          <w:spacing w:val="1"/>
        </w:rPr>
        <w:t xml:space="preserve"> </w:t>
      </w:r>
      <w:r>
        <w:t>қарқындылығының</w:t>
      </w:r>
      <w:r>
        <w:rPr>
          <w:spacing w:val="-3"/>
        </w:rPr>
        <w:t xml:space="preserve"> </w:t>
      </w:r>
      <w:r>
        <w:t>орташа</w:t>
      </w:r>
      <w:r>
        <w:rPr>
          <w:spacing w:val="-1"/>
        </w:rPr>
        <w:t xml:space="preserve"> </w:t>
      </w:r>
      <w:r>
        <w:t>мəндері</w:t>
      </w:r>
    </w:p>
    <w:p w:rsidR="000E2A21" w:rsidRDefault="000E2A21" w:rsidP="00C0682F">
      <w:pPr>
        <w:pStyle w:val="a3"/>
        <w:spacing w:before="9" w:after="1"/>
        <w:ind w:left="0" w:right="567" w:firstLine="0"/>
        <w:jc w:val="left"/>
        <w:rPr>
          <w:sz w:val="21"/>
        </w:rPr>
      </w:pPr>
    </w:p>
    <w:tbl>
      <w:tblPr>
        <w:tblStyle w:val="TableNormal"/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6"/>
        <w:gridCol w:w="2444"/>
        <w:gridCol w:w="2209"/>
        <w:gridCol w:w="2411"/>
      </w:tblGrid>
      <w:tr w:rsidR="000E2A21">
        <w:trPr>
          <w:trHeight w:val="830"/>
        </w:trPr>
        <w:tc>
          <w:tcPr>
            <w:tcW w:w="2406" w:type="dxa"/>
          </w:tcPr>
          <w:p w:rsidR="000E2A21" w:rsidRDefault="00AE3331" w:rsidP="00D26468">
            <w:pPr>
              <w:pStyle w:val="TableParagraph"/>
              <w:spacing w:before="129" w:line="237" w:lineRule="auto"/>
              <w:ind w:left="198" w:right="21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Коммуникативтік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</w:p>
        </w:tc>
        <w:tc>
          <w:tcPr>
            <w:tcW w:w="2444" w:type="dxa"/>
          </w:tcPr>
          <w:p w:rsidR="000E2A21" w:rsidRDefault="00AE3331" w:rsidP="00D26468">
            <w:pPr>
              <w:pStyle w:val="TableParagraph"/>
              <w:spacing w:before="129" w:line="237" w:lineRule="auto"/>
              <w:ind w:left="198" w:right="212"/>
              <w:jc w:val="left"/>
              <w:rPr>
                <w:sz w:val="24"/>
              </w:rPr>
            </w:pPr>
            <w:r>
              <w:rPr>
                <w:color w:val="001F33"/>
                <w:sz w:val="24"/>
              </w:rPr>
              <w:t>НТЖ</w:t>
            </w:r>
            <w:r>
              <w:rPr>
                <w:color w:val="001F33"/>
                <w:spacing w:val="3"/>
                <w:sz w:val="24"/>
              </w:rPr>
              <w:t xml:space="preserve"> </w:t>
            </w:r>
            <w:r>
              <w:rPr>
                <w:color w:val="001F33"/>
                <w:sz w:val="24"/>
              </w:rPr>
              <w:t>-ның</w:t>
            </w:r>
            <w:r>
              <w:rPr>
                <w:color w:val="001F33"/>
                <w:spacing w:val="1"/>
                <w:sz w:val="24"/>
              </w:rPr>
              <w:t xml:space="preserve"> </w:t>
            </w:r>
            <w:r>
              <w:rPr>
                <w:color w:val="001F33"/>
                <w:spacing w:val="-3"/>
                <w:sz w:val="24"/>
              </w:rPr>
              <w:t>минималды</w:t>
            </w:r>
            <w:r>
              <w:rPr>
                <w:color w:val="001F33"/>
                <w:spacing w:val="-11"/>
                <w:sz w:val="24"/>
              </w:rPr>
              <w:t xml:space="preserve"> </w:t>
            </w:r>
            <w:r>
              <w:rPr>
                <w:color w:val="001F33"/>
                <w:spacing w:val="-2"/>
                <w:sz w:val="24"/>
              </w:rPr>
              <w:t>мəні</w:t>
            </w:r>
          </w:p>
        </w:tc>
        <w:tc>
          <w:tcPr>
            <w:tcW w:w="2209" w:type="dxa"/>
          </w:tcPr>
          <w:p w:rsidR="000E2A21" w:rsidRDefault="00AE3331" w:rsidP="00D26468">
            <w:pPr>
              <w:pStyle w:val="TableParagraph"/>
              <w:spacing w:line="237" w:lineRule="auto"/>
              <w:ind w:left="198" w:right="212"/>
              <w:jc w:val="left"/>
              <w:rPr>
                <w:sz w:val="24"/>
              </w:rPr>
            </w:pPr>
            <w:r>
              <w:rPr>
                <w:sz w:val="24"/>
              </w:rPr>
              <w:t>НТЖ-ның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максималдылы</w:t>
            </w:r>
          </w:p>
          <w:p w:rsidR="000E2A21" w:rsidRDefault="00AE3331" w:rsidP="00D26468">
            <w:pPr>
              <w:pStyle w:val="TableParagraph"/>
              <w:spacing w:line="266" w:lineRule="exact"/>
              <w:ind w:left="198" w:right="212"/>
              <w:jc w:val="left"/>
              <w:rPr>
                <w:sz w:val="24"/>
              </w:rPr>
            </w:pPr>
            <w:r>
              <w:rPr>
                <w:sz w:val="24"/>
              </w:rPr>
              <w:t>мəні</w:t>
            </w:r>
          </w:p>
        </w:tc>
        <w:tc>
          <w:tcPr>
            <w:tcW w:w="2411" w:type="dxa"/>
          </w:tcPr>
          <w:p w:rsidR="000E2A21" w:rsidRDefault="00AE3331" w:rsidP="00D26468">
            <w:pPr>
              <w:pStyle w:val="TableParagraph"/>
              <w:spacing w:before="129" w:line="237" w:lineRule="auto"/>
              <w:ind w:left="198" w:right="212"/>
              <w:jc w:val="left"/>
              <w:rPr>
                <w:sz w:val="24"/>
              </w:rPr>
            </w:pPr>
            <w:r>
              <w:rPr>
                <w:sz w:val="24"/>
              </w:rPr>
              <w:t>НТЖ-ның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орташа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мəні</w:t>
            </w:r>
          </w:p>
        </w:tc>
      </w:tr>
      <w:tr w:rsidR="000E2A21">
        <w:trPr>
          <w:trHeight w:val="546"/>
        </w:trPr>
        <w:tc>
          <w:tcPr>
            <w:tcW w:w="2406" w:type="dxa"/>
          </w:tcPr>
          <w:p w:rsidR="000E2A21" w:rsidRDefault="00AE3331" w:rsidP="00D26468">
            <w:pPr>
              <w:pStyle w:val="TableParagraph"/>
              <w:spacing w:line="274" w:lineRule="exact"/>
              <w:ind w:left="198" w:right="21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Инаугурациялық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2444" w:type="dxa"/>
          </w:tcPr>
          <w:p w:rsidR="000E2A21" w:rsidRDefault="00AE3331" w:rsidP="00D26468">
            <w:pPr>
              <w:pStyle w:val="TableParagraph"/>
              <w:spacing w:before="126"/>
              <w:ind w:left="198" w:right="212"/>
              <w:rPr>
                <w:sz w:val="24"/>
              </w:rPr>
            </w:pPr>
            <w:r>
              <w:rPr>
                <w:sz w:val="24"/>
              </w:rPr>
              <w:t>37,1</w:t>
            </w:r>
          </w:p>
        </w:tc>
        <w:tc>
          <w:tcPr>
            <w:tcW w:w="2209" w:type="dxa"/>
          </w:tcPr>
          <w:p w:rsidR="000E2A21" w:rsidRDefault="00AE3331" w:rsidP="00D26468">
            <w:pPr>
              <w:pStyle w:val="TableParagraph"/>
              <w:spacing w:before="126"/>
              <w:ind w:left="198" w:right="212"/>
              <w:rPr>
                <w:sz w:val="24"/>
              </w:rPr>
            </w:pPr>
            <w:r>
              <w:rPr>
                <w:sz w:val="24"/>
              </w:rPr>
              <w:t>36,8</w:t>
            </w:r>
          </w:p>
        </w:tc>
        <w:tc>
          <w:tcPr>
            <w:tcW w:w="2411" w:type="dxa"/>
          </w:tcPr>
          <w:p w:rsidR="000E2A21" w:rsidRDefault="00AE3331" w:rsidP="00D26468">
            <w:pPr>
              <w:pStyle w:val="TableParagraph"/>
              <w:spacing w:before="126"/>
              <w:ind w:left="198" w:right="21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0E2A21">
        <w:trPr>
          <w:trHeight w:val="551"/>
        </w:trPr>
        <w:tc>
          <w:tcPr>
            <w:tcW w:w="2406" w:type="dxa"/>
          </w:tcPr>
          <w:p w:rsidR="000E2A21" w:rsidRDefault="00AE3331" w:rsidP="00D26468">
            <w:pPr>
              <w:pStyle w:val="TableParagraph"/>
              <w:spacing w:line="271" w:lineRule="exact"/>
              <w:ind w:left="198" w:right="212"/>
              <w:jc w:val="left"/>
              <w:rPr>
                <w:sz w:val="24"/>
              </w:rPr>
            </w:pPr>
            <w:r>
              <w:rPr>
                <w:sz w:val="24"/>
              </w:rPr>
              <w:t>Президенттік</w:t>
            </w:r>
          </w:p>
          <w:p w:rsidR="000E2A21" w:rsidRDefault="00AE3331" w:rsidP="00D26468">
            <w:pPr>
              <w:pStyle w:val="TableParagraph"/>
              <w:spacing w:before="3" w:line="257" w:lineRule="exact"/>
              <w:ind w:left="198" w:right="212"/>
              <w:jc w:val="left"/>
              <w:rPr>
                <w:sz w:val="24"/>
              </w:rPr>
            </w:pPr>
            <w:r>
              <w:rPr>
                <w:sz w:val="24"/>
              </w:rPr>
              <w:t>дебатта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2444" w:type="dxa"/>
          </w:tcPr>
          <w:p w:rsidR="000E2A21" w:rsidRDefault="00AE3331" w:rsidP="00D26468">
            <w:pPr>
              <w:pStyle w:val="TableParagraph"/>
              <w:spacing w:before="129"/>
              <w:ind w:left="198" w:right="212"/>
              <w:rPr>
                <w:sz w:val="24"/>
              </w:rPr>
            </w:pPr>
            <w:r>
              <w:rPr>
                <w:sz w:val="24"/>
              </w:rPr>
              <w:t>34,8</w:t>
            </w:r>
          </w:p>
        </w:tc>
        <w:tc>
          <w:tcPr>
            <w:tcW w:w="2209" w:type="dxa"/>
          </w:tcPr>
          <w:p w:rsidR="000E2A21" w:rsidRDefault="00AE3331" w:rsidP="00D26468">
            <w:pPr>
              <w:pStyle w:val="TableParagraph"/>
              <w:spacing w:before="129"/>
              <w:ind w:left="198" w:right="212"/>
              <w:rPr>
                <w:sz w:val="24"/>
              </w:rPr>
            </w:pPr>
            <w:r>
              <w:rPr>
                <w:sz w:val="24"/>
              </w:rPr>
              <w:t>39,6</w:t>
            </w:r>
          </w:p>
        </w:tc>
        <w:tc>
          <w:tcPr>
            <w:tcW w:w="2411" w:type="dxa"/>
          </w:tcPr>
          <w:p w:rsidR="000E2A21" w:rsidRDefault="00AE3331" w:rsidP="00D26468">
            <w:pPr>
              <w:pStyle w:val="TableParagraph"/>
              <w:spacing w:before="129"/>
              <w:ind w:left="198" w:right="212"/>
              <w:rPr>
                <w:sz w:val="24"/>
              </w:rPr>
            </w:pPr>
            <w:r>
              <w:rPr>
                <w:sz w:val="24"/>
              </w:rPr>
              <w:t>30,9</w:t>
            </w:r>
          </w:p>
        </w:tc>
      </w:tr>
      <w:tr w:rsidR="000E2A21">
        <w:trPr>
          <w:trHeight w:val="278"/>
        </w:trPr>
        <w:tc>
          <w:tcPr>
            <w:tcW w:w="2406" w:type="dxa"/>
          </w:tcPr>
          <w:p w:rsidR="000E2A21" w:rsidRDefault="00AE3331" w:rsidP="00D26468">
            <w:pPr>
              <w:pStyle w:val="TableParagraph"/>
              <w:spacing w:line="258" w:lineRule="exact"/>
              <w:ind w:left="198" w:right="212"/>
              <w:jc w:val="left"/>
              <w:rPr>
                <w:sz w:val="24"/>
              </w:rPr>
            </w:pPr>
            <w:r>
              <w:rPr>
                <w:sz w:val="24"/>
              </w:rPr>
              <w:t>Парламенттік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2444" w:type="dxa"/>
          </w:tcPr>
          <w:p w:rsidR="000E2A21" w:rsidRDefault="00AE3331" w:rsidP="00D26468">
            <w:pPr>
              <w:pStyle w:val="TableParagraph"/>
              <w:spacing w:line="258" w:lineRule="exact"/>
              <w:ind w:left="198" w:right="212"/>
              <w:rPr>
                <w:sz w:val="24"/>
              </w:rPr>
            </w:pPr>
            <w:r>
              <w:rPr>
                <w:sz w:val="24"/>
              </w:rPr>
              <w:t>34,7</w:t>
            </w:r>
          </w:p>
        </w:tc>
        <w:tc>
          <w:tcPr>
            <w:tcW w:w="2209" w:type="dxa"/>
          </w:tcPr>
          <w:p w:rsidR="000E2A21" w:rsidRDefault="00AE3331" w:rsidP="00D26468">
            <w:pPr>
              <w:pStyle w:val="TableParagraph"/>
              <w:spacing w:line="258" w:lineRule="exact"/>
              <w:ind w:left="198" w:right="212"/>
              <w:rPr>
                <w:sz w:val="24"/>
              </w:rPr>
            </w:pPr>
            <w:r>
              <w:rPr>
                <w:sz w:val="24"/>
              </w:rPr>
              <w:t>37,9</w:t>
            </w:r>
          </w:p>
        </w:tc>
        <w:tc>
          <w:tcPr>
            <w:tcW w:w="2411" w:type="dxa"/>
          </w:tcPr>
          <w:p w:rsidR="000E2A21" w:rsidRDefault="00AE3331" w:rsidP="00D26468">
            <w:pPr>
              <w:pStyle w:val="TableParagraph"/>
              <w:spacing w:line="258" w:lineRule="exact"/>
              <w:ind w:left="198" w:right="212"/>
              <w:rPr>
                <w:sz w:val="24"/>
              </w:rPr>
            </w:pPr>
            <w:r>
              <w:rPr>
                <w:sz w:val="24"/>
              </w:rPr>
              <w:t>30,2</w:t>
            </w:r>
          </w:p>
        </w:tc>
      </w:tr>
      <w:tr w:rsidR="000E2A21">
        <w:trPr>
          <w:trHeight w:val="825"/>
        </w:trPr>
        <w:tc>
          <w:tcPr>
            <w:tcW w:w="2406" w:type="dxa"/>
          </w:tcPr>
          <w:p w:rsidR="000E2A21" w:rsidRDefault="00AE3331" w:rsidP="00D26468">
            <w:pPr>
              <w:pStyle w:val="TableParagraph"/>
              <w:spacing w:line="232" w:lineRule="auto"/>
              <w:ind w:left="198" w:right="212"/>
              <w:jc w:val="left"/>
              <w:rPr>
                <w:sz w:val="24"/>
              </w:rPr>
            </w:pPr>
            <w:r>
              <w:rPr>
                <w:sz w:val="24"/>
              </w:rPr>
              <w:t>Сұхбат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(дайындықсыз)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2444" w:type="dxa"/>
          </w:tcPr>
          <w:p w:rsidR="000E2A21" w:rsidRDefault="000E2A21" w:rsidP="00D26468">
            <w:pPr>
              <w:pStyle w:val="TableParagraph"/>
              <w:spacing w:before="7"/>
              <w:ind w:left="198" w:right="212"/>
            </w:pPr>
          </w:p>
          <w:p w:rsidR="000E2A21" w:rsidRDefault="00AE3331" w:rsidP="00D26468">
            <w:pPr>
              <w:pStyle w:val="TableParagraph"/>
              <w:ind w:left="198" w:right="212"/>
              <w:rPr>
                <w:sz w:val="24"/>
              </w:rPr>
            </w:pPr>
            <w:r>
              <w:rPr>
                <w:sz w:val="24"/>
              </w:rPr>
              <w:t>35,5</w:t>
            </w:r>
          </w:p>
        </w:tc>
        <w:tc>
          <w:tcPr>
            <w:tcW w:w="2209" w:type="dxa"/>
          </w:tcPr>
          <w:p w:rsidR="000E2A21" w:rsidRDefault="000E2A21" w:rsidP="00D26468">
            <w:pPr>
              <w:pStyle w:val="TableParagraph"/>
              <w:spacing w:before="7"/>
              <w:ind w:left="198" w:right="212"/>
            </w:pPr>
          </w:p>
          <w:p w:rsidR="000E2A21" w:rsidRDefault="00AE3331" w:rsidP="00D26468">
            <w:pPr>
              <w:pStyle w:val="TableParagraph"/>
              <w:ind w:left="198" w:right="212"/>
              <w:rPr>
                <w:sz w:val="24"/>
              </w:rPr>
            </w:pPr>
            <w:r>
              <w:rPr>
                <w:sz w:val="24"/>
              </w:rPr>
              <w:t>38,2</w:t>
            </w:r>
          </w:p>
        </w:tc>
        <w:tc>
          <w:tcPr>
            <w:tcW w:w="2411" w:type="dxa"/>
          </w:tcPr>
          <w:p w:rsidR="000E2A21" w:rsidRDefault="000E2A21" w:rsidP="00D26468">
            <w:pPr>
              <w:pStyle w:val="TableParagraph"/>
              <w:spacing w:before="7"/>
              <w:ind w:left="198" w:right="212"/>
            </w:pPr>
          </w:p>
          <w:p w:rsidR="000E2A21" w:rsidRDefault="00AE3331" w:rsidP="00D26468">
            <w:pPr>
              <w:pStyle w:val="TableParagraph"/>
              <w:ind w:left="198" w:right="212"/>
              <w:rPr>
                <w:sz w:val="24"/>
              </w:rPr>
            </w:pPr>
            <w:r>
              <w:rPr>
                <w:sz w:val="24"/>
              </w:rPr>
              <w:t>30,8</w:t>
            </w:r>
          </w:p>
        </w:tc>
      </w:tr>
    </w:tbl>
    <w:p w:rsidR="000E2A21" w:rsidRDefault="000E2A21" w:rsidP="00C0682F">
      <w:pPr>
        <w:pStyle w:val="a3"/>
        <w:spacing w:before="11"/>
        <w:ind w:left="0" w:right="567" w:firstLine="0"/>
        <w:jc w:val="left"/>
        <w:rPr>
          <w:sz w:val="26"/>
        </w:rPr>
      </w:pPr>
    </w:p>
    <w:p w:rsidR="000E2A21" w:rsidRDefault="00AE3331" w:rsidP="00C0682F">
      <w:pPr>
        <w:pStyle w:val="a3"/>
        <w:ind w:right="567"/>
      </w:pPr>
      <w:r>
        <w:t>Коммуникативті</w:t>
      </w:r>
      <w:r>
        <w:rPr>
          <w:spacing w:val="1"/>
        </w:rPr>
        <w:t xml:space="preserve"> </w:t>
      </w:r>
      <w:r>
        <w:t>типтерді</w:t>
      </w:r>
      <w:r>
        <w:rPr>
          <w:spacing w:val="1"/>
        </w:rPr>
        <w:t xml:space="preserve"> </w:t>
      </w:r>
      <w:r>
        <w:t>зерттеуде</w:t>
      </w:r>
      <w:r>
        <w:rPr>
          <w:spacing w:val="1"/>
        </w:rPr>
        <w:t xml:space="preserve"> </w:t>
      </w:r>
      <w:r>
        <w:t>ұсынылған</w:t>
      </w:r>
      <w:r>
        <w:rPr>
          <w:spacing w:val="1"/>
        </w:rPr>
        <w:t xml:space="preserve"> </w:t>
      </w:r>
      <w:r>
        <w:t>мəлімдемелер</w:t>
      </w:r>
      <w:r>
        <w:rPr>
          <w:spacing w:val="1"/>
        </w:rPr>
        <w:t xml:space="preserve"> </w:t>
      </w:r>
      <w:r>
        <w:t>қарқындылығының орташа мəндері статистикалық маңызды сəйкессіздіктерді</w:t>
      </w:r>
      <w:r>
        <w:rPr>
          <w:spacing w:val="1"/>
        </w:rPr>
        <w:t xml:space="preserve"> </w:t>
      </w:r>
      <w:r>
        <w:t>анықтамайды (F=0, 53 F кр=3, 014 кезінде) [сол жерде, 75 б.]. Алынған мəндер</w:t>
      </w:r>
      <w:r>
        <w:rPr>
          <w:spacing w:val="1"/>
        </w:rPr>
        <w:t xml:space="preserve"> </w:t>
      </w:r>
      <w:r>
        <w:t>көлемдік</w:t>
      </w:r>
      <w:r>
        <w:rPr>
          <w:spacing w:val="37"/>
        </w:rPr>
        <w:t xml:space="preserve"> </w:t>
      </w:r>
      <w:r>
        <w:t>параметрмен</w:t>
      </w:r>
      <w:r>
        <w:rPr>
          <w:spacing w:val="44"/>
        </w:rPr>
        <w:t xml:space="preserve"> </w:t>
      </w:r>
      <w:r>
        <w:t>байланысты</w:t>
      </w:r>
      <w:r>
        <w:rPr>
          <w:spacing w:val="39"/>
        </w:rPr>
        <w:t xml:space="preserve"> </w:t>
      </w:r>
      <w:r>
        <w:t>мəлімдеменің</w:t>
      </w:r>
      <w:r>
        <w:rPr>
          <w:spacing w:val="45"/>
        </w:rPr>
        <w:t xml:space="preserve"> </w:t>
      </w:r>
      <w:r>
        <w:t>қарқындылығының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максималды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мəндері</w:t>
      </w:r>
      <w:r>
        <w:rPr>
          <w:spacing w:val="1"/>
        </w:rPr>
        <w:t xml:space="preserve"> </w:t>
      </w:r>
      <w:r>
        <w:t>айтарлықтай</w:t>
      </w:r>
      <w:r>
        <w:rPr>
          <w:spacing w:val="1"/>
        </w:rPr>
        <w:t xml:space="preserve"> </w:t>
      </w:r>
      <w:r>
        <w:t>айырмашылықтарды</w:t>
      </w:r>
      <w:r>
        <w:rPr>
          <w:spacing w:val="1"/>
        </w:rPr>
        <w:t xml:space="preserve"> </w:t>
      </w:r>
      <w:r>
        <w:t>көрсетпейтінін</w:t>
      </w:r>
      <w:r>
        <w:rPr>
          <w:spacing w:val="1"/>
        </w:rPr>
        <w:t xml:space="preserve"> </w:t>
      </w:r>
      <w:r>
        <w:t>көрсетеді,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іс</w:t>
      </w:r>
      <w:r>
        <w:rPr>
          <w:spacing w:val="1"/>
        </w:rPr>
        <w:t xml:space="preserve"> </w:t>
      </w:r>
      <w:r>
        <w:t>жүзінде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аймақтық</w:t>
      </w:r>
      <w:r>
        <w:rPr>
          <w:spacing w:val="1"/>
        </w:rPr>
        <w:t xml:space="preserve"> </w:t>
      </w:r>
      <w:r>
        <w:t>топтар</w:t>
      </w:r>
      <w:r>
        <w:rPr>
          <w:spacing w:val="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мəлімдемелердің</w:t>
      </w:r>
      <w:r>
        <w:rPr>
          <w:spacing w:val="-1"/>
        </w:rPr>
        <w:t xml:space="preserve"> </w:t>
      </w:r>
      <w:r>
        <w:t>барлық</w:t>
      </w:r>
      <w:r>
        <w:rPr>
          <w:spacing w:val="-2"/>
        </w:rPr>
        <w:t xml:space="preserve"> </w:t>
      </w:r>
      <w:r>
        <w:t>түрлері</w:t>
      </w:r>
      <w:r>
        <w:rPr>
          <w:spacing w:val="-2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бірдей.</w:t>
      </w:r>
    </w:p>
    <w:p w:rsidR="000E2A21" w:rsidRDefault="00AE3331" w:rsidP="00C0682F">
      <w:pPr>
        <w:pStyle w:val="a4"/>
        <w:numPr>
          <w:ilvl w:val="0"/>
          <w:numId w:val="8"/>
        </w:numPr>
        <w:tabs>
          <w:tab w:val="left" w:pos="1650"/>
        </w:tabs>
        <w:spacing w:before="4"/>
        <w:ind w:right="567"/>
        <w:jc w:val="both"/>
        <w:rPr>
          <w:sz w:val="28"/>
        </w:rPr>
      </w:pPr>
      <w:r>
        <w:rPr>
          <w:sz w:val="28"/>
        </w:rPr>
        <w:t>кестеде</w:t>
      </w:r>
      <w:r>
        <w:rPr>
          <w:spacing w:val="-3"/>
          <w:sz w:val="28"/>
        </w:rPr>
        <w:t xml:space="preserve"> </w:t>
      </w:r>
      <w:r>
        <w:rPr>
          <w:sz w:val="28"/>
        </w:rPr>
        <w:t>тонал</w:t>
      </w:r>
      <w:r>
        <w:rPr>
          <w:sz w:val="28"/>
        </w:rPr>
        <w:t>ды параметрінің</w:t>
      </w:r>
      <w:r>
        <w:rPr>
          <w:spacing w:val="-4"/>
          <w:sz w:val="28"/>
        </w:rPr>
        <w:t xml:space="preserve"> </w:t>
      </w:r>
      <w:r>
        <w:rPr>
          <w:sz w:val="28"/>
        </w:rPr>
        <w:t>вариативтілігін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көрсетеді</w:t>
      </w:r>
      <w:r>
        <w:rPr>
          <w:spacing w:val="-6"/>
          <w:sz w:val="28"/>
        </w:rPr>
        <w:t xml:space="preserve"> </w:t>
      </w:r>
      <w:r>
        <w:rPr>
          <w:sz w:val="28"/>
        </w:rPr>
        <w:t>[сол</w:t>
      </w:r>
      <w:r>
        <w:rPr>
          <w:spacing w:val="-3"/>
          <w:sz w:val="28"/>
        </w:rPr>
        <w:t xml:space="preserve"> </w:t>
      </w:r>
      <w:r>
        <w:rPr>
          <w:sz w:val="28"/>
        </w:rPr>
        <w:t>жерде,</w:t>
      </w:r>
      <w:r>
        <w:rPr>
          <w:spacing w:val="1"/>
          <w:sz w:val="28"/>
        </w:rPr>
        <w:t xml:space="preserve"> </w:t>
      </w:r>
      <w:r>
        <w:rPr>
          <w:sz w:val="28"/>
        </w:rPr>
        <w:t>89</w:t>
      </w:r>
    </w:p>
    <w:p w:rsidR="000E2A21" w:rsidRDefault="00AE3331" w:rsidP="00C0682F">
      <w:pPr>
        <w:pStyle w:val="a3"/>
        <w:spacing w:line="315" w:lineRule="exact"/>
        <w:ind w:right="567" w:firstLine="0"/>
        <w:jc w:val="left"/>
      </w:pPr>
      <w:r>
        <w:t>б.].</w:t>
      </w:r>
    </w:p>
    <w:p w:rsidR="000E2A21" w:rsidRDefault="00AE3331" w:rsidP="00C0682F">
      <w:pPr>
        <w:pStyle w:val="a4"/>
        <w:numPr>
          <w:ilvl w:val="0"/>
          <w:numId w:val="8"/>
        </w:numPr>
        <w:tabs>
          <w:tab w:val="left" w:pos="1650"/>
        </w:tabs>
        <w:spacing w:line="319" w:lineRule="exact"/>
        <w:ind w:right="567"/>
        <w:jc w:val="left"/>
        <w:rPr>
          <w:sz w:val="28"/>
        </w:rPr>
      </w:pPr>
      <w:r>
        <w:rPr>
          <w:sz w:val="28"/>
        </w:rPr>
        <w:t>кесте.</w:t>
      </w:r>
      <w:r>
        <w:rPr>
          <w:spacing w:val="16"/>
          <w:sz w:val="28"/>
        </w:rPr>
        <w:t xml:space="preserve"> </w:t>
      </w:r>
      <w:r>
        <w:rPr>
          <w:sz w:val="28"/>
        </w:rPr>
        <w:t>НТЖ</w:t>
      </w:r>
      <w:r>
        <w:rPr>
          <w:spacing w:val="14"/>
          <w:sz w:val="28"/>
        </w:rPr>
        <w:t xml:space="preserve"> </w:t>
      </w:r>
      <w:r>
        <w:rPr>
          <w:sz w:val="28"/>
        </w:rPr>
        <w:t>(негізгі</w:t>
      </w:r>
      <w:r>
        <w:rPr>
          <w:spacing w:val="3"/>
          <w:sz w:val="28"/>
        </w:rPr>
        <w:t xml:space="preserve"> </w:t>
      </w:r>
      <w:r>
        <w:rPr>
          <w:sz w:val="28"/>
        </w:rPr>
        <w:t>тонның</w:t>
      </w:r>
      <w:r>
        <w:rPr>
          <w:spacing w:val="73"/>
          <w:sz w:val="28"/>
        </w:rPr>
        <w:t xml:space="preserve"> </w:t>
      </w:r>
      <w:r>
        <w:rPr>
          <w:sz w:val="28"/>
        </w:rPr>
        <w:t>жиілігі)</w:t>
      </w:r>
      <w:r>
        <w:rPr>
          <w:spacing w:val="77"/>
          <w:sz w:val="28"/>
        </w:rPr>
        <w:t xml:space="preserve"> </w:t>
      </w:r>
      <w:r>
        <w:rPr>
          <w:sz w:val="28"/>
        </w:rPr>
        <w:t>ең</w:t>
      </w:r>
      <w:r>
        <w:rPr>
          <w:spacing w:val="81"/>
          <w:sz w:val="28"/>
        </w:rPr>
        <w:t xml:space="preserve"> </w:t>
      </w:r>
      <w:r>
        <w:rPr>
          <w:sz w:val="28"/>
        </w:rPr>
        <w:t>төменгі,</w:t>
      </w:r>
      <w:r>
        <w:rPr>
          <w:spacing w:val="81"/>
          <w:sz w:val="28"/>
        </w:rPr>
        <w:t xml:space="preserve"> </w:t>
      </w:r>
      <w:r>
        <w:rPr>
          <w:sz w:val="28"/>
        </w:rPr>
        <w:t>ең</w:t>
      </w:r>
      <w:r>
        <w:rPr>
          <w:spacing w:val="77"/>
          <w:sz w:val="28"/>
        </w:rPr>
        <w:t xml:space="preserve"> </w:t>
      </w:r>
      <w:r>
        <w:rPr>
          <w:sz w:val="28"/>
        </w:rPr>
        <w:t>жоғарғы</w:t>
      </w:r>
      <w:r>
        <w:rPr>
          <w:spacing w:val="73"/>
          <w:sz w:val="28"/>
        </w:rPr>
        <w:t xml:space="preserve"> </w:t>
      </w:r>
      <w:r>
        <w:rPr>
          <w:sz w:val="28"/>
        </w:rPr>
        <w:t>жəне</w:t>
      </w:r>
    </w:p>
    <w:p w:rsidR="000E2A21" w:rsidRDefault="000E2A21" w:rsidP="00C0682F">
      <w:pPr>
        <w:pStyle w:val="a3"/>
        <w:spacing w:before="5"/>
        <w:ind w:left="0" w:right="567" w:firstLine="0"/>
        <w:jc w:val="left"/>
        <w:rPr>
          <w:sz w:val="19"/>
        </w:rPr>
      </w:pPr>
    </w:p>
    <w:tbl>
      <w:tblPr>
        <w:tblStyle w:val="TableNormal"/>
        <w:tblW w:w="0" w:type="auto"/>
        <w:tblInd w:w="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5116"/>
      </w:tblGrid>
      <w:tr w:rsidR="000E2A21" w:rsidTr="00D26468">
        <w:trPr>
          <w:trHeight w:val="551"/>
        </w:trPr>
        <w:tc>
          <w:tcPr>
            <w:tcW w:w="4500" w:type="dxa"/>
          </w:tcPr>
          <w:p w:rsidR="000E2A21" w:rsidRDefault="00AE3331" w:rsidP="00D26468">
            <w:pPr>
              <w:pStyle w:val="TableParagraph"/>
              <w:spacing w:line="268" w:lineRule="exact"/>
              <w:ind w:left="115" w:right="262"/>
              <w:jc w:val="left"/>
              <w:rPr>
                <w:sz w:val="24"/>
              </w:rPr>
            </w:pPr>
            <w:r>
              <w:rPr>
                <w:sz w:val="24"/>
              </w:rPr>
              <w:t>Түп-тамыры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азиаттық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жəне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еуропалық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мəдениетпен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араластығы</w:t>
            </w:r>
          </w:p>
        </w:tc>
        <w:tc>
          <w:tcPr>
            <w:tcW w:w="5116" w:type="dxa"/>
          </w:tcPr>
          <w:p w:rsidR="000E2A21" w:rsidRDefault="00AE3331" w:rsidP="00D26468">
            <w:pPr>
              <w:pStyle w:val="TableParagraph"/>
              <w:spacing w:line="268" w:lineRule="exact"/>
              <w:ind w:left="115" w:right="262"/>
              <w:jc w:val="left"/>
              <w:rPr>
                <w:sz w:val="24"/>
              </w:rPr>
            </w:pPr>
            <w:r>
              <w:rPr>
                <w:sz w:val="24"/>
              </w:rPr>
              <w:t>Түп-тамыры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батыс-еуропалық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мəдениетпен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араластығы</w:t>
            </w:r>
          </w:p>
        </w:tc>
      </w:tr>
      <w:tr w:rsidR="000E2A21" w:rsidTr="00D26468">
        <w:trPr>
          <w:trHeight w:val="552"/>
        </w:trPr>
        <w:tc>
          <w:tcPr>
            <w:tcW w:w="4500" w:type="dxa"/>
          </w:tcPr>
          <w:p w:rsidR="000E2A21" w:rsidRDefault="00AE3331" w:rsidP="00D26468">
            <w:pPr>
              <w:pStyle w:val="TableParagraph"/>
              <w:tabs>
                <w:tab w:val="left" w:pos="1181"/>
                <w:tab w:val="left" w:pos="2117"/>
                <w:tab w:val="left" w:pos="3351"/>
              </w:tabs>
              <w:spacing w:line="274" w:lineRule="exact"/>
              <w:ind w:left="115" w:right="262"/>
              <w:jc w:val="left"/>
              <w:rPr>
                <w:sz w:val="24"/>
              </w:rPr>
            </w:pPr>
            <w:r>
              <w:rPr>
                <w:sz w:val="24"/>
              </w:rPr>
              <w:t>Топтық,</w:t>
            </w:r>
            <w:r>
              <w:rPr>
                <w:sz w:val="24"/>
              </w:rPr>
              <w:tab/>
              <w:t>рулық,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қоғамдық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шешімдер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  <w:tc>
          <w:tcPr>
            <w:tcW w:w="5116" w:type="dxa"/>
          </w:tcPr>
          <w:p w:rsidR="000E2A21" w:rsidRDefault="00AE3331" w:rsidP="00D26468">
            <w:pPr>
              <w:pStyle w:val="TableParagraph"/>
              <w:tabs>
                <w:tab w:val="left" w:pos="921"/>
                <w:tab w:val="left" w:pos="2097"/>
                <w:tab w:val="left" w:pos="3365"/>
                <w:tab w:val="left" w:pos="3859"/>
                <w:tab w:val="left" w:pos="4609"/>
              </w:tabs>
              <w:spacing w:line="274" w:lineRule="exact"/>
              <w:ind w:left="115" w:right="262"/>
              <w:jc w:val="left"/>
              <w:rPr>
                <w:sz w:val="24"/>
              </w:rPr>
            </w:pPr>
            <w:r>
              <w:rPr>
                <w:sz w:val="24"/>
              </w:rPr>
              <w:t>Жеке</w:t>
            </w:r>
            <w:r>
              <w:rPr>
                <w:sz w:val="24"/>
              </w:rPr>
              <w:tab/>
              <w:t>даралық,</w:t>
            </w:r>
            <w:r>
              <w:rPr>
                <w:sz w:val="24"/>
              </w:rPr>
              <w:tab/>
              <w:t>тұлғалық,</w:t>
            </w:r>
            <w:r>
              <w:rPr>
                <w:sz w:val="24"/>
              </w:rPr>
              <w:tab/>
              <w:t>əр</w:t>
            </w:r>
            <w:r>
              <w:rPr>
                <w:sz w:val="24"/>
              </w:rPr>
              <w:tab/>
              <w:t>адам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мəселесін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құқықтық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тұрғыда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шешеді</w:t>
            </w:r>
          </w:p>
        </w:tc>
      </w:tr>
      <w:tr w:rsidR="000E2A21" w:rsidTr="00D26468">
        <w:trPr>
          <w:trHeight w:val="551"/>
        </w:trPr>
        <w:tc>
          <w:tcPr>
            <w:tcW w:w="4500" w:type="dxa"/>
          </w:tcPr>
          <w:p w:rsidR="000E2A21" w:rsidRDefault="00AE3331" w:rsidP="00D26468">
            <w:pPr>
              <w:pStyle w:val="TableParagraph"/>
              <w:tabs>
                <w:tab w:val="left" w:pos="1363"/>
                <w:tab w:val="left" w:pos="2602"/>
              </w:tabs>
              <w:spacing w:line="274" w:lineRule="exact"/>
              <w:ind w:left="115" w:right="262"/>
              <w:jc w:val="left"/>
              <w:rPr>
                <w:sz w:val="24"/>
              </w:rPr>
            </w:pPr>
            <w:r>
              <w:rPr>
                <w:sz w:val="24"/>
              </w:rPr>
              <w:t>Өмірде</w:t>
            </w:r>
            <w:r>
              <w:rPr>
                <w:sz w:val="24"/>
              </w:rPr>
              <w:tab/>
              <w:t>рухани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құндылықтардың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басымдылығы</w:t>
            </w:r>
          </w:p>
        </w:tc>
        <w:tc>
          <w:tcPr>
            <w:tcW w:w="5116" w:type="dxa"/>
          </w:tcPr>
          <w:p w:rsidR="000E2A21" w:rsidRDefault="00AE3331" w:rsidP="00D26468">
            <w:pPr>
              <w:pStyle w:val="TableParagraph"/>
              <w:tabs>
                <w:tab w:val="left" w:pos="3034"/>
              </w:tabs>
              <w:spacing w:line="274" w:lineRule="exact"/>
              <w:ind w:left="115" w:right="262"/>
              <w:jc w:val="left"/>
              <w:rPr>
                <w:sz w:val="24"/>
              </w:rPr>
            </w:pPr>
            <w:r>
              <w:rPr>
                <w:sz w:val="24"/>
              </w:rPr>
              <w:t>Материалдық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құндылықтардың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басымдылығы</w:t>
            </w:r>
          </w:p>
        </w:tc>
      </w:tr>
      <w:tr w:rsidR="000E2A21" w:rsidTr="00D26468">
        <w:trPr>
          <w:trHeight w:val="273"/>
        </w:trPr>
        <w:tc>
          <w:tcPr>
            <w:tcW w:w="4500" w:type="dxa"/>
          </w:tcPr>
          <w:p w:rsidR="000E2A21" w:rsidRDefault="00AE3331" w:rsidP="00D26468">
            <w:pPr>
              <w:pStyle w:val="TableParagraph"/>
              <w:spacing w:line="253" w:lineRule="exact"/>
              <w:ind w:left="115" w:right="262"/>
              <w:jc w:val="left"/>
              <w:rPr>
                <w:sz w:val="24"/>
              </w:rPr>
            </w:pPr>
            <w:r>
              <w:rPr>
                <w:sz w:val="24"/>
              </w:rPr>
              <w:t>Өмір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сүру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темпінің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біркелкілігі</w:t>
            </w:r>
          </w:p>
        </w:tc>
        <w:tc>
          <w:tcPr>
            <w:tcW w:w="5116" w:type="dxa"/>
          </w:tcPr>
          <w:p w:rsidR="000E2A21" w:rsidRDefault="00AE3331" w:rsidP="00D26468">
            <w:pPr>
              <w:pStyle w:val="TableParagraph"/>
              <w:spacing w:line="253" w:lineRule="exact"/>
              <w:ind w:left="115" w:right="262"/>
              <w:jc w:val="left"/>
              <w:rPr>
                <w:sz w:val="24"/>
              </w:rPr>
            </w:pPr>
            <w:r>
              <w:rPr>
                <w:sz w:val="24"/>
              </w:rPr>
              <w:t>Американдықтар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уақыт-ақша</w:t>
            </w:r>
          </w:p>
        </w:tc>
      </w:tr>
    </w:tbl>
    <w:p w:rsidR="000E2A21" w:rsidRDefault="00AE3331" w:rsidP="00C0682F">
      <w:pPr>
        <w:pStyle w:val="a3"/>
        <w:spacing w:line="308" w:lineRule="exact"/>
        <w:ind w:right="567" w:firstLine="0"/>
      </w:pPr>
      <w:r>
        <w:t>орташа</w:t>
      </w:r>
      <w:r>
        <w:rPr>
          <w:spacing w:val="-12"/>
        </w:rPr>
        <w:t xml:space="preserve"> </w:t>
      </w:r>
      <w:r>
        <w:t>мəндерінің</w:t>
      </w:r>
      <w:r>
        <w:rPr>
          <w:spacing w:val="-8"/>
        </w:rPr>
        <w:t xml:space="preserve"> </w:t>
      </w:r>
      <w:r>
        <w:t>вариация</w:t>
      </w:r>
      <w:r>
        <w:rPr>
          <w:spacing w:val="-12"/>
        </w:rPr>
        <w:t xml:space="preserve"> </w:t>
      </w:r>
      <w:r>
        <w:t>коэффициенті</w:t>
      </w:r>
      <w:r>
        <w:rPr>
          <w:spacing w:val="-16"/>
        </w:rPr>
        <w:t xml:space="preserve"> </w:t>
      </w:r>
      <w:r>
        <w:t>(%)</w:t>
      </w:r>
    </w:p>
    <w:p w:rsidR="000E2A21" w:rsidRDefault="00AE3331" w:rsidP="00C0682F">
      <w:pPr>
        <w:pStyle w:val="a3"/>
        <w:ind w:right="567"/>
      </w:pPr>
      <w:r>
        <w:t>Зерттеуде</w:t>
      </w:r>
      <w:r>
        <w:rPr>
          <w:spacing w:val="1"/>
        </w:rPr>
        <w:t xml:space="preserve"> </w:t>
      </w:r>
      <w:r>
        <w:t>ұсынылған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мəлімдемелер</w:t>
      </w:r>
      <w:r>
        <w:rPr>
          <w:spacing w:val="1"/>
        </w:rPr>
        <w:t xml:space="preserve"> </w:t>
      </w:r>
      <w:r>
        <w:t>типтерінің</w:t>
      </w:r>
      <w:r>
        <w:rPr>
          <w:spacing w:val="1"/>
        </w:rPr>
        <w:t xml:space="preserve"> </w:t>
      </w:r>
      <w:r>
        <w:t>НТЖ-ның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төменгі</w:t>
      </w:r>
      <w:r>
        <w:rPr>
          <w:spacing w:val="1"/>
        </w:rPr>
        <w:t xml:space="preserve"> </w:t>
      </w:r>
      <w:r>
        <w:t>мəндері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қатарлары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алшақтықтарды анықтайды (F=99,8 кезінде Ғкр=3,014), ал жалпы жəне арнайы</w:t>
      </w:r>
      <w:r>
        <w:rPr>
          <w:spacing w:val="1"/>
        </w:rPr>
        <w:t xml:space="preserve"> </w:t>
      </w:r>
      <w:r>
        <w:t>мəселелерде</w:t>
      </w:r>
      <w:r>
        <w:rPr>
          <w:spacing w:val="1"/>
        </w:rPr>
        <w:t xml:space="preserve"> </w:t>
      </w:r>
      <w:r>
        <w:t>НТЖ-</w:t>
      </w:r>
      <w:r>
        <w:t>ның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төменгі</w:t>
      </w:r>
      <w:r>
        <w:rPr>
          <w:spacing w:val="1"/>
        </w:rPr>
        <w:t xml:space="preserve"> </w:t>
      </w:r>
      <w:r>
        <w:t>мəндері</w:t>
      </w:r>
      <w:r>
        <w:rPr>
          <w:spacing w:val="1"/>
        </w:rPr>
        <w:t xml:space="preserve"> </w:t>
      </w:r>
      <w:r>
        <w:t>өңірлік</w:t>
      </w:r>
      <w:r>
        <w:rPr>
          <w:spacing w:val="1"/>
        </w:rPr>
        <w:t xml:space="preserve"> </w:t>
      </w:r>
      <w:r>
        <w:t>фактордың</w:t>
      </w:r>
      <w:r>
        <w:rPr>
          <w:spacing w:val="1"/>
        </w:rPr>
        <w:t xml:space="preserve"> </w:t>
      </w:r>
      <w:r>
        <w:t>əсерінен</w:t>
      </w:r>
      <w:r>
        <w:rPr>
          <w:spacing w:val="1"/>
        </w:rPr>
        <w:t xml:space="preserve"> </w:t>
      </w:r>
      <w:r>
        <w:t>туындаған</w:t>
      </w:r>
      <w:r>
        <w:rPr>
          <w:spacing w:val="1"/>
        </w:rPr>
        <w:t xml:space="preserve"> </w:t>
      </w:r>
      <w:r>
        <w:t>статистикалық маңызды алшақтықтарды</w:t>
      </w:r>
      <w:r>
        <w:rPr>
          <w:spacing w:val="1"/>
        </w:rPr>
        <w:t xml:space="preserve"> </w:t>
      </w:r>
      <w:r>
        <w:t>анықтамайды</w:t>
      </w:r>
      <w:r>
        <w:rPr>
          <w:spacing w:val="70"/>
        </w:rPr>
        <w:t xml:space="preserve"> </w:t>
      </w:r>
      <w:r>
        <w:t>(F=1,</w:t>
      </w:r>
      <w:r>
        <w:rPr>
          <w:spacing w:val="70"/>
        </w:rPr>
        <w:t xml:space="preserve"> </w:t>
      </w:r>
      <w:r>
        <w:t>03; 1,</w:t>
      </w:r>
      <w:r>
        <w:rPr>
          <w:spacing w:val="1"/>
        </w:rPr>
        <w:t xml:space="preserve"> </w:t>
      </w:r>
      <w:r>
        <w:t>37 кезінде Fкр=1, 99). Əңгімедегі ең төменгі мəндер спикерлердің аймақтық</w:t>
      </w:r>
      <w:r>
        <w:rPr>
          <w:spacing w:val="1"/>
        </w:rPr>
        <w:t xml:space="preserve"> </w:t>
      </w:r>
      <w:r>
        <w:t>құрамына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сəйкессіздіктерді</w:t>
      </w:r>
      <w:r>
        <w:rPr>
          <w:spacing w:val="1"/>
        </w:rPr>
        <w:t xml:space="preserve"> </w:t>
      </w:r>
      <w:r>
        <w:t>анықталды</w:t>
      </w:r>
      <w:r>
        <w:rPr>
          <w:spacing w:val="1"/>
        </w:rPr>
        <w:t xml:space="preserve"> </w:t>
      </w:r>
      <w:r>
        <w:t>(Ғ=2,05</w:t>
      </w:r>
      <w:r>
        <w:rPr>
          <w:spacing w:val="1"/>
        </w:rPr>
        <w:t xml:space="preserve"> </w:t>
      </w:r>
      <w:r>
        <w:t>Ғкр=1,99).</w:t>
      </w:r>
      <w:r>
        <w:rPr>
          <w:spacing w:val="1"/>
        </w:rPr>
        <w:t xml:space="preserve"> </w:t>
      </w:r>
      <w:r>
        <w:t>Зерттелетін</w:t>
      </w:r>
      <w:r>
        <w:rPr>
          <w:spacing w:val="1"/>
        </w:rPr>
        <w:t xml:space="preserve"> </w:t>
      </w:r>
      <w:r>
        <w:t>мəлімдемелердің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мəндері</w:t>
      </w:r>
      <w:r>
        <w:rPr>
          <w:spacing w:val="1"/>
        </w:rPr>
        <w:t xml:space="preserve"> </w:t>
      </w:r>
      <w:r>
        <w:t>мəлімдемелердің коммуникативті типтері деректерінің қатарлары арасындағы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-5"/>
        </w:rPr>
        <w:t xml:space="preserve"> </w:t>
      </w:r>
      <w:r>
        <w:t>маңызды сəйкессіздіктерді</w:t>
      </w:r>
      <w:r>
        <w:rPr>
          <w:spacing w:val="-7"/>
        </w:rPr>
        <w:t xml:space="preserve"> </w:t>
      </w:r>
      <w:r>
        <w:t>анықталды</w:t>
      </w:r>
      <w:r>
        <w:rPr>
          <w:spacing w:val="-4"/>
        </w:rPr>
        <w:t xml:space="preserve"> </w:t>
      </w:r>
      <w:r>
        <w:t>(Ғ=103</w:t>
      </w:r>
      <w:r>
        <w:rPr>
          <w:spacing w:val="-5"/>
        </w:rPr>
        <w:t xml:space="preserve"> </w:t>
      </w:r>
      <w:r>
        <w:t>Ғкр</w:t>
      </w:r>
      <w:r>
        <w:rPr>
          <w:spacing w:val="-6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014).</w:t>
      </w:r>
    </w:p>
    <w:p w:rsidR="000E2A21" w:rsidRDefault="00AE3331" w:rsidP="00C0682F">
      <w:pPr>
        <w:pStyle w:val="a3"/>
        <w:spacing w:before="2"/>
        <w:ind w:right="567"/>
      </w:pPr>
      <w:r>
        <w:t>Аймақтық</w:t>
      </w:r>
      <w:r>
        <w:rPr>
          <w:spacing w:val="1"/>
        </w:rPr>
        <w:t xml:space="preserve"> </w:t>
      </w:r>
      <w:r>
        <w:t>фактордың</w:t>
      </w:r>
      <w:r>
        <w:rPr>
          <w:spacing w:val="1"/>
        </w:rPr>
        <w:t xml:space="preserve"> </w:t>
      </w:r>
      <w:r>
        <w:t>əсерінен</w:t>
      </w:r>
      <w:r>
        <w:rPr>
          <w:spacing w:val="1"/>
        </w:rPr>
        <w:t xml:space="preserve"> </w:t>
      </w:r>
      <w:r>
        <w:t>зерттелген</w:t>
      </w:r>
      <w:r>
        <w:rPr>
          <w:spacing w:val="1"/>
        </w:rPr>
        <w:t xml:space="preserve"> </w:t>
      </w:r>
      <w:r>
        <w:t>коммуникативті</w:t>
      </w:r>
      <w:r>
        <w:rPr>
          <w:spacing w:val="1"/>
        </w:rPr>
        <w:t xml:space="preserve"> </w:t>
      </w:r>
      <w:r>
        <w:t>типтегі</w:t>
      </w:r>
      <w:r>
        <w:rPr>
          <w:spacing w:val="1"/>
        </w:rPr>
        <w:t xml:space="preserve"> </w:t>
      </w:r>
      <w:r>
        <w:t>максималды</w:t>
      </w:r>
      <w:r>
        <w:rPr>
          <w:spacing w:val="1"/>
        </w:rPr>
        <w:t xml:space="preserve"> </w:t>
      </w:r>
      <w:r>
        <w:t>мəндер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айырмашылықтар</w:t>
      </w:r>
      <w:r>
        <w:rPr>
          <w:spacing w:val="1"/>
        </w:rPr>
        <w:t xml:space="preserve"> </w:t>
      </w:r>
      <w:r>
        <w:t>табылған жоқ (Ғ=0, 54; 1, 29; 1, 92 Ғкр=1, 99 кезінде). Зерттеуде ұсынылған</w:t>
      </w:r>
      <w:r>
        <w:rPr>
          <w:spacing w:val="1"/>
        </w:rPr>
        <w:t xml:space="preserve"> </w:t>
      </w:r>
      <w:r>
        <w:t>мəлімдемелердің</w:t>
      </w:r>
      <w:r>
        <w:rPr>
          <w:spacing w:val="1"/>
        </w:rPr>
        <w:t xml:space="preserve"> </w:t>
      </w:r>
      <w:r>
        <w:t>коммуникативті</w:t>
      </w:r>
      <w:r>
        <w:rPr>
          <w:spacing w:val="1"/>
        </w:rPr>
        <w:t xml:space="preserve"> </w:t>
      </w:r>
      <w:r>
        <w:t>түрлерінің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мəндері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сəйкессіздіктерді</w:t>
      </w:r>
      <w:r>
        <w:rPr>
          <w:spacing w:val="1"/>
        </w:rPr>
        <w:t xml:space="preserve"> </w:t>
      </w:r>
      <w:r>
        <w:t>анықтамайды</w:t>
      </w:r>
      <w:r>
        <w:rPr>
          <w:spacing w:val="1"/>
        </w:rPr>
        <w:t xml:space="preserve"> </w:t>
      </w:r>
      <w:r>
        <w:t>(Ғ=2,</w:t>
      </w:r>
      <w:r>
        <w:rPr>
          <w:spacing w:val="1"/>
        </w:rPr>
        <w:t xml:space="preserve"> </w:t>
      </w:r>
      <w:r>
        <w:t>07</w:t>
      </w:r>
      <w:r>
        <w:rPr>
          <w:spacing w:val="1"/>
        </w:rPr>
        <w:t xml:space="preserve"> </w:t>
      </w:r>
      <w:r>
        <w:t>Ғкр=3,</w:t>
      </w:r>
      <w:r>
        <w:rPr>
          <w:spacing w:val="1"/>
        </w:rPr>
        <w:t xml:space="preserve"> </w:t>
      </w:r>
      <w:r>
        <w:t>014).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сұрақ</w:t>
      </w:r>
      <w:r>
        <w:rPr>
          <w:spacing w:val="1"/>
        </w:rPr>
        <w:t xml:space="preserve"> </w:t>
      </w:r>
      <w:r>
        <w:t>түріндегі мəлімдемелердегі тональды параметр (минималды мағынада) барлық</w:t>
      </w:r>
      <w:r>
        <w:rPr>
          <w:spacing w:val="1"/>
        </w:rPr>
        <w:t xml:space="preserve"> </w:t>
      </w:r>
      <w:r>
        <w:t>ұсынылған аймақтық топтарда бірдей жүзеге асырылатындығын көрсетеді, ал</w:t>
      </w:r>
      <w:r>
        <w:rPr>
          <w:spacing w:val="1"/>
        </w:rPr>
        <w:t xml:space="preserve"> </w:t>
      </w:r>
      <w:r>
        <w:t>баяндауыш</w:t>
      </w:r>
      <w:r>
        <w:rPr>
          <w:spacing w:val="1"/>
        </w:rPr>
        <w:t xml:space="preserve"> </w:t>
      </w:r>
      <w:r>
        <w:t>мəлімдемеде</w:t>
      </w:r>
      <w:r>
        <w:rPr>
          <w:spacing w:val="1"/>
        </w:rPr>
        <w:t xml:space="preserve"> </w:t>
      </w:r>
      <w:r>
        <w:t>интонациялық</w:t>
      </w:r>
      <w:r>
        <w:rPr>
          <w:spacing w:val="1"/>
        </w:rPr>
        <w:t xml:space="preserve"> </w:t>
      </w:r>
      <w:r>
        <w:t>кешеннің</w:t>
      </w:r>
      <w:r>
        <w:rPr>
          <w:spacing w:val="1"/>
        </w:rPr>
        <w:t xml:space="preserve"> </w:t>
      </w:r>
      <w:r>
        <w:t>тонал</w:t>
      </w:r>
      <w:r>
        <w:t>ды</w:t>
      </w:r>
      <w:r>
        <w:rPr>
          <w:spacing w:val="1"/>
        </w:rPr>
        <w:t xml:space="preserve"> </w:t>
      </w:r>
      <w:r>
        <w:t>компонентінің</w:t>
      </w:r>
      <w:r>
        <w:rPr>
          <w:spacing w:val="1"/>
        </w:rPr>
        <w:t xml:space="preserve"> </w:t>
      </w:r>
      <w:r>
        <w:t>өзгергіштігінде көрінетін аймақтық ерекшеліктер көбірек көрінеді. Тональды</w:t>
      </w:r>
      <w:r>
        <w:rPr>
          <w:spacing w:val="1"/>
        </w:rPr>
        <w:t xml:space="preserve"> </w:t>
      </w:r>
      <w:r>
        <w:t>параметрдің</w:t>
      </w:r>
      <w:r>
        <w:rPr>
          <w:spacing w:val="1"/>
        </w:rPr>
        <w:t xml:space="preserve"> </w:t>
      </w:r>
      <w:r>
        <w:t>максималды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мəндері</w:t>
      </w:r>
      <w:r>
        <w:rPr>
          <w:spacing w:val="1"/>
        </w:rPr>
        <w:t xml:space="preserve"> </w:t>
      </w:r>
      <w:r>
        <w:t>сөйлеушілердің</w:t>
      </w:r>
      <w:r>
        <w:rPr>
          <w:spacing w:val="1"/>
        </w:rPr>
        <w:t xml:space="preserve"> </w:t>
      </w:r>
      <w:r>
        <w:t>аймақтық</w:t>
      </w:r>
      <w:r>
        <w:rPr>
          <w:spacing w:val="1"/>
        </w:rPr>
        <w:t xml:space="preserve"> </w:t>
      </w:r>
      <w:r>
        <w:t>құрамына</w:t>
      </w:r>
      <w:r>
        <w:rPr>
          <w:spacing w:val="-2"/>
        </w:rPr>
        <w:t xml:space="preserve"> </w:t>
      </w:r>
      <w:r>
        <w:t>қарамастан бірдей</w:t>
      </w:r>
      <w:r>
        <w:rPr>
          <w:spacing w:val="-1"/>
        </w:rPr>
        <w:t xml:space="preserve"> </w:t>
      </w:r>
      <w:r>
        <w:t>жүзеге</w:t>
      </w:r>
      <w:r>
        <w:rPr>
          <w:spacing w:val="3"/>
        </w:rPr>
        <w:t xml:space="preserve"> </w:t>
      </w:r>
      <w:r>
        <w:t>асырылады</w:t>
      </w:r>
      <w:r>
        <w:rPr>
          <w:spacing w:val="2"/>
        </w:rPr>
        <w:t xml:space="preserve"> </w:t>
      </w:r>
      <w:r>
        <w:t>[114,30].</w:t>
      </w:r>
    </w:p>
    <w:p w:rsidR="000E2A21" w:rsidRDefault="00AE3331" w:rsidP="00C0682F">
      <w:pPr>
        <w:pStyle w:val="a3"/>
        <w:spacing w:before="1"/>
        <w:ind w:right="567"/>
      </w:pPr>
      <w:r>
        <w:t>Осылайша,</w:t>
      </w:r>
      <w:r>
        <w:rPr>
          <w:spacing w:val="1"/>
        </w:rPr>
        <w:t xml:space="preserve"> </w:t>
      </w:r>
      <w:r>
        <w:t>аспаптық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нəтижесінде</w:t>
      </w:r>
      <w:r>
        <w:rPr>
          <w:spacing w:val="1"/>
        </w:rPr>
        <w:t xml:space="preserve"> </w:t>
      </w:r>
      <w:r>
        <w:t>алынғ</w:t>
      </w:r>
      <w:r>
        <w:t>ан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статистикалық өңдеу тілдік белгінің дыбыстық қабығын құруға қатысатын жəне</w:t>
      </w:r>
      <w:r>
        <w:rPr>
          <w:spacing w:val="-67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сипаттамаларын</w:t>
      </w:r>
      <w:r>
        <w:rPr>
          <w:spacing w:val="1"/>
        </w:rPr>
        <w:t xml:space="preserve"> </w:t>
      </w:r>
      <w:r>
        <w:t>анықтайтын</w:t>
      </w:r>
      <w:r>
        <w:rPr>
          <w:spacing w:val="1"/>
        </w:rPr>
        <w:t xml:space="preserve"> </w:t>
      </w:r>
      <w:r>
        <w:t>экстралингвистикалық</w:t>
      </w:r>
      <w:r>
        <w:rPr>
          <w:spacing w:val="1"/>
        </w:rPr>
        <w:t xml:space="preserve"> </w:t>
      </w:r>
      <w:r>
        <w:t>факторлардың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əрекеттесуінің</w:t>
      </w:r>
      <w:r>
        <w:rPr>
          <w:spacing w:val="1"/>
        </w:rPr>
        <w:t xml:space="preserve"> </w:t>
      </w:r>
      <w:r>
        <w:t>объективті</w:t>
      </w:r>
      <w:r>
        <w:rPr>
          <w:spacing w:val="1"/>
        </w:rPr>
        <w:t xml:space="preserve"> </w:t>
      </w:r>
      <w:r>
        <w:t>көрінісін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 xml:space="preserve">береді. Сөйлеудің акустикалық </w:t>
      </w:r>
      <w:r>
        <w:t>параметрлерін тереңірек жəне егжей-тегжейлі</w:t>
      </w:r>
      <w:r>
        <w:rPr>
          <w:spacing w:val="1"/>
        </w:rPr>
        <w:t xml:space="preserve"> </w:t>
      </w:r>
      <w:r>
        <w:t>сипаттауға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құралдарды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қажет,</w:t>
      </w:r>
      <w:r>
        <w:rPr>
          <w:spacing w:val="44"/>
        </w:rPr>
        <w:t xml:space="preserve"> </w:t>
      </w:r>
      <w:r>
        <w:t>бұл</w:t>
      </w:r>
      <w:r>
        <w:rPr>
          <w:spacing w:val="44"/>
        </w:rPr>
        <w:t xml:space="preserve"> </w:t>
      </w:r>
      <w:r>
        <w:t>өз</w:t>
      </w:r>
      <w:r>
        <w:rPr>
          <w:spacing w:val="44"/>
        </w:rPr>
        <w:t xml:space="preserve"> </w:t>
      </w:r>
      <w:r>
        <w:t>кезегінде</w:t>
      </w:r>
      <w:r>
        <w:rPr>
          <w:spacing w:val="43"/>
        </w:rPr>
        <w:t xml:space="preserve"> </w:t>
      </w:r>
      <w:r>
        <w:t>сөйлеудің</w:t>
      </w:r>
      <w:r>
        <w:rPr>
          <w:spacing w:val="43"/>
        </w:rPr>
        <w:t xml:space="preserve"> </w:t>
      </w:r>
      <w:r>
        <w:t>просодикалық</w:t>
      </w:r>
      <w:r>
        <w:rPr>
          <w:spacing w:val="43"/>
        </w:rPr>
        <w:t xml:space="preserve"> </w:t>
      </w:r>
      <w:r>
        <w:t>моделін</w:t>
      </w:r>
      <w:r>
        <w:rPr>
          <w:spacing w:val="43"/>
        </w:rPr>
        <w:t xml:space="preserve"> </w:t>
      </w:r>
      <w:r>
        <w:t>құруға</w:t>
      </w:r>
      <w:r>
        <w:rPr>
          <w:spacing w:val="44"/>
        </w:rPr>
        <w:t xml:space="preserve"> </w:t>
      </w:r>
      <w:r>
        <w:t>ықпал</w:t>
      </w:r>
      <w:r>
        <w:rPr>
          <w:spacing w:val="42"/>
        </w:rPr>
        <w:t xml:space="preserve"> </w:t>
      </w:r>
      <w:r>
        <w:t>етеді.</w:t>
      </w:r>
      <w:r>
        <w:rPr>
          <w:spacing w:val="-67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мəлімдеменің</w:t>
      </w:r>
      <w:r>
        <w:rPr>
          <w:spacing w:val="1"/>
        </w:rPr>
        <w:t xml:space="preserve"> </w:t>
      </w:r>
      <w:r>
        <w:t>интонациялық</w:t>
      </w:r>
      <w:r>
        <w:rPr>
          <w:spacing w:val="1"/>
        </w:rPr>
        <w:t xml:space="preserve"> </w:t>
      </w:r>
      <w:r>
        <w:t>моделін</w:t>
      </w:r>
      <w:r>
        <w:rPr>
          <w:spacing w:val="1"/>
        </w:rPr>
        <w:t xml:space="preserve"> </w:t>
      </w:r>
      <w:r>
        <w:t>ықтимал</w:t>
      </w:r>
      <w:r>
        <w:rPr>
          <w:spacing w:val="1"/>
        </w:rPr>
        <w:t xml:space="preserve"> </w:t>
      </w:r>
      <w:r>
        <w:t>математикалық</w:t>
      </w:r>
      <w:r>
        <w:rPr>
          <w:spacing w:val="1"/>
        </w:rPr>
        <w:t xml:space="preserve"> </w:t>
      </w:r>
      <w:r>
        <w:t>сипатт</w:t>
      </w:r>
      <w:r>
        <w:t>ау</w:t>
      </w:r>
      <w:r>
        <w:rPr>
          <w:spacing w:val="1"/>
        </w:rPr>
        <w:t xml:space="preserve"> </w:t>
      </w:r>
      <w:r>
        <w:t>жəне одан əрі вариативті просодикалық сипаттамалары бар сөйлеуді синтездеу</w:t>
      </w:r>
      <w:r>
        <w:rPr>
          <w:spacing w:val="1"/>
        </w:rPr>
        <w:t xml:space="preserve"> </w:t>
      </w:r>
      <w:r>
        <w:lastRenderedPageBreak/>
        <w:t>алгоритмін</w:t>
      </w:r>
      <w:r>
        <w:rPr>
          <w:spacing w:val="-3"/>
        </w:rPr>
        <w:t xml:space="preserve"> </w:t>
      </w:r>
      <w:r>
        <w:t>құру</w:t>
      </w:r>
      <w:r>
        <w:rPr>
          <w:spacing w:val="-8"/>
        </w:rPr>
        <w:t xml:space="preserve"> </w:t>
      </w:r>
      <w:r>
        <w:t>үшін</w:t>
      </w:r>
      <w:r>
        <w:rPr>
          <w:spacing w:val="-4"/>
        </w:rPr>
        <w:t xml:space="preserve"> </w:t>
      </w:r>
      <w:r>
        <w:t>өте</w:t>
      </w:r>
      <w:r>
        <w:rPr>
          <w:spacing w:val="-3"/>
        </w:rPr>
        <w:t xml:space="preserve"> </w:t>
      </w:r>
      <w:r>
        <w:t>пайдалы</w:t>
      </w:r>
      <w:r>
        <w:rPr>
          <w:spacing w:val="1"/>
        </w:rPr>
        <w:t xml:space="preserve"> </w:t>
      </w:r>
      <w:r>
        <w:t>жəне</w:t>
      </w:r>
      <w:r>
        <w:rPr>
          <w:spacing w:val="4"/>
        </w:rPr>
        <w:t xml:space="preserve"> </w:t>
      </w:r>
      <w:r>
        <w:t>қажетті</w:t>
      </w:r>
      <w:r>
        <w:rPr>
          <w:spacing w:val="-3"/>
        </w:rPr>
        <w:t xml:space="preserve"> </w:t>
      </w:r>
      <w:r>
        <w:t>болып</w:t>
      </w:r>
      <w:r>
        <w:rPr>
          <w:spacing w:val="-3"/>
        </w:rPr>
        <w:t xml:space="preserve"> </w:t>
      </w:r>
      <w:r>
        <w:t>шығады.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4927"/>
      </w:tblGrid>
      <w:tr w:rsidR="000E2A21" w:rsidTr="00D26468">
        <w:trPr>
          <w:trHeight w:val="551"/>
          <w:jc w:val="center"/>
        </w:trPr>
        <w:tc>
          <w:tcPr>
            <w:tcW w:w="4500" w:type="dxa"/>
          </w:tcPr>
          <w:p w:rsidR="000E2A21" w:rsidRDefault="00AE3331" w:rsidP="00D26468">
            <w:pPr>
              <w:pStyle w:val="TableParagraph"/>
              <w:tabs>
                <w:tab w:val="left" w:pos="1483"/>
                <w:tab w:val="left" w:pos="3620"/>
              </w:tabs>
              <w:spacing w:line="274" w:lineRule="exact"/>
              <w:ind w:left="181" w:right="354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Ұжымдағы</w:t>
            </w:r>
            <w:r>
              <w:rPr>
                <w:sz w:val="24"/>
              </w:rPr>
              <w:tab/>
              <w:t>қарым-қатынастар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жоғары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бағаланады</w:t>
            </w:r>
          </w:p>
        </w:tc>
        <w:tc>
          <w:tcPr>
            <w:tcW w:w="4927" w:type="dxa"/>
          </w:tcPr>
          <w:p w:rsidR="000E2A21" w:rsidRDefault="00AE3331" w:rsidP="00D26468">
            <w:pPr>
              <w:pStyle w:val="TableParagraph"/>
              <w:spacing w:line="273" w:lineRule="exact"/>
              <w:ind w:left="181" w:right="354"/>
              <w:jc w:val="left"/>
              <w:rPr>
                <w:sz w:val="24"/>
              </w:rPr>
            </w:pPr>
            <w:r>
              <w:rPr>
                <w:sz w:val="24"/>
              </w:rPr>
              <w:t>Ұжымда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карьера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қойылады</w:t>
            </w:r>
          </w:p>
        </w:tc>
      </w:tr>
      <w:tr w:rsidR="000E2A21" w:rsidTr="00D26468">
        <w:trPr>
          <w:trHeight w:val="556"/>
          <w:jc w:val="center"/>
        </w:trPr>
        <w:tc>
          <w:tcPr>
            <w:tcW w:w="4500" w:type="dxa"/>
          </w:tcPr>
          <w:p w:rsidR="000E2A21" w:rsidRDefault="00AE3331" w:rsidP="00D26468">
            <w:pPr>
              <w:pStyle w:val="TableParagraph"/>
              <w:tabs>
                <w:tab w:val="left" w:pos="797"/>
                <w:tab w:val="left" w:pos="2179"/>
                <w:tab w:val="left" w:pos="2943"/>
                <w:tab w:val="left" w:pos="3481"/>
              </w:tabs>
              <w:spacing w:before="5" w:line="225" w:lineRule="auto"/>
              <w:ind w:left="181" w:right="354"/>
              <w:jc w:val="left"/>
              <w:rPr>
                <w:sz w:val="24"/>
              </w:rPr>
            </w:pPr>
            <w:r>
              <w:rPr>
                <w:sz w:val="24"/>
              </w:rPr>
              <w:t>Аса</w:t>
            </w:r>
            <w:r>
              <w:rPr>
                <w:sz w:val="24"/>
              </w:rPr>
              <w:tab/>
              <w:t>сақтықпен</w:t>
            </w:r>
            <w:r>
              <w:rPr>
                <w:sz w:val="24"/>
              </w:rPr>
              <w:tab/>
              <w:t>«кім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айтады»,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қорқыныш басым</w:t>
            </w:r>
          </w:p>
        </w:tc>
        <w:tc>
          <w:tcPr>
            <w:tcW w:w="4927" w:type="dxa"/>
          </w:tcPr>
          <w:p w:rsidR="000E2A21" w:rsidRDefault="00AE3331" w:rsidP="00D26468">
            <w:pPr>
              <w:pStyle w:val="TableParagraph"/>
              <w:spacing w:line="273" w:lineRule="exact"/>
              <w:ind w:left="181" w:right="354"/>
              <w:jc w:val="left"/>
              <w:rPr>
                <w:sz w:val="24"/>
              </w:rPr>
            </w:pPr>
            <w:r>
              <w:rPr>
                <w:sz w:val="24"/>
              </w:rPr>
              <w:t>Рискке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бейім,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теуекелге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басым</w:t>
            </w:r>
          </w:p>
        </w:tc>
      </w:tr>
      <w:tr w:rsidR="000E2A21" w:rsidTr="00D26468">
        <w:trPr>
          <w:trHeight w:val="552"/>
          <w:jc w:val="center"/>
        </w:trPr>
        <w:tc>
          <w:tcPr>
            <w:tcW w:w="4500" w:type="dxa"/>
          </w:tcPr>
          <w:p w:rsidR="000E2A21" w:rsidRDefault="00AE3331" w:rsidP="00D26468">
            <w:pPr>
              <w:pStyle w:val="TableParagraph"/>
              <w:spacing w:line="268" w:lineRule="exact"/>
              <w:ind w:left="181" w:right="354"/>
              <w:jc w:val="left"/>
              <w:rPr>
                <w:sz w:val="24"/>
              </w:rPr>
            </w:pPr>
            <w:r>
              <w:rPr>
                <w:sz w:val="24"/>
              </w:rPr>
              <w:t>Шынайы,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ұзақ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мерзімді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достық</w:t>
            </w:r>
          </w:p>
        </w:tc>
        <w:tc>
          <w:tcPr>
            <w:tcW w:w="4927" w:type="dxa"/>
          </w:tcPr>
          <w:p w:rsidR="000E2A21" w:rsidRDefault="00AE3331" w:rsidP="00D26468">
            <w:pPr>
              <w:pStyle w:val="TableParagraph"/>
              <w:tabs>
                <w:tab w:val="left" w:pos="1012"/>
                <w:tab w:val="left" w:pos="2280"/>
                <w:tab w:val="left" w:pos="3245"/>
              </w:tabs>
              <w:spacing w:line="225" w:lineRule="auto"/>
              <w:ind w:left="181" w:right="354"/>
              <w:jc w:val="left"/>
              <w:rPr>
                <w:sz w:val="24"/>
              </w:rPr>
            </w:pPr>
            <w:r>
              <w:rPr>
                <w:sz w:val="24"/>
              </w:rPr>
              <w:t>Терең,</w:t>
            </w:r>
            <w:r>
              <w:rPr>
                <w:sz w:val="24"/>
              </w:rPr>
              <w:tab/>
              <w:t>мызғымас</w:t>
            </w:r>
            <w:r>
              <w:rPr>
                <w:sz w:val="24"/>
              </w:rPr>
              <w:tab/>
              <w:t>достық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қатынастардың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болмауы</w:t>
            </w:r>
          </w:p>
        </w:tc>
      </w:tr>
      <w:tr w:rsidR="000E2A21" w:rsidTr="00D26468">
        <w:trPr>
          <w:trHeight w:val="273"/>
          <w:jc w:val="center"/>
        </w:trPr>
        <w:tc>
          <w:tcPr>
            <w:tcW w:w="4500" w:type="dxa"/>
          </w:tcPr>
          <w:p w:rsidR="000E2A21" w:rsidRDefault="00AE3331" w:rsidP="00D26468">
            <w:pPr>
              <w:pStyle w:val="TableParagraph"/>
              <w:spacing w:line="253" w:lineRule="exact"/>
              <w:ind w:left="181" w:right="354"/>
              <w:jc w:val="left"/>
              <w:rPr>
                <w:sz w:val="24"/>
              </w:rPr>
            </w:pPr>
            <w:r>
              <w:rPr>
                <w:sz w:val="24"/>
              </w:rPr>
              <w:t>Жан-жақты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белсенділік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таныту</w:t>
            </w:r>
          </w:p>
        </w:tc>
        <w:tc>
          <w:tcPr>
            <w:tcW w:w="4927" w:type="dxa"/>
          </w:tcPr>
          <w:p w:rsidR="000E2A21" w:rsidRDefault="00AE3331" w:rsidP="00D26468">
            <w:pPr>
              <w:pStyle w:val="TableParagraph"/>
              <w:spacing w:line="253" w:lineRule="exact"/>
              <w:ind w:left="181" w:right="354"/>
              <w:jc w:val="left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белсенділік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таныту</w:t>
            </w:r>
          </w:p>
        </w:tc>
      </w:tr>
    </w:tbl>
    <w:p w:rsidR="000E2A21" w:rsidRDefault="00AE3331" w:rsidP="00C0682F">
      <w:pPr>
        <w:pStyle w:val="a4"/>
        <w:numPr>
          <w:ilvl w:val="0"/>
          <w:numId w:val="8"/>
        </w:numPr>
        <w:tabs>
          <w:tab w:val="left" w:pos="1079"/>
        </w:tabs>
        <w:ind w:left="636" w:right="567" w:firstLine="0"/>
        <w:jc w:val="both"/>
        <w:rPr>
          <w:sz w:val="28"/>
        </w:rPr>
      </w:pPr>
      <w:r>
        <w:rPr>
          <w:sz w:val="28"/>
        </w:rPr>
        <w:t xml:space="preserve">кестеде ағылшын жəне қазақ саясаткерлерінің сөзінде жиі </w:t>
      </w:r>
      <w:r>
        <w:rPr>
          <w:sz w:val="28"/>
        </w:rPr>
        <w:t>қолданылатын</w:t>
      </w:r>
      <w:r>
        <w:rPr>
          <w:spacing w:val="1"/>
          <w:sz w:val="28"/>
        </w:rPr>
        <w:t xml:space="preserve"> </w:t>
      </w:r>
      <w:r>
        <w:rPr>
          <w:sz w:val="28"/>
        </w:rPr>
        <w:t>сөздерді анықтау үшін статистикалық əдіс арқылы зерттеу жұмысын жүргіздік.</w:t>
      </w:r>
      <w:r>
        <w:rPr>
          <w:spacing w:val="-67"/>
          <w:sz w:val="28"/>
        </w:rPr>
        <w:t xml:space="preserve"> </w:t>
      </w:r>
      <w:r>
        <w:rPr>
          <w:sz w:val="28"/>
        </w:rPr>
        <w:t>Сөз таптарының жиілігі мен саясаткерлердің жиі қолданылатын сөздерін қай</w:t>
      </w:r>
      <w:r>
        <w:rPr>
          <w:spacing w:val="1"/>
          <w:sz w:val="28"/>
        </w:rPr>
        <w:t xml:space="preserve"> </w:t>
      </w:r>
      <w:r>
        <w:rPr>
          <w:sz w:val="28"/>
        </w:rPr>
        <w:t>шақта</w:t>
      </w:r>
      <w:r>
        <w:rPr>
          <w:spacing w:val="-2"/>
          <w:sz w:val="28"/>
        </w:rPr>
        <w:t xml:space="preserve"> </w:t>
      </w:r>
      <w:r>
        <w:rPr>
          <w:sz w:val="28"/>
        </w:rPr>
        <w:t>қолданылатынын</w:t>
      </w:r>
      <w:r>
        <w:rPr>
          <w:spacing w:val="3"/>
          <w:sz w:val="28"/>
        </w:rPr>
        <w:t xml:space="preserve"> </w:t>
      </w:r>
      <w:r>
        <w:rPr>
          <w:sz w:val="28"/>
        </w:rPr>
        <w:t>зерттеуге</w:t>
      </w:r>
      <w:r>
        <w:rPr>
          <w:spacing w:val="4"/>
          <w:sz w:val="28"/>
        </w:rPr>
        <w:t xml:space="preserve"> </w:t>
      </w:r>
      <w:r>
        <w:rPr>
          <w:sz w:val="28"/>
        </w:rPr>
        <w:t>тырыстық.</w:t>
      </w:r>
    </w:p>
    <w:p w:rsidR="000E2A21" w:rsidRDefault="00AE3331" w:rsidP="00C0682F">
      <w:pPr>
        <w:pStyle w:val="a3"/>
        <w:ind w:right="567" w:firstLine="0"/>
      </w:pPr>
      <w:r>
        <w:t>Кесте</w:t>
      </w:r>
      <w:r>
        <w:rPr>
          <w:spacing w:val="1"/>
        </w:rPr>
        <w:t xml:space="preserve"> </w:t>
      </w:r>
      <w:r>
        <w:t>13.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ағылшын</w:t>
      </w:r>
      <w:r>
        <w:rPr>
          <w:spacing w:val="1"/>
        </w:rPr>
        <w:t xml:space="preserve"> </w:t>
      </w:r>
      <w:r>
        <w:t>тілді</w:t>
      </w:r>
      <w:r>
        <w:rPr>
          <w:spacing w:val="1"/>
        </w:rPr>
        <w:t xml:space="preserve"> </w:t>
      </w:r>
      <w:r>
        <w:t>саясаткерлерінің</w:t>
      </w:r>
      <w:r>
        <w:rPr>
          <w:spacing w:val="1"/>
        </w:rPr>
        <w:t xml:space="preserve"> </w:t>
      </w:r>
      <w:r>
        <w:t>айырмашылығы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ұқсастығы</w:t>
      </w:r>
    </w:p>
    <w:p w:rsidR="000E2A21" w:rsidRDefault="00AE3331" w:rsidP="00C0682F">
      <w:pPr>
        <w:pStyle w:val="a4"/>
        <w:numPr>
          <w:ilvl w:val="0"/>
          <w:numId w:val="8"/>
        </w:numPr>
        <w:tabs>
          <w:tab w:val="left" w:pos="1012"/>
        </w:tabs>
        <w:ind w:left="636" w:right="567" w:firstLine="0"/>
        <w:jc w:val="both"/>
        <w:rPr>
          <w:sz w:val="28"/>
        </w:rPr>
      </w:pPr>
      <w:r>
        <w:rPr>
          <w:sz w:val="28"/>
        </w:rPr>
        <w:t>кестеде қазақ жəне ағылшын тілді саясаткерлерінің кестеде ағылшын жəне</w:t>
      </w:r>
      <w:r>
        <w:rPr>
          <w:spacing w:val="1"/>
          <w:sz w:val="28"/>
        </w:rPr>
        <w:t xml:space="preserve"> </w:t>
      </w:r>
      <w:r>
        <w:rPr>
          <w:sz w:val="28"/>
        </w:rPr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саясаткерлерінің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сөзінде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жиі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қолданылатын</w:t>
      </w:r>
      <w:r>
        <w:rPr>
          <w:spacing w:val="1"/>
          <w:sz w:val="28"/>
        </w:rPr>
        <w:t xml:space="preserve"> </w:t>
      </w:r>
      <w:r>
        <w:rPr>
          <w:sz w:val="28"/>
        </w:rPr>
        <w:t>сөздерді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əдіс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жұмысын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жүргіздік.</w:t>
      </w:r>
      <w:r>
        <w:rPr>
          <w:spacing w:val="1"/>
          <w:sz w:val="28"/>
        </w:rPr>
        <w:t xml:space="preserve"> </w:t>
      </w:r>
      <w:r>
        <w:rPr>
          <w:sz w:val="28"/>
        </w:rPr>
        <w:t>Сөз</w:t>
      </w:r>
      <w:r>
        <w:rPr>
          <w:spacing w:val="1"/>
          <w:sz w:val="28"/>
        </w:rPr>
        <w:t xml:space="preserve"> </w:t>
      </w:r>
      <w:r>
        <w:rPr>
          <w:sz w:val="28"/>
        </w:rPr>
        <w:t>таптарының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жиілігі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саясаткерлердің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жиі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қолданылатын</w:t>
      </w:r>
      <w:r>
        <w:rPr>
          <w:spacing w:val="1"/>
          <w:sz w:val="28"/>
        </w:rPr>
        <w:t xml:space="preserve"> </w:t>
      </w:r>
      <w:r>
        <w:rPr>
          <w:sz w:val="28"/>
        </w:rPr>
        <w:t>сөздерін</w:t>
      </w:r>
      <w:r>
        <w:rPr>
          <w:spacing w:val="1"/>
          <w:sz w:val="28"/>
        </w:rPr>
        <w:t xml:space="preserve"> </w:t>
      </w:r>
      <w:r>
        <w:rPr>
          <w:sz w:val="28"/>
        </w:rPr>
        <w:t>қай</w:t>
      </w:r>
      <w:r>
        <w:rPr>
          <w:spacing w:val="1"/>
          <w:sz w:val="28"/>
        </w:rPr>
        <w:t xml:space="preserve"> </w:t>
      </w:r>
      <w:r>
        <w:rPr>
          <w:sz w:val="28"/>
        </w:rPr>
        <w:t>шақта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қолданылатынын</w:t>
      </w:r>
      <w:r>
        <w:rPr>
          <w:spacing w:val="-2"/>
          <w:sz w:val="28"/>
        </w:rPr>
        <w:t xml:space="preserve"> </w:t>
      </w:r>
      <w:r>
        <w:rPr>
          <w:sz w:val="28"/>
        </w:rPr>
        <w:t>зерттеуге</w:t>
      </w:r>
      <w:r>
        <w:rPr>
          <w:spacing w:val="4"/>
          <w:sz w:val="28"/>
        </w:rPr>
        <w:t xml:space="preserve"> </w:t>
      </w:r>
      <w:r>
        <w:rPr>
          <w:sz w:val="28"/>
        </w:rPr>
        <w:t>тырыстық.</w:t>
      </w:r>
    </w:p>
    <w:p w:rsidR="000E2A21" w:rsidRDefault="00AE3331" w:rsidP="00C0682F">
      <w:pPr>
        <w:pStyle w:val="a3"/>
        <w:ind w:right="567" w:firstLine="0"/>
      </w:pPr>
      <w:r>
        <w:t>Кесте</w:t>
      </w:r>
      <w:r>
        <w:rPr>
          <w:spacing w:val="-10"/>
        </w:rPr>
        <w:t xml:space="preserve"> </w:t>
      </w:r>
      <w:r>
        <w:t>14.</w:t>
      </w:r>
      <w:r>
        <w:rPr>
          <w:spacing w:val="-6"/>
        </w:rPr>
        <w:t xml:space="preserve"> </w:t>
      </w:r>
      <w:r>
        <w:t>Ағылшын</w:t>
      </w:r>
      <w:r>
        <w:rPr>
          <w:spacing w:val="-7"/>
        </w:rPr>
        <w:t xml:space="preserve"> </w:t>
      </w:r>
      <w:r>
        <w:t>жəне</w:t>
      </w:r>
      <w:r>
        <w:rPr>
          <w:spacing w:val="-5"/>
        </w:rPr>
        <w:t xml:space="preserve"> </w:t>
      </w:r>
      <w:r>
        <w:t>қазақ</w:t>
      </w:r>
      <w:r>
        <w:rPr>
          <w:spacing w:val="-13"/>
        </w:rPr>
        <w:t xml:space="preserve"> </w:t>
      </w:r>
      <w:r>
        <w:t>тілді</w:t>
      </w:r>
      <w:r>
        <w:rPr>
          <w:spacing w:val="-12"/>
        </w:rPr>
        <w:t xml:space="preserve"> </w:t>
      </w:r>
      <w:r>
        <w:t>саясаткерлердің</w:t>
      </w:r>
      <w:r>
        <w:rPr>
          <w:spacing w:val="-5"/>
        </w:rPr>
        <w:t xml:space="preserve"> </w:t>
      </w:r>
      <w:r>
        <w:t>жиі</w:t>
      </w:r>
      <w:r>
        <w:rPr>
          <w:spacing w:val="-12"/>
        </w:rPr>
        <w:t xml:space="preserve"> </w:t>
      </w:r>
      <w:r>
        <w:t>қолданатын</w:t>
      </w:r>
      <w:r>
        <w:rPr>
          <w:spacing w:val="-7"/>
        </w:rPr>
        <w:t xml:space="preserve"> </w:t>
      </w:r>
      <w:r>
        <w:t>сөздер</w:t>
      </w:r>
    </w:p>
    <w:p w:rsidR="000E2A21" w:rsidRDefault="000E2A21" w:rsidP="00C0682F">
      <w:pPr>
        <w:pStyle w:val="a3"/>
        <w:spacing w:before="2" w:after="1"/>
        <w:ind w:left="0" w:right="567" w:firstLine="0"/>
        <w:jc w:val="left"/>
        <w:rPr>
          <w:sz w:val="27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3"/>
        <w:gridCol w:w="1017"/>
        <w:gridCol w:w="3553"/>
        <w:gridCol w:w="1810"/>
        <w:gridCol w:w="1588"/>
      </w:tblGrid>
      <w:tr w:rsidR="00D26468" w:rsidTr="00D26468">
        <w:trPr>
          <w:trHeight w:val="551"/>
        </w:trPr>
        <w:tc>
          <w:tcPr>
            <w:tcW w:w="2660" w:type="dxa"/>
            <w:gridSpan w:val="2"/>
          </w:tcPr>
          <w:p w:rsidR="000E2A21" w:rsidRDefault="00AE3331" w:rsidP="00D26468">
            <w:pPr>
              <w:pStyle w:val="TableParagraph"/>
              <w:spacing w:line="274" w:lineRule="exact"/>
              <w:ind w:left="257" w:right="137" w:hanging="18"/>
              <w:jc w:val="left"/>
              <w:rPr>
                <w:sz w:val="24"/>
              </w:rPr>
            </w:pPr>
            <w:r>
              <w:rPr>
                <w:sz w:val="24"/>
              </w:rPr>
              <w:t>Ағылшын жəне қазақ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тілдерінде</w:t>
            </w:r>
          </w:p>
        </w:tc>
        <w:tc>
          <w:tcPr>
            <w:tcW w:w="3553" w:type="dxa"/>
          </w:tcPr>
          <w:p w:rsidR="000E2A21" w:rsidRDefault="00AE3331" w:rsidP="00D26468">
            <w:pPr>
              <w:pStyle w:val="TableParagraph"/>
              <w:spacing w:before="126"/>
              <w:ind w:left="257" w:right="137" w:hanging="18"/>
              <w:jc w:val="left"/>
              <w:rPr>
                <w:sz w:val="24"/>
              </w:rPr>
            </w:pPr>
            <w:r>
              <w:rPr>
                <w:sz w:val="24"/>
              </w:rPr>
              <w:t>Жиі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қолданылатын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таптары</w:t>
            </w:r>
          </w:p>
        </w:tc>
        <w:tc>
          <w:tcPr>
            <w:tcW w:w="3398" w:type="dxa"/>
            <w:gridSpan w:val="2"/>
          </w:tcPr>
          <w:p w:rsidR="000E2A21" w:rsidRDefault="00AE3331" w:rsidP="00D26468">
            <w:pPr>
              <w:pStyle w:val="TableParagraph"/>
              <w:spacing w:before="126"/>
              <w:ind w:left="257" w:right="137" w:hanging="18"/>
              <w:jc w:val="left"/>
              <w:rPr>
                <w:sz w:val="24"/>
              </w:rPr>
            </w:pPr>
            <w:r>
              <w:rPr>
                <w:sz w:val="24"/>
              </w:rPr>
              <w:t>Жиі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қолданылатын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сөздер</w:t>
            </w:r>
          </w:p>
        </w:tc>
      </w:tr>
      <w:tr w:rsidR="00D26468" w:rsidTr="00D26468">
        <w:trPr>
          <w:trHeight w:val="546"/>
        </w:trPr>
        <w:tc>
          <w:tcPr>
            <w:tcW w:w="2660" w:type="dxa"/>
            <w:gridSpan w:val="2"/>
          </w:tcPr>
          <w:p w:rsidR="000E2A21" w:rsidRDefault="00AE3331" w:rsidP="00D26468">
            <w:pPr>
              <w:pStyle w:val="TableParagraph"/>
              <w:spacing w:line="259" w:lineRule="exact"/>
              <w:ind w:left="257" w:right="137" w:hanging="18"/>
              <w:jc w:val="left"/>
              <w:rPr>
                <w:sz w:val="24"/>
              </w:rPr>
            </w:pPr>
            <w:r>
              <w:rPr>
                <w:sz w:val="24"/>
              </w:rPr>
              <w:t>Инаугурациялық</w:t>
            </w:r>
          </w:p>
          <w:p w:rsidR="000E2A21" w:rsidRDefault="00AE3331" w:rsidP="00D26468">
            <w:pPr>
              <w:pStyle w:val="TableParagraph"/>
              <w:spacing w:line="267" w:lineRule="exact"/>
              <w:ind w:left="257" w:right="137" w:hanging="18"/>
              <w:jc w:val="left"/>
              <w:rPr>
                <w:sz w:val="24"/>
              </w:rPr>
            </w:pPr>
            <w:r>
              <w:rPr>
                <w:sz w:val="24"/>
              </w:rPr>
              <w:t>сөз</w:t>
            </w:r>
          </w:p>
        </w:tc>
        <w:tc>
          <w:tcPr>
            <w:tcW w:w="3553" w:type="dxa"/>
          </w:tcPr>
          <w:p w:rsidR="000E2A21" w:rsidRDefault="00AE3331" w:rsidP="00D26468">
            <w:pPr>
              <w:pStyle w:val="TableParagraph"/>
              <w:spacing w:line="259" w:lineRule="exact"/>
              <w:ind w:left="257" w:right="137" w:hanging="18"/>
              <w:jc w:val="left"/>
              <w:rPr>
                <w:sz w:val="24"/>
              </w:rPr>
            </w:pPr>
            <w:r>
              <w:rPr>
                <w:sz w:val="24"/>
              </w:rPr>
              <w:t>Зат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есім,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етістік,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есімдік,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сын</w:t>
            </w:r>
          </w:p>
          <w:p w:rsidR="000E2A21" w:rsidRDefault="00AE3331" w:rsidP="00D26468">
            <w:pPr>
              <w:pStyle w:val="TableParagraph"/>
              <w:spacing w:line="267" w:lineRule="exact"/>
              <w:ind w:left="257" w:right="137" w:hanging="18"/>
              <w:jc w:val="left"/>
              <w:rPr>
                <w:sz w:val="24"/>
              </w:rPr>
            </w:pPr>
            <w:r>
              <w:rPr>
                <w:sz w:val="24"/>
              </w:rPr>
              <w:t>есім,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рай</w:t>
            </w:r>
          </w:p>
        </w:tc>
        <w:tc>
          <w:tcPr>
            <w:tcW w:w="3398" w:type="dxa"/>
            <w:gridSpan w:val="2"/>
          </w:tcPr>
          <w:p w:rsidR="000E2A21" w:rsidRDefault="00AE3331" w:rsidP="00D26468">
            <w:pPr>
              <w:pStyle w:val="TableParagraph"/>
              <w:spacing w:line="259" w:lineRule="exact"/>
              <w:ind w:left="257" w:right="137" w:hanging="18"/>
              <w:jc w:val="left"/>
              <w:rPr>
                <w:sz w:val="24"/>
              </w:rPr>
            </w:pPr>
            <w:r>
              <w:rPr>
                <w:sz w:val="24"/>
              </w:rPr>
              <w:t>Болашақты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жоспарлау,</w:t>
            </w:r>
          </w:p>
          <w:p w:rsidR="000E2A21" w:rsidRDefault="00AE3331" w:rsidP="00D26468">
            <w:pPr>
              <w:pStyle w:val="TableParagraph"/>
              <w:spacing w:line="267" w:lineRule="exact"/>
              <w:ind w:left="257" w:right="137" w:hanging="18"/>
              <w:jc w:val="left"/>
              <w:rPr>
                <w:sz w:val="24"/>
              </w:rPr>
            </w:pPr>
            <w:r>
              <w:rPr>
                <w:sz w:val="24"/>
              </w:rPr>
              <w:t>Уəделер,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шешімдер</w:t>
            </w:r>
          </w:p>
        </w:tc>
      </w:tr>
      <w:tr w:rsidR="00D26468" w:rsidTr="00D26468">
        <w:trPr>
          <w:trHeight w:val="825"/>
        </w:trPr>
        <w:tc>
          <w:tcPr>
            <w:tcW w:w="1643" w:type="dxa"/>
            <w:tcBorders>
              <w:right w:val="nil"/>
            </w:tcBorders>
          </w:tcPr>
          <w:p w:rsidR="000E2A21" w:rsidRDefault="00AE3331" w:rsidP="00D26468">
            <w:pPr>
              <w:pStyle w:val="TableParagraph"/>
              <w:spacing w:line="237" w:lineRule="auto"/>
              <w:ind w:left="257" w:right="137" w:hanging="1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Сайлауалды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жарыссөз</w:t>
            </w:r>
          </w:p>
        </w:tc>
        <w:tc>
          <w:tcPr>
            <w:tcW w:w="1017" w:type="dxa"/>
            <w:tcBorders>
              <w:left w:val="nil"/>
            </w:tcBorders>
          </w:tcPr>
          <w:p w:rsidR="000E2A21" w:rsidRDefault="00AE3331" w:rsidP="00D26468">
            <w:pPr>
              <w:pStyle w:val="TableParagraph"/>
              <w:spacing w:line="273" w:lineRule="exact"/>
              <w:ind w:left="257" w:right="137" w:hanging="18"/>
              <w:jc w:val="left"/>
              <w:rPr>
                <w:sz w:val="24"/>
              </w:rPr>
            </w:pPr>
            <w:r>
              <w:rPr>
                <w:sz w:val="24"/>
              </w:rPr>
              <w:t>дебат,</w:t>
            </w:r>
          </w:p>
        </w:tc>
        <w:tc>
          <w:tcPr>
            <w:tcW w:w="3553" w:type="dxa"/>
          </w:tcPr>
          <w:p w:rsidR="000E2A21" w:rsidRDefault="00AE3331" w:rsidP="00D26468">
            <w:pPr>
              <w:pStyle w:val="TableParagraph"/>
              <w:spacing w:line="237" w:lineRule="auto"/>
              <w:ind w:left="257" w:right="137" w:hanging="18"/>
              <w:jc w:val="left"/>
              <w:rPr>
                <w:sz w:val="24"/>
              </w:rPr>
            </w:pPr>
            <w:r>
              <w:rPr>
                <w:sz w:val="24"/>
              </w:rPr>
              <w:t>Келер шақ,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есім,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етістік,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есімдік,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есім,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бұйрықты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рай</w:t>
            </w:r>
          </w:p>
        </w:tc>
        <w:tc>
          <w:tcPr>
            <w:tcW w:w="1810" w:type="dxa"/>
            <w:tcBorders>
              <w:right w:val="nil"/>
            </w:tcBorders>
          </w:tcPr>
          <w:p w:rsidR="000E2A21" w:rsidRDefault="00AE3331" w:rsidP="00D26468">
            <w:pPr>
              <w:pStyle w:val="TableParagraph"/>
              <w:spacing w:before="5" w:line="230" w:lineRule="auto"/>
              <w:ind w:left="257" w:right="137" w:hanging="18"/>
              <w:jc w:val="left"/>
              <w:rPr>
                <w:sz w:val="24"/>
              </w:rPr>
            </w:pPr>
            <w:r>
              <w:rPr>
                <w:sz w:val="24"/>
              </w:rPr>
              <w:t>Жоспарлар,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халықтың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шешімдер</w:t>
            </w:r>
          </w:p>
        </w:tc>
        <w:tc>
          <w:tcPr>
            <w:tcW w:w="1588" w:type="dxa"/>
            <w:tcBorders>
              <w:left w:val="nil"/>
            </w:tcBorders>
          </w:tcPr>
          <w:p w:rsidR="000E2A21" w:rsidRDefault="00AE3331" w:rsidP="00D26468">
            <w:pPr>
              <w:pStyle w:val="TableParagraph"/>
              <w:spacing w:line="237" w:lineRule="auto"/>
              <w:ind w:left="257" w:right="137" w:hanging="1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уəделер,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мұддесі,</w:t>
            </w:r>
          </w:p>
        </w:tc>
      </w:tr>
      <w:tr w:rsidR="00D26468" w:rsidTr="00D26468">
        <w:trPr>
          <w:trHeight w:val="551"/>
        </w:trPr>
        <w:tc>
          <w:tcPr>
            <w:tcW w:w="2660" w:type="dxa"/>
            <w:gridSpan w:val="2"/>
          </w:tcPr>
          <w:p w:rsidR="000E2A21" w:rsidRDefault="00AE3331" w:rsidP="00D26468">
            <w:pPr>
              <w:pStyle w:val="TableParagraph"/>
              <w:spacing w:line="273" w:lineRule="exact"/>
              <w:ind w:left="257" w:right="137" w:hanging="18"/>
              <w:jc w:val="left"/>
              <w:rPr>
                <w:sz w:val="24"/>
              </w:rPr>
            </w:pPr>
            <w:r>
              <w:rPr>
                <w:sz w:val="24"/>
              </w:rPr>
              <w:t>Парламенттік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3553" w:type="dxa"/>
          </w:tcPr>
          <w:p w:rsidR="000E2A21" w:rsidRDefault="00AE3331" w:rsidP="00D26468">
            <w:pPr>
              <w:pStyle w:val="TableParagraph"/>
              <w:spacing w:line="273" w:lineRule="exact"/>
              <w:ind w:left="257" w:right="137" w:hanging="18"/>
              <w:jc w:val="left"/>
              <w:rPr>
                <w:sz w:val="24"/>
              </w:rPr>
            </w:pPr>
            <w:r>
              <w:rPr>
                <w:sz w:val="24"/>
              </w:rPr>
              <w:t>Зат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есім,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етістік,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есімдік,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сын</w:t>
            </w:r>
          </w:p>
          <w:p w:rsidR="000E2A21" w:rsidRDefault="00AE3331" w:rsidP="00D26468">
            <w:pPr>
              <w:pStyle w:val="TableParagraph"/>
              <w:spacing w:before="2" w:line="257" w:lineRule="exact"/>
              <w:ind w:left="257" w:right="137" w:hanging="18"/>
              <w:jc w:val="left"/>
              <w:rPr>
                <w:sz w:val="24"/>
              </w:rPr>
            </w:pPr>
            <w:r>
              <w:rPr>
                <w:sz w:val="24"/>
              </w:rPr>
              <w:t>есім</w:t>
            </w:r>
          </w:p>
        </w:tc>
        <w:tc>
          <w:tcPr>
            <w:tcW w:w="3398" w:type="dxa"/>
            <w:gridSpan w:val="2"/>
          </w:tcPr>
          <w:p w:rsidR="000E2A21" w:rsidRDefault="00AE3331" w:rsidP="00D26468">
            <w:pPr>
              <w:pStyle w:val="TableParagraph"/>
              <w:tabs>
                <w:tab w:val="left" w:pos="1969"/>
              </w:tabs>
              <w:spacing w:line="273" w:lineRule="exact"/>
              <w:ind w:left="257" w:right="137" w:hanging="18"/>
              <w:jc w:val="left"/>
              <w:rPr>
                <w:sz w:val="24"/>
              </w:rPr>
            </w:pPr>
            <w:r>
              <w:rPr>
                <w:sz w:val="24"/>
              </w:rPr>
              <w:t>Мəмлелер,</w:t>
            </w:r>
            <w:r>
              <w:rPr>
                <w:sz w:val="24"/>
              </w:rPr>
              <w:tab/>
              <w:t>шешімдер</w:t>
            </w:r>
          </w:p>
          <w:p w:rsidR="000E2A21" w:rsidRDefault="00AE3331" w:rsidP="00D26468">
            <w:pPr>
              <w:pStyle w:val="TableParagraph"/>
              <w:spacing w:before="2" w:line="257" w:lineRule="exact"/>
              <w:ind w:left="257" w:right="137" w:hanging="18"/>
              <w:jc w:val="left"/>
              <w:rPr>
                <w:sz w:val="24"/>
              </w:rPr>
            </w:pPr>
            <w:r>
              <w:rPr>
                <w:sz w:val="24"/>
              </w:rPr>
              <w:t>мəлеімдемелер,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уəде</w:t>
            </w:r>
          </w:p>
        </w:tc>
      </w:tr>
      <w:tr w:rsidR="00D26468" w:rsidTr="00D26468">
        <w:trPr>
          <w:trHeight w:val="830"/>
        </w:trPr>
        <w:tc>
          <w:tcPr>
            <w:tcW w:w="2660" w:type="dxa"/>
            <w:gridSpan w:val="2"/>
          </w:tcPr>
          <w:p w:rsidR="000E2A21" w:rsidRDefault="00AE3331" w:rsidP="00D26468">
            <w:pPr>
              <w:pStyle w:val="TableParagraph"/>
              <w:spacing w:line="237" w:lineRule="auto"/>
              <w:ind w:left="257" w:right="137" w:hanging="18"/>
              <w:jc w:val="left"/>
              <w:rPr>
                <w:sz w:val="24"/>
              </w:rPr>
            </w:pPr>
            <w:r>
              <w:rPr>
                <w:sz w:val="24"/>
              </w:rPr>
              <w:t>Сұхбат (дайындықсыз)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3553" w:type="dxa"/>
          </w:tcPr>
          <w:p w:rsidR="000E2A21" w:rsidRDefault="00AE3331" w:rsidP="00D26468">
            <w:pPr>
              <w:pStyle w:val="TableParagraph"/>
              <w:spacing w:line="237" w:lineRule="auto"/>
              <w:ind w:left="257" w:right="137" w:hanging="18"/>
              <w:jc w:val="left"/>
              <w:rPr>
                <w:sz w:val="24"/>
              </w:rPr>
            </w:pPr>
            <w:r>
              <w:rPr>
                <w:sz w:val="24"/>
              </w:rPr>
              <w:t>Зат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есім,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етістік,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есімдік,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есім</w:t>
            </w:r>
          </w:p>
        </w:tc>
        <w:tc>
          <w:tcPr>
            <w:tcW w:w="1810" w:type="dxa"/>
            <w:tcBorders>
              <w:right w:val="nil"/>
            </w:tcBorders>
          </w:tcPr>
          <w:p w:rsidR="000E2A21" w:rsidRDefault="00AE3331" w:rsidP="00D26468">
            <w:pPr>
              <w:pStyle w:val="TableParagraph"/>
              <w:spacing w:line="232" w:lineRule="auto"/>
              <w:ind w:left="257" w:right="137" w:hanging="18"/>
              <w:jc w:val="left"/>
              <w:rPr>
                <w:sz w:val="24"/>
              </w:rPr>
            </w:pPr>
            <w:r>
              <w:rPr>
                <w:sz w:val="24"/>
              </w:rPr>
              <w:t>Жоспар,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талқылаулар,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амбициялар</w:t>
            </w:r>
          </w:p>
        </w:tc>
        <w:tc>
          <w:tcPr>
            <w:tcW w:w="1588" w:type="dxa"/>
            <w:tcBorders>
              <w:left w:val="nil"/>
            </w:tcBorders>
          </w:tcPr>
          <w:p w:rsidR="000E2A21" w:rsidRDefault="00AE3331" w:rsidP="00D26468">
            <w:pPr>
              <w:pStyle w:val="TableParagraph"/>
              <w:spacing w:line="237" w:lineRule="auto"/>
              <w:ind w:left="257" w:right="137" w:hanging="18"/>
              <w:jc w:val="left"/>
              <w:rPr>
                <w:sz w:val="24"/>
              </w:rPr>
            </w:pPr>
            <w:r>
              <w:rPr>
                <w:sz w:val="24"/>
              </w:rPr>
              <w:t>саяси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</w:tr>
    </w:tbl>
    <w:p w:rsidR="000E2A21" w:rsidRDefault="000E2A21" w:rsidP="00C0682F">
      <w:pPr>
        <w:pStyle w:val="a3"/>
        <w:spacing w:before="4"/>
        <w:ind w:left="0" w:right="567" w:firstLine="0"/>
        <w:jc w:val="left"/>
        <w:rPr>
          <w:sz w:val="27"/>
        </w:rPr>
      </w:pPr>
    </w:p>
    <w:p w:rsidR="000E2A21" w:rsidRDefault="00AE3331" w:rsidP="00C0682F">
      <w:pPr>
        <w:pStyle w:val="a3"/>
        <w:ind w:left="1069" w:right="567" w:firstLine="0"/>
        <w:jc w:val="center"/>
      </w:pPr>
      <w:r>
        <w:t>Кесте</w:t>
      </w:r>
      <w:r>
        <w:rPr>
          <w:spacing w:val="-10"/>
        </w:rPr>
        <w:t xml:space="preserve"> </w:t>
      </w:r>
      <w:r>
        <w:t>15.</w:t>
      </w:r>
      <w:r>
        <w:rPr>
          <w:spacing w:val="-9"/>
        </w:rPr>
        <w:t xml:space="preserve"> </w:t>
      </w:r>
      <w:r>
        <w:t>Зерттеуге</w:t>
      </w:r>
      <w:r>
        <w:rPr>
          <w:spacing w:val="-9"/>
        </w:rPr>
        <w:t xml:space="preserve"> </w:t>
      </w:r>
      <w:r>
        <w:t>алынған</w:t>
      </w:r>
      <w:r>
        <w:rPr>
          <w:spacing w:val="-10"/>
        </w:rPr>
        <w:t xml:space="preserve"> </w:t>
      </w:r>
      <w:r>
        <w:t>мəтіндердің</w:t>
      </w:r>
      <w:r>
        <w:rPr>
          <w:spacing w:val="-5"/>
        </w:rPr>
        <w:t xml:space="preserve"> </w:t>
      </w:r>
      <w:r>
        <w:t>əуезділік,</w:t>
      </w:r>
      <w:r>
        <w:rPr>
          <w:spacing w:val="-8"/>
        </w:rPr>
        <w:t xml:space="preserve"> </w:t>
      </w:r>
      <w:r>
        <w:t>дауысты</w:t>
      </w:r>
      <w:r>
        <w:rPr>
          <w:spacing w:val="-10"/>
        </w:rPr>
        <w:t xml:space="preserve"> </w:t>
      </w:r>
      <w:r>
        <w:t>жəне</w:t>
      </w:r>
      <w:r>
        <w:rPr>
          <w:spacing w:val="-9"/>
        </w:rPr>
        <w:t xml:space="preserve"> </w:t>
      </w:r>
      <w:r>
        <w:t>кідіріс</w:t>
      </w:r>
      <w:r>
        <w:rPr>
          <w:spacing w:val="-67"/>
        </w:rPr>
        <w:t xml:space="preserve"> </w:t>
      </w:r>
      <w:r>
        <w:t>өлшемі</w:t>
      </w:r>
    </w:p>
    <w:p w:rsidR="000E2A21" w:rsidRDefault="000E2A21" w:rsidP="00C0682F">
      <w:pPr>
        <w:pStyle w:val="a3"/>
        <w:spacing w:before="10"/>
        <w:ind w:left="0" w:right="567" w:firstLine="0"/>
        <w:jc w:val="left"/>
        <w:rPr>
          <w:sz w:val="16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9"/>
        <w:gridCol w:w="2353"/>
        <w:gridCol w:w="2334"/>
        <w:gridCol w:w="2585"/>
      </w:tblGrid>
      <w:tr w:rsidR="000E2A21" w:rsidTr="00D26468">
        <w:trPr>
          <w:trHeight w:val="642"/>
        </w:trPr>
        <w:tc>
          <w:tcPr>
            <w:tcW w:w="2339" w:type="dxa"/>
          </w:tcPr>
          <w:p w:rsidR="000E2A21" w:rsidRDefault="00AE3331" w:rsidP="00D26468">
            <w:pPr>
              <w:pStyle w:val="TableParagraph"/>
              <w:spacing w:line="320" w:lineRule="exact"/>
              <w:ind w:left="257" w:right="244"/>
              <w:rPr>
                <w:sz w:val="28"/>
              </w:rPr>
            </w:pPr>
            <w:r>
              <w:rPr>
                <w:sz w:val="28"/>
              </w:rPr>
              <w:t>Кешенді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сөздер</w:t>
            </w:r>
          </w:p>
        </w:tc>
        <w:tc>
          <w:tcPr>
            <w:tcW w:w="2353" w:type="dxa"/>
          </w:tcPr>
          <w:p w:rsidR="000E2A21" w:rsidRDefault="00AE3331" w:rsidP="00D26468">
            <w:pPr>
              <w:pStyle w:val="TableParagraph"/>
              <w:spacing w:line="320" w:lineRule="exact"/>
              <w:ind w:left="257" w:right="244"/>
              <w:rPr>
                <w:sz w:val="28"/>
              </w:rPr>
            </w:pPr>
            <w:r>
              <w:rPr>
                <w:sz w:val="28"/>
              </w:rPr>
              <w:t>Əуезділік</w:t>
            </w:r>
          </w:p>
        </w:tc>
        <w:tc>
          <w:tcPr>
            <w:tcW w:w="2334" w:type="dxa"/>
          </w:tcPr>
          <w:p w:rsidR="000E2A21" w:rsidRDefault="00AE3331" w:rsidP="00D26468">
            <w:pPr>
              <w:pStyle w:val="TableParagraph"/>
              <w:spacing w:line="320" w:lineRule="exact"/>
              <w:ind w:left="257" w:right="244"/>
              <w:rPr>
                <w:sz w:val="28"/>
              </w:rPr>
            </w:pPr>
            <w:r>
              <w:rPr>
                <w:sz w:val="28"/>
              </w:rPr>
              <w:t>Дауысы</w:t>
            </w:r>
          </w:p>
        </w:tc>
        <w:tc>
          <w:tcPr>
            <w:tcW w:w="2585" w:type="dxa"/>
          </w:tcPr>
          <w:p w:rsidR="000E2A21" w:rsidRDefault="00AE3331" w:rsidP="00D26468">
            <w:pPr>
              <w:pStyle w:val="TableParagraph"/>
              <w:spacing w:line="320" w:lineRule="exact"/>
              <w:ind w:left="257" w:right="244"/>
              <w:rPr>
                <w:sz w:val="28"/>
              </w:rPr>
            </w:pPr>
            <w:r>
              <w:rPr>
                <w:sz w:val="28"/>
              </w:rPr>
              <w:t>Кідіріс</w:t>
            </w:r>
          </w:p>
        </w:tc>
      </w:tr>
      <w:tr w:rsidR="000E2A21" w:rsidTr="00D26468">
        <w:trPr>
          <w:trHeight w:val="321"/>
        </w:trPr>
        <w:tc>
          <w:tcPr>
            <w:tcW w:w="2339" w:type="dxa"/>
          </w:tcPr>
          <w:p w:rsidR="000E2A21" w:rsidRDefault="00AE3331" w:rsidP="00D26468">
            <w:pPr>
              <w:pStyle w:val="TableParagraph"/>
              <w:spacing w:line="302" w:lineRule="exact"/>
              <w:ind w:left="257" w:right="244"/>
              <w:rPr>
                <w:sz w:val="28"/>
              </w:rPr>
            </w:pPr>
            <w:r>
              <w:rPr>
                <w:sz w:val="28"/>
              </w:rPr>
              <w:t>Мəтін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2353" w:type="dxa"/>
          </w:tcPr>
          <w:p w:rsidR="000E2A21" w:rsidRDefault="00AE3331" w:rsidP="00D26468">
            <w:pPr>
              <w:pStyle w:val="TableParagraph"/>
              <w:spacing w:line="302" w:lineRule="exact"/>
              <w:ind w:left="257" w:right="244"/>
              <w:rPr>
                <w:sz w:val="28"/>
              </w:rPr>
            </w:pPr>
            <w:r>
              <w:rPr>
                <w:w w:val="95"/>
                <w:sz w:val="28"/>
              </w:rPr>
              <w:t>5</w:t>
            </w:r>
          </w:p>
        </w:tc>
        <w:tc>
          <w:tcPr>
            <w:tcW w:w="2334" w:type="dxa"/>
          </w:tcPr>
          <w:p w:rsidR="000E2A21" w:rsidRDefault="00AE3331" w:rsidP="00D26468">
            <w:pPr>
              <w:pStyle w:val="TableParagraph"/>
              <w:spacing w:line="302" w:lineRule="exact"/>
              <w:ind w:left="257" w:right="244"/>
              <w:rPr>
                <w:sz w:val="28"/>
              </w:rPr>
            </w:pPr>
            <w:r>
              <w:rPr>
                <w:w w:val="95"/>
                <w:sz w:val="28"/>
              </w:rPr>
              <w:t>9</w:t>
            </w:r>
          </w:p>
        </w:tc>
        <w:tc>
          <w:tcPr>
            <w:tcW w:w="2585" w:type="dxa"/>
          </w:tcPr>
          <w:p w:rsidR="000E2A21" w:rsidRDefault="00AE3331" w:rsidP="00D26468">
            <w:pPr>
              <w:pStyle w:val="TableParagraph"/>
              <w:spacing w:line="302" w:lineRule="exact"/>
              <w:ind w:left="257" w:right="244"/>
              <w:rPr>
                <w:sz w:val="28"/>
              </w:rPr>
            </w:pPr>
            <w:r>
              <w:rPr>
                <w:w w:val="95"/>
                <w:sz w:val="28"/>
              </w:rPr>
              <w:t>8</w:t>
            </w:r>
          </w:p>
        </w:tc>
      </w:tr>
      <w:tr w:rsidR="000E2A21" w:rsidTr="00D26468">
        <w:trPr>
          <w:trHeight w:val="321"/>
        </w:trPr>
        <w:tc>
          <w:tcPr>
            <w:tcW w:w="2339" w:type="dxa"/>
          </w:tcPr>
          <w:p w:rsidR="000E2A21" w:rsidRDefault="00AE3331" w:rsidP="00D26468">
            <w:pPr>
              <w:pStyle w:val="TableParagraph"/>
              <w:spacing w:line="301" w:lineRule="exact"/>
              <w:ind w:left="257" w:right="244"/>
              <w:rPr>
                <w:sz w:val="28"/>
              </w:rPr>
            </w:pPr>
            <w:r>
              <w:rPr>
                <w:sz w:val="28"/>
              </w:rPr>
              <w:t>Мəтін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2353" w:type="dxa"/>
          </w:tcPr>
          <w:p w:rsidR="000E2A21" w:rsidRDefault="00AE3331" w:rsidP="00D26468">
            <w:pPr>
              <w:pStyle w:val="TableParagraph"/>
              <w:spacing w:line="301" w:lineRule="exact"/>
              <w:ind w:left="257" w:right="244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334" w:type="dxa"/>
          </w:tcPr>
          <w:p w:rsidR="000E2A21" w:rsidRDefault="00AE3331" w:rsidP="00D26468">
            <w:pPr>
              <w:pStyle w:val="TableParagraph"/>
              <w:spacing w:line="301" w:lineRule="exact"/>
              <w:ind w:left="257" w:right="244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585" w:type="dxa"/>
          </w:tcPr>
          <w:p w:rsidR="000E2A21" w:rsidRDefault="00AE3331" w:rsidP="00D26468">
            <w:pPr>
              <w:pStyle w:val="TableParagraph"/>
              <w:spacing w:line="301" w:lineRule="exact"/>
              <w:ind w:left="257" w:right="244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0E2A21" w:rsidTr="00D26468">
        <w:trPr>
          <w:trHeight w:val="321"/>
        </w:trPr>
        <w:tc>
          <w:tcPr>
            <w:tcW w:w="2339" w:type="dxa"/>
          </w:tcPr>
          <w:p w:rsidR="000E2A21" w:rsidRDefault="00AE3331" w:rsidP="00D26468">
            <w:pPr>
              <w:pStyle w:val="TableParagraph"/>
              <w:spacing w:line="301" w:lineRule="exact"/>
              <w:ind w:left="257" w:right="244"/>
              <w:rPr>
                <w:sz w:val="28"/>
              </w:rPr>
            </w:pPr>
            <w:r>
              <w:rPr>
                <w:sz w:val="28"/>
              </w:rPr>
              <w:t>Мəтін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</w:tc>
        <w:tc>
          <w:tcPr>
            <w:tcW w:w="2353" w:type="dxa"/>
          </w:tcPr>
          <w:p w:rsidR="000E2A21" w:rsidRDefault="00AE3331" w:rsidP="00D26468">
            <w:pPr>
              <w:pStyle w:val="TableParagraph"/>
              <w:spacing w:line="301" w:lineRule="exact"/>
              <w:ind w:left="257" w:right="244"/>
              <w:rPr>
                <w:sz w:val="28"/>
              </w:rPr>
            </w:pPr>
            <w:r>
              <w:rPr>
                <w:w w:val="95"/>
                <w:sz w:val="28"/>
              </w:rPr>
              <w:t>4</w:t>
            </w:r>
          </w:p>
        </w:tc>
        <w:tc>
          <w:tcPr>
            <w:tcW w:w="2334" w:type="dxa"/>
          </w:tcPr>
          <w:p w:rsidR="000E2A21" w:rsidRDefault="00AE3331" w:rsidP="00D26468">
            <w:pPr>
              <w:pStyle w:val="TableParagraph"/>
              <w:spacing w:line="301" w:lineRule="exact"/>
              <w:ind w:left="257" w:right="244"/>
              <w:rPr>
                <w:sz w:val="28"/>
              </w:rPr>
            </w:pPr>
            <w:r>
              <w:rPr>
                <w:w w:val="95"/>
                <w:sz w:val="28"/>
              </w:rPr>
              <w:t>3</w:t>
            </w:r>
          </w:p>
        </w:tc>
        <w:tc>
          <w:tcPr>
            <w:tcW w:w="2585" w:type="dxa"/>
          </w:tcPr>
          <w:p w:rsidR="000E2A21" w:rsidRDefault="00AE3331" w:rsidP="00D26468">
            <w:pPr>
              <w:pStyle w:val="TableParagraph"/>
              <w:spacing w:line="301" w:lineRule="exact"/>
              <w:ind w:left="257" w:right="244"/>
              <w:rPr>
                <w:sz w:val="28"/>
              </w:rPr>
            </w:pPr>
            <w:r>
              <w:rPr>
                <w:w w:val="95"/>
                <w:sz w:val="28"/>
              </w:rPr>
              <w:t>7</w:t>
            </w:r>
          </w:p>
        </w:tc>
      </w:tr>
      <w:tr w:rsidR="000E2A21" w:rsidTr="00D26468">
        <w:trPr>
          <w:trHeight w:val="326"/>
        </w:trPr>
        <w:tc>
          <w:tcPr>
            <w:tcW w:w="2339" w:type="dxa"/>
          </w:tcPr>
          <w:p w:rsidR="000E2A21" w:rsidRDefault="00AE3331" w:rsidP="00D26468">
            <w:pPr>
              <w:pStyle w:val="TableParagraph"/>
              <w:spacing w:line="305" w:lineRule="exact"/>
              <w:ind w:left="257" w:right="244"/>
              <w:rPr>
                <w:sz w:val="28"/>
              </w:rPr>
            </w:pPr>
            <w:r>
              <w:rPr>
                <w:sz w:val="28"/>
              </w:rPr>
              <w:t>Мəтін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</w:p>
        </w:tc>
        <w:tc>
          <w:tcPr>
            <w:tcW w:w="2353" w:type="dxa"/>
          </w:tcPr>
          <w:p w:rsidR="000E2A21" w:rsidRDefault="00AE3331" w:rsidP="00D26468">
            <w:pPr>
              <w:pStyle w:val="TableParagraph"/>
              <w:spacing w:line="305" w:lineRule="exact"/>
              <w:ind w:left="257" w:right="244"/>
              <w:rPr>
                <w:sz w:val="28"/>
              </w:rPr>
            </w:pPr>
            <w:r>
              <w:rPr>
                <w:w w:val="95"/>
                <w:sz w:val="28"/>
              </w:rPr>
              <w:t>8</w:t>
            </w:r>
          </w:p>
        </w:tc>
        <w:tc>
          <w:tcPr>
            <w:tcW w:w="2334" w:type="dxa"/>
          </w:tcPr>
          <w:p w:rsidR="000E2A21" w:rsidRDefault="00AE3331" w:rsidP="00D26468">
            <w:pPr>
              <w:pStyle w:val="TableParagraph"/>
              <w:spacing w:line="305" w:lineRule="exact"/>
              <w:ind w:left="257" w:right="244"/>
              <w:rPr>
                <w:sz w:val="28"/>
              </w:rPr>
            </w:pPr>
            <w:r>
              <w:rPr>
                <w:w w:val="95"/>
                <w:sz w:val="28"/>
              </w:rPr>
              <w:t>7</w:t>
            </w:r>
          </w:p>
        </w:tc>
        <w:tc>
          <w:tcPr>
            <w:tcW w:w="2585" w:type="dxa"/>
          </w:tcPr>
          <w:p w:rsidR="000E2A21" w:rsidRDefault="00AE3331" w:rsidP="00D26468">
            <w:pPr>
              <w:pStyle w:val="TableParagraph"/>
              <w:spacing w:line="305" w:lineRule="exact"/>
              <w:ind w:left="257" w:right="244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</w:tbl>
    <w:p w:rsidR="000E2A21" w:rsidRDefault="000E2A21" w:rsidP="00C0682F">
      <w:pPr>
        <w:pStyle w:val="a3"/>
        <w:spacing w:before="11"/>
        <w:ind w:left="0" w:right="567" w:firstLine="0"/>
        <w:jc w:val="left"/>
        <w:rPr>
          <w:sz w:val="26"/>
        </w:rPr>
      </w:pPr>
    </w:p>
    <w:p w:rsidR="000E2A21" w:rsidRDefault="00AE3331" w:rsidP="00C0682F">
      <w:pPr>
        <w:pStyle w:val="a3"/>
        <w:ind w:left="139" w:right="567" w:firstLine="0"/>
        <w:jc w:val="center"/>
      </w:pPr>
      <w:r>
        <w:t>Кесте</w:t>
      </w:r>
      <w:r>
        <w:rPr>
          <w:spacing w:val="-10"/>
        </w:rPr>
        <w:t xml:space="preserve"> </w:t>
      </w:r>
      <w:r>
        <w:t>16</w:t>
      </w:r>
      <w:r>
        <w:rPr>
          <w:spacing w:val="-7"/>
        </w:rPr>
        <w:t xml:space="preserve"> </w:t>
      </w:r>
      <w:r>
        <w:t>.</w:t>
      </w:r>
      <w:r>
        <w:rPr>
          <w:spacing w:val="-9"/>
        </w:rPr>
        <w:t xml:space="preserve"> </w:t>
      </w:r>
      <w:r>
        <w:t>Зерттеуге</w:t>
      </w:r>
      <w:r>
        <w:rPr>
          <w:spacing w:val="-5"/>
        </w:rPr>
        <w:t xml:space="preserve"> </w:t>
      </w:r>
      <w:r>
        <w:t>алынған</w:t>
      </w:r>
      <w:r>
        <w:rPr>
          <w:spacing w:val="-5"/>
        </w:rPr>
        <w:t xml:space="preserve"> </w:t>
      </w:r>
      <w:r>
        <w:t>мəтіндердің</w:t>
      </w:r>
      <w:r>
        <w:rPr>
          <w:spacing w:val="53"/>
        </w:rPr>
        <w:t xml:space="preserve"> </w:t>
      </w:r>
      <w:r>
        <w:t>дыбыс</w:t>
      </w:r>
      <w:r>
        <w:rPr>
          <w:spacing w:val="-5"/>
        </w:rPr>
        <w:t xml:space="preserve"> </w:t>
      </w:r>
      <w:r>
        <w:t>мөлшері</w:t>
      </w:r>
    </w:p>
    <w:p w:rsidR="000E2A21" w:rsidRDefault="000E2A21" w:rsidP="00C0682F">
      <w:pPr>
        <w:pStyle w:val="a3"/>
        <w:spacing w:before="11"/>
        <w:ind w:left="0" w:right="567" w:firstLine="0"/>
        <w:jc w:val="left"/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6"/>
        <w:gridCol w:w="1916"/>
        <w:gridCol w:w="2093"/>
        <w:gridCol w:w="1879"/>
        <w:gridCol w:w="1947"/>
      </w:tblGrid>
      <w:tr w:rsidR="00CB342F" w:rsidRPr="00D26468" w:rsidTr="00CB342F">
        <w:trPr>
          <w:trHeight w:val="330"/>
        </w:trPr>
        <w:tc>
          <w:tcPr>
            <w:tcW w:w="1916" w:type="dxa"/>
          </w:tcPr>
          <w:p w:rsidR="000E2A21" w:rsidRPr="00D26468" w:rsidRDefault="00AE3331" w:rsidP="00D26468">
            <w:pPr>
              <w:pStyle w:val="TableParagraph"/>
              <w:spacing w:before="20"/>
              <w:ind w:left="257" w:right="93"/>
              <w:rPr>
                <w:sz w:val="28"/>
                <w:szCs w:val="28"/>
              </w:rPr>
            </w:pPr>
            <w:r w:rsidRPr="00D26468">
              <w:rPr>
                <w:sz w:val="28"/>
                <w:szCs w:val="28"/>
              </w:rPr>
              <w:t>Мəтін</w:t>
            </w:r>
          </w:p>
        </w:tc>
        <w:tc>
          <w:tcPr>
            <w:tcW w:w="1916" w:type="dxa"/>
          </w:tcPr>
          <w:p w:rsidR="000E2A21" w:rsidRPr="00D26468" w:rsidRDefault="00AE3331" w:rsidP="00D26468">
            <w:pPr>
              <w:pStyle w:val="TableParagraph"/>
              <w:spacing w:before="20"/>
              <w:ind w:left="257" w:right="93"/>
              <w:rPr>
                <w:sz w:val="28"/>
                <w:szCs w:val="28"/>
              </w:rPr>
            </w:pPr>
            <w:r w:rsidRPr="00D26468">
              <w:rPr>
                <w:sz w:val="28"/>
                <w:szCs w:val="28"/>
              </w:rPr>
              <w:t>ЧОТ</w:t>
            </w:r>
          </w:p>
        </w:tc>
        <w:tc>
          <w:tcPr>
            <w:tcW w:w="2093" w:type="dxa"/>
          </w:tcPr>
          <w:p w:rsidR="000E2A21" w:rsidRPr="00D26468" w:rsidRDefault="00AE3331" w:rsidP="00D26468">
            <w:pPr>
              <w:pStyle w:val="TableParagraph"/>
              <w:spacing w:before="20"/>
              <w:ind w:left="257" w:right="93"/>
              <w:rPr>
                <w:sz w:val="28"/>
                <w:szCs w:val="28"/>
              </w:rPr>
            </w:pPr>
            <w:r w:rsidRPr="00D26468">
              <w:rPr>
                <w:sz w:val="28"/>
                <w:szCs w:val="28"/>
              </w:rPr>
              <w:t>Жиілік</w:t>
            </w:r>
          </w:p>
        </w:tc>
        <w:tc>
          <w:tcPr>
            <w:tcW w:w="1879" w:type="dxa"/>
          </w:tcPr>
          <w:p w:rsidR="000E2A21" w:rsidRPr="00D26468" w:rsidRDefault="00AE3331" w:rsidP="00D26468">
            <w:pPr>
              <w:pStyle w:val="TableParagraph"/>
              <w:spacing w:before="20"/>
              <w:ind w:left="257" w:right="93"/>
              <w:rPr>
                <w:sz w:val="28"/>
                <w:szCs w:val="28"/>
              </w:rPr>
            </w:pPr>
            <w:r w:rsidRPr="00D26468">
              <w:rPr>
                <w:sz w:val="28"/>
                <w:szCs w:val="28"/>
              </w:rPr>
              <w:t>Ұзақтық</w:t>
            </w:r>
          </w:p>
        </w:tc>
        <w:tc>
          <w:tcPr>
            <w:tcW w:w="1947" w:type="dxa"/>
          </w:tcPr>
          <w:p w:rsidR="000E2A21" w:rsidRPr="00D26468" w:rsidRDefault="00AE3331" w:rsidP="00D26468">
            <w:pPr>
              <w:pStyle w:val="TableParagraph"/>
              <w:spacing w:before="20"/>
              <w:ind w:left="257" w:right="93"/>
              <w:rPr>
                <w:sz w:val="28"/>
                <w:szCs w:val="28"/>
              </w:rPr>
            </w:pPr>
            <w:r w:rsidRPr="00D26468">
              <w:rPr>
                <w:sz w:val="28"/>
                <w:szCs w:val="28"/>
              </w:rPr>
              <w:t>Паузация</w:t>
            </w:r>
          </w:p>
        </w:tc>
      </w:tr>
      <w:tr w:rsidR="00CB342F" w:rsidRPr="00D26468" w:rsidTr="00CB342F">
        <w:trPr>
          <w:trHeight w:val="326"/>
        </w:trPr>
        <w:tc>
          <w:tcPr>
            <w:tcW w:w="1916" w:type="dxa"/>
          </w:tcPr>
          <w:p w:rsidR="000E2A21" w:rsidRPr="00D26468" w:rsidRDefault="00AE3331" w:rsidP="00D26468">
            <w:pPr>
              <w:pStyle w:val="TableParagraph"/>
              <w:spacing w:line="305" w:lineRule="exact"/>
              <w:ind w:left="257" w:right="93"/>
              <w:jc w:val="left"/>
              <w:rPr>
                <w:sz w:val="28"/>
                <w:szCs w:val="28"/>
              </w:rPr>
            </w:pPr>
            <w:r w:rsidRPr="00D26468">
              <w:rPr>
                <w:sz w:val="28"/>
                <w:szCs w:val="28"/>
              </w:rPr>
              <w:t>Мəтін</w:t>
            </w:r>
            <w:r w:rsidRPr="00D26468">
              <w:rPr>
                <w:spacing w:val="-6"/>
                <w:sz w:val="28"/>
                <w:szCs w:val="28"/>
              </w:rPr>
              <w:t xml:space="preserve"> </w:t>
            </w:r>
            <w:r w:rsidRPr="00D26468">
              <w:rPr>
                <w:sz w:val="28"/>
                <w:szCs w:val="28"/>
              </w:rPr>
              <w:t>1</w:t>
            </w:r>
          </w:p>
        </w:tc>
        <w:tc>
          <w:tcPr>
            <w:tcW w:w="1916" w:type="dxa"/>
          </w:tcPr>
          <w:p w:rsidR="000E2A21" w:rsidRPr="00D26468" w:rsidRDefault="00AE3331" w:rsidP="00D26468">
            <w:pPr>
              <w:pStyle w:val="TableParagraph"/>
              <w:spacing w:before="20"/>
              <w:ind w:left="257" w:right="93"/>
              <w:rPr>
                <w:sz w:val="28"/>
                <w:szCs w:val="28"/>
              </w:rPr>
            </w:pPr>
            <w:r w:rsidRPr="00D26468">
              <w:rPr>
                <w:sz w:val="28"/>
                <w:szCs w:val="28"/>
              </w:rPr>
              <w:t>1,4099</w:t>
            </w:r>
          </w:p>
        </w:tc>
        <w:tc>
          <w:tcPr>
            <w:tcW w:w="2093" w:type="dxa"/>
          </w:tcPr>
          <w:p w:rsidR="000E2A21" w:rsidRPr="00D26468" w:rsidRDefault="00AE3331" w:rsidP="00D26468">
            <w:pPr>
              <w:pStyle w:val="TableParagraph"/>
              <w:spacing w:before="20"/>
              <w:ind w:left="257" w:right="93"/>
              <w:rPr>
                <w:sz w:val="28"/>
                <w:szCs w:val="28"/>
              </w:rPr>
            </w:pPr>
            <w:r w:rsidRPr="00D26468">
              <w:rPr>
                <w:sz w:val="28"/>
                <w:szCs w:val="28"/>
              </w:rPr>
              <w:t>1,07034139</w:t>
            </w:r>
          </w:p>
        </w:tc>
        <w:tc>
          <w:tcPr>
            <w:tcW w:w="1879" w:type="dxa"/>
          </w:tcPr>
          <w:p w:rsidR="000E2A21" w:rsidRPr="00D26468" w:rsidRDefault="00AE3331" w:rsidP="00D26468">
            <w:pPr>
              <w:pStyle w:val="TableParagraph"/>
              <w:spacing w:before="20"/>
              <w:ind w:left="257" w:right="93"/>
              <w:rPr>
                <w:sz w:val="28"/>
                <w:szCs w:val="28"/>
              </w:rPr>
            </w:pPr>
            <w:r w:rsidRPr="00D26468">
              <w:rPr>
                <w:sz w:val="28"/>
                <w:szCs w:val="28"/>
              </w:rPr>
              <w:t>1,18253016</w:t>
            </w:r>
          </w:p>
        </w:tc>
        <w:tc>
          <w:tcPr>
            <w:tcW w:w="1947" w:type="dxa"/>
          </w:tcPr>
          <w:p w:rsidR="000E2A21" w:rsidRPr="00D26468" w:rsidRDefault="00AE3331" w:rsidP="00D26468">
            <w:pPr>
              <w:pStyle w:val="TableParagraph"/>
              <w:spacing w:before="20"/>
              <w:ind w:left="257" w:right="93"/>
              <w:rPr>
                <w:sz w:val="28"/>
                <w:szCs w:val="28"/>
              </w:rPr>
            </w:pPr>
            <w:r w:rsidRPr="00D26468">
              <w:rPr>
                <w:sz w:val="28"/>
                <w:szCs w:val="28"/>
              </w:rPr>
              <w:t>3,037651811</w:t>
            </w:r>
          </w:p>
        </w:tc>
      </w:tr>
    </w:tbl>
    <w:p w:rsidR="000E2A21" w:rsidRDefault="000E2A21" w:rsidP="00C0682F">
      <w:pPr>
        <w:ind w:right="567"/>
        <w:rPr>
          <w:sz w:val="24"/>
        </w:rPr>
        <w:sectPr w:rsidR="000E2A21">
          <w:pgSz w:w="11910" w:h="16840"/>
          <w:pgMar w:top="1080" w:right="0" w:bottom="1160" w:left="1140" w:header="0" w:footer="971" w:gutter="0"/>
          <w:cols w:space="720"/>
        </w:sect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6"/>
        <w:gridCol w:w="1916"/>
        <w:gridCol w:w="2093"/>
        <w:gridCol w:w="1911"/>
        <w:gridCol w:w="1915"/>
      </w:tblGrid>
      <w:tr w:rsidR="00CB342F" w:rsidTr="00CB342F">
        <w:trPr>
          <w:trHeight w:val="330"/>
        </w:trPr>
        <w:tc>
          <w:tcPr>
            <w:tcW w:w="1916" w:type="dxa"/>
          </w:tcPr>
          <w:p w:rsidR="000E2A21" w:rsidRDefault="00AE3331" w:rsidP="00C0682F">
            <w:pPr>
              <w:pStyle w:val="TableParagraph"/>
              <w:spacing w:line="310" w:lineRule="exact"/>
              <w:ind w:left="115" w:right="567"/>
              <w:jc w:val="left"/>
              <w:rPr>
                <w:sz w:val="28"/>
              </w:rPr>
            </w:pPr>
            <w:r>
              <w:rPr>
                <w:sz w:val="28"/>
              </w:rPr>
              <w:lastRenderedPageBreak/>
              <w:t>Мəтін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1916" w:type="dxa"/>
          </w:tcPr>
          <w:p w:rsidR="000E2A21" w:rsidRPr="00D26468" w:rsidRDefault="00AE3331" w:rsidP="00CB342F">
            <w:pPr>
              <w:pStyle w:val="TableParagraph"/>
              <w:spacing w:before="15"/>
              <w:ind w:left="615" w:right="567"/>
              <w:rPr>
                <w:sz w:val="28"/>
                <w:szCs w:val="28"/>
              </w:rPr>
            </w:pPr>
            <w:r w:rsidRPr="00D26468">
              <w:rPr>
                <w:sz w:val="28"/>
                <w:szCs w:val="28"/>
              </w:rPr>
              <w:t>1,3524</w:t>
            </w:r>
          </w:p>
        </w:tc>
        <w:tc>
          <w:tcPr>
            <w:tcW w:w="2093" w:type="dxa"/>
          </w:tcPr>
          <w:p w:rsidR="000E2A21" w:rsidRPr="00D26468" w:rsidRDefault="00AE3331" w:rsidP="00CB342F">
            <w:pPr>
              <w:pStyle w:val="TableParagraph"/>
              <w:spacing w:before="15"/>
              <w:ind w:right="567"/>
              <w:rPr>
                <w:sz w:val="28"/>
                <w:szCs w:val="28"/>
              </w:rPr>
            </w:pPr>
            <w:r w:rsidRPr="00D26468">
              <w:rPr>
                <w:sz w:val="28"/>
                <w:szCs w:val="28"/>
              </w:rPr>
              <w:t>1,170189686</w:t>
            </w:r>
          </w:p>
        </w:tc>
        <w:tc>
          <w:tcPr>
            <w:tcW w:w="1911" w:type="dxa"/>
          </w:tcPr>
          <w:p w:rsidR="000E2A21" w:rsidRPr="00D26468" w:rsidRDefault="00AE3331" w:rsidP="00CB342F">
            <w:pPr>
              <w:pStyle w:val="TableParagraph"/>
              <w:spacing w:before="15"/>
              <w:ind w:left="250" w:right="567"/>
              <w:rPr>
                <w:sz w:val="28"/>
                <w:szCs w:val="28"/>
              </w:rPr>
            </w:pPr>
            <w:r w:rsidRPr="00D26468">
              <w:rPr>
                <w:sz w:val="28"/>
                <w:szCs w:val="28"/>
              </w:rPr>
              <w:t>1,1703732181</w:t>
            </w:r>
          </w:p>
        </w:tc>
        <w:tc>
          <w:tcPr>
            <w:tcW w:w="1915" w:type="dxa"/>
          </w:tcPr>
          <w:p w:rsidR="000E2A21" w:rsidRPr="00D26468" w:rsidRDefault="00AE3331" w:rsidP="00CB342F">
            <w:pPr>
              <w:pStyle w:val="TableParagraph"/>
              <w:spacing w:before="15"/>
              <w:ind w:left="32" w:right="567"/>
              <w:rPr>
                <w:sz w:val="28"/>
                <w:szCs w:val="28"/>
              </w:rPr>
            </w:pPr>
            <w:r w:rsidRPr="00D26468">
              <w:rPr>
                <w:sz w:val="28"/>
                <w:szCs w:val="28"/>
              </w:rPr>
              <w:t>0</w:t>
            </w:r>
          </w:p>
        </w:tc>
      </w:tr>
      <w:tr w:rsidR="00CB342F" w:rsidTr="00CB342F">
        <w:trPr>
          <w:trHeight w:val="330"/>
        </w:trPr>
        <w:tc>
          <w:tcPr>
            <w:tcW w:w="1916" w:type="dxa"/>
          </w:tcPr>
          <w:p w:rsidR="000E2A21" w:rsidRDefault="00AE3331" w:rsidP="00C0682F">
            <w:pPr>
              <w:pStyle w:val="TableParagraph"/>
              <w:spacing w:line="310" w:lineRule="exact"/>
              <w:ind w:left="115" w:right="567"/>
              <w:jc w:val="left"/>
              <w:rPr>
                <w:sz w:val="28"/>
              </w:rPr>
            </w:pPr>
            <w:r>
              <w:rPr>
                <w:sz w:val="28"/>
              </w:rPr>
              <w:t>Мəтін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</w:tc>
        <w:tc>
          <w:tcPr>
            <w:tcW w:w="1916" w:type="dxa"/>
          </w:tcPr>
          <w:p w:rsidR="000E2A21" w:rsidRPr="00D26468" w:rsidRDefault="00AE3331" w:rsidP="00CB342F">
            <w:pPr>
              <w:pStyle w:val="TableParagraph"/>
              <w:spacing w:before="15"/>
              <w:ind w:left="615" w:right="567"/>
              <w:rPr>
                <w:sz w:val="28"/>
                <w:szCs w:val="28"/>
              </w:rPr>
            </w:pPr>
            <w:r w:rsidRPr="00D26468">
              <w:rPr>
                <w:sz w:val="28"/>
                <w:szCs w:val="28"/>
              </w:rPr>
              <w:t>1,4099</w:t>
            </w:r>
          </w:p>
        </w:tc>
        <w:tc>
          <w:tcPr>
            <w:tcW w:w="2093" w:type="dxa"/>
          </w:tcPr>
          <w:p w:rsidR="000E2A21" w:rsidRPr="00D26468" w:rsidRDefault="00AE3331" w:rsidP="00CB342F">
            <w:pPr>
              <w:pStyle w:val="TableParagraph"/>
              <w:spacing w:before="15"/>
              <w:ind w:right="567"/>
              <w:rPr>
                <w:sz w:val="28"/>
                <w:szCs w:val="28"/>
              </w:rPr>
            </w:pPr>
            <w:r w:rsidRPr="00D26468">
              <w:rPr>
                <w:sz w:val="28"/>
                <w:szCs w:val="28"/>
              </w:rPr>
              <w:t>1,07034139</w:t>
            </w:r>
          </w:p>
        </w:tc>
        <w:tc>
          <w:tcPr>
            <w:tcW w:w="1911" w:type="dxa"/>
          </w:tcPr>
          <w:p w:rsidR="000E2A21" w:rsidRPr="00D26468" w:rsidRDefault="00AE3331" w:rsidP="00CB342F">
            <w:pPr>
              <w:pStyle w:val="TableParagraph"/>
              <w:spacing w:before="15"/>
              <w:ind w:left="250" w:right="567"/>
              <w:rPr>
                <w:sz w:val="28"/>
                <w:szCs w:val="28"/>
              </w:rPr>
            </w:pPr>
            <w:r w:rsidRPr="00D26468">
              <w:rPr>
                <w:sz w:val="28"/>
                <w:szCs w:val="28"/>
              </w:rPr>
              <w:t>1,18253016</w:t>
            </w:r>
          </w:p>
        </w:tc>
        <w:tc>
          <w:tcPr>
            <w:tcW w:w="1915" w:type="dxa"/>
          </w:tcPr>
          <w:p w:rsidR="000E2A21" w:rsidRPr="00D26468" w:rsidRDefault="00AE3331" w:rsidP="00CB342F">
            <w:pPr>
              <w:pStyle w:val="TableParagraph"/>
              <w:spacing w:before="15"/>
              <w:ind w:left="318" w:right="567"/>
              <w:rPr>
                <w:sz w:val="28"/>
                <w:szCs w:val="28"/>
              </w:rPr>
            </w:pPr>
            <w:r w:rsidRPr="00D26468">
              <w:rPr>
                <w:sz w:val="28"/>
                <w:szCs w:val="28"/>
              </w:rPr>
              <w:t>3,03763211</w:t>
            </w:r>
          </w:p>
        </w:tc>
      </w:tr>
      <w:tr w:rsidR="00CB342F" w:rsidTr="00CB342F">
        <w:trPr>
          <w:trHeight w:val="330"/>
        </w:trPr>
        <w:tc>
          <w:tcPr>
            <w:tcW w:w="1916" w:type="dxa"/>
          </w:tcPr>
          <w:p w:rsidR="000E2A21" w:rsidRDefault="00AE3331" w:rsidP="00C0682F">
            <w:pPr>
              <w:pStyle w:val="TableParagraph"/>
              <w:spacing w:line="310" w:lineRule="exact"/>
              <w:ind w:left="115" w:right="567"/>
              <w:jc w:val="left"/>
              <w:rPr>
                <w:sz w:val="28"/>
              </w:rPr>
            </w:pPr>
            <w:r>
              <w:rPr>
                <w:sz w:val="28"/>
              </w:rPr>
              <w:t>Мəтін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</w:p>
        </w:tc>
        <w:tc>
          <w:tcPr>
            <w:tcW w:w="1916" w:type="dxa"/>
          </w:tcPr>
          <w:p w:rsidR="000E2A21" w:rsidRPr="00D26468" w:rsidRDefault="00AE3331" w:rsidP="00CB342F">
            <w:pPr>
              <w:pStyle w:val="TableParagraph"/>
              <w:spacing w:before="15"/>
              <w:ind w:left="615" w:right="567"/>
              <w:rPr>
                <w:sz w:val="28"/>
                <w:szCs w:val="28"/>
              </w:rPr>
            </w:pPr>
            <w:r w:rsidRPr="00D26468">
              <w:rPr>
                <w:sz w:val="28"/>
                <w:szCs w:val="28"/>
              </w:rPr>
              <w:t>1,3524</w:t>
            </w:r>
          </w:p>
        </w:tc>
        <w:tc>
          <w:tcPr>
            <w:tcW w:w="2093" w:type="dxa"/>
          </w:tcPr>
          <w:p w:rsidR="000E2A21" w:rsidRPr="00D26468" w:rsidRDefault="00AE3331" w:rsidP="00CB342F">
            <w:pPr>
              <w:pStyle w:val="TableParagraph"/>
              <w:spacing w:before="15"/>
              <w:ind w:right="567"/>
              <w:rPr>
                <w:sz w:val="28"/>
                <w:szCs w:val="28"/>
              </w:rPr>
            </w:pPr>
            <w:r w:rsidRPr="00D26468">
              <w:rPr>
                <w:sz w:val="28"/>
                <w:szCs w:val="28"/>
              </w:rPr>
              <w:t>1,170189686</w:t>
            </w:r>
          </w:p>
        </w:tc>
        <w:tc>
          <w:tcPr>
            <w:tcW w:w="1911" w:type="dxa"/>
          </w:tcPr>
          <w:p w:rsidR="000E2A21" w:rsidRPr="00D26468" w:rsidRDefault="00AE3331" w:rsidP="00CB342F">
            <w:pPr>
              <w:pStyle w:val="TableParagraph"/>
              <w:spacing w:before="15"/>
              <w:ind w:left="250" w:right="567"/>
              <w:rPr>
                <w:sz w:val="28"/>
                <w:szCs w:val="28"/>
              </w:rPr>
            </w:pPr>
            <w:r w:rsidRPr="00D26468">
              <w:rPr>
                <w:sz w:val="28"/>
                <w:szCs w:val="28"/>
              </w:rPr>
              <w:t>1,170651211</w:t>
            </w:r>
          </w:p>
        </w:tc>
        <w:tc>
          <w:tcPr>
            <w:tcW w:w="1915" w:type="dxa"/>
          </w:tcPr>
          <w:p w:rsidR="000E2A21" w:rsidRPr="00D26468" w:rsidRDefault="00AE3331" w:rsidP="00CB342F">
            <w:pPr>
              <w:pStyle w:val="TableParagraph"/>
              <w:spacing w:before="15"/>
              <w:ind w:left="32" w:right="567"/>
              <w:rPr>
                <w:sz w:val="28"/>
                <w:szCs w:val="28"/>
              </w:rPr>
            </w:pPr>
            <w:r w:rsidRPr="00D26468">
              <w:rPr>
                <w:sz w:val="28"/>
                <w:szCs w:val="28"/>
              </w:rPr>
              <w:t>0</w:t>
            </w:r>
          </w:p>
        </w:tc>
      </w:tr>
      <w:tr w:rsidR="00CB342F" w:rsidTr="00CB342F">
        <w:trPr>
          <w:trHeight w:val="328"/>
        </w:trPr>
        <w:tc>
          <w:tcPr>
            <w:tcW w:w="1916" w:type="dxa"/>
            <w:tcBorders>
              <w:bottom w:val="single" w:sz="6" w:space="0" w:color="000000"/>
            </w:tcBorders>
          </w:tcPr>
          <w:p w:rsidR="000E2A21" w:rsidRDefault="00AE3331" w:rsidP="00C0682F">
            <w:pPr>
              <w:pStyle w:val="TableParagraph"/>
              <w:spacing w:line="305" w:lineRule="exact"/>
              <w:ind w:left="115" w:right="567"/>
              <w:jc w:val="left"/>
              <w:rPr>
                <w:sz w:val="28"/>
              </w:rPr>
            </w:pPr>
            <w:r>
              <w:rPr>
                <w:sz w:val="28"/>
              </w:rPr>
              <w:t>Мəтін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  <w:tc>
          <w:tcPr>
            <w:tcW w:w="1916" w:type="dxa"/>
            <w:tcBorders>
              <w:bottom w:val="single" w:sz="6" w:space="0" w:color="000000"/>
            </w:tcBorders>
          </w:tcPr>
          <w:p w:rsidR="000E2A21" w:rsidRPr="00D26468" w:rsidRDefault="00AE3331" w:rsidP="00CB342F">
            <w:pPr>
              <w:pStyle w:val="TableParagraph"/>
              <w:spacing w:before="11"/>
              <w:ind w:left="615" w:right="567"/>
              <w:rPr>
                <w:sz w:val="28"/>
                <w:szCs w:val="28"/>
              </w:rPr>
            </w:pPr>
            <w:r w:rsidRPr="00D26468">
              <w:rPr>
                <w:sz w:val="28"/>
                <w:szCs w:val="28"/>
              </w:rPr>
              <w:t>1,4099</w:t>
            </w:r>
          </w:p>
        </w:tc>
        <w:tc>
          <w:tcPr>
            <w:tcW w:w="2093" w:type="dxa"/>
            <w:tcBorders>
              <w:bottom w:val="single" w:sz="6" w:space="0" w:color="000000"/>
            </w:tcBorders>
          </w:tcPr>
          <w:p w:rsidR="000E2A21" w:rsidRPr="00D26468" w:rsidRDefault="00AE3331" w:rsidP="00CB342F">
            <w:pPr>
              <w:pStyle w:val="TableParagraph"/>
              <w:spacing w:before="11"/>
              <w:ind w:right="567"/>
              <w:rPr>
                <w:sz w:val="28"/>
                <w:szCs w:val="28"/>
              </w:rPr>
            </w:pPr>
            <w:r w:rsidRPr="00D26468">
              <w:rPr>
                <w:sz w:val="28"/>
                <w:szCs w:val="28"/>
              </w:rPr>
              <w:t>1,07034139</w:t>
            </w:r>
          </w:p>
        </w:tc>
        <w:tc>
          <w:tcPr>
            <w:tcW w:w="1911" w:type="dxa"/>
            <w:tcBorders>
              <w:bottom w:val="single" w:sz="6" w:space="0" w:color="000000"/>
            </w:tcBorders>
          </w:tcPr>
          <w:p w:rsidR="000E2A21" w:rsidRPr="00D26468" w:rsidRDefault="00AE3331" w:rsidP="00CB342F">
            <w:pPr>
              <w:pStyle w:val="TableParagraph"/>
              <w:spacing w:before="11"/>
              <w:ind w:left="250" w:right="567"/>
              <w:rPr>
                <w:sz w:val="28"/>
                <w:szCs w:val="28"/>
              </w:rPr>
            </w:pPr>
            <w:r w:rsidRPr="00D26468">
              <w:rPr>
                <w:sz w:val="28"/>
                <w:szCs w:val="28"/>
              </w:rPr>
              <w:t>1,18253016</w:t>
            </w:r>
          </w:p>
        </w:tc>
        <w:tc>
          <w:tcPr>
            <w:tcW w:w="1915" w:type="dxa"/>
            <w:tcBorders>
              <w:bottom w:val="single" w:sz="6" w:space="0" w:color="000000"/>
            </w:tcBorders>
          </w:tcPr>
          <w:p w:rsidR="000E2A21" w:rsidRPr="00D26468" w:rsidRDefault="00AE3331" w:rsidP="00CB342F">
            <w:pPr>
              <w:pStyle w:val="TableParagraph"/>
              <w:spacing w:before="11"/>
              <w:ind w:left="318" w:right="567"/>
              <w:rPr>
                <w:sz w:val="28"/>
                <w:szCs w:val="28"/>
              </w:rPr>
            </w:pPr>
            <w:r w:rsidRPr="00D26468">
              <w:rPr>
                <w:sz w:val="28"/>
                <w:szCs w:val="28"/>
              </w:rPr>
              <w:t>3,03763451</w:t>
            </w:r>
          </w:p>
        </w:tc>
      </w:tr>
      <w:tr w:rsidR="00CB342F" w:rsidTr="00CB342F">
        <w:trPr>
          <w:trHeight w:val="323"/>
        </w:trPr>
        <w:tc>
          <w:tcPr>
            <w:tcW w:w="1916" w:type="dxa"/>
            <w:tcBorders>
              <w:top w:val="single" w:sz="6" w:space="0" w:color="000000"/>
            </w:tcBorders>
          </w:tcPr>
          <w:p w:rsidR="000E2A21" w:rsidRDefault="00AE3331" w:rsidP="00C0682F">
            <w:pPr>
              <w:pStyle w:val="TableParagraph"/>
              <w:spacing w:line="303" w:lineRule="exact"/>
              <w:ind w:left="115" w:right="567"/>
              <w:jc w:val="left"/>
              <w:rPr>
                <w:sz w:val="28"/>
              </w:rPr>
            </w:pPr>
            <w:r>
              <w:rPr>
                <w:sz w:val="28"/>
              </w:rPr>
              <w:t>Мəтін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</w:p>
        </w:tc>
        <w:tc>
          <w:tcPr>
            <w:tcW w:w="1916" w:type="dxa"/>
            <w:tcBorders>
              <w:top w:val="single" w:sz="6" w:space="0" w:color="000000"/>
            </w:tcBorders>
          </w:tcPr>
          <w:p w:rsidR="000E2A21" w:rsidRPr="00D26468" w:rsidRDefault="00AE3331" w:rsidP="00CB342F">
            <w:pPr>
              <w:pStyle w:val="TableParagraph"/>
              <w:spacing w:before="8"/>
              <w:ind w:left="615" w:right="567"/>
              <w:rPr>
                <w:sz w:val="28"/>
                <w:szCs w:val="28"/>
              </w:rPr>
            </w:pPr>
            <w:r w:rsidRPr="00D26468">
              <w:rPr>
                <w:sz w:val="28"/>
                <w:szCs w:val="28"/>
              </w:rPr>
              <w:t>1,3524</w:t>
            </w:r>
          </w:p>
        </w:tc>
        <w:tc>
          <w:tcPr>
            <w:tcW w:w="2093" w:type="dxa"/>
            <w:tcBorders>
              <w:top w:val="single" w:sz="6" w:space="0" w:color="000000"/>
            </w:tcBorders>
          </w:tcPr>
          <w:p w:rsidR="000E2A21" w:rsidRPr="00D26468" w:rsidRDefault="00AE3331" w:rsidP="00CB342F">
            <w:pPr>
              <w:pStyle w:val="TableParagraph"/>
              <w:spacing w:before="8"/>
              <w:ind w:right="567"/>
              <w:rPr>
                <w:sz w:val="28"/>
                <w:szCs w:val="28"/>
              </w:rPr>
            </w:pPr>
            <w:r w:rsidRPr="00D26468">
              <w:rPr>
                <w:sz w:val="28"/>
                <w:szCs w:val="28"/>
              </w:rPr>
              <w:t>1,170189686</w:t>
            </w:r>
          </w:p>
        </w:tc>
        <w:tc>
          <w:tcPr>
            <w:tcW w:w="1911" w:type="dxa"/>
            <w:tcBorders>
              <w:top w:val="single" w:sz="6" w:space="0" w:color="000000"/>
            </w:tcBorders>
          </w:tcPr>
          <w:p w:rsidR="000E2A21" w:rsidRPr="00D26468" w:rsidRDefault="00AE3331" w:rsidP="00CB342F">
            <w:pPr>
              <w:pStyle w:val="TableParagraph"/>
              <w:spacing w:before="8"/>
              <w:ind w:left="250" w:right="567"/>
              <w:rPr>
                <w:sz w:val="28"/>
                <w:szCs w:val="28"/>
              </w:rPr>
            </w:pPr>
            <w:r w:rsidRPr="00D26468">
              <w:rPr>
                <w:sz w:val="28"/>
                <w:szCs w:val="28"/>
              </w:rPr>
              <w:t>1,1765444551</w:t>
            </w:r>
          </w:p>
        </w:tc>
        <w:tc>
          <w:tcPr>
            <w:tcW w:w="1915" w:type="dxa"/>
            <w:tcBorders>
              <w:top w:val="single" w:sz="6" w:space="0" w:color="000000"/>
            </w:tcBorders>
          </w:tcPr>
          <w:p w:rsidR="000E2A21" w:rsidRPr="00D26468" w:rsidRDefault="00AE3331" w:rsidP="00CB342F">
            <w:pPr>
              <w:pStyle w:val="TableParagraph"/>
              <w:spacing w:before="8"/>
              <w:ind w:left="32" w:right="567"/>
              <w:rPr>
                <w:sz w:val="28"/>
                <w:szCs w:val="28"/>
              </w:rPr>
            </w:pPr>
            <w:r w:rsidRPr="00D26468">
              <w:rPr>
                <w:sz w:val="28"/>
                <w:szCs w:val="28"/>
              </w:rPr>
              <w:t>0</w:t>
            </w:r>
          </w:p>
        </w:tc>
      </w:tr>
      <w:tr w:rsidR="00CB342F" w:rsidTr="00CB342F">
        <w:trPr>
          <w:trHeight w:val="326"/>
        </w:trPr>
        <w:tc>
          <w:tcPr>
            <w:tcW w:w="1916" w:type="dxa"/>
          </w:tcPr>
          <w:p w:rsidR="000E2A21" w:rsidRDefault="00AE3331" w:rsidP="00C0682F">
            <w:pPr>
              <w:pStyle w:val="TableParagraph"/>
              <w:spacing w:line="306" w:lineRule="exact"/>
              <w:ind w:left="115" w:right="567"/>
              <w:jc w:val="left"/>
              <w:rPr>
                <w:sz w:val="28"/>
              </w:rPr>
            </w:pPr>
            <w:r>
              <w:rPr>
                <w:sz w:val="28"/>
              </w:rPr>
              <w:t>Мəтін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</w:p>
        </w:tc>
        <w:tc>
          <w:tcPr>
            <w:tcW w:w="1916" w:type="dxa"/>
          </w:tcPr>
          <w:p w:rsidR="000E2A21" w:rsidRPr="00D26468" w:rsidRDefault="00AE3331" w:rsidP="00CB342F">
            <w:pPr>
              <w:pStyle w:val="TableParagraph"/>
              <w:spacing w:before="15"/>
              <w:ind w:left="615" w:right="567"/>
              <w:rPr>
                <w:sz w:val="28"/>
                <w:szCs w:val="28"/>
              </w:rPr>
            </w:pPr>
            <w:r w:rsidRPr="00D26468">
              <w:rPr>
                <w:sz w:val="28"/>
                <w:szCs w:val="28"/>
              </w:rPr>
              <w:t>1,4099</w:t>
            </w:r>
          </w:p>
        </w:tc>
        <w:tc>
          <w:tcPr>
            <w:tcW w:w="2093" w:type="dxa"/>
          </w:tcPr>
          <w:p w:rsidR="000E2A21" w:rsidRPr="00D26468" w:rsidRDefault="00AE3331" w:rsidP="00CB342F">
            <w:pPr>
              <w:pStyle w:val="TableParagraph"/>
              <w:spacing w:before="15"/>
              <w:ind w:right="567"/>
              <w:rPr>
                <w:sz w:val="28"/>
                <w:szCs w:val="28"/>
              </w:rPr>
            </w:pPr>
            <w:r w:rsidRPr="00D26468">
              <w:rPr>
                <w:sz w:val="28"/>
                <w:szCs w:val="28"/>
              </w:rPr>
              <w:t>1,07034139</w:t>
            </w:r>
          </w:p>
        </w:tc>
        <w:tc>
          <w:tcPr>
            <w:tcW w:w="1911" w:type="dxa"/>
          </w:tcPr>
          <w:p w:rsidR="000E2A21" w:rsidRPr="00D26468" w:rsidRDefault="00AE3331" w:rsidP="00CB342F">
            <w:pPr>
              <w:pStyle w:val="TableParagraph"/>
              <w:spacing w:before="15"/>
              <w:ind w:left="250" w:right="567"/>
              <w:rPr>
                <w:sz w:val="28"/>
                <w:szCs w:val="28"/>
              </w:rPr>
            </w:pPr>
            <w:r w:rsidRPr="00D26468">
              <w:rPr>
                <w:sz w:val="28"/>
                <w:szCs w:val="28"/>
              </w:rPr>
              <w:t>1,18253016</w:t>
            </w:r>
          </w:p>
        </w:tc>
        <w:tc>
          <w:tcPr>
            <w:tcW w:w="1915" w:type="dxa"/>
          </w:tcPr>
          <w:p w:rsidR="000E2A21" w:rsidRPr="00D26468" w:rsidRDefault="00AE3331" w:rsidP="00CB342F">
            <w:pPr>
              <w:pStyle w:val="TableParagraph"/>
              <w:spacing w:before="15"/>
              <w:ind w:left="318" w:right="567"/>
              <w:rPr>
                <w:sz w:val="28"/>
                <w:szCs w:val="28"/>
              </w:rPr>
            </w:pPr>
            <w:r w:rsidRPr="00D26468">
              <w:rPr>
                <w:sz w:val="28"/>
                <w:szCs w:val="28"/>
              </w:rPr>
              <w:t>3,52156311</w:t>
            </w:r>
          </w:p>
        </w:tc>
      </w:tr>
    </w:tbl>
    <w:p w:rsidR="000E2A21" w:rsidRDefault="000E2A21" w:rsidP="00C0682F">
      <w:pPr>
        <w:pStyle w:val="a3"/>
        <w:ind w:left="0" w:right="567" w:firstLine="0"/>
        <w:jc w:val="left"/>
        <w:rPr>
          <w:sz w:val="20"/>
        </w:rPr>
      </w:pPr>
    </w:p>
    <w:p w:rsidR="000E2A21" w:rsidRDefault="000E2A21" w:rsidP="00C0682F">
      <w:pPr>
        <w:pStyle w:val="a3"/>
        <w:spacing w:before="6"/>
        <w:ind w:left="0" w:right="567" w:firstLine="0"/>
        <w:jc w:val="left"/>
        <w:rPr>
          <w:sz w:val="21"/>
        </w:rPr>
      </w:pPr>
    </w:p>
    <w:p w:rsidR="000E2A21" w:rsidRDefault="00AE3331" w:rsidP="00C0682F">
      <w:pPr>
        <w:pStyle w:val="a3"/>
        <w:spacing w:before="86"/>
        <w:ind w:right="567" w:firstLine="566"/>
        <w:jc w:val="left"/>
      </w:pPr>
      <w:r>
        <w:t>Кесте</w:t>
      </w:r>
      <w:r>
        <w:rPr>
          <w:spacing w:val="51"/>
        </w:rPr>
        <w:t xml:space="preserve"> </w:t>
      </w:r>
      <w:r>
        <w:t>17.</w:t>
      </w:r>
      <w:r>
        <w:rPr>
          <w:spacing w:val="52"/>
        </w:rPr>
        <w:t xml:space="preserve"> </w:t>
      </w:r>
      <w:r>
        <w:t>Сөйлеу</w:t>
      </w:r>
      <w:r>
        <w:rPr>
          <w:spacing w:val="46"/>
        </w:rPr>
        <w:t xml:space="preserve"> </w:t>
      </w:r>
      <w:r>
        <w:t>барысындағы</w:t>
      </w:r>
      <w:r>
        <w:rPr>
          <w:spacing w:val="52"/>
        </w:rPr>
        <w:t xml:space="preserve"> </w:t>
      </w:r>
      <w:r>
        <w:t>əр</w:t>
      </w:r>
      <w:r>
        <w:rPr>
          <w:spacing w:val="50"/>
        </w:rPr>
        <w:t xml:space="preserve"> </w:t>
      </w:r>
      <w:r>
        <w:t>дыбыстың</w:t>
      </w:r>
      <w:r>
        <w:rPr>
          <w:spacing w:val="51"/>
        </w:rPr>
        <w:t xml:space="preserve"> </w:t>
      </w:r>
      <w:r>
        <w:t>үлесіне</w:t>
      </w:r>
      <w:r>
        <w:rPr>
          <w:spacing w:val="51"/>
        </w:rPr>
        <w:t xml:space="preserve"> </w:t>
      </w:r>
      <w:r>
        <w:t>статистикалық</w:t>
      </w:r>
      <w:r>
        <w:rPr>
          <w:spacing w:val="-67"/>
        </w:rPr>
        <w:t xml:space="preserve"> </w:t>
      </w:r>
      <w:r>
        <w:t>есептеу</w:t>
      </w:r>
    </w:p>
    <w:p w:rsidR="000E2A21" w:rsidRDefault="000E2A21" w:rsidP="00C0682F">
      <w:pPr>
        <w:pStyle w:val="a3"/>
        <w:ind w:left="0" w:right="567" w:firstLine="0"/>
        <w:jc w:val="left"/>
        <w:rPr>
          <w:sz w:val="20"/>
        </w:rPr>
      </w:pPr>
    </w:p>
    <w:p w:rsidR="000E2A21" w:rsidRDefault="000E2A21" w:rsidP="00C0682F">
      <w:pPr>
        <w:pStyle w:val="a3"/>
        <w:spacing w:before="2"/>
        <w:ind w:left="0" w:right="567" w:firstLine="0"/>
        <w:jc w:val="left"/>
        <w:rPr>
          <w:sz w:val="23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1560"/>
        <w:gridCol w:w="2976"/>
        <w:gridCol w:w="3510"/>
      </w:tblGrid>
      <w:tr w:rsidR="000E2A21">
        <w:trPr>
          <w:trHeight w:val="1392"/>
        </w:trPr>
        <w:tc>
          <w:tcPr>
            <w:tcW w:w="1527" w:type="dxa"/>
          </w:tcPr>
          <w:p w:rsidR="000E2A21" w:rsidRDefault="000E2A21" w:rsidP="00D26468">
            <w:pPr>
              <w:pStyle w:val="TableParagraph"/>
              <w:ind w:right="133"/>
              <w:jc w:val="left"/>
              <w:rPr>
                <w:sz w:val="26"/>
              </w:rPr>
            </w:pPr>
          </w:p>
          <w:p w:rsidR="000E2A21" w:rsidRDefault="000E2A21" w:rsidP="00D26468">
            <w:pPr>
              <w:pStyle w:val="TableParagraph"/>
              <w:spacing w:before="8"/>
              <w:ind w:right="133"/>
              <w:jc w:val="left"/>
              <w:rPr>
                <w:sz w:val="21"/>
              </w:rPr>
            </w:pPr>
          </w:p>
          <w:p w:rsidR="000E2A21" w:rsidRDefault="00AE3331" w:rsidP="00D26468">
            <w:pPr>
              <w:pStyle w:val="TableParagraph"/>
              <w:ind w:left="187" w:right="133"/>
              <w:jc w:val="left"/>
              <w:rPr>
                <w:sz w:val="24"/>
              </w:rPr>
            </w:pPr>
            <w:r>
              <w:rPr>
                <w:sz w:val="24"/>
              </w:rPr>
              <w:t>Монофтонг</w:t>
            </w:r>
          </w:p>
        </w:tc>
        <w:tc>
          <w:tcPr>
            <w:tcW w:w="1560" w:type="dxa"/>
          </w:tcPr>
          <w:p w:rsidR="000E2A21" w:rsidRDefault="000E2A21" w:rsidP="00D26468">
            <w:pPr>
              <w:pStyle w:val="TableParagraph"/>
              <w:ind w:right="133"/>
              <w:jc w:val="left"/>
              <w:rPr>
                <w:sz w:val="26"/>
              </w:rPr>
            </w:pPr>
          </w:p>
          <w:p w:rsidR="000E2A21" w:rsidRDefault="000E2A21" w:rsidP="00D26468">
            <w:pPr>
              <w:pStyle w:val="TableParagraph"/>
              <w:spacing w:before="8"/>
              <w:ind w:right="133"/>
              <w:jc w:val="left"/>
              <w:rPr>
                <w:sz w:val="21"/>
              </w:rPr>
            </w:pPr>
          </w:p>
          <w:p w:rsidR="000E2A21" w:rsidRDefault="00AE3331" w:rsidP="00D26468">
            <w:pPr>
              <w:pStyle w:val="TableParagraph"/>
              <w:ind w:left="292" w:right="133"/>
              <w:jc w:val="left"/>
              <w:rPr>
                <w:sz w:val="24"/>
              </w:rPr>
            </w:pPr>
            <w:r>
              <w:rPr>
                <w:sz w:val="24"/>
              </w:rPr>
              <w:t>Форманта</w:t>
            </w:r>
          </w:p>
        </w:tc>
        <w:tc>
          <w:tcPr>
            <w:tcW w:w="2976" w:type="dxa"/>
          </w:tcPr>
          <w:p w:rsidR="000E2A21" w:rsidRDefault="00AE3331" w:rsidP="00D26468">
            <w:pPr>
              <w:pStyle w:val="TableParagraph"/>
              <w:spacing w:before="138" w:line="237" w:lineRule="auto"/>
              <w:ind w:left="231" w:right="133" w:firstLine="23"/>
              <w:jc w:val="left"/>
              <w:rPr>
                <w:sz w:val="24"/>
              </w:rPr>
            </w:pPr>
            <w:r>
              <w:rPr>
                <w:sz w:val="24"/>
              </w:rPr>
              <w:t>Саяси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сөздегі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монфтонгтардың </w:t>
            </w:r>
            <w:r>
              <w:rPr>
                <w:sz w:val="24"/>
              </w:rPr>
              <w:t>орташа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бағамы</w:t>
            </w:r>
          </w:p>
          <w:p w:rsidR="000E2A21" w:rsidRDefault="00AE3331" w:rsidP="00D26468">
            <w:pPr>
              <w:pStyle w:val="TableParagraph"/>
              <w:spacing w:before="9"/>
              <w:ind w:left="851" w:right="133"/>
              <w:jc w:val="left"/>
              <w:rPr>
                <w:sz w:val="24"/>
              </w:rPr>
            </w:pPr>
            <w:r>
              <w:rPr>
                <w:sz w:val="24"/>
              </w:rPr>
              <w:t>(D1,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D3)</w:t>
            </w:r>
          </w:p>
        </w:tc>
        <w:tc>
          <w:tcPr>
            <w:tcW w:w="3510" w:type="dxa"/>
          </w:tcPr>
          <w:p w:rsidR="000E2A21" w:rsidRDefault="00AE3331" w:rsidP="00D26468">
            <w:pPr>
              <w:pStyle w:val="TableParagraph"/>
              <w:spacing w:before="1"/>
              <w:ind w:left="429" w:right="133" w:firstLine="23"/>
              <w:jc w:val="left"/>
              <w:rPr>
                <w:sz w:val="24"/>
              </w:rPr>
            </w:pPr>
            <w:r>
              <w:rPr>
                <w:sz w:val="24"/>
              </w:rPr>
              <w:t>Спонтанды сөйлеу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монофтонгтардың орташа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бағамы</w:t>
            </w:r>
          </w:p>
          <w:p w:rsidR="000E2A21" w:rsidRDefault="00AE3331" w:rsidP="00D26468">
            <w:pPr>
              <w:pStyle w:val="TableParagraph"/>
              <w:spacing w:line="267" w:lineRule="exact"/>
              <w:ind w:left="512" w:right="133"/>
              <w:jc w:val="left"/>
              <w:rPr>
                <w:sz w:val="24"/>
              </w:rPr>
            </w:pPr>
            <w:r>
              <w:rPr>
                <w:sz w:val="24"/>
              </w:rPr>
              <w:t>(А.Крутендер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бойынша)</w:t>
            </w:r>
          </w:p>
        </w:tc>
      </w:tr>
      <w:tr w:rsidR="000E2A21">
        <w:trPr>
          <w:trHeight w:val="330"/>
        </w:trPr>
        <w:tc>
          <w:tcPr>
            <w:tcW w:w="1527" w:type="dxa"/>
            <w:vMerge w:val="restart"/>
          </w:tcPr>
          <w:p w:rsidR="000E2A21" w:rsidRDefault="00AE3331" w:rsidP="00D26468">
            <w:pPr>
              <w:pStyle w:val="TableParagraph"/>
              <w:spacing w:before="188"/>
              <w:ind w:left="398" w:right="133"/>
              <w:jc w:val="left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560" w:type="dxa"/>
          </w:tcPr>
          <w:p w:rsidR="000E2A21" w:rsidRDefault="00AE3331" w:rsidP="00D26468">
            <w:pPr>
              <w:pStyle w:val="TableParagraph"/>
              <w:spacing w:before="20"/>
              <w:ind w:left="950" w:right="133"/>
              <w:rPr>
                <w:sz w:val="24"/>
              </w:rPr>
            </w:pPr>
            <w:r>
              <w:rPr>
                <w:sz w:val="24"/>
              </w:rPr>
              <w:t>F1</w:t>
            </w:r>
          </w:p>
        </w:tc>
        <w:tc>
          <w:tcPr>
            <w:tcW w:w="2976" w:type="dxa"/>
          </w:tcPr>
          <w:p w:rsidR="000E2A21" w:rsidRDefault="00AE3331" w:rsidP="00D26468">
            <w:pPr>
              <w:pStyle w:val="TableParagraph"/>
              <w:spacing w:before="20"/>
              <w:ind w:right="133"/>
              <w:rPr>
                <w:sz w:val="24"/>
              </w:rPr>
            </w:pPr>
            <w:r>
              <w:rPr>
                <w:sz w:val="24"/>
              </w:rPr>
              <w:t>411</w:t>
            </w:r>
          </w:p>
        </w:tc>
        <w:tc>
          <w:tcPr>
            <w:tcW w:w="3510" w:type="dxa"/>
          </w:tcPr>
          <w:p w:rsidR="000E2A21" w:rsidRDefault="00AE3331" w:rsidP="00D26468">
            <w:pPr>
              <w:pStyle w:val="TableParagraph"/>
              <w:spacing w:before="20"/>
              <w:ind w:right="133"/>
              <w:rPr>
                <w:sz w:val="24"/>
              </w:rPr>
            </w:pPr>
            <w:r>
              <w:rPr>
                <w:sz w:val="24"/>
              </w:rPr>
              <w:t>364</w:t>
            </w:r>
          </w:p>
        </w:tc>
      </w:tr>
      <w:tr w:rsidR="000E2A21">
        <w:trPr>
          <w:trHeight w:val="326"/>
        </w:trPr>
        <w:tc>
          <w:tcPr>
            <w:tcW w:w="1527" w:type="dxa"/>
            <w:vMerge/>
            <w:tcBorders>
              <w:top w:val="nil"/>
            </w:tcBorders>
          </w:tcPr>
          <w:p w:rsidR="000E2A21" w:rsidRDefault="000E2A21" w:rsidP="00D26468">
            <w:pPr>
              <w:ind w:right="133"/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0E2A21" w:rsidRDefault="00AE3331" w:rsidP="00D26468">
            <w:pPr>
              <w:pStyle w:val="TableParagraph"/>
              <w:spacing w:before="20"/>
              <w:ind w:left="950" w:right="133"/>
              <w:rPr>
                <w:sz w:val="24"/>
              </w:rPr>
            </w:pPr>
            <w:r>
              <w:rPr>
                <w:sz w:val="24"/>
              </w:rPr>
              <w:t>F2</w:t>
            </w:r>
          </w:p>
        </w:tc>
        <w:tc>
          <w:tcPr>
            <w:tcW w:w="2976" w:type="dxa"/>
          </w:tcPr>
          <w:p w:rsidR="000E2A21" w:rsidRDefault="00AE3331" w:rsidP="00D26468">
            <w:pPr>
              <w:pStyle w:val="TableParagraph"/>
              <w:spacing w:before="20"/>
              <w:ind w:right="133"/>
              <w:rPr>
                <w:sz w:val="24"/>
              </w:rPr>
            </w:pPr>
            <w:r>
              <w:rPr>
                <w:sz w:val="24"/>
              </w:rPr>
              <w:t>1781</w:t>
            </w:r>
          </w:p>
        </w:tc>
        <w:tc>
          <w:tcPr>
            <w:tcW w:w="3510" w:type="dxa"/>
          </w:tcPr>
          <w:p w:rsidR="000E2A21" w:rsidRDefault="00AE3331" w:rsidP="00D26468">
            <w:pPr>
              <w:pStyle w:val="TableParagraph"/>
              <w:spacing w:before="20"/>
              <w:ind w:right="133"/>
              <w:rPr>
                <w:sz w:val="24"/>
              </w:rPr>
            </w:pPr>
            <w:r>
              <w:rPr>
                <w:sz w:val="24"/>
              </w:rPr>
              <w:t>1575</w:t>
            </w:r>
          </w:p>
        </w:tc>
      </w:tr>
      <w:tr w:rsidR="000E2A21">
        <w:trPr>
          <w:trHeight w:val="330"/>
        </w:trPr>
        <w:tc>
          <w:tcPr>
            <w:tcW w:w="1527" w:type="dxa"/>
            <w:vMerge w:val="restart"/>
          </w:tcPr>
          <w:p w:rsidR="000E2A21" w:rsidRDefault="00AE3331" w:rsidP="00D26468">
            <w:pPr>
              <w:pStyle w:val="TableParagraph"/>
              <w:spacing w:before="193"/>
              <w:ind w:left="398" w:right="133"/>
              <w:jc w:val="left"/>
              <w:rPr>
                <w:sz w:val="24"/>
              </w:rPr>
            </w:pPr>
            <w:r>
              <w:rPr>
                <w:sz w:val="24"/>
              </w:rPr>
              <w:t>i:</w:t>
            </w:r>
          </w:p>
        </w:tc>
        <w:tc>
          <w:tcPr>
            <w:tcW w:w="1560" w:type="dxa"/>
          </w:tcPr>
          <w:p w:rsidR="000E2A21" w:rsidRDefault="00AE3331" w:rsidP="00D26468">
            <w:pPr>
              <w:pStyle w:val="TableParagraph"/>
              <w:spacing w:before="20"/>
              <w:ind w:left="950" w:right="133"/>
              <w:rPr>
                <w:sz w:val="24"/>
              </w:rPr>
            </w:pPr>
            <w:r>
              <w:rPr>
                <w:sz w:val="24"/>
              </w:rPr>
              <w:t>F1</w:t>
            </w:r>
          </w:p>
        </w:tc>
        <w:tc>
          <w:tcPr>
            <w:tcW w:w="2976" w:type="dxa"/>
          </w:tcPr>
          <w:p w:rsidR="000E2A21" w:rsidRDefault="00AE3331" w:rsidP="00D26468">
            <w:pPr>
              <w:pStyle w:val="TableParagraph"/>
              <w:spacing w:before="20"/>
              <w:ind w:right="133"/>
              <w:rPr>
                <w:sz w:val="24"/>
              </w:rPr>
            </w:pPr>
            <w:r>
              <w:rPr>
                <w:sz w:val="24"/>
              </w:rPr>
              <w:t>429</w:t>
            </w:r>
          </w:p>
        </w:tc>
        <w:tc>
          <w:tcPr>
            <w:tcW w:w="3510" w:type="dxa"/>
          </w:tcPr>
          <w:p w:rsidR="000E2A21" w:rsidRDefault="00AE3331" w:rsidP="00D26468">
            <w:pPr>
              <w:pStyle w:val="TableParagraph"/>
              <w:spacing w:before="20"/>
              <w:ind w:right="133"/>
              <w:rPr>
                <w:sz w:val="24"/>
              </w:rPr>
            </w:pPr>
            <w:r>
              <w:rPr>
                <w:sz w:val="24"/>
              </w:rPr>
              <w:t>295</w:t>
            </w:r>
          </w:p>
        </w:tc>
      </w:tr>
      <w:tr w:rsidR="000E2A21">
        <w:trPr>
          <w:trHeight w:val="326"/>
        </w:trPr>
        <w:tc>
          <w:tcPr>
            <w:tcW w:w="1527" w:type="dxa"/>
            <w:vMerge/>
            <w:tcBorders>
              <w:top w:val="nil"/>
            </w:tcBorders>
          </w:tcPr>
          <w:p w:rsidR="000E2A21" w:rsidRDefault="000E2A21" w:rsidP="00D26468">
            <w:pPr>
              <w:ind w:right="133"/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0E2A21" w:rsidRDefault="00AE3331" w:rsidP="00D26468">
            <w:pPr>
              <w:pStyle w:val="TableParagraph"/>
              <w:spacing w:before="15"/>
              <w:ind w:left="950" w:right="133"/>
              <w:rPr>
                <w:sz w:val="24"/>
              </w:rPr>
            </w:pPr>
            <w:r>
              <w:rPr>
                <w:sz w:val="24"/>
              </w:rPr>
              <w:t>F2</w:t>
            </w:r>
          </w:p>
        </w:tc>
        <w:tc>
          <w:tcPr>
            <w:tcW w:w="2976" w:type="dxa"/>
          </w:tcPr>
          <w:p w:rsidR="000E2A21" w:rsidRDefault="00AE3331" w:rsidP="00D26468">
            <w:pPr>
              <w:pStyle w:val="TableParagraph"/>
              <w:spacing w:before="15"/>
              <w:ind w:right="133"/>
              <w:rPr>
                <w:sz w:val="24"/>
              </w:rPr>
            </w:pPr>
            <w:r>
              <w:rPr>
                <w:sz w:val="24"/>
              </w:rPr>
              <w:t>2322</w:t>
            </w:r>
          </w:p>
        </w:tc>
        <w:tc>
          <w:tcPr>
            <w:tcW w:w="3510" w:type="dxa"/>
          </w:tcPr>
          <w:p w:rsidR="000E2A21" w:rsidRDefault="00AE3331" w:rsidP="00D26468">
            <w:pPr>
              <w:pStyle w:val="TableParagraph"/>
              <w:spacing w:before="15"/>
              <w:ind w:right="133"/>
              <w:rPr>
                <w:sz w:val="24"/>
              </w:rPr>
            </w:pPr>
            <w:r>
              <w:rPr>
                <w:sz w:val="24"/>
              </w:rPr>
              <w:t>2240</w:t>
            </w:r>
          </w:p>
        </w:tc>
      </w:tr>
      <w:tr w:rsidR="000E2A21">
        <w:trPr>
          <w:trHeight w:val="330"/>
        </w:trPr>
        <w:tc>
          <w:tcPr>
            <w:tcW w:w="1527" w:type="dxa"/>
            <w:vMerge w:val="restart"/>
          </w:tcPr>
          <w:p w:rsidR="000E2A21" w:rsidRDefault="00AE3331" w:rsidP="00D26468">
            <w:pPr>
              <w:pStyle w:val="TableParagraph"/>
              <w:spacing w:before="193"/>
              <w:ind w:left="398" w:right="133"/>
              <w:jc w:val="left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1560" w:type="dxa"/>
          </w:tcPr>
          <w:p w:rsidR="000E2A21" w:rsidRDefault="00AE3331" w:rsidP="00D26468">
            <w:pPr>
              <w:pStyle w:val="TableParagraph"/>
              <w:spacing w:before="20"/>
              <w:ind w:left="950" w:right="133"/>
              <w:rPr>
                <w:sz w:val="24"/>
              </w:rPr>
            </w:pPr>
            <w:r>
              <w:rPr>
                <w:sz w:val="24"/>
              </w:rPr>
              <w:t>F1</w:t>
            </w:r>
          </w:p>
        </w:tc>
        <w:tc>
          <w:tcPr>
            <w:tcW w:w="2976" w:type="dxa"/>
          </w:tcPr>
          <w:p w:rsidR="000E2A21" w:rsidRDefault="00AE3331" w:rsidP="00D26468">
            <w:pPr>
              <w:pStyle w:val="TableParagraph"/>
              <w:spacing w:before="20"/>
              <w:ind w:right="133"/>
              <w:rPr>
                <w:sz w:val="24"/>
              </w:rPr>
            </w:pPr>
            <w:r>
              <w:rPr>
                <w:sz w:val="24"/>
              </w:rPr>
              <w:t>558</w:t>
            </w:r>
          </w:p>
        </w:tc>
        <w:tc>
          <w:tcPr>
            <w:tcW w:w="3510" w:type="dxa"/>
          </w:tcPr>
          <w:p w:rsidR="000E2A21" w:rsidRDefault="00AE3331" w:rsidP="00D26468">
            <w:pPr>
              <w:pStyle w:val="TableParagraph"/>
              <w:spacing w:before="20"/>
              <w:ind w:right="133"/>
              <w:rPr>
                <w:sz w:val="24"/>
              </w:rPr>
            </w:pPr>
            <w:r>
              <w:rPr>
                <w:sz w:val="24"/>
              </w:rPr>
              <w:t>492</w:t>
            </w:r>
          </w:p>
        </w:tc>
      </w:tr>
      <w:tr w:rsidR="000E2A21">
        <w:trPr>
          <w:trHeight w:val="330"/>
        </w:trPr>
        <w:tc>
          <w:tcPr>
            <w:tcW w:w="1527" w:type="dxa"/>
            <w:vMerge/>
            <w:tcBorders>
              <w:top w:val="nil"/>
            </w:tcBorders>
          </w:tcPr>
          <w:p w:rsidR="000E2A21" w:rsidRDefault="000E2A21" w:rsidP="00D26468">
            <w:pPr>
              <w:ind w:right="133"/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0E2A21" w:rsidRDefault="00AE3331" w:rsidP="00D26468">
            <w:pPr>
              <w:pStyle w:val="TableParagraph"/>
              <w:spacing w:before="20"/>
              <w:ind w:left="950" w:right="133"/>
              <w:rPr>
                <w:sz w:val="24"/>
              </w:rPr>
            </w:pPr>
            <w:r>
              <w:rPr>
                <w:sz w:val="24"/>
              </w:rPr>
              <w:t>F2</w:t>
            </w:r>
          </w:p>
        </w:tc>
        <w:tc>
          <w:tcPr>
            <w:tcW w:w="2976" w:type="dxa"/>
          </w:tcPr>
          <w:p w:rsidR="000E2A21" w:rsidRDefault="00AE3331" w:rsidP="00D26468">
            <w:pPr>
              <w:pStyle w:val="TableParagraph"/>
              <w:spacing w:before="20"/>
              <w:ind w:right="133"/>
              <w:rPr>
                <w:sz w:val="24"/>
              </w:rPr>
            </w:pPr>
            <w:r>
              <w:rPr>
                <w:sz w:val="24"/>
              </w:rPr>
              <w:t>1725</w:t>
            </w:r>
          </w:p>
        </w:tc>
        <w:tc>
          <w:tcPr>
            <w:tcW w:w="3510" w:type="dxa"/>
          </w:tcPr>
          <w:p w:rsidR="000E2A21" w:rsidRDefault="00AE3331" w:rsidP="00D26468">
            <w:pPr>
              <w:pStyle w:val="TableParagraph"/>
              <w:spacing w:before="20"/>
              <w:ind w:right="133"/>
              <w:rPr>
                <w:sz w:val="24"/>
              </w:rPr>
            </w:pPr>
            <w:r>
              <w:rPr>
                <w:sz w:val="24"/>
              </w:rPr>
              <w:t>1650</w:t>
            </w:r>
          </w:p>
        </w:tc>
      </w:tr>
      <w:tr w:rsidR="000E2A21">
        <w:trPr>
          <w:trHeight w:val="330"/>
        </w:trPr>
        <w:tc>
          <w:tcPr>
            <w:tcW w:w="1527" w:type="dxa"/>
            <w:vMerge w:val="restart"/>
          </w:tcPr>
          <w:p w:rsidR="000E2A21" w:rsidRDefault="00AE3331" w:rsidP="00D26468">
            <w:pPr>
              <w:pStyle w:val="TableParagraph"/>
              <w:spacing w:before="188"/>
              <w:ind w:left="398" w:right="133"/>
              <w:jc w:val="left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1560" w:type="dxa"/>
          </w:tcPr>
          <w:p w:rsidR="000E2A21" w:rsidRDefault="00AE3331" w:rsidP="00D26468">
            <w:pPr>
              <w:pStyle w:val="TableParagraph"/>
              <w:spacing w:before="20"/>
              <w:ind w:left="950" w:right="133"/>
              <w:rPr>
                <w:sz w:val="24"/>
              </w:rPr>
            </w:pPr>
            <w:r>
              <w:rPr>
                <w:sz w:val="24"/>
              </w:rPr>
              <w:t>F1</w:t>
            </w:r>
          </w:p>
        </w:tc>
        <w:tc>
          <w:tcPr>
            <w:tcW w:w="2976" w:type="dxa"/>
          </w:tcPr>
          <w:p w:rsidR="000E2A21" w:rsidRDefault="00AE3331" w:rsidP="00D26468">
            <w:pPr>
              <w:pStyle w:val="TableParagraph"/>
              <w:spacing w:before="20"/>
              <w:ind w:right="133"/>
              <w:rPr>
                <w:sz w:val="24"/>
              </w:rPr>
            </w:pPr>
            <w:r>
              <w:rPr>
                <w:sz w:val="24"/>
              </w:rPr>
              <w:t>670</w:t>
            </w:r>
          </w:p>
        </w:tc>
        <w:tc>
          <w:tcPr>
            <w:tcW w:w="3510" w:type="dxa"/>
          </w:tcPr>
          <w:p w:rsidR="000E2A21" w:rsidRDefault="00AE3331" w:rsidP="00D26468">
            <w:pPr>
              <w:pStyle w:val="TableParagraph"/>
              <w:spacing w:before="20"/>
              <w:ind w:right="133"/>
              <w:rPr>
                <w:sz w:val="24"/>
              </w:rPr>
            </w:pPr>
            <w:r>
              <w:rPr>
                <w:sz w:val="24"/>
              </w:rPr>
              <w:t>680</w:t>
            </w:r>
          </w:p>
        </w:tc>
      </w:tr>
      <w:tr w:rsidR="000E2A21">
        <w:trPr>
          <w:trHeight w:val="326"/>
        </w:trPr>
        <w:tc>
          <w:tcPr>
            <w:tcW w:w="1527" w:type="dxa"/>
            <w:vMerge/>
            <w:tcBorders>
              <w:top w:val="nil"/>
            </w:tcBorders>
          </w:tcPr>
          <w:p w:rsidR="000E2A21" w:rsidRDefault="000E2A21" w:rsidP="00D26468">
            <w:pPr>
              <w:ind w:right="133"/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0E2A21" w:rsidRDefault="00AE3331" w:rsidP="00D26468">
            <w:pPr>
              <w:pStyle w:val="TableParagraph"/>
              <w:spacing w:before="20"/>
              <w:ind w:left="950" w:right="133"/>
              <w:rPr>
                <w:sz w:val="24"/>
              </w:rPr>
            </w:pPr>
            <w:r>
              <w:rPr>
                <w:sz w:val="24"/>
              </w:rPr>
              <w:t>F2</w:t>
            </w:r>
          </w:p>
        </w:tc>
        <w:tc>
          <w:tcPr>
            <w:tcW w:w="2976" w:type="dxa"/>
          </w:tcPr>
          <w:p w:rsidR="000E2A21" w:rsidRDefault="00AE3331" w:rsidP="00D26468">
            <w:pPr>
              <w:pStyle w:val="TableParagraph"/>
              <w:spacing w:before="20"/>
              <w:ind w:right="133"/>
              <w:rPr>
                <w:sz w:val="24"/>
              </w:rPr>
            </w:pPr>
            <w:r>
              <w:rPr>
                <w:sz w:val="24"/>
              </w:rPr>
              <w:t>1520</w:t>
            </w:r>
          </w:p>
        </w:tc>
        <w:tc>
          <w:tcPr>
            <w:tcW w:w="3510" w:type="dxa"/>
          </w:tcPr>
          <w:p w:rsidR="000E2A21" w:rsidRDefault="00AE3331" w:rsidP="00D26468">
            <w:pPr>
              <w:pStyle w:val="TableParagraph"/>
              <w:spacing w:before="20"/>
              <w:ind w:right="133"/>
              <w:rPr>
                <w:sz w:val="24"/>
              </w:rPr>
            </w:pPr>
            <w:r>
              <w:rPr>
                <w:sz w:val="24"/>
              </w:rPr>
              <w:t>1554</w:t>
            </w:r>
          </w:p>
        </w:tc>
      </w:tr>
      <w:tr w:rsidR="000E2A21">
        <w:trPr>
          <w:trHeight w:val="331"/>
        </w:trPr>
        <w:tc>
          <w:tcPr>
            <w:tcW w:w="1527" w:type="dxa"/>
            <w:vMerge w:val="restart"/>
          </w:tcPr>
          <w:p w:rsidR="000E2A21" w:rsidRDefault="00AE3331" w:rsidP="00D26468">
            <w:pPr>
              <w:pStyle w:val="TableParagraph"/>
              <w:spacing w:before="193"/>
              <w:ind w:left="398" w:right="133"/>
              <w:jc w:val="left"/>
              <w:rPr>
                <w:sz w:val="24"/>
              </w:rPr>
            </w:pPr>
            <w:r>
              <w:rPr>
                <w:sz w:val="24"/>
              </w:rPr>
              <w:t>а:</w:t>
            </w:r>
          </w:p>
        </w:tc>
        <w:tc>
          <w:tcPr>
            <w:tcW w:w="1560" w:type="dxa"/>
          </w:tcPr>
          <w:p w:rsidR="000E2A21" w:rsidRDefault="00AE3331" w:rsidP="00D26468">
            <w:pPr>
              <w:pStyle w:val="TableParagraph"/>
              <w:spacing w:before="21"/>
              <w:ind w:left="950" w:right="133"/>
              <w:rPr>
                <w:sz w:val="24"/>
              </w:rPr>
            </w:pPr>
            <w:r>
              <w:rPr>
                <w:sz w:val="24"/>
              </w:rPr>
              <w:t>F1</w:t>
            </w:r>
          </w:p>
        </w:tc>
        <w:tc>
          <w:tcPr>
            <w:tcW w:w="2976" w:type="dxa"/>
          </w:tcPr>
          <w:p w:rsidR="000E2A21" w:rsidRDefault="00AE3331" w:rsidP="00D26468">
            <w:pPr>
              <w:pStyle w:val="TableParagraph"/>
              <w:spacing w:before="21"/>
              <w:ind w:right="133"/>
              <w:rPr>
                <w:sz w:val="24"/>
              </w:rPr>
            </w:pPr>
            <w:r>
              <w:rPr>
                <w:sz w:val="24"/>
              </w:rPr>
              <w:t>678</w:t>
            </w:r>
          </w:p>
        </w:tc>
        <w:tc>
          <w:tcPr>
            <w:tcW w:w="3510" w:type="dxa"/>
          </w:tcPr>
          <w:p w:rsidR="000E2A21" w:rsidRDefault="00AE3331" w:rsidP="00D26468">
            <w:pPr>
              <w:pStyle w:val="TableParagraph"/>
              <w:spacing w:before="21"/>
              <w:ind w:right="133"/>
              <w:rPr>
                <w:sz w:val="24"/>
              </w:rPr>
            </w:pPr>
            <w:r>
              <w:rPr>
                <w:sz w:val="24"/>
              </w:rPr>
              <w:t>643</w:t>
            </w:r>
          </w:p>
        </w:tc>
      </w:tr>
      <w:tr w:rsidR="000E2A21">
        <w:trPr>
          <w:trHeight w:val="330"/>
        </w:trPr>
        <w:tc>
          <w:tcPr>
            <w:tcW w:w="1527" w:type="dxa"/>
            <w:vMerge/>
            <w:tcBorders>
              <w:top w:val="nil"/>
            </w:tcBorders>
          </w:tcPr>
          <w:p w:rsidR="000E2A21" w:rsidRDefault="000E2A21" w:rsidP="00D26468">
            <w:pPr>
              <w:ind w:right="133"/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0E2A21" w:rsidRDefault="00AE3331" w:rsidP="00D26468">
            <w:pPr>
              <w:pStyle w:val="TableParagraph"/>
              <w:spacing w:before="20"/>
              <w:ind w:left="950" w:right="133"/>
              <w:rPr>
                <w:sz w:val="24"/>
              </w:rPr>
            </w:pPr>
            <w:r>
              <w:rPr>
                <w:sz w:val="24"/>
              </w:rPr>
              <w:t>F2</w:t>
            </w:r>
          </w:p>
        </w:tc>
        <w:tc>
          <w:tcPr>
            <w:tcW w:w="2976" w:type="dxa"/>
          </w:tcPr>
          <w:p w:rsidR="000E2A21" w:rsidRDefault="00AE3331" w:rsidP="00D26468">
            <w:pPr>
              <w:pStyle w:val="TableParagraph"/>
              <w:spacing w:before="20"/>
              <w:ind w:right="133"/>
              <w:rPr>
                <w:sz w:val="24"/>
              </w:rPr>
            </w:pPr>
            <w:r>
              <w:rPr>
                <w:sz w:val="24"/>
              </w:rPr>
              <w:t>1127</w:t>
            </w:r>
          </w:p>
        </w:tc>
        <w:tc>
          <w:tcPr>
            <w:tcW w:w="3510" w:type="dxa"/>
          </w:tcPr>
          <w:p w:rsidR="000E2A21" w:rsidRDefault="00AE3331" w:rsidP="00D26468">
            <w:pPr>
              <w:pStyle w:val="TableParagraph"/>
              <w:spacing w:before="20"/>
              <w:ind w:right="133"/>
              <w:rPr>
                <w:sz w:val="24"/>
              </w:rPr>
            </w:pPr>
            <w:r>
              <w:rPr>
                <w:sz w:val="24"/>
              </w:rPr>
              <w:t>1358</w:t>
            </w:r>
          </w:p>
        </w:tc>
      </w:tr>
      <w:tr w:rsidR="000E2A21">
        <w:trPr>
          <w:trHeight w:val="325"/>
        </w:trPr>
        <w:tc>
          <w:tcPr>
            <w:tcW w:w="1527" w:type="dxa"/>
            <w:vMerge w:val="restart"/>
          </w:tcPr>
          <w:p w:rsidR="000E2A21" w:rsidRDefault="00AE3331" w:rsidP="00D26468">
            <w:pPr>
              <w:pStyle w:val="TableParagraph"/>
              <w:spacing w:before="188"/>
              <w:ind w:left="398" w:right="133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1560" w:type="dxa"/>
          </w:tcPr>
          <w:p w:rsidR="000E2A21" w:rsidRDefault="00AE3331" w:rsidP="00D26468">
            <w:pPr>
              <w:pStyle w:val="TableParagraph"/>
              <w:spacing w:before="15"/>
              <w:ind w:left="950" w:right="133"/>
              <w:rPr>
                <w:sz w:val="24"/>
              </w:rPr>
            </w:pPr>
            <w:r>
              <w:rPr>
                <w:sz w:val="24"/>
              </w:rPr>
              <w:t>F1</w:t>
            </w:r>
          </w:p>
        </w:tc>
        <w:tc>
          <w:tcPr>
            <w:tcW w:w="2976" w:type="dxa"/>
          </w:tcPr>
          <w:p w:rsidR="000E2A21" w:rsidRDefault="00AE3331" w:rsidP="00D26468">
            <w:pPr>
              <w:pStyle w:val="TableParagraph"/>
              <w:spacing w:before="15"/>
              <w:ind w:right="133"/>
              <w:rPr>
                <w:sz w:val="24"/>
              </w:rPr>
            </w:pPr>
            <w:r>
              <w:rPr>
                <w:sz w:val="24"/>
              </w:rPr>
              <w:t>618</w:t>
            </w:r>
          </w:p>
        </w:tc>
        <w:tc>
          <w:tcPr>
            <w:tcW w:w="3510" w:type="dxa"/>
          </w:tcPr>
          <w:p w:rsidR="000E2A21" w:rsidRDefault="00AE3331" w:rsidP="00D26468">
            <w:pPr>
              <w:pStyle w:val="TableParagraph"/>
              <w:spacing w:before="15"/>
              <w:ind w:right="133"/>
              <w:rPr>
                <w:sz w:val="24"/>
              </w:rPr>
            </w:pPr>
            <w:r>
              <w:rPr>
                <w:sz w:val="24"/>
              </w:rPr>
              <w:t>546</w:t>
            </w:r>
          </w:p>
        </w:tc>
      </w:tr>
      <w:tr w:rsidR="000E2A21">
        <w:trPr>
          <w:trHeight w:val="330"/>
        </w:trPr>
        <w:tc>
          <w:tcPr>
            <w:tcW w:w="1527" w:type="dxa"/>
            <w:vMerge/>
            <w:tcBorders>
              <w:top w:val="nil"/>
            </w:tcBorders>
          </w:tcPr>
          <w:p w:rsidR="000E2A21" w:rsidRDefault="000E2A21" w:rsidP="00D26468">
            <w:pPr>
              <w:ind w:right="133"/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0E2A21" w:rsidRDefault="00AE3331" w:rsidP="00D26468">
            <w:pPr>
              <w:pStyle w:val="TableParagraph"/>
              <w:spacing w:before="20"/>
              <w:ind w:left="950" w:right="133"/>
              <w:rPr>
                <w:sz w:val="24"/>
              </w:rPr>
            </w:pPr>
            <w:r>
              <w:rPr>
                <w:sz w:val="24"/>
              </w:rPr>
              <w:t>F2</w:t>
            </w:r>
          </w:p>
        </w:tc>
        <w:tc>
          <w:tcPr>
            <w:tcW w:w="2976" w:type="dxa"/>
          </w:tcPr>
          <w:p w:rsidR="000E2A21" w:rsidRDefault="00AE3331" w:rsidP="00D26468">
            <w:pPr>
              <w:pStyle w:val="TableParagraph"/>
              <w:spacing w:before="20"/>
              <w:ind w:right="133"/>
              <w:rPr>
                <w:sz w:val="24"/>
              </w:rPr>
            </w:pPr>
            <w:r>
              <w:rPr>
                <w:sz w:val="24"/>
              </w:rPr>
              <w:t>930</w:t>
            </w:r>
          </w:p>
        </w:tc>
        <w:tc>
          <w:tcPr>
            <w:tcW w:w="3510" w:type="dxa"/>
          </w:tcPr>
          <w:p w:rsidR="000E2A21" w:rsidRDefault="00AE3331" w:rsidP="00D26468">
            <w:pPr>
              <w:pStyle w:val="TableParagraph"/>
              <w:spacing w:before="20"/>
              <w:ind w:right="133"/>
              <w:rPr>
                <w:sz w:val="24"/>
              </w:rPr>
            </w:pPr>
            <w:r>
              <w:rPr>
                <w:sz w:val="24"/>
              </w:rPr>
              <w:t>1074</w:t>
            </w:r>
          </w:p>
        </w:tc>
      </w:tr>
      <w:tr w:rsidR="000E2A21">
        <w:trPr>
          <w:trHeight w:val="326"/>
        </w:trPr>
        <w:tc>
          <w:tcPr>
            <w:tcW w:w="1527" w:type="dxa"/>
            <w:vMerge w:val="restart"/>
          </w:tcPr>
          <w:p w:rsidR="000E2A21" w:rsidRDefault="00AE3331" w:rsidP="00D26468">
            <w:pPr>
              <w:pStyle w:val="TableParagraph"/>
              <w:spacing w:before="188"/>
              <w:ind w:left="398" w:right="133"/>
              <w:jc w:val="left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  <w:tc>
          <w:tcPr>
            <w:tcW w:w="1560" w:type="dxa"/>
          </w:tcPr>
          <w:p w:rsidR="000E2A21" w:rsidRDefault="00AE3331" w:rsidP="00D26468">
            <w:pPr>
              <w:pStyle w:val="TableParagraph"/>
              <w:spacing w:before="20"/>
              <w:ind w:left="950" w:right="133"/>
              <w:rPr>
                <w:sz w:val="24"/>
              </w:rPr>
            </w:pPr>
            <w:r>
              <w:rPr>
                <w:sz w:val="24"/>
              </w:rPr>
              <w:t>F1</w:t>
            </w:r>
          </w:p>
        </w:tc>
        <w:tc>
          <w:tcPr>
            <w:tcW w:w="2976" w:type="dxa"/>
          </w:tcPr>
          <w:p w:rsidR="000E2A21" w:rsidRDefault="00AE3331" w:rsidP="00D26468">
            <w:pPr>
              <w:pStyle w:val="TableParagraph"/>
              <w:spacing w:before="20"/>
              <w:ind w:right="133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  <w:tc>
          <w:tcPr>
            <w:tcW w:w="3510" w:type="dxa"/>
          </w:tcPr>
          <w:p w:rsidR="000E2A21" w:rsidRDefault="00AE3331" w:rsidP="00D26468">
            <w:pPr>
              <w:pStyle w:val="TableParagraph"/>
              <w:spacing w:before="20"/>
              <w:ind w:right="133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</w:tr>
      <w:tr w:rsidR="000E2A21">
        <w:trPr>
          <w:trHeight w:val="331"/>
        </w:trPr>
        <w:tc>
          <w:tcPr>
            <w:tcW w:w="1527" w:type="dxa"/>
            <w:vMerge/>
            <w:tcBorders>
              <w:top w:val="nil"/>
            </w:tcBorders>
          </w:tcPr>
          <w:p w:rsidR="000E2A21" w:rsidRDefault="000E2A21" w:rsidP="00D26468">
            <w:pPr>
              <w:ind w:right="133"/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0E2A21" w:rsidRDefault="00AE3331" w:rsidP="00D26468">
            <w:pPr>
              <w:pStyle w:val="TableParagraph"/>
              <w:spacing w:before="21"/>
              <w:ind w:left="950" w:right="133"/>
              <w:rPr>
                <w:sz w:val="24"/>
              </w:rPr>
            </w:pPr>
            <w:r>
              <w:rPr>
                <w:sz w:val="24"/>
              </w:rPr>
              <w:t>F2</w:t>
            </w:r>
          </w:p>
        </w:tc>
        <w:tc>
          <w:tcPr>
            <w:tcW w:w="2976" w:type="dxa"/>
          </w:tcPr>
          <w:p w:rsidR="000E2A21" w:rsidRDefault="00AE3331" w:rsidP="00D26468">
            <w:pPr>
              <w:pStyle w:val="TableParagraph"/>
              <w:spacing w:before="21"/>
              <w:ind w:right="133"/>
              <w:rPr>
                <w:sz w:val="24"/>
              </w:rPr>
            </w:pPr>
            <w:r>
              <w:rPr>
                <w:sz w:val="24"/>
              </w:rPr>
              <w:t>820</w:t>
            </w:r>
          </w:p>
        </w:tc>
        <w:tc>
          <w:tcPr>
            <w:tcW w:w="3510" w:type="dxa"/>
          </w:tcPr>
          <w:p w:rsidR="000E2A21" w:rsidRDefault="00AE3331" w:rsidP="00D26468">
            <w:pPr>
              <w:pStyle w:val="TableParagraph"/>
              <w:spacing w:before="21"/>
              <w:ind w:right="133"/>
              <w:rPr>
                <w:sz w:val="24"/>
              </w:rPr>
            </w:pPr>
            <w:r>
              <w:rPr>
                <w:sz w:val="24"/>
              </w:rPr>
              <w:t>828</w:t>
            </w:r>
          </w:p>
        </w:tc>
      </w:tr>
      <w:tr w:rsidR="000E2A21">
        <w:trPr>
          <w:trHeight w:val="330"/>
        </w:trPr>
        <w:tc>
          <w:tcPr>
            <w:tcW w:w="1527" w:type="dxa"/>
            <w:vMerge w:val="restart"/>
          </w:tcPr>
          <w:p w:rsidR="000E2A21" w:rsidRDefault="00AE3331" w:rsidP="00D26468">
            <w:pPr>
              <w:pStyle w:val="TableParagraph"/>
              <w:spacing w:before="193"/>
              <w:ind w:left="398" w:right="133"/>
              <w:jc w:val="left"/>
              <w:rPr>
                <w:sz w:val="24"/>
              </w:rPr>
            </w:pPr>
            <w:r>
              <w:rPr>
                <w:sz w:val="24"/>
              </w:rPr>
              <w:t>u</w:t>
            </w:r>
          </w:p>
        </w:tc>
        <w:tc>
          <w:tcPr>
            <w:tcW w:w="1560" w:type="dxa"/>
          </w:tcPr>
          <w:p w:rsidR="000E2A21" w:rsidRDefault="00AE3331" w:rsidP="00D26468">
            <w:pPr>
              <w:pStyle w:val="TableParagraph"/>
              <w:spacing w:before="20"/>
              <w:ind w:left="950" w:right="133"/>
              <w:rPr>
                <w:sz w:val="24"/>
              </w:rPr>
            </w:pPr>
            <w:r>
              <w:rPr>
                <w:sz w:val="24"/>
              </w:rPr>
              <w:t>F1</w:t>
            </w:r>
          </w:p>
        </w:tc>
        <w:tc>
          <w:tcPr>
            <w:tcW w:w="2976" w:type="dxa"/>
          </w:tcPr>
          <w:p w:rsidR="000E2A21" w:rsidRDefault="00AE3331" w:rsidP="00D26468">
            <w:pPr>
              <w:pStyle w:val="TableParagraph"/>
              <w:spacing w:before="20"/>
              <w:ind w:right="133"/>
              <w:rPr>
                <w:sz w:val="24"/>
              </w:rPr>
            </w:pPr>
            <w:r>
              <w:rPr>
                <w:sz w:val="24"/>
              </w:rPr>
              <w:t>340</w:t>
            </w:r>
          </w:p>
        </w:tc>
        <w:tc>
          <w:tcPr>
            <w:tcW w:w="3510" w:type="dxa"/>
          </w:tcPr>
          <w:p w:rsidR="000E2A21" w:rsidRDefault="00AE3331" w:rsidP="00D26468">
            <w:pPr>
              <w:pStyle w:val="TableParagraph"/>
              <w:spacing w:before="20"/>
              <w:ind w:right="133"/>
              <w:rPr>
                <w:sz w:val="24"/>
              </w:rPr>
            </w:pPr>
            <w:r>
              <w:rPr>
                <w:sz w:val="24"/>
              </w:rPr>
              <w:t>370</w:t>
            </w:r>
          </w:p>
        </w:tc>
      </w:tr>
      <w:tr w:rsidR="000E2A21">
        <w:trPr>
          <w:trHeight w:val="330"/>
        </w:trPr>
        <w:tc>
          <w:tcPr>
            <w:tcW w:w="1527" w:type="dxa"/>
            <w:vMerge/>
            <w:tcBorders>
              <w:top w:val="nil"/>
            </w:tcBorders>
          </w:tcPr>
          <w:p w:rsidR="000E2A21" w:rsidRDefault="000E2A21" w:rsidP="00D26468">
            <w:pPr>
              <w:ind w:right="133"/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0E2A21" w:rsidRDefault="00AE3331" w:rsidP="00D26468">
            <w:pPr>
              <w:pStyle w:val="TableParagraph"/>
              <w:spacing w:before="20"/>
              <w:ind w:left="950" w:right="133"/>
              <w:rPr>
                <w:sz w:val="24"/>
              </w:rPr>
            </w:pPr>
            <w:r>
              <w:rPr>
                <w:sz w:val="24"/>
              </w:rPr>
              <w:t>F2</w:t>
            </w:r>
          </w:p>
        </w:tc>
        <w:tc>
          <w:tcPr>
            <w:tcW w:w="2976" w:type="dxa"/>
          </w:tcPr>
          <w:p w:rsidR="000E2A21" w:rsidRDefault="00AE3331" w:rsidP="00D26468">
            <w:pPr>
              <w:pStyle w:val="TableParagraph"/>
              <w:spacing w:before="20"/>
              <w:ind w:right="133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  <w:tc>
          <w:tcPr>
            <w:tcW w:w="3510" w:type="dxa"/>
          </w:tcPr>
          <w:p w:rsidR="000E2A21" w:rsidRDefault="00AE3331" w:rsidP="00D26468">
            <w:pPr>
              <w:pStyle w:val="TableParagraph"/>
              <w:spacing w:before="20"/>
              <w:ind w:right="133"/>
              <w:rPr>
                <w:sz w:val="24"/>
              </w:rPr>
            </w:pPr>
            <w:r>
              <w:rPr>
                <w:sz w:val="24"/>
              </w:rPr>
              <w:t>1175</w:t>
            </w:r>
          </w:p>
        </w:tc>
      </w:tr>
      <w:tr w:rsidR="000E2A21">
        <w:trPr>
          <w:trHeight w:val="330"/>
        </w:trPr>
        <w:tc>
          <w:tcPr>
            <w:tcW w:w="1527" w:type="dxa"/>
            <w:vMerge w:val="restart"/>
          </w:tcPr>
          <w:p w:rsidR="000E2A21" w:rsidRDefault="00AE3331" w:rsidP="00D26468">
            <w:pPr>
              <w:pStyle w:val="TableParagraph"/>
              <w:spacing w:before="188"/>
              <w:ind w:left="398" w:right="133"/>
              <w:jc w:val="left"/>
              <w:rPr>
                <w:sz w:val="24"/>
              </w:rPr>
            </w:pPr>
            <w:r>
              <w:rPr>
                <w:sz w:val="24"/>
              </w:rPr>
              <w:t>з:</w:t>
            </w:r>
          </w:p>
        </w:tc>
        <w:tc>
          <w:tcPr>
            <w:tcW w:w="1560" w:type="dxa"/>
          </w:tcPr>
          <w:p w:rsidR="000E2A21" w:rsidRDefault="00AE3331" w:rsidP="00D26468">
            <w:pPr>
              <w:pStyle w:val="TableParagraph"/>
              <w:spacing w:before="20"/>
              <w:ind w:left="950" w:right="133"/>
              <w:rPr>
                <w:sz w:val="24"/>
              </w:rPr>
            </w:pPr>
            <w:r>
              <w:rPr>
                <w:sz w:val="24"/>
              </w:rPr>
              <w:t>F1</w:t>
            </w:r>
          </w:p>
        </w:tc>
        <w:tc>
          <w:tcPr>
            <w:tcW w:w="2976" w:type="dxa"/>
          </w:tcPr>
          <w:p w:rsidR="000E2A21" w:rsidRDefault="00AE3331" w:rsidP="00D26468">
            <w:pPr>
              <w:pStyle w:val="TableParagraph"/>
              <w:spacing w:before="20"/>
              <w:ind w:right="133"/>
              <w:rPr>
                <w:sz w:val="24"/>
              </w:rPr>
            </w:pPr>
            <w:r>
              <w:rPr>
                <w:sz w:val="24"/>
              </w:rPr>
              <w:t>546</w:t>
            </w:r>
          </w:p>
        </w:tc>
        <w:tc>
          <w:tcPr>
            <w:tcW w:w="3510" w:type="dxa"/>
          </w:tcPr>
          <w:p w:rsidR="000E2A21" w:rsidRDefault="00AE3331" w:rsidP="00D26468">
            <w:pPr>
              <w:pStyle w:val="TableParagraph"/>
              <w:spacing w:before="20"/>
              <w:ind w:right="133"/>
              <w:rPr>
                <w:sz w:val="24"/>
              </w:rPr>
            </w:pPr>
            <w:r>
              <w:rPr>
                <w:sz w:val="24"/>
              </w:rPr>
              <w:t>485</w:t>
            </w:r>
          </w:p>
        </w:tc>
      </w:tr>
      <w:tr w:rsidR="000E2A21">
        <w:trPr>
          <w:trHeight w:val="330"/>
        </w:trPr>
        <w:tc>
          <w:tcPr>
            <w:tcW w:w="1527" w:type="dxa"/>
            <w:vMerge/>
            <w:tcBorders>
              <w:top w:val="nil"/>
            </w:tcBorders>
          </w:tcPr>
          <w:p w:rsidR="000E2A21" w:rsidRDefault="000E2A21" w:rsidP="00D26468">
            <w:pPr>
              <w:ind w:right="133"/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0E2A21" w:rsidRDefault="00AE3331" w:rsidP="00D26468">
            <w:pPr>
              <w:pStyle w:val="TableParagraph"/>
              <w:spacing w:before="15"/>
              <w:ind w:left="950" w:right="133"/>
              <w:rPr>
                <w:sz w:val="24"/>
              </w:rPr>
            </w:pPr>
            <w:r>
              <w:rPr>
                <w:sz w:val="24"/>
              </w:rPr>
              <w:t>F2</w:t>
            </w:r>
          </w:p>
        </w:tc>
        <w:tc>
          <w:tcPr>
            <w:tcW w:w="2976" w:type="dxa"/>
          </w:tcPr>
          <w:p w:rsidR="000E2A21" w:rsidRDefault="00AE3331" w:rsidP="00D26468">
            <w:pPr>
              <w:pStyle w:val="TableParagraph"/>
              <w:spacing w:before="15"/>
              <w:ind w:right="133"/>
              <w:rPr>
                <w:sz w:val="24"/>
              </w:rPr>
            </w:pPr>
            <w:r>
              <w:rPr>
                <w:sz w:val="24"/>
              </w:rPr>
              <w:t>1470</w:t>
            </w:r>
          </w:p>
        </w:tc>
        <w:tc>
          <w:tcPr>
            <w:tcW w:w="3510" w:type="dxa"/>
          </w:tcPr>
          <w:p w:rsidR="000E2A21" w:rsidRDefault="00AE3331" w:rsidP="00D26468">
            <w:pPr>
              <w:pStyle w:val="TableParagraph"/>
              <w:spacing w:before="15"/>
              <w:ind w:right="133"/>
              <w:rPr>
                <w:sz w:val="24"/>
              </w:rPr>
            </w:pPr>
            <w:r>
              <w:rPr>
                <w:sz w:val="24"/>
              </w:rPr>
              <w:t>1435</w:t>
            </w:r>
          </w:p>
        </w:tc>
      </w:tr>
    </w:tbl>
    <w:p w:rsidR="000E2A21" w:rsidRDefault="000E2A21" w:rsidP="00C0682F">
      <w:pPr>
        <w:pStyle w:val="a3"/>
        <w:spacing w:before="5"/>
        <w:ind w:left="0" w:right="567" w:firstLine="0"/>
        <w:jc w:val="left"/>
        <w:rPr>
          <w:sz w:val="19"/>
        </w:rPr>
      </w:pPr>
    </w:p>
    <w:p w:rsidR="000E2A21" w:rsidRDefault="00AE3331" w:rsidP="00C0682F">
      <w:pPr>
        <w:pStyle w:val="a3"/>
        <w:spacing w:before="86"/>
        <w:ind w:right="567"/>
      </w:pPr>
      <w:r>
        <w:t>Талдаудың</w:t>
      </w:r>
      <w:r>
        <w:rPr>
          <w:spacing w:val="1"/>
        </w:rPr>
        <w:t xml:space="preserve"> </w:t>
      </w:r>
      <w:r>
        <w:t>нəтижесі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Ғ1</w:t>
      </w:r>
      <w:r>
        <w:rPr>
          <w:spacing w:val="71"/>
        </w:rPr>
        <w:t xml:space="preserve"> </w:t>
      </w:r>
      <w:r>
        <w:t>белгісіндегі</w:t>
      </w:r>
      <w:r>
        <w:rPr>
          <w:spacing w:val="71"/>
        </w:rPr>
        <w:t xml:space="preserve"> </w:t>
      </w:r>
      <w:r>
        <w:t>монофтонгтардың</w:t>
      </w:r>
      <w:r>
        <w:rPr>
          <w:spacing w:val="1"/>
        </w:rPr>
        <w:t xml:space="preserve"> </w:t>
      </w:r>
      <w:r>
        <w:t>көпшілігі</w:t>
      </w:r>
      <w:r>
        <w:rPr>
          <w:spacing w:val="1"/>
        </w:rPr>
        <w:t xml:space="preserve"> </w:t>
      </w:r>
      <w:r>
        <w:t>лингвистикалық</w:t>
      </w:r>
      <w:r>
        <w:rPr>
          <w:spacing w:val="1"/>
        </w:rPr>
        <w:t xml:space="preserve"> </w:t>
      </w:r>
      <w:r>
        <w:t>əдебиеттерде</w:t>
      </w:r>
      <w:r>
        <w:rPr>
          <w:spacing w:val="1"/>
        </w:rPr>
        <w:t xml:space="preserve"> </w:t>
      </w:r>
      <w:r>
        <w:t>көрсетілгеннен</w:t>
      </w:r>
      <w:r>
        <w:rPr>
          <w:spacing w:val="1"/>
        </w:rPr>
        <w:t xml:space="preserve"> </w:t>
      </w:r>
      <w:r>
        <w:t>белгіден</w:t>
      </w:r>
      <w:r>
        <w:rPr>
          <w:spacing w:val="1"/>
        </w:rPr>
        <w:t xml:space="preserve"> </w:t>
      </w:r>
      <w:r>
        <w:t>жоғары,</w:t>
      </w:r>
      <w:r>
        <w:rPr>
          <w:spacing w:val="1"/>
        </w:rPr>
        <w:t xml:space="preserve"> </w:t>
      </w:r>
      <w:r>
        <w:t>спонтанды</w:t>
      </w:r>
      <w:r>
        <w:rPr>
          <w:spacing w:val="1"/>
        </w:rPr>
        <w:t xml:space="preserve"> </w:t>
      </w:r>
      <w:r>
        <w:t>сөйлеумен</w:t>
      </w:r>
      <w:r>
        <w:rPr>
          <w:spacing w:val="1"/>
        </w:rPr>
        <w:t xml:space="preserve"> </w:t>
      </w:r>
      <w:r>
        <w:t>салыстырғанда</w:t>
      </w:r>
      <w:r>
        <w:rPr>
          <w:spacing w:val="1"/>
        </w:rPr>
        <w:t xml:space="preserve"> </w:t>
      </w:r>
      <w:r>
        <w:t>дауысты</w:t>
      </w:r>
      <w:r>
        <w:rPr>
          <w:spacing w:val="1"/>
        </w:rPr>
        <w:t xml:space="preserve"> </w:t>
      </w:r>
      <w:r>
        <w:t>дыбыстардың</w:t>
      </w:r>
      <w:r>
        <w:rPr>
          <w:spacing w:val="1"/>
        </w:rPr>
        <w:t xml:space="preserve"> </w:t>
      </w:r>
      <w:r>
        <w:t>D1,</w:t>
      </w:r>
      <w:r>
        <w:rPr>
          <w:spacing w:val="1"/>
        </w:rPr>
        <w:t xml:space="preserve"> </w:t>
      </w:r>
      <w:r>
        <w:t>D2,</w:t>
      </w:r>
      <w:r>
        <w:rPr>
          <w:spacing w:val="1"/>
        </w:rPr>
        <w:t xml:space="preserve"> </w:t>
      </w:r>
      <w:r>
        <w:t>D3</w:t>
      </w:r>
      <w:r>
        <w:rPr>
          <w:spacing w:val="1"/>
        </w:rPr>
        <w:t xml:space="preserve"> </w:t>
      </w:r>
      <w:r>
        <w:lastRenderedPageBreak/>
        <w:t>ашықтығын</w:t>
      </w:r>
      <w:r>
        <w:rPr>
          <w:spacing w:val="1"/>
        </w:rPr>
        <w:t xml:space="preserve"> </w:t>
      </w:r>
      <w:r>
        <w:t>көрсетеді.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қоса</w:t>
      </w:r>
      <w:r>
        <w:rPr>
          <w:spacing w:val="1"/>
        </w:rPr>
        <w:t xml:space="preserve"> </w:t>
      </w:r>
      <w:r>
        <w:t>алғанда,</w:t>
      </w:r>
      <w:r>
        <w:rPr>
          <w:spacing w:val="1"/>
        </w:rPr>
        <w:t xml:space="preserve"> </w:t>
      </w:r>
      <w:r>
        <w:t>форманттардың</w:t>
      </w:r>
      <w:r>
        <w:rPr>
          <w:spacing w:val="1"/>
        </w:rPr>
        <w:t xml:space="preserve"> </w:t>
      </w:r>
      <w:r>
        <w:t>максималды</w:t>
      </w:r>
      <w:r>
        <w:rPr>
          <w:spacing w:val="1"/>
        </w:rPr>
        <w:t xml:space="preserve"> </w:t>
      </w:r>
      <w:r>
        <w:t>белгісі</w:t>
      </w:r>
      <w:r>
        <w:rPr>
          <w:spacing w:val="-8"/>
        </w:rPr>
        <w:t xml:space="preserve"> </w:t>
      </w:r>
      <w:r>
        <w:t>монофтонгтар</w:t>
      </w:r>
      <w:r>
        <w:rPr>
          <w:spacing w:val="3"/>
        </w:rPr>
        <w:t xml:space="preserve"> </w:t>
      </w:r>
      <w:r>
        <w:t>үзілістен</w:t>
      </w:r>
      <w:r>
        <w:rPr>
          <w:spacing w:val="2"/>
        </w:rPr>
        <w:t xml:space="preserve"> </w:t>
      </w:r>
      <w:r>
        <w:t>кейін</w:t>
      </w:r>
      <w:r>
        <w:rPr>
          <w:spacing w:val="-5"/>
        </w:rPr>
        <w:t xml:space="preserve"> </w:t>
      </w:r>
      <w:r>
        <w:t>байқалады</w:t>
      </w:r>
      <w:r>
        <w:rPr>
          <w:spacing w:val="-2"/>
        </w:rPr>
        <w:t xml:space="preserve"> </w:t>
      </w:r>
      <w:r>
        <w:t>[116,128].</w:t>
      </w:r>
    </w:p>
    <w:p w:rsidR="000E2A21" w:rsidRDefault="00AE3331" w:rsidP="00C0682F">
      <w:pPr>
        <w:pStyle w:val="a3"/>
        <w:spacing w:before="4" w:line="319" w:lineRule="exact"/>
        <w:ind w:left="1275" w:right="567" w:firstLine="0"/>
      </w:pPr>
      <w:r>
        <w:t>Ғ2</w:t>
      </w:r>
      <w:r>
        <w:rPr>
          <w:spacing w:val="-13"/>
        </w:rPr>
        <w:t xml:space="preserve"> </w:t>
      </w:r>
      <w:r>
        <w:t>монфтонгтардың</w:t>
      </w:r>
      <w:r>
        <w:rPr>
          <w:spacing w:val="-5"/>
        </w:rPr>
        <w:t xml:space="preserve"> </w:t>
      </w:r>
      <w:r>
        <w:t>белгісіне</w:t>
      </w:r>
      <w:r>
        <w:rPr>
          <w:spacing w:val="-6"/>
        </w:rPr>
        <w:t xml:space="preserve"> </w:t>
      </w:r>
      <w:r>
        <w:t>келсек,</w:t>
      </w:r>
      <w:r>
        <w:rPr>
          <w:spacing w:val="-4"/>
        </w:rPr>
        <w:t xml:space="preserve"> </w:t>
      </w:r>
      <w:r>
        <w:t>D1,</w:t>
      </w:r>
      <w:r>
        <w:rPr>
          <w:spacing w:val="-5"/>
        </w:rPr>
        <w:t xml:space="preserve"> </w:t>
      </w:r>
      <w:r>
        <w:t>D2,</w:t>
      </w:r>
      <w:r>
        <w:rPr>
          <w:spacing w:val="-8"/>
        </w:rPr>
        <w:t xml:space="preserve"> </w:t>
      </w:r>
      <w:r>
        <w:t>D3</w:t>
      </w:r>
      <w:r>
        <w:rPr>
          <w:spacing w:val="-12"/>
        </w:rPr>
        <w:t xml:space="preserve"> </w:t>
      </w:r>
      <w:r>
        <w:t>сөйлеу</w:t>
      </w:r>
      <w:r>
        <w:rPr>
          <w:spacing w:val="-11"/>
        </w:rPr>
        <w:t xml:space="preserve"> </w:t>
      </w:r>
      <w:r>
        <w:t>барысында</w:t>
      </w:r>
      <w:r>
        <w:rPr>
          <w:spacing w:val="58"/>
        </w:rPr>
        <w:t xml:space="preserve"> </w:t>
      </w:r>
      <w:r>
        <w:t>[u][u:]</w:t>
      </w:r>
    </w:p>
    <w:p w:rsidR="000E2A21" w:rsidRDefault="00AE3331" w:rsidP="00C0682F">
      <w:pPr>
        <w:pStyle w:val="a3"/>
        <w:ind w:right="567"/>
      </w:pPr>
      <w:r>
        <w:t>Əдетте,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құлағы</w:t>
      </w:r>
      <w:r>
        <w:rPr>
          <w:spacing w:val="1"/>
        </w:rPr>
        <w:t xml:space="preserve"> </w:t>
      </w:r>
      <w:r>
        <w:t>қабылдайтын</w:t>
      </w:r>
      <w:r>
        <w:rPr>
          <w:spacing w:val="1"/>
        </w:rPr>
        <w:t xml:space="preserve"> </w:t>
      </w:r>
      <w:r>
        <w:t>дыбыстық</w:t>
      </w:r>
      <w:r>
        <w:rPr>
          <w:spacing w:val="1"/>
        </w:rPr>
        <w:t xml:space="preserve"> </w:t>
      </w:r>
      <w:r>
        <w:t>сөйлеудің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жадынан</w:t>
      </w:r>
      <w:r>
        <w:rPr>
          <w:spacing w:val="12"/>
        </w:rPr>
        <w:t xml:space="preserve"> </w:t>
      </w:r>
      <w:r>
        <w:t>артық</w:t>
      </w:r>
      <w:r>
        <w:rPr>
          <w:spacing w:val="17"/>
        </w:rPr>
        <w:t xml:space="preserve"> </w:t>
      </w:r>
      <w:r>
        <w:t>бас</w:t>
      </w:r>
      <w:r>
        <w:t>қа</w:t>
      </w:r>
      <w:r>
        <w:rPr>
          <w:spacing w:val="20"/>
        </w:rPr>
        <w:t xml:space="preserve"> </w:t>
      </w:r>
      <w:r>
        <w:t>құрылғылармен</w:t>
      </w:r>
      <w:r>
        <w:rPr>
          <w:spacing w:val="17"/>
        </w:rPr>
        <w:t xml:space="preserve"> </w:t>
      </w:r>
      <w:r>
        <w:t>нақытлау</w:t>
      </w:r>
      <w:r>
        <w:rPr>
          <w:spacing w:val="13"/>
        </w:rPr>
        <w:t xml:space="preserve"> </w:t>
      </w:r>
      <w:r>
        <w:t>мүмкін</w:t>
      </w:r>
      <w:r>
        <w:rPr>
          <w:spacing w:val="18"/>
        </w:rPr>
        <w:t xml:space="preserve"> </w:t>
      </w:r>
      <w:r>
        <w:t>емес</w:t>
      </w:r>
      <w:r>
        <w:rPr>
          <w:spacing w:val="19"/>
        </w:rPr>
        <w:t xml:space="preserve"> </w:t>
      </w:r>
      <w:r>
        <w:t>болып</w:t>
      </w:r>
      <w:r>
        <w:rPr>
          <w:spacing w:val="16"/>
        </w:rPr>
        <w:t xml:space="preserve"> </w:t>
      </w:r>
      <w:r>
        <w:t>табылады.</w:t>
      </w:r>
    </w:p>
    <w:p w:rsidR="000E2A21" w:rsidRDefault="000E2A21" w:rsidP="00C0682F">
      <w:pPr>
        <w:ind w:right="567"/>
        <w:sectPr w:rsidR="000E2A21">
          <w:pgSz w:w="11910" w:h="16840"/>
          <w:pgMar w:top="108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 w:after="5"/>
        <w:ind w:right="567" w:firstLine="0"/>
      </w:pPr>
      <w:r>
        <w:lastRenderedPageBreak/>
        <w:t>Фонетикалық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механизмдері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жадының</w:t>
      </w:r>
      <w:r>
        <w:rPr>
          <w:spacing w:val="1"/>
        </w:rPr>
        <w:t xml:space="preserve"> </w:t>
      </w:r>
      <w:r>
        <w:t>құбылмалылығы,</w:t>
      </w:r>
      <w:r>
        <w:rPr>
          <w:spacing w:val="-67"/>
        </w:rPr>
        <w:t xml:space="preserve"> </w:t>
      </w:r>
      <w:r>
        <w:t>тыңдаушының</w:t>
      </w:r>
      <w:r>
        <w:rPr>
          <w:spacing w:val="1"/>
        </w:rPr>
        <w:t xml:space="preserve"> </w:t>
      </w:r>
      <w:r>
        <w:t>өзіне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тəн</w:t>
      </w:r>
      <w:r>
        <w:rPr>
          <w:spacing w:val="1"/>
        </w:rPr>
        <w:t xml:space="preserve"> </w:t>
      </w:r>
      <w:r>
        <w:t>ерекшеліктерінің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құпия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алайда</w:t>
      </w:r>
      <w:r>
        <w:rPr>
          <w:spacing w:val="1"/>
        </w:rPr>
        <w:t xml:space="preserve"> </w:t>
      </w:r>
      <w:r>
        <w:t xml:space="preserve">фонетикалық жəне фонологиялық зерттеулерді жүргізуге </w:t>
      </w:r>
      <w:r>
        <w:t>деген қызығушылық</w:t>
      </w:r>
      <w:r>
        <w:rPr>
          <w:spacing w:val="1"/>
        </w:rPr>
        <w:t xml:space="preserve"> </w:t>
      </w:r>
      <w:r>
        <w:t>тудыратыны</w:t>
      </w:r>
      <w:r>
        <w:rPr>
          <w:spacing w:val="-2"/>
        </w:rPr>
        <w:t xml:space="preserve"> </w:t>
      </w:r>
      <w:r>
        <w:t>рас.</w:t>
      </w:r>
    </w:p>
    <w:p w:rsidR="000E2A21" w:rsidRDefault="00AE3331" w:rsidP="00C0682F">
      <w:pPr>
        <w:pStyle w:val="a3"/>
        <w:ind w:left="1118" w:right="567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703270" cy="1568196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270" cy="156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A21" w:rsidRDefault="00AE3331" w:rsidP="00C0682F">
      <w:pPr>
        <w:pStyle w:val="a3"/>
        <w:ind w:right="567"/>
      </w:pPr>
      <w:r>
        <w:t>7-сурет. Дыбыстық талдау жасау жасау үшін электронды инструменттер</w:t>
      </w:r>
      <w:r>
        <w:rPr>
          <w:spacing w:val="1"/>
        </w:rPr>
        <w:t xml:space="preserve"> </w:t>
      </w:r>
      <w:r>
        <w:t>арқылы</w:t>
      </w:r>
      <w:r>
        <w:rPr>
          <w:spacing w:val="2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асады</w:t>
      </w:r>
    </w:p>
    <w:p w:rsidR="000E2A21" w:rsidRDefault="00AE3331" w:rsidP="00C0682F">
      <w:pPr>
        <w:pStyle w:val="a3"/>
        <w:ind w:right="567"/>
      </w:pPr>
      <w:r>
        <w:t>7-суретте дыбыстық талдау жасау жасау үшін электронды инструменттер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асады.</w:t>
      </w:r>
      <w:r>
        <w:rPr>
          <w:spacing w:val="1"/>
        </w:rPr>
        <w:t xml:space="preserve"> </w:t>
      </w:r>
      <w:r>
        <w:t>Оларға</w:t>
      </w:r>
      <w:r>
        <w:rPr>
          <w:spacing w:val="1"/>
        </w:rPr>
        <w:t xml:space="preserve"> </w:t>
      </w:r>
      <w:r>
        <w:t>PRAAT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компьютерлік</w:t>
      </w:r>
      <w:r>
        <w:rPr>
          <w:spacing w:val="1"/>
        </w:rPr>
        <w:t xml:space="preserve"> </w:t>
      </w:r>
      <w:r>
        <w:t>бағдарламалар</w:t>
      </w:r>
      <w:r>
        <w:rPr>
          <w:spacing w:val="1"/>
        </w:rPr>
        <w:t xml:space="preserve"> </w:t>
      </w:r>
      <w:r>
        <w:t>кіреді,</w:t>
      </w:r>
      <w:r>
        <w:rPr>
          <w:spacing w:val="1"/>
        </w:rPr>
        <w:t xml:space="preserve"> </w:t>
      </w:r>
      <w:r>
        <w:t>Фонология</w:t>
      </w:r>
      <w:r>
        <w:rPr>
          <w:spacing w:val="1"/>
        </w:rPr>
        <w:t xml:space="preserve"> </w:t>
      </w:r>
      <w:r>
        <w:t>көмекшісі,</w:t>
      </w:r>
      <w:r>
        <w:rPr>
          <w:spacing w:val="1"/>
        </w:rPr>
        <w:t xml:space="preserve"> </w:t>
      </w:r>
      <w:r>
        <w:t>WinCecil,</w:t>
      </w:r>
      <w:r>
        <w:rPr>
          <w:spacing w:val="1"/>
        </w:rPr>
        <w:t xml:space="preserve"> </w:t>
      </w:r>
      <w:r>
        <w:t>Speech</w:t>
      </w:r>
      <w:r>
        <w:rPr>
          <w:spacing w:val="1"/>
        </w:rPr>
        <w:t xml:space="preserve"> </w:t>
      </w:r>
      <w:r>
        <w:t>Analyzer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заманғы</w:t>
      </w:r>
      <w:r>
        <w:rPr>
          <w:spacing w:val="1"/>
        </w:rPr>
        <w:t xml:space="preserve"> </w:t>
      </w:r>
      <w:r>
        <w:t>акустикалық</w:t>
      </w:r>
      <w:r>
        <w:rPr>
          <w:spacing w:val="1"/>
        </w:rPr>
        <w:t xml:space="preserve"> </w:t>
      </w:r>
      <w:r>
        <w:t>құралдар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сигналы</w:t>
      </w:r>
      <w:r>
        <w:rPr>
          <w:spacing w:val="1"/>
        </w:rPr>
        <w:t xml:space="preserve"> </w:t>
      </w:r>
      <w:r>
        <w:t>спектрлік,</w:t>
      </w:r>
      <w:r>
        <w:rPr>
          <w:spacing w:val="1"/>
        </w:rPr>
        <w:t xml:space="preserve"> </w:t>
      </w:r>
      <w:r>
        <w:t>уақытша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жиіліктік</w:t>
      </w:r>
      <w:r>
        <w:rPr>
          <w:spacing w:val="1"/>
        </w:rPr>
        <w:t xml:space="preserve"> </w:t>
      </w:r>
      <w:r>
        <w:t>талдауларды,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сигналын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жүргізудың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мүмкіндіктермен</w:t>
      </w:r>
      <w:r>
        <w:rPr>
          <w:spacing w:val="1"/>
        </w:rPr>
        <w:t xml:space="preserve"> </w:t>
      </w:r>
      <w:r>
        <w:t>сипатталады.</w:t>
      </w:r>
      <w:r>
        <w:rPr>
          <w:spacing w:val="1"/>
        </w:rPr>
        <w:t xml:space="preserve"> </w:t>
      </w:r>
      <w:r>
        <w:t>Л.А.</w:t>
      </w:r>
      <w:r>
        <w:rPr>
          <w:spacing w:val="1"/>
        </w:rPr>
        <w:t xml:space="preserve"> </w:t>
      </w:r>
      <w:r>
        <w:t>Турыгинаның</w:t>
      </w:r>
      <w:r>
        <w:rPr>
          <w:spacing w:val="1"/>
        </w:rPr>
        <w:t xml:space="preserve"> </w:t>
      </w:r>
      <w:r>
        <w:t>пайымдауынша,</w:t>
      </w:r>
      <w:r>
        <w:rPr>
          <w:spacing w:val="1"/>
        </w:rPr>
        <w:t xml:space="preserve"> </w:t>
      </w:r>
      <w:r>
        <w:t>“статистистикалық</w:t>
      </w:r>
      <w:r>
        <w:rPr>
          <w:spacing w:val="1"/>
        </w:rPr>
        <w:t xml:space="preserve"> </w:t>
      </w:r>
      <w:r>
        <w:t>тəсілмен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лингвистикалық</w:t>
      </w:r>
      <w:r>
        <w:rPr>
          <w:spacing w:val="1"/>
        </w:rPr>
        <w:t xml:space="preserve"> </w:t>
      </w:r>
      <w:r>
        <w:t>нəтижелердің</w:t>
      </w:r>
      <w:r>
        <w:rPr>
          <w:spacing w:val="1"/>
        </w:rPr>
        <w:t xml:space="preserve"> </w:t>
      </w:r>
      <w:r>
        <w:t>объективтілігіне</w:t>
      </w:r>
      <w:r>
        <w:rPr>
          <w:spacing w:val="-2"/>
        </w:rPr>
        <w:t xml:space="preserve"> </w:t>
      </w:r>
      <w:r>
        <w:t>жəне</w:t>
      </w:r>
      <w:r>
        <w:rPr>
          <w:spacing w:val="-3"/>
        </w:rPr>
        <w:t xml:space="preserve"> </w:t>
      </w:r>
      <w:r>
        <w:t>олардың</w:t>
      </w:r>
      <w:r>
        <w:rPr>
          <w:spacing w:val="-4"/>
        </w:rPr>
        <w:t xml:space="preserve"> </w:t>
      </w:r>
      <w:r>
        <w:t>шынайылығына</w:t>
      </w:r>
      <w:r>
        <w:rPr>
          <w:spacing w:val="-3"/>
        </w:rPr>
        <w:t xml:space="preserve"> </w:t>
      </w:r>
      <w:r>
        <w:t>көз</w:t>
      </w:r>
      <w:r>
        <w:rPr>
          <w:spacing w:val="-4"/>
        </w:rPr>
        <w:t xml:space="preserve"> </w:t>
      </w:r>
      <w:r>
        <w:t>жеткізеді”</w:t>
      </w:r>
      <w:r>
        <w:rPr>
          <w:spacing w:val="-3"/>
        </w:rPr>
        <w:t xml:space="preserve"> </w:t>
      </w:r>
      <w:r>
        <w:t>[154</w:t>
      </w:r>
      <w:r>
        <w:rPr>
          <w:spacing w:val="-5"/>
        </w:rPr>
        <w:t xml:space="preserve"> </w:t>
      </w:r>
      <w:r>
        <w:t>,99].</w:t>
      </w:r>
    </w:p>
    <w:p w:rsidR="000E2A21" w:rsidRDefault="00AE3331" w:rsidP="00C0682F">
      <w:pPr>
        <w:pStyle w:val="a3"/>
        <w:ind w:right="567"/>
      </w:pPr>
      <w:r>
        <w:t>Speech</w:t>
      </w:r>
      <w:r>
        <w:rPr>
          <w:spacing w:val="1"/>
        </w:rPr>
        <w:t xml:space="preserve"> </w:t>
      </w:r>
      <w:r>
        <w:t>Analyzer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дыбыстық</w:t>
      </w:r>
      <w:r>
        <w:rPr>
          <w:spacing w:val="1"/>
        </w:rPr>
        <w:t xml:space="preserve"> </w:t>
      </w:r>
      <w:r>
        <w:t>материалды</w:t>
      </w:r>
      <w:r>
        <w:rPr>
          <w:spacing w:val="1"/>
        </w:rPr>
        <w:t xml:space="preserve"> </w:t>
      </w:r>
      <w:r>
        <w:t>фонологиялық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фонетикалық</w:t>
      </w:r>
      <w:r>
        <w:rPr>
          <w:spacing w:val="1"/>
        </w:rPr>
        <w:t xml:space="preserve"> </w:t>
      </w:r>
      <w:r>
        <w:t>талдауда</w:t>
      </w:r>
      <w:r>
        <w:rPr>
          <w:spacing w:val="1"/>
        </w:rPr>
        <w:t xml:space="preserve"> </w:t>
      </w:r>
      <w:r>
        <w:t>қолданылады.</w:t>
      </w:r>
      <w:r>
        <w:rPr>
          <w:spacing w:val="71"/>
        </w:rPr>
        <w:t xml:space="preserve"> </w:t>
      </w:r>
      <w:r>
        <w:t>Бағдарлама</w:t>
      </w:r>
      <w:r>
        <w:rPr>
          <w:spacing w:val="1"/>
        </w:rPr>
        <w:t xml:space="preserve"> </w:t>
      </w:r>
      <w:r>
        <w:t>дыбыстық</w:t>
      </w:r>
      <w:r>
        <w:rPr>
          <w:spacing w:val="1"/>
        </w:rPr>
        <w:t xml:space="preserve"> </w:t>
      </w:r>
      <w:r>
        <w:t>сигналды</w:t>
      </w:r>
      <w:r>
        <w:rPr>
          <w:spacing w:val="1"/>
        </w:rPr>
        <w:t xml:space="preserve"> </w:t>
      </w:r>
      <w:r>
        <w:t>визуалиязациялайды,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спектограмма</w:t>
      </w:r>
      <w:r>
        <w:rPr>
          <w:spacing w:val="1"/>
        </w:rPr>
        <w:t xml:space="preserve"> </w:t>
      </w:r>
      <w:r>
        <w:t>түрінде</w:t>
      </w:r>
      <w:r>
        <w:rPr>
          <w:spacing w:val="1"/>
        </w:rPr>
        <w:t xml:space="preserve"> </w:t>
      </w:r>
      <w:r>
        <w:t>графикалық</w:t>
      </w:r>
      <w:r>
        <w:rPr>
          <w:spacing w:val="1"/>
        </w:rPr>
        <w:t xml:space="preserve"> </w:t>
      </w:r>
      <w:r>
        <w:t>толқын</w:t>
      </w:r>
      <w:r>
        <w:rPr>
          <w:spacing w:val="1"/>
        </w:rPr>
        <w:t xml:space="preserve"> </w:t>
      </w:r>
      <w:r>
        <w:t>формасында</w:t>
      </w:r>
      <w:r>
        <w:rPr>
          <w:spacing w:val="1"/>
        </w:rPr>
        <w:t xml:space="preserve"> </w:t>
      </w:r>
      <w:r>
        <w:t>тонның</w:t>
      </w:r>
      <w:r>
        <w:rPr>
          <w:spacing w:val="1"/>
        </w:rPr>
        <w:t xml:space="preserve"> </w:t>
      </w:r>
      <w:r>
        <w:t>жиілігі</w:t>
      </w:r>
      <w:r>
        <w:rPr>
          <w:spacing w:val="1"/>
        </w:rPr>
        <w:t xml:space="preserve"> </w:t>
      </w:r>
      <w:r>
        <w:t>мен</w:t>
      </w:r>
      <w:r>
        <w:rPr>
          <w:spacing w:val="71"/>
        </w:rPr>
        <w:t xml:space="preserve"> </w:t>
      </w:r>
      <w:r>
        <w:t>интенсивтілік</w:t>
      </w:r>
      <w:r>
        <w:rPr>
          <w:spacing w:val="1"/>
        </w:rPr>
        <w:t xml:space="preserve"> </w:t>
      </w:r>
      <w:r>
        <w:t>диаграммасы</w:t>
      </w:r>
      <w:r>
        <w:rPr>
          <w:spacing w:val="-2"/>
        </w:rPr>
        <w:t xml:space="preserve"> </w:t>
      </w:r>
      <w:r>
        <w:t>жəне</w:t>
      </w:r>
      <w:r>
        <w:rPr>
          <w:spacing w:val="-2"/>
        </w:rPr>
        <w:t xml:space="preserve"> </w:t>
      </w:r>
      <w:r>
        <w:t>форманттық</w:t>
      </w:r>
      <w:r>
        <w:rPr>
          <w:spacing w:val="-4"/>
        </w:rPr>
        <w:t xml:space="preserve"> </w:t>
      </w:r>
      <w:r>
        <w:t>құрамын</w:t>
      </w:r>
      <w:r>
        <w:rPr>
          <w:spacing w:val="-3"/>
        </w:rPr>
        <w:t xml:space="preserve"> </w:t>
      </w:r>
      <w:r>
        <w:t>жəне</w:t>
      </w:r>
      <w:r>
        <w:rPr>
          <w:spacing w:val="-3"/>
        </w:rPr>
        <w:t xml:space="preserve"> </w:t>
      </w:r>
      <w:r>
        <w:t>ұзақтығын</w:t>
      </w:r>
      <w:r>
        <w:rPr>
          <w:spacing w:val="-3"/>
        </w:rPr>
        <w:t xml:space="preserve"> </w:t>
      </w:r>
      <w:r>
        <w:t>көрсетеді.</w:t>
      </w:r>
    </w:p>
    <w:p w:rsidR="000E2A21" w:rsidRDefault="00AE3331" w:rsidP="00C0682F">
      <w:pPr>
        <w:pStyle w:val="a3"/>
        <w:ind w:right="567"/>
      </w:pPr>
      <w:r>
        <w:t>Біздің</w:t>
      </w:r>
      <w:r>
        <w:rPr>
          <w:spacing w:val="1"/>
        </w:rPr>
        <w:t xml:space="preserve"> </w:t>
      </w:r>
      <w:r>
        <w:t>зерттеуімізде</w:t>
      </w:r>
      <w:r>
        <w:rPr>
          <w:spacing w:val="1"/>
        </w:rPr>
        <w:t xml:space="preserve"> </w:t>
      </w:r>
      <w:r>
        <w:t>ағылшынтілді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қазақтілді</w:t>
      </w:r>
      <w:r>
        <w:rPr>
          <w:spacing w:val="1"/>
        </w:rPr>
        <w:t xml:space="preserve"> </w:t>
      </w:r>
      <w:r>
        <w:t>саясаткерлердің</w:t>
      </w:r>
      <w:r>
        <w:rPr>
          <w:spacing w:val="1"/>
        </w:rPr>
        <w:t xml:space="preserve"> </w:t>
      </w:r>
      <w:r>
        <w:t>ел</w:t>
      </w:r>
      <w:r>
        <w:rPr>
          <w:spacing w:val="1"/>
        </w:rPr>
        <w:t xml:space="preserve"> </w:t>
      </w:r>
      <w:r>
        <w:t>алдында</w:t>
      </w:r>
      <w:r>
        <w:rPr>
          <w:spacing w:val="1"/>
        </w:rPr>
        <w:t xml:space="preserve"> </w:t>
      </w:r>
      <w:r>
        <w:t>сөйлеген</w:t>
      </w:r>
      <w:r>
        <w:rPr>
          <w:spacing w:val="1"/>
        </w:rPr>
        <w:t xml:space="preserve"> </w:t>
      </w:r>
      <w:r>
        <w:t>сөздері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жасалды.</w:t>
      </w:r>
      <w:r>
        <w:rPr>
          <w:spacing w:val="1"/>
        </w:rPr>
        <w:t xml:space="preserve"> </w:t>
      </w:r>
      <w:r>
        <w:t>Зерттеуіміздің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этапында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материалға</w:t>
      </w:r>
      <w:r>
        <w:rPr>
          <w:spacing w:val="1"/>
        </w:rPr>
        <w:t xml:space="preserve"> </w:t>
      </w:r>
      <w:r>
        <w:t>перцептивті-есту</w:t>
      </w:r>
      <w:r>
        <w:rPr>
          <w:spacing w:val="1"/>
        </w:rPr>
        <w:t xml:space="preserve"> </w:t>
      </w:r>
      <w:r>
        <w:t>талдауы</w:t>
      </w:r>
      <w:r>
        <w:rPr>
          <w:spacing w:val="1"/>
        </w:rPr>
        <w:t xml:space="preserve"> </w:t>
      </w:r>
      <w:r>
        <w:t>жасалынды.</w:t>
      </w:r>
      <w:r>
        <w:rPr>
          <w:spacing w:val="1"/>
        </w:rPr>
        <w:t xml:space="preserve"> </w:t>
      </w:r>
      <w:r>
        <w:t>Екінші этапта</w:t>
      </w:r>
      <w:r>
        <w:rPr>
          <w:spacing w:val="1"/>
        </w:rPr>
        <w:t xml:space="preserve"> </w:t>
      </w:r>
      <w:r>
        <w:t>экспериментке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материалдар</w:t>
      </w:r>
      <w:r>
        <w:rPr>
          <w:spacing w:val="1"/>
        </w:rPr>
        <w:t xml:space="preserve"> </w:t>
      </w:r>
      <w:r>
        <w:t>электронды</w:t>
      </w:r>
      <w:r>
        <w:rPr>
          <w:spacing w:val="1"/>
        </w:rPr>
        <w:t xml:space="preserve"> </w:t>
      </w:r>
      <w:r>
        <w:t>акустикалық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Speech</w:t>
      </w:r>
      <w:r>
        <w:rPr>
          <w:spacing w:val="1"/>
        </w:rPr>
        <w:t xml:space="preserve"> </w:t>
      </w:r>
      <w:r>
        <w:t>Analyzer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жасалынды.аудитивті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акустикалық</w:t>
      </w:r>
      <w:r>
        <w:rPr>
          <w:spacing w:val="-4"/>
        </w:rPr>
        <w:t xml:space="preserve"> </w:t>
      </w:r>
      <w:r>
        <w:t>талдау</w:t>
      </w:r>
      <w:r>
        <w:rPr>
          <w:spacing w:val="-3"/>
        </w:rPr>
        <w:t xml:space="preserve"> </w:t>
      </w:r>
      <w:r>
        <w:t>нəтижесін</w:t>
      </w:r>
      <w:r>
        <w:rPr>
          <w:spacing w:val="-4"/>
        </w:rPr>
        <w:t xml:space="preserve"> </w:t>
      </w:r>
      <w:r>
        <w:t>салыстырып</w:t>
      </w:r>
      <w:r>
        <w:rPr>
          <w:spacing w:val="-3"/>
        </w:rPr>
        <w:t xml:space="preserve"> </w:t>
      </w:r>
      <w:r>
        <w:t>қорытынды</w:t>
      </w:r>
      <w:r>
        <w:rPr>
          <w:spacing w:val="-3"/>
        </w:rPr>
        <w:t xml:space="preserve"> </w:t>
      </w:r>
      <w:r>
        <w:t>жасалынды.</w:t>
      </w:r>
    </w:p>
    <w:p w:rsidR="000E2A21" w:rsidRDefault="00AE3331" w:rsidP="00C0682F">
      <w:pPr>
        <w:pStyle w:val="a3"/>
        <w:ind w:right="567"/>
      </w:pPr>
      <w:r>
        <w:t>Негізгі</w:t>
      </w:r>
      <w:r>
        <w:rPr>
          <w:spacing w:val="1"/>
        </w:rPr>
        <w:t xml:space="preserve"> </w:t>
      </w:r>
      <w:r>
        <w:t>электорнды</w:t>
      </w:r>
      <w:r>
        <w:rPr>
          <w:spacing w:val="1"/>
        </w:rPr>
        <w:t xml:space="preserve"> </w:t>
      </w:r>
      <w:r>
        <w:t>акустикалық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Дональт</w:t>
      </w:r>
      <w:r>
        <w:rPr>
          <w:spacing w:val="1"/>
        </w:rPr>
        <w:t xml:space="preserve"> </w:t>
      </w:r>
      <w:r>
        <w:t>Трамптың</w:t>
      </w:r>
      <w:r>
        <w:rPr>
          <w:spacing w:val="1"/>
        </w:rPr>
        <w:t xml:space="preserve"> </w:t>
      </w:r>
      <w:r>
        <w:t>инаугурациядағы</w:t>
      </w:r>
      <w:r>
        <w:rPr>
          <w:spacing w:val="-1"/>
        </w:rPr>
        <w:t xml:space="preserve"> </w:t>
      </w:r>
      <w:r>
        <w:t>сөзі,</w:t>
      </w:r>
      <w:r>
        <w:rPr>
          <w:spacing w:val="4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қаңтар,</w:t>
      </w:r>
      <w:r>
        <w:rPr>
          <w:spacing w:val="5"/>
        </w:rPr>
        <w:t xml:space="preserve"> </w:t>
      </w:r>
      <w:r>
        <w:t>2017жыл</w:t>
      </w:r>
      <w:r>
        <w:rPr>
          <w:spacing w:val="2"/>
        </w:rPr>
        <w:t xml:space="preserve"> </w:t>
      </w:r>
      <w:r>
        <w:t>(17</w:t>
      </w:r>
      <w:r>
        <w:rPr>
          <w:spacing w:val="-4"/>
        </w:rPr>
        <w:t xml:space="preserve"> </w:t>
      </w:r>
      <w:r>
        <w:t>мин)</w:t>
      </w:r>
    </w:p>
    <w:p w:rsidR="000E2A21" w:rsidRDefault="00AE3331" w:rsidP="00C0682F">
      <w:pPr>
        <w:ind w:left="564" w:right="567" w:firstLine="710"/>
        <w:jc w:val="both"/>
        <w:rPr>
          <w:sz w:val="28"/>
        </w:rPr>
      </w:pPr>
      <w:r>
        <w:rPr>
          <w:sz w:val="28"/>
        </w:rPr>
        <w:t xml:space="preserve">(1) “"Chief Justice </w:t>
      </w:r>
      <w:r>
        <w:rPr>
          <w:i/>
          <w:sz w:val="28"/>
        </w:rPr>
        <w:t>Roberts</w:t>
      </w:r>
      <w:r>
        <w:rPr>
          <w:sz w:val="28"/>
        </w:rPr>
        <w:t>/P</w:t>
      </w:r>
      <w:r>
        <w:rPr>
          <w:sz w:val="28"/>
        </w:rPr>
        <w:t xml:space="preserve">resident </w:t>
      </w:r>
      <w:r>
        <w:rPr>
          <w:i/>
          <w:sz w:val="28"/>
        </w:rPr>
        <w:t>Carter</w:t>
      </w:r>
      <w:r>
        <w:rPr>
          <w:sz w:val="28"/>
        </w:rPr>
        <w:t xml:space="preserve">/President </w:t>
      </w:r>
      <w:r>
        <w:rPr>
          <w:i/>
          <w:sz w:val="28"/>
        </w:rPr>
        <w:t>Clinton</w:t>
      </w:r>
      <w:r>
        <w:rPr>
          <w:sz w:val="28"/>
        </w:rPr>
        <w:t xml:space="preserve">/President </w:t>
      </w:r>
      <w:r>
        <w:rPr>
          <w:i/>
          <w:sz w:val="28"/>
        </w:rPr>
        <w:t xml:space="preserve">Bush </w:t>
      </w:r>
      <w:r>
        <w:rPr>
          <w:sz w:val="28"/>
        </w:rPr>
        <w:t>/</w:t>
      </w:r>
      <w:r>
        <w:rPr>
          <w:spacing w:val="-67"/>
          <w:sz w:val="28"/>
        </w:rPr>
        <w:t xml:space="preserve"> </w:t>
      </w:r>
      <w:r>
        <w:rPr>
          <w:sz w:val="28"/>
        </w:rPr>
        <w:t>President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Obama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/fellow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Americans</w:t>
      </w:r>
      <w:r>
        <w:rPr>
          <w:sz w:val="28"/>
        </w:rPr>
        <w:t>/and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people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1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world,</w:t>
      </w:r>
      <w:r>
        <w:rPr>
          <w:spacing w:val="-2"/>
          <w:sz w:val="28"/>
        </w:rPr>
        <w:t xml:space="preserve"> </w:t>
      </w:r>
      <w:r>
        <w:rPr>
          <w:sz w:val="28"/>
        </w:rPr>
        <w:t>//thank you.</w:t>
      </w:r>
    </w:p>
    <w:p w:rsidR="000E2A21" w:rsidRDefault="00AE3331" w:rsidP="00C0682F">
      <w:pPr>
        <w:ind w:left="564" w:right="567" w:firstLine="710"/>
        <w:jc w:val="both"/>
        <w:rPr>
          <w:i/>
          <w:sz w:val="28"/>
        </w:rPr>
      </w:pPr>
      <w:r>
        <w:rPr>
          <w:sz w:val="28"/>
        </w:rPr>
        <w:t xml:space="preserve">We, // </w:t>
      </w:r>
      <w:r>
        <w:rPr>
          <w:i/>
          <w:sz w:val="28"/>
        </w:rPr>
        <w:t xml:space="preserve">the citizens </w:t>
      </w:r>
      <w:r>
        <w:rPr>
          <w:sz w:val="28"/>
        </w:rPr>
        <w:t xml:space="preserve">of America/ are now </w:t>
      </w:r>
      <w:r>
        <w:rPr>
          <w:i/>
          <w:sz w:val="28"/>
        </w:rPr>
        <w:t xml:space="preserve">joined </w:t>
      </w:r>
      <w:r>
        <w:rPr>
          <w:sz w:val="28"/>
        </w:rPr>
        <w:t xml:space="preserve">in a </w:t>
      </w:r>
      <w:r>
        <w:rPr>
          <w:i/>
          <w:sz w:val="28"/>
        </w:rPr>
        <w:t xml:space="preserve">great </w:t>
      </w:r>
      <w:r>
        <w:rPr>
          <w:sz w:val="28"/>
        </w:rPr>
        <w:t>national effort to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rebuild </w:t>
      </w:r>
      <w:r>
        <w:rPr>
          <w:sz w:val="28"/>
        </w:rPr>
        <w:t xml:space="preserve">our country and </w:t>
      </w:r>
      <w:r>
        <w:rPr>
          <w:i/>
          <w:sz w:val="28"/>
        </w:rPr>
        <w:t xml:space="preserve">restore </w:t>
      </w:r>
      <w:r>
        <w:rPr>
          <w:sz w:val="28"/>
        </w:rPr>
        <w:t xml:space="preserve">its </w:t>
      </w:r>
      <w:r>
        <w:rPr>
          <w:i/>
          <w:sz w:val="28"/>
        </w:rPr>
        <w:t xml:space="preserve">promise </w:t>
      </w:r>
      <w:r>
        <w:rPr>
          <w:sz w:val="28"/>
        </w:rPr>
        <w:t xml:space="preserve">for all of our </w:t>
      </w:r>
      <w:r>
        <w:rPr>
          <w:i/>
          <w:sz w:val="28"/>
        </w:rPr>
        <w:t xml:space="preserve">people </w:t>
      </w:r>
      <w:r>
        <w:rPr>
          <w:sz w:val="28"/>
        </w:rPr>
        <w:t>/// Together we will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determine </w:t>
      </w:r>
      <w:r>
        <w:rPr>
          <w:sz w:val="28"/>
        </w:rPr>
        <w:t xml:space="preserve">the course of </w:t>
      </w:r>
      <w:r>
        <w:rPr>
          <w:i/>
          <w:sz w:val="28"/>
        </w:rPr>
        <w:t xml:space="preserve">America </w:t>
      </w:r>
      <w:r>
        <w:rPr>
          <w:sz w:val="28"/>
        </w:rPr>
        <w:t xml:space="preserve">and the </w:t>
      </w:r>
      <w:r>
        <w:rPr>
          <w:i/>
          <w:sz w:val="28"/>
        </w:rPr>
        <w:t xml:space="preserve">world </w:t>
      </w:r>
      <w:r>
        <w:rPr>
          <w:sz w:val="28"/>
        </w:rPr>
        <w:t>for many/ many years to come// We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will face challenges.// We will confront </w:t>
      </w:r>
      <w:r>
        <w:rPr>
          <w:i/>
          <w:sz w:val="28"/>
        </w:rPr>
        <w:t>hardships</w:t>
      </w:r>
      <w:r>
        <w:rPr>
          <w:sz w:val="28"/>
        </w:rPr>
        <w:t xml:space="preserve">,// but we will get the </w:t>
      </w:r>
      <w:r>
        <w:rPr>
          <w:i/>
          <w:sz w:val="28"/>
        </w:rPr>
        <w:t>job done.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Every four years we gather on these steps/ to c</w:t>
      </w:r>
      <w:r>
        <w:rPr>
          <w:sz w:val="28"/>
        </w:rPr>
        <w:t xml:space="preserve">arry out the orderly and </w:t>
      </w:r>
      <w:r>
        <w:rPr>
          <w:i/>
          <w:sz w:val="28"/>
        </w:rPr>
        <w:t>peaceful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transfer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power</w:t>
      </w:r>
      <w:r>
        <w:rPr>
          <w:i/>
          <w:spacing w:val="15"/>
          <w:sz w:val="28"/>
        </w:rPr>
        <w:t xml:space="preserve"> </w:t>
      </w:r>
      <w:r>
        <w:rPr>
          <w:sz w:val="28"/>
        </w:rPr>
        <w:t>/and</w:t>
      </w:r>
      <w:r>
        <w:rPr>
          <w:spacing w:val="14"/>
          <w:sz w:val="28"/>
        </w:rPr>
        <w:t xml:space="preserve"> </w:t>
      </w:r>
      <w:r>
        <w:rPr>
          <w:sz w:val="28"/>
        </w:rPr>
        <w:t>we</w:t>
      </w:r>
      <w:r>
        <w:rPr>
          <w:spacing w:val="18"/>
          <w:sz w:val="28"/>
        </w:rPr>
        <w:t xml:space="preserve"> </w:t>
      </w:r>
      <w:r>
        <w:rPr>
          <w:sz w:val="28"/>
        </w:rPr>
        <w:t>are</w:t>
      </w:r>
      <w:r>
        <w:rPr>
          <w:spacing w:val="13"/>
          <w:sz w:val="28"/>
        </w:rPr>
        <w:t xml:space="preserve"> </w:t>
      </w:r>
      <w:r>
        <w:rPr>
          <w:sz w:val="28"/>
        </w:rPr>
        <w:t>grateful</w:t>
      </w:r>
      <w:r>
        <w:rPr>
          <w:spacing w:val="9"/>
          <w:sz w:val="28"/>
        </w:rPr>
        <w:t xml:space="preserve"> </w:t>
      </w:r>
      <w:r>
        <w:rPr>
          <w:sz w:val="28"/>
        </w:rPr>
        <w:t>to</w:t>
      </w:r>
      <w:r>
        <w:rPr>
          <w:spacing w:val="12"/>
          <w:sz w:val="28"/>
        </w:rPr>
        <w:t xml:space="preserve"> </w:t>
      </w:r>
      <w:r>
        <w:rPr>
          <w:sz w:val="28"/>
        </w:rPr>
        <w:t>President</w:t>
      </w:r>
      <w:r>
        <w:rPr>
          <w:spacing w:val="13"/>
          <w:sz w:val="28"/>
        </w:rPr>
        <w:t xml:space="preserve"> </w:t>
      </w:r>
      <w:r>
        <w:rPr>
          <w:i/>
          <w:sz w:val="28"/>
        </w:rPr>
        <w:t>Obama</w:t>
      </w:r>
      <w:r>
        <w:rPr>
          <w:i/>
          <w:spacing w:val="14"/>
          <w:sz w:val="28"/>
        </w:rPr>
        <w:t xml:space="preserve"> </w:t>
      </w:r>
      <w:r>
        <w:rPr>
          <w:sz w:val="28"/>
        </w:rPr>
        <w:t>/and</w:t>
      </w:r>
      <w:r>
        <w:rPr>
          <w:spacing w:val="18"/>
          <w:sz w:val="28"/>
        </w:rPr>
        <w:t xml:space="preserve"> </w:t>
      </w:r>
      <w:r>
        <w:rPr>
          <w:sz w:val="28"/>
        </w:rPr>
        <w:t>First</w:t>
      </w:r>
      <w:r>
        <w:rPr>
          <w:spacing w:val="16"/>
          <w:sz w:val="28"/>
        </w:rPr>
        <w:t xml:space="preserve"> </w:t>
      </w:r>
      <w:r>
        <w:rPr>
          <w:sz w:val="28"/>
        </w:rPr>
        <w:t>Lady</w:t>
      </w:r>
      <w:r>
        <w:rPr>
          <w:spacing w:val="10"/>
          <w:sz w:val="28"/>
        </w:rPr>
        <w:t xml:space="preserve"> </w:t>
      </w:r>
      <w:r>
        <w:rPr>
          <w:i/>
          <w:sz w:val="28"/>
        </w:rPr>
        <w:t>Michelle</w:t>
      </w:r>
    </w:p>
    <w:p w:rsidR="000E2A21" w:rsidRDefault="00AE3331" w:rsidP="00C0682F">
      <w:pPr>
        <w:pStyle w:val="a3"/>
        <w:spacing w:before="2" w:line="319" w:lineRule="exact"/>
        <w:ind w:right="567" w:firstLine="0"/>
      </w:pPr>
      <w:r>
        <w:t>/Obama//</w:t>
      </w:r>
      <w:r>
        <w:rPr>
          <w:spacing w:val="119"/>
        </w:rPr>
        <w:t xml:space="preserve"> </w:t>
      </w:r>
      <w:r>
        <w:t>for</w:t>
      </w:r>
      <w:r>
        <w:rPr>
          <w:spacing w:val="115"/>
        </w:rPr>
        <w:t xml:space="preserve"> </w:t>
      </w:r>
      <w:r>
        <w:t>their</w:t>
      </w:r>
      <w:r>
        <w:rPr>
          <w:spacing w:val="119"/>
        </w:rPr>
        <w:t xml:space="preserve"> </w:t>
      </w:r>
      <w:r>
        <w:t>gracious</w:t>
      </w:r>
      <w:r>
        <w:rPr>
          <w:spacing w:val="123"/>
        </w:rPr>
        <w:t xml:space="preserve"> </w:t>
      </w:r>
      <w:r>
        <w:t>aid</w:t>
      </w:r>
      <w:r>
        <w:rPr>
          <w:spacing w:val="116"/>
        </w:rPr>
        <w:t xml:space="preserve"> </w:t>
      </w:r>
      <w:r>
        <w:t>throughout</w:t>
      </w:r>
      <w:r>
        <w:rPr>
          <w:spacing w:val="115"/>
        </w:rPr>
        <w:t xml:space="preserve"> </w:t>
      </w:r>
      <w:r>
        <w:t>this</w:t>
      </w:r>
      <w:r>
        <w:rPr>
          <w:spacing w:val="118"/>
        </w:rPr>
        <w:t xml:space="preserve"> </w:t>
      </w:r>
      <w:r>
        <w:rPr>
          <w:i/>
        </w:rPr>
        <w:t>transition</w:t>
      </w:r>
      <w:r>
        <w:t>/.</w:t>
      </w:r>
      <w:r>
        <w:rPr>
          <w:spacing w:val="118"/>
        </w:rPr>
        <w:t xml:space="preserve"> </w:t>
      </w:r>
      <w:r>
        <w:t>They</w:t>
      </w:r>
      <w:r>
        <w:rPr>
          <w:spacing w:val="111"/>
        </w:rPr>
        <w:t xml:space="preserve"> </w:t>
      </w:r>
      <w:r>
        <w:t>have</w:t>
      </w:r>
      <w:r>
        <w:rPr>
          <w:spacing w:val="116"/>
        </w:rPr>
        <w:t xml:space="preserve"> </w:t>
      </w:r>
      <w:r>
        <w:t>been</w:t>
      </w:r>
    </w:p>
    <w:p w:rsidR="000E2A21" w:rsidRDefault="00AE3331" w:rsidP="00C0682F">
      <w:pPr>
        <w:spacing w:line="319" w:lineRule="exact"/>
        <w:ind w:left="564" w:right="567"/>
        <w:jc w:val="both"/>
        <w:rPr>
          <w:sz w:val="28"/>
        </w:rPr>
      </w:pPr>
      <w:r>
        <w:rPr>
          <w:i/>
          <w:sz w:val="28"/>
        </w:rPr>
        <w:t>magnificent.</w:t>
      </w:r>
      <w:r>
        <w:rPr>
          <w:sz w:val="28"/>
        </w:rPr>
        <w:t>/</w:t>
      </w:r>
      <w:r>
        <w:rPr>
          <w:spacing w:val="-9"/>
          <w:sz w:val="28"/>
        </w:rPr>
        <w:t xml:space="preserve"> </w:t>
      </w:r>
      <w:r>
        <w:rPr>
          <w:sz w:val="28"/>
        </w:rPr>
        <w:t>Thank</w:t>
      </w:r>
      <w:r>
        <w:rPr>
          <w:spacing w:val="-9"/>
          <w:sz w:val="28"/>
        </w:rPr>
        <w:t xml:space="preserve"> </w:t>
      </w:r>
      <w:r>
        <w:rPr>
          <w:sz w:val="28"/>
        </w:rPr>
        <w:t>you.”</w:t>
      </w:r>
    </w:p>
    <w:p w:rsidR="000E2A21" w:rsidRDefault="000E2A21" w:rsidP="00C0682F">
      <w:pPr>
        <w:spacing w:line="319" w:lineRule="exact"/>
        <w:ind w:right="567"/>
        <w:jc w:val="both"/>
        <w:rPr>
          <w:sz w:val="28"/>
        </w:rPr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/>
      </w:pPr>
      <w:r>
        <w:lastRenderedPageBreak/>
        <w:t>8</w:t>
      </w:r>
      <w:r>
        <w:rPr>
          <w:spacing w:val="1"/>
        </w:rPr>
        <w:t xml:space="preserve"> </w:t>
      </w:r>
      <w:r>
        <w:t>-суретте</w:t>
      </w:r>
      <w:r>
        <w:rPr>
          <w:spacing w:val="1"/>
        </w:rPr>
        <w:t xml:space="preserve"> </w:t>
      </w:r>
      <w:r>
        <w:t>қарастырылған</w:t>
      </w:r>
      <w:r>
        <w:rPr>
          <w:spacing w:val="1"/>
        </w:rPr>
        <w:t xml:space="preserve"> </w:t>
      </w:r>
      <w:r>
        <w:t>мысалдарда</w:t>
      </w:r>
      <w:r>
        <w:rPr>
          <w:spacing w:val="1"/>
        </w:rPr>
        <w:t xml:space="preserve"> </w:t>
      </w:r>
      <w:r>
        <w:t>перцептивті-есту</w:t>
      </w:r>
      <w:r>
        <w:rPr>
          <w:spacing w:val="1"/>
        </w:rPr>
        <w:t xml:space="preserve"> </w:t>
      </w:r>
      <w:r>
        <w:t>талдауда</w:t>
      </w:r>
      <w:r>
        <w:rPr>
          <w:spacing w:val="-67"/>
        </w:rPr>
        <w:t xml:space="preserve"> </w:t>
      </w:r>
      <w:r>
        <w:t>көрсеткендей,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салтанатты</w:t>
      </w:r>
      <w:r>
        <w:rPr>
          <w:spacing w:val="1"/>
        </w:rPr>
        <w:t xml:space="preserve"> </w:t>
      </w:r>
      <w:r>
        <w:t>темпте</w:t>
      </w:r>
      <w:r>
        <w:rPr>
          <w:spacing w:val="1"/>
        </w:rPr>
        <w:t xml:space="preserve"> </w:t>
      </w:r>
      <w:r>
        <w:t>сипатталады.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жылдамдығы</w:t>
      </w:r>
      <w:r>
        <w:rPr>
          <w:spacing w:val="1"/>
        </w:rPr>
        <w:t xml:space="preserve"> </w:t>
      </w:r>
      <w:r>
        <w:t>орташа,</w:t>
      </w:r>
      <w:r>
        <w:rPr>
          <w:spacing w:val="1"/>
        </w:rPr>
        <w:t xml:space="preserve"> </w:t>
      </w:r>
      <w:r>
        <w:t>кей</w:t>
      </w:r>
      <w:r>
        <w:rPr>
          <w:spacing w:val="1"/>
        </w:rPr>
        <w:t xml:space="preserve"> </w:t>
      </w:r>
      <w:r>
        <w:t>жерлерінде</w:t>
      </w:r>
      <w:r>
        <w:rPr>
          <w:spacing w:val="1"/>
        </w:rPr>
        <w:t xml:space="preserve"> </w:t>
      </w:r>
      <w:r>
        <w:t>жылдамдықты</w:t>
      </w:r>
      <w:r>
        <w:rPr>
          <w:spacing w:val="1"/>
        </w:rPr>
        <w:t xml:space="preserve"> </w:t>
      </w:r>
      <w:r>
        <w:t>баяулатып</w:t>
      </w:r>
      <w:r>
        <w:rPr>
          <w:spacing w:val="1"/>
        </w:rPr>
        <w:t xml:space="preserve"> </w:t>
      </w:r>
      <w:r>
        <w:t>мағыналық</w:t>
      </w:r>
      <w:r>
        <w:rPr>
          <w:spacing w:val="1"/>
        </w:rPr>
        <w:t xml:space="preserve"> </w:t>
      </w:r>
      <w:r>
        <w:t>жүктемесі</w:t>
      </w:r>
      <w:r>
        <w:rPr>
          <w:spacing w:val="1"/>
        </w:rPr>
        <w:t xml:space="preserve"> </w:t>
      </w:r>
      <w:r>
        <w:t>артқан</w:t>
      </w:r>
      <w:r>
        <w:rPr>
          <w:spacing w:val="1"/>
        </w:rPr>
        <w:t xml:space="preserve"> </w:t>
      </w:r>
      <w:r>
        <w:t>кезде</w:t>
      </w:r>
      <w:r>
        <w:rPr>
          <w:spacing w:val="1"/>
        </w:rPr>
        <w:t xml:space="preserve"> </w:t>
      </w:r>
      <w:r>
        <w:t>дауыс</w:t>
      </w:r>
      <w:r>
        <w:rPr>
          <w:spacing w:val="1"/>
        </w:rPr>
        <w:t xml:space="preserve"> </w:t>
      </w:r>
      <w:r>
        <w:t>ырғағы</w:t>
      </w:r>
      <w:r>
        <w:rPr>
          <w:spacing w:val="71"/>
        </w:rPr>
        <w:t xml:space="preserve"> </w:t>
      </w:r>
      <w:r>
        <w:t>көтеріледі,</w:t>
      </w:r>
      <w:r>
        <w:rPr>
          <w:spacing w:val="1"/>
        </w:rPr>
        <w:t xml:space="preserve"> </w:t>
      </w:r>
      <w:r>
        <w:t>сөздерді</w:t>
      </w:r>
      <w:r>
        <w:rPr>
          <w:spacing w:val="1"/>
        </w:rPr>
        <w:t xml:space="preserve"> </w:t>
      </w:r>
      <w:r>
        <w:t>айтқанда</w:t>
      </w:r>
      <w:r>
        <w:rPr>
          <w:spacing w:val="1"/>
        </w:rPr>
        <w:t xml:space="preserve"> </w:t>
      </w:r>
      <w:r>
        <w:t>əуезділігі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өзгереді.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аудитивті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кідірісті де көрсете алады (/ қысқа кідіріс, // орташа ұзақтықтағы кідіріс, /// ұзақ</w:t>
      </w:r>
      <w:r>
        <w:rPr>
          <w:spacing w:val="1"/>
        </w:rPr>
        <w:t xml:space="preserve"> </w:t>
      </w:r>
      <w:r>
        <w:t>кідірісті</w:t>
      </w:r>
      <w:r>
        <w:rPr>
          <w:spacing w:val="-8"/>
        </w:rPr>
        <w:t xml:space="preserve"> </w:t>
      </w:r>
      <w:r>
        <w:t>білдіреді.</w:t>
      </w:r>
    </w:p>
    <w:p w:rsidR="000E2A21" w:rsidRDefault="00AE3331" w:rsidP="00C0682F">
      <w:pPr>
        <w:pStyle w:val="a3"/>
        <w:spacing w:before="9"/>
        <w:ind w:left="0" w:right="567" w:firstLine="0"/>
        <w:jc w:val="left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2890520</wp:posOffset>
            </wp:positionH>
            <wp:positionV relativeFrom="paragraph">
              <wp:posOffset>206242</wp:posOffset>
            </wp:positionV>
            <wp:extent cx="2521787" cy="1944624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1787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2A21" w:rsidRDefault="00AE3331" w:rsidP="00C0682F">
      <w:pPr>
        <w:pStyle w:val="a3"/>
        <w:spacing w:before="240"/>
        <w:ind w:left="114" w:right="567" w:firstLine="0"/>
        <w:jc w:val="center"/>
      </w:pPr>
      <w:r>
        <w:t>Сурет</w:t>
      </w:r>
      <w:r>
        <w:rPr>
          <w:spacing w:val="-15"/>
        </w:rPr>
        <w:t xml:space="preserve"> </w:t>
      </w:r>
      <w:r>
        <w:t>8.</w:t>
      </w:r>
      <w:r>
        <w:rPr>
          <w:spacing w:val="-11"/>
        </w:rPr>
        <w:t xml:space="preserve"> </w:t>
      </w:r>
      <w:r>
        <w:t>Салтанатты</w:t>
      </w:r>
      <w:r>
        <w:rPr>
          <w:spacing w:val="-3"/>
        </w:rPr>
        <w:t xml:space="preserve"> </w:t>
      </w:r>
      <w:r>
        <w:t>темпте</w:t>
      </w:r>
      <w:r>
        <w:rPr>
          <w:spacing w:val="-7"/>
        </w:rPr>
        <w:t xml:space="preserve"> </w:t>
      </w:r>
      <w:r>
        <w:t>сипатталатын</w:t>
      </w:r>
      <w:r>
        <w:rPr>
          <w:spacing w:val="-7"/>
        </w:rPr>
        <w:t xml:space="preserve"> </w:t>
      </w:r>
      <w:r>
        <w:t>сөз</w:t>
      </w:r>
    </w:p>
    <w:p w:rsidR="000E2A21" w:rsidRDefault="00AE3331" w:rsidP="00C0682F">
      <w:pPr>
        <w:pStyle w:val="a3"/>
        <w:ind w:right="567" w:firstLine="0"/>
        <w:jc w:val="left"/>
      </w:pPr>
      <w:r>
        <w:t>Кесте</w:t>
      </w:r>
      <w:r>
        <w:rPr>
          <w:spacing w:val="-11"/>
        </w:rPr>
        <w:t xml:space="preserve"> </w:t>
      </w:r>
      <w:r>
        <w:t>19.</w:t>
      </w:r>
      <w:r>
        <w:rPr>
          <w:spacing w:val="-12"/>
        </w:rPr>
        <w:t xml:space="preserve"> </w:t>
      </w:r>
      <w:r>
        <w:t>Speech</w:t>
      </w:r>
      <w:r>
        <w:rPr>
          <w:spacing w:val="-17"/>
        </w:rPr>
        <w:t xml:space="preserve"> </w:t>
      </w:r>
      <w:r>
        <w:t>Analyzer</w:t>
      </w:r>
      <w:r>
        <w:rPr>
          <w:spacing w:val="-13"/>
        </w:rPr>
        <w:t xml:space="preserve"> </w:t>
      </w:r>
      <w:r>
        <w:t>арқылы</w:t>
      </w:r>
      <w:r>
        <w:rPr>
          <w:spacing w:val="-8"/>
        </w:rPr>
        <w:t xml:space="preserve"> </w:t>
      </w:r>
      <w:r>
        <w:t>интонацияның</w:t>
      </w:r>
      <w:r>
        <w:rPr>
          <w:spacing w:val="-9"/>
        </w:rPr>
        <w:t xml:space="preserve"> </w:t>
      </w:r>
      <w:r>
        <w:t>динамикалық</w:t>
      </w:r>
      <w:r>
        <w:rPr>
          <w:spacing w:val="-11"/>
        </w:rPr>
        <w:t xml:space="preserve"> </w:t>
      </w:r>
      <w:r>
        <w:t>көрсеткіші</w:t>
      </w:r>
    </w:p>
    <w:p w:rsidR="000E2A21" w:rsidRDefault="000E2A21" w:rsidP="00C0682F">
      <w:pPr>
        <w:pStyle w:val="a3"/>
        <w:spacing w:before="10"/>
        <w:ind w:left="0" w:right="567" w:firstLine="0"/>
        <w:jc w:val="left"/>
        <w:rPr>
          <w:sz w:val="16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34"/>
        <w:gridCol w:w="4999"/>
      </w:tblGrid>
      <w:tr w:rsidR="000E2A21">
        <w:trPr>
          <w:trHeight w:val="277"/>
        </w:trPr>
        <w:tc>
          <w:tcPr>
            <w:tcW w:w="9633" w:type="dxa"/>
            <w:gridSpan w:val="2"/>
          </w:tcPr>
          <w:p w:rsidR="000E2A21" w:rsidRDefault="00AE3331" w:rsidP="00C0682F">
            <w:pPr>
              <w:pStyle w:val="TableParagraph"/>
              <w:spacing w:line="258" w:lineRule="exact"/>
              <w:ind w:left="4019" w:right="567"/>
              <w:rPr>
                <w:i/>
                <w:sz w:val="24"/>
              </w:rPr>
            </w:pPr>
            <w:r>
              <w:rPr>
                <w:i/>
                <w:color w:val="2C2C2C"/>
                <w:sz w:val="24"/>
              </w:rPr>
              <w:t>Pitch</w:t>
            </w:r>
          </w:p>
        </w:tc>
      </w:tr>
      <w:tr w:rsidR="000E2A21">
        <w:trPr>
          <w:trHeight w:val="273"/>
        </w:trPr>
        <w:tc>
          <w:tcPr>
            <w:tcW w:w="4634" w:type="dxa"/>
          </w:tcPr>
          <w:p w:rsidR="000E2A21" w:rsidRDefault="00AE3331" w:rsidP="00C0682F">
            <w:pPr>
              <w:pStyle w:val="TableParagraph"/>
              <w:spacing w:line="253" w:lineRule="exact"/>
              <w:ind w:left="115" w:right="56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Average:</w:t>
            </w:r>
          </w:p>
        </w:tc>
        <w:tc>
          <w:tcPr>
            <w:tcW w:w="4999" w:type="dxa"/>
          </w:tcPr>
          <w:p w:rsidR="000E2A21" w:rsidRDefault="00AE3331" w:rsidP="00C0682F">
            <w:pPr>
              <w:pStyle w:val="TableParagraph"/>
              <w:spacing w:line="253" w:lineRule="exact"/>
              <w:ind w:left="110" w:right="56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232,1Hz</w:t>
            </w:r>
          </w:p>
        </w:tc>
      </w:tr>
      <w:tr w:rsidR="000E2A21">
        <w:trPr>
          <w:trHeight w:val="431"/>
        </w:trPr>
        <w:tc>
          <w:tcPr>
            <w:tcW w:w="4634" w:type="dxa"/>
          </w:tcPr>
          <w:p w:rsidR="000E2A21" w:rsidRDefault="00AE3331" w:rsidP="00C0682F">
            <w:pPr>
              <w:pStyle w:val="TableParagraph"/>
              <w:spacing w:line="273" w:lineRule="exact"/>
              <w:ind w:left="115" w:right="56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Median:</w:t>
            </w:r>
          </w:p>
        </w:tc>
        <w:tc>
          <w:tcPr>
            <w:tcW w:w="4999" w:type="dxa"/>
          </w:tcPr>
          <w:p w:rsidR="000E2A21" w:rsidRDefault="00AE3331" w:rsidP="00C0682F">
            <w:pPr>
              <w:pStyle w:val="TableParagraph"/>
              <w:spacing w:line="273" w:lineRule="exact"/>
              <w:ind w:left="110" w:right="56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195,0Hz</w:t>
            </w:r>
          </w:p>
        </w:tc>
      </w:tr>
      <w:tr w:rsidR="000E2A21">
        <w:trPr>
          <w:trHeight w:val="278"/>
        </w:trPr>
        <w:tc>
          <w:tcPr>
            <w:tcW w:w="4634" w:type="dxa"/>
          </w:tcPr>
          <w:p w:rsidR="000E2A21" w:rsidRDefault="00AE3331" w:rsidP="00C0682F">
            <w:pPr>
              <w:pStyle w:val="TableParagraph"/>
              <w:spacing w:line="258" w:lineRule="exact"/>
              <w:ind w:left="115" w:right="56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High</w:t>
            </w:r>
            <w:r>
              <w:rPr>
                <w:color w:val="2C2C2C"/>
                <w:spacing w:val="-3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(95th):</w:t>
            </w:r>
          </w:p>
        </w:tc>
        <w:tc>
          <w:tcPr>
            <w:tcW w:w="4999" w:type="dxa"/>
          </w:tcPr>
          <w:p w:rsidR="000E2A21" w:rsidRDefault="00AE3331" w:rsidP="00C0682F">
            <w:pPr>
              <w:pStyle w:val="TableParagraph"/>
              <w:spacing w:line="258" w:lineRule="exact"/>
              <w:ind w:left="110" w:right="56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589,4Hz</w:t>
            </w:r>
          </w:p>
        </w:tc>
      </w:tr>
      <w:tr w:rsidR="000E2A21">
        <w:trPr>
          <w:trHeight w:val="273"/>
        </w:trPr>
        <w:tc>
          <w:tcPr>
            <w:tcW w:w="4634" w:type="dxa"/>
          </w:tcPr>
          <w:p w:rsidR="000E2A21" w:rsidRDefault="00AE3331" w:rsidP="00C0682F">
            <w:pPr>
              <w:pStyle w:val="TableParagraph"/>
              <w:spacing w:line="254" w:lineRule="exact"/>
              <w:ind w:left="115" w:right="56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Low</w:t>
            </w:r>
            <w:r>
              <w:rPr>
                <w:color w:val="2C2C2C"/>
                <w:spacing w:val="-4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(95th):</w:t>
            </w:r>
          </w:p>
        </w:tc>
        <w:tc>
          <w:tcPr>
            <w:tcW w:w="4999" w:type="dxa"/>
          </w:tcPr>
          <w:p w:rsidR="000E2A21" w:rsidRDefault="00AE3331" w:rsidP="00C0682F">
            <w:pPr>
              <w:pStyle w:val="TableParagraph"/>
              <w:spacing w:line="254" w:lineRule="exact"/>
              <w:ind w:left="110" w:right="56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153,8Hz</w:t>
            </w:r>
          </w:p>
        </w:tc>
      </w:tr>
      <w:tr w:rsidR="000E2A21">
        <w:trPr>
          <w:trHeight w:val="278"/>
        </w:trPr>
        <w:tc>
          <w:tcPr>
            <w:tcW w:w="9633" w:type="dxa"/>
            <w:gridSpan w:val="2"/>
          </w:tcPr>
          <w:p w:rsidR="000E2A21" w:rsidRDefault="00AE3331" w:rsidP="00C0682F">
            <w:pPr>
              <w:pStyle w:val="TableParagraph"/>
              <w:spacing w:line="258" w:lineRule="exact"/>
              <w:ind w:left="3318" w:right="567"/>
              <w:rPr>
                <w:b/>
                <w:i/>
                <w:sz w:val="24"/>
              </w:rPr>
            </w:pPr>
            <w:r>
              <w:rPr>
                <w:b/>
                <w:i/>
                <w:color w:val="2C2C2C"/>
                <w:sz w:val="24"/>
              </w:rPr>
              <w:t>Volume</w:t>
            </w:r>
          </w:p>
        </w:tc>
      </w:tr>
      <w:tr w:rsidR="000E2A21">
        <w:trPr>
          <w:trHeight w:val="273"/>
        </w:trPr>
        <w:tc>
          <w:tcPr>
            <w:tcW w:w="4634" w:type="dxa"/>
          </w:tcPr>
          <w:p w:rsidR="000E2A21" w:rsidRDefault="00AE3331" w:rsidP="00C0682F">
            <w:pPr>
              <w:pStyle w:val="TableParagraph"/>
              <w:spacing w:line="253" w:lineRule="exact"/>
              <w:ind w:left="115" w:right="56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Average:</w:t>
            </w:r>
          </w:p>
        </w:tc>
        <w:tc>
          <w:tcPr>
            <w:tcW w:w="4999" w:type="dxa"/>
          </w:tcPr>
          <w:p w:rsidR="000E2A21" w:rsidRDefault="00AE3331" w:rsidP="00C0682F">
            <w:pPr>
              <w:pStyle w:val="TableParagraph"/>
              <w:spacing w:line="253" w:lineRule="exact"/>
              <w:ind w:left="110" w:right="56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69,9db</w:t>
            </w:r>
            <w:r>
              <w:rPr>
                <w:color w:val="2C2C2C"/>
                <w:spacing w:val="-2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(15,2db)</w:t>
            </w:r>
          </w:p>
        </w:tc>
      </w:tr>
      <w:tr w:rsidR="000E2A21">
        <w:trPr>
          <w:trHeight w:val="278"/>
        </w:trPr>
        <w:tc>
          <w:tcPr>
            <w:tcW w:w="4634" w:type="dxa"/>
          </w:tcPr>
          <w:p w:rsidR="000E2A21" w:rsidRDefault="00AE3331" w:rsidP="00C0682F">
            <w:pPr>
              <w:pStyle w:val="TableParagraph"/>
              <w:spacing w:line="258" w:lineRule="exact"/>
              <w:ind w:left="177" w:right="56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Median:</w:t>
            </w:r>
          </w:p>
        </w:tc>
        <w:tc>
          <w:tcPr>
            <w:tcW w:w="4999" w:type="dxa"/>
          </w:tcPr>
          <w:p w:rsidR="000E2A21" w:rsidRDefault="00AE3331" w:rsidP="00C0682F">
            <w:pPr>
              <w:pStyle w:val="TableParagraph"/>
              <w:spacing w:line="258" w:lineRule="exact"/>
              <w:ind w:left="110" w:right="56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70,5db</w:t>
            </w:r>
            <w:r>
              <w:rPr>
                <w:color w:val="2C2C2C"/>
                <w:spacing w:val="-2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(15,7db)</w:t>
            </w:r>
          </w:p>
        </w:tc>
      </w:tr>
      <w:tr w:rsidR="000E2A21">
        <w:trPr>
          <w:trHeight w:val="273"/>
        </w:trPr>
        <w:tc>
          <w:tcPr>
            <w:tcW w:w="4634" w:type="dxa"/>
          </w:tcPr>
          <w:p w:rsidR="000E2A21" w:rsidRDefault="00AE3331" w:rsidP="00C0682F">
            <w:pPr>
              <w:pStyle w:val="TableParagraph"/>
              <w:spacing w:line="253" w:lineRule="exact"/>
              <w:ind w:left="177" w:right="56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High(95th):</w:t>
            </w:r>
          </w:p>
        </w:tc>
        <w:tc>
          <w:tcPr>
            <w:tcW w:w="4999" w:type="dxa"/>
          </w:tcPr>
          <w:p w:rsidR="000E2A21" w:rsidRDefault="00AE3331" w:rsidP="00C0682F">
            <w:pPr>
              <w:pStyle w:val="TableParagraph"/>
              <w:spacing w:line="253" w:lineRule="exact"/>
              <w:ind w:left="110" w:right="56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76,5db</w:t>
            </w:r>
            <w:r>
              <w:rPr>
                <w:color w:val="2C2C2C"/>
                <w:spacing w:val="-2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(21,7db)</w:t>
            </w:r>
          </w:p>
        </w:tc>
      </w:tr>
      <w:tr w:rsidR="000E2A21">
        <w:trPr>
          <w:trHeight w:val="277"/>
        </w:trPr>
        <w:tc>
          <w:tcPr>
            <w:tcW w:w="4634" w:type="dxa"/>
          </w:tcPr>
          <w:p w:rsidR="000E2A21" w:rsidRDefault="00AE3331" w:rsidP="00C0682F">
            <w:pPr>
              <w:pStyle w:val="TableParagraph"/>
              <w:spacing w:line="258" w:lineRule="exact"/>
              <w:ind w:left="235" w:right="56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Low</w:t>
            </w:r>
            <w:r>
              <w:rPr>
                <w:color w:val="2C2C2C"/>
                <w:spacing w:val="-4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(95th):</w:t>
            </w:r>
          </w:p>
        </w:tc>
        <w:tc>
          <w:tcPr>
            <w:tcW w:w="4999" w:type="dxa"/>
          </w:tcPr>
          <w:p w:rsidR="000E2A21" w:rsidRDefault="00AE3331" w:rsidP="00C0682F">
            <w:pPr>
              <w:pStyle w:val="TableParagraph"/>
              <w:spacing w:line="258" w:lineRule="exact"/>
              <w:ind w:left="110" w:right="56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61,0db</w:t>
            </w:r>
            <w:r>
              <w:rPr>
                <w:color w:val="2C2C2C"/>
                <w:spacing w:val="-2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(6,2db)</w:t>
            </w:r>
          </w:p>
        </w:tc>
      </w:tr>
      <w:tr w:rsidR="000E2A21">
        <w:trPr>
          <w:trHeight w:val="273"/>
        </w:trPr>
        <w:tc>
          <w:tcPr>
            <w:tcW w:w="9633" w:type="dxa"/>
            <w:gridSpan w:val="2"/>
          </w:tcPr>
          <w:p w:rsidR="000E2A21" w:rsidRDefault="00AE3331" w:rsidP="00C0682F">
            <w:pPr>
              <w:pStyle w:val="TableParagraph"/>
              <w:spacing w:line="254" w:lineRule="exact"/>
              <w:ind w:left="4030" w:right="567"/>
              <w:rPr>
                <w:sz w:val="24"/>
              </w:rPr>
            </w:pPr>
            <w:r>
              <w:rPr>
                <w:color w:val="2C2C2C"/>
                <w:sz w:val="24"/>
              </w:rPr>
              <w:t>Environment:</w:t>
            </w:r>
            <w:r>
              <w:rPr>
                <w:color w:val="2C2C2C"/>
                <w:spacing w:val="54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54,8db</w:t>
            </w:r>
          </w:p>
        </w:tc>
      </w:tr>
    </w:tbl>
    <w:p w:rsidR="000E2A21" w:rsidRDefault="000E2A21" w:rsidP="00C0682F">
      <w:pPr>
        <w:pStyle w:val="a3"/>
        <w:spacing w:before="4"/>
        <w:ind w:left="0" w:right="567" w:firstLine="0"/>
        <w:jc w:val="left"/>
        <w:rPr>
          <w:sz w:val="27"/>
        </w:rPr>
      </w:pPr>
    </w:p>
    <w:p w:rsidR="000E2A21" w:rsidRDefault="00AE3331" w:rsidP="00C0682F">
      <w:pPr>
        <w:pStyle w:val="a4"/>
        <w:numPr>
          <w:ilvl w:val="0"/>
          <w:numId w:val="7"/>
        </w:numPr>
        <w:tabs>
          <w:tab w:val="left" w:pos="1650"/>
        </w:tabs>
        <w:ind w:right="567" w:firstLine="706"/>
        <w:jc w:val="both"/>
        <w:rPr>
          <w:sz w:val="28"/>
        </w:rPr>
      </w:pPr>
      <w:r>
        <w:rPr>
          <w:sz w:val="28"/>
        </w:rPr>
        <w:t>кестеде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компьютерлік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</w:t>
      </w:r>
      <w:r>
        <w:rPr>
          <w:spacing w:val="1"/>
          <w:sz w:val="28"/>
        </w:rPr>
        <w:t xml:space="preserve"> </w:t>
      </w:r>
      <w:r>
        <w:rPr>
          <w:sz w:val="28"/>
        </w:rPr>
        <w:t>Speech</w:t>
      </w:r>
      <w:r>
        <w:rPr>
          <w:spacing w:val="1"/>
          <w:sz w:val="28"/>
        </w:rPr>
        <w:t xml:space="preserve"> </w:t>
      </w:r>
      <w:r>
        <w:rPr>
          <w:sz w:val="28"/>
        </w:rPr>
        <w:t>Analyzer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интонациялық суреттер алынды олар сөздік сигнал, динамикалық көрсеткіштер,</w:t>
      </w:r>
      <w:r>
        <w:rPr>
          <w:spacing w:val="-67"/>
          <w:sz w:val="28"/>
        </w:rPr>
        <w:t xml:space="preserve"> </w:t>
      </w:r>
      <w:r>
        <w:rPr>
          <w:sz w:val="28"/>
        </w:rPr>
        <w:t>интонограммада</w:t>
      </w:r>
      <w:r>
        <w:rPr>
          <w:spacing w:val="1"/>
          <w:sz w:val="28"/>
        </w:rPr>
        <w:t xml:space="preserve"> </w:t>
      </w:r>
      <w:r>
        <w:rPr>
          <w:sz w:val="28"/>
        </w:rPr>
        <w:t>қарастырылған</w:t>
      </w:r>
      <w:r>
        <w:rPr>
          <w:spacing w:val="1"/>
          <w:sz w:val="28"/>
        </w:rPr>
        <w:t xml:space="preserve"> </w:t>
      </w:r>
      <w:r>
        <w:rPr>
          <w:sz w:val="28"/>
        </w:rPr>
        <w:t>тілдік</w:t>
      </w:r>
      <w:r>
        <w:rPr>
          <w:spacing w:val="1"/>
          <w:sz w:val="28"/>
        </w:rPr>
        <w:t xml:space="preserve"> </w:t>
      </w:r>
      <w:r>
        <w:rPr>
          <w:sz w:val="28"/>
        </w:rPr>
        <w:t>сегменттерді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бейнеленеді.</w:t>
      </w:r>
      <w:r>
        <w:rPr>
          <w:spacing w:val="1"/>
          <w:sz w:val="28"/>
        </w:rPr>
        <w:t xml:space="preserve"> </w:t>
      </w:r>
      <w:r>
        <w:rPr>
          <w:sz w:val="28"/>
        </w:rPr>
        <w:t>Сонымен</w:t>
      </w:r>
      <w:r>
        <w:rPr>
          <w:spacing w:val="1"/>
          <w:sz w:val="28"/>
        </w:rPr>
        <w:t xml:space="preserve"> </w:t>
      </w:r>
      <w:r>
        <w:rPr>
          <w:sz w:val="28"/>
        </w:rPr>
        <w:t>қатар,</w:t>
      </w:r>
      <w:r>
        <w:rPr>
          <w:spacing w:val="1"/>
          <w:sz w:val="28"/>
        </w:rPr>
        <w:t xml:space="preserve"> </w:t>
      </w:r>
      <w:r>
        <w:rPr>
          <w:sz w:val="28"/>
        </w:rPr>
        <w:t>Speech</w:t>
      </w:r>
      <w:r>
        <w:rPr>
          <w:spacing w:val="1"/>
          <w:sz w:val="28"/>
        </w:rPr>
        <w:t xml:space="preserve"> </w:t>
      </w:r>
      <w:r>
        <w:rPr>
          <w:sz w:val="28"/>
        </w:rPr>
        <w:t>Analyzer</w:t>
      </w:r>
      <w:r>
        <w:rPr>
          <w:spacing w:val="1"/>
          <w:sz w:val="28"/>
        </w:rPr>
        <w:t xml:space="preserve"> </w:t>
      </w:r>
      <w:r>
        <w:rPr>
          <w:sz w:val="28"/>
        </w:rPr>
        <w:t>дыбыстық</w:t>
      </w:r>
      <w:r>
        <w:rPr>
          <w:spacing w:val="1"/>
          <w:sz w:val="28"/>
        </w:rPr>
        <w:t xml:space="preserve"> </w:t>
      </w:r>
      <w:r>
        <w:rPr>
          <w:sz w:val="28"/>
        </w:rPr>
        <w:t>сөзді</w:t>
      </w:r>
      <w:r>
        <w:rPr>
          <w:spacing w:val="1"/>
          <w:sz w:val="28"/>
        </w:rPr>
        <w:t xml:space="preserve"> </w:t>
      </w:r>
      <w:r>
        <w:rPr>
          <w:sz w:val="28"/>
        </w:rPr>
        <w:t>осциллограмма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көмегімен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визуализациялауға мүмкіндік береді. Ол арқылы буын құрылымы мен кідіріс</w:t>
      </w:r>
      <w:r>
        <w:rPr>
          <w:spacing w:val="1"/>
          <w:sz w:val="28"/>
        </w:rPr>
        <w:t xml:space="preserve"> </w:t>
      </w:r>
      <w:r>
        <w:rPr>
          <w:sz w:val="28"/>
        </w:rPr>
        <w:t>жəне</w:t>
      </w:r>
      <w:r>
        <w:rPr>
          <w:spacing w:val="1"/>
          <w:sz w:val="28"/>
        </w:rPr>
        <w:t xml:space="preserve"> </w:t>
      </w:r>
      <w:r>
        <w:rPr>
          <w:sz w:val="28"/>
        </w:rPr>
        <w:t>т.б.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тоннограмма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тон</w:t>
      </w:r>
      <w:r>
        <w:rPr>
          <w:spacing w:val="1"/>
          <w:sz w:val="28"/>
        </w:rPr>
        <w:t xml:space="preserve"> </w:t>
      </w:r>
      <w:r>
        <w:rPr>
          <w:sz w:val="28"/>
        </w:rPr>
        <w:t>жиілігін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герцпен</w:t>
      </w:r>
      <w:r>
        <w:rPr>
          <w:spacing w:val="1"/>
          <w:sz w:val="28"/>
        </w:rPr>
        <w:t xml:space="preserve"> </w:t>
      </w:r>
      <w:r>
        <w:rPr>
          <w:sz w:val="28"/>
        </w:rPr>
        <w:t>(Гц)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белгіленеді</w:t>
      </w:r>
      <w:r>
        <w:rPr>
          <w:spacing w:val="1"/>
          <w:sz w:val="28"/>
        </w:rPr>
        <w:t xml:space="preserve"> </w:t>
      </w:r>
      <w:r>
        <w:rPr>
          <w:sz w:val="28"/>
        </w:rPr>
        <w:t>де</w:t>
      </w:r>
      <w:r>
        <w:rPr>
          <w:spacing w:val="1"/>
          <w:sz w:val="28"/>
        </w:rPr>
        <w:t xml:space="preserve"> </w:t>
      </w:r>
      <w:r>
        <w:rPr>
          <w:sz w:val="28"/>
        </w:rPr>
        <w:t>тон</w:t>
      </w:r>
      <w:r>
        <w:rPr>
          <w:spacing w:val="1"/>
          <w:sz w:val="28"/>
        </w:rPr>
        <w:t xml:space="preserve"> </w:t>
      </w:r>
      <w:r>
        <w:rPr>
          <w:sz w:val="28"/>
        </w:rPr>
        <w:t>қозғалысындағы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өзгерістерді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байқауға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1"/>
          <w:sz w:val="28"/>
        </w:rPr>
        <w:t xml:space="preserve"> </w:t>
      </w:r>
      <w:r>
        <w:rPr>
          <w:sz w:val="28"/>
        </w:rPr>
        <w:t>береді,</w:t>
      </w:r>
      <w:r>
        <w:rPr>
          <w:spacing w:val="1"/>
          <w:sz w:val="28"/>
        </w:rPr>
        <w:t xml:space="preserve"> </w:t>
      </w:r>
      <w:r>
        <w:rPr>
          <w:sz w:val="28"/>
        </w:rPr>
        <w:t>сонымен</w:t>
      </w:r>
      <w:r>
        <w:rPr>
          <w:spacing w:val="-6"/>
          <w:sz w:val="28"/>
        </w:rPr>
        <w:t xml:space="preserve"> </w:t>
      </w:r>
      <w:r>
        <w:rPr>
          <w:sz w:val="28"/>
        </w:rPr>
        <w:t>бірге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-6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-6"/>
          <w:sz w:val="28"/>
        </w:rPr>
        <w:t xml:space="preserve"> </w:t>
      </w:r>
      <w:r>
        <w:rPr>
          <w:sz w:val="28"/>
        </w:rPr>
        <w:t>интенсивтілікті</w:t>
      </w:r>
      <w:r>
        <w:rPr>
          <w:spacing w:val="-5"/>
          <w:sz w:val="28"/>
        </w:rPr>
        <w:t xml:space="preserve"> </w:t>
      </w:r>
      <w:r>
        <w:rPr>
          <w:sz w:val="28"/>
        </w:rPr>
        <w:t>пайызбен</w:t>
      </w:r>
      <w:r>
        <w:rPr>
          <w:spacing w:val="-5"/>
          <w:sz w:val="28"/>
        </w:rPr>
        <w:t xml:space="preserve"> </w:t>
      </w:r>
      <w:r>
        <w:rPr>
          <w:sz w:val="28"/>
        </w:rPr>
        <w:t>(%)</w:t>
      </w:r>
      <w:r>
        <w:rPr>
          <w:spacing w:val="-7"/>
          <w:sz w:val="28"/>
        </w:rPr>
        <w:t xml:space="preserve"> </w:t>
      </w:r>
      <w:r>
        <w:rPr>
          <w:sz w:val="28"/>
        </w:rPr>
        <w:t>көрсете</w:t>
      </w:r>
      <w:r>
        <w:rPr>
          <w:spacing w:val="-5"/>
          <w:sz w:val="28"/>
        </w:rPr>
        <w:t xml:space="preserve"> </w:t>
      </w:r>
      <w:r>
        <w:rPr>
          <w:sz w:val="28"/>
        </w:rPr>
        <w:t>алады.</w:t>
      </w:r>
    </w:p>
    <w:p w:rsidR="000E2A21" w:rsidRDefault="00AE3331" w:rsidP="00C0682F">
      <w:pPr>
        <w:pStyle w:val="a4"/>
        <w:numPr>
          <w:ilvl w:val="0"/>
          <w:numId w:val="7"/>
        </w:numPr>
        <w:tabs>
          <w:tab w:val="left" w:pos="1650"/>
        </w:tabs>
        <w:spacing w:line="242" w:lineRule="auto"/>
        <w:ind w:right="567" w:firstLine="706"/>
        <w:jc w:val="both"/>
        <w:rPr>
          <w:sz w:val="28"/>
        </w:rPr>
      </w:pPr>
      <w:r>
        <w:rPr>
          <w:sz w:val="28"/>
        </w:rPr>
        <w:t>кестеде электронды акустикалық талдау қарастырылған материалдан</w:t>
      </w:r>
      <w:r>
        <w:rPr>
          <w:spacing w:val="1"/>
          <w:sz w:val="28"/>
        </w:rPr>
        <w:t xml:space="preserve"> </w:t>
      </w:r>
      <w:r>
        <w:rPr>
          <w:sz w:val="28"/>
        </w:rPr>
        <w:t>паузаның</w:t>
      </w:r>
      <w:r>
        <w:rPr>
          <w:spacing w:val="-3"/>
          <w:sz w:val="28"/>
        </w:rPr>
        <w:t xml:space="preserve"> </w:t>
      </w:r>
      <w:r>
        <w:rPr>
          <w:sz w:val="28"/>
        </w:rPr>
        <w:t>ұзақтығын</w:t>
      </w:r>
      <w:r>
        <w:rPr>
          <w:spacing w:val="1"/>
          <w:sz w:val="28"/>
        </w:rPr>
        <w:t xml:space="preserve"> </w:t>
      </w:r>
      <w:r>
        <w:rPr>
          <w:sz w:val="28"/>
        </w:rPr>
        <w:t>табуға</w:t>
      </w:r>
      <w:r>
        <w:rPr>
          <w:spacing w:val="4"/>
          <w:sz w:val="28"/>
        </w:rPr>
        <w:t xml:space="preserve"> </w:t>
      </w:r>
      <w:r>
        <w:rPr>
          <w:sz w:val="28"/>
        </w:rPr>
        <w:t>көмектесті.</w:t>
      </w:r>
    </w:p>
    <w:p w:rsidR="000E2A21" w:rsidRDefault="000E2A21" w:rsidP="00C0682F">
      <w:pPr>
        <w:pStyle w:val="a3"/>
        <w:spacing w:before="6"/>
        <w:ind w:left="0" w:right="567" w:firstLine="0"/>
        <w:jc w:val="left"/>
        <w:rPr>
          <w:sz w:val="27"/>
        </w:rPr>
      </w:pPr>
    </w:p>
    <w:p w:rsidR="000E2A21" w:rsidRDefault="00AE3331" w:rsidP="00C0682F">
      <w:pPr>
        <w:pStyle w:val="a3"/>
        <w:spacing w:before="1"/>
        <w:ind w:right="567" w:firstLine="0"/>
        <w:jc w:val="left"/>
      </w:pPr>
      <w:r>
        <w:t>Кесте</w:t>
      </w:r>
      <w:r>
        <w:rPr>
          <w:spacing w:val="-11"/>
        </w:rPr>
        <w:t xml:space="preserve"> </w:t>
      </w:r>
      <w:r>
        <w:t>20</w:t>
      </w:r>
      <w:r>
        <w:rPr>
          <w:spacing w:val="-13"/>
        </w:rPr>
        <w:t xml:space="preserve"> </w:t>
      </w:r>
      <w:r>
        <w:t>.</w:t>
      </w:r>
      <w:r>
        <w:rPr>
          <w:spacing w:val="-6"/>
        </w:rPr>
        <w:t xml:space="preserve"> </w:t>
      </w:r>
      <w:r>
        <w:t>Саясаткерлердің</w:t>
      </w:r>
      <w:r>
        <w:rPr>
          <w:spacing w:val="-11"/>
        </w:rPr>
        <w:t xml:space="preserve"> </w:t>
      </w:r>
      <w:r>
        <w:t>сөздерінде</w:t>
      </w:r>
      <w:r>
        <w:rPr>
          <w:spacing w:val="-5"/>
        </w:rPr>
        <w:t xml:space="preserve"> </w:t>
      </w:r>
      <w:r>
        <w:t>паузаның</w:t>
      </w:r>
      <w:r>
        <w:rPr>
          <w:spacing w:val="-8"/>
        </w:rPr>
        <w:t xml:space="preserve"> </w:t>
      </w:r>
      <w:r>
        <w:t>типі</w:t>
      </w:r>
      <w:r>
        <w:rPr>
          <w:spacing w:val="-16"/>
        </w:rPr>
        <w:t xml:space="preserve"> </w:t>
      </w:r>
      <w:r>
        <w:t>мен</w:t>
      </w:r>
      <w:r>
        <w:rPr>
          <w:spacing w:val="-10"/>
        </w:rPr>
        <w:t xml:space="preserve"> </w:t>
      </w:r>
      <w:r>
        <w:t>ұзақтығы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80"/>
        <w:gridCol w:w="5028"/>
      </w:tblGrid>
      <w:tr w:rsidR="000E2A21">
        <w:trPr>
          <w:trHeight w:val="273"/>
        </w:trPr>
        <w:tc>
          <w:tcPr>
            <w:tcW w:w="4480" w:type="dxa"/>
          </w:tcPr>
          <w:p w:rsidR="000E2A21" w:rsidRDefault="00AE3331" w:rsidP="00D26468">
            <w:pPr>
              <w:pStyle w:val="TableParagraph"/>
              <w:spacing w:line="253" w:lineRule="exact"/>
              <w:ind w:left="290" w:right="496"/>
              <w:rPr>
                <w:sz w:val="24"/>
              </w:rPr>
            </w:pPr>
            <w:r>
              <w:rPr>
                <w:sz w:val="24"/>
              </w:rPr>
              <w:lastRenderedPageBreak/>
              <w:t>Паузаның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типі</w:t>
            </w:r>
          </w:p>
        </w:tc>
        <w:tc>
          <w:tcPr>
            <w:tcW w:w="5028" w:type="dxa"/>
          </w:tcPr>
          <w:p w:rsidR="000E2A21" w:rsidRDefault="00AE3331" w:rsidP="00D26468">
            <w:pPr>
              <w:pStyle w:val="TableParagraph"/>
              <w:spacing w:line="253" w:lineRule="exact"/>
              <w:ind w:left="290" w:right="496"/>
              <w:rPr>
                <w:sz w:val="24"/>
              </w:rPr>
            </w:pPr>
            <w:r>
              <w:rPr>
                <w:sz w:val="24"/>
              </w:rPr>
              <w:t>Ұзақтығы</w:t>
            </w:r>
          </w:p>
        </w:tc>
      </w:tr>
      <w:tr w:rsidR="000E2A21">
        <w:trPr>
          <w:trHeight w:val="273"/>
        </w:trPr>
        <w:tc>
          <w:tcPr>
            <w:tcW w:w="4480" w:type="dxa"/>
          </w:tcPr>
          <w:p w:rsidR="000E2A21" w:rsidRDefault="00AE3331" w:rsidP="00D26468">
            <w:pPr>
              <w:pStyle w:val="TableParagraph"/>
              <w:spacing w:line="253" w:lineRule="exact"/>
              <w:ind w:left="290" w:right="496"/>
              <w:rPr>
                <w:sz w:val="24"/>
              </w:rPr>
            </w:pPr>
            <w:r>
              <w:rPr>
                <w:sz w:val="24"/>
              </w:rPr>
              <w:t>Қысқа</w:t>
            </w:r>
          </w:p>
        </w:tc>
        <w:tc>
          <w:tcPr>
            <w:tcW w:w="5028" w:type="dxa"/>
          </w:tcPr>
          <w:p w:rsidR="000E2A21" w:rsidRDefault="00AE3331" w:rsidP="00D26468">
            <w:pPr>
              <w:pStyle w:val="TableParagraph"/>
              <w:spacing w:line="253" w:lineRule="exact"/>
              <w:ind w:left="290" w:right="496"/>
              <w:rPr>
                <w:sz w:val="24"/>
              </w:rPr>
            </w:pPr>
            <w:r>
              <w:rPr>
                <w:sz w:val="24"/>
              </w:rPr>
              <w:t>0,4-0,5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0E2A21">
        <w:trPr>
          <w:trHeight w:val="273"/>
        </w:trPr>
        <w:tc>
          <w:tcPr>
            <w:tcW w:w="4480" w:type="dxa"/>
          </w:tcPr>
          <w:p w:rsidR="000E2A21" w:rsidRDefault="00AE3331" w:rsidP="00D26468">
            <w:pPr>
              <w:pStyle w:val="TableParagraph"/>
              <w:spacing w:line="253" w:lineRule="exact"/>
              <w:ind w:left="290" w:right="496"/>
              <w:rPr>
                <w:sz w:val="24"/>
              </w:rPr>
            </w:pPr>
            <w:r>
              <w:rPr>
                <w:sz w:val="24"/>
              </w:rPr>
              <w:t>Орташа</w:t>
            </w:r>
          </w:p>
        </w:tc>
        <w:tc>
          <w:tcPr>
            <w:tcW w:w="5028" w:type="dxa"/>
          </w:tcPr>
          <w:p w:rsidR="000E2A21" w:rsidRDefault="00AE3331" w:rsidP="00D26468">
            <w:pPr>
              <w:pStyle w:val="TableParagraph"/>
              <w:spacing w:line="253" w:lineRule="exact"/>
              <w:ind w:left="290" w:right="49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0E2A21">
        <w:trPr>
          <w:trHeight w:val="277"/>
        </w:trPr>
        <w:tc>
          <w:tcPr>
            <w:tcW w:w="4480" w:type="dxa"/>
          </w:tcPr>
          <w:p w:rsidR="000E2A21" w:rsidRDefault="00AE3331" w:rsidP="00D26468">
            <w:pPr>
              <w:pStyle w:val="TableParagraph"/>
              <w:spacing w:line="258" w:lineRule="exact"/>
              <w:ind w:left="290" w:right="496"/>
              <w:rPr>
                <w:sz w:val="24"/>
              </w:rPr>
            </w:pPr>
            <w:r>
              <w:rPr>
                <w:sz w:val="24"/>
              </w:rPr>
              <w:t>Ұзақ</w:t>
            </w:r>
          </w:p>
        </w:tc>
        <w:tc>
          <w:tcPr>
            <w:tcW w:w="5028" w:type="dxa"/>
          </w:tcPr>
          <w:p w:rsidR="000E2A21" w:rsidRDefault="00AE3331" w:rsidP="00D26468">
            <w:pPr>
              <w:pStyle w:val="TableParagraph"/>
              <w:spacing w:line="258" w:lineRule="exact"/>
              <w:ind w:left="290" w:right="496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0E2A21" w:rsidRDefault="00AE3331" w:rsidP="00C0682F">
      <w:pPr>
        <w:pStyle w:val="a3"/>
        <w:spacing w:after="7"/>
        <w:ind w:right="567"/>
      </w:pPr>
      <w:r>
        <w:t>Өткізілген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нəтижеге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мəліметтер</w:t>
      </w:r>
      <w:r>
        <w:rPr>
          <w:spacing w:val="1"/>
        </w:rPr>
        <w:t xml:space="preserve"> </w:t>
      </w:r>
      <w:r>
        <w:t>беріп,</w:t>
      </w:r>
      <w:r>
        <w:rPr>
          <w:spacing w:val="1"/>
        </w:rPr>
        <w:t xml:space="preserve"> </w:t>
      </w:r>
      <w:r>
        <w:t>зерттеудің</w:t>
      </w:r>
      <w:r>
        <w:rPr>
          <w:spacing w:val="1"/>
        </w:rPr>
        <w:t xml:space="preserve"> </w:t>
      </w:r>
      <w:r>
        <w:t>перцептивті есту этапында бақылау арқылы тілдік сөйлеуің ритмикалық суретін</w:t>
      </w:r>
      <w:r>
        <w:rPr>
          <w:spacing w:val="-67"/>
        </w:rPr>
        <w:t xml:space="preserve"> </w:t>
      </w:r>
      <w:r>
        <w:t>алдық.</w:t>
      </w:r>
      <w:r>
        <w:rPr>
          <w:spacing w:val="1"/>
        </w:rPr>
        <w:t xml:space="preserve"> </w:t>
      </w:r>
      <w:r>
        <w:t>Орташа ұзақтық 0,4 с,</w:t>
      </w:r>
      <w:r>
        <w:rPr>
          <w:spacing w:val="1"/>
        </w:rPr>
        <w:t xml:space="preserve"> </w:t>
      </w:r>
      <w:r>
        <w:t>ұзақ кідіріс-1,5 с,</w:t>
      </w:r>
      <w:r>
        <w:rPr>
          <w:spacing w:val="1"/>
        </w:rPr>
        <w:t xml:space="preserve"> </w:t>
      </w:r>
      <w:r>
        <w:t xml:space="preserve">екі орташа </w:t>
      </w:r>
      <w:r>
        <w:t>кідіріс 1 с тең,</w:t>
      </w:r>
      <w:r>
        <w:rPr>
          <w:spacing w:val="1"/>
        </w:rPr>
        <w:t xml:space="preserve"> </w:t>
      </w:r>
      <w:r>
        <w:t>алынған</w:t>
      </w:r>
      <w:r>
        <w:rPr>
          <w:spacing w:val="-9"/>
        </w:rPr>
        <w:t xml:space="preserve"> </w:t>
      </w:r>
      <w:r>
        <w:t>үзіндіде</w:t>
      </w:r>
      <w:r>
        <w:rPr>
          <w:spacing w:val="-3"/>
        </w:rPr>
        <w:t xml:space="preserve"> </w:t>
      </w:r>
      <w:r>
        <w:t>темпориалды</w:t>
      </w:r>
      <w:r>
        <w:rPr>
          <w:spacing w:val="-3"/>
        </w:rPr>
        <w:t xml:space="preserve"> </w:t>
      </w:r>
      <w:r>
        <w:t>тұрақтылық</w:t>
      </w:r>
      <w:r>
        <w:rPr>
          <w:spacing w:val="-4"/>
        </w:rPr>
        <w:t xml:space="preserve"> </w:t>
      </w:r>
      <w:r>
        <w:t>жəне</w:t>
      </w:r>
      <w:r>
        <w:rPr>
          <w:spacing w:val="-3"/>
        </w:rPr>
        <w:t xml:space="preserve"> </w:t>
      </w:r>
      <w:r>
        <w:t>туралау</w:t>
      </w:r>
      <w:r>
        <w:rPr>
          <w:spacing w:val="-8"/>
        </w:rPr>
        <w:t xml:space="preserve"> </w:t>
      </w:r>
      <w:r>
        <w:t>туралы</w:t>
      </w:r>
      <w:r>
        <w:rPr>
          <w:spacing w:val="-4"/>
        </w:rPr>
        <w:t xml:space="preserve"> </w:t>
      </w:r>
      <w:r>
        <w:t>айтады.</w:t>
      </w:r>
    </w:p>
    <w:p w:rsidR="000E2A21" w:rsidRDefault="00AE3331" w:rsidP="00C0682F">
      <w:pPr>
        <w:pStyle w:val="a3"/>
        <w:ind w:left="1118" w:right="567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680904" cy="2286952"/>
            <wp:effectExtent l="0" t="0" r="0" b="0"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904" cy="228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A21" w:rsidRDefault="00AE3331" w:rsidP="00C0682F">
      <w:pPr>
        <w:pStyle w:val="a3"/>
        <w:spacing w:line="312" w:lineRule="exact"/>
        <w:ind w:left="1275" w:right="567" w:firstLine="0"/>
      </w:pPr>
      <w:r>
        <w:t>Сурет</w:t>
      </w:r>
      <w:r>
        <w:rPr>
          <w:spacing w:val="-10"/>
        </w:rPr>
        <w:t xml:space="preserve"> </w:t>
      </w:r>
      <w:r>
        <w:t>9.</w:t>
      </w:r>
      <w:r>
        <w:rPr>
          <w:spacing w:val="-7"/>
        </w:rPr>
        <w:t xml:space="preserve"> </w:t>
      </w:r>
      <w:r>
        <w:t>Тілдік</w:t>
      </w:r>
      <w:r>
        <w:rPr>
          <w:spacing w:val="-8"/>
        </w:rPr>
        <w:t xml:space="preserve"> </w:t>
      </w:r>
      <w:r>
        <w:t>сегментегі</w:t>
      </w:r>
      <w:r>
        <w:rPr>
          <w:spacing w:val="-12"/>
        </w:rPr>
        <w:t xml:space="preserve"> </w:t>
      </w:r>
      <w:r>
        <w:t>фразалар</w:t>
      </w:r>
    </w:p>
    <w:p w:rsidR="000E2A21" w:rsidRDefault="00AE3331" w:rsidP="00C0682F">
      <w:pPr>
        <w:pStyle w:val="a3"/>
        <w:ind w:right="567"/>
      </w:pPr>
      <w:r>
        <w:t>9-суретте тілдік сегментегі фразаларды Хиллари Клинтонның (Гонконг</w:t>
      </w:r>
      <w:r>
        <w:rPr>
          <w:spacing w:val="1"/>
        </w:rPr>
        <w:t xml:space="preserve"> </w:t>
      </w:r>
      <w:r>
        <w:t>уақыты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1319)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жылдың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тамызында</w:t>
      </w:r>
      <w:r>
        <w:rPr>
          <w:spacing w:val="1"/>
        </w:rPr>
        <w:t xml:space="preserve"> </w:t>
      </w:r>
      <w:r>
        <w:t>(1017</w:t>
      </w:r>
      <w:r>
        <w:rPr>
          <w:spacing w:val="1"/>
        </w:rPr>
        <w:t xml:space="preserve"> </w:t>
      </w:r>
      <w:r>
        <w:t>сөз)</w:t>
      </w:r>
      <w:r>
        <w:rPr>
          <w:spacing w:val="1"/>
        </w:rPr>
        <w:t xml:space="preserve"> </w:t>
      </w:r>
      <w:r>
        <w:t>(CNN)</w:t>
      </w:r>
      <w:r>
        <w:rPr>
          <w:spacing w:val="-67"/>
        </w:rPr>
        <w:t xml:space="preserve"> </w:t>
      </w:r>
      <w:r>
        <w:t>дем</w:t>
      </w:r>
      <w:r>
        <w:t>ократиялық президенттікке бұрынғы кандидат Хиллари Клинтонның 2020</w:t>
      </w:r>
      <w:r>
        <w:rPr>
          <w:spacing w:val="1"/>
        </w:rPr>
        <w:t xml:space="preserve"> </w:t>
      </w:r>
      <w:r>
        <w:t>жылғы</w:t>
      </w:r>
      <w:r>
        <w:rPr>
          <w:spacing w:val="-5"/>
        </w:rPr>
        <w:t xml:space="preserve"> </w:t>
      </w:r>
      <w:r>
        <w:t>демократиялық</w:t>
      </w:r>
      <w:r>
        <w:rPr>
          <w:spacing w:val="-3"/>
        </w:rPr>
        <w:t xml:space="preserve"> </w:t>
      </w:r>
      <w:r>
        <w:t>ұлттық</w:t>
      </w:r>
      <w:r>
        <w:rPr>
          <w:spacing w:val="-5"/>
        </w:rPr>
        <w:t xml:space="preserve"> </w:t>
      </w:r>
      <w:r>
        <w:t>Конгресте</w:t>
      </w:r>
      <w:r>
        <w:rPr>
          <w:spacing w:val="-2"/>
        </w:rPr>
        <w:t xml:space="preserve"> </w:t>
      </w:r>
      <w:r>
        <w:t>сөйлеген</w:t>
      </w:r>
      <w:r>
        <w:rPr>
          <w:spacing w:val="-4"/>
        </w:rPr>
        <w:t xml:space="preserve"> </w:t>
      </w:r>
      <w:r>
        <w:t>сөзін қарастырайық.</w:t>
      </w:r>
    </w:p>
    <w:p w:rsidR="000E2A21" w:rsidRDefault="00AE3331" w:rsidP="00C0682F">
      <w:pPr>
        <w:pStyle w:val="a3"/>
        <w:spacing w:line="320" w:lineRule="exact"/>
        <w:ind w:left="1275" w:right="567" w:firstLine="0"/>
      </w:pPr>
      <w:r>
        <w:t>Good</w:t>
      </w:r>
      <w:r>
        <w:rPr>
          <w:spacing w:val="-9"/>
        </w:rPr>
        <w:t xml:space="preserve"> </w:t>
      </w:r>
      <w:r>
        <w:t>evening.</w:t>
      </w:r>
    </w:p>
    <w:p w:rsidR="000E2A21" w:rsidRDefault="00F63A5D" w:rsidP="00C0682F">
      <w:pPr>
        <w:pStyle w:val="a3"/>
        <w:ind w:right="567"/>
        <w:rPr>
          <w:i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4487168" behindDoc="1" locked="0" layoutInCell="1" allowOverlap="1">
                <wp:simplePos x="0" y="0"/>
                <wp:positionH relativeFrom="page">
                  <wp:posOffset>2162175</wp:posOffset>
                </wp:positionH>
                <wp:positionV relativeFrom="paragraph">
                  <wp:posOffset>398145</wp:posOffset>
                </wp:positionV>
                <wp:extent cx="44450" cy="0"/>
                <wp:effectExtent l="0" t="0" r="0" b="0"/>
                <wp:wrapNone/>
                <wp:docPr id="12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737BB" id="Line 6" o:spid="_x0000_s1026" style="position:absolute;z-index:-188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0.25pt,31.35pt" to="173.7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" strokeweight=".72pt">
                <w10:wrap anchorx="page"/>
              </v:line>
            </w:pict>
          </mc:Fallback>
        </mc:AlternateContent>
      </w:r>
      <w:r w:rsidR="00E05CFB">
        <w:t xml:space="preserve">After the last election, /I said, "We owe/ Donald Trump an </w:t>
      </w:r>
      <w:r w:rsidR="00E05CFB">
        <w:rPr>
          <w:i/>
        </w:rPr>
        <w:t xml:space="preserve">open mind </w:t>
      </w:r>
      <w:r w:rsidR="00E05CFB">
        <w:t>and the</w:t>
      </w:r>
      <w:r w:rsidR="00E05CFB">
        <w:rPr>
          <w:spacing w:val="1"/>
        </w:rPr>
        <w:t xml:space="preserve"> </w:t>
      </w:r>
      <w:r w:rsidR="00E05CFB">
        <w:t>chance /</w:t>
      </w:r>
      <w:r w:rsidR="00E05CFB">
        <w:rPr>
          <w:i/>
        </w:rPr>
        <w:t>to lead</w:t>
      </w:r>
      <w:r w:rsidR="00E05CFB">
        <w:t>." I really meant it. Every president deserves that./ And Trump walked</w:t>
      </w:r>
      <w:r w:rsidR="00E05CFB">
        <w:rPr>
          <w:spacing w:val="1"/>
        </w:rPr>
        <w:t xml:space="preserve"> </w:t>
      </w:r>
      <w:r w:rsidR="00E05CFB">
        <w:t xml:space="preserve">into the Oval Office with so much set up for him:// A strong </w:t>
      </w:r>
      <w:r w:rsidR="00E05CFB">
        <w:rPr>
          <w:i/>
        </w:rPr>
        <w:t xml:space="preserve">economy./ </w:t>
      </w:r>
      <w:r w:rsidR="00E05CFB">
        <w:t>Plans for</w:t>
      </w:r>
      <w:r w:rsidR="00E05CFB">
        <w:rPr>
          <w:spacing w:val="1"/>
        </w:rPr>
        <w:t xml:space="preserve"> </w:t>
      </w:r>
      <w:r w:rsidR="00E05CFB">
        <w:t>managing</w:t>
      </w:r>
      <w:r w:rsidR="00E05CFB">
        <w:rPr>
          <w:spacing w:val="-4"/>
        </w:rPr>
        <w:t xml:space="preserve"> </w:t>
      </w:r>
      <w:r w:rsidR="00E05CFB">
        <w:rPr>
          <w:i/>
        </w:rPr>
        <w:t>crise</w:t>
      </w:r>
      <w:r w:rsidR="00E05CFB">
        <w:rPr>
          <w:u w:val="single"/>
        </w:rPr>
        <w:t>s</w:t>
      </w:r>
      <w:r w:rsidR="00E05CFB">
        <w:t>—like</w:t>
      </w:r>
      <w:r w:rsidR="00E05CFB">
        <w:rPr>
          <w:spacing w:val="3"/>
        </w:rPr>
        <w:t xml:space="preserve"> </w:t>
      </w:r>
      <w:r w:rsidR="00E05CFB">
        <w:t>a</w:t>
      </w:r>
      <w:r w:rsidR="00E05CFB">
        <w:rPr>
          <w:spacing w:val="3"/>
        </w:rPr>
        <w:t xml:space="preserve"> </w:t>
      </w:r>
      <w:r w:rsidR="00E05CFB">
        <w:rPr>
          <w:i/>
        </w:rPr>
        <w:t>pandemic.</w:t>
      </w:r>
    </w:p>
    <w:p w:rsidR="000E2A21" w:rsidRDefault="00AE3331" w:rsidP="00C0682F">
      <w:pPr>
        <w:spacing w:before="6" w:line="320" w:lineRule="exact"/>
        <w:ind w:right="567"/>
        <w:jc w:val="right"/>
        <w:rPr>
          <w:sz w:val="28"/>
        </w:rPr>
      </w:pPr>
      <w:r>
        <w:rPr>
          <w:sz w:val="28"/>
        </w:rPr>
        <w:t>Yes,</w:t>
      </w:r>
      <w:r>
        <w:rPr>
          <w:spacing w:val="37"/>
          <w:sz w:val="28"/>
        </w:rPr>
        <w:t xml:space="preserve"> </w:t>
      </w:r>
      <w:r>
        <w:rPr>
          <w:sz w:val="28"/>
        </w:rPr>
        <w:t>we</w:t>
      </w:r>
      <w:r>
        <w:rPr>
          <w:spacing w:val="31"/>
          <w:sz w:val="28"/>
        </w:rPr>
        <w:t xml:space="preserve"> </w:t>
      </w:r>
      <w:r>
        <w:rPr>
          <w:i/>
          <w:sz w:val="28"/>
        </w:rPr>
        <w:t>Democrats</w:t>
      </w:r>
      <w:r>
        <w:rPr>
          <w:i/>
          <w:spacing w:val="38"/>
          <w:sz w:val="28"/>
        </w:rPr>
        <w:t xml:space="preserve"> </w:t>
      </w:r>
      <w:r>
        <w:rPr>
          <w:sz w:val="28"/>
        </w:rPr>
        <w:t>would</w:t>
      </w:r>
      <w:r>
        <w:rPr>
          <w:spacing w:val="40"/>
          <w:sz w:val="28"/>
        </w:rPr>
        <w:t xml:space="preserve"> </w:t>
      </w:r>
      <w:r>
        <w:rPr>
          <w:sz w:val="28"/>
        </w:rPr>
        <w:t>have</w:t>
      </w:r>
      <w:r>
        <w:rPr>
          <w:spacing w:val="36"/>
          <w:sz w:val="28"/>
        </w:rPr>
        <w:t xml:space="preserve"> </w:t>
      </w:r>
      <w:r>
        <w:rPr>
          <w:i/>
          <w:sz w:val="28"/>
        </w:rPr>
        <w:t>disagreed</w:t>
      </w:r>
      <w:r>
        <w:rPr>
          <w:i/>
          <w:spacing w:val="37"/>
          <w:sz w:val="28"/>
        </w:rPr>
        <w:t xml:space="preserve"> </w:t>
      </w:r>
      <w:r>
        <w:rPr>
          <w:sz w:val="28"/>
        </w:rPr>
        <w:t>with</w:t>
      </w:r>
      <w:r>
        <w:rPr>
          <w:spacing w:val="36"/>
          <w:sz w:val="28"/>
        </w:rPr>
        <w:t xml:space="preserve"> </w:t>
      </w:r>
      <w:r>
        <w:rPr>
          <w:sz w:val="28"/>
        </w:rPr>
        <w:t>him</w:t>
      </w:r>
      <w:r>
        <w:rPr>
          <w:spacing w:val="25"/>
          <w:sz w:val="28"/>
        </w:rPr>
        <w:t xml:space="preserve"> </w:t>
      </w:r>
      <w:r>
        <w:rPr>
          <w:sz w:val="28"/>
        </w:rPr>
        <w:t>on</w:t>
      </w:r>
      <w:r>
        <w:rPr>
          <w:spacing w:val="35"/>
          <w:sz w:val="28"/>
        </w:rPr>
        <w:t xml:space="preserve"> </w:t>
      </w:r>
      <w:r>
        <w:rPr>
          <w:sz w:val="28"/>
        </w:rPr>
        <w:t>many,</w:t>
      </w:r>
      <w:r>
        <w:rPr>
          <w:spacing w:val="46"/>
          <w:sz w:val="28"/>
        </w:rPr>
        <w:t xml:space="preserve"> </w:t>
      </w:r>
      <w:r>
        <w:rPr>
          <w:sz w:val="28"/>
        </w:rPr>
        <w:t>many</w:t>
      </w:r>
      <w:r>
        <w:rPr>
          <w:spacing w:val="36"/>
          <w:sz w:val="28"/>
        </w:rPr>
        <w:t xml:space="preserve"> </w:t>
      </w:r>
      <w:r>
        <w:rPr>
          <w:sz w:val="28"/>
        </w:rPr>
        <w:t>things.</w:t>
      </w:r>
    </w:p>
    <w:p w:rsidR="000E2A21" w:rsidRDefault="00AE3331" w:rsidP="00C0682F">
      <w:pPr>
        <w:pStyle w:val="a3"/>
        <w:tabs>
          <w:tab w:val="left" w:pos="1990"/>
          <w:tab w:val="left" w:pos="3834"/>
          <w:tab w:val="left" w:pos="5477"/>
          <w:tab w:val="left" w:pos="6620"/>
          <w:tab w:val="left" w:pos="6902"/>
          <w:tab w:val="left" w:pos="8170"/>
          <w:tab w:val="left" w:pos="9179"/>
        </w:tabs>
        <w:ind w:left="583" w:right="567" w:firstLine="139"/>
        <w:jc w:val="right"/>
      </w:pPr>
      <w:r>
        <w:t>/But</w:t>
      </w:r>
      <w:r>
        <w:rPr>
          <w:spacing w:val="48"/>
        </w:rPr>
        <w:t xml:space="preserve"> </w:t>
      </w:r>
      <w:r>
        <w:t>if</w:t>
      </w:r>
      <w:r>
        <w:rPr>
          <w:spacing w:val="53"/>
        </w:rPr>
        <w:t xml:space="preserve"> </w:t>
      </w:r>
      <w:r>
        <w:t>he</w:t>
      </w:r>
      <w:r>
        <w:rPr>
          <w:spacing w:val="56"/>
        </w:rPr>
        <w:t xml:space="preserve"> </w:t>
      </w:r>
      <w:r>
        <w:t>had</w:t>
      </w:r>
      <w:r>
        <w:rPr>
          <w:spacing w:val="50"/>
        </w:rPr>
        <w:t xml:space="preserve"> </w:t>
      </w:r>
      <w:r>
        <w:t>put</w:t>
      </w:r>
      <w:r>
        <w:rPr>
          <w:spacing w:val="49"/>
        </w:rPr>
        <w:t xml:space="preserve"> </w:t>
      </w:r>
      <w:r>
        <w:t>his</w:t>
      </w:r>
      <w:r>
        <w:rPr>
          <w:spacing w:val="51"/>
        </w:rPr>
        <w:t xml:space="preserve"> </w:t>
      </w:r>
      <w:r>
        <w:t>own</w:t>
      </w:r>
      <w:r>
        <w:rPr>
          <w:spacing w:val="45"/>
        </w:rPr>
        <w:t xml:space="preserve"> </w:t>
      </w:r>
      <w:r>
        <w:rPr>
          <w:i/>
        </w:rPr>
        <w:t>interests</w:t>
      </w:r>
      <w:r>
        <w:rPr>
          <w:i/>
          <w:spacing w:val="52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rPr>
          <w:i/>
        </w:rPr>
        <w:t>ego/</w:t>
      </w:r>
      <w:r>
        <w:rPr>
          <w:i/>
          <w:spacing w:val="49"/>
        </w:rPr>
        <w:t xml:space="preserve"> </w:t>
      </w:r>
      <w:r>
        <w:rPr>
          <w:i/>
        </w:rPr>
        <w:t>aside</w:t>
      </w:r>
      <w:r>
        <w:rPr>
          <w:i/>
          <w:spacing w:val="4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if</w:t>
      </w:r>
      <w:r>
        <w:rPr>
          <w:spacing w:val="48"/>
        </w:rPr>
        <w:t xml:space="preserve"> </w:t>
      </w:r>
      <w:r>
        <w:t>he</w:t>
      </w:r>
      <w:r>
        <w:rPr>
          <w:spacing w:val="51"/>
        </w:rPr>
        <w:t xml:space="preserve"> </w:t>
      </w:r>
      <w:r>
        <w:t>could</w:t>
      </w:r>
      <w:r>
        <w:rPr>
          <w:spacing w:val="54"/>
        </w:rPr>
        <w:t xml:space="preserve"> </w:t>
      </w:r>
      <w:r>
        <w:t>have</w:t>
      </w:r>
      <w:r>
        <w:rPr>
          <w:spacing w:val="51"/>
        </w:rPr>
        <w:t xml:space="preserve"> </w:t>
      </w:r>
      <w:r>
        <w:t>seen</w:t>
      </w:r>
      <w:r>
        <w:rPr>
          <w:spacing w:val="45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rPr>
          <w:i/>
        </w:rPr>
        <w:t>humanity</w:t>
      </w:r>
      <w:r>
        <w:rPr>
          <w:i/>
          <w:spacing w:val="27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i/>
        </w:rPr>
        <w:t>child</w:t>
      </w:r>
      <w:r>
        <w:rPr>
          <w:i/>
          <w:spacing w:val="23"/>
        </w:rPr>
        <w:t xml:space="preserve"> </w:t>
      </w:r>
      <w:r>
        <w:rPr>
          <w:i/>
        </w:rPr>
        <w:t>ripped</w:t>
      </w:r>
      <w:r>
        <w:rPr>
          <w:i/>
          <w:spacing w:val="24"/>
        </w:rPr>
        <w:t xml:space="preserve"> </w:t>
      </w:r>
      <w:r>
        <w:rPr>
          <w:i/>
        </w:rPr>
        <w:t>from</w:t>
      </w:r>
      <w:r>
        <w:rPr>
          <w:i/>
          <w:spacing w:val="29"/>
        </w:rPr>
        <w:t xml:space="preserve"> </w:t>
      </w:r>
      <w:r>
        <w:rPr>
          <w:i/>
        </w:rPr>
        <w:t>her</w:t>
      </w:r>
      <w:r>
        <w:rPr>
          <w:i/>
          <w:spacing w:val="24"/>
        </w:rPr>
        <w:t xml:space="preserve"> </w:t>
      </w:r>
      <w:r>
        <w:rPr>
          <w:i/>
        </w:rPr>
        <w:t>parents</w:t>
      </w:r>
      <w:r>
        <w:rPr>
          <w:i/>
          <w:spacing w:val="30"/>
        </w:rPr>
        <w:t xml:space="preserve"> </w:t>
      </w:r>
      <w:r>
        <w:t>at</w:t>
      </w:r>
      <w:r>
        <w:rPr>
          <w:spacing w:val="22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border</w:t>
      </w:r>
      <w:r>
        <w:rPr>
          <w:spacing w:val="26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protester</w:t>
      </w:r>
      <w:r>
        <w:rPr>
          <w:spacing w:val="22"/>
        </w:rPr>
        <w:t xml:space="preserve"> </w:t>
      </w:r>
      <w:r>
        <w:t>calling</w:t>
      </w:r>
      <w:r>
        <w:rPr>
          <w:spacing w:val="27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i/>
        </w:rPr>
        <w:t>humanity</w:t>
      </w:r>
      <w:r>
        <w:rPr>
          <w:i/>
          <w:spacing w:val="6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family</w:t>
      </w:r>
      <w:r>
        <w:rPr>
          <w:spacing w:val="7"/>
        </w:rPr>
        <w:t xml:space="preserve"> </w:t>
      </w:r>
      <w:r>
        <w:t>whose</w:t>
      </w:r>
      <w:r>
        <w:rPr>
          <w:spacing w:val="7"/>
        </w:rPr>
        <w:t xml:space="preserve"> </w:t>
      </w:r>
      <w:r>
        <w:rPr>
          <w:i/>
        </w:rPr>
        <w:t>home</w:t>
      </w:r>
      <w:r>
        <w:rPr>
          <w:i/>
          <w:spacing w:val="13"/>
        </w:rPr>
        <w:t xml:space="preserve"> </w:t>
      </w:r>
      <w:r>
        <w:rPr>
          <w:i/>
        </w:rPr>
        <w:t>was</w:t>
      </w:r>
      <w:r>
        <w:rPr>
          <w:i/>
          <w:spacing w:val="8"/>
        </w:rPr>
        <w:t xml:space="preserve"> </w:t>
      </w:r>
      <w:r>
        <w:rPr>
          <w:i/>
        </w:rPr>
        <w:t>destroyed</w:t>
      </w:r>
      <w:r>
        <w:rPr>
          <w:i/>
          <w:spacing w:val="7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wildfire</w:t>
      </w:r>
      <w:r>
        <w:rPr>
          <w:spacing w:val="8"/>
        </w:rPr>
        <w:t xml:space="preserve"> </w:t>
      </w:r>
      <w:r>
        <w:t>who</w:t>
      </w:r>
      <w:r>
        <w:rPr>
          <w:spacing w:val="15"/>
        </w:rPr>
        <w:t xml:space="preserve"> </w:t>
      </w:r>
      <w:r>
        <w:t>happened</w:t>
      </w:r>
      <w:r>
        <w:rPr>
          <w:spacing w:val="8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live</w:t>
      </w:r>
      <w:r>
        <w:rPr>
          <w:spacing w:val="1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blue</w:t>
      </w:r>
      <w:r>
        <w:rPr>
          <w:spacing w:val="18"/>
        </w:rPr>
        <w:t xml:space="preserve"> </w:t>
      </w:r>
      <w:r>
        <w:t>state</w:t>
      </w:r>
      <w:r>
        <w:rPr>
          <w:spacing w:val="19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if</w:t>
      </w:r>
      <w:r>
        <w:rPr>
          <w:spacing w:val="16"/>
        </w:rPr>
        <w:t xml:space="preserve"> </w:t>
      </w:r>
      <w:r>
        <w:t>he</w:t>
      </w:r>
      <w:r>
        <w:rPr>
          <w:spacing w:val="19"/>
        </w:rPr>
        <w:t xml:space="preserve"> </w:t>
      </w:r>
      <w:r>
        <w:t>had</w:t>
      </w:r>
      <w:r>
        <w:rPr>
          <w:spacing w:val="17"/>
        </w:rPr>
        <w:t xml:space="preserve"> </w:t>
      </w:r>
      <w:r>
        <w:t>even</w:t>
      </w:r>
      <w:r>
        <w:rPr>
          <w:spacing w:val="14"/>
        </w:rPr>
        <w:t xml:space="preserve"> </w:t>
      </w:r>
      <w:r>
        <w:t>tried</w:t>
      </w:r>
      <w:r>
        <w:rPr>
          <w:spacing w:val="12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govern</w:t>
      </w:r>
      <w:r>
        <w:rPr>
          <w:spacing w:val="13"/>
        </w:rPr>
        <w:t xml:space="preserve"> </w:t>
      </w:r>
      <w:r>
        <w:t>well</w:t>
      </w:r>
      <w:r>
        <w:rPr>
          <w:spacing w:val="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lead</w:t>
      </w:r>
      <w:r>
        <w:rPr>
          <w:spacing w:val="18"/>
        </w:rPr>
        <w:t xml:space="preserve"> </w:t>
      </w:r>
      <w:r>
        <w:t>us</w:t>
      </w:r>
      <w:r>
        <w:rPr>
          <w:spacing w:val="14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he</w:t>
      </w:r>
      <w:r>
        <w:rPr>
          <w:spacing w:val="23"/>
        </w:rPr>
        <w:t xml:space="preserve"> </w:t>
      </w:r>
      <w:r>
        <w:t>might</w:t>
      </w:r>
      <w:r>
        <w:rPr>
          <w:spacing w:val="20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rPr>
          <w:i/>
        </w:rPr>
        <w:t xml:space="preserve">proved </w:t>
      </w:r>
      <w:r>
        <w:t xml:space="preserve">us wrong. And that would have been a good thing, </w:t>
      </w:r>
      <w:r>
        <w:rPr>
          <w:i/>
        </w:rPr>
        <w:t xml:space="preserve">for America </w:t>
      </w:r>
      <w:r>
        <w:t xml:space="preserve">and the </w:t>
      </w:r>
      <w:r>
        <w:rPr>
          <w:i/>
        </w:rPr>
        <w:t>world.</w:t>
      </w:r>
      <w:r>
        <w:rPr>
          <w:i/>
          <w:spacing w:val="-67"/>
        </w:rPr>
        <w:t xml:space="preserve"> </w:t>
      </w:r>
      <w:r>
        <w:t>Берілген</w:t>
      </w:r>
      <w:r>
        <w:rPr>
          <w:spacing w:val="70"/>
        </w:rPr>
        <w:t xml:space="preserve"> </w:t>
      </w:r>
      <w:r>
        <w:t>үзіндіде</w:t>
      </w:r>
      <w:r>
        <w:rPr>
          <w:spacing w:val="72"/>
        </w:rPr>
        <w:t xml:space="preserve"> </w:t>
      </w:r>
      <w:r>
        <w:t>айрықша</w:t>
      </w:r>
      <w:r>
        <w:rPr>
          <w:spacing w:val="71"/>
        </w:rPr>
        <w:t xml:space="preserve"> </w:t>
      </w:r>
      <w:r>
        <w:t>екпін  (мағыналық,</w:t>
      </w:r>
      <w:r>
        <w:rPr>
          <w:spacing w:val="72"/>
        </w:rPr>
        <w:t xml:space="preserve"> </w:t>
      </w:r>
      <w:r>
        <w:t>логикалық)</w:t>
      </w:r>
      <w:r>
        <w:rPr>
          <w:spacing w:val="69"/>
        </w:rPr>
        <w:t xml:space="preserve"> </w:t>
      </w:r>
      <w:r>
        <w:t>жасалуын</w:t>
      </w:r>
      <w:r>
        <w:rPr>
          <w:spacing w:val="1"/>
        </w:rPr>
        <w:t xml:space="preserve"> </w:t>
      </w:r>
      <w:r>
        <w:t>байқауға</w:t>
      </w:r>
      <w:r>
        <w:rPr>
          <w:spacing w:val="46"/>
        </w:rPr>
        <w:t xml:space="preserve"> </w:t>
      </w:r>
      <w:r>
        <w:t>болады,</w:t>
      </w:r>
      <w:r>
        <w:rPr>
          <w:spacing w:val="47"/>
        </w:rPr>
        <w:t xml:space="preserve"> </w:t>
      </w:r>
      <w:r>
        <w:t>Хиллари</w:t>
      </w:r>
      <w:r>
        <w:rPr>
          <w:spacing w:val="45"/>
        </w:rPr>
        <w:t xml:space="preserve"> </w:t>
      </w:r>
      <w:r>
        <w:t>Клинтон</w:t>
      </w:r>
      <w:r>
        <w:rPr>
          <w:spacing w:val="43"/>
        </w:rPr>
        <w:t xml:space="preserve"> </w:t>
      </w:r>
      <w:r>
        <w:t>үшін</w:t>
      </w:r>
      <w:r>
        <w:rPr>
          <w:spacing w:val="44"/>
        </w:rPr>
        <w:t xml:space="preserve"> </w:t>
      </w:r>
      <w:r>
        <w:t>аса</w:t>
      </w:r>
      <w:r>
        <w:rPr>
          <w:spacing w:val="45"/>
        </w:rPr>
        <w:t xml:space="preserve"> </w:t>
      </w:r>
      <w:r>
        <w:t>маңызды</w:t>
      </w:r>
      <w:r>
        <w:rPr>
          <w:spacing w:val="45"/>
        </w:rPr>
        <w:t xml:space="preserve"> </w:t>
      </w:r>
      <w:r>
        <w:t>сөздерге</w:t>
      </w:r>
      <w:r>
        <w:rPr>
          <w:spacing w:val="46"/>
        </w:rPr>
        <w:t xml:space="preserve"> </w:t>
      </w:r>
      <w:r>
        <w:t>екпін</w:t>
      </w:r>
      <w:r>
        <w:rPr>
          <w:spacing w:val="43"/>
        </w:rPr>
        <w:t xml:space="preserve"> </w:t>
      </w:r>
      <w:r>
        <w:t>түсіре</w:t>
      </w:r>
      <w:r>
        <w:rPr>
          <w:spacing w:val="1"/>
        </w:rPr>
        <w:t xml:space="preserve"> </w:t>
      </w:r>
      <w:r>
        <w:t>отырып</w:t>
      </w:r>
      <w:r>
        <w:rPr>
          <w:spacing w:val="6"/>
        </w:rPr>
        <w:t xml:space="preserve"> </w:t>
      </w:r>
      <w:r>
        <w:t>айтады.</w:t>
      </w:r>
      <w:r>
        <w:rPr>
          <w:spacing w:val="14"/>
        </w:rPr>
        <w:t xml:space="preserve"> </w:t>
      </w:r>
      <w:r>
        <w:t>Бұл</w:t>
      </w:r>
      <w:r>
        <w:rPr>
          <w:spacing w:val="8"/>
        </w:rPr>
        <w:t xml:space="preserve"> </w:t>
      </w:r>
      <w:r>
        <w:t>сөзінде</w:t>
      </w:r>
      <w:r>
        <w:rPr>
          <w:spacing w:val="12"/>
        </w:rPr>
        <w:t xml:space="preserve"> </w:t>
      </w:r>
      <w:r>
        <w:t>Х.</w:t>
      </w:r>
      <w:r>
        <w:rPr>
          <w:spacing w:val="9"/>
        </w:rPr>
        <w:t xml:space="preserve"> </w:t>
      </w:r>
      <w:r>
        <w:t>Клинтон</w:t>
      </w:r>
      <w:r>
        <w:rPr>
          <w:spacing w:val="7"/>
        </w:rPr>
        <w:t xml:space="preserve"> </w:t>
      </w:r>
      <w:r>
        <w:t>өз</w:t>
      </w:r>
      <w:r>
        <w:rPr>
          <w:spacing w:val="8"/>
        </w:rPr>
        <w:t xml:space="preserve"> </w:t>
      </w:r>
      <w:r>
        <w:t>сөзін</w:t>
      </w:r>
      <w:r>
        <w:rPr>
          <w:spacing w:val="7"/>
        </w:rPr>
        <w:t xml:space="preserve"> </w:t>
      </w:r>
      <w:r>
        <w:t>ашық</w:t>
      </w:r>
      <w:r>
        <w:rPr>
          <w:spacing w:val="6"/>
        </w:rPr>
        <w:t xml:space="preserve"> </w:t>
      </w:r>
      <w:r>
        <w:t>жəне</w:t>
      </w:r>
      <w:r>
        <w:rPr>
          <w:spacing w:val="8"/>
        </w:rPr>
        <w:t xml:space="preserve"> </w:t>
      </w:r>
      <w:r>
        <w:t>нақты</w:t>
      </w:r>
      <w:r>
        <w:rPr>
          <w:spacing w:val="7"/>
        </w:rPr>
        <w:t xml:space="preserve"> </w:t>
      </w:r>
      <w:r>
        <w:t>талаптарын</w:t>
      </w:r>
      <w:r>
        <w:rPr>
          <w:spacing w:val="1"/>
        </w:rPr>
        <w:t xml:space="preserve"> </w:t>
      </w:r>
      <w:r>
        <w:t>бірінші сөйлемнен</w:t>
      </w:r>
      <w:r>
        <w:rPr>
          <w:spacing w:val="1"/>
        </w:rPr>
        <w:t xml:space="preserve"> </w:t>
      </w:r>
      <w:r>
        <w:t>басталғанын көреміз.</w:t>
      </w:r>
      <w:r>
        <w:rPr>
          <w:spacing w:val="1"/>
        </w:rPr>
        <w:t xml:space="preserve"> </w:t>
      </w:r>
      <w:r>
        <w:t>Дональд</w:t>
      </w:r>
      <w:r>
        <w:rPr>
          <w:spacing w:val="1"/>
        </w:rPr>
        <w:t xml:space="preserve"> </w:t>
      </w:r>
      <w:r>
        <w:t>Трампқа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кез-келген</w:t>
      </w:r>
      <w:r>
        <w:rPr>
          <w:spacing w:val="1"/>
        </w:rPr>
        <w:t xml:space="preserve"> </w:t>
      </w:r>
      <w:r>
        <w:t>президентке</w:t>
      </w:r>
      <w:r>
        <w:rPr>
          <w:spacing w:val="14"/>
        </w:rPr>
        <w:t xml:space="preserve"> </w:t>
      </w:r>
      <w:r>
        <w:t>көзі</w:t>
      </w:r>
      <w:r>
        <w:rPr>
          <w:spacing w:val="8"/>
        </w:rPr>
        <w:t xml:space="preserve"> </w:t>
      </w:r>
      <w:r>
        <w:t>ашық</w:t>
      </w:r>
      <w:r>
        <w:rPr>
          <w:spacing w:val="17"/>
        </w:rPr>
        <w:t xml:space="preserve"> </w:t>
      </w:r>
      <w:r>
        <w:t>көшбасшы</w:t>
      </w:r>
      <w:r>
        <w:rPr>
          <w:spacing w:val="15"/>
        </w:rPr>
        <w:t xml:space="preserve"> </w:t>
      </w:r>
      <w:r>
        <w:t>(an</w:t>
      </w:r>
      <w:r>
        <w:rPr>
          <w:spacing w:val="7"/>
        </w:rPr>
        <w:t xml:space="preserve"> </w:t>
      </w:r>
      <w:r>
        <w:t>open</w:t>
      </w:r>
      <w:r>
        <w:rPr>
          <w:spacing w:val="14"/>
        </w:rPr>
        <w:t xml:space="preserve"> </w:t>
      </w:r>
      <w:r>
        <w:t>mind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chance</w:t>
      </w:r>
      <w:r>
        <w:rPr>
          <w:spacing w:val="15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lead)</w:t>
      </w:r>
      <w:r>
        <w:rPr>
          <w:spacing w:val="13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қарайтынына назар</w:t>
      </w:r>
      <w:r>
        <w:rPr>
          <w:spacing w:val="1"/>
        </w:rPr>
        <w:t xml:space="preserve"> </w:t>
      </w:r>
      <w:r>
        <w:t>аударып,</w:t>
      </w:r>
      <w:r>
        <w:rPr>
          <w:spacing w:val="1"/>
        </w:rPr>
        <w:t xml:space="preserve"> </w:t>
      </w:r>
      <w:r>
        <w:t>əлемде болып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пандемия,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мəселелермен</w:t>
      </w:r>
      <w:r>
        <w:rPr>
          <w:spacing w:val="118"/>
        </w:rPr>
        <w:t xml:space="preserve"> </w:t>
      </w:r>
      <w:r>
        <w:t>айналысып</w:t>
      </w:r>
      <w:r>
        <w:rPr>
          <w:spacing w:val="118"/>
        </w:rPr>
        <w:t xml:space="preserve"> </w:t>
      </w:r>
      <w:r>
        <w:t>жатқанын</w:t>
      </w:r>
      <w:r>
        <w:rPr>
          <w:spacing w:val="121"/>
        </w:rPr>
        <w:t xml:space="preserve"> </w:t>
      </w:r>
      <w:r>
        <w:t>айта</w:t>
      </w:r>
      <w:r>
        <w:rPr>
          <w:spacing w:val="117"/>
        </w:rPr>
        <w:t xml:space="preserve"> </w:t>
      </w:r>
      <w:r>
        <w:t>келе,</w:t>
      </w:r>
      <w:r>
        <w:tab/>
        <w:t>өзін</w:t>
      </w:r>
      <w:r>
        <w:rPr>
          <w:spacing w:val="-1"/>
        </w:rPr>
        <w:t xml:space="preserve"> </w:t>
      </w:r>
      <w:r>
        <w:t>мазалайтын</w:t>
      </w:r>
      <w:r>
        <w:rPr>
          <w:spacing w:val="2"/>
        </w:rPr>
        <w:t xml:space="preserve"> </w:t>
      </w:r>
      <w:r>
        <w:t>ойларын</w:t>
      </w:r>
      <w:r>
        <w:rPr>
          <w:spacing w:val="1"/>
        </w:rPr>
        <w:t xml:space="preserve"> </w:t>
      </w:r>
      <w:r>
        <w:t>жеткізу</w:t>
      </w:r>
      <w:r>
        <w:rPr>
          <w:spacing w:val="4"/>
        </w:rPr>
        <w:t xml:space="preserve"> </w:t>
      </w:r>
      <w:r>
        <w:t>үшін</w:t>
      </w:r>
      <w:r>
        <w:rPr>
          <w:spacing w:val="4"/>
        </w:rPr>
        <w:t xml:space="preserve"> </w:t>
      </w:r>
      <w:r>
        <w:t>əр</w:t>
      </w:r>
      <w:r>
        <w:rPr>
          <w:spacing w:val="5"/>
        </w:rPr>
        <w:t xml:space="preserve"> </w:t>
      </w:r>
      <w:r>
        <w:t>сөзіне</w:t>
      </w:r>
      <w:r>
        <w:rPr>
          <w:spacing w:val="11"/>
        </w:rPr>
        <w:t xml:space="preserve"> </w:t>
      </w:r>
      <w:r>
        <w:t>екпін</w:t>
      </w:r>
      <w:r>
        <w:rPr>
          <w:spacing w:val="4"/>
        </w:rPr>
        <w:t xml:space="preserve"> </w:t>
      </w:r>
      <w:r>
        <w:t>түсіре</w:t>
      </w:r>
      <w:r>
        <w:rPr>
          <w:spacing w:val="10"/>
        </w:rPr>
        <w:t xml:space="preserve"> </w:t>
      </w:r>
      <w:r>
        <w:t>отырып</w:t>
      </w:r>
      <w:r>
        <w:rPr>
          <w:spacing w:val="5"/>
        </w:rPr>
        <w:t xml:space="preserve"> </w:t>
      </w:r>
      <w:r>
        <w:t>логикалық</w:t>
      </w:r>
      <w:r>
        <w:rPr>
          <w:spacing w:val="5"/>
        </w:rPr>
        <w:t xml:space="preserve"> </w:t>
      </w:r>
      <w:r>
        <w:t>тұрғыдан</w:t>
      </w:r>
      <w:r>
        <w:rPr>
          <w:spacing w:val="10"/>
        </w:rPr>
        <w:t xml:space="preserve"> </w:t>
      </w:r>
      <w:r>
        <w:t>тізбектеп</w:t>
      </w:r>
      <w:r>
        <w:rPr>
          <w:spacing w:val="1"/>
        </w:rPr>
        <w:t xml:space="preserve"> </w:t>
      </w:r>
      <w:r>
        <w:t>жеткізеді.</w:t>
      </w:r>
      <w:r>
        <w:tab/>
        <w:t>Президенттің</w:t>
      </w:r>
      <w:r>
        <w:tab/>
        <w:t>іс-əрекетіне</w:t>
      </w:r>
      <w:r>
        <w:tab/>
        <w:t>сынмен</w:t>
      </w:r>
      <w:r>
        <w:tab/>
      </w:r>
      <w:r>
        <w:t>қарайтыны</w:t>
      </w:r>
      <w:r>
        <w:tab/>
        <w:t>екінші</w:t>
      </w:r>
      <w:r>
        <w:tab/>
      </w:r>
      <w:r>
        <w:rPr>
          <w:spacing w:val="-1"/>
        </w:rPr>
        <w:t>абзацтан</w:t>
      </w:r>
    </w:p>
    <w:p w:rsidR="000E2A21" w:rsidRDefault="000E2A21" w:rsidP="00C0682F">
      <w:pPr>
        <w:ind w:right="567"/>
        <w:jc w:val="right"/>
        <w:sectPr w:rsidR="000E2A21">
          <w:pgSz w:w="11910" w:h="16840"/>
          <w:pgMar w:top="126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 w:after="5"/>
        <w:ind w:right="567" w:firstLine="0"/>
      </w:pPr>
      <w:r>
        <w:lastRenderedPageBreak/>
        <w:t>бастайды.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партиясының</w:t>
      </w:r>
      <w:r>
        <w:rPr>
          <w:spacing w:val="1"/>
        </w:rPr>
        <w:t xml:space="preserve"> </w:t>
      </w:r>
      <w:r>
        <w:t>(we</w:t>
      </w:r>
      <w:r>
        <w:rPr>
          <w:spacing w:val="1"/>
        </w:rPr>
        <w:t xml:space="preserve"> </w:t>
      </w:r>
      <w:r>
        <w:t>Democrats)</w:t>
      </w:r>
      <w:r>
        <w:rPr>
          <w:spacing w:val="1"/>
        </w:rPr>
        <w:t xml:space="preserve"> </w:t>
      </w:r>
      <w:r>
        <w:t>онымен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келісе</w:t>
      </w:r>
      <w:r>
        <w:rPr>
          <w:spacing w:val="1"/>
        </w:rPr>
        <w:t xml:space="preserve"> </w:t>
      </w:r>
      <w:r>
        <w:t>бермейтінін, оның өз қызығушылығы (his own interests) мен эгосын (ego) шетке</w:t>
      </w:r>
      <w:r>
        <w:rPr>
          <w:spacing w:val="1"/>
        </w:rPr>
        <w:t xml:space="preserve"> </w:t>
      </w:r>
      <w:r>
        <w:t>ығыстырып қойып, (humanity, protester calling for humanity, child ri</w:t>
      </w:r>
      <w:r>
        <w:t>pped from her</w:t>
      </w:r>
      <w:r>
        <w:rPr>
          <w:spacing w:val="1"/>
        </w:rPr>
        <w:t xml:space="preserve"> </w:t>
      </w:r>
      <w:r>
        <w:t>parents)</w:t>
      </w:r>
      <w:r>
        <w:rPr>
          <w:spacing w:val="1"/>
        </w:rPr>
        <w:t xml:space="preserve"> </w:t>
      </w:r>
      <w:r>
        <w:t>адамзаттық,</w:t>
      </w:r>
      <w:r>
        <w:rPr>
          <w:spacing w:val="1"/>
        </w:rPr>
        <w:t xml:space="preserve"> </w:t>
      </w:r>
      <w:r>
        <w:t>наразылық</w:t>
      </w:r>
      <w:r>
        <w:rPr>
          <w:spacing w:val="1"/>
        </w:rPr>
        <w:t xml:space="preserve"> </w:t>
      </w:r>
      <w:r>
        <w:t>білідірушілерге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таныту,</w:t>
      </w:r>
      <w:r>
        <w:rPr>
          <w:spacing w:val="1"/>
        </w:rPr>
        <w:t xml:space="preserve"> </w:t>
      </w:r>
      <w:r>
        <w:t>ата-</w:t>
      </w:r>
      <w:r>
        <w:rPr>
          <w:spacing w:val="1"/>
        </w:rPr>
        <w:t xml:space="preserve"> </w:t>
      </w:r>
      <w:r>
        <w:t>анасынан</w:t>
      </w:r>
      <w:r>
        <w:rPr>
          <w:spacing w:val="1"/>
        </w:rPr>
        <w:t xml:space="preserve"> </w:t>
      </w:r>
      <w:r>
        <w:t>ажырап</w:t>
      </w:r>
      <w:r>
        <w:rPr>
          <w:spacing w:val="1"/>
        </w:rPr>
        <w:t xml:space="preserve"> </w:t>
      </w:r>
      <w:r>
        <w:t>қалғандар,</w:t>
      </w:r>
      <w:r>
        <w:rPr>
          <w:spacing w:val="1"/>
        </w:rPr>
        <w:t xml:space="preserve"> </w:t>
      </w:r>
      <w:r>
        <w:t>жабайы</w:t>
      </w:r>
      <w:r>
        <w:rPr>
          <w:spacing w:val="1"/>
        </w:rPr>
        <w:t xml:space="preserve"> </w:t>
      </w:r>
      <w:r>
        <w:t>өрт</w:t>
      </w:r>
      <w:r>
        <w:rPr>
          <w:spacing w:val="1"/>
        </w:rPr>
        <w:t xml:space="preserve"> </w:t>
      </w:r>
      <w:r>
        <w:t>салдарынан</w:t>
      </w:r>
      <w:r>
        <w:rPr>
          <w:spacing w:val="1"/>
        </w:rPr>
        <w:t xml:space="preserve"> </w:t>
      </w:r>
      <w:r>
        <w:t>үйлері</w:t>
      </w:r>
      <w:r>
        <w:rPr>
          <w:spacing w:val="1"/>
        </w:rPr>
        <w:t xml:space="preserve"> </w:t>
      </w:r>
      <w:r>
        <w:t>қирағандар</w:t>
      </w:r>
      <w:r>
        <w:rPr>
          <w:spacing w:val="1"/>
        </w:rPr>
        <w:t xml:space="preserve"> </w:t>
      </w:r>
      <w:r>
        <w:t>мəселесін</w:t>
      </w:r>
      <w:r>
        <w:rPr>
          <w:spacing w:val="-2"/>
        </w:rPr>
        <w:t xml:space="preserve"> </w:t>
      </w:r>
      <w:r>
        <w:t>алға</w:t>
      </w:r>
      <w:r>
        <w:rPr>
          <w:spacing w:val="4"/>
        </w:rPr>
        <w:t xml:space="preserve"> </w:t>
      </w:r>
      <w:r>
        <w:t>тартады.</w:t>
      </w:r>
    </w:p>
    <w:p w:rsidR="000E2A21" w:rsidRDefault="00AE3331" w:rsidP="00C0682F">
      <w:pPr>
        <w:pStyle w:val="a3"/>
        <w:ind w:left="1118" w:right="567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722934" cy="2082927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934" cy="208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A21" w:rsidRDefault="00AE3331" w:rsidP="00C0682F">
      <w:pPr>
        <w:pStyle w:val="a3"/>
        <w:spacing w:line="285" w:lineRule="exact"/>
        <w:ind w:left="1275" w:right="567" w:firstLine="0"/>
      </w:pPr>
      <w:r>
        <w:t>Сурет</w:t>
      </w:r>
      <w:r>
        <w:rPr>
          <w:spacing w:val="-14"/>
        </w:rPr>
        <w:t xml:space="preserve"> </w:t>
      </w:r>
      <w:r>
        <w:t>10.</w:t>
      </w:r>
      <w:r>
        <w:rPr>
          <w:spacing w:val="-11"/>
        </w:rPr>
        <w:t xml:space="preserve"> </w:t>
      </w:r>
      <w:r>
        <w:t>Негізгі</w:t>
      </w:r>
      <w:r>
        <w:rPr>
          <w:spacing w:val="-12"/>
        </w:rPr>
        <w:t xml:space="preserve"> </w:t>
      </w:r>
      <w:r>
        <w:t>тонның</w:t>
      </w:r>
      <w:r>
        <w:rPr>
          <w:spacing w:val="-13"/>
        </w:rPr>
        <w:t xml:space="preserve"> </w:t>
      </w:r>
      <w:r>
        <w:t>жиілігінің</w:t>
      </w:r>
      <w:r>
        <w:rPr>
          <w:spacing w:val="-13"/>
        </w:rPr>
        <w:t xml:space="preserve"> </w:t>
      </w:r>
      <w:r>
        <w:t>интенсивтілік</w:t>
      </w:r>
      <w:r>
        <w:rPr>
          <w:spacing w:val="-12"/>
        </w:rPr>
        <w:t xml:space="preserve"> </w:t>
      </w:r>
      <w:r>
        <w:t>деңгейінің</w:t>
      </w:r>
      <w:r>
        <w:rPr>
          <w:spacing w:val="-12"/>
        </w:rPr>
        <w:t xml:space="preserve"> </w:t>
      </w:r>
      <w:r>
        <w:t>ұлғаюы</w:t>
      </w:r>
    </w:p>
    <w:p w:rsidR="000E2A21" w:rsidRDefault="00AE3331" w:rsidP="00C0682F">
      <w:pPr>
        <w:pStyle w:val="a3"/>
        <w:spacing w:after="3"/>
        <w:ind w:right="567"/>
      </w:pPr>
      <w:r>
        <w:t>Екі</w:t>
      </w:r>
      <w:r>
        <w:rPr>
          <w:spacing w:val="1"/>
        </w:rPr>
        <w:t xml:space="preserve"> </w:t>
      </w:r>
      <w:r>
        <w:t>суретте</w:t>
      </w:r>
      <w:r>
        <w:rPr>
          <w:spacing w:val="1"/>
        </w:rPr>
        <w:t xml:space="preserve"> </w:t>
      </w:r>
      <w:r>
        <w:t>тонның</w:t>
      </w:r>
      <w:r>
        <w:rPr>
          <w:spacing w:val="1"/>
        </w:rPr>
        <w:t xml:space="preserve"> </w:t>
      </w:r>
      <w:r>
        <w:t>жиілігінің</w:t>
      </w:r>
      <w:r>
        <w:rPr>
          <w:spacing w:val="1"/>
        </w:rPr>
        <w:t xml:space="preserve"> </w:t>
      </w:r>
      <w:r>
        <w:t>өзгерісін</w:t>
      </w:r>
      <w:r>
        <w:rPr>
          <w:spacing w:val="1"/>
        </w:rPr>
        <w:t xml:space="preserve"> </w:t>
      </w:r>
      <w:r>
        <w:t>байқауға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10</w:t>
      </w:r>
      <w:r>
        <w:rPr>
          <w:spacing w:val="71"/>
        </w:rPr>
        <w:t xml:space="preserve"> </w:t>
      </w:r>
      <w:r>
        <w:t>суретте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тонның</w:t>
      </w:r>
      <w:r>
        <w:rPr>
          <w:spacing w:val="1"/>
        </w:rPr>
        <w:t xml:space="preserve"> </w:t>
      </w:r>
      <w:r>
        <w:t>жиілігінің</w:t>
      </w:r>
      <w:r>
        <w:rPr>
          <w:spacing w:val="1"/>
        </w:rPr>
        <w:t xml:space="preserve"> </w:t>
      </w:r>
      <w:r>
        <w:t>интенсивтілік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ұлғаюы</w:t>
      </w:r>
      <w:r>
        <w:rPr>
          <w:spacing w:val="1"/>
        </w:rPr>
        <w:t xml:space="preserve"> </w:t>
      </w:r>
      <w:r>
        <w:t>(естігенде</w:t>
      </w:r>
      <w:r>
        <w:rPr>
          <w:spacing w:val="1"/>
        </w:rPr>
        <w:t xml:space="preserve"> </w:t>
      </w:r>
      <w:r>
        <w:t>дауыс</w:t>
      </w:r>
      <w:r>
        <w:rPr>
          <w:spacing w:val="1"/>
        </w:rPr>
        <w:t xml:space="preserve"> </w:t>
      </w:r>
      <w:r>
        <w:t>ұлғайғандай əсер етеді), жəне дауыс ұлғаюы интенсивтілікке ғана қатысты емес.</w:t>
      </w:r>
      <w:r>
        <w:rPr>
          <w:spacing w:val="-67"/>
        </w:rPr>
        <w:t xml:space="preserve"> </w:t>
      </w:r>
      <w:r>
        <w:t>Алайда, негізгі тонның жоғарылығы белгі</w:t>
      </w:r>
      <w:r>
        <w:t>ленген айтылымда мағынасы басым</w:t>
      </w:r>
      <w:r>
        <w:rPr>
          <w:spacing w:val="1"/>
        </w:rPr>
        <w:t xml:space="preserve"> </w:t>
      </w:r>
      <w:r>
        <w:t>болып</w:t>
      </w:r>
      <w:r>
        <w:rPr>
          <w:spacing w:val="-3"/>
        </w:rPr>
        <w:t xml:space="preserve"> </w:t>
      </w:r>
      <w:r>
        <w:t>табылады.</w:t>
      </w:r>
    </w:p>
    <w:p w:rsidR="000E2A21" w:rsidRDefault="00AE3331" w:rsidP="00C0682F">
      <w:pPr>
        <w:tabs>
          <w:tab w:val="left" w:pos="5414"/>
        </w:tabs>
        <w:ind w:left="1005" w:right="567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330932" cy="1387221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932" cy="138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ru-RU" w:eastAsia="ru-RU"/>
        </w:rPr>
        <w:drawing>
          <wp:inline distT="0" distB="0" distL="0" distR="0">
            <wp:extent cx="2429321" cy="1387221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321" cy="138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A21" w:rsidRDefault="00AE3331" w:rsidP="00C0682F">
      <w:pPr>
        <w:tabs>
          <w:tab w:val="left" w:pos="6932"/>
        </w:tabs>
        <w:ind w:left="2024" w:right="567"/>
        <w:rPr>
          <w:sz w:val="24"/>
        </w:rPr>
      </w:pPr>
      <w:r>
        <w:rPr>
          <w:sz w:val="24"/>
        </w:rPr>
        <w:t>а</w:t>
      </w:r>
      <w:r>
        <w:rPr>
          <w:sz w:val="24"/>
        </w:rPr>
        <w:tab/>
        <w:t>ə</w:t>
      </w:r>
    </w:p>
    <w:p w:rsidR="000E2A21" w:rsidRDefault="00AE3331" w:rsidP="00C0682F">
      <w:pPr>
        <w:pStyle w:val="a3"/>
        <w:spacing w:before="161" w:line="319" w:lineRule="exact"/>
        <w:ind w:left="1131" w:right="567" w:firstLine="0"/>
      </w:pPr>
      <w:r>
        <w:t>Сурет</w:t>
      </w:r>
      <w:r>
        <w:rPr>
          <w:spacing w:val="-8"/>
        </w:rPr>
        <w:t xml:space="preserve"> </w:t>
      </w:r>
      <w:r>
        <w:t>8.</w:t>
      </w:r>
      <w:r>
        <w:rPr>
          <w:spacing w:val="-10"/>
        </w:rPr>
        <w:t xml:space="preserve"> </w:t>
      </w:r>
      <w:r>
        <w:t>Негізгі</w:t>
      </w:r>
      <w:r>
        <w:rPr>
          <w:spacing w:val="-11"/>
        </w:rPr>
        <w:t xml:space="preserve"> </w:t>
      </w:r>
      <w:r>
        <w:t>тонның</w:t>
      </w:r>
      <w:r>
        <w:rPr>
          <w:spacing w:val="-8"/>
        </w:rPr>
        <w:t xml:space="preserve"> </w:t>
      </w:r>
      <w:r>
        <w:t>жиілігінің</w:t>
      </w:r>
      <w:r>
        <w:rPr>
          <w:spacing w:val="-6"/>
        </w:rPr>
        <w:t xml:space="preserve"> </w:t>
      </w:r>
      <w:r>
        <w:t>өзгерісі</w:t>
      </w:r>
    </w:p>
    <w:p w:rsidR="000E2A21" w:rsidRDefault="00AE3331" w:rsidP="00C0682F">
      <w:pPr>
        <w:pStyle w:val="a3"/>
        <w:ind w:right="567"/>
      </w:pPr>
      <w:r>
        <w:t>Хиллари Клинтонның сөзін қарастыру барысында негізгі тонның жиілігі</w:t>
      </w:r>
      <w:r>
        <w:rPr>
          <w:spacing w:val="1"/>
        </w:rPr>
        <w:t xml:space="preserve"> </w:t>
      </w:r>
      <w:r>
        <w:t>картинасының өзгеруі немесе контурының əуезділігі, сөйлеу мелодикасының</w:t>
      </w:r>
      <w:r>
        <w:rPr>
          <w:spacing w:val="1"/>
        </w:rPr>
        <w:t xml:space="preserve"> </w:t>
      </w:r>
      <w:r>
        <w:t>экспрессивтілігі</w:t>
      </w:r>
      <w:r>
        <w:rPr>
          <w:spacing w:val="1"/>
        </w:rPr>
        <w:t xml:space="preserve"> </w:t>
      </w:r>
      <w:r>
        <w:t>бірқалыпты.</w:t>
      </w:r>
      <w:r>
        <w:rPr>
          <w:spacing w:val="1"/>
        </w:rPr>
        <w:t xml:space="preserve"> </w:t>
      </w:r>
      <w:r>
        <w:t>Speech</w:t>
      </w:r>
      <w:r>
        <w:rPr>
          <w:spacing w:val="1"/>
        </w:rPr>
        <w:t xml:space="preserve"> </w:t>
      </w:r>
      <w:r>
        <w:t>Analyzer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қарастырылып</w:t>
      </w:r>
      <w:r>
        <w:rPr>
          <w:spacing w:val="1"/>
        </w:rPr>
        <w:t xml:space="preserve"> </w:t>
      </w:r>
      <w:r>
        <w:t>отырған</w:t>
      </w:r>
      <w:r>
        <w:rPr>
          <w:spacing w:val="1"/>
        </w:rPr>
        <w:t xml:space="preserve"> </w:t>
      </w:r>
      <w:r>
        <w:t>бөлікте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тонның</w:t>
      </w:r>
      <w:r>
        <w:rPr>
          <w:spacing w:val="1"/>
        </w:rPr>
        <w:t xml:space="preserve"> </w:t>
      </w:r>
      <w:r>
        <w:t>жиілігінің</w:t>
      </w:r>
      <w:r>
        <w:rPr>
          <w:spacing w:val="1"/>
        </w:rPr>
        <w:t xml:space="preserve"> </w:t>
      </w:r>
      <w:r>
        <w:t>максималдылығын</w:t>
      </w:r>
      <w:r>
        <w:rPr>
          <w:spacing w:val="1"/>
        </w:rPr>
        <w:t xml:space="preserve"> </w:t>
      </w:r>
      <w:r>
        <w:t>анықтауға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-5"/>
        </w:rPr>
        <w:t xml:space="preserve"> </w:t>
      </w:r>
      <w:r>
        <w:t>береді.</w:t>
      </w:r>
      <w:r>
        <w:rPr>
          <w:spacing w:val="-2"/>
        </w:rPr>
        <w:t xml:space="preserve"> </w:t>
      </w:r>
      <w:r>
        <w:t>Бұл</w:t>
      </w:r>
      <w:r>
        <w:rPr>
          <w:spacing w:val="-4"/>
        </w:rPr>
        <w:t xml:space="preserve"> </w:t>
      </w:r>
      <w:r>
        <w:t>жағдайда</w:t>
      </w:r>
      <w:r>
        <w:rPr>
          <w:spacing w:val="-2"/>
        </w:rPr>
        <w:t xml:space="preserve"> </w:t>
      </w:r>
      <w:r>
        <w:t>параметрлер</w:t>
      </w:r>
      <w:r>
        <w:rPr>
          <w:spacing w:val="2"/>
        </w:rPr>
        <w:t xml:space="preserve"> </w:t>
      </w:r>
      <w:r>
        <w:t>188</w:t>
      </w:r>
      <w:r>
        <w:rPr>
          <w:spacing w:val="-5"/>
        </w:rPr>
        <w:t xml:space="preserve"> </w:t>
      </w:r>
      <w:r>
        <w:t>Гц</w:t>
      </w:r>
      <w:r>
        <w:rPr>
          <w:spacing w:val="-5"/>
        </w:rPr>
        <w:t xml:space="preserve"> </w:t>
      </w:r>
      <w:r>
        <w:t>жəне</w:t>
      </w:r>
      <w:r>
        <w:rPr>
          <w:spacing w:val="-4"/>
        </w:rPr>
        <w:t xml:space="preserve"> </w:t>
      </w:r>
      <w:r>
        <w:t>150 Гц-ке</w:t>
      </w:r>
      <w:r>
        <w:rPr>
          <w:spacing w:val="-4"/>
        </w:rPr>
        <w:t xml:space="preserve"> </w:t>
      </w:r>
      <w:r>
        <w:t>тең.</w:t>
      </w:r>
    </w:p>
    <w:p w:rsidR="000E2A21" w:rsidRDefault="000E2A21" w:rsidP="00C0682F">
      <w:pPr>
        <w:pStyle w:val="a3"/>
        <w:spacing w:before="7"/>
        <w:ind w:left="0" w:right="567" w:firstLine="0"/>
        <w:jc w:val="left"/>
        <w:rPr>
          <w:sz w:val="27"/>
        </w:rPr>
      </w:pPr>
    </w:p>
    <w:p w:rsidR="000E2A21" w:rsidRDefault="00AE3331" w:rsidP="00C0682F">
      <w:pPr>
        <w:pStyle w:val="a3"/>
        <w:ind w:left="4819" w:right="567" w:hanging="3986"/>
        <w:jc w:val="left"/>
      </w:pPr>
      <w:r>
        <w:t>Сурет</w:t>
      </w:r>
      <w:r>
        <w:rPr>
          <w:spacing w:val="-4"/>
        </w:rPr>
        <w:t xml:space="preserve"> </w:t>
      </w:r>
      <w:r>
        <w:t>11. Негізгі</w:t>
      </w:r>
      <w:r>
        <w:rPr>
          <w:spacing w:val="-8"/>
        </w:rPr>
        <w:t xml:space="preserve"> </w:t>
      </w:r>
      <w:r>
        <w:t>тонның</w:t>
      </w:r>
      <w:r>
        <w:rPr>
          <w:spacing w:val="-3"/>
        </w:rPr>
        <w:t xml:space="preserve"> </w:t>
      </w:r>
      <w:r>
        <w:t>жиілігі</w:t>
      </w:r>
      <w:r>
        <w:rPr>
          <w:spacing w:val="-2"/>
        </w:rPr>
        <w:t xml:space="preserve"> </w:t>
      </w:r>
      <w:r>
        <w:t>картинасының</w:t>
      </w:r>
      <w:r>
        <w:rPr>
          <w:spacing w:val="-3"/>
        </w:rPr>
        <w:t xml:space="preserve"> </w:t>
      </w:r>
      <w:r>
        <w:t>өзгеруі</w:t>
      </w:r>
      <w:r>
        <w:rPr>
          <w:spacing w:val="-8"/>
        </w:rPr>
        <w:t xml:space="preserve"> </w:t>
      </w:r>
      <w:r>
        <w:t>немесе</w:t>
      </w:r>
      <w:r>
        <w:rPr>
          <w:spacing w:val="-2"/>
        </w:rPr>
        <w:t xml:space="preserve"> </w:t>
      </w:r>
      <w:r>
        <w:t>контурының</w:t>
      </w:r>
      <w:r>
        <w:rPr>
          <w:spacing w:val="-67"/>
        </w:rPr>
        <w:t xml:space="preserve"> </w:t>
      </w:r>
      <w:r>
        <w:t>əуезділігі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F63A5D" w:rsidP="00C0682F">
      <w:pPr>
        <w:pStyle w:val="a3"/>
        <w:ind w:left="1005" w:right="567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5323205" cy="4454525"/>
                <wp:effectExtent l="0" t="0" r="1270" b="0"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3205" cy="4454525"/>
                          <a:chOff x="0" y="0"/>
                          <a:chExt cx="9351" cy="7825"/>
                        </a:xfrm>
                      </wpg:grpSpPr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1" cy="2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3" y="2664"/>
                            <a:ext cx="5319" cy="5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4BF9F19" id="Group 3" o:spid="_x0000_s1026" style="width:419.15pt;height:350.75pt;mso-position-horizontal-relative:char;mso-position-vertical-relative:line" coordsize="9351,78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">
                <v:shape id="Picture 4" o:spid="_x0000_s1027" type="#_x0000_t75" style="position:absolute;width:9351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l+ee/AAAA2gAAAA8AAABkcnMvZG93bnJldi54bWxET8tqAjEU3Rf6D+EK7jSjQpGpUaQgdeHG&#10;x8bdncntZOrkZkjiGP/eLApdHs57tUm2EwP50DpWMJsWIIhrp1tuFFzOu8kSRIjIGjvHpOBJATbr&#10;97cVlto9+EjDKTYih3AoUYGJsS+lDLUhi2HqeuLM/ThvMWboG6k9PnK47eS8KD6kxZZzg8GevgzV&#10;t9PdKvDp8PxOhq63YbG97qtfrqrdQqnxKG0/QURK8V/8595rBXlrvpJvgFy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ApfnnvwAAANoAAAAPAAAAAAAAAAAAAAAAAJ8CAABk&#10;cnMvZG93bnJldi54bWxQSwUGAAAAAAQABAD3AAAAiwMAAAAA&#10;">
                  <v:imagedata r:id="rId24" o:title=""/>
                </v:shape>
                <v:shape id="Picture 5" o:spid="_x0000_s1028" type="#_x0000_t75" style="position:absolute;left:1713;top:2664;width:5319;height:5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uNNzGAAAA2wAAAA8AAABkcnMvZG93bnJldi54bWxEj0FrwzAMhe+D/gejwS5hdbrDWNO6ZbQM&#10;BmOHpP0BWqwmaWM52F6b5ddPh8FuEu/pvU/r7eh6daUQO88GFvMcFHHtbceNgePh7fEFVEzIFnvP&#10;ZOCHImw3s7s1FtbfuKRrlRolIRwLNNCmNBRax7olh3HuB2LRTj44TLKGRtuANwl3vX7K82ftsGNp&#10;aHGgXUv1pfp2Bj7ybArZ57n8qqZymS7TPjvt9sY83I+vK1CJxvRv/rt+t4Iv9PKLDKA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O403MYAAADbAAAADwAAAAAAAAAAAAAA&#10;AACfAgAAZHJzL2Rvd25yZXYueG1sUEsFBgAAAAAEAAQA9wAAAJIDAAAAAA==&#10;">
                  <v:imagedata r:id="rId25" o:title=""/>
                </v:shape>
                <w10:anchorlock/>
              </v:group>
            </w:pict>
          </mc:Fallback>
        </mc:AlternateContent>
      </w:r>
    </w:p>
    <w:p w:rsidR="000E2A21" w:rsidRDefault="000E2A21" w:rsidP="00C0682F">
      <w:pPr>
        <w:pStyle w:val="a3"/>
        <w:spacing w:before="9"/>
        <w:ind w:left="0" w:right="567" w:firstLine="0"/>
        <w:jc w:val="left"/>
        <w:rPr>
          <w:sz w:val="9"/>
        </w:rPr>
      </w:pPr>
    </w:p>
    <w:p w:rsidR="000E2A21" w:rsidRDefault="00F63A5D" w:rsidP="00C0682F">
      <w:pPr>
        <w:pStyle w:val="a3"/>
        <w:spacing w:before="87" w:line="429" w:lineRule="auto"/>
        <w:ind w:right="567" w:firstLine="1810"/>
        <w:jc w:val="lef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1003300</wp:posOffset>
                </wp:positionH>
                <wp:positionV relativeFrom="paragraph">
                  <wp:posOffset>748665</wp:posOffset>
                </wp:positionV>
                <wp:extent cx="5998210" cy="199707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8210" cy="199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44"/>
                              <w:gridCol w:w="4686"/>
                            </w:tblGrid>
                            <w:tr w:rsidR="000E2A21">
                              <w:trPr>
                                <w:trHeight w:val="278"/>
                              </w:trPr>
                              <w:tc>
                                <w:tcPr>
                                  <w:tcW w:w="9430" w:type="dxa"/>
                                  <w:gridSpan w:val="2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4572" w:right="4068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Pitch</w:t>
                                  </w:r>
                                </w:p>
                              </w:tc>
                            </w:tr>
                            <w:tr w:rsidR="000E2A21">
                              <w:trPr>
                                <w:trHeight w:val="273"/>
                              </w:trPr>
                              <w:tc>
                                <w:tcPr>
                                  <w:tcW w:w="47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60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Average</w:t>
                                  </w:r>
                                </w:p>
                              </w:tc>
                              <w:tc>
                                <w:tcPr>
                                  <w:tcW w:w="4686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60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188,1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Hz</w:t>
                                  </w:r>
                                </w:p>
                              </w:tc>
                            </w:tr>
                            <w:tr w:rsidR="000E2A21">
                              <w:trPr>
                                <w:trHeight w:val="278"/>
                              </w:trPr>
                              <w:tc>
                                <w:tcPr>
                                  <w:tcW w:w="47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9" w:lineRule="exact"/>
                                    <w:ind w:left="60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Median</w:t>
                                  </w:r>
                                </w:p>
                              </w:tc>
                              <w:tc>
                                <w:tcPr>
                                  <w:tcW w:w="4686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9" w:lineRule="exact"/>
                                    <w:ind w:left="60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164,7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Hz</w:t>
                                  </w:r>
                                </w:p>
                              </w:tc>
                            </w:tr>
                            <w:tr w:rsidR="000E2A21">
                              <w:trPr>
                                <w:trHeight w:val="268"/>
                              </w:trPr>
                              <w:tc>
                                <w:tcPr>
                                  <w:tcW w:w="47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48" w:lineRule="exact"/>
                                    <w:ind w:left="60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(95th)</w:t>
                                  </w:r>
                                </w:p>
                              </w:tc>
                              <w:tc>
                                <w:tcPr>
                                  <w:tcW w:w="4686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48" w:lineRule="exact"/>
                                    <w:ind w:left="60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285,7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Hz</w:t>
                                  </w:r>
                                </w:p>
                              </w:tc>
                            </w:tr>
                            <w:tr w:rsidR="000E2A21">
                              <w:trPr>
                                <w:trHeight w:val="278"/>
                              </w:trPr>
                              <w:tc>
                                <w:tcPr>
                                  <w:tcW w:w="47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60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Law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(95th)</w:t>
                                  </w:r>
                                </w:p>
                              </w:tc>
                              <w:tc>
                                <w:tcPr>
                                  <w:tcW w:w="4686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60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141,0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Hz</w:t>
                                  </w:r>
                                </w:p>
                              </w:tc>
                            </w:tr>
                            <w:tr w:rsidR="000E2A21">
                              <w:trPr>
                                <w:trHeight w:val="273"/>
                              </w:trPr>
                              <w:tc>
                                <w:tcPr>
                                  <w:tcW w:w="9430" w:type="dxa"/>
                                  <w:gridSpan w:val="2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4578" w:right="4068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Volume</w:t>
                                  </w:r>
                                </w:p>
                              </w:tc>
                            </w:tr>
                            <w:tr w:rsidR="000E2A21">
                              <w:trPr>
                                <w:trHeight w:val="273"/>
                              </w:trPr>
                              <w:tc>
                                <w:tcPr>
                                  <w:tcW w:w="47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60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Average</w:t>
                                  </w:r>
                                </w:p>
                              </w:tc>
                              <w:tc>
                                <w:tcPr>
                                  <w:tcW w:w="4686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60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58,5 db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(7,9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db)</w:t>
                                  </w:r>
                                </w:p>
                              </w:tc>
                            </w:tr>
                            <w:tr w:rsidR="000E2A21">
                              <w:trPr>
                                <w:trHeight w:val="277"/>
                              </w:trPr>
                              <w:tc>
                                <w:tcPr>
                                  <w:tcW w:w="47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60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Median</w:t>
                                  </w:r>
                                </w:p>
                              </w:tc>
                              <w:tc>
                                <w:tcPr>
                                  <w:tcW w:w="4686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60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57,7 db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(7,2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db)</w:t>
                                  </w:r>
                                </w:p>
                              </w:tc>
                            </w:tr>
                            <w:tr w:rsidR="000E2A21">
                              <w:trPr>
                                <w:trHeight w:val="273"/>
                              </w:trPr>
                              <w:tc>
                                <w:tcPr>
                                  <w:tcW w:w="47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4" w:lineRule="exact"/>
                                    <w:ind w:left="60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(95th)</w:t>
                                  </w:r>
                                </w:p>
                              </w:tc>
                              <w:tc>
                                <w:tcPr>
                                  <w:tcW w:w="4686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4" w:lineRule="exact"/>
                                    <w:ind w:left="60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67,8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db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db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(17,3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db)</w:t>
                                  </w:r>
                                </w:p>
                              </w:tc>
                            </w:tr>
                            <w:tr w:rsidR="000E2A21">
                              <w:trPr>
                                <w:trHeight w:val="277"/>
                              </w:trPr>
                              <w:tc>
                                <w:tcPr>
                                  <w:tcW w:w="47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60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Law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(95th)</w:t>
                                  </w:r>
                                </w:p>
                              </w:tc>
                              <w:tc>
                                <w:tcPr>
                                  <w:tcW w:w="4686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8" w:lineRule="exact"/>
                                    <w:ind w:left="60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49,7 db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(-,8db)</w:t>
                                  </w:r>
                                </w:p>
                              </w:tc>
                            </w:tr>
                            <w:tr w:rsidR="000E2A21">
                              <w:trPr>
                                <w:trHeight w:val="273"/>
                              </w:trPr>
                              <w:tc>
                                <w:tcPr>
                                  <w:tcW w:w="4744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60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C2C2C"/>
                                      <w:sz w:val="24"/>
                                    </w:rPr>
                                    <w:t>Environment:</w:t>
                                  </w:r>
                                </w:p>
                              </w:tc>
                              <w:tc>
                                <w:tcPr>
                                  <w:tcW w:w="4686" w:type="dxa"/>
                                </w:tcPr>
                                <w:p w:rsidR="000E2A21" w:rsidRDefault="00AE3331">
                                  <w:pPr>
                                    <w:pStyle w:val="TableParagraph"/>
                                    <w:spacing w:line="253" w:lineRule="exact"/>
                                    <w:ind w:left="60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47,6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db</w:t>
                                  </w:r>
                                </w:p>
                              </w:tc>
                            </w:tr>
                          </w:tbl>
                          <w:p w:rsidR="000E2A21" w:rsidRDefault="000E2A21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7" type="#_x0000_t202" style="position:absolute;left:0;text-align:left;margin-left:79pt;margin-top:58.95pt;width:472.3pt;height:157.25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/2ksQ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44"/>
                        <w:gridCol w:w="4686"/>
                      </w:tblGrid>
                      <w:tr w:rsidR="000E2A21">
                        <w:trPr>
                          <w:trHeight w:val="278"/>
                        </w:trPr>
                        <w:tc>
                          <w:tcPr>
                            <w:tcW w:w="9430" w:type="dxa"/>
                            <w:gridSpan w:val="2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4572" w:right="4068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Pitch</w:t>
                            </w:r>
                          </w:p>
                        </w:tc>
                      </w:tr>
                      <w:tr w:rsidR="000E2A21">
                        <w:trPr>
                          <w:trHeight w:val="273"/>
                        </w:trPr>
                        <w:tc>
                          <w:tcPr>
                            <w:tcW w:w="47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60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Average</w:t>
                            </w:r>
                          </w:p>
                        </w:tc>
                        <w:tc>
                          <w:tcPr>
                            <w:tcW w:w="4686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605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188,1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Hz</w:t>
                            </w:r>
                          </w:p>
                        </w:tc>
                      </w:tr>
                      <w:tr w:rsidR="000E2A21">
                        <w:trPr>
                          <w:trHeight w:val="278"/>
                        </w:trPr>
                        <w:tc>
                          <w:tcPr>
                            <w:tcW w:w="47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9" w:lineRule="exact"/>
                              <w:ind w:left="60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Median</w:t>
                            </w:r>
                          </w:p>
                        </w:tc>
                        <w:tc>
                          <w:tcPr>
                            <w:tcW w:w="4686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9" w:lineRule="exact"/>
                              <w:ind w:left="605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164,7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Hz</w:t>
                            </w:r>
                          </w:p>
                        </w:tc>
                      </w:tr>
                      <w:tr w:rsidR="000E2A21">
                        <w:trPr>
                          <w:trHeight w:val="268"/>
                        </w:trPr>
                        <w:tc>
                          <w:tcPr>
                            <w:tcW w:w="47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48" w:lineRule="exact"/>
                              <w:ind w:left="60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High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(95th)</w:t>
                            </w:r>
                          </w:p>
                        </w:tc>
                        <w:tc>
                          <w:tcPr>
                            <w:tcW w:w="4686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48" w:lineRule="exact"/>
                              <w:ind w:left="605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285,7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Hz</w:t>
                            </w:r>
                          </w:p>
                        </w:tc>
                      </w:tr>
                      <w:tr w:rsidR="000E2A21">
                        <w:trPr>
                          <w:trHeight w:val="278"/>
                        </w:trPr>
                        <w:tc>
                          <w:tcPr>
                            <w:tcW w:w="47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60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Law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(95th)</w:t>
                            </w:r>
                          </w:p>
                        </w:tc>
                        <w:tc>
                          <w:tcPr>
                            <w:tcW w:w="4686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605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141,0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Hz</w:t>
                            </w:r>
                          </w:p>
                        </w:tc>
                      </w:tr>
                      <w:tr w:rsidR="000E2A21">
                        <w:trPr>
                          <w:trHeight w:val="273"/>
                        </w:trPr>
                        <w:tc>
                          <w:tcPr>
                            <w:tcW w:w="9430" w:type="dxa"/>
                            <w:gridSpan w:val="2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4578" w:right="4068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Volume</w:t>
                            </w:r>
                          </w:p>
                        </w:tc>
                      </w:tr>
                      <w:tr w:rsidR="000E2A21">
                        <w:trPr>
                          <w:trHeight w:val="273"/>
                        </w:trPr>
                        <w:tc>
                          <w:tcPr>
                            <w:tcW w:w="47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60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Average</w:t>
                            </w:r>
                          </w:p>
                        </w:tc>
                        <w:tc>
                          <w:tcPr>
                            <w:tcW w:w="4686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605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58,5 db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(7,9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db)</w:t>
                            </w:r>
                          </w:p>
                        </w:tc>
                      </w:tr>
                      <w:tr w:rsidR="000E2A21">
                        <w:trPr>
                          <w:trHeight w:val="277"/>
                        </w:trPr>
                        <w:tc>
                          <w:tcPr>
                            <w:tcW w:w="47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60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Median</w:t>
                            </w:r>
                          </w:p>
                        </w:tc>
                        <w:tc>
                          <w:tcPr>
                            <w:tcW w:w="4686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605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57,7 db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(7,2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db)</w:t>
                            </w:r>
                          </w:p>
                        </w:tc>
                      </w:tr>
                      <w:tr w:rsidR="000E2A21">
                        <w:trPr>
                          <w:trHeight w:val="273"/>
                        </w:trPr>
                        <w:tc>
                          <w:tcPr>
                            <w:tcW w:w="47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4" w:lineRule="exact"/>
                              <w:ind w:left="60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High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(95th)</w:t>
                            </w:r>
                          </w:p>
                        </w:tc>
                        <w:tc>
                          <w:tcPr>
                            <w:tcW w:w="4686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4" w:lineRule="exact"/>
                              <w:ind w:left="605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67,8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db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db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(17,3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db)</w:t>
                            </w:r>
                          </w:p>
                        </w:tc>
                      </w:tr>
                      <w:tr w:rsidR="000E2A21">
                        <w:trPr>
                          <w:trHeight w:val="277"/>
                        </w:trPr>
                        <w:tc>
                          <w:tcPr>
                            <w:tcW w:w="47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60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Law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(95th)</w:t>
                            </w:r>
                          </w:p>
                        </w:tc>
                        <w:tc>
                          <w:tcPr>
                            <w:tcW w:w="4686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8" w:lineRule="exact"/>
                              <w:ind w:left="605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49,7 db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(-,8db)</w:t>
                            </w:r>
                          </w:p>
                        </w:tc>
                      </w:tr>
                      <w:tr w:rsidR="000E2A21">
                        <w:trPr>
                          <w:trHeight w:val="273"/>
                        </w:trPr>
                        <w:tc>
                          <w:tcPr>
                            <w:tcW w:w="4744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60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C2C2C"/>
                                <w:sz w:val="24"/>
                              </w:rPr>
                              <w:t>Environment:</w:t>
                            </w:r>
                          </w:p>
                        </w:tc>
                        <w:tc>
                          <w:tcPr>
                            <w:tcW w:w="4686" w:type="dxa"/>
                          </w:tcPr>
                          <w:p w:rsidR="000E2A21" w:rsidRDefault="00AE3331">
                            <w:pPr>
                              <w:pStyle w:val="TableParagraph"/>
                              <w:spacing w:line="253" w:lineRule="exact"/>
                              <w:ind w:left="605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47,6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db</w:t>
                            </w:r>
                          </w:p>
                        </w:tc>
                      </w:tr>
                    </w:tbl>
                    <w:p w:rsidR="000E2A21" w:rsidRDefault="000E2A21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05CFB">
        <w:t>Сурет</w:t>
      </w:r>
      <w:r w:rsidR="00E05CFB">
        <w:rPr>
          <w:spacing w:val="-9"/>
        </w:rPr>
        <w:t xml:space="preserve"> </w:t>
      </w:r>
      <w:r w:rsidR="00E05CFB">
        <w:t>12.Сөйлеу</w:t>
      </w:r>
      <w:r w:rsidR="00E05CFB">
        <w:rPr>
          <w:spacing w:val="-11"/>
        </w:rPr>
        <w:t xml:space="preserve"> </w:t>
      </w:r>
      <w:r w:rsidR="00E05CFB">
        <w:t>мелодикасының</w:t>
      </w:r>
      <w:r w:rsidR="00E05CFB">
        <w:rPr>
          <w:spacing w:val="-7"/>
        </w:rPr>
        <w:t xml:space="preserve"> </w:t>
      </w:r>
      <w:r w:rsidR="00E05CFB">
        <w:t>экспрессивтілігі</w:t>
      </w:r>
      <w:r w:rsidR="00E05CFB">
        <w:rPr>
          <w:spacing w:val="-67"/>
        </w:rPr>
        <w:t xml:space="preserve"> </w:t>
      </w:r>
      <w:r w:rsidR="00E05CFB">
        <w:t>Кесте</w:t>
      </w:r>
      <w:r w:rsidR="00E05CFB">
        <w:rPr>
          <w:spacing w:val="-2"/>
        </w:rPr>
        <w:t xml:space="preserve"> </w:t>
      </w:r>
      <w:r w:rsidR="00E05CFB">
        <w:t>21.</w:t>
      </w:r>
      <w:r w:rsidR="00E05CFB">
        <w:rPr>
          <w:spacing w:val="-2"/>
        </w:rPr>
        <w:t xml:space="preserve"> </w:t>
      </w:r>
      <w:r w:rsidR="00E05CFB">
        <w:t>Мелодикалық</w:t>
      </w:r>
      <w:r w:rsidR="00E05CFB">
        <w:rPr>
          <w:spacing w:val="3"/>
        </w:rPr>
        <w:t xml:space="preserve"> </w:t>
      </w:r>
      <w:r w:rsidR="00E05CFB">
        <w:t>өзгерістер</w:t>
      </w:r>
      <w:r w:rsidR="00E05CFB">
        <w:rPr>
          <w:spacing w:val="1"/>
        </w:rPr>
        <w:t xml:space="preserve"> </w:t>
      </w:r>
      <w:r w:rsidR="00E05CFB">
        <w:t>Hz-пен</w:t>
      </w:r>
      <w:r w:rsidR="00E05CFB">
        <w:rPr>
          <w:spacing w:val="-4"/>
        </w:rPr>
        <w:t xml:space="preserve"> </w:t>
      </w:r>
      <w:r w:rsidR="00E05CFB">
        <w:t>берлген</w:t>
      </w:r>
    </w:p>
    <w:p w:rsidR="000E2A21" w:rsidRDefault="000E2A21" w:rsidP="00C0682F">
      <w:pPr>
        <w:pStyle w:val="a3"/>
        <w:ind w:left="0" w:right="567" w:firstLine="0"/>
        <w:jc w:val="left"/>
        <w:rPr>
          <w:sz w:val="30"/>
        </w:rPr>
      </w:pPr>
    </w:p>
    <w:p w:rsidR="000E2A21" w:rsidRDefault="000E2A21" w:rsidP="00C0682F">
      <w:pPr>
        <w:pStyle w:val="a3"/>
        <w:ind w:left="0" w:right="567" w:firstLine="0"/>
        <w:jc w:val="left"/>
        <w:rPr>
          <w:sz w:val="30"/>
        </w:rPr>
      </w:pPr>
    </w:p>
    <w:p w:rsidR="000E2A21" w:rsidRDefault="000E2A21" w:rsidP="00C0682F">
      <w:pPr>
        <w:pStyle w:val="a3"/>
        <w:ind w:left="0" w:right="567" w:firstLine="0"/>
        <w:jc w:val="left"/>
        <w:rPr>
          <w:sz w:val="30"/>
        </w:rPr>
      </w:pPr>
    </w:p>
    <w:p w:rsidR="000E2A21" w:rsidRDefault="000E2A21" w:rsidP="00C0682F">
      <w:pPr>
        <w:pStyle w:val="a3"/>
        <w:ind w:left="0" w:right="567" w:firstLine="0"/>
        <w:jc w:val="left"/>
        <w:rPr>
          <w:sz w:val="30"/>
        </w:rPr>
      </w:pPr>
    </w:p>
    <w:p w:rsidR="000E2A21" w:rsidRDefault="000E2A21" w:rsidP="00C0682F">
      <w:pPr>
        <w:pStyle w:val="a3"/>
        <w:ind w:left="0" w:right="567" w:firstLine="0"/>
        <w:jc w:val="left"/>
        <w:rPr>
          <w:sz w:val="30"/>
        </w:rPr>
      </w:pPr>
    </w:p>
    <w:p w:rsidR="000E2A21" w:rsidRDefault="000E2A21" w:rsidP="00C0682F">
      <w:pPr>
        <w:pStyle w:val="a3"/>
        <w:ind w:left="0" w:right="567" w:firstLine="0"/>
        <w:jc w:val="left"/>
        <w:rPr>
          <w:sz w:val="30"/>
        </w:rPr>
      </w:pPr>
    </w:p>
    <w:p w:rsidR="000E2A21" w:rsidRDefault="000E2A21" w:rsidP="00C0682F">
      <w:pPr>
        <w:pStyle w:val="a3"/>
        <w:ind w:left="0" w:right="567" w:firstLine="0"/>
        <w:jc w:val="left"/>
        <w:rPr>
          <w:sz w:val="30"/>
        </w:rPr>
      </w:pPr>
    </w:p>
    <w:p w:rsidR="000E2A21" w:rsidRDefault="000E2A21" w:rsidP="00C0682F">
      <w:pPr>
        <w:pStyle w:val="a3"/>
        <w:ind w:left="0" w:right="567" w:firstLine="0"/>
        <w:jc w:val="left"/>
        <w:rPr>
          <w:sz w:val="30"/>
        </w:rPr>
      </w:pPr>
    </w:p>
    <w:p w:rsidR="000E2A21" w:rsidRDefault="000E2A21" w:rsidP="00C0682F">
      <w:pPr>
        <w:pStyle w:val="a3"/>
        <w:ind w:left="0" w:right="567" w:firstLine="0"/>
        <w:jc w:val="left"/>
        <w:rPr>
          <w:sz w:val="30"/>
        </w:rPr>
      </w:pPr>
    </w:p>
    <w:p w:rsidR="000E2A21" w:rsidRDefault="000E2A21" w:rsidP="00C0682F">
      <w:pPr>
        <w:pStyle w:val="a3"/>
        <w:ind w:left="0" w:right="567" w:firstLine="0"/>
        <w:jc w:val="left"/>
        <w:rPr>
          <w:sz w:val="26"/>
        </w:rPr>
      </w:pPr>
    </w:p>
    <w:p w:rsidR="000E2A21" w:rsidRDefault="00AE3331" w:rsidP="00C0682F">
      <w:pPr>
        <w:pStyle w:val="a3"/>
        <w:ind w:right="567"/>
      </w:pPr>
      <w:r>
        <w:t xml:space="preserve">Мелодикалық өзгерістердің санына қатысты берілген көрсеткішті </w:t>
      </w:r>
      <w:r>
        <w:t>талдау</w:t>
      </w:r>
      <w:r>
        <w:rPr>
          <w:spacing w:val="1"/>
        </w:rPr>
        <w:t xml:space="preserve"> </w:t>
      </w:r>
      <w:r>
        <w:t>үшін тонның жиілік өзгерісін диаграммада көрсетілгендей əуезділікті көрсетеді.</w:t>
      </w:r>
      <w:r>
        <w:rPr>
          <w:spacing w:val="-67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ауызекі</w:t>
      </w:r>
      <w:r>
        <w:rPr>
          <w:spacing w:val="1"/>
        </w:rPr>
        <w:t xml:space="preserve"> </w:t>
      </w:r>
      <w:r>
        <w:t>сөйлегенде</w:t>
      </w:r>
      <w:r>
        <w:rPr>
          <w:spacing w:val="1"/>
        </w:rPr>
        <w:t xml:space="preserve"> </w:t>
      </w:r>
      <w:r>
        <w:t>интонацияның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əмбебеп</w:t>
      </w:r>
      <w:r>
        <w:rPr>
          <w:spacing w:val="1"/>
        </w:rPr>
        <w:t xml:space="preserve"> </w:t>
      </w:r>
      <w:r>
        <w:t>компоненті</w:t>
      </w:r>
      <w:r>
        <w:rPr>
          <w:spacing w:val="1"/>
        </w:rPr>
        <w:t xml:space="preserve"> </w:t>
      </w:r>
      <w:r>
        <w:t>болып</w:t>
      </w:r>
      <w:r>
        <w:rPr>
          <w:spacing w:val="-67"/>
        </w:rPr>
        <w:t xml:space="preserve"> </w:t>
      </w:r>
      <w:r>
        <w:t>табылады.</w:t>
      </w:r>
    </w:p>
    <w:p w:rsidR="000E2A21" w:rsidRDefault="000E2A21" w:rsidP="00C0682F">
      <w:pPr>
        <w:ind w:right="567"/>
        <w:sectPr w:rsidR="000E2A21">
          <w:pgSz w:w="11910" w:h="16840"/>
          <w:pgMar w:top="108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/>
      </w:pPr>
      <w:r>
        <w:lastRenderedPageBreak/>
        <w:t>Дыбыстық</w:t>
      </w:r>
      <w:r>
        <w:rPr>
          <w:spacing w:val="1"/>
        </w:rPr>
        <w:t xml:space="preserve"> </w:t>
      </w:r>
      <w:r>
        <w:t>сөзге</w:t>
      </w:r>
      <w:r>
        <w:rPr>
          <w:spacing w:val="1"/>
        </w:rPr>
        <w:t xml:space="preserve"> </w:t>
      </w:r>
      <w:r>
        <w:t>сипаттамаға</w:t>
      </w:r>
      <w:r>
        <w:rPr>
          <w:spacing w:val="1"/>
        </w:rPr>
        <w:t xml:space="preserve"> </w:t>
      </w:r>
      <w:r>
        <w:t>сапалық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физикалық</w:t>
      </w:r>
      <w:r>
        <w:rPr>
          <w:spacing w:val="1"/>
        </w:rPr>
        <w:t xml:space="preserve"> </w:t>
      </w:r>
      <w:r>
        <w:t>параметрін</w:t>
      </w:r>
      <w:r>
        <w:rPr>
          <w:spacing w:val="1"/>
        </w:rPr>
        <w:t xml:space="preserve"> </w:t>
      </w:r>
      <w:r>
        <w:t>анықтау жағынан</w:t>
      </w:r>
      <w:r>
        <w:t xml:space="preserve"> информативті болып табылатын Қазақстан Республикасының</w:t>
      </w:r>
      <w:r>
        <w:rPr>
          <w:spacing w:val="1"/>
        </w:rPr>
        <w:t xml:space="preserve"> </w:t>
      </w:r>
      <w:r>
        <w:t>президенті Қасымжомарт Тоқаевтың 2019 жыл, 12 маусым инаугурациядағы</w:t>
      </w:r>
      <w:r>
        <w:rPr>
          <w:spacing w:val="1"/>
        </w:rPr>
        <w:t xml:space="preserve"> </w:t>
      </w:r>
      <w:r>
        <w:t>сөйлеген</w:t>
      </w:r>
      <w:r>
        <w:rPr>
          <w:spacing w:val="-3"/>
        </w:rPr>
        <w:t xml:space="preserve"> </w:t>
      </w:r>
      <w:r>
        <w:t>сөзінен</w:t>
      </w:r>
      <w:r>
        <w:rPr>
          <w:spacing w:val="1"/>
        </w:rPr>
        <w:t xml:space="preserve"> </w:t>
      </w:r>
      <w:r>
        <w:t>үзінді.</w:t>
      </w:r>
    </w:p>
    <w:p w:rsidR="000E2A21" w:rsidRDefault="00AE3331" w:rsidP="00C0682F">
      <w:pPr>
        <w:pStyle w:val="a3"/>
        <w:spacing w:line="314" w:lineRule="exact"/>
        <w:ind w:left="1275" w:right="567" w:firstLine="0"/>
      </w:pPr>
      <w:r>
        <w:t>Аса</w:t>
      </w:r>
      <w:r>
        <w:rPr>
          <w:spacing w:val="-10"/>
        </w:rPr>
        <w:t xml:space="preserve"> </w:t>
      </w:r>
      <w:r>
        <w:t>қадірлі</w:t>
      </w:r>
      <w:r>
        <w:rPr>
          <w:spacing w:val="-10"/>
        </w:rPr>
        <w:t xml:space="preserve"> </w:t>
      </w:r>
      <w:r>
        <w:t>Елбасы!/</w:t>
      </w:r>
      <w:r>
        <w:rPr>
          <w:spacing w:val="-10"/>
        </w:rPr>
        <w:t xml:space="preserve"> </w:t>
      </w:r>
      <w:r>
        <w:t>Құрметті</w:t>
      </w:r>
      <w:r>
        <w:rPr>
          <w:spacing w:val="-15"/>
        </w:rPr>
        <w:t xml:space="preserve"> </w:t>
      </w:r>
      <w:r>
        <w:t>отандастар!</w:t>
      </w:r>
    </w:p>
    <w:p w:rsidR="000E2A21" w:rsidRDefault="00AE3331" w:rsidP="00C0682F">
      <w:pPr>
        <w:pStyle w:val="a3"/>
        <w:spacing w:line="242" w:lineRule="auto"/>
        <w:ind w:right="567"/>
      </w:pPr>
      <w:r>
        <w:t>Ең алдымен// маған зор сенім артып/ қолдау көрсеткен/ барша Қаза</w:t>
      </w:r>
      <w:r>
        <w:t>қстан</w:t>
      </w:r>
      <w:r>
        <w:rPr>
          <w:spacing w:val="1"/>
        </w:rPr>
        <w:t xml:space="preserve"> </w:t>
      </w:r>
      <w:r>
        <w:t>халқына</w:t>
      </w:r>
      <w:r>
        <w:rPr>
          <w:spacing w:val="-2"/>
        </w:rPr>
        <w:t xml:space="preserve"> </w:t>
      </w:r>
      <w:r>
        <w:t>алғыс</w:t>
      </w:r>
      <w:r>
        <w:rPr>
          <w:spacing w:val="-1"/>
        </w:rPr>
        <w:t xml:space="preserve"> </w:t>
      </w:r>
      <w:r>
        <w:t>айтамын///</w:t>
      </w:r>
    </w:p>
    <w:p w:rsidR="000E2A21" w:rsidRDefault="00AE3331" w:rsidP="00C0682F">
      <w:pPr>
        <w:pStyle w:val="a3"/>
        <w:ind w:right="567"/>
      </w:pPr>
      <w:r>
        <w:t>Бұл сайлау/ шын мəнінде/ демократия талаптарына /сай өтті// Сайлау</w:t>
      </w:r>
      <w:r>
        <w:rPr>
          <w:spacing w:val="-67"/>
        </w:rPr>
        <w:t xml:space="preserve"> </w:t>
      </w:r>
      <w:r>
        <w:t>алаңында,/</w:t>
      </w:r>
      <w:r>
        <w:rPr>
          <w:spacing w:val="-2"/>
        </w:rPr>
        <w:t xml:space="preserve"> </w:t>
      </w:r>
      <w:r>
        <w:t>нағыз</w:t>
      </w:r>
      <w:r>
        <w:rPr>
          <w:spacing w:val="2"/>
        </w:rPr>
        <w:t xml:space="preserve"> </w:t>
      </w:r>
      <w:r>
        <w:t>ашық</w:t>
      </w:r>
      <w:r>
        <w:rPr>
          <w:spacing w:val="-4"/>
        </w:rPr>
        <w:t xml:space="preserve"> </w:t>
      </w:r>
      <w:r>
        <w:t>бəсекеге/</w:t>
      </w:r>
      <w:r>
        <w:rPr>
          <w:spacing w:val="-2"/>
        </w:rPr>
        <w:t xml:space="preserve"> </w:t>
      </w:r>
      <w:r>
        <w:t>түсу</w:t>
      </w:r>
      <w:r>
        <w:rPr>
          <w:spacing w:val="-9"/>
        </w:rPr>
        <w:t xml:space="preserve"> </w:t>
      </w:r>
      <w:r>
        <w:t>мүмкіндігі</w:t>
      </w:r>
      <w:r>
        <w:rPr>
          <w:spacing w:val="-3"/>
        </w:rPr>
        <w:t xml:space="preserve"> </w:t>
      </w:r>
      <w:r>
        <w:t>болды//</w:t>
      </w:r>
    </w:p>
    <w:p w:rsidR="000E2A21" w:rsidRDefault="00AE3331" w:rsidP="00C0682F">
      <w:pPr>
        <w:pStyle w:val="a3"/>
        <w:spacing w:after="5"/>
        <w:ind w:right="567"/>
      </w:pPr>
      <w:r>
        <w:t>Барлық саяси күш /өкілдері қатысты// Саяси бағдарламалар /сайысқа</w:t>
      </w:r>
      <w:r>
        <w:rPr>
          <w:spacing w:val="1"/>
        </w:rPr>
        <w:t xml:space="preserve"> </w:t>
      </w:r>
      <w:r>
        <w:t>түскен</w:t>
      </w:r>
      <w:r>
        <w:rPr>
          <w:spacing w:val="-3"/>
        </w:rPr>
        <w:t xml:space="preserve"> </w:t>
      </w:r>
      <w:r>
        <w:t>/əділ</w:t>
      </w:r>
      <w:r>
        <w:rPr>
          <w:spacing w:val="2"/>
        </w:rPr>
        <w:t xml:space="preserve"> </w:t>
      </w:r>
      <w:r>
        <w:t>дода</w:t>
      </w:r>
      <w:r>
        <w:rPr>
          <w:spacing w:val="3"/>
        </w:rPr>
        <w:t xml:space="preserve"> </w:t>
      </w:r>
      <w:r>
        <w:t>болды.</w:t>
      </w:r>
    </w:p>
    <w:p w:rsidR="000E2A21" w:rsidRDefault="00AE3331" w:rsidP="00C0682F">
      <w:pPr>
        <w:pStyle w:val="a3"/>
        <w:ind w:left="1005" w:right="567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592548" cy="1814702"/>
            <wp:effectExtent l="0" t="0" r="0" b="0"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548" cy="181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A21" w:rsidRDefault="00AE3331" w:rsidP="00C0682F">
      <w:pPr>
        <w:pStyle w:val="a3"/>
        <w:spacing w:before="7"/>
        <w:ind w:right="567" w:firstLine="566"/>
      </w:pPr>
      <w:r>
        <w:t>Сурет</w:t>
      </w:r>
      <w:r>
        <w:rPr>
          <w:spacing w:val="1"/>
        </w:rPr>
        <w:t xml:space="preserve"> </w:t>
      </w:r>
      <w:r>
        <w:t>13.</w:t>
      </w:r>
      <w:r>
        <w:rPr>
          <w:spacing w:val="1"/>
        </w:rPr>
        <w:t xml:space="preserve"> </w:t>
      </w:r>
      <w:r>
        <w:t>Мелодикалық</w:t>
      </w:r>
      <w:r>
        <w:rPr>
          <w:spacing w:val="1"/>
        </w:rPr>
        <w:t xml:space="preserve"> </w:t>
      </w:r>
      <w:r>
        <w:t>өзгерістердің</w:t>
      </w:r>
      <w:r>
        <w:rPr>
          <w:spacing w:val="1"/>
        </w:rPr>
        <w:t xml:space="preserve"> </w:t>
      </w:r>
      <w:r>
        <w:t>санына</w:t>
      </w:r>
      <w:r>
        <w:rPr>
          <w:spacing w:val="1"/>
        </w:rPr>
        <w:t xml:space="preserve"> </w:t>
      </w:r>
      <w:r>
        <w:t>қатысты</w:t>
      </w:r>
      <w:r>
        <w:rPr>
          <w:spacing w:val="7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көрсеткішті</w:t>
      </w:r>
      <w:r>
        <w:rPr>
          <w:spacing w:val="-8"/>
        </w:rPr>
        <w:t xml:space="preserve"> </w:t>
      </w:r>
      <w:r>
        <w:t>талдау</w:t>
      </w:r>
    </w:p>
    <w:p w:rsidR="000E2A21" w:rsidRDefault="000E2A21" w:rsidP="00C0682F">
      <w:pPr>
        <w:pStyle w:val="a3"/>
        <w:spacing w:before="10"/>
        <w:ind w:left="0" w:right="567" w:firstLine="0"/>
        <w:jc w:val="left"/>
        <w:rPr>
          <w:sz w:val="27"/>
        </w:rPr>
      </w:pPr>
    </w:p>
    <w:p w:rsidR="000E2A21" w:rsidRDefault="00AE3331" w:rsidP="00C0682F">
      <w:pPr>
        <w:pStyle w:val="a3"/>
        <w:spacing w:before="1"/>
        <w:ind w:right="567" w:firstLine="0"/>
        <w:jc w:val="left"/>
      </w:pPr>
      <w:r>
        <w:t>Кесте</w:t>
      </w:r>
      <w:r>
        <w:rPr>
          <w:spacing w:val="-12"/>
        </w:rPr>
        <w:t xml:space="preserve"> </w:t>
      </w:r>
      <w:r>
        <w:t>22.</w:t>
      </w:r>
      <w:r>
        <w:rPr>
          <w:spacing w:val="-13"/>
        </w:rPr>
        <w:t xml:space="preserve"> </w:t>
      </w:r>
      <w:r>
        <w:t>Мелодикалық</w:t>
      </w:r>
      <w:r>
        <w:rPr>
          <w:spacing w:val="-8"/>
        </w:rPr>
        <w:t xml:space="preserve"> </w:t>
      </w:r>
      <w:r>
        <w:t>өзгерістер</w:t>
      </w:r>
    </w:p>
    <w:p w:rsidR="000E2A21" w:rsidRDefault="000E2A21" w:rsidP="00C0682F">
      <w:pPr>
        <w:pStyle w:val="a3"/>
        <w:spacing w:before="3"/>
        <w:ind w:left="0" w:right="567" w:firstLine="0"/>
        <w:jc w:val="left"/>
        <w:rPr>
          <w:sz w:val="17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4793"/>
      </w:tblGrid>
      <w:tr w:rsidR="000E2A21">
        <w:trPr>
          <w:trHeight w:val="273"/>
        </w:trPr>
        <w:tc>
          <w:tcPr>
            <w:tcW w:w="9581" w:type="dxa"/>
            <w:gridSpan w:val="2"/>
          </w:tcPr>
          <w:p w:rsidR="000E2A21" w:rsidRDefault="00AE3331" w:rsidP="00C0682F">
            <w:pPr>
              <w:pStyle w:val="TableParagraph"/>
              <w:spacing w:line="253" w:lineRule="exact"/>
              <w:ind w:left="4405" w:right="567"/>
              <w:rPr>
                <w:i/>
                <w:sz w:val="24"/>
              </w:rPr>
            </w:pPr>
            <w:r>
              <w:rPr>
                <w:i/>
                <w:sz w:val="24"/>
              </w:rPr>
              <w:t>Pich</w:t>
            </w:r>
          </w:p>
        </w:tc>
      </w:tr>
      <w:tr w:rsidR="000E2A21">
        <w:trPr>
          <w:trHeight w:val="273"/>
        </w:trPr>
        <w:tc>
          <w:tcPr>
            <w:tcW w:w="4788" w:type="dxa"/>
          </w:tcPr>
          <w:p w:rsidR="000E2A21" w:rsidRDefault="00AE3331" w:rsidP="00C0682F">
            <w:pPr>
              <w:pStyle w:val="TableParagraph"/>
              <w:spacing w:line="253" w:lineRule="exact"/>
              <w:ind w:left="600" w:right="567"/>
              <w:jc w:val="left"/>
              <w:rPr>
                <w:sz w:val="24"/>
              </w:rPr>
            </w:pPr>
            <w:r>
              <w:rPr>
                <w:sz w:val="24"/>
              </w:rPr>
              <w:t>Average</w:t>
            </w:r>
          </w:p>
        </w:tc>
        <w:tc>
          <w:tcPr>
            <w:tcW w:w="4793" w:type="dxa"/>
          </w:tcPr>
          <w:p w:rsidR="000E2A21" w:rsidRDefault="000E2A21" w:rsidP="00C0682F">
            <w:pPr>
              <w:pStyle w:val="TableParagraph"/>
              <w:ind w:right="567"/>
              <w:jc w:val="left"/>
              <w:rPr>
                <w:sz w:val="20"/>
              </w:rPr>
            </w:pPr>
          </w:p>
        </w:tc>
      </w:tr>
      <w:tr w:rsidR="000E2A21">
        <w:trPr>
          <w:trHeight w:val="277"/>
        </w:trPr>
        <w:tc>
          <w:tcPr>
            <w:tcW w:w="4788" w:type="dxa"/>
          </w:tcPr>
          <w:p w:rsidR="000E2A21" w:rsidRDefault="00AE3331" w:rsidP="00C0682F">
            <w:pPr>
              <w:pStyle w:val="TableParagraph"/>
              <w:spacing w:line="258" w:lineRule="exact"/>
              <w:ind w:left="600" w:right="567"/>
              <w:jc w:val="left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  <w:tc>
          <w:tcPr>
            <w:tcW w:w="4793" w:type="dxa"/>
          </w:tcPr>
          <w:p w:rsidR="000E2A21" w:rsidRDefault="000E2A21" w:rsidP="00C0682F">
            <w:pPr>
              <w:pStyle w:val="TableParagraph"/>
              <w:ind w:right="567"/>
              <w:jc w:val="left"/>
              <w:rPr>
                <w:sz w:val="20"/>
              </w:rPr>
            </w:pPr>
          </w:p>
        </w:tc>
      </w:tr>
      <w:tr w:rsidR="000E2A21">
        <w:trPr>
          <w:trHeight w:val="273"/>
        </w:trPr>
        <w:tc>
          <w:tcPr>
            <w:tcW w:w="4788" w:type="dxa"/>
          </w:tcPr>
          <w:p w:rsidR="000E2A21" w:rsidRDefault="00AE3331" w:rsidP="00C0682F">
            <w:pPr>
              <w:pStyle w:val="TableParagraph"/>
              <w:spacing w:line="253" w:lineRule="exact"/>
              <w:ind w:left="600" w:right="567"/>
              <w:jc w:val="left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(95th)</w:t>
            </w:r>
          </w:p>
        </w:tc>
        <w:tc>
          <w:tcPr>
            <w:tcW w:w="4793" w:type="dxa"/>
          </w:tcPr>
          <w:p w:rsidR="000E2A21" w:rsidRDefault="000E2A21" w:rsidP="00C0682F">
            <w:pPr>
              <w:pStyle w:val="TableParagraph"/>
              <w:ind w:right="567"/>
              <w:jc w:val="left"/>
              <w:rPr>
                <w:sz w:val="20"/>
              </w:rPr>
            </w:pPr>
          </w:p>
        </w:tc>
      </w:tr>
      <w:tr w:rsidR="000E2A21">
        <w:trPr>
          <w:trHeight w:val="273"/>
        </w:trPr>
        <w:tc>
          <w:tcPr>
            <w:tcW w:w="4788" w:type="dxa"/>
          </w:tcPr>
          <w:p w:rsidR="000E2A21" w:rsidRDefault="00AE3331" w:rsidP="00C0682F">
            <w:pPr>
              <w:pStyle w:val="TableParagraph"/>
              <w:spacing w:line="253" w:lineRule="exact"/>
              <w:ind w:left="600" w:right="567"/>
              <w:jc w:val="left"/>
              <w:rPr>
                <w:sz w:val="24"/>
              </w:rPr>
            </w:pPr>
            <w:r>
              <w:rPr>
                <w:sz w:val="24"/>
              </w:rPr>
              <w:t>Law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(95th)</w:t>
            </w:r>
          </w:p>
        </w:tc>
        <w:tc>
          <w:tcPr>
            <w:tcW w:w="4793" w:type="dxa"/>
          </w:tcPr>
          <w:p w:rsidR="000E2A21" w:rsidRDefault="000E2A21" w:rsidP="00C0682F">
            <w:pPr>
              <w:pStyle w:val="TableParagraph"/>
              <w:ind w:right="567"/>
              <w:jc w:val="left"/>
              <w:rPr>
                <w:sz w:val="20"/>
              </w:rPr>
            </w:pPr>
          </w:p>
        </w:tc>
      </w:tr>
      <w:tr w:rsidR="000E2A21">
        <w:trPr>
          <w:trHeight w:val="278"/>
        </w:trPr>
        <w:tc>
          <w:tcPr>
            <w:tcW w:w="9581" w:type="dxa"/>
            <w:gridSpan w:val="2"/>
          </w:tcPr>
          <w:p w:rsidR="000E2A21" w:rsidRDefault="00AE3331" w:rsidP="00C0682F">
            <w:pPr>
              <w:pStyle w:val="TableParagraph"/>
              <w:spacing w:line="258" w:lineRule="exact"/>
              <w:ind w:left="4405" w:right="567"/>
              <w:rPr>
                <w:i/>
                <w:sz w:val="24"/>
              </w:rPr>
            </w:pPr>
            <w:r>
              <w:rPr>
                <w:i/>
                <w:sz w:val="24"/>
              </w:rPr>
              <w:t>Volume</w:t>
            </w:r>
          </w:p>
        </w:tc>
      </w:tr>
      <w:tr w:rsidR="000E2A21">
        <w:trPr>
          <w:trHeight w:val="273"/>
        </w:trPr>
        <w:tc>
          <w:tcPr>
            <w:tcW w:w="4788" w:type="dxa"/>
          </w:tcPr>
          <w:p w:rsidR="000E2A21" w:rsidRDefault="00AE3331" w:rsidP="00C0682F">
            <w:pPr>
              <w:pStyle w:val="TableParagraph"/>
              <w:spacing w:line="254" w:lineRule="exact"/>
              <w:ind w:left="600" w:right="567"/>
              <w:jc w:val="left"/>
              <w:rPr>
                <w:sz w:val="24"/>
              </w:rPr>
            </w:pPr>
            <w:r>
              <w:rPr>
                <w:sz w:val="24"/>
              </w:rPr>
              <w:t>Average</w:t>
            </w:r>
          </w:p>
        </w:tc>
        <w:tc>
          <w:tcPr>
            <w:tcW w:w="4793" w:type="dxa"/>
          </w:tcPr>
          <w:p w:rsidR="000E2A21" w:rsidRDefault="00AE3331" w:rsidP="00C0682F">
            <w:pPr>
              <w:pStyle w:val="TableParagraph"/>
              <w:spacing w:line="254" w:lineRule="exact"/>
              <w:ind w:left="599" w:right="567"/>
              <w:jc w:val="left"/>
              <w:rPr>
                <w:sz w:val="24"/>
              </w:rPr>
            </w:pPr>
            <w:r>
              <w:rPr>
                <w:sz w:val="24"/>
              </w:rPr>
              <w:t>64,4 db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(12,8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db)</w:t>
            </w:r>
          </w:p>
        </w:tc>
      </w:tr>
      <w:tr w:rsidR="000E2A21">
        <w:trPr>
          <w:trHeight w:val="277"/>
        </w:trPr>
        <w:tc>
          <w:tcPr>
            <w:tcW w:w="4788" w:type="dxa"/>
          </w:tcPr>
          <w:p w:rsidR="000E2A21" w:rsidRDefault="00AE3331" w:rsidP="00C0682F">
            <w:pPr>
              <w:pStyle w:val="TableParagraph"/>
              <w:spacing w:line="258" w:lineRule="exact"/>
              <w:ind w:left="600" w:right="567"/>
              <w:jc w:val="left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  <w:tc>
          <w:tcPr>
            <w:tcW w:w="4793" w:type="dxa"/>
          </w:tcPr>
          <w:p w:rsidR="000E2A21" w:rsidRDefault="00AE3331" w:rsidP="00C0682F">
            <w:pPr>
              <w:pStyle w:val="TableParagraph"/>
              <w:spacing w:line="258" w:lineRule="exact"/>
              <w:ind w:left="599" w:right="567"/>
              <w:jc w:val="left"/>
              <w:rPr>
                <w:sz w:val="24"/>
              </w:rPr>
            </w:pPr>
            <w:r>
              <w:rPr>
                <w:sz w:val="24"/>
              </w:rPr>
              <w:t>60,6 db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(13,0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db)</w:t>
            </w:r>
          </w:p>
        </w:tc>
      </w:tr>
      <w:tr w:rsidR="000E2A21">
        <w:trPr>
          <w:trHeight w:val="273"/>
        </w:trPr>
        <w:tc>
          <w:tcPr>
            <w:tcW w:w="4788" w:type="dxa"/>
          </w:tcPr>
          <w:p w:rsidR="000E2A21" w:rsidRDefault="00AE3331" w:rsidP="00C0682F">
            <w:pPr>
              <w:pStyle w:val="TableParagraph"/>
              <w:spacing w:line="253" w:lineRule="exact"/>
              <w:ind w:left="600" w:right="567"/>
              <w:jc w:val="left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(95th)</w:t>
            </w:r>
          </w:p>
        </w:tc>
        <w:tc>
          <w:tcPr>
            <w:tcW w:w="4793" w:type="dxa"/>
          </w:tcPr>
          <w:p w:rsidR="000E2A21" w:rsidRDefault="00AE3331" w:rsidP="00C0682F">
            <w:pPr>
              <w:pStyle w:val="TableParagraph"/>
              <w:spacing w:line="253" w:lineRule="exact"/>
              <w:ind w:left="599" w:right="567"/>
              <w:jc w:val="left"/>
              <w:rPr>
                <w:sz w:val="24"/>
              </w:rPr>
            </w:pPr>
            <w:r>
              <w:rPr>
                <w:sz w:val="24"/>
              </w:rPr>
              <w:t>49,7 db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(-,8db)</w:t>
            </w:r>
          </w:p>
        </w:tc>
      </w:tr>
      <w:tr w:rsidR="000E2A21">
        <w:trPr>
          <w:trHeight w:val="277"/>
        </w:trPr>
        <w:tc>
          <w:tcPr>
            <w:tcW w:w="4788" w:type="dxa"/>
          </w:tcPr>
          <w:p w:rsidR="000E2A21" w:rsidRDefault="00AE3331" w:rsidP="00C0682F">
            <w:pPr>
              <w:pStyle w:val="TableParagraph"/>
              <w:spacing w:line="258" w:lineRule="exact"/>
              <w:ind w:left="600" w:right="567"/>
              <w:jc w:val="left"/>
              <w:rPr>
                <w:sz w:val="24"/>
              </w:rPr>
            </w:pPr>
            <w:r>
              <w:rPr>
                <w:sz w:val="24"/>
              </w:rPr>
              <w:t>Law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(95th)</w:t>
            </w:r>
          </w:p>
        </w:tc>
        <w:tc>
          <w:tcPr>
            <w:tcW w:w="4793" w:type="dxa"/>
          </w:tcPr>
          <w:p w:rsidR="000E2A21" w:rsidRDefault="00AE3331" w:rsidP="00C0682F">
            <w:pPr>
              <w:pStyle w:val="TableParagraph"/>
              <w:spacing w:line="258" w:lineRule="exact"/>
              <w:ind w:left="599" w:right="567"/>
              <w:jc w:val="left"/>
              <w:rPr>
                <w:sz w:val="24"/>
              </w:rPr>
            </w:pPr>
            <w:r>
              <w:rPr>
                <w:sz w:val="24"/>
              </w:rPr>
              <w:t>55,0db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(7,4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db)</w:t>
            </w:r>
          </w:p>
        </w:tc>
      </w:tr>
      <w:tr w:rsidR="000E2A21">
        <w:trPr>
          <w:trHeight w:val="273"/>
        </w:trPr>
        <w:tc>
          <w:tcPr>
            <w:tcW w:w="4788" w:type="dxa"/>
          </w:tcPr>
          <w:p w:rsidR="000E2A21" w:rsidRDefault="00AE3331" w:rsidP="00C0682F">
            <w:pPr>
              <w:pStyle w:val="TableParagraph"/>
              <w:spacing w:line="253" w:lineRule="exact"/>
              <w:ind w:left="600" w:right="567"/>
              <w:jc w:val="left"/>
              <w:rPr>
                <w:sz w:val="24"/>
              </w:rPr>
            </w:pPr>
            <w:r>
              <w:rPr>
                <w:sz w:val="24"/>
              </w:rPr>
              <w:t>Average</w:t>
            </w:r>
          </w:p>
        </w:tc>
        <w:tc>
          <w:tcPr>
            <w:tcW w:w="4793" w:type="dxa"/>
          </w:tcPr>
          <w:p w:rsidR="000E2A21" w:rsidRDefault="00AE3331" w:rsidP="00C0682F">
            <w:pPr>
              <w:pStyle w:val="TableParagraph"/>
              <w:spacing w:line="253" w:lineRule="exact"/>
              <w:ind w:left="599" w:right="567"/>
              <w:jc w:val="left"/>
              <w:rPr>
                <w:sz w:val="24"/>
              </w:rPr>
            </w:pPr>
            <w:r>
              <w:rPr>
                <w:sz w:val="24"/>
              </w:rPr>
              <w:t>47,6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db</w:t>
            </w:r>
          </w:p>
        </w:tc>
      </w:tr>
    </w:tbl>
    <w:p w:rsidR="000E2A21" w:rsidRDefault="000E2A21" w:rsidP="00C0682F">
      <w:pPr>
        <w:pStyle w:val="a3"/>
        <w:spacing w:before="11"/>
        <w:ind w:left="0" w:right="567" w:firstLine="0"/>
        <w:jc w:val="left"/>
        <w:rPr>
          <w:sz w:val="26"/>
        </w:rPr>
      </w:pPr>
    </w:p>
    <w:p w:rsidR="000E2A21" w:rsidRDefault="00AE3331" w:rsidP="00C0682F">
      <w:pPr>
        <w:pStyle w:val="a3"/>
        <w:spacing w:line="242" w:lineRule="auto"/>
        <w:ind w:right="567"/>
      </w:pPr>
      <w:r>
        <w:t>Аудитивті талдау нəтижесінде тілдік сипаттамалар анықталды: жүйелілік</w:t>
      </w:r>
      <w:r>
        <w:rPr>
          <w:spacing w:val="1"/>
        </w:rPr>
        <w:t xml:space="preserve"> </w:t>
      </w:r>
      <w:r>
        <w:t>жəне монотондылық (тоналды вариативтілігі жоқ), темпоралды бірыңғайлылық,</w:t>
      </w:r>
      <w:r>
        <w:rPr>
          <w:spacing w:val="-67"/>
        </w:rPr>
        <w:t xml:space="preserve"> </w:t>
      </w:r>
      <w:r>
        <w:t>паузаларды</w:t>
      </w:r>
      <w:r>
        <w:rPr>
          <w:spacing w:val="3"/>
        </w:rPr>
        <w:t xml:space="preserve"> </w:t>
      </w:r>
      <w:r>
        <w:t>толықтырудың</w:t>
      </w:r>
      <w:r>
        <w:rPr>
          <w:spacing w:val="3"/>
        </w:rPr>
        <w:t xml:space="preserve"> </w:t>
      </w:r>
      <w:r>
        <w:t>болмауы.</w:t>
      </w:r>
    </w:p>
    <w:p w:rsidR="000E2A21" w:rsidRDefault="000E2A21" w:rsidP="00C0682F">
      <w:pPr>
        <w:spacing w:line="242" w:lineRule="auto"/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ind w:left="1118" w:right="567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68677" cy="2486596"/>
            <wp:effectExtent l="0" t="0" r="0" b="0"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677" cy="248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A21" w:rsidRDefault="00AE3331" w:rsidP="00C0682F">
      <w:pPr>
        <w:pStyle w:val="a3"/>
        <w:ind w:left="4098" w:right="567" w:hanging="3150"/>
        <w:jc w:val="left"/>
      </w:pPr>
      <w:r>
        <w:t xml:space="preserve">Сурет 14. </w:t>
      </w:r>
      <w:r>
        <w:t>Спикердің дайындықпен сөйлегендегі ритмикалық электронды-</w:t>
      </w:r>
      <w:r>
        <w:rPr>
          <w:spacing w:val="-67"/>
        </w:rPr>
        <w:t xml:space="preserve"> </w:t>
      </w:r>
      <w:r>
        <w:t>акустикалық</w:t>
      </w:r>
      <w:r>
        <w:rPr>
          <w:spacing w:val="-3"/>
        </w:rPr>
        <w:t xml:space="preserve"> </w:t>
      </w:r>
      <w:r>
        <w:t>талдауы</w:t>
      </w:r>
    </w:p>
    <w:p w:rsidR="000E2A21" w:rsidRDefault="00AE3331" w:rsidP="00C0682F">
      <w:pPr>
        <w:pStyle w:val="a3"/>
        <w:spacing w:before="229"/>
        <w:ind w:right="567"/>
      </w:pPr>
      <w:r>
        <w:t>Электронды-акустикалық</w:t>
      </w:r>
      <w:r>
        <w:rPr>
          <w:spacing w:val="1"/>
        </w:rPr>
        <w:t xml:space="preserve"> </w:t>
      </w:r>
      <w:r>
        <w:t>талдауы</w:t>
      </w:r>
      <w:r>
        <w:rPr>
          <w:spacing w:val="1"/>
        </w:rPr>
        <w:t xml:space="preserve"> </w:t>
      </w:r>
      <w:r>
        <w:t>нəтижесінде</w:t>
      </w:r>
      <w:r>
        <w:rPr>
          <w:spacing w:val="1"/>
        </w:rPr>
        <w:t xml:space="preserve"> </w:t>
      </w:r>
      <w:r>
        <w:t>жіңішке</w:t>
      </w:r>
      <w:r>
        <w:rPr>
          <w:spacing w:val="1"/>
        </w:rPr>
        <w:t xml:space="preserve"> </w:t>
      </w:r>
      <w:r>
        <w:t>мелодикалық</w:t>
      </w:r>
      <w:r>
        <w:rPr>
          <w:spacing w:val="1"/>
        </w:rPr>
        <w:t xml:space="preserve"> </w:t>
      </w:r>
      <w:r>
        <w:t>(жиілік) тоналды диапазоны берілген үзіндіде динамикалық вариативтіліктің</w:t>
      </w:r>
      <w:r>
        <w:rPr>
          <w:spacing w:val="1"/>
        </w:rPr>
        <w:t xml:space="preserve"> </w:t>
      </w:r>
      <w:r>
        <w:t>жоқтығы көрінеді (14сур.). Сөздің ритмика</w:t>
      </w:r>
      <w:r>
        <w:t>лық интонациясына қатысты айтар</w:t>
      </w:r>
      <w:r>
        <w:rPr>
          <w:spacing w:val="1"/>
        </w:rPr>
        <w:t xml:space="preserve"> </w:t>
      </w:r>
      <w:r>
        <w:t>болсақ,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өзіне</w:t>
      </w:r>
      <w:r>
        <w:rPr>
          <w:spacing w:val="1"/>
        </w:rPr>
        <w:t xml:space="preserve"> </w:t>
      </w:r>
      <w:r>
        <w:t>тəн</w:t>
      </w:r>
      <w:r>
        <w:rPr>
          <w:spacing w:val="1"/>
        </w:rPr>
        <w:t xml:space="preserve"> </w:t>
      </w:r>
      <w:r>
        <w:t>спецификалығын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өтуге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Сөйлеушінің</w:t>
      </w:r>
      <w:r>
        <w:rPr>
          <w:spacing w:val="1"/>
        </w:rPr>
        <w:t xml:space="preserve"> </w:t>
      </w:r>
      <w:r>
        <w:t>айтылым барысында мағыналық бөлігі синтаксистік бөлуден, əдетте сөйлемдер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кідіріс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паузаны</w:t>
      </w:r>
      <w:r>
        <w:rPr>
          <w:spacing w:val="1"/>
        </w:rPr>
        <w:t xml:space="preserve"> </w:t>
      </w:r>
      <w:r>
        <w:t>білдіреді.</w:t>
      </w:r>
      <w:r>
        <w:rPr>
          <w:spacing w:val="1"/>
        </w:rPr>
        <w:t xml:space="preserve"> </w:t>
      </w:r>
      <w:r>
        <w:t>Сөйлем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арасында</w:t>
      </w:r>
      <w:r>
        <w:rPr>
          <w:spacing w:val="-67"/>
        </w:rPr>
        <w:t xml:space="preserve"> </w:t>
      </w:r>
      <w:r>
        <w:t>мағыналық</w:t>
      </w:r>
      <w:r>
        <w:rPr>
          <w:spacing w:val="1"/>
        </w:rPr>
        <w:t xml:space="preserve"> </w:t>
      </w:r>
      <w:r>
        <w:t>кідірстер</w:t>
      </w:r>
      <w:r>
        <w:rPr>
          <w:spacing w:val="1"/>
        </w:rPr>
        <w:t xml:space="preserve"> </w:t>
      </w:r>
      <w:r>
        <w:t>біркелкі.</w:t>
      </w:r>
      <w:r>
        <w:rPr>
          <w:spacing w:val="1"/>
        </w:rPr>
        <w:t xml:space="preserve"> </w:t>
      </w:r>
      <w:r>
        <w:t>Бұндай</w:t>
      </w:r>
      <w:r>
        <w:rPr>
          <w:spacing w:val="1"/>
        </w:rPr>
        <w:t xml:space="preserve"> </w:t>
      </w:r>
      <w:r>
        <w:t>үлгідегі</w:t>
      </w:r>
      <w:r>
        <w:rPr>
          <w:spacing w:val="1"/>
        </w:rPr>
        <w:t xml:space="preserve"> </w:t>
      </w:r>
      <w:r>
        <w:t>бөліктерге</w:t>
      </w:r>
      <w:r>
        <w:rPr>
          <w:spacing w:val="1"/>
        </w:rPr>
        <w:t xml:space="preserve"> </w:t>
      </w:r>
      <w:r>
        <w:t>бөлінуі</w:t>
      </w:r>
      <w:r>
        <w:rPr>
          <w:spacing w:val="1"/>
        </w:rPr>
        <w:t xml:space="preserve"> </w:t>
      </w:r>
      <w:r>
        <w:t>спикердің</w:t>
      </w:r>
      <w:r>
        <w:rPr>
          <w:spacing w:val="1"/>
        </w:rPr>
        <w:t xml:space="preserve"> </w:t>
      </w:r>
      <w:r>
        <w:t>көбінесе</w:t>
      </w:r>
      <w:r>
        <w:rPr>
          <w:spacing w:val="-2"/>
        </w:rPr>
        <w:t xml:space="preserve"> </w:t>
      </w:r>
      <w:r>
        <w:t>дайындықпен</w:t>
      </w:r>
      <w:r>
        <w:rPr>
          <w:spacing w:val="3"/>
        </w:rPr>
        <w:t xml:space="preserve"> </w:t>
      </w:r>
      <w:r>
        <w:t>сөйлгенде көрініс</w:t>
      </w:r>
      <w:r>
        <w:rPr>
          <w:spacing w:val="3"/>
        </w:rPr>
        <w:t xml:space="preserve"> </w:t>
      </w:r>
      <w:r>
        <w:t>табады.</w:t>
      </w:r>
    </w:p>
    <w:p w:rsidR="000E2A21" w:rsidRDefault="00AE3331" w:rsidP="00C0682F">
      <w:pPr>
        <w:pStyle w:val="a3"/>
        <w:spacing w:before="2"/>
        <w:ind w:right="567" w:firstLine="0"/>
      </w:pPr>
      <w:r>
        <w:t>Кесте</w:t>
      </w:r>
      <w:r>
        <w:rPr>
          <w:spacing w:val="-9"/>
        </w:rPr>
        <w:t xml:space="preserve"> </w:t>
      </w:r>
      <w:r>
        <w:t>23.</w:t>
      </w:r>
      <w:r>
        <w:rPr>
          <w:spacing w:val="-6"/>
        </w:rPr>
        <w:t xml:space="preserve"> </w:t>
      </w:r>
      <w:r>
        <w:t>Паузаның</w:t>
      </w:r>
      <w:r>
        <w:rPr>
          <w:spacing w:val="-6"/>
        </w:rPr>
        <w:t xml:space="preserve"> </w:t>
      </w:r>
      <w:r>
        <w:t>типі</w:t>
      </w:r>
      <w:r>
        <w:rPr>
          <w:spacing w:val="-12"/>
        </w:rPr>
        <w:t xml:space="preserve"> </w:t>
      </w:r>
      <w:r>
        <w:t>мен</w:t>
      </w:r>
      <w:r>
        <w:rPr>
          <w:spacing w:val="-8"/>
        </w:rPr>
        <w:t xml:space="preserve"> </w:t>
      </w:r>
      <w:r>
        <w:t>ұзақтығы.</w:t>
      </w:r>
    </w:p>
    <w:p w:rsidR="000E2A21" w:rsidRDefault="000E2A21" w:rsidP="00C0682F">
      <w:pPr>
        <w:pStyle w:val="a3"/>
        <w:spacing w:before="3" w:after="1"/>
        <w:ind w:left="0" w:right="567" w:firstLine="0"/>
        <w:jc w:val="left"/>
        <w:rPr>
          <w:sz w:val="17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5"/>
        <w:gridCol w:w="4730"/>
      </w:tblGrid>
      <w:tr w:rsidR="000E2A21">
        <w:trPr>
          <w:trHeight w:val="273"/>
        </w:trPr>
        <w:tc>
          <w:tcPr>
            <w:tcW w:w="4735" w:type="dxa"/>
          </w:tcPr>
          <w:p w:rsidR="000E2A21" w:rsidRDefault="00AE3331" w:rsidP="00C0682F">
            <w:pPr>
              <w:pStyle w:val="TableParagraph"/>
              <w:spacing w:line="253" w:lineRule="exact"/>
              <w:ind w:left="1821" w:right="567"/>
              <w:rPr>
                <w:sz w:val="24"/>
              </w:rPr>
            </w:pPr>
            <w:r>
              <w:rPr>
                <w:sz w:val="24"/>
              </w:rPr>
              <w:t>Паузының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типі</w:t>
            </w:r>
          </w:p>
        </w:tc>
        <w:tc>
          <w:tcPr>
            <w:tcW w:w="4730" w:type="dxa"/>
          </w:tcPr>
          <w:p w:rsidR="000E2A21" w:rsidRDefault="00AE3331" w:rsidP="00C0682F">
            <w:pPr>
              <w:pStyle w:val="TableParagraph"/>
              <w:spacing w:line="253" w:lineRule="exact"/>
              <w:ind w:left="2083" w:right="567"/>
              <w:rPr>
                <w:sz w:val="24"/>
              </w:rPr>
            </w:pPr>
            <w:r>
              <w:rPr>
                <w:sz w:val="24"/>
              </w:rPr>
              <w:t>Ұзақтығы</w:t>
            </w:r>
          </w:p>
        </w:tc>
      </w:tr>
      <w:tr w:rsidR="000E2A21">
        <w:trPr>
          <w:trHeight w:val="273"/>
        </w:trPr>
        <w:tc>
          <w:tcPr>
            <w:tcW w:w="4735" w:type="dxa"/>
          </w:tcPr>
          <w:p w:rsidR="000E2A21" w:rsidRDefault="00AE3331" w:rsidP="00C0682F">
            <w:pPr>
              <w:pStyle w:val="TableParagraph"/>
              <w:spacing w:line="253" w:lineRule="exact"/>
              <w:ind w:left="1808" w:right="567"/>
              <w:rPr>
                <w:sz w:val="24"/>
              </w:rPr>
            </w:pPr>
            <w:r>
              <w:rPr>
                <w:sz w:val="24"/>
              </w:rPr>
              <w:t>Қысқа</w:t>
            </w:r>
          </w:p>
        </w:tc>
        <w:tc>
          <w:tcPr>
            <w:tcW w:w="4730" w:type="dxa"/>
          </w:tcPr>
          <w:p w:rsidR="000E2A21" w:rsidRDefault="00AE3331" w:rsidP="00C0682F">
            <w:pPr>
              <w:pStyle w:val="TableParagraph"/>
              <w:spacing w:line="253" w:lineRule="exact"/>
              <w:ind w:left="2081" w:right="567"/>
              <w:rPr>
                <w:sz w:val="24"/>
              </w:rPr>
            </w:pPr>
            <w:r>
              <w:rPr>
                <w:sz w:val="24"/>
              </w:rPr>
              <w:t>0,54</w:t>
            </w:r>
          </w:p>
        </w:tc>
      </w:tr>
      <w:tr w:rsidR="000E2A21">
        <w:trPr>
          <w:trHeight w:val="277"/>
        </w:trPr>
        <w:tc>
          <w:tcPr>
            <w:tcW w:w="4735" w:type="dxa"/>
          </w:tcPr>
          <w:p w:rsidR="000E2A21" w:rsidRDefault="00AE3331" w:rsidP="00C0682F">
            <w:pPr>
              <w:pStyle w:val="TableParagraph"/>
              <w:spacing w:line="258" w:lineRule="exact"/>
              <w:ind w:left="1812" w:right="567"/>
              <w:rPr>
                <w:sz w:val="24"/>
              </w:rPr>
            </w:pPr>
            <w:r>
              <w:rPr>
                <w:sz w:val="24"/>
              </w:rPr>
              <w:t>Орташа</w:t>
            </w:r>
          </w:p>
        </w:tc>
        <w:tc>
          <w:tcPr>
            <w:tcW w:w="4730" w:type="dxa"/>
          </w:tcPr>
          <w:p w:rsidR="000E2A21" w:rsidRDefault="00AE3331" w:rsidP="00C0682F">
            <w:pPr>
              <w:pStyle w:val="TableParagraph"/>
              <w:spacing w:line="258" w:lineRule="exact"/>
              <w:ind w:left="2081" w:right="567"/>
              <w:rPr>
                <w:sz w:val="24"/>
              </w:rPr>
            </w:pPr>
            <w:r>
              <w:rPr>
                <w:sz w:val="24"/>
              </w:rPr>
              <w:t>0,53</w:t>
            </w:r>
          </w:p>
        </w:tc>
      </w:tr>
      <w:tr w:rsidR="000E2A21">
        <w:trPr>
          <w:trHeight w:val="273"/>
        </w:trPr>
        <w:tc>
          <w:tcPr>
            <w:tcW w:w="4735" w:type="dxa"/>
          </w:tcPr>
          <w:p w:rsidR="000E2A21" w:rsidRDefault="00AE3331" w:rsidP="00C0682F">
            <w:pPr>
              <w:pStyle w:val="TableParagraph"/>
              <w:spacing w:line="253" w:lineRule="exact"/>
              <w:ind w:left="1813" w:right="567"/>
              <w:rPr>
                <w:sz w:val="24"/>
              </w:rPr>
            </w:pPr>
            <w:r>
              <w:rPr>
                <w:sz w:val="24"/>
              </w:rPr>
              <w:t>Ұзақ</w:t>
            </w:r>
          </w:p>
        </w:tc>
        <w:tc>
          <w:tcPr>
            <w:tcW w:w="4730" w:type="dxa"/>
          </w:tcPr>
          <w:p w:rsidR="000E2A21" w:rsidRDefault="00AE3331" w:rsidP="00C0682F">
            <w:pPr>
              <w:pStyle w:val="TableParagraph"/>
              <w:spacing w:line="253" w:lineRule="exact"/>
              <w:ind w:left="2081" w:right="567"/>
              <w:rPr>
                <w:sz w:val="24"/>
              </w:rPr>
            </w:pPr>
            <w:r>
              <w:rPr>
                <w:sz w:val="24"/>
              </w:rPr>
              <w:t>0,43</w:t>
            </w:r>
          </w:p>
        </w:tc>
      </w:tr>
    </w:tbl>
    <w:p w:rsidR="000E2A21" w:rsidRDefault="000E2A21" w:rsidP="00C0682F">
      <w:pPr>
        <w:pStyle w:val="a3"/>
        <w:spacing w:before="4"/>
        <w:ind w:left="0" w:right="567" w:firstLine="0"/>
        <w:jc w:val="left"/>
        <w:rPr>
          <w:sz w:val="27"/>
        </w:rPr>
      </w:pPr>
    </w:p>
    <w:p w:rsidR="000E2A21" w:rsidRDefault="00AE3331" w:rsidP="00C0682F">
      <w:pPr>
        <w:pStyle w:val="a3"/>
        <w:ind w:right="567"/>
      </w:pPr>
      <w:r>
        <w:t>Монотонды</w:t>
      </w:r>
      <w:r>
        <w:rPr>
          <w:spacing w:val="1"/>
        </w:rPr>
        <w:t xml:space="preserve"> </w:t>
      </w:r>
      <w:r>
        <w:t>əуезділіктен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сөйлемнің</w:t>
      </w:r>
      <w:r>
        <w:rPr>
          <w:spacing w:val="1"/>
        </w:rPr>
        <w:t xml:space="preserve"> </w:t>
      </w:r>
      <w:r>
        <w:t>соңында</w:t>
      </w:r>
      <w:r>
        <w:rPr>
          <w:spacing w:val="1"/>
        </w:rPr>
        <w:t xml:space="preserve"> </w:t>
      </w:r>
      <w:r>
        <w:t>интонацияның</w:t>
      </w:r>
      <w:r>
        <w:rPr>
          <w:spacing w:val="1"/>
        </w:rPr>
        <w:t xml:space="preserve"> </w:t>
      </w:r>
      <w:r>
        <w:t>аяқталғаны</w:t>
      </w:r>
      <w:r>
        <w:rPr>
          <w:spacing w:val="-2"/>
        </w:rPr>
        <w:t xml:space="preserve"> </w:t>
      </w:r>
      <w:r>
        <w:t>байқалмайды</w:t>
      </w:r>
      <w:r>
        <w:rPr>
          <w:spacing w:val="4"/>
        </w:rPr>
        <w:t xml:space="preserve"> </w:t>
      </w:r>
      <w:r>
        <w:t>(12-сурет).</w:t>
      </w:r>
    </w:p>
    <w:p w:rsidR="000E2A21" w:rsidRDefault="00AE3331" w:rsidP="00C0682F">
      <w:pPr>
        <w:pStyle w:val="a3"/>
        <w:spacing w:before="4"/>
        <w:ind w:right="567"/>
      </w:pPr>
      <w:r>
        <w:t>12-суретте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тоналды</w:t>
      </w:r>
      <w:r>
        <w:rPr>
          <w:spacing w:val="1"/>
        </w:rPr>
        <w:t xml:space="preserve"> </w:t>
      </w:r>
      <w:r>
        <w:t>əуезділігін</w:t>
      </w:r>
      <w:r>
        <w:rPr>
          <w:spacing w:val="1"/>
        </w:rPr>
        <w:t xml:space="preserve"> </w:t>
      </w:r>
      <w:r>
        <w:t>байқауға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Сөздік</w:t>
      </w:r>
      <w:r>
        <w:rPr>
          <w:spacing w:val="1"/>
        </w:rPr>
        <w:t xml:space="preserve"> </w:t>
      </w:r>
      <w:r>
        <w:t>сегменттің</w:t>
      </w:r>
      <w:r>
        <w:rPr>
          <w:spacing w:val="1"/>
        </w:rPr>
        <w:t xml:space="preserve"> </w:t>
      </w:r>
      <w:r>
        <w:t>суреті</w:t>
      </w:r>
      <w:r>
        <w:rPr>
          <w:spacing w:val="1"/>
        </w:rPr>
        <w:t xml:space="preserve"> </w:t>
      </w:r>
      <w:r>
        <w:t>Борис</w:t>
      </w:r>
      <w:r>
        <w:rPr>
          <w:spacing w:val="1"/>
        </w:rPr>
        <w:t xml:space="preserve"> </w:t>
      </w:r>
      <w:r>
        <w:t>Джонсонның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қыркүйекте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Премьер</w:t>
      </w:r>
      <w:r>
        <w:rPr>
          <w:spacing w:val="1"/>
        </w:rPr>
        <w:t xml:space="preserve"> </w:t>
      </w:r>
      <w:r>
        <w:t xml:space="preserve">министрге сұрақ атты Қауымдастар палатасында өткен (4 September 2019, </w:t>
      </w:r>
      <w:r>
        <w:t>the</w:t>
      </w:r>
      <w:r>
        <w:rPr>
          <w:spacing w:val="1"/>
        </w:rPr>
        <w:t xml:space="preserve"> </w:t>
      </w:r>
      <w:r>
        <w:t>House of Commons</w:t>
      </w:r>
      <w:r>
        <w:rPr>
          <w:spacing w:val="70"/>
        </w:rPr>
        <w:t xml:space="preserve"> </w:t>
      </w:r>
      <w:r>
        <w:t>including Boris Johnson's first PMQs) отырысында Шивон</w:t>
      </w:r>
      <w:r>
        <w:rPr>
          <w:spacing w:val="1"/>
        </w:rPr>
        <w:t xml:space="preserve"> </w:t>
      </w:r>
      <w:r>
        <w:t>Мак Донахтың сөзінің үзіндісі алынды. Спикердің сөзі эмоцияға толы, оның</w:t>
      </w:r>
      <w:r>
        <w:rPr>
          <w:spacing w:val="1"/>
        </w:rPr>
        <w:t xml:space="preserve"> </w:t>
      </w:r>
      <w:r>
        <w:t>сөзін</w:t>
      </w:r>
      <w:r>
        <w:rPr>
          <w:spacing w:val="-4"/>
        </w:rPr>
        <w:t xml:space="preserve"> </w:t>
      </w:r>
      <w:r>
        <w:t>қолдаушылардың</w:t>
      </w:r>
      <w:r>
        <w:rPr>
          <w:spacing w:val="4"/>
        </w:rPr>
        <w:t xml:space="preserve"> </w:t>
      </w:r>
      <w:r>
        <w:t>шуын</w:t>
      </w:r>
      <w:r>
        <w:rPr>
          <w:spacing w:val="1"/>
        </w:rPr>
        <w:t xml:space="preserve"> </w:t>
      </w:r>
      <w:r>
        <w:t>естуге</w:t>
      </w:r>
      <w:r>
        <w:rPr>
          <w:spacing w:val="4"/>
        </w:rPr>
        <w:t xml:space="preserve"> </w:t>
      </w:r>
      <w:r>
        <w:t>болады.</w:t>
      </w:r>
    </w:p>
    <w:p w:rsidR="000E2A21" w:rsidRDefault="000E2A21" w:rsidP="00C0682F">
      <w:pPr>
        <w:ind w:right="567"/>
        <w:sectPr w:rsidR="000E2A21">
          <w:pgSz w:w="11910" w:h="16840"/>
          <w:pgMar w:top="1080" w:right="0" w:bottom="1160" w:left="1140" w:header="0" w:footer="971" w:gutter="0"/>
          <w:cols w:space="720"/>
        </w:sectPr>
      </w:pPr>
    </w:p>
    <w:p w:rsidR="000E2A21" w:rsidRDefault="00AE3331" w:rsidP="00C0682F">
      <w:pPr>
        <w:tabs>
          <w:tab w:val="left" w:pos="5349"/>
        </w:tabs>
        <w:ind w:left="1176" w:right="56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465051" cy="1487804"/>
            <wp:effectExtent l="0" t="0" r="0" b="0"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051" cy="148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ru-RU" w:eastAsia="ru-RU"/>
        </w:rPr>
        <w:drawing>
          <wp:inline distT="0" distB="0" distL="0" distR="0">
            <wp:extent cx="2676906" cy="1512951"/>
            <wp:effectExtent l="0" t="0" r="0" b="0"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906" cy="151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A21" w:rsidRDefault="00AE3331" w:rsidP="00C0682F">
      <w:pPr>
        <w:tabs>
          <w:tab w:val="left" w:pos="4547"/>
        </w:tabs>
        <w:spacing w:line="276" w:lineRule="exact"/>
        <w:ind w:right="567"/>
        <w:jc w:val="center"/>
        <w:rPr>
          <w:sz w:val="24"/>
        </w:rPr>
      </w:pPr>
      <w:r>
        <w:rPr>
          <w:sz w:val="24"/>
        </w:rPr>
        <w:t>а</w:t>
      </w:r>
      <w:r>
        <w:rPr>
          <w:sz w:val="24"/>
        </w:rPr>
        <w:tab/>
        <w:t>ə</w:t>
      </w:r>
    </w:p>
    <w:p w:rsidR="000E2A21" w:rsidRDefault="000E2A21" w:rsidP="00C0682F">
      <w:pPr>
        <w:pStyle w:val="a3"/>
        <w:spacing w:before="7"/>
        <w:ind w:left="0" w:right="567" w:firstLine="0"/>
        <w:jc w:val="left"/>
        <w:rPr>
          <w:sz w:val="31"/>
        </w:rPr>
      </w:pPr>
    </w:p>
    <w:p w:rsidR="000E2A21" w:rsidRDefault="00AE3331" w:rsidP="00C0682F">
      <w:pPr>
        <w:pStyle w:val="a3"/>
        <w:spacing w:line="242" w:lineRule="auto"/>
        <w:ind w:right="567" w:firstLine="826"/>
      </w:pPr>
      <w:r>
        <w:t>Сурет</w:t>
      </w:r>
      <w:r>
        <w:rPr>
          <w:spacing w:val="1"/>
        </w:rPr>
        <w:t xml:space="preserve"> </w:t>
      </w:r>
      <w:r>
        <w:t>15.</w:t>
      </w:r>
      <w:r>
        <w:rPr>
          <w:spacing w:val="1"/>
        </w:rPr>
        <w:t xml:space="preserve"> </w:t>
      </w:r>
      <w:r>
        <w:t>(а-ə)</w:t>
      </w:r>
      <w:r>
        <w:rPr>
          <w:spacing w:val="1"/>
        </w:rPr>
        <w:t xml:space="preserve"> </w:t>
      </w:r>
      <w:r>
        <w:t>Саясаткердің</w:t>
      </w:r>
      <w:r>
        <w:rPr>
          <w:spacing w:val="1"/>
        </w:rPr>
        <w:t xml:space="preserve"> </w:t>
      </w:r>
      <w:r>
        <w:t>жұрт</w:t>
      </w:r>
      <w:r>
        <w:rPr>
          <w:spacing w:val="1"/>
        </w:rPr>
        <w:t xml:space="preserve"> </w:t>
      </w:r>
      <w:r>
        <w:t>алдын</w:t>
      </w:r>
      <w:r>
        <w:t>да</w:t>
      </w:r>
      <w:r>
        <w:rPr>
          <w:spacing w:val="1"/>
        </w:rPr>
        <w:t xml:space="preserve"> </w:t>
      </w:r>
      <w:r>
        <w:t>сөйлеген</w:t>
      </w:r>
      <w:r>
        <w:rPr>
          <w:spacing w:val="1"/>
        </w:rPr>
        <w:t xml:space="preserve"> </w:t>
      </w:r>
      <w:r>
        <w:t>сөзінің</w:t>
      </w:r>
      <w:r>
        <w:rPr>
          <w:spacing w:val="1"/>
        </w:rPr>
        <w:t xml:space="preserve"> </w:t>
      </w:r>
      <w:r>
        <w:t>просодикалық</w:t>
      </w:r>
      <w:r>
        <w:rPr>
          <w:spacing w:val="-2"/>
        </w:rPr>
        <w:t xml:space="preserve"> </w:t>
      </w:r>
      <w:r>
        <w:t>сипаттамасы</w:t>
      </w:r>
    </w:p>
    <w:p w:rsidR="000E2A21" w:rsidRDefault="000E2A21" w:rsidP="00C0682F">
      <w:pPr>
        <w:pStyle w:val="a3"/>
        <w:spacing w:before="2"/>
        <w:ind w:left="0" w:right="567" w:firstLine="0"/>
        <w:jc w:val="left"/>
      </w:pPr>
    </w:p>
    <w:p w:rsidR="000E2A21" w:rsidRDefault="00AE3331" w:rsidP="00C0682F">
      <w:pPr>
        <w:pStyle w:val="a3"/>
        <w:spacing w:line="319" w:lineRule="exact"/>
        <w:ind w:left="1275" w:right="567" w:firstLine="0"/>
      </w:pPr>
      <w:r>
        <w:rPr>
          <w:w w:val="95"/>
        </w:rPr>
        <w:t>Siobhain</w:t>
      </w:r>
      <w:r>
        <w:rPr>
          <w:spacing w:val="28"/>
          <w:w w:val="95"/>
        </w:rPr>
        <w:t xml:space="preserve"> </w:t>
      </w:r>
      <w:r>
        <w:rPr>
          <w:w w:val="95"/>
        </w:rPr>
        <w:t>McDonagh:</w:t>
      </w:r>
    </w:p>
    <w:p w:rsidR="000E2A21" w:rsidRDefault="00AE3331" w:rsidP="00C0682F">
      <w:pPr>
        <w:pStyle w:val="a3"/>
        <w:ind w:right="567"/>
      </w:pPr>
      <w:r>
        <w:t>Mr. Speaker, may I associate myself with the comments about the brave acts of</w:t>
      </w:r>
      <w:r>
        <w:rPr>
          <w:spacing w:val="-67"/>
        </w:rPr>
        <w:t xml:space="preserve"> </w:t>
      </w:r>
      <w:r>
        <w:t xml:space="preserve">the police officers? On Brexit, the former Prime Minister’s deal was </w:t>
      </w:r>
      <w:r>
        <w:rPr>
          <w:i/>
        </w:rPr>
        <w:t xml:space="preserve">unacceptable </w:t>
      </w:r>
      <w:r>
        <w:t>to</w:t>
      </w:r>
      <w:r>
        <w:rPr>
          <w:spacing w:val="1"/>
        </w:rPr>
        <w:t xml:space="preserve"> </w:t>
      </w:r>
      <w:r>
        <w:t xml:space="preserve">this House, but to leave without a deal is </w:t>
      </w:r>
      <w:r>
        <w:rPr>
          <w:i/>
        </w:rPr>
        <w:t xml:space="preserve">unthinkable </w:t>
      </w:r>
      <w:r>
        <w:t>(жұртшылық мақұлдап шулап</w:t>
      </w:r>
      <w:r>
        <w:rPr>
          <w:spacing w:val="-67"/>
        </w:rPr>
        <w:t xml:space="preserve"> </w:t>
      </w:r>
      <w:r>
        <w:t>жатр)</w:t>
      </w:r>
      <w:r>
        <w:rPr>
          <w:spacing w:val="1"/>
        </w:rPr>
        <w:t xml:space="preserve"> </w:t>
      </w:r>
      <w:r>
        <w:t>yet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Prime</w:t>
      </w:r>
      <w:r>
        <w:rPr>
          <w:spacing w:val="1"/>
        </w:rPr>
        <w:t xml:space="preserve"> </w:t>
      </w:r>
      <w:r>
        <w:t>Minister</w:t>
      </w:r>
      <w:r>
        <w:rPr>
          <w:spacing w:val="1"/>
        </w:rPr>
        <w:t xml:space="preserve"> </w:t>
      </w:r>
      <w:r>
        <w:t>pursues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game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i/>
        </w:rPr>
        <w:t>brinksmanship</w:t>
      </w:r>
      <w:r>
        <w:rPr>
          <w:i/>
          <w:spacing w:val="1"/>
        </w:rPr>
        <w:t xml:space="preserve"> </w:t>
      </w:r>
      <w:r>
        <w:t>built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i/>
        </w:rPr>
        <w:t>livelihoods,</w:t>
      </w:r>
      <w:r>
        <w:rPr>
          <w:i/>
          <w:spacing w:val="-1"/>
        </w:rPr>
        <w:t xml:space="preserve"> </w:t>
      </w:r>
      <w:r>
        <w:rPr>
          <w:i/>
        </w:rPr>
        <w:t>health</w:t>
      </w:r>
      <w:r>
        <w:rPr>
          <w:i/>
          <w:spacing w:val="1"/>
        </w:rPr>
        <w:t xml:space="preserve"> </w:t>
      </w:r>
      <w:r>
        <w:t xml:space="preserve">and </w:t>
      </w:r>
      <w:r>
        <w:rPr>
          <w:i/>
        </w:rPr>
        <w:t>future</w:t>
      </w:r>
      <w:r>
        <w:rPr>
          <w:i/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my constituents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country.</w:t>
      </w:r>
    </w:p>
    <w:p w:rsidR="000E2A21" w:rsidRDefault="00AE3331" w:rsidP="00C0682F">
      <w:pPr>
        <w:pStyle w:val="a3"/>
        <w:ind w:right="567"/>
      </w:pPr>
      <w:r>
        <w:t>Перцептивті-есту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нəтижесінд</w:t>
      </w:r>
      <w:r>
        <w:t>е</w:t>
      </w:r>
      <w:r>
        <w:rPr>
          <w:spacing w:val="1"/>
        </w:rPr>
        <w:t xml:space="preserve"> </w:t>
      </w:r>
      <w:r>
        <w:t>Шивон</w:t>
      </w:r>
      <w:r>
        <w:rPr>
          <w:spacing w:val="1"/>
        </w:rPr>
        <w:t xml:space="preserve"> </w:t>
      </w:r>
      <w:r>
        <w:t>МакДонахтың</w:t>
      </w:r>
      <w:r>
        <w:rPr>
          <w:spacing w:val="1"/>
        </w:rPr>
        <w:t xml:space="preserve"> </w:t>
      </w:r>
      <w:r>
        <w:t>сөзін</w:t>
      </w:r>
      <w:r>
        <w:rPr>
          <w:spacing w:val="1"/>
        </w:rPr>
        <w:t xml:space="preserve"> </w:t>
      </w:r>
      <w:r>
        <w:t>талдауда</w:t>
      </w:r>
      <w:r>
        <w:rPr>
          <w:spacing w:val="1"/>
        </w:rPr>
        <w:t xml:space="preserve"> </w:t>
      </w:r>
      <w:r>
        <w:t>просодикалық</w:t>
      </w:r>
      <w:r>
        <w:rPr>
          <w:spacing w:val="1"/>
        </w:rPr>
        <w:t xml:space="preserve"> </w:t>
      </w:r>
      <w:r>
        <w:t>сипаттамасы</w:t>
      </w:r>
      <w:r>
        <w:rPr>
          <w:spacing w:val="1"/>
        </w:rPr>
        <w:t xml:space="preserve"> </w:t>
      </w:r>
      <w:r>
        <w:t>анықталды: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эмоционалдылық,</w:t>
      </w:r>
      <w:r>
        <w:rPr>
          <w:spacing w:val="1"/>
        </w:rPr>
        <w:t xml:space="preserve"> </w:t>
      </w:r>
      <w:r>
        <w:t>жоғары тонда сөйлеп, ойын тез жəне екпінді, қарқынды сөйлеуі диаграммада</w:t>
      </w:r>
      <w:r>
        <w:rPr>
          <w:spacing w:val="1"/>
        </w:rPr>
        <w:t xml:space="preserve"> </w:t>
      </w:r>
      <w:r>
        <w:t>тон</w:t>
      </w:r>
      <w:r>
        <w:rPr>
          <w:spacing w:val="-4"/>
        </w:rPr>
        <w:t xml:space="preserve"> </w:t>
      </w:r>
      <w:r>
        <w:t>жиілігінің</w:t>
      </w:r>
      <w:r>
        <w:rPr>
          <w:spacing w:val="2"/>
        </w:rPr>
        <w:t xml:space="preserve"> </w:t>
      </w:r>
      <w:r>
        <w:t>өзгеруінен</w:t>
      </w:r>
      <w:r>
        <w:rPr>
          <w:spacing w:val="2"/>
        </w:rPr>
        <w:t xml:space="preserve"> </w:t>
      </w:r>
      <w:r>
        <w:t>көрінеді</w:t>
      </w:r>
      <w:r>
        <w:rPr>
          <w:spacing w:val="-3"/>
        </w:rPr>
        <w:t xml:space="preserve"> </w:t>
      </w:r>
      <w:r>
        <w:t>(12-сурет).</w:t>
      </w:r>
    </w:p>
    <w:p w:rsidR="000E2A21" w:rsidRDefault="00AE3331" w:rsidP="00C0682F">
      <w:pPr>
        <w:pStyle w:val="a3"/>
        <w:spacing w:after="4"/>
        <w:ind w:right="567"/>
      </w:pPr>
      <w:r>
        <w:t>Speech</w:t>
      </w:r>
      <w:r>
        <w:rPr>
          <w:spacing w:val="1"/>
        </w:rPr>
        <w:t xml:space="preserve"> </w:t>
      </w:r>
      <w:r>
        <w:t>Analyzer-дің</w:t>
      </w:r>
      <w:r>
        <w:rPr>
          <w:spacing w:val="1"/>
        </w:rPr>
        <w:t xml:space="preserve"> </w:t>
      </w:r>
      <w:r>
        <w:t>көмегімен</w:t>
      </w:r>
      <w:r>
        <w:rPr>
          <w:spacing w:val="1"/>
        </w:rPr>
        <w:t xml:space="preserve"> </w:t>
      </w:r>
      <w:r>
        <w:t>инструменталды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алынған нəтижеде көрнекті етеді: екпіні мелодикалық</w:t>
      </w:r>
      <w:r>
        <w:rPr>
          <w:spacing w:val="1"/>
        </w:rPr>
        <w:t xml:space="preserve"> </w:t>
      </w:r>
      <w:r>
        <w:t>диапазоны кең, дауыс</w:t>
      </w:r>
      <w:r>
        <w:rPr>
          <w:spacing w:val="1"/>
        </w:rPr>
        <w:t xml:space="preserve"> </w:t>
      </w:r>
      <w:r>
        <w:t>ырғағы</w:t>
      </w:r>
      <w:r>
        <w:rPr>
          <w:spacing w:val="1"/>
        </w:rPr>
        <w:t xml:space="preserve"> </w:t>
      </w:r>
      <w:r>
        <w:t>64,9</w:t>
      </w:r>
      <w:r>
        <w:rPr>
          <w:spacing w:val="1"/>
        </w:rPr>
        <w:t xml:space="preserve"> </w:t>
      </w:r>
      <w:r>
        <w:t>db</w:t>
      </w:r>
      <w:r>
        <w:rPr>
          <w:spacing w:val="1"/>
        </w:rPr>
        <w:t xml:space="preserve"> </w:t>
      </w:r>
      <w:r>
        <w:t>(12,8</w:t>
      </w:r>
      <w:r>
        <w:rPr>
          <w:spacing w:val="1"/>
        </w:rPr>
        <w:t xml:space="preserve"> </w:t>
      </w:r>
      <w:r>
        <w:t>db),</w:t>
      </w:r>
      <w:r>
        <w:rPr>
          <w:spacing w:val="1"/>
        </w:rPr>
        <w:t xml:space="preserve"> </w:t>
      </w:r>
      <w:r>
        <w:t>монотондылық</w:t>
      </w:r>
      <w:r>
        <w:rPr>
          <w:spacing w:val="1"/>
        </w:rPr>
        <w:t xml:space="preserve"> </w:t>
      </w:r>
      <w:r>
        <w:t>жоқ,</w:t>
      </w:r>
      <w:r>
        <w:rPr>
          <w:spacing w:val="1"/>
        </w:rPr>
        <w:t xml:space="preserve"> </w:t>
      </w:r>
      <w:r>
        <w:t>интонациялық</w:t>
      </w:r>
      <w:r>
        <w:rPr>
          <w:spacing w:val="1"/>
        </w:rPr>
        <w:t xml:space="preserve"> </w:t>
      </w:r>
      <w:r>
        <w:t>биіктік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жоғары,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есеппен</w:t>
      </w:r>
      <w:r>
        <w:rPr>
          <w:spacing w:val="1"/>
        </w:rPr>
        <w:t xml:space="preserve"> </w:t>
      </w:r>
      <w:r>
        <w:t>367,2</w:t>
      </w:r>
      <w:r>
        <w:rPr>
          <w:spacing w:val="1"/>
        </w:rPr>
        <w:t xml:space="preserve"> </w:t>
      </w:r>
      <w:r>
        <w:t>Hz.</w:t>
      </w:r>
      <w:r>
        <w:rPr>
          <w:spacing w:val="1"/>
        </w:rPr>
        <w:t xml:space="preserve"> </w:t>
      </w:r>
      <w:r>
        <w:t>Спикер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өкімет</w:t>
      </w:r>
      <w:r>
        <w:rPr>
          <w:spacing w:val="1"/>
        </w:rPr>
        <w:t xml:space="preserve"> </w:t>
      </w:r>
      <w:r>
        <w:t>басындағылардың</w:t>
      </w:r>
      <w:r>
        <w:rPr>
          <w:spacing w:val="1"/>
        </w:rPr>
        <w:t xml:space="preserve"> </w:t>
      </w:r>
      <w:r>
        <w:t>шешімімен кел</w:t>
      </w:r>
      <w:r>
        <w:t>іспейтінін, өз көзқарасын эмоция арқылы ашық білдіреді. Дауыс</w:t>
      </w:r>
      <w:r>
        <w:rPr>
          <w:spacing w:val="1"/>
        </w:rPr>
        <w:t xml:space="preserve"> </w:t>
      </w:r>
      <w:r>
        <w:t>ырғағы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екпіні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эмоцияға</w:t>
      </w:r>
      <w:r>
        <w:rPr>
          <w:spacing w:val="1"/>
        </w:rPr>
        <w:t xml:space="preserve"> </w:t>
      </w:r>
      <w:r>
        <w:t>толы</w:t>
      </w:r>
      <w:r>
        <w:rPr>
          <w:spacing w:val="1"/>
        </w:rPr>
        <w:t xml:space="preserve"> </w:t>
      </w:r>
      <w:r>
        <w:t>сөйлемдер</w:t>
      </w:r>
      <w:r>
        <w:rPr>
          <w:spacing w:val="1"/>
        </w:rPr>
        <w:t xml:space="preserve"> </w:t>
      </w:r>
      <w:r>
        <w:t>мелодикалық</w:t>
      </w:r>
      <w:r>
        <w:rPr>
          <w:spacing w:val="1"/>
        </w:rPr>
        <w:t xml:space="preserve"> </w:t>
      </w:r>
      <w:r>
        <w:t>диапазоны кеңейтілген болып келеді. Эмоцияны білдіру кезінде əуендік контур</w:t>
      </w:r>
      <w:r>
        <w:rPr>
          <w:spacing w:val="1"/>
        </w:rPr>
        <w:t xml:space="preserve"> </w:t>
      </w:r>
      <w:r>
        <w:t>күрделілігімен,</w:t>
      </w:r>
      <w:r>
        <w:rPr>
          <w:spacing w:val="1"/>
        </w:rPr>
        <w:t xml:space="preserve"> </w:t>
      </w:r>
      <w:r>
        <w:t>өзгергіштігімен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кесілуімен</w:t>
      </w:r>
      <w:r>
        <w:rPr>
          <w:spacing w:val="1"/>
        </w:rPr>
        <w:t xml:space="preserve"> </w:t>
      </w:r>
      <w:r>
        <w:t>ерекшеленеді</w:t>
      </w:r>
      <w:r>
        <w:rPr>
          <w:spacing w:val="1"/>
        </w:rPr>
        <w:t xml:space="preserve"> </w:t>
      </w:r>
      <w:r>
        <w:t>диаграммада</w:t>
      </w:r>
      <w:r>
        <w:rPr>
          <w:spacing w:val="1"/>
        </w:rPr>
        <w:t xml:space="preserve"> </w:t>
      </w:r>
      <w:r>
        <w:t>жиілікті</w:t>
      </w:r>
      <w:r>
        <w:rPr>
          <w:spacing w:val="-8"/>
        </w:rPr>
        <w:t xml:space="preserve"> </w:t>
      </w:r>
      <w:r>
        <w:t>өзгерту</w:t>
      </w:r>
      <w:r>
        <w:rPr>
          <w:spacing w:val="-2"/>
        </w:rPr>
        <w:t xml:space="preserve"> </w:t>
      </w:r>
      <w:r>
        <w:t>тоны</w:t>
      </w:r>
      <w:r>
        <w:rPr>
          <w:spacing w:val="2"/>
        </w:rPr>
        <w:t xml:space="preserve"> </w:t>
      </w:r>
      <w:r>
        <w:t>байқауға</w:t>
      </w:r>
      <w:r>
        <w:rPr>
          <w:spacing w:val="4"/>
        </w:rPr>
        <w:t xml:space="preserve"> </w:t>
      </w:r>
      <w:r>
        <w:t>болады.</w:t>
      </w:r>
    </w:p>
    <w:p w:rsidR="000E2A21" w:rsidRDefault="00AE3331" w:rsidP="00C0682F">
      <w:pPr>
        <w:pStyle w:val="a3"/>
        <w:ind w:left="1118" w:right="567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629876" cy="2183511"/>
            <wp:effectExtent l="0" t="0" r="0" b="0"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876" cy="218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A21" w:rsidRDefault="00AE3331" w:rsidP="00C0682F">
      <w:pPr>
        <w:pStyle w:val="a3"/>
        <w:spacing w:before="12"/>
        <w:ind w:left="1275" w:right="567" w:firstLine="0"/>
      </w:pPr>
      <w:r>
        <w:t>Сурет</w:t>
      </w:r>
      <w:r>
        <w:rPr>
          <w:spacing w:val="-13"/>
        </w:rPr>
        <w:t xml:space="preserve"> </w:t>
      </w:r>
      <w:r>
        <w:t>16.</w:t>
      </w:r>
      <w:r>
        <w:rPr>
          <w:spacing w:val="-11"/>
        </w:rPr>
        <w:t xml:space="preserve"> </w:t>
      </w:r>
      <w:r>
        <w:t>Мелодиялық</w:t>
      </w:r>
      <w:r>
        <w:rPr>
          <w:spacing w:val="-11"/>
        </w:rPr>
        <w:t xml:space="preserve"> </w:t>
      </w:r>
      <w:r>
        <w:t>контурдың</w:t>
      </w:r>
      <w:r>
        <w:rPr>
          <w:spacing w:val="-6"/>
        </w:rPr>
        <w:t xml:space="preserve"> </w:t>
      </w:r>
      <w:r>
        <w:t>өзгергіштігі</w:t>
      </w:r>
    </w:p>
    <w:p w:rsidR="000E2A21" w:rsidRDefault="000E2A21" w:rsidP="00C0682F">
      <w:pPr>
        <w:ind w:right="567"/>
        <w:sectPr w:rsidR="000E2A21">
          <w:pgSz w:w="11910" w:h="16840"/>
          <w:pgMar w:top="108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/>
      </w:pPr>
      <w:r>
        <w:lastRenderedPageBreak/>
        <w:t>16- Суретте мелодиялық контурдың өзгергіштігінен басқа, қарқындылық</w:t>
      </w:r>
      <w:r>
        <w:rPr>
          <w:spacing w:val="1"/>
        </w:rPr>
        <w:t xml:space="preserve"> </w:t>
      </w:r>
      <w:r>
        <w:t>параметрінің</w:t>
      </w:r>
      <w:r>
        <w:rPr>
          <w:spacing w:val="1"/>
        </w:rPr>
        <w:t xml:space="preserve"> </w:t>
      </w:r>
      <w:r>
        <w:t>өзгеруіне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аудару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Есту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қабыл</w:t>
      </w:r>
      <w:r>
        <w:t>данатын</w:t>
      </w:r>
      <w:r>
        <w:rPr>
          <w:spacing w:val="1"/>
        </w:rPr>
        <w:t xml:space="preserve"> </w:t>
      </w:r>
      <w:r>
        <w:t>қарқындылық ауытқулары дыбыс деңгейінің өзгеруі спикердің сөзін одан да</w:t>
      </w:r>
      <w:r>
        <w:rPr>
          <w:spacing w:val="1"/>
        </w:rPr>
        <w:t xml:space="preserve"> </w:t>
      </w:r>
      <w:r>
        <w:t>эмоционалды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Қарастырылған</w:t>
      </w:r>
      <w:r>
        <w:rPr>
          <w:spacing w:val="1"/>
        </w:rPr>
        <w:t xml:space="preserve"> </w:t>
      </w:r>
      <w:r>
        <w:t>мысалда</w:t>
      </w:r>
      <w:r>
        <w:rPr>
          <w:spacing w:val="1"/>
        </w:rPr>
        <w:t xml:space="preserve"> </w:t>
      </w:r>
      <w:r>
        <w:t>сөйлеудің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көлемінде</w:t>
      </w:r>
      <w:r>
        <w:rPr>
          <w:spacing w:val="1"/>
        </w:rPr>
        <w:t xml:space="preserve"> </w:t>
      </w:r>
      <w:r>
        <w:t>сипатталады</w:t>
      </w:r>
      <w:r>
        <w:rPr>
          <w:spacing w:val="1"/>
        </w:rPr>
        <w:t xml:space="preserve"> </w:t>
      </w:r>
      <w:r>
        <w:t>теріс</w:t>
      </w:r>
      <w:r>
        <w:rPr>
          <w:spacing w:val="1"/>
        </w:rPr>
        <w:t xml:space="preserve"> </w:t>
      </w:r>
      <w:r>
        <w:t>бөлшек</w:t>
      </w:r>
      <w:r>
        <w:rPr>
          <w:spacing w:val="1"/>
        </w:rPr>
        <w:t xml:space="preserve"> </w:t>
      </w:r>
      <w:r>
        <w:t>жоқ.</w:t>
      </w:r>
      <w:r>
        <w:rPr>
          <w:spacing w:val="1"/>
        </w:rPr>
        <w:t xml:space="preserve"> </w:t>
      </w:r>
      <w:r>
        <w:t>Қарқындылық</w:t>
      </w:r>
      <w:r>
        <w:rPr>
          <w:spacing w:val="1"/>
        </w:rPr>
        <w:t xml:space="preserve"> </w:t>
      </w:r>
      <w:r>
        <w:t>графигінде</w:t>
      </w:r>
      <w:r>
        <w:rPr>
          <w:spacing w:val="1"/>
        </w:rPr>
        <w:t xml:space="preserve"> </w:t>
      </w:r>
      <w:r>
        <w:t>параметрдің</w:t>
      </w:r>
      <w:r>
        <w:rPr>
          <w:spacing w:val="1"/>
        </w:rPr>
        <w:t xml:space="preserve"> </w:t>
      </w:r>
      <w:r>
        <w:t>талданатын</w:t>
      </w:r>
      <w:r>
        <w:rPr>
          <w:spacing w:val="-2"/>
        </w:rPr>
        <w:t xml:space="preserve"> </w:t>
      </w:r>
      <w:r>
        <w:t>сегментте</w:t>
      </w:r>
      <w:r>
        <w:rPr>
          <w:spacing w:val="-1"/>
        </w:rPr>
        <w:t xml:space="preserve"> </w:t>
      </w:r>
      <w:r>
        <w:t>максималды</w:t>
      </w:r>
      <w:r>
        <w:rPr>
          <w:spacing w:val="3"/>
        </w:rPr>
        <w:t xml:space="preserve"> </w:t>
      </w:r>
      <w:r>
        <w:t>мəні</w:t>
      </w:r>
      <w:r>
        <w:rPr>
          <w:spacing w:val="-4"/>
        </w:rPr>
        <w:t xml:space="preserve"> </w:t>
      </w:r>
      <w:r>
        <w:t>көрсетілген.</w:t>
      </w:r>
    </w:p>
    <w:p w:rsidR="000E2A21" w:rsidRDefault="00AE3331" w:rsidP="00C0682F">
      <w:pPr>
        <w:pStyle w:val="a3"/>
        <w:spacing w:before="9"/>
        <w:ind w:left="0" w:right="567" w:firstLine="0"/>
        <w:jc w:val="left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2813050</wp:posOffset>
            </wp:positionH>
            <wp:positionV relativeFrom="paragraph">
              <wp:posOffset>206225</wp:posOffset>
            </wp:positionV>
            <wp:extent cx="2909570" cy="2686050"/>
            <wp:effectExtent l="0" t="0" r="0" b="0"/>
            <wp:wrapTopAndBottom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2A21" w:rsidRDefault="00AE3331" w:rsidP="00C0682F">
      <w:pPr>
        <w:pStyle w:val="a3"/>
        <w:spacing w:before="197"/>
        <w:ind w:left="3398" w:right="567" w:hanging="2776"/>
        <w:jc w:val="left"/>
      </w:pPr>
      <w:r>
        <w:t>Сурет</w:t>
      </w:r>
      <w:r>
        <w:rPr>
          <w:spacing w:val="-8"/>
        </w:rPr>
        <w:t xml:space="preserve"> </w:t>
      </w:r>
      <w:r>
        <w:t>17.</w:t>
      </w:r>
      <w:r>
        <w:rPr>
          <w:spacing w:val="-3"/>
        </w:rPr>
        <w:t xml:space="preserve"> </w:t>
      </w:r>
      <w:r>
        <w:t>Саясткердің</w:t>
      </w:r>
      <w:r>
        <w:rPr>
          <w:spacing w:val="-6"/>
        </w:rPr>
        <w:t xml:space="preserve"> </w:t>
      </w:r>
      <w:r>
        <w:t>сөзінің</w:t>
      </w:r>
      <w:r>
        <w:rPr>
          <w:spacing w:val="-6"/>
        </w:rPr>
        <w:t xml:space="preserve"> </w:t>
      </w:r>
      <w:r>
        <w:t>талдауға</w:t>
      </w:r>
      <w:r>
        <w:rPr>
          <w:spacing w:val="-5"/>
        </w:rPr>
        <w:t xml:space="preserve"> </w:t>
      </w:r>
      <w:r>
        <w:t>алынған</w:t>
      </w:r>
      <w:r>
        <w:rPr>
          <w:spacing w:val="-7"/>
        </w:rPr>
        <w:t xml:space="preserve"> </w:t>
      </w:r>
      <w:r>
        <w:t>сегментінде</w:t>
      </w:r>
      <w:r>
        <w:rPr>
          <w:spacing w:val="-5"/>
        </w:rPr>
        <w:t xml:space="preserve"> </w:t>
      </w:r>
      <w:r>
        <w:t>максималды</w:t>
      </w:r>
      <w:r>
        <w:rPr>
          <w:spacing w:val="-6"/>
        </w:rPr>
        <w:t xml:space="preserve"> </w:t>
      </w:r>
      <w:r>
        <w:t>мəнін</w:t>
      </w:r>
      <w:r>
        <w:rPr>
          <w:spacing w:val="-67"/>
        </w:rPr>
        <w:t xml:space="preserve"> </w:t>
      </w:r>
      <w:r>
        <w:t>көрсететін</w:t>
      </w:r>
      <w:r>
        <w:rPr>
          <w:spacing w:val="-3"/>
        </w:rPr>
        <w:t xml:space="preserve"> </w:t>
      </w:r>
      <w:r>
        <w:t>қарқындылық</w:t>
      </w:r>
      <w:r>
        <w:rPr>
          <w:spacing w:val="2"/>
        </w:rPr>
        <w:t xml:space="preserve"> </w:t>
      </w:r>
      <w:r>
        <w:t>графигі</w:t>
      </w:r>
    </w:p>
    <w:p w:rsidR="000E2A21" w:rsidRDefault="000E2A21" w:rsidP="00C0682F">
      <w:pPr>
        <w:pStyle w:val="a3"/>
        <w:spacing w:before="5"/>
        <w:ind w:left="0" w:right="567" w:firstLine="0"/>
        <w:jc w:val="left"/>
        <w:rPr>
          <w:sz w:val="27"/>
        </w:rPr>
      </w:pPr>
    </w:p>
    <w:p w:rsidR="000E2A21" w:rsidRDefault="00AE3331" w:rsidP="00C0682F">
      <w:pPr>
        <w:pStyle w:val="a3"/>
        <w:ind w:right="567" w:firstLine="0"/>
        <w:jc w:val="left"/>
      </w:pPr>
      <w:r>
        <w:t>Кесте</w:t>
      </w:r>
      <w:r>
        <w:rPr>
          <w:spacing w:val="-11"/>
        </w:rPr>
        <w:t xml:space="preserve"> </w:t>
      </w:r>
      <w:r>
        <w:t>24</w:t>
      </w:r>
      <w:r>
        <w:rPr>
          <w:spacing w:val="-8"/>
        </w:rPr>
        <w:t xml:space="preserve"> </w:t>
      </w:r>
      <w:r>
        <w:t>.</w:t>
      </w:r>
      <w:r>
        <w:rPr>
          <w:spacing w:val="-7"/>
        </w:rPr>
        <w:t xml:space="preserve"> </w:t>
      </w:r>
      <w:r>
        <w:t>Speech</w:t>
      </w:r>
      <w:r>
        <w:rPr>
          <w:spacing w:val="-12"/>
        </w:rPr>
        <w:t xml:space="preserve"> </w:t>
      </w:r>
      <w:r>
        <w:t>Analyzer</w:t>
      </w:r>
      <w:r>
        <w:rPr>
          <w:spacing w:val="-10"/>
        </w:rPr>
        <w:t xml:space="preserve"> </w:t>
      </w:r>
      <w:r>
        <w:t>бағдарламасы</w:t>
      </w:r>
      <w:r>
        <w:rPr>
          <w:spacing w:val="-14"/>
        </w:rPr>
        <w:t xml:space="preserve"> </w:t>
      </w:r>
      <w:r>
        <w:t>арқылы</w:t>
      </w:r>
      <w:r>
        <w:rPr>
          <w:spacing w:val="-12"/>
        </w:rPr>
        <w:t xml:space="preserve"> </w:t>
      </w:r>
      <w:r>
        <w:t>алынған</w:t>
      </w:r>
      <w:r>
        <w:rPr>
          <w:spacing w:val="-8"/>
        </w:rPr>
        <w:t xml:space="preserve"> </w:t>
      </w:r>
      <w:r>
        <w:t>нəтижелер</w:t>
      </w:r>
    </w:p>
    <w:p w:rsidR="000E2A21" w:rsidRDefault="000E2A21" w:rsidP="00C0682F">
      <w:pPr>
        <w:pStyle w:val="a3"/>
        <w:spacing w:before="4"/>
        <w:ind w:left="0" w:right="567" w:firstLine="0"/>
        <w:jc w:val="left"/>
        <w:rPr>
          <w:sz w:val="17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4793"/>
      </w:tblGrid>
      <w:tr w:rsidR="000E2A21">
        <w:trPr>
          <w:trHeight w:val="277"/>
        </w:trPr>
        <w:tc>
          <w:tcPr>
            <w:tcW w:w="9581" w:type="dxa"/>
            <w:gridSpan w:val="2"/>
          </w:tcPr>
          <w:p w:rsidR="000E2A21" w:rsidRDefault="00AE3331" w:rsidP="00C0682F">
            <w:pPr>
              <w:pStyle w:val="TableParagraph"/>
              <w:spacing w:line="258" w:lineRule="exact"/>
              <w:ind w:left="4155" w:right="567"/>
              <w:rPr>
                <w:i/>
                <w:sz w:val="24"/>
              </w:rPr>
            </w:pPr>
            <w:r>
              <w:rPr>
                <w:i/>
                <w:sz w:val="24"/>
              </w:rPr>
              <w:t>Pich</w:t>
            </w:r>
          </w:p>
        </w:tc>
      </w:tr>
      <w:tr w:rsidR="000E2A21">
        <w:trPr>
          <w:trHeight w:val="273"/>
        </w:trPr>
        <w:tc>
          <w:tcPr>
            <w:tcW w:w="4788" w:type="dxa"/>
          </w:tcPr>
          <w:p w:rsidR="000E2A21" w:rsidRDefault="00AE3331" w:rsidP="00C0682F">
            <w:pPr>
              <w:pStyle w:val="TableParagraph"/>
              <w:spacing w:line="253" w:lineRule="exact"/>
              <w:ind w:left="600" w:right="567"/>
              <w:jc w:val="left"/>
              <w:rPr>
                <w:sz w:val="24"/>
              </w:rPr>
            </w:pPr>
            <w:r>
              <w:rPr>
                <w:sz w:val="24"/>
              </w:rPr>
              <w:t>Average</w:t>
            </w:r>
          </w:p>
        </w:tc>
        <w:tc>
          <w:tcPr>
            <w:tcW w:w="4793" w:type="dxa"/>
          </w:tcPr>
          <w:p w:rsidR="000E2A21" w:rsidRDefault="00AE3331" w:rsidP="00C0682F">
            <w:pPr>
              <w:pStyle w:val="TableParagraph"/>
              <w:spacing w:line="253" w:lineRule="exact"/>
              <w:ind w:left="681" w:right="567"/>
              <w:jc w:val="left"/>
              <w:rPr>
                <w:sz w:val="24"/>
              </w:rPr>
            </w:pPr>
            <w:r>
              <w:rPr>
                <w:sz w:val="24"/>
              </w:rPr>
              <w:t>367,2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Hz</w:t>
            </w:r>
          </w:p>
        </w:tc>
      </w:tr>
      <w:tr w:rsidR="000E2A21">
        <w:trPr>
          <w:trHeight w:val="277"/>
        </w:trPr>
        <w:tc>
          <w:tcPr>
            <w:tcW w:w="4788" w:type="dxa"/>
          </w:tcPr>
          <w:p w:rsidR="000E2A21" w:rsidRDefault="00AE3331" w:rsidP="00C0682F">
            <w:pPr>
              <w:pStyle w:val="TableParagraph"/>
              <w:spacing w:line="258" w:lineRule="exact"/>
              <w:ind w:left="600" w:right="567"/>
              <w:jc w:val="left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  <w:tc>
          <w:tcPr>
            <w:tcW w:w="4793" w:type="dxa"/>
          </w:tcPr>
          <w:p w:rsidR="000E2A21" w:rsidRDefault="00AE3331" w:rsidP="00C0682F">
            <w:pPr>
              <w:pStyle w:val="TableParagraph"/>
              <w:spacing w:line="258" w:lineRule="exact"/>
              <w:ind w:left="681" w:right="567"/>
              <w:jc w:val="left"/>
              <w:rPr>
                <w:sz w:val="24"/>
              </w:rPr>
            </w:pPr>
            <w:r>
              <w:rPr>
                <w:sz w:val="24"/>
              </w:rPr>
              <w:t>309,1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Hz</w:t>
            </w:r>
          </w:p>
        </w:tc>
      </w:tr>
      <w:tr w:rsidR="000E2A21">
        <w:trPr>
          <w:trHeight w:val="273"/>
        </w:trPr>
        <w:tc>
          <w:tcPr>
            <w:tcW w:w="4788" w:type="dxa"/>
          </w:tcPr>
          <w:p w:rsidR="000E2A21" w:rsidRDefault="00AE3331" w:rsidP="00C0682F">
            <w:pPr>
              <w:pStyle w:val="TableParagraph"/>
              <w:spacing w:line="253" w:lineRule="exact"/>
              <w:ind w:left="600" w:right="567"/>
              <w:jc w:val="left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(95th)</w:t>
            </w:r>
          </w:p>
        </w:tc>
        <w:tc>
          <w:tcPr>
            <w:tcW w:w="4793" w:type="dxa"/>
          </w:tcPr>
          <w:p w:rsidR="000E2A21" w:rsidRDefault="00AE3331" w:rsidP="00C0682F">
            <w:pPr>
              <w:pStyle w:val="TableParagraph"/>
              <w:spacing w:line="253" w:lineRule="exact"/>
              <w:ind w:left="681" w:right="567"/>
              <w:jc w:val="left"/>
              <w:rPr>
                <w:sz w:val="24"/>
              </w:rPr>
            </w:pPr>
            <w:r>
              <w:rPr>
                <w:sz w:val="24"/>
              </w:rPr>
              <w:t>615,4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Hz</w:t>
            </w:r>
          </w:p>
        </w:tc>
      </w:tr>
      <w:tr w:rsidR="000E2A21">
        <w:trPr>
          <w:trHeight w:val="277"/>
        </w:trPr>
        <w:tc>
          <w:tcPr>
            <w:tcW w:w="4788" w:type="dxa"/>
          </w:tcPr>
          <w:p w:rsidR="000E2A21" w:rsidRDefault="00AE3331" w:rsidP="00C0682F">
            <w:pPr>
              <w:pStyle w:val="TableParagraph"/>
              <w:spacing w:line="258" w:lineRule="exact"/>
              <w:ind w:left="600" w:right="567"/>
              <w:jc w:val="left"/>
              <w:rPr>
                <w:sz w:val="24"/>
              </w:rPr>
            </w:pPr>
            <w:r>
              <w:rPr>
                <w:sz w:val="24"/>
              </w:rPr>
              <w:t>Law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(95th)</w:t>
            </w:r>
          </w:p>
        </w:tc>
        <w:tc>
          <w:tcPr>
            <w:tcW w:w="4793" w:type="dxa"/>
          </w:tcPr>
          <w:p w:rsidR="000E2A21" w:rsidRDefault="00AE3331" w:rsidP="00C0682F">
            <w:pPr>
              <w:pStyle w:val="TableParagraph"/>
              <w:spacing w:line="258" w:lineRule="exact"/>
              <w:ind w:left="681" w:right="567"/>
              <w:jc w:val="left"/>
              <w:rPr>
                <w:sz w:val="24"/>
              </w:rPr>
            </w:pPr>
            <w:r>
              <w:rPr>
                <w:sz w:val="24"/>
              </w:rPr>
              <w:t>229,6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Hz</w:t>
            </w:r>
          </w:p>
        </w:tc>
      </w:tr>
      <w:tr w:rsidR="000E2A21">
        <w:trPr>
          <w:trHeight w:val="269"/>
        </w:trPr>
        <w:tc>
          <w:tcPr>
            <w:tcW w:w="9581" w:type="dxa"/>
            <w:gridSpan w:val="2"/>
          </w:tcPr>
          <w:p w:rsidR="000E2A21" w:rsidRDefault="00AE3331" w:rsidP="00C0682F">
            <w:pPr>
              <w:pStyle w:val="TableParagraph"/>
              <w:spacing w:line="249" w:lineRule="exact"/>
              <w:ind w:left="4161" w:right="567"/>
              <w:rPr>
                <w:i/>
                <w:sz w:val="24"/>
              </w:rPr>
            </w:pPr>
            <w:r>
              <w:rPr>
                <w:i/>
                <w:sz w:val="24"/>
              </w:rPr>
              <w:t>Volume</w:t>
            </w:r>
          </w:p>
        </w:tc>
      </w:tr>
      <w:tr w:rsidR="000E2A21">
        <w:trPr>
          <w:trHeight w:val="273"/>
        </w:trPr>
        <w:tc>
          <w:tcPr>
            <w:tcW w:w="4788" w:type="dxa"/>
          </w:tcPr>
          <w:p w:rsidR="000E2A21" w:rsidRDefault="00AE3331" w:rsidP="00C0682F">
            <w:pPr>
              <w:pStyle w:val="TableParagraph"/>
              <w:spacing w:line="253" w:lineRule="exact"/>
              <w:ind w:left="600" w:right="567"/>
              <w:jc w:val="left"/>
              <w:rPr>
                <w:sz w:val="24"/>
              </w:rPr>
            </w:pPr>
            <w:r>
              <w:rPr>
                <w:sz w:val="24"/>
              </w:rPr>
              <w:t>Average</w:t>
            </w:r>
          </w:p>
        </w:tc>
        <w:tc>
          <w:tcPr>
            <w:tcW w:w="4793" w:type="dxa"/>
          </w:tcPr>
          <w:p w:rsidR="000E2A21" w:rsidRDefault="00AE3331" w:rsidP="00C0682F">
            <w:pPr>
              <w:pStyle w:val="TableParagraph"/>
              <w:spacing w:line="253" w:lineRule="exact"/>
              <w:ind w:left="599" w:right="567"/>
              <w:jc w:val="left"/>
              <w:rPr>
                <w:sz w:val="24"/>
              </w:rPr>
            </w:pPr>
            <w:r>
              <w:rPr>
                <w:sz w:val="24"/>
              </w:rPr>
              <w:t>64,9 db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(12,8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db)</w:t>
            </w:r>
          </w:p>
        </w:tc>
      </w:tr>
      <w:tr w:rsidR="000E2A21">
        <w:trPr>
          <w:trHeight w:val="278"/>
        </w:trPr>
        <w:tc>
          <w:tcPr>
            <w:tcW w:w="4788" w:type="dxa"/>
          </w:tcPr>
          <w:p w:rsidR="000E2A21" w:rsidRDefault="00AE3331" w:rsidP="00C0682F">
            <w:pPr>
              <w:pStyle w:val="TableParagraph"/>
              <w:spacing w:line="258" w:lineRule="exact"/>
              <w:ind w:left="600" w:right="567"/>
              <w:jc w:val="left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  <w:tc>
          <w:tcPr>
            <w:tcW w:w="4793" w:type="dxa"/>
          </w:tcPr>
          <w:p w:rsidR="000E2A21" w:rsidRDefault="00AE3331" w:rsidP="00C0682F">
            <w:pPr>
              <w:pStyle w:val="TableParagraph"/>
              <w:spacing w:line="258" w:lineRule="exact"/>
              <w:ind w:left="599" w:right="567"/>
              <w:jc w:val="left"/>
              <w:rPr>
                <w:sz w:val="24"/>
              </w:rPr>
            </w:pPr>
            <w:r>
              <w:rPr>
                <w:sz w:val="24"/>
              </w:rPr>
              <w:t>65,2 db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(13,0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db)</w:t>
            </w:r>
          </w:p>
        </w:tc>
      </w:tr>
      <w:tr w:rsidR="000E2A21">
        <w:trPr>
          <w:trHeight w:val="273"/>
        </w:trPr>
        <w:tc>
          <w:tcPr>
            <w:tcW w:w="4788" w:type="dxa"/>
          </w:tcPr>
          <w:p w:rsidR="000E2A21" w:rsidRDefault="00AE3331" w:rsidP="00C0682F">
            <w:pPr>
              <w:pStyle w:val="TableParagraph"/>
              <w:spacing w:line="253" w:lineRule="exact"/>
              <w:ind w:left="600" w:right="567"/>
              <w:jc w:val="left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(95th)</w:t>
            </w:r>
          </w:p>
        </w:tc>
        <w:tc>
          <w:tcPr>
            <w:tcW w:w="4793" w:type="dxa"/>
          </w:tcPr>
          <w:p w:rsidR="000E2A21" w:rsidRDefault="00AE3331" w:rsidP="00C0682F">
            <w:pPr>
              <w:pStyle w:val="TableParagraph"/>
              <w:spacing w:line="253" w:lineRule="exact"/>
              <w:ind w:left="599" w:right="567"/>
              <w:jc w:val="left"/>
              <w:rPr>
                <w:sz w:val="24"/>
              </w:rPr>
            </w:pPr>
            <w:r>
              <w:rPr>
                <w:sz w:val="24"/>
              </w:rPr>
              <w:t>70,7 db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(-,8db)</w:t>
            </w:r>
          </w:p>
        </w:tc>
      </w:tr>
      <w:tr w:rsidR="000E2A21">
        <w:trPr>
          <w:trHeight w:val="278"/>
        </w:trPr>
        <w:tc>
          <w:tcPr>
            <w:tcW w:w="4788" w:type="dxa"/>
          </w:tcPr>
          <w:p w:rsidR="000E2A21" w:rsidRDefault="00AE3331" w:rsidP="00C0682F">
            <w:pPr>
              <w:pStyle w:val="TableParagraph"/>
              <w:spacing w:line="258" w:lineRule="exact"/>
              <w:ind w:left="600" w:right="567"/>
              <w:jc w:val="left"/>
              <w:rPr>
                <w:sz w:val="24"/>
              </w:rPr>
            </w:pPr>
            <w:r>
              <w:rPr>
                <w:sz w:val="24"/>
              </w:rPr>
              <w:t>Law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(95th)</w:t>
            </w:r>
          </w:p>
        </w:tc>
        <w:tc>
          <w:tcPr>
            <w:tcW w:w="4793" w:type="dxa"/>
          </w:tcPr>
          <w:p w:rsidR="000E2A21" w:rsidRDefault="00AE3331" w:rsidP="00C0682F">
            <w:pPr>
              <w:pStyle w:val="TableParagraph"/>
              <w:spacing w:line="258" w:lineRule="exact"/>
              <w:ind w:left="599" w:right="567"/>
              <w:jc w:val="left"/>
              <w:rPr>
                <w:sz w:val="24"/>
              </w:rPr>
            </w:pPr>
            <w:r>
              <w:rPr>
                <w:sz w:val="24"/>
              </w:rPr>
              <w:t>56,4 db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(7,4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db)</w:t>
            </w:r>
          </w:p>
        </w:tc>
      </w:tr>
      <w:tr w:rsidR="000E2A21">
        <w:trPr>
          <w:trHeight w:val="273"/>
        </w:trPr>
        <w:tc>
          <w:tcPr>
            <w:tcW w:w="4788" w:type="dxa"/>
          </w:tcPr>
          <w:p w:rsidR="000E2A21" w:rsidRDefault="00AE3331" w:rsidP="00C0682F">
            <w:pPr>
              <w:pStyle w:val="TableParagraph"/>
              <w:spacing w:line="253" w:lineRule="exact"/>
              <w:ind w:left="600" w:right="567"/>
              <w:jc w:val="left"/>
              <w:rPr>
                <w:sz w:val="24"/>
              </w:rPr>
            </w:pPr>
            <w:r>
              <w:rPr>
                <w:sz w:val="24"/>
              </w:rPr>
              <w:t>Average</w:t>
            </w:r>
          </w:p>
        </w:tc>
        <w:tc>
          <w:tcPr>
            <w:tcW w:w="4793" w:type="dxa"/>
          </w:tcPr>
          <w:p w:rsidR="000E2A21" w:rsidRDefault="00AE3331" w:rsidP="00C0682F">
            <w:pPr>
              <w:pStyle w:val="TableParagraph"/>
              <w:spacing w:line="253" w:lineRule="exact"/>
              <w:ind w:left="599" w:right="567"/>
              <w:jc w:val="left"/>
              <w:rPr>
                <w:sz w:val="24"/>
              </w:rPr>
            </w:pPr>
            <w:r>
              <w:rPr>
                <w:sz w:val="24"/>
              </w:rPr>
              <w:t>57,3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db</w:t>
            </w:r>
          </w:p>
        </w:tc>
      </w:tr>
    </w:tbl>
    <w:p w:rsidR="000E2A21" w:rsidRDefault="000E2A21" w:rsidP="00C0682F">
      <w:pPr>
        <w:pStyle w:val="a3"/>
        <w:spacing w:before="4"/>
        <w:ind w:left="0" w:right="567" w:firstLine="0"/>
        <w:jc w:val="left"/>
        <w:rPr>
          <w:sz w:val="27"/>
        </w:rPr>
      </w:pPr>
    </w:p>
    <w:p w:rsidR="000E2A21" w:rsidRDefault="00AE3331" w:rsidP="00C0682F">
      <w:pPr>
        <w:pStyle w:val="a3"/>
        <w:ind w:right="567"/>
      </w:pPr>
      <w:r>
        <w:t>24</w:t>
      </w:r>
      <w:r>
        <w:rPr>
          <w:spacing w:val="1"/>
        </w:rPr>
        <w:t xml:space="preserve"> </w:t>
      </w:r>
      <w:r>
        <w:t>кестеде</w:t>
      </w:r>
      <w:r>
        <w:rPr>
          <w:spacing w:val="1"/>
        </w:rPr>
        <w:t xml:space="preserve"> </w:t>
      </w:r>
      <w:r>
        <w:t>қарастырылған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1"/>
        </w:rPr>
        <w:t xml:space="preserve"> </w:t>
      </w:r>
      <w:r>
        <w:t>материалдың</w:t>
      </w:r>
      <w:r>
        <w:rPr>
          <w:spacing w:val="1"/>
        </w:rPr>
        <w:t xml:space="preserve"> </w:t>
      </w:r>
      <w:r>
        <w:t>мысалынан</w:t>
      </w:r>
      <w:r>
        <w:rPr>
          <w:spacing w:val="1"/>
        </w:rPr>
        <w:t xml:space="preserve"> </w:t>
      </w:r>
      <w:r>
        <w:t xml:space="preserve">перцептивті-есту жəне электронды </w:t>
      </w:r>
      <w:r>
        <w:t>акустикалық</w:t>
      </w:r>
      <w:r>
        <w:rPr>
          <w:spacing w:val="1"/>
        </w:rPr>
        <w:t xml:space="preserve"> </w:t>
      </w:r>
      <w:r>
        <w:t>талдау нəтижелері арасында</w:t>
      </w:r>
      <w:r>
        <w:rPr>
          <w:spacing w:val="1"/>
        </w:rPr>
        <w:t xml:space="preserve"> </w:t>
      </w:r>
      <w:r>
        <w:t>алшақтық жəне сəйкессіздік байқалмайды. Аудиторлық жəне аспаптық талдау</w:t>
      </w:r>
      <w:r>
        <w:rPr>
          <w:spacing w:val="1"/>
        </w:rPr>
        <w:t xml:space="preserve"> </w:t>
      </w:r>
      <w:r>
        <w:t>нəтижелерін салыстыру барысында 18-суретте Speech Analyzer бағдарламасы</w:t>
      </w:r>
      <w:r>
        <w:rPr>
          <w:spacing w:val="1"/>
        </w:rPr>
        <w:t xml:space="preserve"> </w:t>
      </w:r>
      <w:r>
        <w:t>маңызды</w:t>
      </w:r>
      <w:r>
        <w:rPr>
          <w:spacing w:val="-3"/>
        </w:rPr>
        <w:t xml:space="preserve"> </w:t>
      </w:r>
      <w:r>
        <w:t>екенін</w:t>
      </w:r>
      <w:r>
        <w:rPr>
          <w:spacing w:val="2"/>
        </w:rPr>
        <w:t xml:space="preserve"> </w:t>
      </w:r>
      <w:r>
        <w:t>атап</w:t>
      </w:r>
      <w:r>
        <w:rPr>
          <w:spacing w:val="2"/>
        </w:rPr>
        <w:t xml:space="preserve"> </w:t>
      </w:r>
      <w:r>
        <w:t>өткен</w:t>
      </w:r>
      <w:r>
        <w:rPr>
          <w:spacing w:val="2"/>
        </w:rPr>
        <w:t xml:space="preserve"> </w:t>
      </w:r>
      <w:r>
        <w:t>жөн].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ind w:left="1118" w:right="567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597239" cy="2032634"/>
            <wp:effectExtent l="0" t="0" r="0" b="0"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239" cy="203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A21" w:rsidRDefault="00AE3331" w:rsidP="00C0682F">
      <w:pPr>
        <w:pStyle w:val="a3"/>
        <w:spacing w:line="242" w:lineRule="auto"/>
        <w:ind w:right="567"/>
      </w:pPr>
      <w:r>
        <w:t>Сурет</w:t>
      </w:r>
      <w:r>
        <w:rPr>
          <w:spacing w:val="1"/>
        </w:rPr>
        <w:t xml:space="preserve"> </w:t>
      </w:r>
      <w:r>
        <w:t>18.</w:t>
      </w:r>
      <w:r>
        <w:rPr>
          <w:spacing w:val="1"/>
        </w:rPr>
        <w:t xml:space="preserve"> </w:t>
      </w:r>
      <w:r>
        <w:t>Сөйлеудің</w:t>
      </w:r>
      <w:r>
        <w:rPr>
          <w:spacing w:val="1"/>
        </w:rPr>
        <w:t xml:space="preserve"> </w:t>
      </w:r>
      <w:r>
        <w:t>а</w:t>
      </w:r>
      <w:r>
        <w:t>кустикалық</w:t>
      </w:r>
      <w:r>
        <w:rPr>
          <w:spacing w:val="1"/>
        </w:rPr>
        <w:t xml:space="preserve"> </w:t>
      </w:r>
      <w:r>
        <w:t>параметрлерін</w:t>
      </w:r>
      <w:r>
        <w:rPr>
          <w:spacing w:val="1"/>
        </w:rPr>
        <w:t xml:space="preserve"> </w:t>
      </w:r>
      <w:r>
        <w:t>өңдеуге,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тыңдауға, түрін анықтауға</w:t>
      </w:r>
      <w:r>
        <w:rPr>
          <w:spacing w:val="5"/>
        </w:rPr>
        <w:t xml:space="preserve"> </w:t>
      </w:r>
      <w:r>
        <w:t>мүмкіндік</w:t>
      </w:r>
      <w:r>
        <w:rPr>
          <w:spacing w:val="-4"/>
        </w:rPr>
        <w:t xml:space="preserve"> </w:t>
      </w:r>
      <w:r>
        <w:t>береді.</w:t>
      </w:r>
    </w:p>
    <w:p w:rsidR="000E2A21" w:rsidRDefault="00AE3331" w:rsidP="00C0682F">
      <w:pPr>
        <w:pStyle w:val="a3"/>
        <w:spacing w:before="1"/>
        <w:ind w:right="567"/>
      </w:pP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анализаторларды</w:t>
      </w:r>
      <w:r>
        <w:rPr>
          <w:spacing w:val="1"/>
        </w:rPr>
        <w:t xml:space="preserve"> </w:t>
      </w:r>
      <w:r>
        <w:t>қолдану,</w:t>
      </w:r>
      <w:r>
        <w:rPr>
          <w:spacing w:val="1"/>
        </w:rPr>
        <w:t xml:space="preserve"> </w:t>
      </w:r>
      <w:r>
        <w:t>сөйлеушінің</w:t>
      </w:r>
      <w:r>
        <w:rPr>
          <w:spacing w:val="1"/>
        </w:rPr>
        <w:t xml:space="preserve"> </w:t>
      </w:r>
      <w:r>
        <w:t>сөзіне</w:t>
      </w:r>
      <w:r>
        <w:rPr>
          <w:spacing w:val="-67"/>
        </w:rPr>
        <w:t xml:space="preserve"> </w:t>
      </w:r>
      <w:r>
        <w:t>талдау жасау үшін бірнеше рет тыңдап, сөйлеудің акустикалық параметрлерін</w:t>
      </w:r>
      <w:r>
        <w:rPr>
          <w:spacing w:val="1"/>
        </w:rPr>
        <w:t xml:space="preserve"> </w:t>
      </w:r>
      <w:r>
        <w:t>өңдеуге,</w:t>
      </w:r>
      <w:r>
        <w:rPr>
          <w:spacing w:val="4"/>
        </w:rPr>
        <w:t xml:space="preserve"> </w:t>
      </w:r>
      <w:r>
        <w:t>оны қайта</w:t>
      </w:r>
      <w:r>
        <w:rPr>
          <w:spacing w:val="-3"/>
        </w:rPr>
        <w:t xml:space="preserve"> </w:t>
      </w:r>
      <w:r>
        <w:t>тыңдауға,</w:t>
      </w:r>
      <w:r>
        <w:rPr>
          <w:spacing w:val="-1"/>
        </w:rPr>
        <w:t xml:space="preserve"> </w:t>
      </w:r>
      <w:r>
        <w:t>түрін</w:t>
      </w:r>
      <w:r>
        <w:rPr>
          <w:spacing w:val="-4"/>
        </w:rPr>
        <w:t xml:space="preserve"> </w:t>
      </w:r>
      <w:r>
        <w:t>анықтауға</w:t>
      </w:r>
      <w:r>
        <w:rPr>
          <w:spacing w:val="2"/>
        </w:rPr>
        <w:t xml:space="preserve"> </w:t>
      </w:r>
      <w:r>
        <w:t>мүмкіндік</w:t>
      </w:r>
      <w:r>
        <w:rPr>
          <w:spacing w:val="-4"/>
        </w:rPr>
        <w:t xml:space="preserve"> </w:t>
      </w:r>
      <w:r>
        <w:t>береді.</w:t>
      </w:r>
    </w:p>
    <w:p w:rsidR="000E2A21" w:rsidRDefault="00AE3331" w:rsidP="00C0682F">
      <w:pPr>
        <w:pStyle w:val="a3"/>
        <w:ind w:right="567"/>
      </w:pPr>
      <w:r>
        <w:t>Көрсетілген</w:t>
      </w:r>
      <w:r>
        <w:rPr>
          <w:spacing w:val="1"/>
        </w:rPr>
        <w:t xml:space="preserve"> </w:t>
      </w:r>
      <w:r>
        <w:t>электронды</w:t>
      </w:r>
      <w:r>
        <w:rPr>
          <w:spacing w:val="1"/>
        </w:rPr>
        <w:t xml:space="preserve"> </w:t>
      </w:r>
      <w:r>
        <w:t>құралдар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жетімді</w:t>
      </w:r>
      <w:r>
        <w:rPr>
          <w:spacing w:val="1"/>
        </w:rPr>
        <w:t xml:space="preserve"> </w:t>
      </w:r>
      <w:r>
        <w:t>дыбысты</w:t>
      </w:r>
      <w:r>
        <w:rPr>
          <w:spacing w:val="1"/>
        </w:rPr>
        <w:t xml:space="preserve"> </w:t>
      </w:r>
      <w:r>
        <w:t>визуализациялау бір жағынан, сөйлеушінің сөзін талдау кезінде перцептивті-</w:t>
      </w:r>
      <w:r>
        <w:rPr>
          <w:spacing w:val="1"/>
        </w:rPr>
        <w:t xml:space="preserve"> </w:t>
      </w:r>
      <w:r>
        <w:t>есту қабілетінің нəтижелерін тексеруге жəне нақтылауға мүмкіндік береді, ал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жағынан-нақты</w:t>
      </w:r>
      <w:r>
        <w:rPr>
          <w:spacing w:val="1"/>
        </w:rPr>
        <w:t xml:space="preserve"> </w:t>
      </w:r>
      <w:r>
        <w:t>мəліметтер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объективті</w:t>
      </w:r>
      <w:r>
        <w:rPr>
          <w:spacing w:val="1"/>
        </w:rPr>
        <w:t xml:space="preserve"> </w:t>
      </w:r>
      <w:r>
        <w:t>мəліметтердің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қабатын қалыптастыру сөйлеудің просодикалық компонентінің сипаттамалары</w:t>
      </w:r>
      <w:r>
        <w:rPr>
          <w:spacing w:val="1"/>
        </w:rPr>
        <w:t xml:space="preserve"> </w:t>
      </w:r>
      <w:r>
        <w:t>анықталады. Speech Analyzer бағдарламасын қолдану практикалық зерттеулер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қолайлы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</w:t>
      </w:r>
      <w:r>
        <w:rPr>
          <w:spacing w:val="1"/>
        </w:rPr>
        <w:t xml:space="preserve"> </w:t>
      </w:r>
      <w:r>
        <w:t>бар</w:t>
      </w:r>
      <w:r>
        <w:t>лық</w:t>
      </w:r>
      <w:r>
        <w:rPr>
          <w:spacing w:val="1"/>
        </w:rPr>
        <w:t xml:space="preserve"> </w:t>
      </w:r>
      <w:r>
        <w:t>процестерді</w:t>
      </w:r>
      <w:r>
        <w:rPr>
          <w:spacing w:val="1"/>
        </w:rPr>
        <w:t xml:space="preserve"> </w:t>
      </w:r>
      <w:r>
        <w:t>визуализациялау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мүмкіндігі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1"/>
        </w:rPr>
        <w:t xml:space="preserve"> </w:t>
      </w:r>
      <w:r>
        <w:t>фонетика</w:t>
      </w:r>
      <w:r>
        <w:rPr>
          <w:spacing w:val="1"/>
        </w:rPr>
        <w:t xml:space="preserve"> </w:t>
      </w:r>
      <w:r>
        <w:t>салалары</w:t>
      </w:r>
      <w:r>
        <w:rPr>
          <w:spacing w:val="-67"/>
        </w:rPr>
        <w:t xml:space="preserve"> </w:t>
      </w:r>
      <w:r>
        <w:t>параметрлердің</w:t>
      </w:r>
      <w:r>
        <w:rPr>
          <w:spacing w:val="-4"/>
        </w:rPr>
        <w:t xml:space="preserve"> </w:t>
      </w:r>
      <w:r>
        <w:t>кең</w:t>
      </w:r>
      <w:r>
        <w:rPr>
          <w:spacing w:val="-3"/>
        </w:rPr>
        <w:t xml:space="preserve"> </w:t>
      </w:r>
      <w:r>
        <w:t>ауқымын бақылау</w:t>
      </w:r>
      <w:r>
        <w:rPr>
          <w:spacing w:val="-6"/>
        </w:rPr>
        <w:t xml:space="preserve"> </w:t>
      </w:r>
      <w:r>
        <w:t>үшін аса</w:t>
      </w:r>
      <w:r>
        <w:rPr>
          <w:spacing w:val="-1"/>
        </w:rPr>
        <w:t xml:space="preserve"> </w:t>
      </w:r>
      <w:r>
        <w:t>тиімді.</w:t>
      </w:r>
    </w:p>
    <w:p w:rsidR="000E2A21" w:rsidRDefault="00AE3331" w:rsidP="00C0682F">
      <w:pPr>
        <w:pStyle w:val="a3"/>
        <w:spacing w:before="8"/>
        <w:ind w:left="0" w:right="567" w:firstLine="0"/>
        <w:jc w:val="left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1379855</wp:posOffset>
            </wp:positionH>
            <wp:positionV relativeFrom="paragraph">
              <wp:posOffset>205090</wp:posOffset>
            </wp:positionV>
            <wp:extent cx="2483348" cy="2309241"/>
            <wp:effectExtent l="0" t="0" r="0" b="0"/>
            <wp:wrapTopAndBottom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348" cy="2309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4333875</wp:posOffset>
            </wp:positionH>
            <wp:positionV relativeFrom="paragraph">
              <wp:posOffset>257160</wp:posOffset>
            </wp:positionV>
            <wp:extent cx="2548160" cy="2258949"/>
            <wp:effectExtent l="0" t="0" r="0" b="0"/>
            <wp:wrapTopAndBottom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160" cy="2258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2A21" w:rsidRDefault="00AE3331" w:rsidP="00C0682F">
      <w:pPr>
        <w:tabs>
          <w:tab w:val="left" w:pos="7104"/>
        </w:tabs>
        <w:ind w:left="2975" w:right="567"/>
        <w:rPr>
          <w:sz w:val="24"/>
        </w:rPr>
      </w:pPr>
      <w:r>
        <w:rPr>
          <w:sz w:val="24"/>
        </w:rPr>
        <w:t>а</w:t>
      </w:r>
      <w:r>
        <w:rPr>
          <w:sz w:val="24"/>
        </w:rPr>
        <w:tab/>
        <w:t>ə</w:t>
      </w:r>
    </w:p>
    <w:p w:rsidR="000E2A21" w:rsidRDefault="00AE3331" w:rsidP="00C0682F">
      <w:pPr>
        <w:pStyle w:val="a3"/>
        <w:spacing w:before="113"/>
        <w:ind w:left="1275" w:right="567" w:firstLine="0"/>
        <w:jc w:val="left"/>
      </w:pPr>
      <w:r>
        <w:t>Сурет</w:t>
      </w:r>
      <w:r>
        <w:rPr>
          <w:spacing w:val="-14"/>
        </w:rPr>
        <w:t xml:space="preserve"> </w:t>
      </w:r>
      <w:r>
        <w:t>19.</w:t>
      </w:r>
      <w:r>
        <w:rPr>
          <w:spacing w:val="-6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;</w:t>
      </w:r>
      <w:r>
        <w:rPr>
          <w:spacing w:val="-13"/>
        </w:rPr>
        <w:t xml:space="preserve"> </w:t>
      </w:r>
      <w:r>
        <w:t>ə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сөйлеудің</w:t>
      </w:r>
      <w:r>
        <w:rPr>
          <w:spacing w:val="-7"/>
        </w:rPr>
        <w:t xml:space="preserve"> </w:t>
      </w:r>
      <w:r>
        <w:t>просодикалық</w:t>
      </w:r>
      <w:r>
        <w:rPr>
          <w:spacing w:val="-8"/>
        </w:rPr>
        <w:t xml:space="preserve"> </w:t>
      </w:r>
      <w:r>
        <w:t>компонентінің</w:t>
      </w:r>
      <w:r>
        <w:rPr>
          <w:spacing w:val="-7"/>
        </w:rPr>
        <w:t xml:space="preserve"> </w:t>
      </w:r>
      <w:r>
        <w:t>сипаттамалары</w:t>
      </w:r>
    </w:p>
    <w:p w:rsidR="000E2A21" w:rsidRDefault="000E2A21" w:rsidP="00C0682F">
      <w:pPr>
        <w:ind w:right="567"/>
        <w:sectPr w:rsidR="000E2A21">
          <w:pgSz w:w="11910" w:h="16840"/>
          <w:pgMar w:top="108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ind w:left="926" w:right="567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15872" cy="1437513"/>
            <wp:effectExtent l="0" t="0" r="0" b="0"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872" cy="143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A21" w:rsidRDefault="000E2A21" w:rsidP="00C0682F">
      <w:pPr>
        <w:pStyle w:val="a3"/>
        <w:spacing w:before="1"/>
        <w:ind w:left="0" w:right="567" w:firstLine="0"/>
        <w:jc w:val="left"/>
        <w:rPr>
          <w:sz w:val="9"/>
        </w:rPr>
      </w:pPr>
    </w:p>
    <w:p w:rsidR="000E2A21" w:rsidRDefault="00AE3331" w:rsidP="00C0682F">
      <w:pPr>
        <w:pStyle w:val="a3"/>
        <w:spacing w:before="87" w:line="319" w:lineRule="exact"/>
        <w:ind w:left="1275" w:right="567" w:firstLine="0"/>
      </w:pPr>
      <w:r>
        <w:t>Сурет</w:t>
      </w:r>
      <w:r>
        <w:rPr>
          <w:spacing w:val="-14"/>
        </w:rPr>
        <w:t xml:space="preserve"> </w:t>
      </w:r>
      <w:r>
        <w:t>20.</w:t>
      </w:r>
      <w:r>
        <w:rPr>
          <w:spacing w:val="-6"/>
        </w:rPr>
        <w:t xml:space="preserve"> </w:t>
      </w:r>
      <w:r>
        <w:t>Сөйлеудің</w:t>
      </w:r>
      <w:r>
        <w:rPr>
          <w:spacing w:val="-12"/>
        </w:rPr>
        <w:t xml:space="preserve"> </w:t>
      </w:r>
      <w:r>
        <w:t>динамикалық</w:t>
      </w:r>
      <w:r>
        <w:rPr>
          <w:spacing w:val="-10"/>
        </w:rPr>
        <w:t xml:space="preserve"> </w:t>
      </w:r>
      <w:r>
        <w:t>компонентін</w:t>
      </w:r>
      <w:r>
        <w:rPr>
          <w:spacing w:val="-7"/>
        </w:rPr>
        <w:t xml:space="preserve"> </w:t>
      </w:r>
      <w:r>
        <w:t>талдау</w:t>
      </w:r>
    </w:p>
    <w:p w:rsidR="000E2A21" w:rsidRDefault="00AE3331" w:rsidP="00C0682F">
      <w:pPr>
        <w:pStyle w:val="a3"/>
        <w:ind w:right="567"/>
      </w:pPr>
      <w:r>
        <w:t>Апелляциялардың</w:t>
      </w:r>
      <w:r>
        <w:rPr>
          <w:spacing w:val="1"/>
        </w:rPr>
        <w:t xml:space="preserve"> </w:t>
      </w:r>
      <w:r>
        <w:t>динамикалық</w:t>
      </w:r>
      <w:r>
        <w:rPr>
          <w:spacing w:val="1"/>
        </w:rPr>
        <w:t xml:space="preserve"> </w:t>
      </w:r>
      <w:r>
        <w:t>компонентін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жағдайларда жеткілікті жоғары дыбыс деңгейі бар. Алайда, егер біз үндеудің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мəтіннің</w:t>
      </w:r>
      <w:r>
        <w:rPr>
          <w:spacing w:val="1"/>
        </w:rPr>
        <w:t xml:space="preserve"> </w:t>
      </w:r>
      <w:r>
        <w:t>көлемі,</w:t>
      </w:r>
      <w:r>
        <w:rPr>
          <w:spacing w:val="1"/>
        </w:rPr>
        <w:t xml:space="preserve"> </w:t>
      </w:r>
      <w:r>
        <w:t>содан</w:t>
      </w:r>
      <w:r>
        <w:rPr>
          <w:spacing w:val="1"/>
        </w:rPr>
        <w:t xml:space="preserve"> </w:t>
      </w:r>
      <w:r>
        <w:t>кейін-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маңызды</w:t>
      </w:r>
      <w:r>
        <w:rPr>
          <w:spacing w:val="71"/>
        </w:rPr>
        <w:t xml:space="preserve"> </w:t>
      </w:r>
      <w:r>
        <w:t>деңгейдің</w:t>
      </w:r>
      <w:r>
        <w:rPr>
          <w:spacing w:val="1"/>
        </w:rPr>
        <w:t xml:space="preserve"> </w:t>
      </w:r>
      <w:r>
        <w:t>жоғарылауы</w:t>
      </w:r>
      <w:r>
        <w:rPr>
          <w:spacing w:val="1"/>
        </w:rPr>
        <w:t xml:space="preserve"> </w:t>
      </w:r>
      <w:r>
        <w:t>тыныш</w:t>
      </w:r>
      <w:r>
        <w:rPr>
          <w:spacing w:val="1"/>
        </w:rPr>
        <w:t xml:space="preserve"> </w:t>
      </w:r>
      <w:r>
        <w:t>бейтарап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аясында-</w:t>
      </w:r>
      <w:r>
        <w:rPr>
          <w:spacing w:val="1"/>
        </w:rPr>
        <w:t xml:space="preserve"> </w:t>
      </w:r>
      <w:r>
        <w:t>аудиторияға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адамға</w:t>
      </w:r>
      <w:r>
        <w:rPr>
          <w:spacing w:val="1"/>
        </w:rPr>
        <w:t xml:space="preserve"> </w:t>
      </w:r>
      <w:r>
        <w:t>апелляцияларда,</w:t>
      </w:r>
      <w:r>
        <w:rPr>
          <w:spacing w:val="1"/>
        </w:rPr>
        <w:t xml:space="preserve"> </w:t>
      </w:r>
      <w:r>
        <w:t>салыстыру</w:t>
      </w:r>
      <w:r>
        <w:rPr>
          <w:spacing w:val="1"/>
        </w:rPr>
        <w:t xml:space="preserve"> </w:t>
      </w:r>
      <w:r>
        <w:t>бойынша-</w:t>
      </w:r>
      <w:r>
        <w:rPr>
          <w:spacing w:val="1"/>
        </w:rPr>
        <w:t xml:space="preserve"> </w:t>
      </w:r>
      <w:r>
        <w:t>шешеннің</w:t>
      </w:r>
      <w:r>
        <w:rPr>
          <w:spacing w:val="1"/>
        </w:rPr>
        <w:t xml:space="preserve"> </w:t>
      </w:r>
      <w:r>
        <w:t>өзіне</w:t>
      </w:r>
      <w:r>
        <w:rPr>
          <w:spacing w:val="1"/>
        </w:rPr>
        <w:t xml:space="preserve"> </w:t>
      </w:r>
      <w:r>
        <w:t>үндеуімен</w:t>
      </w:r>
      <w:r>
        <w:rPr>
          <w:spacing w:val="-67"/>
        </w:rPr>
        <w:t xml:space="preserve"> </w:t>
      </w:r>
      <w:r>
        <w:t>көрсеткіштердің</w:t>
      </w:r>
      <w:r>
        <w:rPr>
          <w:spacing w:val="1"/>
        </w:rPr>
        <w:t xml:space="preserve"> </w:t>
      </w:r>
      <w:r>
        <w:t>арақатынасын</w:t>
      </w:r>
      <w:r>
        <w:rPr>
          <w:spacing w:val="1"/>
        </w:rPr>
        <w:t xml:space="preserve"> </w:t>
      </w:r>
      <w:r>
        <w:t>салыстырсақ.</w:t>
      </w:r>
      <w:r>
        <w:rPr>
          <w:spacing w:val="1"/>
        </w:rPr>
        <w:t xml:space="preserve"> </w:t>
      </w:r>
      <w:r>
        <w:t>20-21-суреттерде</w:t>
      </w:r>
      <w:r>
        <w:rPr>
          <w:spacing w:val="1"/>
        </w:rPr>
        <w:t xml:space="preserve"> </w:t>
      </w:r>
      <w:r>
        <w:t>осылайша,</w:t>
      </w:r>
      <w:r>
        <w:rPr>
          <w:spacing w:val="1"/>
        </w:rPr>
        <w:t xml:space="preserve"> </w:t>
      </w:r>
      <w:r>
        <w:t>спикер өзінің қызығушылығын тағы бір рет атап өтеді аудиториямен диалогта,</w:t>
      </w:r>
      <w:r>
        <w:rPr>
          <w:spacing w:val="1"/>
        </w:rPr>
        <w:t xml:space="preserve"> </w:t>
      </w:r>
      <w:r>
        <w:t>оның</w:t>
      </w:r>
      <w:r>
        <w:rPr>
          <w:spacing w:val="-5"/>
        </w:rPr>
        <w:t xml:space="preserve"> </w:t>
      </w:r>
      <w:r>
        <w:t>белсенді</w:t>
      </w:r>
      <w:r>
        <w:rPr>
          <w:spacing w:val="-7"/>
        </w:rPr>
        <w:t xml:space="preserve"> </w:t>
      </w:r>
      <w:r>
        <w:t>қатысуы</w:t>
      </w:r>
      <w:r>
        <w:rPr>
          <w:spacing w:val="1"/>
        </w:rPr>
        <w:t xml:space="preserve"> </w:t>
      </w:r>
      <w:r>
        <w:t>табысты</w:t>
      </w:r>
      <w:r>
        <w:rPr>
          <w:spacing w:val="-3"/>
        </w:rPr>
        <w:t xml:space="preserve"> </w:t>
      </w:r>
      <w:r>
        <w:t>өнер көрсеткенінің</w:t>
      </w:r>
      <w:r>
        <w:rPr>
          <w:spacing w:val="-2"/>
        </w:rPr>
        <w:t xml:space="preserve"> </w:t>
      </w:r>
      <w:r>
        <w:t>белгісі</w:t>
      </w:r>
      <w:r>
        <w:rPr>
          <w:spacing w:val="-10"/>
        </w:rPr>
        <w:t xml:space="preserve"> </w:t>
      </w:r>
      <w:r>
        <w:t>байқалады.</w:t>
      </w:r>
    </w:p>
    <w:p w:rsidR="000E2A21" w:rsidRDefault="00AE3331" w:rsidP="00C0682F">
      <w:pPr>
        <w:pStyle w:val="a3"/>
        <w:spacing w:before="1"/>
        <w:ind w:left="0" w:right="567" w:firstLine="0"/>
        <w:jc w:val="left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1362075</wp:posOffset>
            </wp:positionH>
            <wp:positionV relativeFrom="paragraph">
              <wp:posOffset>208496</wp:posOffset>
            </wp:positionV>
            <wp:extent cx="5681468" cy="1630299"/>
            <wp:effectExtent l="0" t="0" r="0" b="0"/>
            <wp:wrapTopAndBottom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468" cy="1630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2A21" w:rsidRDefault="00AE3331" w:rsidP="00C0682F">
      <w:pPr>
        <w:pStyle w:val="a3"/>
        <w:spacing w:before="71" w:line="319" w:lineRule="exact"/>
        <w:ind w:left="1131" w:right="567" w:firstLine="0"/>
      </w:pPr>
      <w:r>
        <w:t>Сурет</w:t>
      </w:r>
      <w:r>
        <w:rPr>
          <w:spacing w:val="-14"/>
        </w:rPr>
        <w:t xml:space="preserve"> </w:t>
      </w:r>
      <w:r>
        <w:t>21.</w:t>
      </w:r>
      <w:r>
        <w:rPr>
          <w:spacing w:val="-10"/>
        </w:rPr>
        <w:t xml:space="preserve"> </w:t>
      </w:r>
      <w:r>
        <w:t>Спикердің</w:t>
      </w:r>
      <w:r>
        <w:rPr>
          <w:spacing w:val="-12"/>
        </w:rPr>
        <w:t xml:space="preserve"> </w:t>
      </w:r>
      <w:r>
        <w:t>аудиториямен</w:t>
      </w:r>
      <w:r>
        <w:rPr>
          <w:spacing w:val="-10"/>
        </w:rPr>
        <w:t xml:space="preserve"> </w:t>
      </w:r>
      <w:r>
        <w:t>диалогта</w:t>
      </w:r>
      <w:r>
        <w:rPr>
          <w:spacing w:val="-11"/>
        </w:rPr>
        <w:t xml:space="preserve"> </w:t>
      </w:r>
      <w:r>
        <w:t>сөйлеу</w:t>
      </w:r>
      <w:r>
        <w:rPr>
          <w:spacing w:val="-11"/>
        </w:rPr>
        <w:t xml:space="preserve"> </w:t>
      </w:r>
      <w:r>
        <w:t>динамикасы</w:t>
      </w:r>
    </w:p>
    <w:p w:rsidR="000E2A21" w:rsidRDefault="00AE3331" w:rsidP="00C0682F">
      <w:pPr>
        <w:pStyle w:val="a3"/>
        <w:ind w:right="567" w:firstLine="566"/>
      </w:pPr>
      <w:r>
        <w:t>Талдау барысында біз риторикалық үзілістерді де анықтадық, аудиторияға</w:t>
      </w:r>
      <w:r>
        <w:rPr>
          <w:spacing w:val="1"/>
        </w:rPr>
        <w:t xml:space="preserve"> </w:t>
      </w:r>
      <w:r>
        <w:t>жəне адамға таңбалаушы апелляциялар (ци кезінде- ) қоршаған орта аясы</w:t>
      </w:r>
      <w:r>
        <w:t>нда.</w:t>
      </w:r>
      <w:r>
        <w:rPr>
          <w:spacing w:val="1"/>
        </w:rPr>
        <w:t xml:space="preserve"> </w:t>
      </w:r>
      <w:r>
        <w:t>Келтірілген мысалдарда- байланыстар апелляцияны алдын-ала немесе аяқтайды.</w:t>
      </w:r>
      <w:r>
        <w:rPr>
          <w:spacing w:val="-67"/>
        </w:rPr>
        <w:t xml:space="preserve"> </w:t>
      </w:r>
      <w:r>
        <w:t>Бұл жағдайда риторикалық үзілістер болуы мүмкін- синтаксиспен беріңіз, бірақ</w:t>
      </w:r>
      <w:r>
        <w:rPr>
          <w:spacing w:val="1"/>
        </w:rPr>
        <w:t xml:space="preserve"> </w:t>
      </w:r>
      <w:r>
        <w:t>олар соңғысынан ерекшеленеді- олар ұзағырақ жəне іске асырылатын функция.</w:t>
      </w:r>
      <w:r>
        <w:rPr>
          <w:spacing w:val="1"/>
        </w:rPr>
        <w:t xml:space="preserve"> </w:t>
      </w:r>
      <w:r>
        <w:t xml:space="preserve">Рито- қауіпті үзілістер, </w:t>
      </w:r>
      <w:r>
        <w:t>ең алдымен, анықтаманы бөлектеу үшін қолданылады-</w:t>
      </w:r>
      <w:r>
        <w:rPr>
          <w:spacing w:val="1"/>
        </w:rPr>
        <w:t xml:space="preserve"> </w:t>
      </w:r>
      <w:r>
        <w:t>аудиторияның</w:t>
      </w:r>
      <w:r>
        <w:rPr>
          <w:spacing w:val="-12"/>
        </w:rPr>
        <w:t xml:space="preserve"> </w:t>
      </w:r>
      <w:r>
        <w:t>оларға</w:t>
      </w:r>
      <w:r>
        <w:rPr>
          <w:spacing w:val="-11"/>
        </w:rPr>
        <w:t xml:space="preserve"> </w:t>
      </w:r>
      <w:r>
        <w:t>назар</w:t>
      </w:r>
      <w:r>
        <w:rPr>
          <w:spacing w:val="-13"/>
        </w:rPr>
        <w:t xml:space="preserve"> </w:t>
      </w:r>
      <w:r>
        <w:t>аудару</w:t>
      </w:r>
      <w:r>
        <w:rPr>
          <w:spacing w:val="-15"/>
        </w:rPr>
        <w:t xml:space="preserve"> </w:t>
      </w:r>
      <w:r>
        <w:t>мақсатында</w:t>
      </w:r>
      <w:r>
        <w:rPr>
          <w:spacing w:val="-11"/>
        </w:rPr>
        <w:t xml:space="preserve"> </w:t>
      </w:r>
      <w:r>
        <w:t>айтылған</w:t>
      </w:r>
      <w:r>
        <w:rPr>
          <w:spacing w:val="-12"/>
        </w:rPr>
        <w:t xml:space="preserve"> </w:t>
      </w:r>
      <w:r>
        <w:t>пікірлер</w:t>
      </w:r>
      <w:r>
        <w:rPr>
          <w:spacing w:val="-7"/>
        </w:rPr>
        <w:t xml:space="preserve"> </w:t>
      </w:r>
      <w:r>
        <w:t>қолданылады.</w:t>
      </w:r>
    </w:p>
    <w:p w:rsidR="000E2A21" w:rsidRDefault="000E2A21" w:rsidP="00C0682F">
      <w:pPr>
        <w:ind w:right="567"/>
        <w:sectPr w:rsidR="000E2A21">
          <w:pgSz w:w="11910" w:h="16840"/>
          <w:pgMar w:top="108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64"/>
        <w:ind w:left="3628" w:right="567" w:firstLine="0"/>
        <w:jc w:val="left"/>
      </w:pPr>
      <w:r>
        <w:lastRenderedPageBreak/>
        <w:t>Екінші</w:t>
      </w:r>
      <w:r>
        <w:rPr>
          <w:spacing w:val="-17"/>
        </w:rPr>
        <w:t xml:space="preserve"> </w:t>
      </w:r>
      <w:r>
        <w:t>бөлім</w:t>
      </w:r>
      <w:r>
        <w:rPr>
          <w:spacing w:val="-9"/>
        </w:rPr>
        <w:t xml:space="preserve"> </w:t>
      </w:r>
      <w:r>
        <w:t>бойынша</w:t>
      </w:r>
      <w:r>
        <w:rPr>
          <w:spacing w:val="-5"/>
        </w:rPr>
        <w:t xml:space="preserve"> </w:t>
      </w:r>
      <w:r>
        <w:t>қорытынды</w:t>
      </w:r>
    </w:p>
    <w:p w:rsidR="000E2A21" w:rsidRDefault="000E2A21" w:rsidP="00C0682F">
      <w:pPr>
        <w:pStyle w:val="a3"/>
        <w:spacing w:before="9"/>
        <w:ind w:left="0" w:right="567" w:firstLine="0"/>
        <w:jc w:val="left"/>
        <w:rPr>
          <w:sz w:val="23"/>
        </w:rPr>
      </w:pPr>
    </w:p>
    <w:p w:rsidR="000E2A21" w:rsidRDefault="00AE3331" w:rsidP="00C0682F">
      <w:pPr>
        <w:pStyle w:val="a3"/>
        <w:ind w:left="487" w:right="567" w:firstLine="922"/>
      </w:pPr>
      <w:r>
        <w:t>Зерттеу</w:t>
      </w:r>
      <w:r>
        <w:rPr>
          <w:spacing w:val="1"/>
        </w:rPr>
        <w:t xml:space="preserve"> </w:t>
      </w:r>
      <w:r>
        <w:t>жұмысымыздың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бөлімінде</w:t>
      </w:r>
      <w:r>
        <w:rPr>
          <w:spacing w:val="1"/>
        </w:rPr>
        <w:t xml:space="preserve"> </w:t>
      </w:r>
      <w:r>
        <w:t>қазақ,</w:t>
      </w:r>
      <w:r>
        <w:rPr>
          <w:spacing w:val="1"/>
        </w:rPr>
        <w:t xml:space="preserve"> </w:t>
      </w:r>
      <w:r>
        <w:t>ағылшын</w:t>
      </w:r>
      <w:r>
        <w:rPr>
          <w:spacing w:val="1"/>
        </w:rPr>
        <w:t xml:space="preserve"> </w:t>
      </w:r>
      <w:r>
        <w:t>тілді</w:t>
      </w:r>
      <w:r>
        <w:rPr>
          <w:spacing w:val="1"/>
        </w:rPr>
        <w:t xml:space="preserve"> </w:t>
      </w:r>
      <w:r>
        <w:t>саясаткерлердерінің сө</w:t>
      </w:r>
      <w:r>
        <w:t>йлеген сөзіне интонациялық сипаттама берілді. Зерттеу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ағылшын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саясаткерлерінің</w:t>
      </w:r>
      <w:r>
        <w:rPr>
          <w:spacing w:val="1"/>
        </w:rPr>
        <w:t xml:space="preserve"> </w:t>
      </w:r>
      <w:r>
        <w:t>парламентте,</w:t>
      </w:r>
      <w:r>
        <w:rPr>
          <w:spacing w:val="1"/>
        </w:rPr>
        <w:t xml:space="preserve"> </w:t>
      </w:r>
      <w:r>
        <w:t>сайлауалды дебаттар мен сұхбаттары кезінде сөйлеген сөздері қарастырылды.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бөлімнің</w:t>
      </w:r>
      <w:r>
        <w:rPr>
          <w:spacing w:val="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мыналарға</w:t>
      </w:r>
      <w:r>
        <w:rPr>
          <w:spacing w:val="1"/>
        </w:rPr>
        <w:t xml:space="preserve"> </w:t>
      </w:r>
      <w:r>
        <w:t>сүйене</w:t>
      </w:r>
      <w:r>
        <w:rPr>
          <w:spacing w:val="1"/>
        </w:rPr>
        <w:t xml:space="preserve"> </w:t>
      </w:r>
      <w:r>
        <w:t>отырып</w:t>
      </w:r>
      <w:r>
        <w:rPr>
          <w:spacing w:val="71"/>
        </w:rPr>
        <w:t xml:space="preserve"> </w:t>
      </w:r>
      <w:r>
        <w:t>жүргі</w:t>
      </w:r>
      <w:r>
        <w:t>зілді:</w:t>
      </w:r>
      <w:r>
        <w:rPr>
          <w:spacing w:val="-67"/>
        </w:rPr>
        <w:t xml:space="preserve"> </w:t>
      </w:r>
      <w:r>
        <w:t>алдыңғы</w:t>
      </w:r>
      <w:r>
        <w:rPr>
          <w:spacing w:val="1"/>
        </w:rPr>
        <w:t xml:space="preserve"> </w:t>
      </w:r>
      <w:r>
        <w:t>тарауда</w:t>
      </w:r>
      <w:r>
        <w:rPr>
          <w:spacing w:val="1"/>
        </w:rPr>
        <w:t xml:space="preserve"> </w:t>
      </w:r>
      <w:r>
        <w:t>келтірілген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ережелер,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айтқанда</w:t>
      </w:r>
      <w:r>
        <w:rPr>
          <w:spacing w:val="1"/>
        </w:rPr>
        <w:t xml:space="preserve"> </w:t>
      </w:r>
      <w:r>
        <w:t>дыбыстық</w:t>
      </w:r>
      <w:r>
        <w:rPr>
          <w:spacing w:val="1"/>
        </w:rPr>
        <w:t xml:space="preserve"> </w:t>
      </w:r>
      <w:r>
        <w:t>сөйлеудің ырғақты сипаттамасы, интонациялық таңдау, синтагма, артикуляция,</w:t>
      </w:r>
      <w:r>
        <w:rPr>
          <w:spacing w:val="1"/>
        </w:rPr>
        <w:t xml:space="preserve"> </w:t>
      </w:r>
      <w:r>
        <w:t>логикалық</w:t>
      </w:r>
      <w:r>
        <w:rPr>
          <w:spacing w:val="1"/>
        </w:rPr>
        <w:t xml:space="preserve"> </w:t>
      </w:r>
      <w:r>
        <w:t>бөлектеу,</w:t>
      </w:r>
      <w:r>
        <w:rPr>
          <w:spacing w:val="1"/>
        </w:rPr>
        <w:t xml:space="preserve"> </w:t>
      </w:r>
      <w:r>
        <w:t>синтагматикалық</w:t>
      </w:r>
      <w:r>
        <w:rPr>
          <w:spacing w:val="1"/>
        </w:rPr>
        <w:t xml:space="preserve"> </w:t>
      </w:r>
      <w:r>
        <w:t>стресс,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тоналдылығы,</w:t>
      </w:r>
      <w:r>
        <w:rPr>
          <w:spacing w:val="1"/>
        </w:rPr>
        <w:t xml:space="preserve"> </w:t>
      </w:r>
      <w:r>
        <w:t>кідіріс</w:t>
      </w:r>
      <w:r>
        <w:rPr>
          <w:spacing w:val="1"/>
        </w:rPr>
        <w:t xml:space="preserve"> </w:t>
      </w:r>
      <w:r>
        <w:t>зерттеледі.</w:t>
      </w:r>
      <w:r>
        <w:rPr>
          <w:spacing w:val="1"/>
        </w:rPr>
        <w:t xml:space="preserve"> </w:t>
      </w:r>
      <w:r>
        <w:t>Мəтіннің</w:t>
      </w:r>
      <w:r>
        <w:rPr>
          <w:spacing w:val="1"/>
        </w:rPr>
        <w:t xml:space="preserve"> </w:t>
      </w:r>
      <w:r>
        <w:t>ырғағын</w:t>
      </w:r>
      <w:r>
        <w:rPr>
          <w:spacing w:val="1"/>
        </w:rPr>
        <w:t xml:space="preserve"> </w:t>
      </w:r>
      <w:r>
        <w:t>бағалаудың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сипаттамасы-буынға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перкуссиялық буындардың жиілігі.</w:t>
      </w:r>
      <w:r>
        <w:rPr>
          <w:spacing w:val="1"/>
        </w:rPr>
        <w:t xml:space="preserve"> </w:t>
      </w:r>
      <w:r>
        <w:t>Біздің құлағымыз</w:t>
      </w:r>
      <w:r>
        <w:rPr>
          <w:spacing w:val="1"/>
        </w:rPr>
        <w:t xml:space="preserve"> </w:t>
      </w:r>
      <w:r>
        <w:t>изометрия,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аралық</w:t>
      </w:r>
      <w:r>
        <w:rPr>
          <w:spacing w:val="1"/>
        </w:rPr>
        <w:t xml:space="preserve"> </w:t>
      </w:r>
      <w:r>
        <w:t>интервалдардың</w:t>
      </w:r>
      <w:r>
        <w:rPr>
          <w:spacing w:val="1"/>
        </w:rPr>
        <w:t xml:space="preserve"> </w:t>
      </w:r>
      <w:r>
        <w:t>ретсіздігін</w:t>
      </w:r>
      <w:r>
        <w:rPr>
          <w:spacing w:val="1"/>
        </w:rPr>
        <w:t xml:space="preserve"> </w:t>
      </w:r>
      <w:r>
        <w:t>оңай</w:t>
      </w:r>
      <w:r>
        <w:rPr>
          <w:spacing w:val="1"/>
        </w:rPr>
        <w:t xml:space="preserve"> </w:t>
      </w:r>
      <w:r>
        <w:t>анықтайды.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интервалдарда</w:t>
      </w:r>
      <w:r>
        <w:rPr>
          <w:spacing w:val="1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мəтіннің</w:t>
      </w:r>
      <w:r>
        <w:rPr>
          <w:spacing w:val="1"/>
        </w:rPr>
        <w:t xml:space="preserve"> </w:t>
      </w:r>
      <w:r>
        <w:t>біркелкі</w:t>
      </w:r>
      <w:r>
        <w:rPr>
          <w:spacing w:val="1"/>
        </w:rPr>
        <w:t xml:space="preserve"> </w:t>
      </w:r>
      <w:r>
        <w:t>еместігін,</w:t>
      </w:r>
      <w:r>
        <w:rPr>
          <w:spacing w:val="1"/>
        </w:rPr>
        <w:t xml:space="preserve"> </w:t>
      </w:r>
      <w:r>
        <w:t>қысқа,</w:t>
      </w:r>
      <w:r>
        <w:rPr>
          <w:spacing w:val="1"/>
        </w:rPr>
        <w:t xml:space="preserve"> </w:t>
      </w:r>
      <w:r>
        <w:t>тым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ауыр</w:t>
      </w:r>
      <w:r>
        <w:t>лығын</w:t>
      </w:r>
      <w:r>
        <w:rPr>
          <w:spacing w:val="1"/>
        </w:rPr>
        <w:t xml:space="preserve"> </w:t>
      </w:r>
      <w:r>
        <w:t>естиміз.</w:t>
      </w:r>
      <w:r>
        <w:rPr>
          <w:spacing w:val="1"/>
        </w:rPr>
        <w:t xml:space="preserve"> </w:t>
      </w:r>
      <w:r>
        <w:t>Аралық</w:t>
      </w:r>
      <w:r>
        <w:rPr>
          <w:spacing w:val="1"/>
        </w:rPr>
        <w:t xml:space="preserve"> </w:t>
      </w:r>
      <w:r>
        <w:t>интервалдардың</w:t>
      </w:r>
      <w:r>
        <w:rPr>
          <w:spacing w:val="1"/>
        </w:rPr>
        <w:t xml:space="preserve"> </w:t>
      </w:r>
      <w:r>
        <w:t>реттілігі,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ауытқулардың шағын диапазонында сақталуы, үзіліс мəтіні оған салыстырмалы</w:t>
      </w:r>
      <w:r>
        <w:rPr>
          <w:spacing w:val="1"/>
        </w:rPr>
        <w:t xml:space="preserve"> </w:t>
      </w:r>
      <w:r>
        <w:t>түрде тыныш</w:t>
      </w:r>
      <w:r>
        <w:rPr>
          <w:spacing w:val="1"/>
        </w:rPr>
        <w:t xml:space="preserve"> </w:t>
      </w:r>
      <w:r>
        <w:t>жəне тегіс дыбыс береді,</w:t>
      </w:r>
      <w:r>
        <w:rPr>
          <w:spacing w:val="1"/>
        </w:rPr>
        <w:t xml:space="preserve"> </w:t>
      </w:r>
      <w:r>
        <w:t>ырғақ</w:t>
      </w:r>
      <w:r>
        <w:rPr>
          <w:spacing w:val="1"/>
        </w:rPr>
        <w:t xml:space="preserve"> </w:t>
      </w:r>
      <w:r>
        <w:t>ретінде қабылданады.</w:t>
      </w:r>
      <w:r>
        <w:rPr>
          <w:spacing w:val="1"/>
        </w:rPr>
        <w:t xml:space="preserve"> </w:t>
      </w:r>
      <w:r>
        <w:t>Ауытқу</w:t>
      </w:r>
      <w:r>
        <w:rPr>
          <w:spacing w:val="1"/>
        </w:rPr>
        <w:t xml:space="preserve"> </w:t>
      </w:r>
      <w:r>
        <w:t>мөлшері</w:t>
      </w:r>
      <w:r>
        <w:rPr>
          <w:spacing w:val="1"/>
        </w:rPr>
        <w:t xml:space="preserve"> </w:t>
      </w:r>
      <w:r>
        <w:t>неғұрлым</w:t>
      </w:r>
      <w:r>
        <w:rPr>
          <w:spacing w:val="1"/>
        </w:rPr>
        <w:t xml:space="preserve"> </w:t>
      </w:r>
      <w:r>
        <w:t>аз</w:t>
      </w:r>
      <w:r>
        <w:rPr>
          <w:spacing w:val="1"/>
        </w:rPr>
        <w:t xml:space="preserve"> </w:t>
      </w:r>
      <w:r>
        <w:t>болса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аралық</w:t>
      </w:r>
      <w:r>
        <w:rPr>
          <w:spacing w:val="1"/>
        </w:rPr>
        <w:t xml:space="preserve"> </w:t>
      </w:r>
      <w:r>
        <w:t>интервалдан</w:t>
      </w:r>
      <w:r>
        <w:rPr>
          <w:spacing w:val="1"/>
        </w:rPr>
        <w:t xml:space="preserve"> </w:t>
      </w:r>
      <w:r>
        <w:t>буын</w:t>
      </w:r>
      <w:r>
        <w:rPr>
          <w:spacing w:val="1"/>
        </w:rPr>
        <w:t xml:space="preserve"> </w:t>
      </w:r>
      <w:r>
        <w:t>саны,</w:t>
      </w:r>
      <w:r>
        <w:rPr>
          <w:spacing w:val="1"/>
        </w:rPr>
        <w:t xml:space="preserve"> </w:t>
      </w:r>
      <w:r>
        <w:t>мəтіннің</w:t>
      </w:r>
      <w:r>
        <w:rPr>
          <w:spacing w:val="1"/>
        </w:rPr>
        <w:t xml:space="preserve"> </w:t>
      </w:r>
      <w:r>
        <w:t>ырғақты үйлесімділігі соғұрлым жоғары болып табылады. Ырғақтың мінсіздігі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интонацияның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төмендеуі</w:t>
      </w:r>
      <w:r>
        <w:rPr>
          <w:spacing w:val="1"/>
        </w:rPr>
        <w:t xml:space="preserve"> </w:t>
      </w:r>
      <w:r>
        <w:t>-тонның</w:t>
      </w:r>
      <w:r>
        <w:rPr>
          <w:spacing w:val="1"/>
        </w:rPr>
        <w:t xml:space="preserve"> </w:t>
      </w:r>
      <w:r>
        <w:t>қозғалысы,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интонацияның</w:t>
      </w:r>
      <w:r>
        <w:rPr>
          <w:spacing w:val="-3"/>
        </w:rPr>
        <w:t xml:space="preserve"> </w:t>
      </w:r>
      <w:r>
        <w:t>біркелкі</w:t>
      </w:r>
      <w:r>
        <w:rPr>
          <w:spacing w:val="-2"/>
        </w:rPr>
        <w:t xml:space="preserve"> </w:t>
      </w:r>
      <w:r>
        <w:t>болмауы [108,</w:t>
      </w:r>
      <w:r>
        <w:rPr>
          <w:spacing w:val="6"/>
        </w:rPr>
        <w:t xml:space="preserve"> </w:t>
      </w:r>
      <w:r>
        <w:t>96].</w:t>
      </w:r>
    </w:p>
    <w:p w:rsidR="000E2A21" w:rsidRDefault="000E2A21" w:rsidP="00C0682F">
      <w:pPr>
        <w:pStyle w:val="a3"/>
        <w:spacing w:before="7"/>
        <w:ind w:left="0" w:right="567" w:firstLine="0"/>
        <w:jc w:val="left"/>
        <w:rPr>
          <w:sz w:val="24"/>
        </w:rPr>
      </w:pPr>
    </w:p>
    <w:p w:rsidR="000E2A21" w:rsidRDefault="00AE3331" w:rsidP="00C0682F">
      <w:pPr>
        <w:pStyle w:val="a3"/>
        <w:ind w:left="487" w:right="567" w:firstLine="922"/>
      </w:pPr>
      <w:r>
        <w:t>Фоностилистика</w:t>
      </w:r>
      <w:r>
        <w:rPr>
          <w:spacing w:val="1"/>
        </w:rPr>
        <w:t xml:space="preserve"> </w:t>
      </w:r>
      <w:r>
        <w:t>фонологиядан</w:t>
      </w:r>
      <w:r>
        <w:rPr>
          <w:spacing w:val="1"/>
        </w:rPr>
        <w:t xml:space="preserve"> </w:t>
      </w:r>
      <w:r>
        <w:t>туындады.</w:t>
      </w:r>
      <w:r>
        <w:rPr>
          <w:spacing w:val="1"/>
        </w:rPr>
        <w:t xml:space="preserve"> </w:t>
      </w:r>
      <w:r>
        <w:t>«Фоностилистика»</w:t>
      </w:r>
      <w:r>
        <w:rPr>
          <w:spacing w:val="1"/>
        </w:rPr>
        <w:t xml:space="preserve"> </w:t>
      </w:r>
      <w:r>
        <w:t>термині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Трубецкойға</w:t>
      </w:r>
      <w:r>
        <w:rPr>
          <w:spacing w:val="1"/>
        </w:rPr>
        <w:t xml:space="preserve"> </w:t>
      </w:r>
      <w:r>
        <w:t>тиеслі.</w:t>
      </w:r>
      <w:r>
        <w:rPr>
          <w:spacing w:val="1"/>
        </w:rPr>
        <w:t xml:space="preserve"> </w:t>
      </w:r>
      <w:r>
        <w:t>Алайда,</w:t>
      </w:r>
      <w:r>
        <w:rPr>
          <w:spacing w:val="1"/>
        </w:rPr>
        <w:t xml:space="preserve"> </w:t>
      </w:r>
      <w:r>
        <w:t>стилистика</w:t>
      </w:r>
      <w:r>
        <w:rPr>
          <w:spacing w:val="1"/>
        </w:rPr>
        <w:t xml:space="preserve"> </w:t>
      </w:r>
      <w:r>
        <w:t>фоностилистиканың</w:t>
      </w:r>
      <w:r>
        <w:rPr>
          <w:spacing w:val="-67"/>
        </w:rPr>
        <w:t xml:space="preserve"> </w:t>
      </w:r>
      <w:r>
        <w:t>қалыптасуында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рөл</w:t>
      </w:r>
      <w:r>
        <w:rPr>
          <w:spacing w:val="1"/>
        </w:rPr>
        <w:t xml:space="preserve"> </w:t>
      </w:r>
      <w:r>
        <w:t>атқарады.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мəселеде</w:t>
      </w:r>
      <w:r>
        <w:rPr>
          <w:spacing w:val="1"/>
        </w:rPr>
        <w:t xml:space="preserve"> </w:t>
      </w:r>
      <w:r>
        <w:t>1902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Женевада</w:t>
      </w:r>
      <w:r>
        <w:rPr>
          <w:spacing w:val="1"/>
        </w:rPr>
        <w:t xml:space="preserve"> </w:t>
      </w:r>
      <w:r>
        <w:t>шыққан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Баллидің</w:t>
      </w:r>
      <w:r>
        <w:rPr>
          <w:spacing w:val="1"/>
        </w:rPr>
        <w:t xml:space="preserve"> </w:t>
      </w:r>
      <w:r>
        <w:t>кітабын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өту</w:t>
      </w:r>
      <w:r>
        <w:rPr>
          <w:spacing w:val="1"/>
        </w:rPr>
        <w:t xml:space="preserve"> </w:t>
      </w:r>
      <w:r>
        <w:t>маңызды.</w:t>
      </w:r>
      <w:r>
        <w:rPr>
          <w:spacing w:val="1"/>
        </w:rPr>
        <w:t xml:space="preserve"> </w:t>
      </w:r>
      <w:r>
        <w:t>Ш.Балли</w:t>
      </w:r>
      <w:r>
        <w:rPr>
          <w:spacing w:val="1"/>
        </w:rPr>
        <w:t xml:space="preserve"> </w:t>
      </w:r>
      <w:r>
        <w:t>лингвистикалық</w:t>
      </w:r>
      <w:r>
        <w:rPr>
          <w:spacing w:val="1"/>
        </w:rPr>
        <w:t xml:space="preserve"> </w:t>
      </w:r>
      <w:r>
        <w:t>пəндер қатарына енуіне үлес қосты.</w:t>
      </w:r>
      <w:r>
        <w:t xml:space="preserve"> Ол тұста фонетика қалыптасу мен даму</w:t>
      </w:r>
      <w:r>
        <w:rPr>
          <w:spacing w:val="1"/>
        </w:rPr>
        <w:t xml:space="preserve"> </w:t>
      </w:r>
      <w:r>
        <w:t>деңгейінде болды да фонема жəне фонология ұғымдары əлі пайда болмаған тұс</w:t>
      </w:r>
      <w:r>
        <w:rPr>
          <w:spacing w:val="1"/>
        </w:rPr>
        <w:t xml:space="preserve"> </w:t>
      </w:r>
      <w:r>
        <w:t>еді.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Балли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пəнді</w:t>
      </w:r>
      <w:r>
        <w:rPr>
          <w:spacing w:val="1"/>
        </w:rPr>
        <w:t xml:space="preserve"> </w:t>
      </w:r>
      <w:r>
        <w:t>классикалық</w:t>
      </w:r>
      <w:r>
        <w:rPr>
          <w:spacing w:val="1"/>
        </w:rPr>
        <w:t xml:space="preserve"> </w:t>
      </w:r>
      <w:r>
        <w:t>риторика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тіл</w:t>
      </w:r>
      <w:r>
        <w:rPr>
          <w:spacing w:val="71"/>
        </w:rPr>
        <w:t xml:space="preserve"> </w:t>
      </w:r>
      <w:r>
        <w:t>тарихы,</w:t>
      </w:r>
      <w:r>
        <w:rPr>
          <w:spacing w:val="1"/>
        </w:rPr>
        <w:t xml:space="preserve"> </w:t>
      </w:r>
      <w:r>
        <w:t>əдебиетпен</w:t>
      </w:r>
      <w:r>
        <w:rPr>
          <w:spacing w:val="1"/>
        </w:rPr>
        <w:t xml:space="preserve"> </w:t>
      </w:r>
      <w:r>
        <w:t>байланыстыру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көзқарасы</w:t>
      </w:r>
      <w:r>
        <w:rPr>
          <w:spacing w:val="1"/>
        </w:rPr>
        <w:t xml:space="preserve"> </w:t>
      </w:r>
      <w:r>
        <w:t>бойынша,</w:t>
      </w:r>
      <w:r>
        <w:rPr>
          <w:spacing w:val="1"/>
        </w:rPr>
        <w:t xml:space="preserve"> </w:t>
      </w:r>
      <w:r>
        <w:t>стилистиканың</w:t>
      </w:r>
      <w:r>
        <w:rPr>
          <w:spacing w:val="-8"/>
        </w:rPr>
        <w:t xml:space="preserve"> </w:t>
      </w:r>
      <w:r>
        <w:t>нысаны</w:t>
      </w:r>
      <w:r>
        <w:rPr>
          <w:spacing w:val="1"/>
        </w:rPr>
        <w:t xml:space="preserve"> </w:t>
      </w:r>
      <w:r>
        <w:t>ретінде</w:t>
      </w:r>
      <w:r>
        <w:rPr>
          <w:spacing w:val="-3"/>
        </w:rPr>
        <w:t xml:space="preserve"> </w:t>
      </w:r>
      <w:r>
        <w:t>экспрессивті</w:t>
      </w:r>
      <w:r>
        <w:rPr>
          <w:spacing w:val="-9"/>
        </w:rPr>
        <w:t xml:space="preserve"> </w:t>
      </w:r>
      <w:r>
        <w:t>фактілер</w:t>
      </w:r>
      <w:r>
        <w:rPr>
          <w:spacing w:val="-3"/>
        </w:rPr>
        <w:t xml:space="preserve"> </w:t>
      </w:r>
      <w:r>
        <w:t>болып</w:t>
      </w:r>
      <w:r>
        <w:rPr>
          <w:spacing w:val="-4"/>
        </w:rPr>
        <w:t xml:space="preserve"> </w:t>
      </w:r>
      <w:r>
        <w:t>табылады.</w:t>
      </w:r>
    </w:p>
    <w:p w:rsidR="000E2A21" w:rsidRDefault="000E2A21" w:rsidP="00C0682F">
      <w:pPr>
        <w:pStyle w:val="a3"/>
        <w:spacing w:before="5"/>
        <w:ind w:left="0" w:right="567" w:firstLine="0"/>
        <w:jc w:val="left"/>
        <w:rPr>
          <w:sz w:val="24"/>
        </w:rPr>
      </w:pPr>
    </w:p>
    <w:p w:rsidR="000E2A21" w:rsidRDefault="00AE3331" w:rsidP="00C0682F">
      <w:pPr>
        <w:pStyle w:val="a3"/>
        <w:ind w:right="567"/>
      </w:pPr>
      <w:r>
        <w:t>Электронды құралдар арқылы қол жетімді дыбысты визуализациялау бір</w:t>
      </w:r>
      <w:r>
        <w:rPr>
          <w:spacing w:val="1"/>
        </w:rPr>
        <w:t xml:space="preserve"> </w:t>
      </w:r>
      <w:r>
        <w:t>жағынан,</w:t>
      </w:r>
      <w:r>
        <w:rPr>
          <w:spacing w:val="1"/>
        </w:rPr>
        <w:t xml:space="preserve"> </w:t>
      </w:r>
      <w:r>
        <w:t>сөйлеушінің</w:t>
      </w:r>
      <w:r>
        <w:rPr>
          <w:spacing w:val="1"/>
        </w:rPr>
        <w:t xml:space="preserve"> </w:t>
      </w:r>
      <w:r>
        <w:t>сөзін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перцептивті-есту</w:t>
      </w:r>
      <w:r>
        <w:rPr>
          <w:spacing w:val="1"/>
        </w:rPr>
        <w:t xml:space="preserve"> </w:t>
      </w:r>
      <w:r>
        <w:t>қабілетінің</w:t>
      </w:r>
      <w:r>
        <w:rPr>
          <w:spacing w:val="1"/>
        </w:rPr>
        <w:t xml:space="preserve"> </w:t>
      </w:r>
      <w:r>
        <w:t xml:space="preserve">нəтижелерін тексеруге жəне нақтылауға мүмкіндік береді, ал </w:t>
      </w:r>
      <w:r>
        <w:t>екінші жағынан-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мəліметтер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объективті</w:t>
      </w:r>
      <w:r>
        <w:rPr>
          <w:spacing w:val="1"/>
        </w:rPr>
        <w:t xml:space="preserve"> </w:t>
      </w:r>
      <w:r>
        <w:t>мəліметтердің</w:t>
      </w:r>
      <w:r>
        <w:rPr>
          <w:spacing w:val="71"/>
        </w:rPr>
        <w:t xml:space="preserve"> </w:t>
      </w:r>
      <w:r>
        <w:t>жеке</w:t>
      </w:r>
      <w:r>
        <w:rPr>
          <w:spacing w:val="71"/>
        </w:rPr>
        <w:t xml:space="preserve"> </w:t>
      </w:r>
      <w:r>
        <w:t>қабатын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сөйлеудің</w:t>
      </w:r>
      <w:r>
        <w:rPr>
          <w:spacing w:val="1"/>
        </w:rPr>
        <w:t xml:space="preserve"> </w:t>
      </w:r>
      <w:r>
        <w:t>просодикалық</w:t>
      </w:r>
      <w:r>
        <w:rPr>
          <w:spacing w:val="1"/>
        </w:rPr>
        <w:t xml:space="preserve"> </w:t>
      </w:r>
      <w:r>
        <w:t>компонентінің</w:t>
      </w:r>
      <w:r>
        <w:rPr>
          <w:spacing w:val="1"/>
        </w:rPr>
        <w:t xml:space="preserve"> </w:t>
      </w:r>
      <w:r>
        <w:t>сипаттамалары</w:t>
      </w:r>
      <w:r>
        <w:rPr>
          <w:spacing w:val="1"/>
        </w:rPr>
        <w:t xml:space="preserve"> </w:t>
      </w:r>
      <w:r>
        <w:t>анықталады. Speech Analyzer бағдарламасын қолдану практикалық зерттеулер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қолайлы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</w:t>
      </w:r>
      <w:r>
        <w:t>теді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процестерді</w:t>
      </w:r>
      <w:r>
        <w:rPr>
          <w:spacing w:val="1"/>
        </w:rPr>
        <w:t xml:space="preserve"> </w:t>
      </w:r>
      <w:r>
        <w:t>визуализациялау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мүмкіндігі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1"/>
        </w:rPr>
        <w:t xml:space="preserve"> </w:t>
      </w:r>
      <w:r>
        <w:t>фонетика</w:t>
      </w:r>
      <w:r>
        <w:rPr>
          <w:spacing w:val="1"/>
        </w:rPr>
        <w:t xml:space="preserve"> </w:t>
      </w:r>
      <w:r>
        <w:t>салалары</w:t>
      </w:r>
      <w:r>
        <w:rPr>
          <w:spacing w:val="-67"/>
        </w:rPr>
        <w:t xml:space="preserve"> </w:t>
      </w:r>
      <w:r>
        <w:t>параметрлердің</w:t>
      </w:r>
      <w:r>
        <w:rPr>
          <w:spacing w:val="-1"/>
        </w:rPr>
        <w:t xml:space="preserve"> </w:t>
      </w:r>
      <w:r>
        <w:t>кең</w:t>
      </w:r>
      <w:r>
        <w:rPr>
          <w:spacing w:val="-4"/>
        </w:rPr>
        <w:t xml:space="preserve"> </w:t>
      </w:r>
      <w:r>
        <w:t>ауқымын</w:t>
      </w:r>
      <w:r>
        <w:rPr>
          <w:spacing w:val="2"/>
        </w:rPr>
        <w:t xml:space="preserve"> </w:t>
      </w:r>
      <w:r>
        <w:t>бақылау</w:t>
      </w:r>
      <w:r>
        <w:rPr>
          <w:spacing w:val="-7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аса</w:t>
      </w:r>
      <w:r>
        <w:rPr>
          <w:spacing w:val="-3"/>
        </w:rPr>
        <w:t xml:space="preserve"> </w:t>
      </w:r>
      <w:r>
        <w:t>тиімді</w:t>
      </w:r>
      <w:r>
        <w:rPr>
          <w:spacing w:val="-7"/>
        </w:rPr>
        <w:t xml:space="preserve"> </w:t>
      </w:r>
      <w:r>
        <w:t>[71,</w:t>
      </w:r>
      <w:r>
        <w:rPr>
          <w:spacing w:val="-2"/>
        </w:rPr>
        <w:t xml:space="preserve"> </w:t>
      </w:r>
      <w:r>
        <w:t>461].</w:t>
      </w:r>
    </w:p>
    <w:p w:rsidR="000E2A21" w:rsidRDefault="00AE3331" w:rsidP="00C0682F">
      <w:pPr>
        <w:pStyle w:val="a3"/>
        <w:spacing w:line="278" w:lineRule="auto"/>
        <w:ind w:right="567" w:firstLine="0"/>
      </w:pPr>
      <w:r>
        <w:t>Дыбыстық талдау жасау жасау үшін электронды инструменттер арқылы жүзеге</w:t>
      </w:r>
      <w:r>
        <w:rPr>
          <w:spacing w:val="1"/>
        </w:rPr>
        <w:t xml:space="preserve"> </w:t>
      </w:r>
      <w:r>
        <w:t>асады. Оларға PRAAT сияқты ко</w:t>
      </w:r>
      <w:r>
        <w:t>мпьютерлік бағдарламалар кіреді, Фонология</w:t>
      </w:r>
      <w:r>
        <w:rPr>
          <w:spacing w:val="1"/>
        </w:rPr>
        <w:t xml:space="preserve"> </w:t>
      </w:r>
      <w:r>
        <w:t>көмекшісі,</w:t>
      </w:r>
      <w:r>
        <w:rPr>
          <w:spacing w:val="57"/>
        </w:rPr>
        <w:t xml:space="preserve"> </w:t>
      </w:r>
      <w:r>
        <w:t>WinCecil,</w:t>
      </w:r>
      <w:r>
        <w:rPr>
          <w:spacing w:val="56"/>
        </w:rPr>
        <w:t xml:space="preserve"> </w:t>
      </w:r>
      <w:r>
        <w:t>Speech</w:t>
      </w:r>
      <w:r>
        <w:rPr>
          <w:spacing w:val="50"/>
        </w:rPr>
        <w:t xml:space="preserve"> </w:t>
      </w:r>
      <w:r>
        <w:t>Analyzer</w:t>
      </w:r>
      <w:r>
        <w:rPr>
          <w:spacing w:val="58"/>
        </w:rPr>
        <w:t xml:space="preserve"> </w:t>
      </w:r>
      <w:r>
        <w:t>жəне</w:t>
      </w:r>
      <w:r>
        <w:rPr>
          <w:spacing w:val="55"/>
        </w:rPr>
        <w:t xml:space="preserve"> </w:t>
      </w:r>
      <w:r>
        <w:t>т.б.</w:t>
      </w:r>
      <w:r>
        <w:rPr>
          <w:spacing w:val="58"/>
        </w:rPr>
        <w:t xml:space="preserve"> </w:t>
      </w:r>
      <w:r>
        <w:t>қазіргі</w:t>
      </w:r>
      <w:r>
        <w:rPr>
          <w:spacing w:val="48"/>
        </w:rPr>
        <w:t xml:space="preserve"> </w:t>
      </w:r>
      <w:r>
        <w:t>заманғы</w:t>
      </w:r>
      <w:r>
        <w:rPr>
          <w:spacing w:val="56"/>
        </w:rPr>
        <w:t xml:space="preserve"> </w:t>
      </w:r>
      <w:r>
        <w:t>акустикалық</w:t>
      </w:r>
    </w:p>
    <w:p w:rsidR="000E2A21" w:rsidRDefault="000E2A21" w:rsidP="00C0682F">
      <w:pPr>
        <w:spacing w:line="278" w:lineRule="auto"/>
        <w:ind w:right="567"/>
        <w:sectPr w:rsidR="000E2A21">
          <w:pgSz w:w="11910" w:h="16840"/>
          <w:pgMar w:top="124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 w:line="276" w:lineRule="auto"/>
        <w:ind w:right="567" w:firstLine="0"/>
      </w:pPr>
      <w:r>
        <w:lastRenderedPageBreak/>
        <w:t>құралдар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сигналы</w:t>
      </w:r>
      <w:r>
        <w:rPr>
          <w:spacing w:val="1"/>
        </w:rPr>
        <w:t xml:space="preserve"> </w:t>
      </w:r>
      <w:r>
        <w:t>спектрлік,</w:t>
      </w:r>
      <w:r>
        <w:rPr>
          <w:spacing w:val="1"/>
        </w:rPr>
        <w:t xml:space="preserve"> </w:t>
      </w:r>
      <w:r>
        <w:t>уақытша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жиіліктік</w:t>
      </w:r>
      <w:r>
        <w:rPr>
          <w:spacing w:val="1"/>
        </w:rPr>
        <w:t xml:space="preserve"> </w:t>
      </w:r>
      <w:r>
        <w:t>талдауларды,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сигналын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жүргізудың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мүмкіндіктермен</w:t>
      </w:r>
      <w:r>
        <w:rPr>
          <w:spacing w:val="1"/>
        </w:rPr>
        <w:t xml:space="preserve"> </w:t>
      </w:r>
      <w:r>
        <w:t>сипатталады. Л.А. Турыгинаның пайымдауынша, “статистистикалық тəсілмен</w:t>
      </w:r>
      <w:r>
        <w:rPr>
          <w:spacing w:val="1"/>
        </w:rPr>
        <w:t xml:space="preserve"> </w:t>
      </w:r>
      <w:r>
        <w:t>алынған ғылыми лингвистикалық нəтижелердің объективтілігіне жəне олардың</w:t>
      </w:r>
      <w:r>
        <w:rPr>
          <w:spacing w:val="1"/>
        </w:rPr>
        <w:t xml:space="preserve"> </w:t>
      </w:r>
      <w:r>
        <w:t>шынайылығына</w:t>
      </w:r>
      <w:r>
        <w:rPr>
          <w:spacing w:val="-1"/>
        </w:rPr>
        <w:t xml:space="preserve"> </w:t>
      </w:r>
      <w:r>
        <w:t>көз</w:t>
      </w:r>
      <w:r>
        <w:rPr>
          <w:spacing w:val="2"/>
        </w:rPr>
        <w:t xml:space="preserve"> </w:t>
      </w:r>
      <w:r>
        <w:t>жеткізеді”</w:t>
      </w:r>
      <w:r>
        <w:rPr>
          <w:spacing w:val="3"/>
        </w:rPr>
        <w:t xml:space="preserve"> </w:t>
      </w:r>
      <w:r>
        <w:t>[154</w:t>
      </w:r>
      <w:r>
        <w:rPr>
          <w:spacing w:val="-3"/>
        </w:rPr>
        <w:t xml:space="preserve"> </w:t>
      </w:r>
      <w:r>
        <w:t>,99].</w:t>
      </w:r>
    </w:p>
    <w:p w:rsidR="000E2A21" w:rsidRDefault="00AE3331" w:rsidP="00C0682F">
      <w:pPr>
        <w:pStyle w:val="a3"/>
        <w:tabs>
          <w:tab w:val="left" w:pos="1736"/>
          <w:tab w:val="left" w:pos="2494"/>
          <w:tab w:val="left" w:pos="4756"/>
          <w:tab w:val="left" w:pos="6053"/>
          <w:tab w:val="left" w:pos="7042"/>
          <w:tab w:val="left" w:pos="8334"/>
        </w:tabs>
        <w:ind w:left="651" w:right="567" w:firstLine="1320"/>
        <w:jc w:val="right"/>
      </w:pPr>
      <w:r>
        <w:t>Компьютерлік</w:t>
      </w:r>
      <w:r>
        <w:rPr>
          <w:spacing w:val="-9"/>
        </w:rPr>
        <w:t xml:space="preserve"> </w:t>
      </w:r>
      <w:r>
        <w:t>технологиялар,</w:t>
      </w:r>
      <w:r>
        <w:rPr>
          <w:spacing w:val="-6"/>
        </w:rPr>
        <w:t xml:space="preserve"> </w:t>
      </w:r>
      <w:r>
        <w:t>интернет,</w:t>
      </w:r>
      <w:r>
        <w:rPr>
          <w:spacing w:val="-2"/>
        </w:rPr>
        <w:t xml:space="preserve"> </w:t>
      </w:r>
      <w:r>
        <w:t>ақпараттың</w:t>
      </w:r>
      <w:r>
        <w:rPr>
          <w:spacing w:val="-8"/>
        </w:rPr>
        <w:t xml:space="preserve"> </w:t>
      </w:r>
      <w:r>
        <w:t>қолжетім</w:t>
      </w:r>
      <w:r>
        <w:t>ділігі</w:t>
      </w:r>
      <w:r>
        <w:rPr>
          <w:spacing w:val="-3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мұның</w:t>
      </w:r>
      <w:r>
        <w:tab/>
        <w:t>бəрі</w:t>
      </w:r>
      <w:r>
        <w:tab/>
        <w:t>лингвистиканың</w:t>
      </w:r>
      <w:r>
        <w:tab/>
        <w:t>шынайы</w:t>
      </w:r>
      <w:r>
        <w:tab/>
        <w:t>тілдің</w:t>
      </w:r>
      <w:r>
        <w:tab/>
        <w:t>шынайы</w:t>
      </w:r>
      <w:r>
        <w:tab/>
      </w:r>
      <w:r>
        <w:rPr>
          <w:spacing w:val="-1"/>
        </w:rPr>
        <w:t>лингвистикалық</w:t>
      </w:r>
      <w:r>
        <w:rPr>
          <w:spacing w:val="-67"/>
        </w:rPr>
        <w:t xml:space="preserve"> </w:t>
      </w:r>
      <w:r>
        <w:t>формаларының</w:t>
      </w:r>
      <w:r>
        <w:rPr>
          <w:spacing w:val="2"/>
        </w:rPr>
        <w:t xml:space="preserve"> </w:t>
      </w:r>
      <w:r>
        <w:t>дыбстық</w:t>
      </w:r>
      <w:r>
        <w:rPr>
          <w:spacing w:val="10"/>
        </w:rPr>
        <w:t xml:space="preserve"> </w:t>
      </w:r>
      <w:r>
        <w:t>тілдің</w:t>
      </w:r>
      <w:r>
        <w:rPr>
          <w:spacing w:val="10"/>
        </w:rPr>
        <w:t xml:space="preserve"> </w:t>
      </w:r>
      <w:r>
        <w:t>корпусы</w:t>
      </w:r>
      <w:r>
        <w:rPr>
          <w:spacing w:val="15"/>
        </w:rPr>
        <w:t xml:space="preserve"> </w:t>
      </w:r>
      <w:r>
        <w:t>негізінде</w:t>
      </w:r>
      <w:r>
        <w:rPr>
          <w:spacing w:val="13"/>
        </w:rPr>
        <w:t xml:space="preserve"> </w:t>
      </w:r>
      <w:r>
        <w:t>адамдардың</w:t>
      </w:r>
      <w:r>
        <w:rPr>
          <w:spacing w:val="12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жазып,</w:t>
      </w:r>
      <w:r>
        <w:rPr>
          <w:spacing w:val="12"/>
        </w:rPr>
        <w:t xml:space="preserve"> </w:t>
      </w:r>
      <w:r>
        <w:t>қалай</w:t>
      </w:r>
      <w:r>
        <w:rPr>
          <w:spacing w:val="1"/>
        </w:rPr>
        <w:t xml:space="preserve"> </w:t>
      </w:r>
      <w:r>
        <w:t>жазатыны</w:t>
      </w:r>
      <w:r>
        <w:rPr>
          <w:spacing w:val="3"/>
        </w:rPr>
        <w:t xml:space="preserve"> </w:t>
      </w:r>
      <w:r>
        <w:t>туралы</w:t>
      </w:r>
      <w:r>
        <w:rPr>
          <w:spacing w:val="4"/>
        </w:rPr>
        <w:t xml:space="preserve"> </w:t>
      </w:r>
      <w:r>
        <w:t>мəліметтерді нақтылауға</w:t>
      </w:r>
      <w:r>
        <w:rPr>
          <w:spacing w:val="5"/>
        </w:rPr>
        <w:t xml:space="preserve"> </w:t>
      </w:r>
      <w:r>
        <w:t>мүмкіндік</w:t>
      </w:r>
      <w:r>
        <w:rPr>
          <w:spacing w:val="3"/>
        </w:rPr>
        <w:t xml:space="preserve"> </w:t>
      </w:r>
      <w:r>
        <w:t>береді.</w:t>
      </w:r>
      <w:r>
        <w:rPr>
          <w:spacing w:val="5"/>
        </w:rPr>
        <w:t xml:space="preserve"> </w:t>
      </w:r>
      <w:r>
        <w:t>Компьютерлік</w:t>
      </w:r>
      <w:r>
        <w:rPr>
          <w:spacing w:val="1"/>
        </w:rPr>
        <w:t xml:space="preserve"> </w:t>
      </w:r>
      <w:r>
        <w:t>бағдарламалар (алғашқы</w:t>
      </w:r>
      <w:r>
        <w:rPr>
          <w:spacing w:val="1"/>
        </w:rPr>
        <w:t xml:space="preserve"> </w:t>
      </w:r>
      <w:r>
        <w:t>кезде Cesil,</w:t>
      </w:r>
      <w:r>
        <w:rPr>
          <w:spacing w:val="1"/>
        </w:rPr>
        <w:t xml:space="preserve"> </w:t>
      </w:r>
      <w:r>
        <w:t>кейінірек</w:t>
      </w:r>
      <w:r>
        <w:rPr>
          <w:spacing w:val="1"/>
        </w:rPr>
        <w:t xml:space="preserve"> </w:t>
      </w:r>
      <w:r>
        <w:t>Speech</w:t>
      </w:r>
      <w:r>
        <w:rPr>
          <w:spacing w:val="1"/>
        </w:rPr>
        <w:t xml:space="preserve"> </w:t>
      </w:r>
      <w:r>
        <w:t>Аnalyzer,</w:t>
      </w:r>
      <w:r>
        <w:rPr>
          <w:spacing w:val="1"/>
        </w:rPr>
        <w:t xml:space="preserve"> </w:t>
      </w:r>
      <w:r>
        <w:t>Sound</w:t>
      </w:r>
      <w:r>
        <w:rPr>
          <w:spacing w:val="1"/>
        </w:rPr>
        <w:t xml:space="preserve"> </w:t>
      </w:r>
      <w:r>
        <w:t>Forge,</w:t>
      </w:r>
      <w:r>
        <w:rPr>
          <w:spacing w:val="-67"/>
        </w:rPr>
        <w:t xml:space="preserve"> </w:t>
      </w:r>
      <w:r>
        <w:t>Praat,</w:t>
      </w:r>
      <w:r>
        <w:rPr>
          <w:spacing w:val="1"/>
        </w:rPr>
        <w:t xml:space="preserve"> </w:t>
      </w:r>
      <w:r>
        <w:t>статистикалық бағдарламалар</w:t>
      </w:r>
      <w:r>
        <w:rPr>
          <w:spacing w:val="2"/>
        </w:rPr>
        <w:t xml:space="preserve"> </w:t>
      </w:r>
      <w:r>
        <w:t>Stаtistics,</w:t>
      </w:r>
      <w:r>
        <w:rPr>
          <w:spacing w:val="1"/>
        </w:rPr>
        <w:t xml:space="preserve"> </w:t>
      </w:r>
      <w:r>
        <w:t>ANOVA)</w:t>
      </w:r>
      <w:r>
        <w:rPr>
          <w:spacing w:val="-1"/>
        </w:rPr>
        <w:t xml:space="preserve"> </w:t>
      </w:r>
      <w:r>
        <w:t>зерттеушіге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сигналды тезірек талдап, көрсетіп, нақты қорытынды жасауға мүмкіндік береді.</w:t>
      </w:r>
      <w:r>
        <w:rPr>
          <w:spacing w:val="-67"/>
        </w:rPr>
        <w:t xml:space="preserve"> </w:t>
      </w:r>
      <w:r>
        <w:t>Аудитивті талдау нəтижесінде</w:t>
      </w:r>
      <w:r>
        <w:rPr>
          <w:spacing w:val="70"/>
        </w:rPr>
        <w:t xml:space="preserve"> </w:t>
      </w:r>
      <w:r>
        <w:t>тілдік</w:t>
      </w:r>
      <w:r>
        <w:rPr>
          <w:spacing w:val="70"/>
        </w:rPr>
        <w:t xml:space="preserve"> </w:t>
      </w:r>
      <w:r>
        <w:t>сипаттамалар</w:t>
      </w:r>
      <w:r>
        <w:rPr>
          <w:spacing w:val="70"/>
        </w:rPr>
        <w:t xml:space="preserve"> </w:t>
      </w:r>
      <w:r>
        <w:t>анықталды:</w:t>
      </w:r>
      <w:r>
        <w:rPr>
          <w:spacing w:val="70"/>
        </w:rPr>
        <w:t xml:space="preserve"> </w:t>
      </w:r>
      <w:r>
        <w:t>жүйелі</w:t>
      </w:r>
      <w:r>
        <w:t>лік</w:t>
      </w:r>
      <w:r>
        <w:rPr>
          <w:spacing w:val="1"/>
        </w:rPr>
        <w:t xml:space="preserve"> </w:t>
      </w:r>
      <w:r>
        <w:t>жəне</w:t>
      </w:r>
      <w:r>
        <w:rPr>
          <w:spacing w:val="-9"/>
        </w:rPr>
        <w:t xml:space="preserve"> </w:t>
      </w:r>
      <w:r>
        <w:t>монотондылық</w:t>
      </w:r>
      <w:r>
        <w:rPr>
          <w:spacing w:val="-6"/>
        </w:rPr>
        <w:t xml:space="preserve"> </w:t>
      </w:r>
      <w:r>
        <w:t>(тоналды</w:t>
      </w:r>
      <w:r>
        <w:rPr>
          <w:spacing w:val="-4"/>
        </w:rPr>
        <w:t xml:space="preserve"> </w:t>
      </w:r>
      <w:r>
        <w:t>вариативтілігі</w:t>
      </w:r>
      <w:r>
        <w:rPr>
          <w:spacing w:val="-5"/>
        </w:rPr>
        <w:t xml:space="preserve"> </w:t>
      </w:r>
      <w:r>
        <w:t>жоқ),</w:t>
      </w:r>
      <w:r>
        <w:rPr>
          <w:spacing w:val="-3"/>
        </w:rPr>
        <w:t xml:space="preserve"> </w:t>
      </w:r>
      <w:r>
        <w:t>темпоралды</w:t>
      </w:r>
      <w:r>
        <w:rPr>
          <w:spacing w:val="-5"/>
        </w:rPr>
        <w:t xml:space="preserve"> </w:t>
      </w:r>
      <w:r>
        <w:t>бірыңғайлылық,</w:t>
      </w:r>
    </w:p>
    <w:p w:rsidR="000E2A21" w:rsidRDefault="00AE3331" w:rsidP="00C0682F">
      <w:pPr>
        <w:pStyle w:val="a3"/>
        <w:spacing w:before="4" w:line="319" w:lineRule="exact"/>
        <w:ind w:right="567" w:firstLine="0"/>
      </w:pPr>
      <w:r>
        <w:t>паузаларды</w:t>
      </w:r>
      <w:r>
        <w:rPr>
          <w:spacing w:val="-14"/>
        </w:rPr>
        <w:t xml:space="preserve"> </w:t>
      </w:r>
      <w:r>
        <w:t>толықтырудың</w:t>
      </w:r>
      <w:r>
        <w:rPr>
          <w:spacing w:val="-14"/>
        </w:rPr>
        <w:t xml:space="preserve"> </w:t>
      </w:r>
      <w:r>
        <w:t>болмауы.</w:t>
      </w:r>
    </w:p>
    <w:p w:rsidR="000E2A21" w:rsidRDefault="00AE3331" w:rsidP="00C0682F">
      <w:pPr>
        <w:pStyle w:val="a3"/>
        <w:ind w:right="567"/>
      </w:pPr>
      <w:r>
        <w:t>Қазақ, ағылшын тілді саясаткерлердерінің сөйлеген сөзіне интонациялық</w:t>
      </w:r>
      <w:r>
        <w:rPr>
          <w:spacing w:val="1"/>
        </w:rPr>
        <w:t xml:space="preserve"> </w:t>
      </w:r>
      <w:r>
        <w:t>сипаттама</w:t>
      </w:r>
      <w:r>
        <w:rPr>
          <w:spacing w:val="1"/>
        </w:rPr>
        <w:t xml:space="preserve"> </w:t>
      </w:r>
      <w:r>
        <w:t>бөлімінде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Президенттікке</w:t>
      </w:r>
      <w:r>
        <w:rPr>
          <w:spacing w:val="1"/>
        </w:rPr>
        <w:t xml:space="preserve"> </w:t>
      </w:r>
      <w:r>
        <w:t>үміткерлер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сөздерін</w:t>
      </w:r>
      <w:r>
        <w:rPr>
          <w:spacing w:val="1"/>
        </w:rPr>
        <w:t xml:space="preserve"> </w:t>
      </w:r>
      <w:r>
        <w:t>сайлаушыларға</w:t>
      </w:r>
      <w:r>
        <w:rPr>
          <w:spacing w:val="1"/>
        </w:rPr>
        <w:t xml:space="preserve"> </w:t>
      </w:r>
      <w:r>
        <w:t>жеткізу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мəтіндер</w:t>
      </w:r>
      <w:r>
        <w:rPr>
          <w:spacing w:val="1"/>
        </w:rPr>
        <w:t xml:space="preserve"> </w:t>
      </w:r>
      <w:r>
        <w:t>халықтың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топтарына</w:t>
      </w:r>
      <w:r>
        <w:rPr>
          <w:spacing w:val="1"/>
        </w:rPr>
        <w:t xml:space="preserve"> </w:t>
      </w:r>
      <w:r>
        <w:t>қол</w:t>
      </w:r>
      <w:r>
        <w:rPr>
          <w:spacing w:val="-67"/>
        </w:rPr>
        <w:t xml:space="preserve"> </w:t>
      </w:r>
      <w:r>
        <w:t>жетімді болатындай етіп ұйымдастырудың маңыздылығы мен теледебаттардың</w:t>
      </w:r>
      <w:r>
        <w:rPr>
          <w:spacing w:val="1"/>
        </w:rPr>
        <w:t xml:space="preserve"> </w:t>
      </w:r>
      <w:r>
        <w:t>жетекші функцияларының бірі аудиторияның назарын аудару екенін дəлелдейді.</w:t>
      </w:r>
      <w:r>
        <w:rPr>
          <w:spacing w:val="-67"/>
        </w:rPr>
        <w:t xml:space="preserve"> </w:t>
      </w:r>
      <w:r>
        <w:t>Сондықтан, кез-келген сөйлеушінің сөйлеу</w:t>
      </w:r>
      <w:r>
        <w:t>ін бағалау кезінде «жарқын сөйлеу»</w:t>
      </w:r>
      <w:r>
        <w:rPr>
          <w:spacing w:val="1"/>
        </w:rPr>
        <w:t xml:space="preserve"> </w:t>
      </w:r>
      <w:r>
        <w:t>өрнегі</w:t>
      </w:r>
      <w:r>
        <w:rPr>
          <w:spacing w:val="1"/>
        </w:rPr>
        <w:t xml:space="preserve"> </w:t>
      </w:r>
      <w:r>
        <w:t>жиі</w:t>
      </w:r>
      <w:r>
        <w:rPr>
          <w:spacing w:val="1"/>
        </w:rPr>
        <w:t xml:space="preserve"> </w:t>
      </w:r>
      <w:r>
        <w:t>қолданылады.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аудиторияның</w:t>
      </w:r>
      <w:r>
        <w:rPr>
          <w:spacing w:val="1"/>
        </w:rPr>
        <w:t xml:space="preserve"> </w:t>
      </w:r>
      <w:r>
        <w:t>назарын</w:t>
      </w:r>
      <w:r>
        <w:rPr>
          <w:spacing w:val="1"/>
        </w:rPr>
        <w:t xml:space="preserve"> </w:t>
      </w:r>
      <w:r>
        <w:t>өзіне</w:t>
      </w:r>
      <w:r>
        <w:rPr>
          <w:spacing w:val="1"/>
        </w:rPr>
        <w:t xml:space="preserve"> </w:t>
      </w:r>
      <w:r>
        <w:t>аудартудың</w:t>
      </w:r>
      <w:r>
        <w:rPr>
          <w:spacing w:val="1"/>
        </w:rPr>
        <w:t xml:space="preserve"> </w:t>
      </w:r>
      <w:r>
        <w:t>техникаларының</w:t>
      </w:r>
      <w:r>
        <w:rPr>
          <w:spacing w:val="-2"/>
        </w:rPr>
        <w:t xml:space="preserve"> </w:t>
      </w:r>
      <w:r>
        <w:t>бірі</w:t>
      </w:r>
      <w:r>
        <w:rPr>
          <w:spacing w:val="-3"/>
        </w:rPr>
        <w:t xml:space="preserve"> </w:t>
      </w:r>
      <w:r>
        <w:t>екені</w:t>
      </w:r>
      <w:r>
        <w:rPr>
          <w:spacing w:val="-3"/>
        </w:rPr>
        <w:t xml:space="preserve"> </w:t>
      </w:r>
      <w:r>
        <w:t>анықталды.</w:t>
      </w:r>
    </w:p>
    <w:p w:rsidR="000E2A21" w:rsidRDefault="000E2A21" w:rsidP="00C0682F">
      <w:pPr>
        <w:pStyle w:val="a3"/>
        <w:spacing w:before="3"/>
        <w:ind w:left="0" w:right="567" w:firstLine="0"/>
        <w:jc w:val="left"/>
        <w:rPr>
          <w:sz w:val="24"/>
        </w:rPr>
      </w:pPr>
    </w:p>
    <w:p w:rsidR="000E2A21" w:rsidRDefault="00AE3331" w:rsidP="00C0682F">
      <w:pPr>
        <w:pStyle w:val="a3"/>
        <w:ind w:right="567"/>
      </w:pPr>
      <w:r>
        <w:t>Біз талдаған саяси сөйлеуде мынаны таптық: осы зерттеудің теориялық</w:t>
      </w:r>
      <w:r>
        <w:rPr>
          <w:spacing w:val="1"/>
        </w:rPr>
        <w:t xml:space="preserve"> </w:t>
      </w:r>
      <w:r>
        <w:t xml:space="preserve">бөлігінде көрсетілген барлығы дерлік тонның </w:t>
      </w:r>
      <w:r>
        <w:t>түрлері кездесті. Бұл жағдайда</w:t>
      </w:r>
      <w:r>
        <w:rPr>
          <w:spacing w:val="1"/>
        </w:rPr>
        <w:t xml:space="preserve"> </w:t>
      </w:r>
      <w:r>
        <w:t>синтагматикалық, сондай-ақ логикалық немесе стресстің эмфатикалық түрлері</w:t>
      </w:r>
      <w:r>
        <w:rPr>
          <w:spacing w:val="1"/>
        </w:rPr>
        <w:t xml:space="preserve"> </w:t>
      </w:r>
      <w:r>
        <w:t>жоғары-төмен тонмен немесе тонды күрт көтеруі байқалды. Сонымен қатар,</w:t>
      </w:r>
      <w:r>
        <w:rPr>
          <w:spacing w:val="1"/>
        </w:rPr>
        <w:t xml:space="preserve"> </w:t>
      </w:r>
      <w:r>
        <w:t>экскреторлық немесе эмфатикалық стресс қарқындылығы айтарлықтай артады.</w:t>
      </w:r>
      <w:r>
        <w:rPr>
          <w:spacing w:val="1"/>
        </w:rPr>
        <w:t xml:space="preserve"> </w:t>
      </w:r>
      <w:r>
        <w:t xml:space="preserve">Негізгі </w:t>
      </w:r>
      <w:r>
        <w:t>тонның жиілігінің жоғарылап жəне төмендеуі саясаткерлердің сөзінде</w:t>
      </w:r>
      <w:r>
        <w:rPr>
          <w:spacing w:val="1"/>
        </w:rPr>
        <w:t xml:space="preserve"> </w:t>
      </w:r>
      <w:r>
        <w:t>синтагматикалық</w:t>
      </w:r>
      <w:r>
        <w:rPr>
          <w:spacing w:val="-4"/>
        </w:rPr>
        <w:t xml:space="preserve"> </w:t>
      </w:r>
      <w:r>
        <w:t>екпін</w:t>
      </w:r>
      <w:r>
        <w:rPr>
          <w:spacing w:val="2"/>
        </w:rPr>
        <w:t xml:space="preserve"> </w:t>
      </w:r>
      <w:r>
        <w:t>арқылы</w:t>
      </w:r>
      <w:r>
        <w:rPr>
          <w:spacing w:val="2"/>
        </w:rPr>
        <w:t xml:space="preserve"> </w:t>
      </w:r>
      <w:r>
        <w:t>көрінеді.</w:t>
      </w:r>
    </w:p>
    <w:p w:rsidR="000E2A21" w:rsidRDefault="000E2A21" w:rsidP="00C0682F">
      <w:pPr>
        <w:pStyle w:val="a3"/>
        <w:ind w:left="0" w:right="567" w:firstLine="0"/>
        <w:jc w:val="left"/>
        <w:rPr>
          <w:sz w:val="24"/>
        </w:rPr>
      </w:pPr>
    </w:p>
    <w:p w:rsidR="000E2A21" w:rsidRDefault="00AE3331" w:rsidP="00C0682F">
      <w:pPr>
        <w:pStyle w:val="a3"/>
        <w:ind w:right="567" w:firstLine="778"/>
      </w:pPr>
      <w:r>
        <w:t>Əлеуметтік</w:t>
      </w:r>
      <w:r>
        <w:rPr>
          <w:spacing w:val="1"/>
        </w:rPr>
        <w:t xml:space="preserve"> </w:t>
      </w:r>
      <w:r>
        <w:t>лингвистика</w:t>
      </w:r>
      <w:r>
        <w:rPr>
          <w:spacing w:val="1"/>
        </w:rPr>
        <w:t xml:space="preserve"> </w:t>
      </w:r>
      <w:r>
        <w:t>ерекшеліктеріне</w:t>
      </w:r>
      <w:r>
        <w:rPr>
          <w:spacing w:val="1"/>
        </w:rPr>
        <w:t xml:space="preserve"> </w:t>
      </w:r>
      <w:r>
        <w:t>сүйене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сөйлеушінің</w:t>
      </w:r>
      <w:r>
        <w:rPr>
          <w:spacing w:val="1"/>
        </w:rPr>
        <w:t xml:space="preserve"> </w:t>
      </w:r>
      <w:r>
        <w:t>сөзіне</w:t>
      </w:r>
      <w:r>
        <w:rPr>
          <w:spacing w:val="1"/>
        </w:rPr>
        <w:t xml:space="preserve"> </w:t>
      </w:r>
      <w:r>
        <w:t>фонетикалық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ақпараттың</w:t>
      </w:r>
      <w:r>
        <w:rPr>
          <w:spacing w:val="1"/>
        </w:rPr>
        <w:t xml:space="preserve"> </w:t>
      </w:r>
      <w:r>
        <w:t>шынайылығы</w:t>
      </w:r>
      <w:r>
        <w:rPr>
          <w:spacing w:val="1"/>
        </w:rPr>
        <w:t xml:space="preserve"> </w:t>
      </w:r>
      <w:r>
        <w:t>фактілерді</w:t>
      </w:r>
      <w:r>
        <w:rPr>
          <w:spacing w:val="1"/>
        </w:rPr>
        <w:t xml:space="preserve"> </w:t>
      </w:r>
      <w:r>
        <w:t>жартылай</w:t>
      </w:r>
      <w:r>
        <w:rPr>
          <w:spacing w:val="1"/>
        </w:rPr>
        <w:t xml:space="preserve"> </w:t>
      </w:r>
      <w:r>
        <w:t>бүркемелеуден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толығымен</w:t>
      </w:r>
      <w:r>
        <w:rPr>
          <w:spacing w:val="1"/>
        </w:rPr>
        <w:t xml:space="preserve"> </w:t>
      </w:r>
      <w:r>
        <w:t>жасыру,</w:t>
      </w:r>
      <w:r>
        <w:rPr>
          <w:spacing w:val="1"/>
        </w:rPr>
        <w:t xml:space="preserve"> </w:t>
      </w:r>
      <w:r>
        <w:t>шынайылықтан</w:t>
      </w:r>
      <w:r>
        <w:rPr>
          <w:spacing w:val="1"/>
        </w:rPr>
        <w:t xml:space="preserve"> </w:t>
      </w:r>
      <w:r>
        <w:t>толықтай</w:t>
      </w:r>
      <w:r>
        <w:rPr>
          <w:spacing w:val="-3"/>
        </w:rPr>
        <w:t xml:space="preserve"> </w:t>
      </w:r>
      <w:r>
        <w:t>бүркемелуге</w:t>
      </w:r>
      <w:r>
        <w:rPr>
          <w:spacing w:val="4"/>
        </w:rPr>
        <w:t xml:space="preserve"> </w:t>
      </w:r>
      <w:r>
        <w:t>шейінгі</w:t>
      </w:r>
      <w:r>
        <w:rPr>
          <w:spacing w:val="-3"/>
        </w:rPr>
        <w:t xml:space="preserve"> </w:t>
      </w:r>
      <w:r>
        <w:t>аралықта</w:t>
      </w:r>
      <w:r>
        <w:rPr>
          <w:spacing w:val="-1"/>
        </w:rPr>
        <w:t xml:space="preserve"> </w:t>
      </w:r>
      <w:r>
        <w:t>белгіленеді.</w:t>
      </w:r>
    </w:p>
    <w:p w:rsidR="000E2A21" w:rsidRDefault="000E2A21" w:rsidP="00C0682F">
      <w:pPr>
        <w:pStyle w:val="a3"/>
        <w:spacing w:before="6"/>
        <w:ind w:left="0" w:right="567" w:firstLine="0"/>
        <w:jc w:val="left"/>
        <w:rPr>
          <w:sz w:val="24"/>
        </w:rPr>
      </w:pPr>
    </w:p>
    <w:p w:rsidR="000E2A21" w:rsidRDefault="00AE3331" w:rsidP="00C0682F">
      <w:pPr>
        <w:pStyle w:val="a3"/>
        <w:ind w:right="567"/>
      </w:pPr>
      <w:r>
        <w:t>Референциалды манипуляциялау саяси жағдайды толығымен бүркемелеу,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жағдайға</w:t>
      </w:r>
      <w:r>
        <w:rPr>
          <w:spacing w:val="1"/>
        </w:rPr>
        <w:t xml:space="preserve"> </w:t>
      </w:r>
      <w:r>
        <w:t>қатысушыларды,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əрекеттер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анықтамаларды</w:t>
      </w:r>
      <w:r>
        <w:rPr>
          <w:spacing w:val="1"/>
        </w:rPr>
        <w:t xml:space="preserve"> </w:t>
      </w:r>
      <w:r>
        <w:t>жоюда</w:t>
      </w:r>
      <w:r>
        <w:rPr>
          <w:spacing w:val="1"/>
        </w:rPr>
        <w:t xml:space="preserve"> </w:t>
      </w:r>
      <w:r>
        <w:t>көрініс</w:t>
      </w:r>
      <w:r>
        <w:rPr>
          <w:spacing w:val="1"/>
        </w:rPr>
        <w:t xml:space="preserve"> </w:t>
      </w:r>
      <w:r>
        <w:t>табады</w:t>
      </w:r>
      <w:r>
        <w:rPr>
          <w:spacing w:val="1"/>
        </w:rPr>
        <w:t xml:space="preserve"> </w:t>
      </w:r>
      <w:r>
        <w:t>[115,52].</w:t>
      </w:r>
      <w:r>
        <w:rPr>
          <w:spacing w:val="1"/>
        </w:rPr>
        <w:t xml:space="preserve"> </w:t>
      </w:r>
      <w:r>
        <w:t>Оқиғаны</w:t>
      </w:r>
      <w:r>
        <w:rPr>
          <w:spacing w:val="1"/>
        </w:rPr>
        <w:t xml:space="preserve"> </w:t>
      </w:r>
      <w:r>
        <w:t>бұрмалау</w:t>
      </w:r>
      <w:r>
        <w:rPr>
          <w:spacing w:val="1"/>
        </w:rPr>
        <w:t xml:space="preserve"> </w:t>
      </w:r>
      <w:r>
        <w:t>мəтінде,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пропозиция</w:t>
      </w:r>
      <w:r>
        <w:rPr>
          <w:spacing w:val="1"/>
        </w:rPr>
        <w:t xml:space="preserve"> </w:t>
      </w:r>
      <w:r>
        <w:t>көмегімен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асырылып,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бен</w:t>
      </w:r>
      <w:r>
        <w:rPr>
          <w:spacing w:val="7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тіркестерін</w:t>
      </w:r>
      <w:r>
        <w:rPr>
          <w:spacing w:val="1"/>
        </w:rPr>
        <w:t xml:space="preserve"> </w:t>
      </w:r>
      <w:r>
        <w:t>бұрмалап</w:t>
      </w:r>
      <w:r>
        <w:rPr>
          <w:spacing w:val="1"/>
        </w:rPr>
        <w:t xml:space="preserve"> </w:t>
      </w:r>
      <w:r>
        <w:t>фреймдерді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тіркестерінде</w:t>
      </w:r>
      <w:r>
        <w:rPr>
          <w:spacing w:val="1"/>
        </w:rPr>
        <w:t xml:space="preserve"> </w:t>
      </w:r>
      <w:r>
        <w:t>көрінеді.</w:t>
      </w:r>
      <w:r>
        <w:rPr>
          <w:spacing w:val="1"/>
        </w:rPr>
        <w:t xml:space="preserve"> </w:t>
      </w:r>
      <w:r>
        <w:t>Фактологиялық</w:t>
      </w:r>
      <w:r>
        <w:rPr>
          <w:spacing w:val="-67"/>
        </w:rPr>
        <w:t xml:space="preserve"> </w:t>
      </w:r>
      <w:r>
        <w:t xml:space="preserve">манипуляция жасаудың мақсаты саяси оппонентке сенімнің жоғалуын, </w:t>
      </w:r>
      <w:r>
        <w:t>оның</w:t>
      </w:r>
      <w:r>
        <w:rPr>
          <w:spacing w:val="1"/>
        </w:rPr>
        <w:t xml:space="preserve"> </w:t>
      </w:r>
      <w:r>
        <w:t>беделін</w:t>
      </w:r>
      <w:r>
        <w:rPr>
          <w:spacing w:val="-4"/>
        </w:rPr>
        <w:t xml:space="preserve"> </w:t>
      </w:r>
      <w:r>
        <w:t>түсіру,</w:t>
      </w:r>
      <w:r>
        <w:rPr>
          <w:spacing w:val="7"/>
        </w:rPr>
        <w:t xml:space="preserve"> </w:t>
      </w:r>
      <w:r>
        <w:t>көпшілік</w:t>
      </w:r>
      <w:r>
        <w:rPr>
          <w:spacing w:val="-3"/>
        </w:rPr>
        <w:t xml:space="preserve"> </w:t>
      </w:r>
      <w:r>
        <w:t>алдында</w:t>
      </w:r>
      <w:r>
        <w:rPr>
          <w:spacing w:val="-2"/>
        </w:rPr>
        <w:t xml:space="preserve"> </w:t>
      </w:r>
      <w:r>
        <w:t>оның</w:t>
      </w:r>
      <w:r>
        <w:rPr>
          <w:spacing w:val="-3"/>
        </w:rPr>
        <w:t xml:space="preserve"> </w:t>
      </w:r>
      <w:r>
        <w:t>образын</w:t>
      </w:r>
      <w:r>
        <w:rPr>
          <w:spacing w:val="5"/>
        </w:rPr>
        <w:t xml:space="preserve"> </w:t>
      </w:r>
      <w:r>
        <w:t>сүйкімсіз</w:t>
      </w:r>
      <w:r>
        <w:rPr>
          <w:spacing w:val="-2"/>
        </w:rPr>
        <w:t xml:space="preserve"> </w:t>
      </w:r>
      <w:r>
        <w:t>ету</w:t>
      </w:r>
      <w:r>
        <w:rPr>
          <w:spacing w:val="-5"/>
        </w:rPr>
        <w:t xml:space="preserve"> </w:t>
      </w:r>
      <w:r>
        <w:t>болып</w:t>
      </w:r>
      <w:r>
        <w:rPr>
          <w:spacing w:val="-3"/>
        </w:rPr>
        <w:t xml:space="preserve"> </w:t>
      </w:r>
      <w:r>
        <w:t>табылады.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Бұл</w:t>
      </w:r>
      <w:r>
        <w:rPr>
          <w:spacing w:val="1"/>
        </w:rPr>
        <w:t xml:space="preserve"> </w:t>
      </w:r>
      <w:r>
        <w:t>мақсатқа</w:t>
      </w:r>
      <w:r>
        <w:rPr>
          <w:spacing w:val="1"/>
        </w:rPr>
        <w:t xml:space="preserve"> </w:t>
      </w:r>
      <w:r>
        <w:t>жетудің</w:t>
      </w:r>
      <w:r>
        <w:rPr>
          <w:spacing w:val="1"/>
        </w:rPr>
        <w:t xml:space="preserve"> </w:t>
      </w:r>
      <w:r>
        <w:t>тəсілдері</w:t>
      </w:r>
      <w:r>
        <w:rPr>
          <w:spacing w:val="1"/>
        </w:rPr>
        <w:t xml:space="preserve"> </w:t>
      </w:r>
      <w:r>
        <w:t>алдау/арбау,</w:t>
      </w:r>
      <w:r>
        <w:rPr>
          <w:spacing w:val="1"/>
        </w:rPr>
        <w:t xml:space="preserve"> </w:t>
      </w:r>
      <w:r>
        <w:t>кей</w:t>
      </w:r>
      <w:r>
        <w:rPr>
          <w:spacing w:val="1"/>
        </w:rPr>
        <w:t xml:space="preserve"> </w:t>
      </w:r>
      <w:r>
        <w:t>дəйектерді</w:t>
      </w:r>
      <w:r>
        <w:rPr>
          <w:spacing w:val="1"/>
        </w:rPr>
        <w:t xml:space="preserve"> </w:t>
      </w:r>
      <w:r>
        <w:t>жасыру,</w:t>
      </w:r>
      <w:r>
        <w:rPr>
          <w:spacing w:val="1"/>
        </w:rPr>
        <w:t xml:space="preserve"> </w:t>
      </w:r>
      <w:r>
        <w:t>кей</w:t>
      </w:r>
      <w:r>
        <w:rPr>
          <w:spacing w:val="1"/>
        </w:rPr>
        <w:t xml:space="preserve"> </w:t>
      </w:r>
      <w:r>
        <w:t>шындықты</w:t>
      </w:r>
      <w:r>
        <w:rPr>
          <w:spacing w:val="1"/>
        </w:rPr>
        <w:t xml:space="preserve"> </w:t>
      </w:r>
      <w:r>
        <w:t>ашып</w:t>
      </w:r>
      <w:r>
        <w:rPr>
          <w:spacing w:val="1"/>
        </w:rPr>
        <w:t xml:space="preserve"> </w:t>
      </w:r>
      <w:r>
        <w:t>айтпау,</w:t>
      </w:r>
      <w:r>
        <w:rPr>
          <w:spacing w:val="1"/>
        </w:rPr>
        <w:t xml:space="preserve"> </w:t>
      </w:r>
      <w:r>
        <w:t>адресатқа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мəліметтерді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айту,</w:t>
      </w:r>
      <w:r>
        <w:rPr>
          <w:spacing w:val="1"/>
        </w:rPr>
        <w:t xml:space="preserve"> </w:t>
      </w:r>
      <w:r>
        <w:t>қарама-</w:t>
      </w:r>
      <w:r>
        <w:rPr>
          <w:spacing w:val="1"/>
        </w:rPr>
        <w:t xml:space="preserve"> </w:t>
      </w:r>
      <w:r>
        <w:t>қайшы</w:t>
      </w:r>
      <w:r>
        <w:rPr>
          <w:spacing w:val="1"/>
        </w:rPr>
        <w:t xml:space="preserve"> </w:t>
      </w:r>
      <w:r>
        <w:t>пікір</w:t>
      </w:r>
      <w:r>
        <w:rPr>
          <w:spacing w:val="1"/>
        </w:rPr>
        <w:t xml:space="preserve"> </w:t>
      </w:r>
      <w:r>
        <w:t>қал</w:t>
      </w:r>
      <w:r>
        <w:t>ыптастыру.</w:t>
      </w:r>
      <w:r>
        <w:rPr>
          <w:spacing w:val="1"/>
        </w:rPr>
        <w:t xml:space="preserve"> </w:t>
      </w:r>
      <w:r>
        <w:t>Демократиялық</w:t>
      </w:r>
      <w:r>
        <w:rPr>
          <w:spacing w:val="1"/>
        </w:rPr>
        <w:t xml:space="preserve"> </w:t>
      </w:r>
      <w:r>
        <w:t>қоғамға</w:t>
      </w:r>
      <w:r>
        <w:rPr>
          <w:spacing w:val="1"/>
        </w:rPr>
        <w:t xml:space="preserve"> </w:t>
      </w:r>
      <w:r>
        <w:t>сай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диалогтың</w:t>
      </w:r>
      <w:r>
        <w:rPr>
          <w:spacing w:val="1"/>
        </w:rPr>
        <w:t xml:space="preserve"> </w:t>
      </w:r>
      <w:r>
        <w:t>орнатылып,</w:t>
      </w:r>
      <w:r>
        <w:rPr>
          <w:spacing w:val="-1"/>
        </w:rPr>
        <w:t xml:space="preserve"> </w:t>
      </w:r>
      <w:r>
        <w:t>сыни</w:t>
      </w:r>
      <w:r>
        <w:rPr>
          <w:spacing w:val="-4"/>
        </w:rPr>
        <w:t xml:space="preserve"> </w:t>
      </w:r>
      <w:r>
        <w:t>көзқарастарға</w:t>
      </w:r>
      <w:r>
        <w:rPr>
          <w:spacing w:val="5"/>
        </w:rPr>
        <w:t xml:space="preserve"> </w:t>
      </w:r>
      <w:r>
        <w:t>төтеп</w:t>
      </w:r>
      <w:r>
        <w:rPr>
          <w:spacing w:val="1"/>
        </w:rPr>
        <w:t xml:space="preserve"> </w:t>
      </w:r>
      <w:r>
        <w:t>бере</w:t>
      </w:r>
      <w:r>
        <w:rPr>
          <w:spacing w:val="3"/>
        </w:rPr>
        <w:t xml:space="preserve"> </w:t>
      </w:r>
      <w:r>
        <w:t>алуында.</w:t>
      </w:r>
    </w:p>
    <w:p w:rsidR="000E2A21" w:rsidRDefault="000E2A21" w:rsidP="00C0682F">
      <w:pPr>
        <w:pStyle w:val="a3"/>
        <w:spacing w:before="1"/>
        <w:ind w:left="0" w:right="567" w:firstLine="0"/>
        <w:jc w:val="left"/>
        <w:rPr>
          <w:sz w:val="24"/>
        </w:rPr>
      </w:pPr>
    </w:p>
    <w:p w:rsidR="000E2A21" w:rsidRDefault="00AE3331" w:rsidP="00C0682F">
      <w:pPr>
        <w:pStyle w:val="a3"/>
        <w:ind w:right="567"/>
      </w:pPr>
      <w:r>
        <w:t>Саяси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келер</w:t>
      </w:r>
      <w:r>
        <w:rPr>
          <w:spacing w:val="1"/>
        </w:rPr>
        <w:t xml:space="preserve"> </w:t>
      </w:r>
      <w:r>
        <w:t>шақпен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болғандықтан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мəліметтердің</w:t>
      </w:r>
      <w:r>
        <w:rPr>
          <w:spacing w:val="1"/>
        </w:rPr>
        <w:t xml:space="preserve"> </w:t>
      </w:r>
      <w:r>
        <w:t>шынайылығын</w:t>
      </w:r>
      <w:r>
        <w:rPr>
          <w:spacing w:val="1"/>
        </w:rPr>
        <w:t xml:space="preserve"> </w:t>
      </w:r>
      <w:r>
        <w:t>тексеру</w:t>
      </w:r>
      <w:r>
        <w:rPr>
          <w:spacing w:val="1"/>
        </w:rPr>
        <w:t xml:space="preserve"> </w:t>
      </w:r>
      <w:r>
        <w:t>қиын.</w:t>
      </w:r>
      <w:r>
        <w:rPr>
          <w:spacing w:val="1"/>
        </w:rPr>
        <w:t xml:space="preserve"> </w:t>
      </w:r>
      <w:r>
        <w:t>«Саяси</w:t>
      </w:r>
      <w:r>
        <w:rPr>
          <w:spacing w:val="1"/>
        </w:rPr>
        <w:t xml:space="preserve"> </w:t>
      </w:r>
      <w:r>
        <w:t xml:space="preserve">ұсыныстар, бағдарламалар, </w:t>
      </w:r>
      <w:r>
        <w:t>уəделер, болжамдар мен уəждердің («Біз сайлауда</w:t>
      </w:r>
      <w:r>
        <w:rPr>
          <w:spacing w:val="1"/>
        </w:rPr>
        <w:t xml:space="preserve"> </w:t>
      </w:r>
      <w:r>
        <w:t>жеңеміз!»)</w:t>
      </w:r>
      <w:r>
        <w:rPr>
          <w:spacing w:val="1"/>
        </w:rPr>
        <w:t xml:space="preserve"> </w:t>
      </w:r>
      <w:r>
        <w:t>қисындылығын</w:t>
      </w:r>
      <w:r>
        <w:rPr>
          <w:spacing w:val="1"/>
        </w:rPr>
        <w:t xml:space="preserve"> </w:t>
      </w:r>
      <w:r>
        <w:t>жоққа</w:t>
      </w:r>
      <w:r>
        <w:rPr>
          <w:spacing w:val="1"/>
        </w:rPr>
        <w:t xml:space="preserve"> </w:t>
      </w:r>
      <w:r>
        <w:t>шығарып,</w:t>
      </w:r>
      <w:r>
        <w:rPr>
          <w:spacing w:val="1"/>
        </w:rPr>
        <w:t xml:space="preserve"> </w:t>
      </w:r>
      <w:r>
        <w:t>тексеру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емес.</w:t>
      </w:r>
      <w:r>
        <w:rPr>
          <w:spacing w:val="1"/>
        </w:rPr>
        <w:t xml:space="preserve"> </w:t>
      </w:r>
      <w:r>
        <w:t>Оның</w:t>
      </w:r>
      <w:r>
        <w:rPr>
          <w:spacing w:val="-67"/>
        </w:rPr>
        <w:t xml:space="preserve"> </w:t>
      </w:r>
      <w:r>
        <w:t>шынайылығы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оқиғаның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асырылуы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əділеттілік</w:t>
      </w:r>
      <w:r>
        <w:rPr>
          <w:spacing w:val="1"/>
        </w:rPr>
        <w:t xml:space="preserve"> </w:t>
      </w:r>
      <w:r>
        <w:t>ете</w:t>
      </w:r>
      <w:r>
        <w:rPr>
          <w:spacing w:val="1"/>
        </w:rPr>
        <w:t xml:space="preserve"> </w:t>
      </w:r>
      <w:r>
        <w:t>алуында.</w:t>
      </w:r>
      <w:r>
        <w:rPr>
          <w:spacing w:val="1"/>
        </w:rPr>
        <w:t xml:space="preserve"> </w:t>
      </w:r>
      <w:r>
        <w:t>Ағылшын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қазақтілді</w:t>
      </w:r>
      <w:r>
        <w:rPr>
          <w:spacing w:val="1"/>
        </w:rPr>
        <w:t xml:space="preserve"> </w:t>
      </w:r>
      <w:r>
        <w:t>саясаткерлерінің</w:t>
      </w:r>
      <w:r>
        <w:rPr>
          <w:spacing w:val="1"/>
        </w:rPr>
        <w:t xml:space="preserve"> </w:t>
      </w:r>
      <w:r>
        <w:t>сөйлеген</w:t>
      </w:r>
      <w:r>
        <w:rPr>
          <w:spacing w:val="1"/>
        </w:rPr>
        <w:t xml:space="preserve"> </w:t>
      </w:r>
      <w:r>
        <w:t>сөзіне</w:t>
      </w:r>
      <w:r>
        <w:rPr>
          <w:spacing w:val="1"/>
        </w:rPr>
        <w:t xml:space="preserve"> </w:t>
      </w:r>
      <w:r>
        <w:t>стилистикалық,</w:t>
      </w:r>
      <w:r>
        <w:rPr>
          <w:spacing w:val="1"/>
        </w:rPr>
        <w:t xml:space="preserve"> </w:t>
      </w:r>
      <w:r>
        <w:t>статистикалық,</w:t>
      </w:r>
      <w:r>
        <w:rPr>
          <w:spacing w:val="1"/>
        </w:rPr>
        <w:t xml:space="preserve"> </w:t>
      </w:r>
      <w:r>
        <w:t>инструменталды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дыбыстық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нəтижесін</w:t>
      </w:r>
      <w:r>
        <w:rPr>
          <w:spacing w:val="1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эксперименталды-фонетикалық</w:t>
      </w:r>
      <w:r>
        <w:rPr>
          <w:spacing w:val="1"/>
        </w:rPr>
        <w:t xml:space="preserve"> </w:t>
      </w:r>
      <w:r>
        <w:t>зерттеу</w:t>
      </w:r>
      <w:r>
        <w:rPr>
          <w:spacing w:val="-67"/>
        </w:rPr>
        <w:t xml:space="preserve"> </w:t>
      </w:r>
      <w:r>
        <w:t>электроакустикалық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этапқа</w:t>
      </w:r>
      <w:r>
        <w:rPr>
          <w:spacing w:val="1"/>
        </w:rPr>
        <w:t xml:space="preserve"> </w:t>
      </w:r>
      <w:r>
        <w:t>жатады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аталмыш</w:t>
      </w:r>
      <w:r>
        <w:rPr>
          <w:spacing w:val="7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гипотезаның</w:t>
      </w:r>
      <w:r>
        <w:rPr>
          <w:spacing w:val="1"/>
        </w:rPr>
        <w:t xml:space="preserve"> </w:t>
      </w:r>
      <w:r>
        <w:t>дұрыстығы</w:t>
      </w:r>
      <w:r>
        <w:rPr>
          <w:spacing w:val="1"/>
        </w:rPr>
        <w:t xml:space="preserve"> </w:t>
      </w:r>
      <w:r>
        <w:t>тексерілді.</w:t>
      </w:r>
      <w:r>
        <w:rPr>
          <w:spacing w:val="1"/>
        </w:rPr>
        <w:t xml:space="preserve"> </w:t>
      </w:r>
      <w:r>
        <w:t>Стилисти</w:t>
      </w:r>
      <w:r>
        <w:t>калық,</w:t>
      </w:r>
      <w:r>
        <w:rPr>
          <w:spacing w:val="1"/>
        </w:rPr>
        <w:t xml:space="preserve"> </w:t>
      </w:r>
      <w:r>
        <w:t>психолингвистикалық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акустикалық</w:t>
      </w:r>
      <w:r>
        <w:rPr>
          <w:spacing w:val="1"/>
        </w:rPr>
        <w:t xml:space="preserve"> </w:t>
      </w:r>
      <w:r>
        <w:t>элементтерімен</w:t>
      </w:r>
      <w:r>
        <w:rPr>
          <w:spacing w:val="71"/>
        </w:rPr>
        <w:t xml:space="preserve"> </w:t>
      </w:r>
      <w:r>
        <w:t>лексика-</w:t>
      </w:r>
      <w:r>
        <w:rPr>
          <w:spacing w:val="-67"/>
        </w:rPr>
        <w:t xml:space="preserve"> </w:t>
      </w:r>
      <w:r>
        <w:t>семантикалық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түрлерін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нəтижелері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қорытындыларын</w:t>
      </w:r>
      <w:r>
        <w:rPr>
          <w:spacing w:val="1"/>
        </w:rPr>
        <w:t xml:space="preserve"> </w:t>
      </w:r>
      <w:r>
        <w:t>берді.</w:t>
      </w:r>
      <w:r>
        <w:rPr>
          <w:spacing w:val="1"/>
        </w:rPr>
        <w:t xml:space="preserve"> </w:t>
      </w:r>
      <w:r>
        <w:t>Praat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сөздің</w:t>
      </w:r>
      <w:r>
        <w:rPr>
          <w:spacing w:val="1"/>
        </w:rPr>
        <w:t xml:space="preserve"> </w:t>
      </w:r>
      <w:r>
        <w:t>акустикалық</w:t>
      </w:r>
      <w:r>
        <w:rPr>
          <w:spacing w:val="1"/>
        </w:rPr>
        <w:t xml:space="preserve"> </w:t>
      </w:r>
      <w:r>
        <w:t>сипатының абсолютті шамасын есептеуге мүмкіндік берді. А</w:t>
      </w:r>
      <w:r>
        <w:t>спаптық талдау</w:t>
      </w:r>
      <w:r>
        <w:rPr>
          <w:spacing w:val="1"/>
        </w:rPr>
        <w:t xml:space="preserve"> </w:t>
      </w:r>
      <w:r>
        <w:t>нəтижесінде алынған деректерді статистикалық өңдеу тілдік белгінің дыбыстық</w:t>
      </w:r>
      <w:r>
        <w:rPr>
          <w:spacing w:val="-67"/>
        </w:rPr>
        <w:t xml:space="preserve"> </w:t>
      </w:r>
      <w:r>
        <w:t>қабығын құруға қатысатын жəне оның маңызды сипаттамаларын анықтайтын</w:t>
      </w:r>
      <w:r>
        <w:rPr>
          <w:spacing w:val="1"/>
        </w:rPr>
        <w:t xml:space="preserve"> </w:t>
      </w:r>
      <w:r>
        <w:t>экстралингвистикалық факторлардың өзара əрекеттесуінің объективті көрінісін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Сөйлеудің</w:t>
      </w:r>
      <w:r>
        <w:rPr>
          <w:spacing w:val="1"/>
        </w:rPr>
        <w:t xml:space="preserve"> </w:t>
      </w:r>
      <w:r>
        <w:t>акустикалық</w:t>
      </w:r>
      <w:r>
        <w:rPr>
          <w:spacing w:val="1"/>
        </w:rPr>
        <w:t xml:space="preserve"> </w:t>
      </w:r>
      <w:r>
        <w:t>параметрлерін</w:t>
      </w:r>
      <w:r>
        <w:rPr>
          <w:spacing w:val="71"/>
        </w:rPr>
        <w:t xml:space="preserve"> </w:t>
      </w:r>
      <w:r>
        <w:t>тереңірек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егжей-тегжейлі</w:t>
      </w:r>
      <w:r>
        <w:rPr>
          <w:spacing w:val="1"/>
        </w:rPr>
        <w:t xml:space="preserve"> </w:t>
      </w:r>
      <w:r>
        <w:t>сипаттауға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құралдарды қолдану қажет, бұл өз кезегінде сөйлеудің просодикалық моделін</w:t>
      </w:r>
      <w:r>
        <w:rPr>
          <w:spacing w:val="1"/>
        </w:rPr>
        <w:t xml:space="preserve"> </w:t>
      </w:r>
      <w:r>
        <w:t>құруға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мəлімдеменің</w:t>
      </w:r>
      <w:r>
        <w:rPr>
          <w:spacing w:val="1"/>
        </w:rPr>
        <w:t xml:space="preserve"> </w:t>
      </w:r>
      <w:r>
        <w:t>интонациялық</w:t>
      </w:r>
      <w:r>
        <w:rPr>
          <w:spacing w:val="1"/>
        </w:rPr>
        <w:t xml:space="preserve"> </w:t>
      </w:r>
      <w:r>
        <w:t>моделі</w:t>
      </w:r>
      <w:r>
        <w:t>н</w:t>
      </w:r>
      <w:r>
        <w:rPr>
          <w:spacing w:val="1"/>
        </w:rPr>
        <w:t xml:space="preserve"> </w:t>
      </w:r>
      <w:r>
        <w:t>ықтимал</w:t>
      </w:r>
      <w:r>
        <w:rPr>
          <w:spacing w:val="1"/>
        </w:rPr>
        <w:t xml:space="preserve"> </w:t>
      </w:r>
      <w:r>
        <w:t>математикалық</w:t>
      </w:r>
      <w:r>
        <w:rPr>
          <w:spacing w:val="1"/>
        </w:rPr>
        <w:t xml:space="preserve"> </w:t>
      </w:r>
      <w:r>
        <w:t>сипаттау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одан</w:t>
      </w:r>
      <w:r>
        <w:rPr>
          <w:spacing w:val="1"/>
        </w:rPr>
        <w:t xml:space="preserve"> </w:t>
      </w:r>
      <w:r>
        <w:t>əрі</w:t>
      </w:r>
      <w:r>
        <w:rPr>
          <w:spacing w:val="1"/>
        </w:rPr>
        <w:t xml:space="preserve"> </w:t>
      </w:r>
      <w:r>
        <w:t>вариативті</w:t>
      </w:r>
      <w:r>
        <w:rPr>
          <w:spacing w:val="71"/>
        </w:rPr>
        <w:t xml:space="preserve"> </w:t>
      </w:r>
      <w:r>
        <w:t>просодикалық</w:t>
      </w:r>
      <w:r>
        <w:rPr>
          <w:spacing w:val="1"/>
        </w:rPr>
        <w:t xml:space="preserve"> </w:t>
      </w:r>
      <w:r>
        <w:t>сипаттамалары бар сөйлеуді синтездеу алгоритмін құру үшін өте пайдалы жəне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шығады.Əдетте,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құлағы</w:t>
      </w:r>
      <w:r>
        <w:rPr>
          <w:spacing w:val="1"/>
        </w:rPr>
        <w:t xml:space="preserve"> </w:t>
      </w:r>
      <w:r>
        <w:t>қабылдайтын</w:t>
      </w:r>
      <w:r>
        <w:rPr>
          <w:spacing w:val="1"/>
        </w:rPr>
        <w:t xml:space="preserve"> </w:t>
      </w:r>
      <w:r>
        <w:t>дыбыстық</w:t>
      </w:r>
      <w:r>
        <w:rPr>
          <w:spacing w:val="-67"/>
        </w:rPr>
        <w:t xml:space="preserve"> </w:t>
      </w:r>
      <w:r>
        <w:t>сөйлеудің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жадынан</w:t>
      </w:r>
      <w:r>
        <w:rPr>
          <w:spacing w:val="1"/>
        </w:rPr>
        <w:t xml:space="preserve"> </w:t>
      </w:r>
      <w:r>
        <w:t>артық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құрылғы</w:t>
      </w:r>
      <w:r>
        <w:t>лармен</w:t>
      </w:r>
      <w:r>
        <w:rPr>
          <w:spacing w:val="1"/>
        </w:rPr>
        <w:t xml:space="preserve"> </w:t>
      </w:r>
      <w:r>
        <w:t>нақытлау</w:t>
      </w:r>
      <w:r>
        <w:rPr>
          <w:spacing w:val="71"/>
        </w:rPr>
        <w:t xml:space="preserve"> </w:t>
      </w:r>
      <w:r>
        <w:t>мүмкін</w:t>
      </w:r>
      <w:r>
        <w:rPr>
          <w:spacing w:val="-67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Фонетикалық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механизмдері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жадының</w:t>
      </w:r>
      <w:r>
        <w:rPr>
          <w:spacing w:val="1"/>
        </w:rPr>
        <w:t xml:space="preserve"> </w:t>
      </w:r>
      <w:r>
        <w:t>құбылмалылығы, тыңдаушының өзіне ғана тəн ерекшеліктерінің болуы құпия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алайда фонетикалық жəне фонологиялық зерттеулерді жүргізуге деген</w:t>
      </w:r>
      <w:r>
        <w:rPr>
          <w:spacing w:val="1"/>
        </w:rPr>
        <w:t xml:space="preserve"> </w:t>
      </w:r>
      <w:r>
        <w:t>қызығушылық</w:t>
      </w:r>
      <w:r>
        <w:rPr>
          <w:spacing w:val="-4"/>
        </w:rPr>
        <w:t xml:space="preserve"> </w:t>
      </w:r>
      <w:r>
        <w:t>тудыратыны</w:t>
      </w:r>
      <w:r>
        <w:rPr>
          <w:spacing w:val="3"/>
        </w:rPr>
        <w:t xml:space="preserve"> </w:t>
      </w:r>
      <w:r>
        <w:t>рас.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left="673" w:right="567" w:firstLine="0"/>
        <w:jc w:val="center"/>
      </w:pPr>
      <w:r>
        <w:lastRenderedPageBreak/>
        <w:t>ҚОРЫТЫНДЫ</w:t>
      </w:r>
    </w:p>
    <w:p w:rsidR="000E2A21" w:rsidRDefault="00AE3331" w:rsidP="00C0682F">
      <w:pPr>
        <w:pStyle w:val="a3"/>
        <w:spacing w:before="76"/>
        <w:ind w:right="567" w:firstLine="566"/>
      </w:pPr>
      <w:r>
        <w:t>«Ағылшын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тілдеріндегі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фоностилистикалық</w:t>
      </w:r>
      <w:r>
        <w:rPr>
          <w:spacing w:val="1"/>
        </w:rPr>
        <w:t xml:space="preserve"> </w:t>
      </w:r>
      <w:r>
        <w:t>ерекшеліктері»</w:t>
      </w:r>
      <w:r>
        <w:rPr>
          <w:spacing w:val="1"/>
        </w:rPr>
        <w:t xml:space="preserve"> </w:t>
      </w:r>
      <w:r>
        <w:t>атты</w:t>
      </w:r>
      <w:r>
        <w:rPr>
          <w:spacing w:val="1"/>
        </w:rPr>
        <w:t xml:space="preserve"> </w:t>
      </w:r>
      <w:r>
        <w:t>докторлық</w:t>
      </w:r>
      <w:r>
        <w:rPr>
          <w:spacing w:val="1"/>
        </w:rPr>
        <w:t xml:space="preserve"> </w:t>
      </w:r>
      <w:r>
        <w:t>диссертациясы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фоностилистикалық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дискурстық</w:t>
      </w:r>
      <w:r>
        <w:rPr>
          <w:spacing w:val="1"/>
        </w:rPr>
        <w:t xml:space="preserve"> </w:t>
      </w:r>
      <w:r>
        <w:t>бағыты</w:t>
      </w:r>
      <w:r>
        <w:rPr>
          <w:spacing w:val="71"/>
        </w:rPr>
        <w:t xml:space="preserve"> </w:t>
      </w:r>
      <w:r>
        <w:t>жəне</w:t>
      </w:r>
      <w:r>
        <w:rPr>
          <w:spacing w:val="71"/>
        </w:rPr>
        <w:t xml:space="preserve"> </w:t>
      </w:r>
      <w:r>
        <w:t>когнитивтік</w:t>
      </w:r>
      <w:r>
        <w:rPr>
          <w:spacing w:val="71"/>
        </w:rPr>
        <w:t xml:space="preserve"> </w:t>
      </w:r>
      <w:r>
        <w:t>бағытымен</w:t>
      </w:r>
      <w:r>
        <w:rPr>
          <w:spacing w:val="71"/>
        </w:rPr>
        <w:t xml:space="preserve"> </w:t>
      </w:r>
      <w:r>
        <w:t>көпшілік</w:t>
      </w:r>
      <w:r>
        <w:rPr>
          <w:spacing w:val="71"/>
        </w:rPr>
        <w:t xml:space="preserve"> </w:t>
      </w:r>
      <w:r>
        <w:t>алдында</w:t>
      </w:r>
      <w:r>
        <w:rPr>
          <w:spacing w:val="1"/>
        </w:rPr>
        <w:t xml:space="preserve"> </w:t>
      </w:r>
      <w:r>
        <w:t>сөйлеудің прагмалингвистикалық аспектісі жəне фоностилистикалық сипатын</w:t>
      </w:r>
      <w:r>
        <w:rPr>
          <w:spacing w:val="1"/>
        </w:rPr>
        <w:t xml:space="preserve"> </w:t>
      </w:r>
      <w:r>
        <w:t>қарастырады.</w:t>
      </w:r>
    </w:p>
    <w:p w:rsidR="000E2A21" w:rsidRDefault="00AE3331" w:rsidP="00C0682F">
      <w:pPr>
        <w:pStyle w:val="a3"/>
        <w:spacing w:before="80"/>
        <w:ind w:right="567" w:firstLine="566"/>
      </w:pPr>
      <w:r>
        <w:t>Көпшілік</w:t>
      </w:r>
      <w:r>
        <w:rPr>
          <w:spacing w:val="1"/>
        </w:rPr>
        <w:t xml:space="preserve"> </w:t>
      </w:r>
      <w:r>
        <w:t>алдында</w:t>
      </w:r>
      <w:r>
        <w:rPr>
          <w:spacing w:val="1"/>
        </w:rPr>
        <w:t xml:space="preserve"> </w:t>
      </w:r>
      <w:r>
        <w:t>сөйлеудің</w:t>
      </w:r>
      <w:r>
        <w:rPr>
          <w:spacing w:val="1"/>
        </w:rPr>
        <w:t xml:space="preserve"> </w:t>
      </w:r>
      <w:r>
        <w:t>прагмалингвистикалық</w:t>
      </w:r>
      <w:r>
        <w:rPr>
          <w:spacing w:val="1"/>
        </w:rPr>
        <w:t xml:space="preserve"> </w:t>
      </w:r>
      <w:r>
        <w:t>аспектісі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фоностилистикалық сипаты саяси теледебаттар, сұхбаттар, саяси мəлімдемелер,</w:t>
      </w:r>
      <w:r>
        <w:rPr>
          <w:spacing w:val="-67"/>
        </w:rPr>
        <w:t xml:space="preserve"> </w:t>
      </w:r>
      <w:r>
        <w:t>президенттік үндеулер, инаугурациялық сөйлеу негізгі лексикамен көрсетілген</w:t>
      </w:r>
      <w:r>
        <w:rPr>
          <w:spacing w:val="1"/>
        </w:rPr>
        <w:t xml:space="preserve"> </w:t>
      </w:r>
      <w:r>
        <w:t>мəтіндерінің</w:t>
      </w:r>
      <w:r>
        <w:rPr>
          <w:spacing w:val="1"/>
        </w:rPr>
        <w:t xml:space="preserve"> </w:t>
      </w:r>
      <w:r>
        <w:t>қарама-қарсы</w:t>
      </w:r>
      <w:r>
        <w:rPr>
          <w:spacing w:val="1"/>
        </w:rPr>
        <w:t xml:space="preserve"> </w:t>
      </w:r>
      <w:r>
        <w:t>семантикалық,</w:t>
      </w:r>
      <w:r>
        <w:rPr>
          <w:spacing w:val="1"/>
        </w:rPr>
        <w:t xml:space="preserve"> </w:t>
      </w:r>
      <w:r>
        <w:t>сегменттік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супрасегменттік</w:t>
      </w:r>
      <w:r>
        <w:rPr>
          <w:spacing w:val="1"/>
        </w:rPr>
        <w:t xml:space="preserve"> </w:t>
      </w:r>
      <w:r>
        <w:t>құралдарын қолдана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фонетикалық ерекшеліктерін зерттеуге</w:t>
      </w:r>
      <w:r>
        <w:rPr>
          <w:spacing w:val="1"/>
        </w:rPr>
        <w:t xml:space="preserve"> </w:t>
      </w:r>
      <w:r>
        <w:t>арналған. Бұл зерттеу жұмысында автор</w:t>
      </w:r>
      <w:r>
        <w:t xml:space="preserve"> ораторлардың жұрт алдында сөйлеген</w:t>
      </w:r>
      <w:r>
        <w:rPr>
          <w:spacing w:val="1"/>
        </w:rPr>
        <w:t xml:space="preserve"> </w:t>
      </w:r>
      <w:r>
        <w:t>сөздерінің</w:t>
      </w:r>
      <w:r>
        <w:rPr>
          <w:spacing w:val="-3"/>
        </w:rPr>
        <w:t xml:space="preserve"> </w:t>
      </w:r>
      <w:r>
        <w:t>интонациялық</w:t>
      </w:r>
      <w:r>
        <w:rPr>
          <w:spacing w:val="-2"/>
        </w:rPr>
        <w:t xml:space="preserve"> </w:t>
      </w:r>
      <w:r>
        <w:t>сипатын</w:t>
      </w:r>
      <w:r>
        <w:rPr>
          <w:spacing w:val="1"/>
        </w:rPr>
        <w:t xml:space="preserve"> </w:t>
      </w:r>
      <w:r>
        <w:t>қарастырады.</w:t>
      </w:r>
    </w:p>
    <w:p w:rsidR="000E2A21" w:rsidRDefault="00AE3331" w:rsidP="00C0682F">
      <w:pPr>
        <w:pStyle w:val="a3"/>
        <w:spacing w:before="75" w:line="242" w:lineRule="auto"/>
        <w:ind w:right="567" w:firstLine="566"/>
      </w:pPr>
      <w:r>
        <w:t>«Саяси коммуникацияның фоностилистикалық ерекшеліктерін зерттеудің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негіздері»</w:t>
      </w:r>
      <w:r>
        <w:rPr>
          <w:spacing w:val="1"/>
        </w:rPr>
        <w:t xml:space="preserve"> </w:t>
      </w:r>
      <w:r>
        <w:t>бөлімінде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</w:t>
      </w:r>
      <w:r>
        <w:rPr>
          <w:spacing w:val="71"/>
        </w:rPr>
        <w:t xml:space="preserve"> </w:t>
      </w:r>
      <w:r>
        <w:t>лингвистикалық</w:t>
      </w:r>
      <w:r>
        <w:rPr>
          <w:spacing w:val="1"/>
        </w:rPr>
        <w:t xml:space="preserve"> </w:t>
      </w:r>
      <w:r>
        <w:t>зерттеудің</w:t>
      </w:r>
      <w:r>
        <w:rPr>
          <w:spacing w:val="-3"/>
        </w:rPr>
        <w:t xml:space="preserve"> </w:t>
      </w:r>
      <w:r>
        <w:t>нысаны</w:t>
      </w:r>
      <w:r>
        <w:rPr>
          <w:spacing w:val="2"/>
        </w:rPr>
        <w:t xml:space="preserve"> </w:t>
      </w:r>
      <w:r>
        <w:t>ретінде</w:t>
      </w:r>
      <w:r>
        <w:rPr>
          <w:spacing w:val="3"/>
        </w:rPr>
        <w:t xml:space="preserve"> </w:t>
      </w:r>
      <w:r>
        <w:t>қарастырылған.</w:t>
      </w:r>
    </w:p>
    <w:p w:rsidR="000E2A21" w:rsidRDefault="00AE3331" w:rsidP="00C0682F">
      <w:pPr>
        <w:pStyle w:val="a3"/>
        <w:spacing w:before="76"/>
        <w:ind w:right="567" w:firstLine="566"/>
      </w:pPr>
      <w:r>
        <w:t>Са</w:t>
      </w:r>
      <w:r>
        <w:t>яси коммуникация ұғымы əртүрлі ақпаратты тарату құралдары арқылы</w:t>
      </w:r>
      <w:r>
        <w:rPr>
          <w:spacing w:val="1"/>
        </w:rPr>
        <w:t xml:space="preserve"> </w:t>
      </w:r>
      <w:r>
        <w:t>саясаткерлердің</w:t>
      </w:r>
      <w:r>
        <w:rPr>
          <w:spacing w:val="1"/>
        </w:rPr>
        <w:t xml:space="preserve"> </w:t>
      </w:r>
      <w:r>
        <w:t>сөзінің</w:t>
      </w:r>
      <w:r>
        <w:rPr>
          <w:spacing w:val="1"/>
        </w:rPr>
        <w:t xml:space="preserve"> </w:t>
      </w:r>
      <w:r>
        <w:t>адресатына</w:t>
      </w:r>
      <w:r>
        <w:rPr>
          <w:spacing w:val="1"/>
        </w:rPr>
        <w:t xml:space="preserve"> </w:t>
      </w:r>
      <w:r>
        <w:t>тыңдаушыға</w:t>
      </w:r>
      <w:r>
        <w:rPr>
          <w:spacing w:val="1"/>
        </w:rPr>
        <w:t xml:space="preserve"> </w:t>
      </w:r>
      <w:r>
        <w:t>жеткізу</w:t>
      </w:r>
      <w:r>
        <w:rPr>
          <w:spacing w:val="1"/>
        </w:rPr>
        <w:t xml:space="preserve"> </w:t>
      </w:r>
      <w:r>
        <w:t>жолы.</w:t>
      </w:r>
      <w:r>
        <w:rPr>
          <w:spacing w:val="1"/>
        </w:rPr>
        <w:t xml:space="preserve"> </w:t>
      </w:r>
      <w:r>
        <w:t>Адрсеаттың</w:t>
      </w:r>
      <w:r>
        <w:rPr>
          <w:spacing w:val="1"/>
        </w:rPr>
        <w:t xml:space="preserve"> </w:t>
      </w:r>
      <w:r>
        <w:t>адресантқа қандай сөздерді қалай жəне қандай коммуникация жолдары арқылы</w:t>
      </w:r>
      <w:r>
        <w:rPr>
          <w:spacing w:val="1"/>
        </w:rPr>
        <w:t xml:space="preserve"> </w:t>
      </w:r>
      <w:r>
        <w:t>жеткізгісі</w:t>
      </w:r>
      <w:r>
        <w:rPr>
          <w:spacing w:val="1"/>
        </w:rPr>
        <w:t xml:space="preserve"> </w:t>
      </w:r>
      <w:r>
        <w:t>келеді.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таратып,</w:t>
      </w:r>
      <w:r>
        <w:rPr>
          <w:spacing w:val="1"/>
        </w:rPr>
        <w:t xml:space="preserve"> </w:t>
      </w:r>
      <w:r>
        <w:t>қа</w:t>
      </w:r>
      <w:r>
        <w:t>ндай</w:t>
      </w:r>
      <w:r>
        <w:rPr>
          <w:spacing w:val="1"/>
        </w:rPr>
        <w:t xml:space="preserve"> </w:t>
      </w:r>
      <w:r>
        <w:t>арна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бөліскісі</w:t>
      </w:r>
      <w:r>
        <w:rPr>
          <w:spacing w:val="1"/>
        </w:rPr>
        <w:t xml:space="preserve"> </w:t>
      </w:r>
      <w:r>
        <w:t>келеді? Қазіргі таңда ақпарат таратудың сан алуан жолдары бар, олар ұлттың</w:t>
      </w:r>
      <w:r>
        <w:rPr>
          <w:spacing w:val="1"/>
        </w:rPr>
        <w:t xml:space="preserve"> </w:t>
      </w:r>
      <w:r>
        <w:t>теле-радио</w:t>
      </w:r>
      <w:r>
        <w:rPr>
          <w:spacing w:val="1"/>
        </w:rPr>
        <w:t xml:space="preserve"> </w:t>
      </w:r>
      <w:r>
        <w:t>каналдар</w:t>
      </w:r>
      <w:r>
        <w:rPr>
          <w:spacing w:val="1"/>
        </w:rPr>
        <w:t xml:space="preserve"> </w:t>
      </w:r>
      <w:r>
        <w:t>мен интернет арқылы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желілер</w:t>
      </w:r>
      <w:r>
        <w:rPr>
          <w:spacing w:val="1"/>
        </w:rPr>
        <w:t xml:space="preserve"> </w:t>
      </w:r>
      <w:r>
        <w:t>арқыл</w:t>
      </w:r>
      <w:r>
        <w:rPr>
          <w:spacing w:val="1"/>
        </w:rPr>
        <w:t xml:space="preserve"> </w:t>
      </w:r>
      <w:r>
        <w:t>саясат</w:t>
      </w:r>
      <w:r>
        <w:rPr>
          <w:spacing w:val="1"/>
        </w:rPr>
        <w:t xml:space="preserve"> </w:t>
      </w:r>
      <w:r>
        <w:t>əлемінде болып жатқан оқиғалар лезде таралуда. Тыңдаушы қандай ақпарат</w:t>
      </w:r>
      <w:r>
        <w:rPr>
          <w:spacing w:val="1"/>
        </w:rPr>
        <w:t xml:space="preserve"> </w:t>
      </w:r>
      <w:r>
        <w:t>жолдарна</w:t>
      </w:r>
      <w:r>
        <w:rPr>
          <w:spacing w:val="1"/>
        </w:rPr>
        <w:t xml:space="preserve"> </w:t>
      </w:r>
      <w:r>
        <w:t>сенеді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таңдайды.</w:t>
      </w:r>
      <w:r>
        <w:rPr>
          <w:spacing w:val="1"/>
        </w:rPr>
        <w:t xml:space="preserve"> </w:t>
      </w:r>
      <w:r>
        <w:t>Саясаткердің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мəнері,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интонациясы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ақпараттың</w:t>
      </w:r>
      <w:r>
        <w:rPr>
          <w:spacing w:val="1"/>
        </w:rPr>
        <w:t xml:space="preserve"> </w:t>
      </w:r>
      <w:r>
        <w:t>маңыздылығы</w:t>
      </w:r>
      <w:r>
        <w:rPr>
          <w:spacing w:val="1"/>
        </w:rPr>
        <w:t xml:space="preserve"> </w:t>
      </w:r>
      <w:r>
        <w:t>қаншалықты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екені,</w:t>
      </w:r>
      <w:r>
        <w:rPr>
          <w:spacing w:val="1"/>
        </w:rPr>
        <w:t xml:space="preserve"> </w:t>
      </w:r>
      <w:r>
        <w:t>аудиторияны бағындыру, баурап алу, сөзді қолдану</w:t>
      </w:r>
      <w:r>
        <w:rPr>
          <w:spacing w:val="70"/>
        </w:rPr>
        <w:t xml:space="preserve"> </w:t>
      </w:r>
      <w:r>
        <w:t>ерекшеліктеріне ерекше</w:t>
      </w:r>
      <w:r>
        <w:rPr>
          <w:spacing w:val="1"/>
        </w:rPr>
        <w:t xml:space="preserve"> </w:t>
      </w:r>
      <w:r>
        <w:t>мəн</w:t>
      </w:r>
      <w:r>
        <w:rPr>
          <w:spacing w:val="1"/>
        </w:rPr>
        <w:t xml:space="preserve"> </w:t>
      </w:r>
      <w:r>
        <w:t>беріледі.</w:t>
      </w:r>
      <w:r>
        <w:rPr>
          <w:spacing w:val="1"/>
        </w:rPr>
        <w:t xml:space="preserve"> </w:t>
      </w:r>
      <w:r>
        <w:t>Сөйлеушінің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оқиғаны</w:t>
      </w:r>
      <w:r>
        <w:rPr>
          <w:spacing w:val="1"/>
        </w:rPr>
        <w:t xml:space="preserve"> </w:t>
      </w:r>
      <w:r>
        <w:t>жеткізуде</w:t>
      </w:r>
      <w:r>
        <w:rPr>
          <w:spacing w:val="1"/>
        </w:rPr>
        <w:t xml:space="preserve"> </w:t>
      </w:r>
      <w:r>
        <w:t>инт</w:t>
      </w:r>
      <w:r>
        <w:t>онацияның</w:t>
      </w:r>
      <w:r>
        <w:rPr>
          <w:spacing w:val="1"/>
        </w:rPr>
        <w:t xml:space="preserve"> </w:t>
      </w:r>
      <w:r>
        <w:t>маңызы</w:t>
      </w:r>
      <w:r>
        <w:rPr>
          <w:spacing w:val="-2"/>
        </w:rPr>
        <w:t xml:space="preserve"> </w:t>
      </w:r>
      <w:r>
        <w:t>ерекше.</w:t>
      </w:r>
    </w:p>
    <w:p w:rsidR="000E2A21" w:rsidRDefault="00AE3331" w:rsidP="00C0682F">
      <w:pPr>
        <w:pStyle w:val="a3"/>
        <w:spacing w:before="199"/>
        <w:ind w:right="567" w:firstLine="566"/>
      </w:pPr>
      <w:r>
        <w:t>Қарастырылған эксперименттік материалдың мысалынан перцептивті-есту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электронды</w:t>
      </w:r>
      <w:r>
        <w:rPr>
          <w:spacing w:val="1"/>
        </w:rPr>
        <w:t xml:space="preserve"> </w:t>
      </w:r>
      <w:r>
        <w:t>акустикалық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нəтижелері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алшақтық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сəйкессіздік</w:t>
      </w:r>
      <w:r>
        <w:rPr>
          <w:spacing w:val="1"/>
        </w:rPr>
        <w:t xml:space="preserve"> </w:t>
      </w:r>
      <w:r>
        <w:t>байқалмайды.</w:t>
      </w:r>
      <w:r>
        <w:rPr>
          <w:spacing w:val="1"/>
        </w:rPr>
        <w:t xml:space="preserve"> </w:t>
      </w:r>
      <w:r>
        <w:t>Аудиторлық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аспаптық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нəтижелерін</w:t>
      </w:r>
      <w:r>
        <w:rPr>
          <w:spacing w:val="1"/>
        </w:rPr>
        <w:t xml:space="preserve"> </w:t>
      </w:r>
      <w:r>
        <w:t>салыстыру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Speech</w:t>
      </w:r>
      <w:r>
        <w:rPr>
          <w:spacing w:val="1"/>
        </w:rPr>
        <w:t xml:space="preserve"> </w:t>
      </w:r>
      <w:r>
        <w:t>Analyzer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екенін</w:t>
      </w:r>
      <w:r>
        <w:rPr>
          <w:spacing w:val="7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өткен</w:t>
      </w:r>
      <w:r>
        <w:rPr>
          <w:spacing w:val="-4"/>
        </w:rPr>
        <w:t xml:space="preserve"> </w:t>
      </w:r>
      <w:r>
        <w:t>жөн.</w:t>
      </w:r>
    </w:p>
    <w:p w:rsidR="000E2A21" w:rsidRDefault="00AE3331" w:rsidP="00C0682F">
      <w:pPr>
        <w:pStyle w:val="a3"/>
        <w:spacing w:before="200" w:line="242" w:lineRule="auto"/>
        <w:ind w:right="567" w:firstLine="566"/>
      </w:pP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анализаторларды</w:t>
      </w:r>
      <w:r>
        <w:rPr>
          <w:spacing w:val="1"/>
        </w:rPr>
        <w:t xml:space="preserve"> </w:t>
      </w:r>
      <w:r>
        <w:t>қолдану,</w:t>
      </w:r>
      <w:r>
        <w:rPr>
          <w:spacing w:val="1"/>
        </w:rPr>
        <w:t xml:space="preserve"> </w:t>
      </w:r>
      <w:r>
        <w:t>сөйлеушінің</w:t>
      </w:r>
      <w:r>
        <w:rPr>
          <w:spacing w:val="1"/>
        </w:rPr>
        <w:t xml:space="preserve"> </w:t>
      </w:r>
      <w:r>
        <w:t>сөзіне</w:t>
      </w:r>
      <w:r>
        <w:rPr>
          <w:spacing w:val="1"/>
        </w:rPr>
        <w:t xml:space="preserve"> </w:t>
      </w:r>
      <w:r>
        <w:t>талдау жасау үшін бірнеше рет тыңдап, сөйлеудің акустикалық параметрлерін</w:t>
      </w:r>
      <w:r>
        <w:rPr>
          <w:spacing w:val="1"/>
        </w:rPr>
        <w:t xml:space="preserve"> </w:t>
      </w:r>
      <w:r>
        <w:t>өңдеуге,</w:t>
      </w:r>
      <w:r>
        <w:rPr>
          <w:spacing w:val="4"/>
        </w:rPr>
        <w:t xml:space="preserve"> </w:t>
      </w:r>
      <w:r>
        <w:t>оны қайта</w:t>
      </w:r>
      <w:r>
        <w:rPr>
          <w:spacing w:val="-3"/>
        </w:rPr>
        <w:t xml:space="preserve"> </w:t>
      </w:r>
      <w:r>
        <w:t>тыңдауға,</w:t>
      </w:r>
      <w:r>
        <w:rPr>
          <w:spacing w:val="-1"/>
        </w:rPr>
        <w:t xml:space="preserve"> </w:t>
      </w:r>
      <w:r>
        <w:t>түрін</w:t>
      </w:r>
      <w:r>
        <w:rPr>
          <w:spacing w:val="-4"/>
        </w:rPr>
        <w:t xml:space="preserve"> </w:t>
      </w:r>
      <w:r>
        <w:t>анықтауға</w:t>
      </w:r>
      <w:r>
        <w:rPr>
          <w:spacing w:val="2"/>
        </w:rPr>
        <w:t xml:space="preserve"> </w:t>
      </w:r>
      <w:r>
        <w:t>мүмкіндік</w:t>
      </w:r>
      <w:r>
        <w:rPr>
          <w:spacing w:val="-4"/>
        </w:rPr>
        <w:t xml:space="preserve"> </w:t>
      </w:r>
      <w:r>
        <w:t>б</w:t>
      </w:r>
      <w:r>
        <w:t>ереді.</w:t>
      </w:r>
    </w:p>
    <w:p w:rsidR="000E2A21" w:rsidRDefault="00AE3331" w:rsidP="00C0682F">
      <w:pPr>
        <w:pStyle w:val="a3"/>
        <w:ind w:right="567" w:firstLine="566"/>
      </w:pPr>
      <w:r>
        <w:t>Көрсетілген</w:t>
      </w:r>
      <w:r>
        <w:rPr>
          <w:spacing w:val="1"/>
        </w:rPr>
        <w:t xml:space="preserve"> </w:t>
      </w:r>
      <w:r>
        <w:t>электронды</w:t>
      </w:r>
      <w:r>
        <w:rPr>
          <w:spacing w:val="1"/>
        </w:rPr>
        <w:t xml:space="preserve"> </w:t>
      </w:r>
      <w:r>
        <w:t>құралдар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жетімді</w:t>
      </w:r>
      <w:r>
        <w:rPr>
          <w:spacing w:val="1"/>
        </w:rPr>
        <w:t xml:space="preserve"> </w:t>
      </w:r>
      <w:r>
        <w:t>дыбысты</w:t>
      </w:r>
      <w:r>
        <w:rPr>
          <w:spacing w:val="1"/>
        </w:rPr>
        <w:t xml:space="preserve"> </w:t>
      </w:r>
      <w:r>
        <w:t>визуализациялау бір жағынан, сөйлеушінің сөзін талдау кезінде перцептивті-</w:t>
      </w:r>
      <w:r>
        <w:rPr>
          <w:spacing w:val="1"/>
        </w:rPr>
        <w:t xml:space="preserve"> </w:t>
      </w:r>
      <w:r>
        <w:t>есту қабілетінің нəтижелерін тексеруге жəне нақтылауға мүмкіндік береді, ал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жағынан-нақты</w:t>
      </w:r>
      <w:r>
        <w:rPr>
          <w:spacing w:val="1"/>
        </w:rPr>
        <w:t xml:space="preserve"> </w:t>
      </w:r>
      <w:r>
        <w:t>мəліметтер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объективті</w:t>
      </w:r>
      <w:r>
        <w:rPr>
          <w:spacing w:val="1"/>
        </w:rPr>
        <w:t xml:space="preserve"> </w:t>
      </w:r>
      <w:r>
        <w:t>мəліметтердің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қабатын</w:t>
      </w:r>
      <w:r>
        <w:rPr>
          <w:spacing w:val="8"/>
        </w:rPr>
        <w:t xml:space="preserve"> </w:t>
      </w:r>
      <w:r>
        <w:t>қалыптастыру</w:t>
      </w:r>
      <w:r>
        <w:rPr>
          <w:spacing w:val="10"/>
        </w:rPr>
        <w:t xml:space="preserve"> </w:t>
      </w:r>
      <w:r>
        <w:t>сөйлеудің</w:t>
      </w:r>
      <w:r>
        <w:rPr>
          <w:spacing w:val="9"/>
        </w:rPr>
        <w:t xml:space="preserve"> </w:t>
      </w:r>
      <w:r>
        <w:t>просодикалық</w:t>
      </w:r>
      <w:r>
        <w:rPr>
          <w:spacing w:val="13"/>
        </w:rPr>
        <w:t xml:space="preserve"> </w:t>
      </w:r>
      <w:r>
        <w:t>компонентінің</w:t>
      </w:r>
      <w:r>
        <w:rPr>
          <w:spacing w:val="8"/>
        </w:rPr>
        <w:t xml:space="preserve"> </w:t>
      </w:r>
      <w:r>
        <w:t>сипаттамалары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3"/>
        <w:spacing w:before="74"/>
        <w:ind w:right="567" w:firstLine="0"/>
      </w:pPr>
      <w:r>
        <w:lastRenderedPageBreak/>
        <w:t>анықталады. Speech Analyzer бағдарламасын қолдану практикалық зерттеулер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қолайлы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процестерді</w:t>
      </w:r>
      <w:r>
        <w:rPr>
          <w:spacing w:val="1"/>
        </w:rPr>
        <w:t xml:space="preserve"> </w:t>
      </w:r>
      <w:r>
        <w:t>визуализациялау</w:t>
      </w:r>
      <w:r>
        <w:rPr>
          <w:spacing w:val="-2"/>
        </w:rPr>
        <w:t xml:space="preserve"> </w:t>
      </w:r>
      <w:r>
        <w:t>жəне</w:t>
      </w:r>
      <w:r>
        <w:rPr>
          <w:spacing w:val="-1"/>
        </w:rPr>
        <w:t xml:space="preserve"> </w:t>
      </w:r>
      <w:r>
        <w:t>мүмкіндігі</w:t>
      </w:r>
      <w:r>
        <w:rPr>
          <w:spacing w:val="-8"/>
        </w:rPr>
        <w:t xml:space="preserve"> </w:t>
      </w:r>
      <w:r>
        <w:t>бар</w:t>
      </w:r>
      <w:r>
        <w:rPr>
          <w:spacing w:val="2"/>
        </w:rPr>
        <w:t xml:space="preserve"> </w:t>
      </w:r>
      <w:r>
        <w:t>эксперимент</w:t>
      </w:r>
    </w:p>
    <w:p w:rsidR="000E2A21" w:rsidRDefault="00AE3331" w:rsidP="00C0682F">
      <w:pPr>
        <w:pStyle w:val="a3"/>
        <w:spacing w:before="196"/>
        <w:ind w:right="567" w:firstLine="566"/>
      </w:pPr>
      <w:r>
        <w:t>Жұмыстың</w:t>
      </w:r>
      <w:r>
        <w:rPr>
          <w:spacing w:val="1"/>
        </w:rPr>
        <w:t xml:space="preserve"> </w:t>
      </w:r>
      <w:r>
        <w:t>өзектілігі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əлеуметтік</w:t>
      </w:r>
      <w:r>
        <w:rPr>
          <w:spacing w:val="1"/>
        </w:rPr>
        <w:t xml:space="preserve"> </w:t>
      </w:r>
      <w:r>
        <w:t>фонетикамен</w:t>
      </w:r>
      <w:r>
        <w:rPr>
          <w:spacing w:val="1"/>
        </w:rPr>
        <w:t xml:space="preserve"> </w:t>
      </w:r>
      <w:r>
        <w:t>байланысына баса назар аударып, саяси коммуникацияда интонацияның рөлін</w:t>
      </w:r>
      <w:r>
        <w:rPr>
          <w:spacing w:val="1"/>
        </w:rPr>
        <w:t xml:space="preserve"> </w:t>
      </w:r>
      <w:r>
        <w:t>айқындап береді. Осы ретте компьютерлік технологиялар арқыл</w:t>
      </w:r>
      <w:r>
        <w:t>ы зерттеулері</w:t>
      </w:r>
      <w:r>
        <w:rPr>
          <w:spacing w:val="1"/>
        </w:rPr>
        <w:t xml:space="preserve"> </w:t>
      </w:r>
      <w:r>
        <w:t>ұтымды.</w:t>
      </w:r>
      <w:r>
        <w:rPr>
          <w:spacing w:val="1"/>
        </w:rPr>
        <w:t xml:space="preserve"> </w:t>
      </w:r>
      <w:r>
        <w:t>Шетелдік</w:t>
      </w:r>
      <w:r>
        <w:rPr>
          <w:spacing w:val="1"/>
        </w:rPr>
        <w:t xml:space="preserve"> </w:t>
      </w:r>
      <w:r>
        <w:t>басылымдарда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ұғымын</w:t>
      </w:r>
      <w:r>
        <w:rPr>
          <w:spacing w:val="1"/>
        </w:rPr>
        <w:t xml:space="preserve"> </w:t>
      </w:r>
      <w:r>
        <w:t>медия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демократияның</w:t>
      </w:r>
      <w:r>
        <w:rPr>
          <w:spacing w:val="-3"/>
        </w:rPr>
        <w:t xml:space="preserve"> </w:t>
      </w:r>
      <w:r>
        <w:t>саясатпен</w:t>
      </w:r>
      <w:r>
        <w:rPr>
          <w:spacing w:val="2"/>
        </w:rPr>
        <w:t xml:space="preserve"> </w:t>
      </w:r>
      <w:r>
        <w:t>байланысын</w:t>
      </w:r>
      <w:r>
        <w:rPr>
          <w:spacing w:val="-2"/>
        </w:rPr>
        <w:t xml:space="preserve"> </w:t>
      </w:r>
      <w:r>
        <w:t>кешенді</w:t>
      </w:r>
      <w:r>
        <w:rPr>
          <w:spacing w:val="-8"/>
        </w:rPr>
        <w:t xml:space="preserve"> </w:t>
      </w:r>
      <w:r>
        <w:t>түрде</w:t>
      </w:r>
      <w:r>
        <w:rPr>
          <w:spacing w:val="-3"/>
        </w:rPr>
        <w:t xml:space="preserve"> </w:t>
      </w:r>
      <w:r>
        <w:t>қарастырады.</w:t>
      </w:r>
    </w:p>
    <w:p w:rsidR="000E2A21" w:rsidRDefault="00AE3331" w:rsidP="00C0682F">
      <w:pPr>
        <w:pStyle w:val="a3"/>
        <w:tabs>
          <w:tab w:val="left" w:pos="4146"/>
          <w:tab w:val="left" w:pos="6053"/>
          <w:tab w:val="left" w:pos="8766"/>
        </w:tabs>
        <w:spacing w:before="80"/>
        <w:ind w:right="567" w:firstLine="566"/>
      </w:pPr>
      <w:r>
        <w:t>Ал,ағылшын-қазақ</w:t>
      </w:r>
      <w:r>
        <w:tab/>
        <w:t>дискурсы</w:t>
      </w:r>
      <w:r>
        <w:tab/>
        <w:t>фоностилистика</w:t>
      </w:r>
      <w:r>
        <w:tab/>
        <w:t>тұрғысынан</w:t>
      </w:r>
      <w:r>
        <w:rPr>
          <w:spacing w:val="-68"/>
        </w:rPr>
        <w:t xml:space="preserve"> </w:t>
      </w:r>
      <w:r>
        <w:t xml:space="preserve">қарастырылмады. Сонымен қатар, саяси сөз сөйлеуді зерттеуде </w:t>
      </w:r>
      <w:r>
        <w:t>инновациялық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PRAAT</w:t>
      </w:r>
      <w:r>
        <w:rPr>
          <w:spacing w:val="1"/>
        </w:rPr>
        <w:t xml:space="preserve"> </w:t>
      </w:r>
      <w:r>
        <w:t>компьютерлік</w:t>
      </w:r>
      <w:r>
        <w:rPr>
          <w:spacing w:val="1"/>
        </w:rPr>
        <w:t xml:space="preserve"> </w:t>
      </w:r>
      <w:r>
        <w:t>бағдарламаларды</w:t>
      </w:r>
      <w:r>
        <w:rPr>
          <w:spacing w:val="1"/>
        </w:rPr>
        <w:t xml:space="preserve"> </w:t>
      </w:r>
      <w:r>
        <w:t>қолдануға</w:t>
      </w:r>
      <w:r>
        <w:rPr>
          <w:spacing w:val="1"/>
        </w:rPr>
        <w:t xml:space="preserve"> </w:t>
      </w:r>
      <w:r>
        <w:t>байланысты</w:t>
      </w:r>
      <w:r>
        <w:rPr>
          <w:spacing w:val="-4"/>
        </w:rPr>
        <w:t xml:space="preserve"> </w:t>
      </w:r>
      <w:r>
        <w:t>ақпараттандырады.</w:t>
      </w:r>
    </w:p>
    <w:p w:rsidR="000E2A21" w:rsidRDefault="00AE3331" w:rsidP="00C0682F">
      <w:pPr>
        <w:pStyle w:val="a3"/>
        <w:spacing w:before="80"/>
        <w:ind w:right="567" w:firstLine="566"/>
      </w:pPr>
      <w:r>
        <w:t>Саясат тілінің саяси жағдайдың кеңес тұсында Қазақстанда қалыптасуы</w:t>
      </w:r>
      <w:r>
        <w:rPr>
          <w:spacing w:val="1"/>
        </w:rPr>
        <w:t xml:space="preserve"> </w:t>
      </w:r>
      <w:r>
        <w:t>геосаяси сипаттағы, демографиялық мəселелердің, тың жерлерді игеру, орыс</w:t>
      </w:r>
      <w:r>
        <w:rPr>
          <w:spacing w:val="1"/>
        </w:rPr>
        <w:t xml:space="preserve"> </w:t>
      </w:r>
      <w:r>
        <w:t>жəне басқа ұ</w:t>
      </w:r>
      <w:r>
        <w:t>лтардың жаппай қоныстануы соғыс пен соғыстан кейінгі жылдары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жалғасып</w:t>
      </w:r>
      <w:r>
        <w:rPr>
          <w:spacing w:val="1"/>
        </w:rPr>
        <w:t xml:space="preserve"> </w:t>
      </w:r>
      <w:r>
        <w:t>жатты.</w:t>
      </w:r>
      <w:r>
        <w:rPr>
          <w:spacing w:val="1"/>
        </w:rPr>
        <w:t xml:space="preserve"> </w:t>
      </w:r>
      <w:r>
        <w:t>Қазақстанда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дамуы</w:t>
      </w:r>
      <w:r>
        <w:rPr>
          <w:spacing w:val="70"/>
        </w:rPr>
        <w:t xml:space="preserve"> </w:t>
      </w:r>
      <w:r>
        <w:t>тарихына</w:t>
      </w:r>
      <w:r>
        <w:rPr>
          <w:spacing w:val="1"/>
        </w:rPr>
        <w:t xml:space="preserve"> </w:t>
      </w:r>
      <w:r>
        <w:t>шолу</w:t>
      </w:r>
      <w:r>
        <w:rPr>
          <w:spacing w:val="1"/>
        </w:rPr>
        <w:t xml:space="preserve"> </w:t>
      </w:r>
      <w:r>
        <w:t>жасалынды.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ағымдағы</w:t>
      </w:r>
      <w:r>
        <w:rPr>
          <w:spacing w:val="1"/>
        </w:rPr>
        <w:t xml:space="preserve"> </w:t>
      </w:r>
      <w:r>
        <w:t>ағылшын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саясаткерлерінің сөйлеген сөздерінің ұтымды шығуына интона</w:t>
      </w:r>
      <w:r>
        <w:t>цияның ерекше</w:t>
      </w:r>
      <w:r>
        <w:rPr>
          <w:spacing w:val="1"/>
        </w:rPr>
        <w:t xml:space="preserve"> </w:t>
      </w:r>
      <w:r>
        <w:t>ролі</w:t>
      </w:r>
      <w:r>
        <w:rPr>
          <w:spacing w:val="-9"/>
        </w:rPr>
        <w:t xml:space="preserve"> </w:t>
      </w:r>
      <w:r>
        <w:t>жұмыста</w:t>
      </w:r>
      <w:r>
        <w:rPr>
          <w:spacing w:val="4"/>
        </w:rPr>
        <w:t xml:space="preserve"> </w:t>
      </w:r>
      <w:r>
        <w:t>көрсетілген.</w:t>
      </w:r>
    </w:p>
    <w:p w:rsidR="000E2A21" w:rsidRDefault="00AE3331" w:rsidP="00C0682F">
      <w:pPr>
        <w:pStyle w:val="a3"/>
        <w:spacing w:before="85"/>
        <w:ind w:right="567" w:firstLine="566"/>
      </w:pPr>
      <w:r>
        <w:t>Соңғы</w:t>
      </w:r>
      <w:r>
        <w:rPr>
          <w:spacing w:val="1"/>
        </w:rPr>
        <w:t xml:space="preserve"> </w:t>
      </w:r>
      <w:r>
        <w:t>онжылдықта</w:t>
      </w:r>
      <w:r>
        <w:rPr>
          <w:spacing w:val="1"/>
        </w:rPr>
        <w:t xml:space="preserve"> </w:t>
      </w:r>
      <w:r>
        <w:t>перспективті</w:t>
      </w:r>
      <w:r>
        <w:rPr>
          <w:spacing w:val="1"/>
        </w:rPr>
        <w:t xml:space="preserve"> </w:t>
      </w:r>
      <w:r>
        <w:t>ғылымның</w:t>
      </w:r>
      <w:r>
        <w:rPr>
          <w:spacing w:val="1"/>
        </w:rPr>
        <w:t xml:space="preserve"> </w:t>
      </w:r>
      <w:r>
        <w:t>бағыты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ғылымның</w:t>
      </w:r>
      <w:r>
        <w:rPr>
          <w:spacing w:val="-67"/>
        </w:rPr>
        <w:t xml:space="preserve"> </w:t>
      </w:r>
      <w:r>
        <w:t>əртүрлі</w:t>
      </w:r>
      <w:r>
        <w:rPr>
          <w:spacing w:val="1"/>
        </w:rPr>
        <w:t xml:space="preserve"> </w:t>
      </w:r>
      <w:r>
        <w:t>саласымен</w:t>
      </w:r>
      <w:r>
        <w:rPr>
          <w:spacing w:val="1"/>
        </w:rPr>
        <w:t xml:space="preserve"> </w:t>
      </w:r>
      <w:r>
        <w:t>байланыста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бағыттардың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лингвистика.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лингвистика</w:t>
      </w:r>
      <w:r>
        <w:rPr>
          <w:spacing w:val="1"/>
        </w:rPr>
        <w:t xml:space="preserve"> </w:t>
      </w:r>
      <w:r>
        <w:t>–лингвистика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саясаттың</w:t>
      </w:r>
      <w:r>
        <w:rPr>
          <w:spacing w:val="70"/>
        </w:rPr>
        <w:t xml:space="preserve"> </w:t>
      </w:r>
      <w:r>
        <w:t>нəтижесінде</w:t>
      </w:r>
      <w:r>
        <w:rPr>
          <w:spacing w:val="1"/>
        </w:rPr>
        <w:t xml:space="preserve"> </w:t>
      </w:r>
      <w:r>
        <w:t xml:space="preserve">пайда болған </w:t>
      </w:r>
      <w:r>
        <w:t>ғылыми бағыт, саясат пен этнологияның жетістіктері, əлеуметтік</w:t>
      </w:r>
      <w:r>
        <w:rPr>
          <w:spacing w:val="1"/>
        </w:rPr>
        <w:t xml:space="preserve"> </w:t>
      </w:r>
      <w:r>
        <w:t>психология,</w:t>
      </w:r>
      <w:r>
        <w:rPr>
          <w:spacing w:val="1"/>
        </w:rPr>
        <w:t xml:space="preserve"> </w:t>
      </w:r>
      <w:r>
        <w:t>əлеуметтану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тағы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гуманитарлық</w:t>
      </w:r>
      <w:r>
        <w:rPr>
          <w:spacing w:val="1"/>
        </w:rPr>
        <w:t xml:space="preserve"> </w:t>
      </w:r>
      <w:r>
        <w:t>ғылымдардың</w:t>
      </w:r>
      <w:r>
        <w:rPr>
          <w:spacing w:val="1"/>
        </w:rPr>
        <w:t xml:space="preserve"> </w:t>
      </w:r>
      <w:r>
        <w:t>қиылысында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ғылымның</w:t>
      </w:r>
      <w:r>
        <w:rPr>
          <w:spacing w:val="1"/>
        </w:rPr>
        <w:t xml:space="preserve"> </w:t>
      </w:r>
      <w:r>
        <w:t>саласы.</w:t>
      </w:r>
      <w:r>
        <w:rPr>
          <w:spacing w:val="1"/>
        </w:rPr>
        <w:t xml:space="preserve"> </w:t>
      </w:r>
      <w:r>
        <w:t>Ғылымның</w:t>
      </w:r>
      <w:r>
        <w:rPr>
          <w:spacing w:val="7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бағытының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механизмдеріне</w:t>
      </w:r>
      <w:r>
        <w:rPr>
          <w:spacing w:val="1"/>
        </w:rPr>
        <w:t xml:space="preserve"> </w:t>
      </w:r>
      <w:r>
        <w:t>қыз</w:t>
      </w:r>
      <w:r>
        <w:t>ығуынан</w:t>
      </w:r>
      <w:r>
        <w:rPr>
          <w:spacing w:val="1"/>
        </w:rPr>
        <w:t xml:space="preserve"> </w:t>
      </w:r>
      <w:r>
        <w:t>туындаған</w:t>
      </w:r>
      <w:r>
        <w:rPr>
          <w:spacing w:val="1"/>
        </w:rPr>
        <w:t xml:space="preserve"> </w:t>
      </w:r>
      <w:r>
        <w:t>бағыт</w:t>
      </w:r>
      <w:r>
        <w:rPr>
          <w:spacing w:val="1"/>
        </w:rPr>
        <w:t xml:space="preserve"> </w:t>
      </w:r>
      <w:r>
        <w:t>болғандықтан</w:t>
      </w:r>
      <w:r>
        <w:rPr>
          <w:spacing w:val="1"/>
        </w:rPr>
        <w:t xml:space="preserve"> </w:t>
      </w:r>
      <w:r>
        <w:t>диссертация</w:t>
      </w:r>
      <w:r>
        <w:rPr>
          <w:spacing w:val="71"/>
        </w:rPr>
        <w:t xml:space="preserve"> </w:t>
      </w:r>
      <w:r>
        <w:t>жұмысында</w:t>
      </w:r>
      <w:r>
        <w:rPr>
          <w:spacing w:val="1"/>
        </w:rPr>
        <w:t xml:space="preserve"> </w:t>
      </w:r>
      <w:r>
        <w:t>көтерілген</w:t>
      </w:r>
      <w:r>
        <w:rPr>
          <w:spacing w:val="-2"/>
        </w:rPr>
        <w:t xml:space="preserve"> </w:t>
      </w:r>
      <w:r>
        <w:t>мəселелер</w:t>
      </w:r>
      <w:r>
        <w:rPr>
          <w:spacing w:val="4"/>
        </w:rPr>
        <w:t xml:space="preserve"> </w:t>
      </w:r>
      <w:r>
        <w:t>өзекті.</w:t>
      </w:r>
    </w:p>
    <w:p w:rsidR="000E2A21" w:rsidRDefault="000E2A21" w:rsidP="00C0682F">
      <w:pPr>
        <w:ind w:right="567"/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1"/>
        <w:ind w:left="116" w:right="567"/>
      </w:pPr>
      <w:bookmarkStart w:id="11" w:name="ПАЙДАЛАНЫЛҒАН_ƏДЕБИЕТТЕР_ТІЗІМІ"/>
      <w:bookmarkStart w:id="12" w:name="_bookmark0"/>
      <w:bookmarkEnd w:id="11"/>
      <w:bookmarkEnd w:id="12"/>
      <w:r>
        <w:rPr>
          <w:w w:val="95"/>
        </w:rPr>
        <w:lastRenderedPageBreak/>
        <w:t>ПАЙДАЛАНЫЛҒАН</w:t>
      </w:r>
      <w:r>
        <w:rPr>
          <w:spacing w:val="110"/>
        </w:rPr>
        <w:t xml:space="preserve"> </w:t>
      </w:r>
      <w:r>
        <w:rPr>
          <w:w w:val="95"/>
        </w:rPr>
        <w:t>ƏДЕБИЕТТЕР</w:t>
      </w:r>
      <w:r>
        <w:rPr>
          <w:spacing w:val="137"/>
        </w:rPr>
        <w:t xml:space="preserve"> </w:t>
      </w:r>
      <w:r>
        <w:rPr>
          <w:w w:val="95"/>
        </w:rPr>
        <w:t>ТІЗІМІ</w:t>
      </w:r>
    </w:p>
    <w:p w:rsidR="000E2A21" w:rsidRDefault="000E2A21" w:rsidP="00C0682F">
      <w:pPr>
        <w:pStyle w:val="a3"/>
        <w:spacing w:before="1"/>
        <w:ind w:left="0" w:right="567" w:firstLine="0"/>
        <w:jc w:val="left"/>
        <w:rPr>
          <w:b/>
          <w:sz w:val="27"/>
        </w:rPr>
      </w:pPr>
    </w:p>
    <w:p w:rsidR="000E2A21" w:rsidRDefault="00AE3331" w:rsidP="00C0682F">
      <w:pPr>
        <w:pStyle w:val="a4"/>
        <w:numPr>
          <w:ilvl w:val="1"/>
          <w:numId w:val="8"/>
        </w:numPr>
        <w:tabs>
          <w:tab w:val="left" w:pos="1439"/>
        </w:tabs>
        <w:ind w:right="567" w:firstLine="566"/>
        <w:jc w:val="both"/>
        <w:rPr>
          <w:sz w:val="28"/>
        </w:rPr>
      </w:pPr>
      <w:r>
        <w:rPr>
          <w:sz w:val="28"/>
        </w:rPr>
        <w:t>Deutsch К. The Nerves of Government: Models of Political Communication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Control.N.Y.,</w:t>
      </w:r>
      <w:r>
        <w:rPr>
          <w:spacing w:val="1"/>
          <w:sz w:val="28"/>
        </w:rPr>
        <w:t xml:space="preserve"> </w:t>
      </w:r>
      <w:r>
        <w:rPr>
          <w:sz w:val="28"/>
        </w:rPr>
        <w:t>1963;</w:t>
      </w:r>
      <w:r>
        <w:rPr>
          <w:spacing w:val="1"/>
          <w:sz w:val="28"/>
        </w:rPr>
        <w:t xml:space="preserve"> </w:t>
      </w:r>
      <w:r>
        <w:rPr>
          <w:sz w:val="28"/>
        </w:rPr>
        <w:t>Дойч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r>
        <w:rPr>
          <w:spacing w:val="1"/>
          <w:sz w:val="28"/>
        </w:rPr>
        <w:t xml:space="preserve"> </w:t>
      </w:r>
      <w:r>
        <w:rPr>
          <w:sz w:val="28"/>
        </w:rPr>
        <w:t>Нервы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коммуникации. М.,1993.</w:t>
      </w:r>
    </w:p>
    <w:p w:rsidR="000E2A21" w:rsidRDefault="00AE3331" w:rsidP="00C0682F">
      <w:pPr>
        <w:pStyle w:val="a4"/>
        <w:numPr>
          <w:ilvl w:val="1"/>
          <w:numId w:val="8"/>
        </w:numPr>
        <w:tabs>
          <w:tab w:val="left" w:pos="1420"/>
        </w:tabs>
        <w:spacing w:before="4" w:line="319" w:lineRule="exact"/>
        <w:ind w:left="1419" w:right="567" w:hanging="289"/>
        <w:jc w:val="both"/>
        <w:rPr>
          <w:sz w:val="28"/>
        </w:rPr>
      </w:pPr>
      <w:r>
        <w:rPr>
          <w:sz w:val="28"/>
        </w:rPr>
        <w:t>Коттре,</w:t>
      </w:r>
      <w:r>
        <w:rPr>
          <w:spacing w:val="-9"/>
          <w:sz w:val="28"/>
        </w:rPr>
        <w:t xml:space="preserve"> </w:t>
      </w:r>
      <w:r>
        <w:rPr>
          <w:sz w:val="28"/>
        </w:rPr>
        <w:t>Ж.-М.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Правителям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управляемым:</w:t>
      </w:r>
      <w:r>
        <w:rPr>
          <w:spacing w:val="-9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коммуникация</w:t>
      </w:r>
    </w:p>
    <w:p w:rsidR="000E2A21" w:rsidRDefault="00AE3331" w:rsidP="00C0682F">
      <w:pPr>
        <w:pStyle w:val="a3"/>
        <w:spacing w:line="319" w:lineRule="exact"/>
        <w:ind w:right="567" w:firstLine="0"/>
      </w:pPr>
      <w:r>
        <w:t>/</w:t>
      </w:r>
      <w:r>
        <w:rPr>
          <w:spacing w:val="-6"/>
        </w:rPr>
        <w:t xml:space="preserve"> </w:t>
      </w:r>
      <w:r>
        <w:t>Ж.-М. Коттре.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Париж</w:t>
      </w:r>
      <w:r>
        <w:rPr>
          <w:spacing w:val="-1"/>
        </w:rPr>
        <w:t xml:space="preserve"> </w:t>
      </w:r>
      <w:r>
        <w:t>:</w:t>
      </w:r>
      <w:r>
        <w:rPr>
          <w:spacing w:val="-7"/>
        </w:rPr>
        <w:t xml:space="preserve"> </w:t>
      </w:r>
      <w:r>
        <w:t>Б.</w:t>
      </w:r>
      <w:r>
        <w:rPr>
          <w:spacing w:val="-4"/>
        </w:rPr>
        <w:t xml:space="preserve"> </w:t>
      </w:r>
      <w:r>
        <w:t>и.,</w:t>
      </w:r>
      <w:r>
        <w:rPr>
          <w:spacing w:val="-3"/>
        </w:rPr>
        <w:t xml:space="preserve"> </w:t>
      </w:r>
      <w:r>
        <w:t>1973.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112</w:t>
      </w:r>
      <w:r>
        <w:rPr>
          <w:spacing w:val="-6"/>
        </w:rPr>
        <w:t xml:space="preserve"> </w:t>
      </w:r>
      <w:r>
        <w:t>с.</w:t>
      </w:r>
    </w:p>
    <w:p w:rsidR="000E2A21" w:rsidRDefault="00AE3331" w:rsidP="00C0682F">
      <w:pPr>
        <w:pStyle w:val="a4"/>
        <w:numPr>
          <w:ilvl w:val="1"/>
          <w:numId w:val="8"/>
        </w:numPr>
        <w:tabs>
          <w:tab w:val="left" w:pos="1607"/>
        </w:tabs>
        <w:spacing w:before="5"/>
        <w:ind w:right="567" w:firstLine="566"/>
        <w:jc w:val="both"/>
        <w:rPr>
          <w:sz w:val="28"/>
        </w:rPr>
      </w:pPr>
      <w:r>
        <w:rPr>
          <w:sz w:val="28"/>
        </w:rPr>
        <w:t>Шварценберг Р.-Ж., Политическая социология: В 3 ч.</w:t>
      </w:r>
      <w:r>
        <w:rPr>
          <w:spacing w:val="1"/>
          <w:sz w:val="28"/>
        </w:rPr>
        <w:t xml:space="preserve"> </w:t>
      </w:r>
      <w:r>
        <w:rPr>
          <w:sz w:val="28"/>
        </w:rPr>
        <w:t>– Ч. 1. – М.: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Российская академия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управления,</w:t>
      </w:r>
      <w:r>
        <w:rPr>
          <w:spacing w:val="8"/>
          <w:sz w:val="28"/>
        </w:rPr>
        <w:t xml:space="preserve"> </w:t>
      </w:r>
      <w:r>
        <w:rPr>
          <w:sz w:val="28"/>
        </w:rPr>
        <w:t>1992,</w:t>
      </w:r>
      <w:r>
        <w:rPr>
          <w:spacing w:val="-1"/>
          <w:sz w:val="28"/>
        </w:rPr>
        <w:t xml:space="preserve"> </w:t>
      </w:r>
      <w:r>
        <w:rPr>
          <w:sz w:val="28"/>
        </w:rPr>
        <w:t>с.180.</w:t>
      </w:r>
    </w:p>
    <w:p w:rsidR="000E2A21" w:rsidRDefault="00AE3331" w:rsidP="00C0682F">
      <w:pPr>
        <w:pStyle w:val="a4"/>
        <w:numPr>
          <w:ilvl w:val="1"/>
          <w:numId w:val="8"/>
        </w:numPr>
        <w:tabs>
          <w:tab w:val="left" w:pos="1415"/>
        </w:tabs>
        <w:ind w:left="1131" w:right="567" w:firstLine="0"/>
        <w:jc w:val="both"/>
        <w:rPr>
          <w:sz w:val="28"/>
        </w:rPr>
      </w:pPr>
      <w:r>
        <w:rPr>
          <w:sz w:val="28"/>
        </w:rPr>
        <w:t>Руе L. Political Culture and Political Development. Princeton, 1965. p. 16.</w:t>
      </w:r>
      <w:r>
        <w:rPr>
          <w:spacing w:val="1"/>
          <w:sz w:val="28"/>
        </w:rPr>
        <w:t xml:space="preserve"> </w:t>
      </w:r>
      <w:r>
        <w:rPr>
          <w:sz w:val="28"/>
        </w:rPr>
        <w:t>5.Əбсаттаров</w:t>
      </w:r>
      <w:r>
        <w:rPr>
          <w:spacing w:val="28"/>
          <w:sz w:val="28"/>
        </w:rPr>
        <w:t xml:space="preserve"> </w:t>
      </w:r>
      <w:r>
        <w:rPr>
          <w:sz w:val="28"/>
        </w:rPr>
        <w:t>Р.Б.</w:t>
      </w:r>
      <w:r>
        <w:rPr>
          <w:spacing w:val="31"/>
          <w:sz w:val="28"/>
        </w:rPr>
        <w:t xml:space="preserve"> </w:t>
      </w:r>
      <w:r>
        <w:rPr>
          <w:sz w:val="28"/>
        </w:rPr>
        <w:t>Əлеуметтік</w:t>
      </w:r>
      <w:r>
        <w:rPr>
          <w:spacing w:val="28"/>
          <w:sz w:val="28"/>
        </w:rPr>
        <w:t xml:space="preserve"> </w:t>
      </w:r>
      <w:r>
        <w:rPr>
          <w:sz w:val="28"/>
        </w:rPr>
        <w:t>үрдістер:</w:t>
      </w:r>
      <w:r>
        <w:rPr>
          <w:spacing w:val="30"/>
          <w:sz w:val="28"/>
        </w:rPr>
        <w:t xml:space="preserve"> </w:t>
      </w:r>
      <w:r>
        <w:rPr>
          <w:sz w:val="28"/>
        </w:rPr>
        <w:t>саяси</w:t>
      </w:r>
      <w:r>
        <w:rPr>
          <w:spacing w:val="30"/>
          <w:sz w:val="28"/>
        </w:rPr>
        <w:t xml:space="preserve"> </w:t>
      </w:r>
      <w:r>
        <w:rPr>
          <w:sz w:val="28"/>
        </w:rPr>
        <w:t>талдау.Хабаршы</w:t>
      </w:r>
    </w:p>
    <w:p w:rsidR="000E2A21" w:rsidRDefault="00AE3331" w:rsidP="00C0682F">
      <w:pPr>
        <w:pStyle w:val="a3"/>
        <w:ind w:right="567" w:firstLine="0"/>
      </w:pPr>
      <w:r>
        <w:t>«Əлеуметтану</w:t>
      </w:r>
      <w:r>
        <w:rPr>
          <w:spacing w:val="1"/>
        </w:rPr>
        <w:t xml:space="preserve"> </w:t>
      </w:r>
      <w:r>
        <w:t>жəне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ғылымдар»</w:t>
      </w:r>
      <w:r>
        <w:rPr>
          <w:spacing w:val="1"/>
        </w:rPr>
        <w:t xml:space="preserve"> </w:t>
      </w:r>
      <w:r>
        <w:t>сериясы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«Социологические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политические</w:t>
      </w:r>
      <w:r>
        <w:rPr>
          <w:spacing w:val="3"/>
        </w:rPr>
        <w:t xml:space="preserve"> </w:t>
      </w:r>
      <w:r>
        <w:t>науки»</w:t>
      </w:r>
      <w:r>
        <w:rPr>
          <w:spacing w:val="-3"/>
        </w:rPr>
        <w:t xml:space="preserve"> </w:t>
      </w:r>
      <w:r>
        <w:t>№2 (38)</w:t>
      </w:r>
      <w:r>
        <w:rPr>
          <w:spacing w:val="1"/>
        </w:rPr>
        <w:t xml:space="preserve"> </w:t>
      </w:r>
      <w:r>
        <w:t>Алматы-2012</w:t>
      </w:r>
      <w:r>
        <w:rPr>
          <w:spacing w:val="-4"/>
        </w:rPr>
        <w:t xml:space="preserve"> </w:t>
      </w:r>
      <w:r>
        <w:t>-108-111</w:t>
      </w:r>
      <w:r>
        <w:rPr>
          <w:spacing w:val="1"/>
        </w:rPr>
        <w:t xml:space="preserve"> </w:t>
      </w:r>
      <w:r>
        <w:t>б.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487"/>
        </w:tabs>
        <w:spacing w:line="242" w:lineRule="auto"/>
        <w:ind w:right="567" w:firstLine="566"/>
        <w:jc w:val="both"/>
        <w:rPr>
          <w:sz w:val="28"/>
        </w:rPr>
      </w:pPr>
      <w:r>
        <w:rPr>
          <w:sz w:val="28"/>
        </w:rPr>
        <w:t>Кули Ч.Х. Избранное: Сб. переводов / РАН. ИНИОН. К 90 Центр социал.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научн.-информ.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исследований.</w:t>
      </w:r>
      <w:r>
        <w:rPr>
          <w:spacing w:val="1"/>
          <w:sz w:val="28"/>
        </w:rPr>
        <w:t xml:space="preserve"> </w:t>
      </w:r>
      <w:r>
        <w:rPr>
          <w:sz w:val="28"/>
        </w:rPr>
        <w:t>Отд.</w:t>
      </w:r>
      <w:r>
        <w:rPr>
          <w:spacing w:val="1"/>
          <w:sz w:val="28"/>
        </w:rPr>
        <w:t xml:space="preserve"> </w:t>
      </w:r>
      <w:r>
        <w:rPr>
          <w:sz w:val="28"/>
        </w:rPr>
        <w:t>со-циологии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психологии;</w:t>
      </w:r>
      <w:r>
        <w:rPr>
          <w:spacing w:val="1"/>
          <w:sz w:val="28"/>
        </w:rPr>
        <w:t xml:space="preserve"> </w:t>
      </w:r>
      <w:r>
        <w:rPr>
          <w:sz w:val="28"/>
        </w:rPr>
        <w:t>сост.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переводчик</w:t>
      </w:r>
      <w:r>
        <w:rPr>
          <w:spacing w:val="-6"/>
          <w:sz w:val="28"/>
        </w:rPr>
        <w:t xml:space="preserve"> </w:t>
      </w:r>
      <w:r>
        <w:rPr>
          <w:sz w:val="28"/>
        </w:rPr>
        <w:t>В.Г.</w:t>
      </w:r>
      <w:r>
        <w:rPr>
          <w:spacing w:val="-3"/>
          <w:sz w:val="28"/>
        </w:rPr>
        <w:t xml:space="preserve"> </w:t>
      </w:r>
      <w:r>
        <w:rPr>
          <w:sz w:val="28"/>
        </w:rPr>
        <w:t>Николаев;</w:t>
      </w:r>
      <w:r>
        <w:rPr>
          <w:spacing w:val="-5"/>
          <w:sz w:val="28"/>
        </w:rPr>
        <w:t xml:space="preserve"> </w:t>
      </w:r>
      <w:r>
        <w:rPr>
          <w:sz w:val="28"/>
        </w:rPr>
        <w:t>отв.</w:t>
      </w:r>
      <w:r>
        <w:rPr>
          <w:spacing w:val="-5"/>
          <w:sz w:val="28"/>
        </w:rPr>
        <w:t xml:space="preserve"> </w:t>
      </w:r>
      <w:r>
        <w:rPr>
          <w:sz w:val="28"/>
        </w:rPr>
        <w:t>ред.</w:t>
      </w:r>
      <w:r>
        <w:rPr>
          <w:spacing w:val="-3"/>
          <w:sz w:val="28"/>
        </w:rPr>
        <w:t xml:space="preserve"> </w:t>
      </w:r>
      <w:r>
        <w:rPr>
          <w:sz w:val="28"/>
        </w:rPr>
        <w:t>Д.В.</w:t>
      </w:r>
      <w:r>
        <w:rPr>
          <w:spacing w:val="-3"/>
          <w:sz w:val="28"/>
        </w:rPr>
        <w:t xml:space="preserve"> </w:t>
      </w:r>
      <w:r>
        <w:rPr>
          <w:sz w:val="28"/>
        </w:rPr>
        <w:t>Ефременко.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М.,</w:t>
      </w:r>
      <w:r>
        <w:rPr>
          <w:spacing w:val="-4"/>
          <w:sz w:val="28"/>
        </w:rPr>
        <w:t xml:space="preserve"> </w:t>
      </w:r>
      <w:r>
        <w:rPr>
          <w:sz w:val="28"/>
        </w:rPr>
        <w:t>2019</w:t>
      </w:r>
      <w:r>
        <w:rPr>
          <w:spacing w:val="-6"/>
          <w:sz w:val="28"/>
        </w:rPr>
        <w:t xml:space="preserve"> </w:t>
      </w:r>
      <w:r>
        <w:rPr>
          <w:sz w:val="28"/>
        </w:rPr>
        <w:t>–234</w:t>
      </w:r>
      <w:r>
        <w:rPr>
          <w:spacing w:val="-6"/>
          <w:sz w:val="28"/>
        </w:rPr>
        <w:t xml:space="preserve"> </w:t>
      </w:r>
      <w:r>
        <w:rPr>
          <w:sz w:val="28"/>
        </w:rPr>
        <w:t>c.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487"/>
        </w:tabs>
        <w:spacing w:line="321" w:lineRule="exact"/>
        <w:ind w:left="1486" w:right="567"/>
        <w:jc w:val="both"/>
        <w:rPr>
          <w:sz w:val="28"/>
        </w:rPr>
      </w:pPr>
      <w:r>
        <w:rPr>
          <w:sz w:val="28"/>
        </w:rPr>
        <w:t>Lasswell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H. </w:t>
      </w:r>
      <w:r>
        <w:rPr>
          <w:sz w:val="28"/>
        </w:rPr>
        <w:t>Power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Society. –</w:t>
      </w:r>
      <w:r>
        <w:rPr>
          <w:spacing w:val="-2"/>
          <w:sz w:val="28"/>
        </w:rPr>
        <w:t xml:space="preserve"> </w:t>
      </w:r>
      <w:r>
        <w:rPr>
          <w:sz w:val="28"/>
        </w:rPr>
        <w:t>New</w:t>
      </w:r>
      <w:r>
        <w:rPr>
          <w:spacing w:val="-2"/>
          <w:sz w:val="28"/>
        </w:rPr>
        <w:t xml:space="preserve"> </w:t>
      </w:r>
      <w:r>
        <w:rPr>
          <w:sz w:val="28"/>
        </w:rPr>
        <w:t>Haven:</w:t>
      </w:r>
      <w:r>
        <w:rPr>
          <w:spacing w:val="-10"/>
          <w:sz w:val="28"/>
        </w:rPr>
        <w:t xml:space="preserve"> </w:t>
      </w:r>
      <w:r>
        <w:rPr>
          <w:sz w:val="28"/>
        </w:rPr>
        <w:t>Yale</w:t>
      </w:r>
      <w:r>
        <w:rPr>
          <w:spacing w:val="-2"/>
          <w:sz w:val="28"/>
        </w:rPr>
        <w:t xml:space="preserve"> </w:t>
      </w:r>
      <w:r>
        <w:rPr>
          <w:sz w:val="28"/>
        </w:rPr>
        <w:t>Univ.</w:t>
      </w:r>
      <w:r>
        <w:rPr>
          <w:spacing w:val="-4"/>
          <w:sz w:val="28"/>
        </w:rPr>
        <w:t xml:space="preserve"> </w:t>
      </w:r>
      <w:r>
        <w:rPr>
          <w:sz w:val="28"/>
        </w:rPr>
        <w:t>Press,</w:t>
      </w:r>
      <w:r>
        <w:rPr>
          <w:spacing w:val="-1"/>
          <w:sz w:val="28"/>
        </w:rPr>
        <w:t xml:space="preserve"> </w:t>
      </w:r>
      <w:r>
        <w:rPr>
          <w:sz w:val="28"/>
        </w:rPr>
        <w:t>1950.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295</w:t>
      </w:r>
    </w:p>
    <w:p w:rsidR="000E2A21" w:rsidRDefault="00AE3331" w:rsidP="00C0682F">
      <w:pPr>
        <w:pStyle w:val="a3"/>
        <w:spacing w:line="312" w:lineRule="exact"/>
        <w:ind w:right="567" w:firstLine="0"/>
        <w:jc w:val="left"/>
      </w:pPr>
      <w:r>
        <w:t>p.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492"/>
        </w:tabs>
        <w:spacing w:line="319" w:lineRule="exact"/>
        <w:ind w:left="1491" w:right="567" w:hanging="361"/>
        <w:jc w:val="left"/>
        <w:rPr>
          <w:sz w:val="28"/>
        </w:rPr>
      </w:pPr>
      <w:r>
        <w:rPr>
          <w:sz w:val="28"/>
        </w:rPr>
        <w:t>Гончаров</w:t>
      </w:r>
      <w:r>
        <w:rPr>
          <w:spacing w:val="2"/>
          <w:sz w:val="28"/>
        </w:rPr>
        <w:t xml:space="preserve"> </w:t>
      </w:r>
      <w:r>
        <w:rPr>
          <w:sz w:val="28"/>
        </w:rPr>
        <w:t>М.</w:t>
      </w:r>
      <w:r>
        <w:rPr>
          <w:spacing w:val="2"/>
          <w:sz w:val="28"/>
        </w:rPr>
        <w:t xml:space="preserve"> </w:t>
      </w:r>
      <w:r>
        <w:rPr>
          <w:sz w:val="28"/>
        </w:rPr>
        <w:t>Ю.</w:t>
      </w:r>
      <w:r>
        <w:rPr>
          <w:spacing w:val="69"/>
          <w:sz w:val="28"/>
        </w:rPr>
        <w:t xml:space="preserve"> </w:t>
      </w:r>
      <w:r>
        <w:rPr>
          <w:sz w:val="28"/>
        </w:rPr>
        <w:t>Риторика</w:t>
      </w:r>
      <w:r>
        <w:rPr>
          <w:spacing w:val="64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65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66"/>
          <w:sz w:val="28"/>
        </w:rPr>
        <w:t xml:space="preserve"> </w:t>
      </w:r>
      <w:r>
        <w:rPr>
          <w:sz w:val="28"/>
        </w:rPr>
        <w:t>//</w:t>
      </w:r>
      <w:r>
        <w:rPr>
          <w:spacing w:val="68"/>
          <w:sz w:val="28"/>
        </w:rPr>
        <w:t xml:space="preserve"> </w:t>
      </w:r>
      <w:r>
        <w:rPr>
          <w:sz w:val="28"/>
        </w:rPr>
        <w:t>Массовая</w:t>
      </w:r>
    </w:p>
    <w:p w:rsidR="000E2A21" w:rsidRDefault="00AE3331" w:rsidP="00C0682F">
      <w:pPr>
        <w:pStyle w:val="a3"/>
        <w:spacing w:before="4"/>
        <w:ind w:right="567" w:firstLine="0"/>
      </w:pPr>
      <w:r>
        <w:t>коммуникация в современном мире. Сборник научных трудов / Под ред. д. ф. н.,</w:t>
      </w:r>
      <w:r>
        <w:rPr>
          <w:spacing w:val="-67"/>
        </w:rPr>
        <w:t xml:space="preserve"> </w:t>
      </w:r>
      <w:r>
        <w:t>проф.</w:t>
      </w:r>
      <w:r>
        <w:rPr>
          <w:spacing w:val="4"/>
        </w:rPr>
        <w:t xml:space="preserve"> </w:t>
      </w:r>
      <w:r>
        <w:t>Ю.П.</w:t>
      </w:r>
      <w:r>
        <w:rPr>
          <w:spacing w:val="4"/>
        </w:rPr>
        <w:t xml:space="preserve"> </w:t>
      </w:r>
      <w:r>
        <w:t>Буданцева</w:t>
      </w:r>
      <w:r>
        <w:rPr>
          <w:spacing w:val="-2"/>
        </w:rPr>
        <w:t xml:space="preserve"> </w:t>
      </w:r>
      <w:r>
        <w:t>и др.</w:t>
      </w:r>
      <w:r>
        <w:rPr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M.:</w:t>
      </w:r>
      <w:r>
        <w:rPr>
          <w:spacing w:val="-8"/>
        </w:rPr>
        <w:t xml:space="preserve"> </w:t>
      </w:r>
      <w:r>
        <w:t>МГИМО,</w:t>
      </w:r>
      <w:r>
        <w:rPr>
          <w:spacing w:val="5"/>
        </w:rPr>
        <w:t xml:space="preserve"> </w:t>
      </w:r>
      <w:r>
        <w:t>1991.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55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636"/>
        </w:tabs>
        <w:ind w:right="567" w:firstLine="566"/>
        <w:jc w:val="both"/>
        <w:rPr>
          <w:sz w:val="28"/>
        </w:rPr>
      </w:pPr>
      <w:r>
        <w:rPr>
          <w:sz w:val="28"/>
        </w:rPr>
        <w:t>Соловьев А.И. С60 Политология: Политическая теория, 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технологии: Учебник для студентов вузов/А. И. Соловьев -М.: Аспект Пресс,</w:t>
      </w:r>
      <w:r>
        <w:rPr>
          <w:spacing w:val="1"/>
          <w:sz w:val="28"/>
        </w:rPr>
        <w:t xml:space="preserve"> </w:t>
      </w:r>
      <w:r>
        <w:rPr>
          <w:sz w:val="28"/>
        </w:rPr>
        <w:t>2003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559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2547"/>
          <w:tab w:val="left" w:pos="2548"/>
        </w:tabs>
        <w:spacing w:line="242" w:lineRule="auto"/>
        <w:ind w:right="567" w:firstLine="566"/>
        <w:jc w:val="both"/>
        <w:rPr>
          <w:sz w:val="28"/>
        </w:rPr>
      </w:pPr>
      <w:r>
        <w:rPr>
          <w:sz w:val="28"/>
        </w:rPr>
        <w:t>Ибраева</w:t>
      </w:r>
      <w:r>
        <w:rPr>
          <w:spacing w:val="1"/>
          <w:sz w:val="28"/>
        </w:rPr>
        <w:t xml:space="preserve"> </w:t>
      </w:r>
      <w:r>
        <w:rPr>
          <w:sz w:val="28"/>
        </w:rPr>
        <w:t>Г.Ж.</w:t>
      </w:r>
      <w:r>
        <w:rPr>
          <w:spacing w:val="1"/>
          <w:sz w:val="28"/>
        </w:rPr>
        <w:t xml:space="preserve"> </w:t>
      </w:r>
      <w:r>
        <w:rPr>
          <w:sz w:val="28"/>
        </w:rPr>
        <w:t>Парламент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СМИ: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конфликт//Законодательство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практика.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2002.</w:t>
      </w:r>
      <w:r>
        <w:rPr>
          <w:spacing w:val="-2"/>
          <w:sz w:val="28"/>
        </w:rPr>
        <w:t xml:space="preserve"> </w:t>
      </w:r>
      <w:r>
        <w:rPr>
          <w:sz w:val="28"/>
        </w:rPr>
        <w:t>-№10.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С.13.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900"/>
        </w:tabs>
        <w:ind w:right="567" w:firstLine="566"/>
        <w:jc w:val="both"/>
        <w:rPr>
          <w:sz w:val="28"/>
        </w:rPr>
      </w:pPr>
      <w:r>
        <w:rPr>
          <w:sz w:val="28"/>
        </w:rPr>
        <w:t>Ибраев А.Ж. Основные направления политики реализации связей с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общественностью</w:t>
      </w:r>
      <w:r>
        <w:rPr>
          <w:spacing w:val="10"/>
          <w:sz w:val="28"/>
        </w:rPr>
        <w:t xml:space="preserve"> </w:t>
      </w:r>
      <w:r>
        <w:rPr>
          <w:sz w:val="28"/>
        </w:rPr>
        <w:t>(на</w:t>
      </w:r>
      <w:r>
        <w:rPr>
          <w:spacing w:val="9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0"/>
          <w:sz w:val="28"/>
        </w:rPr>
        <w:t xml:space="preserve"> </w:t>
      </w:r>
      <w:r>
        <w:rPr>
          <w:sz w:val="28"/>
        </w:rPr>
        <w:t>НДП</w:t>
      </w:r>
      <w:r>
        <w:rPr>
          <w:spacing w:val="10"/>
          <w:sz w:val="28"/>
        </w:rPr>
        <w:t xml:space="preserve"> </w:t>
      </w:r>
      <w:r>
        <w:rPr>
          <w:sz w:val="28"/>
        </w:rPr>
        <w:t>«Нур</w:t>
      </w:r>
      <w:r>
        <w:rPr>
          <w:spacing w:val="8"/>
          <w:sz w:val="28"/>
        </w:rPr>
        <w:t xml:space="preserve"> </w:t>
      </w:r>
      <w:r>
        <w:rPr>
          <w:sz w:val="28"/>
        </w:rPr>
        <w:t>Отан»):</w:t>
      </w:r>
      <w:r>
        <w:rPr>
          <w:spacing w:val="5"/>
          <w:sz w:val="28"/>
        </w:rPr>
        <w:t xml:space="preserve"> </w:t>
      </w:r>
      <w:r>
        <w:rPr>
          <w:sz w:val="28"/>
        </w:rPr>
        <w:t>автореф.</w:t>
      </w:r>
      <w:r>
        <w:rPr>
          <w:spacing w:val="12"/>
          <w:sz w:val="28"/>
        </w:rPr>
        <w:t xml:space="preserve"> </w:t>
      </w:r>
      <w:r>
        <w:rPr>
          <w:sz w:val="28"/>
        </w:rPr>
        <w:t>…канд.полит.наук:</w:t>
      </w:r>
    </w:p>
    <w:p w:rsidR="000E2A21" w:rsidRDefault="00AE3331" w:rsidP="00C0682F">
      <w:pPr>
        <w:pStyle w:val="a3"/>
        <w:spacing w:before="1" w:line="322" w:lineRule="exact"/>
        <w:ind w:right="567" w:firstLine="0"/>
      </w:pPr>
      <w:r>
        <w:t>23.00.02.</w:t>
      </w:r>
      <w:r>
        <w:rPr>
          <w:spacing w:val="-8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Алматы,</w:t>
      </w:r>
      <w:r>
        <w:rPr>
          <w:spacing w:val="-2"/>
        </w:rPr>
        <w:t xml:space="preserve"> </w:t>
      </w:r>
      <w:r>
        <w:t>2008.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24</w:t>
      </w:r>
      <w:r>
        <w:rPr>
          <w:spacing w:val="-6"/>
        </w:rPr>
        <w:t xml:space="preserve"> </w:t>
      </w:r>
      <w: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621"/>
        </w:tabs>
        <w:spacing w:line="320" w:lineRule="exact"/>
        <w:ind w:left="1621" w:right="567" w:hanging="490"/>
        <w:jc w:val="both"/>
        <w:rPr>
          <w:sz w:val="28"/>
        </w:rPr>
      </w:pPr>
      <w:r>
        <w:rPr>
          <w:sz w:val="28"/>
        </w:rPr>
        <w:t>Тұрсын</w:t>
      </w:r>
      <w:r>
        <w:rPr>
          <w:spacing w:val="-8"/>
          <w:sz w:val="28"/>
        </w:rPr>
        <w:t xml:space="preserve"> </w:t>
      </w:r>
      <w:r>
        <w:rPr>
          <w:sz w:val="28"/>
        </w:rPr>
        <w:t>Ж.</w:t>
      </w:r>
      <w:r>
        <w:rPr>
          <w:spacing w:val="-7"/>
          <w:sz w:val="28"/>
        </w:rPr>
        <w:t xml:space="preserve"> </w:t>
      </w:r>
      <w:r>
        <w:rPr>
          <w:sz w:val="28"/>
        </w:rPr>
        <w:t>Ұраным</w:t>
      </w:r>
      <w:r>
        <w:rPr>
          <w:spacing w:val="-7"/>
          <w:sz w:val="28"/>
        </w:rPr>
        <w:t xml:space="preserve"> </w:t>
      </w:r>
      <w:r>
        <w:rPr>
          <w:sz w:val="28"/>
        </w:rPr>
        <w:t>-Алаш.</w:t>
      </w:r>
      <w:r>
        <w:rPr>
          <w:spacing w:val="-6"/>
          <w:sz w:val="28"/>
        </w:rPr>
        <w:t xml:space="preserve"> </w:t>
      </w:r>
      <w:r>
        <w:rPr>
          <w:sz w:val="28"/>
        </w:rPr>
        <w:t>-Алматы:</w:t>
      </w:r>
      <w:r>
        <w:rPr>
          <w:spacing w:val="-13"/>
          <w:sz w:val="28"/>
        </w:rPr>
        <w:t xml:space="preserve"> </w:t>
      </w:r>
      <w:r>
        <w:rPr>
          <w:sz w:val="28"/>
        </w:rPr>
        <w:t>“Ел-шежіре”,</w:t>
      </w:r>
      <w:r>
        <w:rPr>
          <w:spacing w:val="-5"/>
          <w:sz w:val="28"/>
        </w:rPr>
        <w:t xml:space="preserve"> </w:t>
      </w:r>
      <w:r>
        <w:rPr>
          <w:sz w:val="28"/>
        </w:rPr>
        <w:t>2008.</w:t>
      </w:r>
      <w:r>
        <w:rPr>
          <w:spacing w:val="-11"/>
          <w:sz w:val="28"/>
        </w:rPr>
        <w:t xml:space="preserve"> </w:t>
      </w:r>
      <w:r>
        <w:rPr>
          <w:sz w:val="28"/>
        </w:rPr>
        <w:t>472-б.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554"/>
        </w:tabs>
        <w:spacing w:line="242" w:lineRule="auto"/>
        <w:ind w:right="567" w:firstLine="566"/>
        <w:jc w:val="both"/>
        <w:rPr>
          <w:sz w:val="28"/>
        </w:rPr>
      </w:pPr>
      <w:r>
        <w:rPr>
          <w:sz w:val="28"/>
        </w:rPr>
        <w:t xml:space="preserve">Чудинов А.П. </w:t>
      </w:r>
      <w:r>
        <w:rPr>
          <w:sz w:val="28"/>
        </w:rPr>
        <w:t>Политическая лингвистика: Учеб. пособие / Москва. Изд-</w:t>
      </w:r>
      <w:r>
        <w:rPr>
          <w:spacing w:val="-67"/>
          <w:sz w:val="28"/>
        </w:rPr>
        <w:t xml:space="preserve"> </w:t>
      </w:r>
      <w:r>
        <w:rPr>
          <w:sz w:val="28"/>
        </w:rPr>
        <w:t>ва</w:t>
      </w:r>
      <w:r>
        <w:rPr>
          <w:spacing w:val="2"/>
          <w:sz w:val="28"/>
        </w:rPr>
        <w:t xml:space="preserve"> </w:t>
      </w:r>
      <w:r>
        <w:rPr>
          <w:sz w:val="28"/>
        </w:rPr>
        <w:t>«Флинта»,</w:t>
      </w:r>
      <w:r>
        <w:rPr>
          <w:spacing w:val="5"/>
          <w:sz w:val="28"/>
        </w:rPr>
        <w:t xml:space="preserve"> </w:t>
      </w:r>
      <w:r>
        <w:rPr>
          <w:sz w:val="28"/>
        </w:rPr>
        <w:t>«Наука».</w:t>
      </w:r>
      <w:r>
        <w:rPr>
          <w:spacing w:val="4"/>
          <w:sz w:val="28"/>
        </w:rPr>
        <w:t xml:space="preserve"> </w:t>
      </w:r>
      <w:r>
        <w:rPr>
          <w:sz w:val="28"/>
        </w:rPr>
        <w:t>2006.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254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679"/>
        </w:tabs>
        <w:ind w:right="567" w:firstLine="566"/>
        <w:jc w:val="both"/>
        <w:rPr>
          <w:sz w:val="28"/>
        </w:rPr>
      </w:pPr>
      <w:r>
        <w:rPr>
          <w:sz w:val="28"/>
        </w:rPr>
        <w:t>Ахатова Б.А. Политический дискурс и языковое сознание. – Алматы: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Экономика,</w:t>
      </w:r>
      <w:r>
        <w:rPr>
          <w:spacing w:val="5"/>
          <w:sz w:val="28"/>
        </w:rPr>
        <w:t xml:space="preserve"> </w:t>
      </w:r>
      <w:r>
        <w:rPr>
          <w:sz w:val="28"/>
        </w:rPr>
        <w:t>2006.</w:t>
      </w:r>
      <w:r>
        <w:rPr>
          <w:spacing w:val="4"/>
          <w:sz w:val="28"/>
        </w:rPr>
        <w:t xml:space="preserve"> </w:t>
      </w:r>
      <w:r>
        <w:rPr>
          <w:sz w:val="28"/>
        </w:rPr>
        <w:t>—</w:t>
      </w:r>
      <w:r>
        <w:rPr>
          <w:spacing w:val="2"/>
          <w:sz w:val="28"/>
        </w:rPr>
        <w:t xml:space="preserve"> </w:t>
      </w:r>
      <w:r>
        <w:rPr>
          <w:sz w:val="28"/>
        </w:rPr>
        <w:t>302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636"/>
        </w:tabs>
        <w:ind w:right="567" w:firstLine="566"/>
        <w:jc w:val="both"/>
        <w:rPr>
          <w:sz w:val="28"/>
        </w:rPr>
      </w:pPr>
      <w:r>
        <w:rPr>
          <w:sz w:val="28"/>
        </w:rPr>
        <w:t>Сулейменова</w:t>
      </w:r>
      <w:r>
        <w:rPr>
          <w:spacing w:val="1"/>
          <w:sz w:val="28"/>
        </w:rPr>
        <w:t xml:space="preserve"> </w:t>
      </w:r>
      <w:r>
        <w:rPr>
          <w:sz w:val="28"/>
        </w:rPr>
        <w:t>Э.Д.,</w:t>
      </w:r>
      <w:r>
        <w:rPr>
          <w:spacing w:val="1"/>
          <w:sz w:val="28"/>
        </w:rPr>
        <w:t xml:space="preserve"> </w:t>
      </w:r>
      <w:r>
        <w:rPr>
          <w:sz w:val="28"/>
        </w:rPr>
        <w:t>Смагулова</w:t>
      </w:r>
      <w:r>
        <w:rPr>
          <w:spacing w:val="1"/>
          <w:sz w:val="28"/>
        </w:rPr>
        <w:t xml:space="preserve"> </w:t>
      </w:r>
      <w:r>
        <w:rPr>
          <w:sz w:val="28"/>
        </w:rPr>
        <w:t>Ж.С.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Языковая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 в казахстане / под общ. Ред. Сулейменовой Э.Д. - Алматы: Каз.</w:t>
      </w:r>
      <w:r>
        <w:rPr>
          <w:spacing w:val="1"/>
          <w:sz w:val="28"/>
        </w:rPr>
        <w:t xml:space="preserve"> </w:t>
      </w:r>
      <w:r>
        <w:rPr>
          <w:sz w:val="28"/>
        </w:rPr>
        <w:t>Ун-т,</w:t>
      </w:r>
      <w:r>
        <w:rPr>
          <w:spacing w:val="3"/>
          <w:sz w:val="28"/>
        </w:rPr>
        <w:t xml:space="preserve"> </w:t>
      </w:r>
      <w:r>
        <w:rPr>
          <w:sz w:val="28"/>
        </w:rPr>
        <w:t>2005.</w:t>
      </w:r>
      <w:r>
        <w:rPr>
          <w:spacing w:val="4"/>
          <w:sz w:val="28"/>
        </w:rPr>
        <w:t xml:space="preserve"> </w:t>
      </w:r>
      <w:r>
        <w:rPr>
          <w:sz w:val="28"/>
        </w:rPr>
        <w:t>- 344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737"/>
        </w:tabs>
        <w:ind w:right="567" w:firstLine="566"/>
        <w:jc w:val="both"/>
        <w:rPr>
          <w:sz w:val="28"/>
        </w:rPr>
      </w:pPr>
      <w:r>
        <w:rPr>
          <w:sz w:val="28"/>
        </w:rPr>
        <w:t>Thompson J. B. Studies in the Theory of Ideology. Berkeley: Univ. of</w:t>
      </w:r>
      <w:r>
        <w:rPr>
          <w:spacing w:val="1"/>
          <w:sz w:val="28"/>
        </w:rPr>
        <w:t xml:space="preserve"> </w:t>
      </w:r>
      <w:r>
        <w:rPr>
          <w:sz w:val="28"/>
        </w:rPr>
        <w:t>California</w:t>
      </w:r>
      <w:r>
        <w:rPr>
          <w:spacing w:val="3"/>
          <w:sz w:val="28"/>
        </w:rPr>
        <w:t xml:space="preserve"> </w:t>
      </w:r>
      <w:r>
        <w:rPr>
          <w:sz w:val="28"/>
        </w:rPr>
        <w:t>Press, 1984.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347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886"/>
        </w:tabs>
        <w:ind w:right="567" w:firstLine="566"/>
        <w:jc w:val="both"/>
        <w:rPr>
          <w:sz w:val="28"/>
        </w:rPr>
      </w:pPr>
      <w:r>
        <w:rPr>
          <w:sz w:val="28"/>
        </w:rPr>
        <w:t xml:space="preserve">Бижкенова А.Е. Актуальные вопросы современной лингвистики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лингводидактики. —</w:t>
      </w:r>
      <w:r>
        <w:rPr>
          <w:spacing w:val="1"/>
          <w:sz w:val="28"/>
        </w:rPr>
        <w:t xml:space="preserve"> </w:t>
      </w:r>
      <w:r>
        <w:rPr>
          <w:sz w:val="28"/>
        </w:rPr>
        <w:t>Алматы:</w:t>
      </w:r>
      <w:r>
        <w:rPr>
          <w:spacing w:val="-4"/>
          <w:sz w:val="28"/>
        </w:rPr>
        <w:t xml:space="preserve"> </w:t>
      </w:r>
      <w:r>
        <w:rPr>
          <w:sz w:val="28"/>
        </w:rPr>
        <w:t>Эпиграф, 2017.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305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785"/>
        </w:tabs>
        <w:spacing w:before="2"/>
        <w:ind w:right="567" w:firstLine="566"/>
        <w:jc w:val="both"/>
        <w:rPr>
          <w:sz w:val="28"/>
        </w:rPr>
      </w:pPr>
      <w:r>
        <w:rPr>
          <w:sz w:val="28"/>
        </w:rPr>
        <w:t>Виноградов</w:t>
      </w:r>
      <w:r>
        <w:rPr>
          <w:spacing w:val="1"/>
          <w:sz w:val="28"/>
        </w:rPr>
        <w:t xml:space="preserve"> </w:t>
      </w:r>
      <w:r>
        <w:rPr>
          <w:sz w:val="28"/>
        </w:rPr>
        <w:t>С.И.</w:t>
      </w:r>
      <w:r>
        <w:rPr>
          <w:spacing w:val="1"/>
          <w:sz w:val="28"/>
        </w:rPr>
        <w:t xml:space="preserve"> </w:t>
      </w:r>
      <w:r>
        <w:rPr>
          <w:sz w:val="28"/>
        </w:rPr>
        <w:t>Слово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парламентском: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2"/>
          <w:sz w:val="28"/>
        </w:rPr>
        <w:t xml:space="preserve"> </w:t>
      </w:r>
      <w:r>
        <w:rPr>
          <w:sz w:val="28"/>
        </w:rPr>
        <w:t>парламентской</w:t>
      </w:r>
      <w:r>
        <w:rPr>
          <w:spacing w:val="-2"/>
          <w:sz w:val="28"/>
        </w:rPr>
        <w:t xml:space="preserve"> </w:t>
      </w:r>
      <w:r>
        <w:rPr>
          <w:sz w:val="28"/>
        </w:rPr>
        <w:t>речи.–</w:t>
      </w:r>
      <w:r>
        <w:rPr>
          <w:spacing w:val="-5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Наука,</w:t>
      </w:r>
      <w:r>
        <w:rPr>
          <w:spacing w:val="-2"/>
          <w:sz w:val="28"/>
        </w:rPr>
        <w:t xml:space="preserve"> </w:t>
      </w:r>
      <w:r>
        <w:rPr>
          <w:sz w:val="28"/>
        </w:rPr>
        <w:t>1994.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46–57.</w:t>
      </w:r>
    </w:p>
    <w:p w:rsidR="000E2A21" w:rsidRDefault="000E2A21" w:rsidP="00C0682F">
      <w:pPr>
        <w:ind w:right="567"/>
        <w:jc w:val="both"/>
        <w:rPr>
          <w:sz w:val="28"/>
        </w:rPr>
        <w:sectPr w:rsidR="000E2A21">
          <w:pgSz w:w="11910" w:h="16840"/>
          <w:pgMar w:top="102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847"/>
        </w:tabs>
        <w:spacing w:before="59" w:line="322" w:lineRule="exact"/>
        <w:ind w:left="1847" w:right="567" w:hanging="716"/>
        <w:jc w:val="both"/>
        <w:rPr>
          <w:sz w:val="28"/>
        </w:rPr>
      </w:pPr>
      <w:r>
        <w:rPr>
          <w:sz w:val="28"/>
        </w:rPr>
        <w:lastRenderedPageBreak/>
        <w:t>Почепцов</w:t>
      </w:r>
      <w:r>
        <w:rPr>
          <w:spacing w:val="9"/>
          <w:sz w:val="28"/>
        </w:rPr>
        <w:t xml:space="preserve"> </w:t>
      </w:r>
      <w:r>
        <w:rPr>
          <w:sz w:val="28"/>
        </w:rPr>
        <w:t>Г.Г.</w:t>
      </w:r>
      <w:r>
        <w:rPr>
          <w:spacing w:val="8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3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0"/>
          <w:sz w:val="28"/>
        </w:rPr>
        <w:t xml:space="preserve"> </w:t>
      </w:r>
      <w:r>
        <w:rPr>
          <w:sz w:val="28"/>
        </w:rPr>
        <w:t>двадцатого</w:t>
      </w:r>
      <w:r>
        <w:rPr>
          <w:spacing w:val="12"/>
          <w:sz w:val="28"/>
        </w:rPr>
        <w:t xml:space="preserve"> </w:t>
      </w:r>
      <w:r>
        <w:rPr>
          <w:sz w:val="28"/>
        </w:rPr>
        <w:t>века.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10"/>
          <w:sz w:val="28"/>
        </w:rPr>
        <w:t xml:space="preserve"> </w:t>
      </w:r>
      <w:r>
        <w:rPr>
          <w:sz w:val="28"/>
        </w:rPr>
        <w:t>М.:</w:t>
      </w:r>
    </w:p>
    <w:p w:rsidR="000E2A21" w:rsidRDefault="00AE3331" w:rsidP="00C0682F">
      <w:pPr>
        <w:pStyle w:val="a3"/>
        <w:spacing w:line="319" w:lineRule="exact"/>
        <w:ind w:right="567" w:firstLine="0"/>
      </w:pPr>
      <w:r>
        <w:t>«Рефл-бук»,</w:t>
      </w:r>
      <w:r>
        <w:rPr>
          <w:spacing w:val="-10"/>
        </w:rPr>
        <w:t xml:space="preserve"> </w:t>
      </w:r>
      <w:r>
        <w:t>К.:</w:t>
      </w:r>
      <w:r>
        <w:rPr>
          <w:spacing w:val="-7"/>
        </w:rPr>
        <w:t xml:space="preserve"> </w:t>
      </w:r>
      <w:r>
        <w:t>«Ваклер»,</w:t>
      </w:r>
      <w:r>
        <w:rPr>
          <w:spacing w:val="-4"/>
        </w:rPr>
        <w:t xml:space="preserve"> </w:t>
      </w:r>
      <w:r>
        <w:t>2000.</w:t>
      </w:r>
      <w:r>
        <w:rPr>
          <w:spacing w:val="-9"/>
        </w:rPr>
        <w:t xml:space="preserve"> </w:t>
      </w:r>
      <w:r>
        <w:t>–352</w:t>
      </w:r>
      <w:r>
        <w:rPr>
          <w:spacing w:val="-7"/>
        </w:rPr>
        <w:t xml:space="preserve"> </w:t>
      </w:r>
      <w: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751"/>
        </w:tabs>
        <w:ind w:right="567" w:firstLine="566"/>
        <w:jc w:val="both"/>
        <w:rPr>
          <w:sz w:val="28"/>
        </w:rPr>
      </w:pPr>
      <w:r>
        <w:rPr>
          <w:sz w:val="28"/>
        </w:rPr>
        <w:t>Будаев Э.В., Чудинов А.П. Зарубежная политическая метафорология:</w:t>
      </w:r>
      <w:r>
        <w:rPr>
          <w:spacing w:val="1"/>
          <w:sz w:val="28"/>
        </w:rPr>
        <w:t xml:space="preserve"> </w:t>
      </w:r>
      <w:r>
        <w:rPr>
          <w:sz w:val="28"/>
        </w:rPr>
        <w:t>монография.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Екатеринбург:</w:t>
      </w:r>
      <w:r>
        <w:rPr>
          <w:spacing w:val="-3"/>
          <w:sz w:val="28"/>
        </w:rPr>
        <w:t xml:space="preserve"> </w:t>
      </w:r>
      <w:r>
        <w:rPr>
          <w:sz w:val="28"/>
        </w:rPr>
        <w:t>Урал.</w:t>
      </w:r>
      <w:r>
        <w:rPr>
          <w:spacing w:val="-1"/>
          <w:sz w:val="28"/>
        </w:rPr>
        <w:t xml:space="preserve"> </w:t>
      </w:r>
      <w:r>
        <w:rPr>
          <w:sz w:val="28"/>
        </w:rPr>
        <w:t>гос.</w:t>
      </w:r>
      <w:r>
        <w:rPr>
          <w:spacing w:val="-1"/>
          <w:sz w:val="28"/>
        </w:rPr>
        <w:t xml:space="preserve"> </w:t>
      </w:r>
      <w:r>
        <w:rPr>
          <w:sz w:val="28"/>
        </w:rPr>
        <w:t>пед.</w:t>
      </w:r>
      <w:r>
        <w:rPr>
          <w:spacing w:val="-1"/>
          <w:sz w:val="28"/>
        </w:rPr>
        <w:t xml:space="preserve"> </w:t>
      </w:r>
      <w:r>
        <w:rPr>
          <w:sz w:val="28"/>
        </w:rPr>
        <w:t>ун-т,</w:t>
      </w:r>
      <w:r>
        <w:rPr>
          <w:spacing w:val="3"/>
          <w:sz w:val="28"/>
        </w:rPr>
        <w:t xml:space="preserve"> </w:t>
      </w:r>
      <w:r>
        <w:rPr>
          <w:sz w:val="28"/>
        </w:rPr>
        <w:t>2008.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248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857"/>
        </w:tabs>
        <w:ind w:right="567" w:firstLine="566"/>
        <w:jc w:val="both"/>
        <w:rPr>
          <w:sz w:val="28"/>
        </w:rPr>
      </w:pPr>
      <w:r>
        <w:rPr>
          <w:sz w:val="28"/>
        </w:rPr>
        <w:t>Лакофф</w:t>
      </w:r>
      <w:r>
        <w:rPr>
          <w:spacing w:val="1"/>
          <w:sz w:val="28"/>
        </w:rPr>
        <w:t xml:space="preserve"> </w:t>
      </w:r>
      <w:r>
        <w:rPr>
          <w:sz w:val="28"/>
        </w:rPr>
        <w:t>Дж.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зеркале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классификаторов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Новое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62"/>
          <w:sz w:val="28"/>
        </w:rPr>
        <w:t xml:space="preserve"> </w:t>
      </w:r>
      <w:r>
        <w:rPr>
          <w:sz w:val="28"/>
        </w:rPr>
        <w:t>лингвистике.</w:t>
      </w:r>
      <w:r>
        <w:rPr>
          <w:spacing w:val="3"/>
          <w:sz w:val="28"/>
        </w:rPr>
        <w:t xml:space="preserve"> </w:t>
      </w:r>
      <w:r>
        <w:rPr>
          <w:sz w:val="28"/>
        </w:rPr>
        <w:t>–Вып.</w:t>
      </w:r>
      <w:r>
        <w:rPr>
          <w:spacing w:val="-3"/>
          <w:sz w:val="28"/>
        </w:rPr>
        <w:t xml:space="preserve"> </w:t>
      </w:r>
      <w:r>
        <w:rPr>
          <w:sz w:val="28"/>
        </w:rPr>
        <w:t>XXII.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М.: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Прогресс,</w:t>
      </w:r>
      <w:r>
        <w:rPr>
          <w:spacing w:val="4"/>
          <w:sz w:val="28"/>
        </w:rPr>
        <w:t xml:space="preserve"> </w:t>
      </w:r>
      <w:r>
        <w:rPr>
          <w:sz w:val="28"/>
        </w:rPr>
        <w:t>1988.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С.</w:t>
      </w:r>
      <w:r>
        <w:rPr>
          <w:spacing w:val="2"/>
          <w:sz w:val="28"/>
        </w:rPr>
        <w:t xml:space="preserve"> </w:t>
      </w:r>
      <w:r>
        <w:rPr>
          <w:sz w:val="28"/>
        </w:rPr>
        <w:t>12–51.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2107"/>
        </w:tabs>
        <w:ind w:right="567" w:firstLine="566"/>
        <w:jc w:val="both"/>
        <w:rPr>
          <w:sz w:val="28"/>
        </w:rPr>
      </w:pPr>
      <w:r>
        <w:rPr>
          <w:sz w:val="28"/>
        </w:rPr>
        <w:t>Грачев Г.В. Психология манипуляций в условиях политического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кризиса // ОНС: Общественные науки и современность. – 1997. – №4. – С. 106–</w:t>
      </w:r>
      <w:r>
        <w:rPr>
          <w:spacing w:val="1"/>
          <w:sz w:val="28"/>
        </w:rPr>
        <w:t xml:space="preserve"> </w:t>
      </w:r>
      <w:r>
        <w:rPr>
          <w:sz w:val="28"/>
        </w:rPr>
        <w:t>114.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578"/>
        </w:tabs>
        <w:ind w:right="567" w:firstLine="566"/>
        <w:jc w:val="both"/>
        <w:rPr>
          <w:sz w:val="28"/>
        </w:rPr>
      </w:pPr>
      <w:r>
        <w:rPr>
          <w:sz w:val="28"/>
        </w:rPr>
        <w:t xml:space="preserve">Лассуэл, Г. Д. Структура и функции коммуникации в </w:t>
      </w:r>
      <w:r>
        <w:rPr>
          <w:sz w:val="28"/>
        </w:rPr>
        <w:t>обществе / Г. Д.</w:t>
      </w:r>
      <w:r>
        <w:rPr>
          <w:spacing w:val="1"/>
          <w:sz w:val="28"/>
        </w:rPr>
        <w:t xml:space="preserve"> </w:t>
      </w:r>
      <w:r>
        <w:rPr>
          <w:sz w:val="28"/>
        </w:rPr>
        <w:t>Лассуэл</w:t>
      </w:r>
      <w:r>
        <w:rPr>
          <w:spacing w:val="1"/>
          <w:sz w:val="28"/>
        </w:rPr>
        <w:t xml:space="preserve"> </w:t>
      </w:r>
      <w:r>
        <w:rPr>
          <w:sz w:val="28"/>
        </w:rPr>
        <w:t>;</w:t>
      </w:r>
      <w:r>
        <w:rPr>
          <w:spacing w:val="-7"/>
          <w:sz w:val="28"/>
        </w:rPr>
        <w:t xml:space="preserve"> </w:t>
      </w:r>
      <w:r>
        <w:rPr>
          <w:sz w:val="28"/>
        </w:rPr>
        <w:t>под</w:t>
      </w:r>
      <w:r>
        <w:rPr>
          <w:spacing w:val="2"/>
          <w:sz w:val="28"/>
        </w:rPr>
        <w:t xml:space="preserve"> </w:t>
      </w:r>
      <w:r>
        <w:rPr>
          <w:sz w:val="28"/>
        </w:rPr>
        <w:t>ред.</w:t>
      </w:r>
      <w:r>
        <w:rPr>
          <w:spacing w:val="-3"/>
          <w:sz w:val="28"/>
        </w:rPr>
        <w:t xml:space="preserve"> </w:t>
      </w:r>
      <w:r>
        <w:rPr>
          <w:sz w:val="28"/>
        </w:rPr>
        <w:t>Л.</w:t>
      </w:r>
      <w:r>
        <w:rPr>
          <w:spacing w:val="-2"/>
          <w:sz w:val="28"/>
        </w:rPr>
        <w:t xml:space="preserve"> </w:t>
      </w:r>
      <w:r>
        <w:rPr>
          <w:sz w:val="28"/>
        </w:rPr>
        <w:t>Брайсон.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Нью-Йорк</w:t>
      </w:r>
      <w:r>
        <w:rPr>
          <w:spacing w:val="-2"/>
          <w:sz w:val="28"/>
        </w:rPr>
        <w:t xml:space="preserve"> </w:t>
      </w:r>
      <w:r>
        <w:rPr>
          <w:sz w:val="28"/>
        </w:rPr>
        <w:t>:</w:t>
      </w:r>
      <w:r>
        <w:rPr>
          <w:spacing w:val="-6"/>
          <w:sz w:val="28"/>
        </w:rPr>
        <w:t xml:space="preserve"> </w:t>
      </w:r>
      <w:r>
        <w:rPr>
          <w:sz w:val="28"/>
        </w:rPr>
        <w:t>Харпер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братья,</w:t>
      </w:r>
      <w:r>
        <w:rPr>
          <w:spacing w:val="-3"/>
          <w:sz w:val="28"/>
        </w:rPr>
        <w:t xml:space="preserve"> </w:t>
      </w:r>
      <w:r>
        <w:rPr>
          <w:sz w:val="28"/>
        </w:rPr>
        <w:t>1948.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c.176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843"/>
        </w:tabs>
        <w:spacing w:line="242" w:lineRule="auto"/>
        <w:ind w:right="567" w:firstLine="566"/>
        <w:jc w:val="both"/>
        <w:rPr>
          <w:sz w:val="28"/>
        </w:rPr>
      </w:pPr>
      <w:r>
        <w:rPr>
          <w:sz w:val="28"/>
        </w:rPr>
        <w:t>Чартерис-Блэк, Дж. Анализ политических речей: риторика, дискурс и</w:t>
      </w:r>
      <w:r>
        <w:rPr>
          <w:spacing w:val="-67"/>
          <w:sz w:val="28"/>
        </w:rPr>
        <w:t xml:space="preserve"> </w:t>
      </w:r>
      <w:r>
        <w:rPr>
          <w:sz w:val="28"/>
        </w:rPr>
        <w:t>метафора</w:t>
      </w:r>
      <w:r>
        <w:rPr>
          <w:spacing w:val="1"/>
          <w:sz w:val="28"/>
        </w:rPr>
        <w:t xml:space="preserve"> </w:t>
      </w:r>
      <w:r>
        <w:rPr>
          <w:sz w:val="28"/>
        </w:rPr>
        <w:t>(2-е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издание)..</w:t>
      </w:r>
      <w:r>
        <w:rPr>
          <w:spacing w:val="1"/>
          <w:sz w:val="28"/>
        </w:rPr>
        <w:t xml:space="preserve"> </w:t>
      </w:r>
      <w:r>
        <w:rPr>
          <w:sz w:val="28"/>
        </w:rPr>
        <w:t>(2).</w:t>
      </w:r>
      <w:r>
        <w:rPr>
          <w:spacing w:val="1"/>
          <w:sz w:val="28"/>
        </w:rPr>
        <w:t xml:space="preserve"> </w:t>
      </w:r>
      <w:r>
        <w:rPr>
          <w:sz w:val="28"/>
        </w:rPr>
        <w:t>Red</w:t>
      </w:r>
      <w:r>
        <w:rPr>
          <w:spacing w:val="1"/>
          <w:sz w:val="28"/>
        </w:rPr>
        <w:t xml:space="preserve"> </w:t>
      </w:r>
      <w:r>
        <w:rPr>
          <w:sz w:val="28"/>
        </w:rPr>
        <w:t>Globe</w:t>
      </w:r>
      <w:r>
        <w:rPr>
          <w:spacing w:val="1"/>
          <w:sz w:val="28"/>
        </w:rPr>
        <w:t xml:space="preserve"> </w:t>
      </w:r>
      <w:r>
        <w:rPr>
          <w:sz w:val="28"/>
        </w:rPr>
        <w:t>Press.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https://uwe-</w:t>
      </w:r>
      <w:r>
        <w:rPr>
          <w:spacing w:val="1"/>
          <w:sz w:val="28"/>
        </w:rPr>
        <w:t xml:space="preserve"> </w:t>
      </w:r>
      <w:r>
        <w:rPr>
          <w:sz w:val="28"/>
        </w:rPr>
        <w:t>repository.worktribe.com/output/6758515,</w:t>
      </w:r>
      <w:r>
        <w:rPr>
          <w:spacing w:val="9"/>
          <w:sz w:val="28"/>
        </w:rPr>
        <w:t xml:space="preserve"> </w:t>
      </w:r>
      <w:r>
        <w:rPr>
          <w:sz w:val="28"/>
        </w:rPr>
        <w:t>2018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554"/>
        </w:tabs>
        <w:spacing w:line="319" w:lineRule="exact"/>
        <w:ind w:left="1553" w:right="567" w:hanging="423"/>
        <w:jc w:val="both"/>
        <w:rPr>
          <w:sz w:val="28"/>
        </w:rPr>
      </w:pPr>
      <w:r>
        <w:rPr>
          <w:sz w:val="28"/>
        </w:rPr>
        <w:t>Newsinger,</w:t>
      </w:r>
      <w:r>
        <w:rPr>
          <w:spacing w:val="-10"/>
          <w:sz w:val="28"/>
        </w:rPr>
        <w:t xml:space="preserve"> </w:t>
      </w:r>
      <w:r>
        <w:rPr>
          <w:sz w:val="28"/>
        </w:rPr>
        <w:t>John.</w:t>
      </w:r>
      <w:r>
        <w:rPr>
          <w:spacing w:val="-5"/>
          <w:sz w:val="28"/>
        </w:rPr>
        <w:t xml:space="preserve"> </w:t>
      </w:r>
      <w:r>
        <w:rPr>
          <w:sz w:val="28"/>
        </w:rPr>
        <w:t>Orwell's</w:t>
      </w:r>
      <w:r>
        <w:rPr>
          <w:spacing w:val="-6"/>
          <w:sz w:val="28"/>
        </w:rPr>
        <w:t xml:space="preserve"> </w:t>
      </w:r>
      <w:r>
        <w:rPr>
          <w:sz w:val="28"/>
        </w:rPr>
        <w:t>Politics.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8"/>
          <w:sz w:val="28"/>
        </w:rPr>
        <w:t xml:space="preserve"> </w:t>
      </w:r>
      <w:r>
        <w:rPr>
          <w:sz w:val="28"/>
        </w:rPr>
        <w:t>Macmillan</w:t>
      </w:r>
      <w:r>
        <w:rPr>
          <w:spacing w:val="-11"/>
          <w:sz w:val="28"/>
        </w:rPr>
        <w:t xml:space="preserve"> </w:t>
      </w:r>
      <w:r>
        <w:rPr>
          <w:sz w:val="28"/>
        </w:rPr>
        <w:t>Press</w:t>
      </w:r>
      <w:r>
        <w:rPr>
          <w:spacing w:val="-1"/>
          <w:sz w:val="28"/>
        </w:rPr>
        <w:t xml:space="preserve"> </w:t>
      </w:r>
      <w:r>
        <w:rPr>
          <w:sz w:val="28"/>
        </w:rPr>
        <w:t>Ltd,</w:t>
      </w:r>
      <w:r>
        <w:rPr>
          <w:spacing w:val="-6"/>
          <w:sz w:val="28"/>
        </w:rPr>
        <w:t xml:space="preserve"> </w:t>
      </w:r>
      <w:r>
        <w:rPr>
          <w:sz w:val="28"/>
        </w:rPr>
        <w:t>1999.</w:t>
      </w:r>
      <w:r>
        <w:rPr>
          <w:spacing w:val="-5"/>
          <w:sz w:val="28"/>
        </w:rPr>
        <w:t xml:space="preserve"> </w:t>
      </w:r>
      <w:r>
        <w:rPr>
          <w:sz w:val="28"/>
        </w:rPr>
        <w:t>—</w:t>
      </w:r>
      <w:r>
        <w:rPr>
          <w:spacing w:val="-8"/>
          <w:sz w:val="28"/>
        </w:rPr>
        <w:t xml:space="preserve"> </w:t>
      </w:r>
      <w:r>
        <w:rPr>
          <w:sz w:val="28"/>
        </w:rPr>
        <w:t>P.</w:t>
      </w:r>
      <w:r>
        <w:rPr>
          <w:spacing w:val="-6"/>
          <w:sz w:val="28"/>
        </w:rPr>
        <w:t xml:space="preserve"> </w:t>
      </w:r>
      <w:r>
        <w:rPr>
          <w:sz w:val="28"/>
        </w:rPr>
        <w:t>122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843"/>
        </w:tabs>
        <w:ind w:right="567" w:firstLine="566"/>
        <w:jc w:val="both"/>
        <w:rPr>
          <w:sz w:val="28"/>
        </w:rPr>
      </w:pPr>
      <w:r>
        <w:rPr>
          <w:sz w:val="28"/>
        </w:rPr>
        <w:t>Михалёва О.Л. Политический дискурс: Специфика манипулятивного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воздействия.—</w:t>
      </w:r>
      <w:r>
        <w:rPr>
          <w:spacing w:val="-4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Книжный</w:t>
      </w:r>
      <w:r>
        <w:rPr>
          <w:spacing w:val="1"/>
          <w:sz w:val="28"/>
        </w:rPr>
        <w:t xml:space="preserve"> </w:t>
      </w:r>
      <w:r>
        <w:rPr>
          <w:sz w:val="28"/>
        </w:rPr>
        <w:t>дом</w:t>
      </w:r>
      <w:r>
        <w:rPr>
          <w:spacing w:val="-2"/>
          <w:sz w:val="28"/>
        </w:rPr>
        <w:t xml:space="preserve"> </w:t>
      </w:r>
      <w:r>
        <w:rPr>
          <w:sz w:val="28"/>
        </w:rPr>
        <w:t>«ЛИБРОКОМ»,</w:t>
      </w:r>
      <w:r>
        <w:rPr>
          <w:spacing w:val="2"/>
          <w:sz w:val="28"/>
        </w:rPr>
        <w:t xml:space="preserve"> </w:t>
      </w:r>
      <w:r>
        <w:rPr>
          <w:sz w:val="28"/>
        </w:rPr>
        <w:t>2009. —</w:t>
      </w:r>
      <w:r>
        <w:rPr>
          <w:spacing w:val="1"/>
          <w:sz w:val="28"/>
        </w:rPr>
        <w:t xml:space="preserve"> </w:t>
      </w:r>
      <w:r>
        <w:rPr>
          <w:sz w:val="28"/>
        </w:rPr>
        <w:t>256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679"/>
        </w:tabs>
        <w:ind w:right="567" w:firstLine="566"/>
        <w:jc w:val="both"/>
        <w:rPr>
          <w:sz w:val="28"/>
        </w:rPr>
      </w:pPr>
      <w:r>
        <w:rPr>
          <w:sz w:val="28"/>
        </w:rPr>
        <w:t>Грачев, М. Н. Пол</w:t>
      </w:r>
      <w:r>
        <w:rPr>
          <w:sz w:val="28"/>
        </w:rPr>
        <w:t>итическая коммуникация / М. Н. Грачев // Вестник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университета</w:t>
      </w:r>
      <w:r>
        <w:rPr>
          <w:spacing w:val="-5"/>
          <w:sz w:val="28"/>
        </w:rPr>
        <w:t xml:space="preserve"> </w:t>
      </w:r>
      <w:r>
        <w:rPr>
          <w:sz w:val="28"/>
        </w:rPr>
        <w:t>дружбы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народов.</w:t>
      </w:r>
      <w:r>
        <w:rPr>
          <w:spacing w:val="-5"/>
          <w:sz w:val="28"/>
        </w:rPr>
        <w:t xml:space="preserve"> </w:t>
      </w:r>
      <w:r>
        <w:rPr>
          <w:sz w:val="28"/>
        </w:rPr>
        <w:t>Серия:</w:t>
      </w:r>
      <w:r>
        <w:rPr>
          <w:spacing w:val="-7"/>
          <w:sz w:val="28"/>
        </w:rPr>
        <w:t xml:space="preserve"> </w:t>
      </w:r>
      <w:r>
        <w:rPr>
          <w:sz w:val="28"/>
        </w:rPr>
        <w:t>Политология.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1999.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>
        <w:rPr>
          <w:spacing w:val="-10"/>
          <w:sz w:val="28"/>
        </w:rPr>
        <w:t xml:space="preserve"> </w:t>
      </w:r>
      <w:r>
        <w:rPr>
          <w:sz w:val="28"/>
        </w:rPr>
        <w:t>1.</w:t>
      </w:r>
    </w:p>
    <w:p w:rsidR="000E2A21" w:rsidRDefault="00AE3331" w:rsidP="00C0682F">
      <w:pPr>
        <w:pStyle w:val="a3"/>
        <w:spacing w:line="320" w:lineRule="exact"/>
        <w:ind w:right="567" w:firstLine="0"/>
      </w:pPr>
      <w:r>
        <w:t>–</w:t>
      </w:r>
      <w:r>
        <w:rPr>
          <w:spacing w:val="-5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24–39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727"/>
        </w:tabs>
        <w:ind w:right="567" w:firstLine="566"/>
        <w:jc w:val="both"/>
        <w:rPr>
          <w:sz w:val="28"/>
        </w:rPr>
      </w:pPr>
      <w:r>
        <w:rPr>
          <w:sz w:val="28"/>
        </w:rPr>
        <w:t>Баранов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Я.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Полис.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исследования.</w:t>
      </w:r>
      <w:r>
        <w:rPr>
          <w:spacing w:val="6"/>
          <w:sz w:val="28"/>
        </w:rPr>
        <w:t xml:space="preserve"> </w:t>
      </w:r>
      <w:r>
        <w:rPr>
          <w:sz w:val="28"/>
        </w:rPr>
        <w:t>2000, №4.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24-35.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833"/>
        </w:tabs>
        <w:spacing w:line="242" w:lineRule="auto"/>
        <w:ind w:right="567" w:firstLine="566"/>
        <w:jc w:val="both"/>
        <w:rPr>
          <w:sz w:val="28"/>
        </w:rPr>
      </w:pPr>
      <w:r>
        <w:rPr>
          <w:sz w:val="28"/>
        </w:rPr>
        <w:t>Борисова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Риторическая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обществе.</w:t>
      </w:r>
      <w:r>
        <w:rPr>
          <w:spacing w:val="1"/>
          <w:sz w:val="28"/>
        </w:rPr>
        <w:t xml:space="preserve"> </w:t>
      </w:r>
      <w:r>
        <w:rPr>
          <w:sz w:val="28"/>
        </w:rPr>
        <w:t>Тезисы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межд.</w:t>
      </w:r>
      <w:r>
        <w:rPr>
          <w:spacing w:val="1"/>
          <w:sz w:val="28"/>
        </w:rPr>
        <w:t xml:space="preserve"> </w:t>
      </w:r>
      <w:r>
        <w:rPr>
          <w:sz w:val="28"/>
        </w:rPr>
        <w:t>конф.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риторике.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2000.</w:t>
      </w:r>
      <w:r>
        <w:rPr>
          <w:spacing w:val="-1"/>
          <w:sz w:val="28"/>
        </w:rPr>
        <w:t xml:space="preserve"> </w:t>
      </w:r>
      <w:r>
        <w:rPr>
          <w:sz w:val="28"/>
        </w:rPr>
        <w:t>С. 51-52.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569"/>
        </w:tabs>
        <w:ind w:right="567" w:firstLine="566"/>
        <w:jc w:val="both"/>
        <w:rPr>
          <w:sz w:val="28"/>
        </w:rPr>
      </w:pPr>
      <w:r>
        <w:rPr>
          <w:sz w:val="28"/>
        </w:rPr>
        <w:t>Dijk T. A. van. Discourse Semantics and Ideology // Discourse and Society.</w:t>
      </w:r>
      <w:r>
        <w:rPr>
          <w:spacing w:val="1"/>
          <w:sz w:val="28"/>
        </w:rPr>
        <w:t xml:space="preserve"> </w:t>
      </w:r>
      <w:r>
        <w:rPr>
          <w:sz w:val="28"/>
        </w:rPr>
        <w:t>Vol.6,</w:t>
      </w:r>
      <w:r>
        <w:rPr>
          <w:spacing w:val="-1"/>
          <w:sz w:val="28"/>
        </w:rPr>
        <w:t xml:space="preserve"> </w:t>
      </w:r>
      <w:r>
        <w:rPr>
          <w:sz w:val="28"/>
        </w:rPr>
        <w:t>No.2,</w:t>
      </w:r>
      <w:r>
        <w:rPr>
          <w:spacing w:val="5"/>
          <w:sz w:val="28"/>
        </w:rPr>
        <w:t xml:space="preserve"> </w:t>
      </w:r>
      <w:r>
        <w:rPr>
          <w:sz w:val="28"/>
        </w:rPr>
        <w:t>1995.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P. 243–285.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564"/>
        </w:tabs>
        <w:ind w:right="567" w:firstLine="566"/>
        <w:jc w:val="both"/>
        <w:rPr>
          <w:sz w:val="28"/>
        </w:rPr>
      </w:pPr>
      <w:r>
        <w:rPr>
          <w:sz w:val="28"/>
        </w:rPr>
        <w:t xml:space="preserve">Шейгал </w:t>
      </w:r>
      <w:r>
        <w:rPr>
          <w:sz w:val="28"/>
        </w:rPr>
        <w:t>Е. И. Вербальная агрессия в политическом дискурсе //Вопросы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стилистики.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Саратов:</w:t>
      </w:r>
      <w:r>
        <w:rPr>
          <w:spacing w:val="1"/>
          <w:sz w:val="28"/>
        </w:rPr>
        <w:t xml:space="preserve"> </w:t>
      </w:r>
      <w:r>
        <w:rPr>
          <w:sz w:val="28"/>
        </w:rPr>
        <w:t>Изд-во</w:t>
      </w:r>
      <w:r>
        <w:rPr>
          <w:spacing w:val="1"/>
          <w:sz w:val="28"/>
        </w:rPr>
        <w:t xml:space="preserve"> </w:t>
      </w:r>
      <w:r>
        <w:rPr>
          <w:sz w:val="28"/>
        </w:rPr>
        <w:t>Сарат.</w:t>
      </w:r>
      <w:r>
        <w:rPr>
          <w:spacing w:val="1"/>
          <w:sz w:val="28"/>
        </w:rPr>
        <w:t xml:space="preserve"> </w:t>
      </w:r>
      <w:r>
        <w:rPr>
          <w:sz w:val="28"/>
        </w:rPr>
        <w:t>ун-та,</w:t>
      </w:r>
      <w:r>
        <w:rPr>
          <w:spacing w:val="1"/>
          <w:sz w:val="28"/>
        </w:rPr>
        <w:t xml:space="preserve"> </w:t>
      </w:r>
      <w:r>
        <w:rPr>
          <w:sz w:val="28"/>
        </w:rPr>
        <w:t>1999.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Вып.</w:t>
      </w:r>
      <w:r>
        <w:rPr>
          <w:spacing w:val="1"/>
          <w:sz w:val="28"/>
        </w:rPr>
        <w:t xml:space="preserve"> </w:t>
      </w:r>
      <w:r>
        <w:rPr>
          <w:sz w:val="28"/>
        </w:rPr>
        <w:t>28: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Антропоцентрические исследования.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С.204–222.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593"/>
        </w:tabs>
        <w:ind w:right="567" w:firstLine="566"/>
        <w:jc w:val="both"/>
        <w:rPr>
          <w:sz w:val="28"/>
        </w:rPr>
      </w:pPr>
      <w:r>
        <w:rPr>
          <w:sz w:val="28"/>
        </w:rPr>
        <w:t>Серио П. О языке власти: критический анализ // Философия языка: в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-8"/>
          <w:sz w:val="28"/>
        </w:rPr>
        <w:t xml:space="preserve"> </w:t>
      </w:r>
      <w:r>
        <w:rPr>
          <w:sz w:val="28"/>
        </w:rPr>
        <w:t>и вне</w:t>
      </w:r>
      <w:r>
        <w:rPr>
          <w:spacing w:val="-3"/>
          <w:sz w:val="28"/>
        </w:rPr>
        <w:t xml:space="preserve"> </w:t>
      </w:r>
      <w:r>
        <w:rPr>
          <w:sz w:val="28"/>
        </w:rPr>
        <w:t>границ.</w:t>
      </w:r>
      <w:r>
        <w:rPr>
          <w:sz w:val="28"/>
        </w:rPr>
        <w:t>Т. 1.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Харьков:</w:t>
      </w:r>
      <w:r>
        <w:rPr>
          <w:spacing w:val="-4"/>
          <w:sz w:val="28"/>
        </w:rPr>
        <w:t xml:space="preserve"> </w:t>
      </w:r>
      <w:r>
        <w:rPr>
          <w:sz w:val="28"/>
        </w:rPr>
        <w:t>Око,</w:t>
      </w:r>
      <w:r>
        <w:rPr>
          <w:spacing w:val="-1"/>
          <w:sz w:val="28"/>
        </w:rPr>
        <w:t xml:space="preserve"> </w:t>
      </w:r>
      <w:r>
        <w:rPr>
          <w:sz w:val="28"/>
        </w:rPr>
        <w:t>1993.</w:t>
      </w:r>
      <w:r>
        <w:rPr>
          <w:spacing w:val="4"/>
          <w:sz w:val="28"/>
        </w:rPr>
        <w:t xml:space="preserve"> </w:t>
      </w:r>
      <w:r>
        <w:rPr>
          <w:sz w:val="28"/>
        </w:rPr>
        <w:t>– С.</w:t>
      </w:r>
      <w:r>
        <w:rPr>
          <w:spacing w:val="3"/>
          <w:sz w:val="28"/>
        </w:rPr>
        <w:t xml:space="preserve"> </w:t>
      </w:r>
      <w:r>
        <w:rPr>
          <w:sz w:val="28"/>
        </w:rPr>
        <w:t>83–100.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693"/>
        </w:tabs>
        <w:ind w:right="567" w:firstLine="566"/>
        <w:jc w:val="both"/>
        <w:rPr>
          <w:sz w:val="28"/>
        </w:rPr>
      </w:pPr>
      <w:r>
        <w:rPr>
          <w:sz w:val="28"/>
        </w:rPr>
        <w:t>Шейгал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Семиотика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дискурса.</w:t>
      </w:r>
      <w:r>
        <w:rPr>
          <w:spacing w:val="1"/>
          <w:sz w:val="28"/>
        </w:rPr>
        <w:t xml:space="preserve"> </w:t>
      </w:r>
      <w:r>
        <w:rPr>
          <w:sz w:val="28"/>
        </w:rPr>
        <w:t>Монография.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Москва;</w:t>
      </w:r>
      <w:r>
        <w:rPr>
          <w:spacing w:val="1"/>
          <w:sz w:val="28"/>
        </w:rPr>
        <w:t xml:space="preserve"> </w:t>
      </w:r>
      <w:r>
        <w:rPr>
          <w:sz w:val="28"/>
        </w:rPr>
        <w:t>Волгоград:</w:t>
      </w:r>
      <w:r>
        <w:rPr>
          <w:spacing w:val="-2"/>
          <w:sz w:val="28"/>
        </w:rPr>
        <w:t xml:space="preserve"> </w:t>
      </w:r>
      <w:r>
        <w:rPr>
          <w:sz w:val="28"/>
        </w:rPr>
        <w:t>Перемена, 2000</w:t>
      </w:r>
      <w:r>
        <w:rPr>
          <w:spacing w:val="1"/>
          <w:sz w:val="28"/>
        </w:rPr>
        <w:t xml:space="preserve"> </w:t>
      </w:r>
      <w:r>
        <w:rPr>
          <w:sz w:val="28"/>
        </w:rPr>
        <w:t>(а).</w:t>
      </w:r>
      <w:r>
        <w:rPr>
          <w:spacing w:val="-1"/>
          <w:sz w:val="28"/>
        </w:rPr>
        <w:t xml:space="preserve"> </w:t>
      </w:r>
      <w:r>
        <w:rPr>
          <w:sz w:val="28"/>
        </w:rPr>
        <w:t>367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621"/>
        </w:tabs>
        <w:ind w:right="567" w:firstLine="566"/>
        <w:jc w:val="both"/>
        <w:rPr>
          <w:sz w:val="28"/>
        </w:rPr>
      </w:pPr>
      <w:r>
        <w:rPr>
          <w:sz w:val="28"/>
        </w:rPr>
        <w:t>Сорокин Ю.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 говорящий в</w:t>
      </w:r>
      <w:r>
        <w:rPr>
          <w:spacing w:val="1"/>
          <w:sz w:val="28"/>
        </w:rPr>
        <w:t xml:space="preserve"> </w:t>
      </w:r>
      <w:r>
        <w:rPr>
          <w:sz w:val="28"/>
        </w:rPr>
        <w:t>его модусах и отношениях //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Массовая коммуникация на рубеже XX-XIX веков: </w:t>
      </w:r>
      <w:r>
        <w:rPr>
          <w:sz w:val="28"/>
        </w:rPr>
        <w:t>Человек и его дискурс. Сб.</w:t>
      </w:r>
      <w:r>
        <w:rPr>
          <w:spacing w:val="1"/>
          <w:sz w:val="28"/>
        </w:rPr>
        <w:t xml:space="preserve"> </w:t>
      </w:r>
      <w:r>
        <w:rPr>
          <w:sz w:val="28"/>
        </w:rPr>
        <w:t>науч.</w:t>
      </w:r>
      <w:r>
        <w:rPr>
          <w:spacing w:val="1"/>
          <w:sz w:val="28"/>
        </w:rPr>
        <w:t xml:space="preserve"> </w:t>
      </w:r>
      <w:r>
        <w:rPr>
          <w:sz w:val="28"/>
        </w:rPr>
        <w:t>тр.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Ю.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Сорокина,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1"/>
          <w:sz w:val="28"/>
        </w:rPr>
        <w:t xml:space="preserve"> </w:t>
      </w:r>
      <w:r>
        <w:rPr>
          <w:sz w:val="28"/>
        </w:rPr>
        <w:t>Желтухиной.</w:t>
      </w:r>
      <w:r>
        <w:rPr>
          <w:spacing w:val="1"/>
          <w:sz w:val="28"/>
        </w:rPr>
        <w:t xml:space="preserve"> </w:t>
      </w:r>
      <w:r>
        <w:rPr>
          <w:sz w:val="28"/>
        </w:rPr>
        <w:t>ИЯ</w:t>
      </w:r>
      <w:r>
        <w:rPr>
          <w:spacing w:val="1"/>
          <w:sz w:val="28"/>
        </w:rPr>
        <w:t xml:space="preserve"> </w:t>
      </w:r>
      <w:r>
        <w:rPr>
          <w:sz w:val="28"/>
        </w:rPr>
        <w:t>РАН.</w:t>
      </w:r>
      <w:r>
        <w:rPr>
          <w:spacing w:val="1"/>
          <w:sz w:val="28"/>
        </w:rPr>
        <w:t xml:space="preserve"> </w:t>
      </w:r>
      <w:r>
        <w:rPr>
          <w:sz w:val="28"/>
        </w:rPr>
        <w:t>ДО:</w:t>
      </w:r>
      <w:r>
        <w:rPr>
          <w:spacing w:val="1"/>
          <w:sz w:val="28"/>
        </w:rPr>
        <w:t xml:space="preserve"> </w:t>
      </w:r>
      <w:r>
        <w:rPr>
          <w:sz w:val="28"/>
        </w:rPr>
        <w:t>Азбуковник,</w:t>
      </w:r>
      <w:r>
        <w:rPr>
          <w:spacing w:val="4"/>
          <w:sz w:val="28"/>
        </w:rPr>
        <w:t xml:space="preserve"> </w:t>
      </w:r>
      <w:r>
        <w:rPr>
          <w:sz w:val="28"/>
        </w:rPr>
        <w:t>2003.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7-24.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636"/>
        </w:tabs>
        <w:spacing w:before="2"/>
        <w:ind w:right="567" w:firstLine="566"/>
        <w:jc w:val="both"/>
        <w:rPr>
          <w:sz w:val="28"/>
        </w:rPr>
      </w:pPr>
      <w:r>
        <w:rPr>
          <w:sz w:val="28"/>
        </w:rPr>
        <w:t>Dijk</w:t>
      </w:r>
      <w:r>
        <w:rPr>
          <w:spacing w:val="1"/>
          <w:sz w:val="28"/>
        </w:rPr>
        <w:t xml:space="preserve"> </w:t>
      </w:r>
      <w:r>
        <w:rPr>
          <w:sz w:val="28"/>
        </w:rPr>
        <w:t>T.</w:t>
      </w:r>
      <w:r>
        <w:rPr>
          <w:spacing w:val="1"/>
          <w:sz w:val="28"/>
        </w:rPr>
        <w:t xml:space="preserve"> </w:t>
      </w:r>
      <w:r>
        <w:rPr>
          <w:sz w:val="28"/>
        </w:rPr>
        <w:t>A.</w:t>
      </w:r>
      <w:r>
        <w:rPr>
          <w:spacing w:val="1"/>
          <w:sz w:val="28"/>
        </w:rPr>
        <w:t xml:space="preserve"> </w:t>
      </w:r>
      <w:r>
        <w:rPr>
          <w:sz w:val="28"/>
        </w:rPr>
        <w:t>van.</w:t>
      </w:r>
      <w:r>
        <w:rPr>
          <w:spacing w:val="1"/>
          <w:sz w:val="28"/>
        </w:rPr>
        <w:t xml:space="preserve"> </w:t>
      </w:r>
      <w:r>
        <w:rPr>
          <w:sz w:val="28"/>
        </w:rPr>
        <w:t>Political</w:t>
      </w:r>
      <w:r>
        <w:rPr>
          <w:spacing w:val="1"/>
          <w:sz w:val="28"/>
        </w:rPr>
        <w:t xml:space="preserve"> </w:t>
      </w:r>
      <w:r>
        <w:rPr>
          <w:sz w:val="28"/>
        </w:rPr>
        <w:t>Discourse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Racism:</w:t>
      </w:r>
      <w:r>
        <w:rPr>
          <w:spacing w:val="1"/>
          <w:sz w:val="28"/>
        </w:rPr>
        <w:t xml:space="preserve"> </w:t>
      </w:r>
      <w:r>
        <w:rPr>
          <w:sz w:val="28"/>
        </w:rPr>
        <w:t>Describing</w:t>
      </w:r>
      <w:r>
        <w:rPr>
          <w:spacing w:val="1"/>
          <w:sz w:val="28"/>
        </w:rPr>
        <w:t xml:space="preserve"> </w:t>
      </w:r>
      <w:r>
        <w:rPr>
          <w:sz w:val="28"/>
        </w:rPr>
        <w:t>Others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Western</w:t>
      </w:r>
      <w:r>
        <w:rPr>
          <w:spacing w:val="-8"/>
          <w:sz w:val="28"/>
        </w:rPr>
        <w:t xml:space="preserve"> </w:t>
      </w:r>
      <w:r>
        <w:rPr>
          <w:sz w:val="28"/>
        </w:rPr>
        <w:t>Parliaments</w:t>
      </w:r>
      <w:r>
        <w:rPr>
          <w:spacing w:val="2"/>
          <w:sz w:val="28"/>
        </w:rPr>
        <w:t xml:space="preserve"> </w:t>
      </w:r>
      <w:r>
        <w:rPr>
          <w:sz w:val="28"/>
        </w:rPr>
        <w:t>//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7"/>
          <w:sz w:val="28"/>
        </w:rPr>
        <w:t xml:space="preserve"> </w:t>
      </w:r>
      <w:r>
        <w:rPr>
          <w:sz w:val="28"/>
        </w:rPr>
        <w:t>Language and</w:t>
      </w:r>
      <w:r>
        <w:rPr>
          <w:spacing w:val="1"/>
          <w:sz w:val="28"/>
        </w:rPr>
        <w:t xml:space="preserve"> </w:t>
      </w:r>
      <w:r>
        <w:rPr>
          <w:sz w:val="28"/>
        </w:rPr>
        <w:t>Politics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Exclusion:</w:t>
      </w:r>
      <w:r>
        <w:rPr>
          <w:spacing w:val="-2"/>
          <w:sz w:val="28"/>
        </w:rPr>
        <w:t xml:space="preserve"> </w:t>
      </w:r>
      <w:r>
        <w:rPr>
          <w:sz w:val="28"/>
        </w:rPr>
        <w:t>Others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Discourse.</w:t>
      </w:r>
    </w:p>
    <w:p w:rsidR="000E2A21" w:rsidRDefault="00AE3331" w:rsidP="00C0682F">
      <w:pPr>
        <w:pStyle w:val="a4"/>
        <w:numPr>
          <w:ilvl w:val="0"/>
          <w:numId w:val="5"/>
        </w:numPr>
        <w:tabs>
          <w:tab w:val="left" w:pos="777"/>
        </w:tabs>
        <w:spacing w:before="4" w:line="320" w:lineRule="exact"/>
        <w:ind w:right="567" w:hanging="213"/>
        <w:rPr>
          <w:sz w:val="28"/>
        </w:rPr>
      </w:pPr>
      <w:r>
        <w:rPr>
          <w:sz w:val="28"/>
        </w:rPr>
        <w:t>Thousand</w:t>
      </w:r>
      <w:r>
        <w:rPr>
          <w:spacing w:val="-7"/>
          <w:sz w:val="28"/>
        </w:rPr>
        <w:t xml:space="preserve"> </w:t>
      </w:r>
      <w:r>
        <w:rPr>
          <w:sz w:val="28"/>
        </w:rPr>
        <w:t>Oaks</w:t>
      </w:r>
      <w:r>
        <w:rPr>
          <w:spacing w:val="-7"/>
          <w:sz w:val="28"/>
        </w:rPr>
        <w:t xml:space="preserve"> </w:t>
      </w:r>
      <w:r>
        <w:rPr>
          <w:sz w:val="28"/>
        </w:rPr>
        <w:t>(Cal.):</w:t>
      </w:r>
      <w:r>
        <w:rPr>
          <w:spacing w:val="-11"/>
          <w:sz w:val="28"/>
        </w:rPr>
        <w:t xml:space="preserve"> </w:t>
      </w:r>
      <w:r>
        <w:rPr>
          <w:sz w:val="28"/>
        </w:rPr>
        <w:t>Sage</w:t>
      </w:r>
      <w:r>
        <w:rPr>
          <w:spacing w:val="-7"/>
          <w:sz w:val="28"/>
        </w:rPr>
        <w:t xml:space="preserve"> </w:t>
      </w:r>
      <w:r>
        <w:rPr>
          <w:sz w:val="28"/>
        </w:rPr>
        <w:t>Publications,</w:t>
      </w:r>
      <w:r>
        <w:rPr>
          <w:spacing w:val="-3"/>
          <w:sz w:val="28"/>
        </w:rPr>
        <w:t xml:space="preserve"> </w:t>
      </w:r>
      <w:r>
        <w:rPr>
          <w:sz w:val="28"/>
        </w:rPr>
        <w:t>1997.</w:t>
      </w:r>
      <w:r>
        <w:rPr>
          <w:spacing w:val="-11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P.</w:t>
      </w:r>
      <w:r>
        <w:rPr>
          <w:spacing w:val="-5"/>
          <w:sz w:val="28"/>
        </w:rPr>
        <w:t xml:space="preserve"> </w:t>
      </w:r>
      <w:r>
        <w:rPr>
          <w:sz w:val="28"/>
        </w:rPr>
        <w:t>31–64.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862"/>
        </w:tabs>
        <w:ind w:right="567" w:firstLine="566"/>
        <w:jc w:val="both"/>
        <w:rPr>
          <w:sz w:val="28"/>
        </w:rPr>
      </w:pPr>
      <w:r>
        <w:rPr>
          <w:sz w:val="28"/>
        </w:rPr>
        <w:t>Чудинов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П.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зеркале: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 политической метафоры (1991-2000). Монография. Екатеринбург:</w:t>
      </w:r>
      <w:r>
        <w:rPr>
          <w:spacing w:val="-67"/>
          <w:sz w:val="28"/>
        </w:rPr>
        <w:t xml:space="preserve"> </w:t>
      </w:r>
      <w:r>
        <w:rPr>
          <w:sz w:val="28"/>
        </w:rPr>
        <w:t>Урал.</w:t>
      </w:r>
      <w:r>
        <w:rPr>
          <w:spacing w:val="-1"/>
          <w:sz w:val="28"/>
        </w:rPr>
        <w:t xml:space="preserve"> </w:t>
      </w:r>
      <w:r>
        <w:rPr>
          <w:sz w:val="28"/>
        </w:rPr>
        <w:t>гос. пед.</w:t>
      </w:r>
      <w:r>
        <w:rPr>
          <w:spacing w:val="4"/>
          <w:sz w:val="28"/>
        </w:rPr>
        <w:t xml:space="preserve"> </w:t>
      </w:r>
      <w:r>
        <w:rPr>
          <w:sz w:val="28"/>
        </w:rPr>
        <w:t>университет,</w:t>
      </w:r>
      <w:r>
        <w:rPr>
          <w:spacing w:val="4"/>
          <w:sz w:val="28"/>
        </w:rPr>
        <w:t xml:space="preserve"> </w:t>
      </w:r>
      <w:r>
        <w:rPr>
          <w:sz w:val="28"/>
        </w:rPr>
        <w:t>2001. 238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</w:p>
    <w:p w:rsidR="000E2A21" w:rsidRDefault="000E2A21" w:rsidP="00C0682F">
      <w:pPr>
        <w:ind w:right="567"/>
        <w:jc w:val="both"/>
        <w:rPr>
          <w:sz w:val="28"/>
        </w:rPr>
        <w:sectPr w:rsidR="000E2A21">
          <w:pgSz w:w="11910" w:h="16840"/>
          <w:pgMar w:top="102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823"/>
        </w:tabs>
        <w:spacing w:before="74"/>
        <w:ind w:right="567" w:firstLine="566"/>
        <w:jc w:val="both"/>
        <w:rPr>
          <w:sz w:val="28"/>
        </w:rPr>
      </w:pPr>
      <w:r>
        <w:rPr>
          <w:sz w:val="28"/>
        </w:rPr>
        <w:lastRenderedPageBreak/>
        <w:t>Репина</w:t>
      </w:r>
      <w:r>
        <w:rPr>
          <w:spacing w:val="1"/>
          <w:sz w:val="28"/>
        </w:rPr>
        <w:t xml:space="preserve"> </w:t>
      </w:r>
      <w:r>
        <w:rPr>
          <w:sz w:val="28"/>
        </w:rPr>
        <w:t>Е.А.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текст: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психолингвистический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электорат:</w:t>
      </w:r>
      <w:r>
        <w:rPr>
          <w:spacing w:val="1"/>
          <w:sz w:val="28"/>
        </w:rPr>
        <w:t xml:space="preserve"> </w:t>
      </w:r>
      <w:r>
        <w:rPr>
          <w:sz w:val="28"/>
        </w:rPr>
        <w:t>Монография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В.П.</w:t>
      </w:r>
      <w:r>
        <w:rPr>
          <w:spacing w:val="1"/>
          <w:sz w:val="28"/>
        </w:rPr>
        <w:t xml:space="preserve"> </w:t>
      </w:r>
      <w:r>
        <w:rPr>
          <w:sz w:val="28"/>
        </w:rPr>
        <w:t>Белянина</w:t>
      </w:r>
      <w:r>
        <w:rPr>
          <w:spacing w:val="1"/>
          <w:sz w:val="28"/>
        </w:rPr>
        <w:t xml:space="preserve"> </w:t>
      </w:r>
      <w:r>
        <w:rPr>
          <w:sz w:val="28"/>
        </w:rPr>
        <w:t>В.П.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Предисловие</w:t>
      </w:r>
      <w:r>
        <w:rPr>
          <w:spacing w:val="3"/>
          <w:sz w:val="28"/>
        </w:rPr>
        <w:t xml:space="preserve"> </w:t>
      </w:r>
      <w:r>
        <w:rPr>
          <w:sz w:val="28"/>
        </w:rPr>
        <w:t>В.А.</w:t>
      </w:r>
      <w:r>
        <w:rPr>
          <w:spacing w:val="3"/>
          <w:sz w:val="28"/>
        </w:rPr>
        <w:t xml:space="preserve"> </w:t>
      </w:r>
      <w:r>
        <w:rPr>
          <w:sz w:val="28"/>
        </w:rPr>
        <w:t>Шкуратова. —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ИНФРА-М,</w:t>
      </w:r>
      <w:r>
        <w:rPr>
          <w:spacing w:val="3"/>
          <w:sz w:val="28"/>
        </w:rPr>
        <w:t xml:space="preserve"> </w:t>
      </w:r>
      <w:r>
        <w:rPr>
          <w:sz w:val="28"/>
        </w:rPr>
        <w:t>2012.</w:t>
      </w:r>
      <w:r>
        <w:rPr>
          <w:spacing w:val="4"/>
          <w:sz w:val="28"/>
        </w:rPr>
        <w:t xml:space="preserve"> </w:t>
      </w:r>
      <w:r>
        <w:rPr>
          <w:sz w:val="28"/>
        </w:rPr>
        <w:t>– 91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573"/>
        </w:tabs>
        <w:ind w:right="567" w:firstLine="566"/>
        <w:jc w:val="both"/>
        <w:rPr>
          <w:sz w:val="28"/>
        </w:rPr>
      </w:pPr>
      <w:r>
        <w:rPr>
          <w:sz w:val="28"/>
        </w:rPr>
        <w:t xml:space="preserve">Гудков Д.Б. Прецедентные имена и парадигма </w:t>
      </w:r>
      <w:r>
        <w:rPr>
          <w:sz w:val="28"/>
        </w:rPr>
        <w:t>социального поведения.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Лингвостилистические и лингводидактические проблемы коммуникации. – М.:</w:t>
      </w:r>
      <w:r>
        <w:rPr>
          <w:spacing w:val="1"/>
          <w:sz w:val="28"/>
        </w:rPr>
        <w:t xml:space="preserve"> </w:t>
      </w:r>
      <w:r>
        <w:rPr>
          <w:sz w:val="28"/>
        </w:rPr>
        <w:t>МАЛП,</w:t>
      </w:r>
      <w:r>
        <w:rPr>
          <w:spacing w:val="-1"/>
          <w:sz w:val="28"/>
        </w:rPr>
        <w:t xml:space="preserve"> </w:t>
      </w:r>
      <w:r>
        <w:rPr>
          <w:sz w:val="28"/>
        </w:rPr>
        <w:t>1996.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58–69.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669"/>
        </w:tabs>
        <w:spacing w:line="242" w:lineRule="auto"/>
        <w:ind w:right="567" w:firstLine="566"/>
        <w:jc w:val="both"/>
        <w:rPr>
          <w:sz w:val="28"/>
        </w:rPr>
      </w:pPr>
      <w:r>
        <w:rPr>
          <w:sz w:val="28"/>
        </w:rPr>
        <w:t>Шелестюк</w:t>
      </w:r>
      <w:r>
        <w:rPr>
          <w:spacing w:val="1"/>
          <w:sz w:val="28"/>
        </w:rPr>
        <w:t xml:space="preserve"> </w:t>
      </w:r>
      <w:r>
        <w:rPr>
          <w:sz w:val="28"/>
        </w:rPr>
        <w:t>Е.В.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</w:t>
      </w:r>
      <w:r>
        <w:rPr>
          <w:spacing w:val="1"/>
          <w:sz w:val="28"/>
        </w:rPr>
        <w:t xml:space="preserve"> </w:t>
      </w:r>
      <w:r>
        <w:rPr>
          <w:sz w:val="28"/>
        </w:rPr>
        <w:t>(обзор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литературы)</w:t>
      </w:r>
      <w:r>
        <w:rPr>
          <w:spacing w:val="-4"/>
          <w:sz w:val="28"/>
        </w:rPr>
        <w:t xml:space="preserve"> </w:t>
      </w:r>
      <w:r>
        <w:rPr>
          <w:sz w:val="28"/>
        </w:rPr>
        <w:t>//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2"/>
          <w:sz w:val="28"/>
        </w:rPr>
        <w:t xml:space="preserve"> </w:t>
      </w:r>
      <w:r>
        <w:rPr>
          <w:sz w:val="28"/>
        </w:rPr>
        <w:t>языкознания.–</w:t>
      </w:r>
      <w:r>
        <w:rPr>
          <w:spacing w:val="-4"/>
          <w:sz w:val="28"/>
        </w:rPr>
        <w:t xml:space="preserve"> </w:t>
      </w:r>
      <w:r>
        <w:rPr>
          <w:sz w:val="28"/>
        </w:rPr>
        <w:t>1997.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№4.–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125–142.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617"/>
        </w:tabs>
        <w:ind w:right="567" w:firstLine="566"/>
        <w:jc w:val="both"/>
        <w:rPr>
          <w:sz w:val="28"/>
        </w:rPr>
      </w:pPr>
      <w:r>
        <w:rPr>
          <w:sz w:val="28"/>
        </w:rPr>
        <w:t xml:space="preserve">Дилигенский </w:t>
      </w:r>
      <w:r>
        <w:rPr>
          <w:sz w:val="28"/>
        </w:rPr>
        <w:t>Г.Г. Социально-политическая психология.</w:t>
      </w:r>
      <w:r>
        <w:rPr>
          <w:spacing w:val="1"/>
          <w:sz w:val="28"/>
        </w:rPr>
        <w:t xml:space="preserve"> </w:t>
      </w:r>
      <w:r>
        <w:rPr>
          <w:sz w:val="28"/>
        </w:rPr>
        <w:t>– М.: Новая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школа,</w:t>
      </w:r>
      <w:r>
        <w:rPr>
          <w:spacing w:val="4"/>
          <w:sz w:val="28"/>
        </w:rPr>
        <w:t xml:space="preserve"> </w:t>
      </w:r>
      <w:r>
        <w:rPr>
          <w:sz w:val="28"/>
        </w:rPr>
        <w:t>1996.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352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593"/>
        </w:tabs>
        <w:spacing w:line="242" w:lineRule="auto"/>
        <w:ind w:right="567" w:firstLine="566"/>
        <w:jc w:val="both"/>
        <w:rPr>
          <w:sz w:val="28"/>
        </w:rPr>
      </w:pPr>
      <w:r>
        <w:rPr>
          <w:sz w:val="28"/>
        </w:rPr>
        <w:t>Леонтьев А.А. Смысл как психологическое понятие / А.А.Леонтьев //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психолингвистические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Изд-во</w:t>
      </w:r>
      <w:r>
        <w:rPr>
          <w:spacing w:val="-3"/>
          <w:sz w:val="28"/>
        </w:rPr>
        <w:t xml:space="preserve"> </w:t>
      </w:r>
      <w:r>
        <w:rPr>
          <w:sz w:val="28"/>
        </w:rPr>
        <w:t>МГУ,</w:t>
      </w:r>
      <w:r>
        <w:rPr>
          <w:spacing w:val="4"/>
          <w:sz w:val="28"/>
        </w:rPr>
        <w:t xml:space="preserve"> </w:t>
      </w:r>
      <w:r>
        <w:rPr>
          <w:sz w:val="28"/>
        </w:rPr>
        <w:t>1969.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С.56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61.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708"/>
        </w:tabs>
        <w:ind w:right="567" w:firstLine="566"/>
        <w:jc w:val="both"/>
        <w:rPr>
          <w:sz w:val="28"/>
        </w:rPr>
      </w:pPr>
      <w:r>
        <w:rPr>
          <w:sz w:val="28"/>
        </w:rPr>
        <w:t>В.Е.</w:t>
      </w:r>
      <w:r>
        <w:rPr>
          <w:spacing w:val="1"/>
          <w:sz w:val="28"/>
        </w:rPr>
        <w:t xml:space="preserve"> </w:t>
      </w:r>
      <w:r>
        <w:rPr>
          <w:sz w:val="28"/>
        </w:rPr>
        <w:t>Чернявской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Е.Н.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Молодыченко</w:t>
      </w:r>
      <w:r>
        <w:rPr>
          <w:spacing w:val="1"/>
          <w:sz w:val="28"/>
        </w:rPr>
        <w:t xml:space="preserve"> </w:t>
      </w:r>
      <w:r>
        <w:rPr>
          <w:sz w:val="28"/>
        </w:rPr>
        <w:t>«Речевое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политическом,</w:t>
      </w:r>
      <w:r>
        <w:rPr>
          <w:spacing w:val="-3"/>
          <w:sz w:val="28"/>
        </w:rPr>
        <w:t xml:space="preserve"> </w:t>
      </w:r>
      <w:r>
        <w:rPr>
          <w:sz w:val="28"/>
        </w:rPr>
        <w:t>рекламном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интернет-дискурсе».</w:t>
      </w:r>
      <w:r>
        <w:rPr>
          <w:spacing w:val="3"/>
          <w:sz w:val="28"/>
        </w:rPr>
        <w:t xml:space="preserve"> </w:t>
      </w:r>
      <w:r>
        <w:rPr>
          <w:sz w:val="28"/>
        </w:rPr>
        <w:t>М.:</w:t>
      </w:r>
      <w:r>
        <w:rPr>
          <w:spacing w:val="-15"/>
          <w:sz w:val="28"/>
        </w:rPr>
        <w:t xml:space="preserve"> </w:t>
      </w:r>
      <w:r>
        <w:rPr>
          <w:sz w:val="28"/>
        </w:rPr>
        <w:t>ЛЕНАНД,</w:t>
      </w:r>
      <w:r>
        <w:rPr>
          <w:spacing w:val="1"/>
          <w:sz w:val="28"/>
        </w:rPr>
        <w:t xml:space="preserve"> </w:t>
      </w:r>
      <w:r>
        <w:rPr>
          <w:sz w:val="28"/>
        </w:rPr>
        <w:t>2021.</w:t>
      </w:r>
      <w:r>
        <w:rPr>
          <w:spacing w:val="-3"/>
          <w:sz w:val="28"/>
        </w:rPr>
        <w:t xml:space="preserve"> </w:t>
      </w:r>
      <w:r>
        <w:rPr>
          <w:sz w:val="28"/>
        </w:rPr>
        <w:t>176</w:t>
      </w:r>
      <w:r>
        <w:rPr>
          <w:spacing w:val="-6"/>
          <w:sz w:val="28"/>
        </w:rPr>
        <w:t xml:space="preserve"> </w:t>
      </w:r>
      <w:r>
        <w:rPr>
          <w:sz w:val="28"/>
        </w:rP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669"/>
        </w:tabs>
        <w:ind w:right="567" w:firstLine="566"/>
        <w:jc w:val="both"/>
        <w:rPr>
          <w:sz w:val="28"/>
        </w:rPr>
      </w:pPr>
      <w:r>
        <w:rPr>
          <w:sz w:val="28"/>
        </w:rPr>
        <w:t>Липпман</w:t>
      </w:r>
      <w:r>
        <w:rPr>
          <w:spacing w:val="1"/>
          <w:sz w:val="28"/>
        </w:rPr>
        <w:t xml:space="preserve"> </w:t>
      </w:r>
      <w:r>
        <w:rPr>
          <w:sz w:val="28"/>
        </w:rPr>
        <w:t>У.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мнение/Пер.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англ.</w:t>
      </w:r>
      <w:r>
        <w:rPr>
          <w:spacing w:val="1"/>
          <w:sz w:val="28"/>
        </w:rPr>
        <w:t xml:space="preserve"> </w:t>
      </w:r>
      <w:r>
        <w:rPr>
          <w:sz w:val="28"/>
        </w:rPr>
        <w:t>Т.В</w:t>
      </w:r>
      <w:r>
        <w:rPr>
          <w:spacing w:val="1"/>
          <w:sz w:val="28"/>
        </w:rPr>
        <w:t xml:space="preserve"> </w:t>
      </w:r>
      <w:r>
        <w:rPr>
          <w:sz w:val="28"/>
        </w:rPr>
        <w:t>Барчуновой;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Редакторы перевода К.А. Левинсон, К.В. Петренко.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— М.: Институт </w:t>
      </w:r>
      <w:r>
        <w:rPr>
          <w:sz w:val="28"/>
        </w:rPr>
        <w:t>Фонда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мнение»,</w:t>
      </w:r>
      <w:r>
        <w:rPr>
          <w:spacing w:val="5"/>
          <w:sz w:val="28"/>
        </w:rPr>
        <w:t xml:space="preserve"> </w:t>
      </w:r>
      <w:r>
        <w:rPr>
          <w:sz w:val="28"/>
        </w:rPr>
        <w:t>2004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2"/>
          <w:sz w:val="28"/>
        </w:rPr>
        <w:t xml:space="preserve"> </w:t>
      </w:r>
      <w:r>
        <w:rPr>
          <w:sz w:val="28"/>
        </w:rPr>
        <w:t>384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593"/>
        </w:tabs>
        <w:ind w:right="567" w:firstLine="566"/>
        <w:jc w:val="both"/>
        <w:rPr>
          <w:sz w:val="28"/>
        </w:rPr>
      </w:pPr>
      <w:r>
        <w:rPr>
          <w:sz w:val="28"/>
        </w:rPr>
        <w:t>Лакофф Дж . Женщины, огонь и опасные вещи: Что категории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говорят</w:t>
      </w:r>
      <w:r>
        <w:rPr>
          <w:spacing w:val="-6"/>
          <w:sz w:val="28"/>
        </w:rPr>
        <w:t xml:space="preserve"> </w:t>
      </w:r>
      <w:r>
        <w:rPr>
          <w:sz w:val="28"/>
        </w:rPr>
        <w:t>нам</w:t>
      </w:r>
      <w:r>
        <w:rPr>
          <w:spacing w:val="-2"/>
          <w:sz w:val="28"/>
        </w:rPr>
        <w:t xml:space="preserve"> </w:t>
      </w:r>
      <w:r>
        <w:rPr>
          <w:sz w:val="28"/>
        </w:rPr>
        <w:t>о мышлении.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Языки славянской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1"/>
          <w:sz w:val="28"/>
        </w:rPr>
        <w:t xml:space="preserve"> </w:t>
      </w:r>
      <w:r>
        <w:rPr>
          <w:sz w:val="28"/>
        </w:rPr>
        <w:t>2004.</w:t>
      </w:r>
      <w:r>
        <w:rPr>
          <w:spacing w:val="-1"/>
          <w:sz w:val="28"/>
        </w:rPr>
        <w:t xml:space="preserve"> </w:t>
      </w:r>
      <w:r>
        <w:rPr>
          <w:sz w:val="28"/>
        </w:rPr>
        <w:t>792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669"/>
        </w:tabs>
        <w:spacing w:before="2"/>
        <w:ind w:right="567" w:firstLine="566"/>
        <w:jc w:val="both"/>
        <w:rPr>
          <w:sz w:val="28"/>
        </w:rPr>
      </w:pPr>
      <w:r>
        <w:rPr>
          <w:sz w:val="28"/>
        </w:rPr>
        <w:t>Супрун</w:t>
      </w:r>
      <w:r>
        <w:rPr>
          <w:spacing w:val="1"/>
          <w:sz w:val="28"/>
        </w:rPr>
        <w:t xml:space="preserve"> </w:t>
      </w:r>
      <w:r>
        <w:rPr>
          <w:sz w:val="28"/>
        </w:rPr>
        <w:t>А.Е.</w:t>
      </w:r>
      <w:r>
        <w:rPr>
          <w:spacing w:val="1"/>
          <w:sz w:val="28"/>
        </w:rPr>
        <w:t xml:space="preserve"> </w:t>
      </w:r>
      <w:r>
        <w:rPr>
          <w:sz w:val="28"/>
        </w:rPr>
        <w:t>Лекции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Минск:</w:t>
      </w:r>
      <w:r>
        <w:rPr>
          <w:spacing w:val="1"/>
          <w:sz w:val="28"/>
        </w:rPr>
        <w:t xml:space="preserve"> </w:t>
      </w:r>
      <w:r>
        <w:rPr>
          <w:sz w:val="28"/>
        </w:rPr>
        <w:t>Белорус.</w:t>
      </w:r>
      <w:r>
        <w:rPr>
          <w:spacing w:val="4"/>
          <w:sz w:val="28"/>
        </w:rPr>
        <w:t xml:space="preserve"> </w:t>
      </w:r>
      <w:r>
        <w:rPr>
          <w:sz w:val="28"/>
        </w:rPr>
        <w:t>фонд Сороса,</w:t>
      </w:r>
      <w:r>
        <w:rPr>
          <w:spacing w:val="1"/>
          <w:sz w:val="28"/>
        </w:rPr>
        <w:t xml:space="preserve"> </w:t>
      </w:r>
      <w:r>
        <w:rPr>
          <w:sz w:val="28"/>
        </w:rPr>
        <w:t>1996.</w:t>
      </w:r>
      <w:r>
        <w:rPr>
          <w:spacing w:val="-2"/>
          <w:sz w:val="28"/>
        </w:rPr>
        <w:t xml:space="preserve"> </w:t>
      </w:r>
      <w:r>
        <w:rPr>
          <w:sz w:val="28"/>
        </w:rPr>
        <w:t>–287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708"/>
        </w:tabs>
        <w:ind w:right="567" w:firstLine="566"/>
        <w:jc w:val="both"/>
        <w:rPr>
          <w:sz w:val="28"/>
        </w:rPr>
      </w:pPr>
      <w:r>
        <w:rPr>
          <w:sz w:val="28"/>
        </w:rPr>
        <w:t>Гудков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  <w:r>
        <w:rPr>
          <w:spacing w:val="1"/>
          <w:sz w:val="28"/>
        </w:rPr>
        <w:t xml:space="preserve"> </w:t>
      </w:r>
      <w:r>
        <w:rPr>
          <w:sz w:val="28"/>
        </w:rPr>
        <w:t>Настенные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надписи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дискурсе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Политический дискурс в России – 3: Материалы раб. совещ. (Москва, 27–28</w:t>
      </w:r>
      <w:r>
        <w:rPr>
          <w:spacing w:val="1"/>
          <w:sz w:val="28"/>
        </w:rPr>
        <w:t xml:space="preserve"> </w:t>
      </w:r>
      <w:r>
        <w:rPr>
          <w:sz w:val="28"/>
        </w:rPr>
        <w:t>марта 1999 года) /Под ред. Ю.А. Сорокина и В.Н. Базылева. – М.: Диалог-МГУ,</w:t>
      </w:r>
      <w:r>
        <w:rPr>
          <w:spacing w:val="1"/>
          <w:sz w:val="28"/>
        </w:rPr>
        <w:t xml:space="preserve"> </w:t>
      </w:r>
      <w:r>
        <w:rPr>
          <w:sz w:val="28"/>
        </w:rPr>
        <w:t>1999.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58–63.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607"/>
        </w:tabs>
        <w:spacing w:line="242" w:lineRule="auto"/>
        <w:ind w:right="567" w:firstLine="566"/>
        <w:jc w:val="both"/>
        <w:rPr>
          <w:sz w:val="28"/>
        </w:rPr>
      </w:pPr>
      <w:r>
        <w:rPr>
          <w:sz w:val="28"/>
        </w:rPr>
        <w:t>Водак Р. Язык. Дис</w:t>
      </w:r>
      <w:r>
        <w:rPr>
          <w:sz w:val="28"/>
        </w:rPr>
        <w:t>курс. Политика/ Пер. с англ. и нем.– Волгоград: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Перемена,</w:t>
      </w:r>
      <w:r>
        <w:rPr>
          <w:spacing w:val="1"/>
          <w:sz w:val="28"/>
        </w:rPr>
        <w:t xml:space="preserve"> </w:t>
      </w:r>
      <w:r>
        <w:rPr>
          <w:sz w:val="28"/>
        </w:rPr>
        <w:t>1997.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139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569"/>
        </w:tabs>
        <w:ind w:right="567" w:firstLine="566"/>
        <w:jc w:val="both"/>
        <w:rPr>
          <w:sz w:val="28"/>
        </w:rPr>
      </w:pPr>
      <w:r>
        <w:rPr>
          <w:sz w:val="28"/>
        </w:rPr>
        <w:t>Почепцов</w:t>
      </w:r>
      <w:r>
        <w:rPr>
          <w:spacing w:val="9"/>
          <w:sz w:val="28"/>
        </w:rPr>
        <w:t xml:space="preserve"> </w:t>
      </w:r>
      <w:r>
        <w:rPr>
          <w:sz w:val="28"/>
        </w:rPr>
        <w:t>Г</w:t>
      </w:r>
      <w:r>
        <w:rPr>
          <w:spacing w:val="13"/>
          <w:sz w:val="28"/>
        </w:rPr>
        <w:t xml:space="preserve"> </w:t>
      </w:r>
      <w:r>
        <w:rPr>
          <w:sz w:val="28"/>
        </w:rPr>
        <w:t>Г</w:t>
      </w:r>
      <w:r>
        <w:rPr>
          <w:spacing w:val="12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2"/>
          <w:sz w:val="28"/>
        </w:rPr>
        <w:t xml:space="preserve"> </w:t>
      </w:r>
      <w:r>
        <w:rPr>
          <w:sz w:val="28"/>
        </w:rPr>
        <w:t>типологии</w:t>
      </w:r>
      <w:r>
        <w:rPr>
          <w:spacing w:val="16"/>
          <w:sz w:val="28"/>
        </w:rPr>
        <w:t xml:space="preserve"> </w:t>
      </w:r>
      <w:r>
        <w:rPr>
          <w:sz w:val="28"/>
        </w:rPr>
        <w:t>адресата</w:t>
      </w:r>
      <w:r>
        <w:rPr>
          <w:spacing w:val="12"/>
          <w:sz w:val="28"/>
        </w:rPr>
        <w:t xml:space="preserve"> </w:t>
      </w:r>
      <w:r>
        <w:rPr>
          <w:sz w:val="28"/>
        </w:rPr>
        <w:t>//</w:t>
      </w:r>
      <w:r>
        <w:rPr>
          <w:spacing w:val="9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7"/>
          <w:sz w:val="28"/>
        </w:rPr>
        <w:t xml:space="preserve"> </w:t>
      </w:r>
      <w:r>
        <w:rPr>
          <w:sz w:val="28"/>
        </w:rPr>
        <w:t>акты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лингвистике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методике.</w:t>
      </w:r>
      <w:r>
        <w:rPr>
          <w:spacing w:val="-2"/>
          <w:sz w:val="28"/>
        </w:rPr>
        <w:t xml:space="preserve"> </w:t>
      </w:r>
      <w:r>
        <w:rPr>
          <w:sz w:val="28"/>
        </w:rPr>
        <w:t>Пятигорск:</w:t>
      </w:r>
      <w:r>
        <w:rPr>
          <w:spacing w:val="1"/>
          <w:sz w:val="28"/>
        </w:rPr>
        <w:t xml:space="preserve"> </w:t>
      </w:r>
      <w:r>
        <w:rPr>
          <w:sz w:val="28"/>
        </w:rPr>
        <w:t>Изд-во</w:t>
      </w:r>
      <w:r>
        <w:rPr>
          <w:spacing w:val="-1"/>
          <w:sz w:val="28"/>
        </w:rPr>
        <w:t xml:space="preserve"> </w:t>
      </w:r>
      <w:r>
        <w:rPr>
          <w:sz w:val="28"/>
        </w:rPr>
        <w:t>ПРПИИЯ,</w:t>
      </w:r>
      <w:r>
        <w:rPr>
          <w:spacing w:val="-1"/>
          <w:sz w:val="28"/>
        </w:rPr>
        <w:t xml:space="preserve"> </w:t>
      </w:r>
      <w:r>
        <w:rPr>
          <w:sz w:val="28"/>
        </w:rPr>
        <w:t>1986.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10-17.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554"/>
        </w:tabs>
        <w:spacing w:before="1" w:line="319" w:lineRule="exact"/>
        <w:ind w:left="1553" w:right="567" w:hanging="423"/>
        <w:jc w:val="both"/>
        <w:rPr>
          <w:sz w:val="28"/>
        </w:rPr>
      </w:pPr>
      <w:r>
        <w:rPr>
          <w:sz w:val="28"/>
        </w:rPr>
        <w:t>Балли</w:t>
      </w:r>
      <w:r>
        <w:rPr>
          <w:spacing w:val="-7"/>
          <w:sz w:val="28"/>
        </w:rPr>
        <w:t xml:space="preserve"> </w:t>
      </w:r>
      <w:r>
        <w:rPr>
          <w:sz w:val="28"/>
        </w:rPr>
        <w:t>Ш.</w:t>
      </w:r>
      <w:r>
        <w:rPr>
          <w:spacing w:val="-6"/>
          <w:sz w:val="28"/>
        </w:rPr>
        <w:t xml:space="preserve"> </w:t>
      </w:r>
      <w:r>
        <w:rPr>
          <w:sz w:val="28"/>
        </w:rPr>
        <w:t>Французская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стилистика.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М.:</w:t>
      </w:r>
      <w:r>
        <w:rPr>
          <w:spacing w:val="-13"/>
          <w:sz w:val="28"/>
        </w:rPr>
        <w:t xml:space="preserve"> </w:t>
      </w:r>
      <w:r>
        <w:rPr>
          <w:sz w:val="28"/>
        </w:rPr>
        <w:t>Наука,</w:t>
      </w:r>
      <w:r>
        <w:rPr>
          <w:spacing w:val="-4"/>
          <w:sz w:val="28"/>
        </w:rPr>
        <w:t xml:space="preserve"> </w:t>
      </w:r>
      <w:r>
        <w:rPr>
          <w:sz w:val="28"/>
        </w:rPr>
        <w:t>1961.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394</w:t>
      </w:r>
      <w:r>
        <w:rPr>
          <w:spacing w:val="-8"/>
          <w:sz w:val="28"/>
        </w:rPr>
        <w:t xml:space="preserve"> </w:t>
      </w:r>
      <w:r>
        <w:rPr>
          <w:sz w:val="28"/>
        </w:rP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713"/>
        </w:tabs>
        <w:ind w:right="567" w:firstLine="566"/>
        <w:jc w:val="both"/>
        <w:rPr>
          <w:sz w:val="28"/>
        </w:rPr>
      </w:pPr>
      <w:r>
        <w:rPr>
          <w:sz w:val="28"/>
        </w:rPr>
        <w:t>Блохина</w:t>
      </w:r>
      <w:r>
        <w:rPr>
          <w:spacing w:val="1"/>
          <w:sz w:val="28"/>
        </w:rPr>
        <w:t xml:space="preserve"> </w:t>
      </w:r>
      <w:r>
        <w:rPr>
          <w:sz w:val="28"/>
        </w:rPr>
        <w:t>Л.П.,</w:t>
      </w:r>
      <w:r>
        <w:rPr>
          <w:spacing w:val="1"/>
          <w:sz w:val="28"/>
        </w:rPr>
        <w:t xml:space="preserve"> </w:t>
      </w:r>
      <w:r>
        <w:rPr>
          <w:sz w:val="28"/>
        </w:rPr>
        <w:t>Потапова</w:t>
      </w:r>
      <w:r>
        <w:rPr>
          <w:spacing w:val="1"/>
          <w:sz w:val="28"/>
        </w:rPr>
        <w:t xml:space="preserve"> </w:t>
      </w:r>
      <w:r>
        <w:rPr>
          <w:sz w:val="28"/>
        </w:rPr>
        <w:t>Р.К.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Изд-во</w:t>
      </w:r>
      <w:r>
        <w:rPr>
          <w:spacing w:val="1"/>
          <w:sz w:val="28"/>
        </w:rPr>
        <w:t xml:space="preserve"> </w:t>
      </w:r>
      <w:r>
        <w:rPr>
          <w:sz w:val="28"/>
        </w:rPr>
        <w:t>МГПИИЯ, 1982.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75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737"/>
        </w:tabs>
        <w:ind w:right="567" w:firstLine="566"/>
        <w:jc w:val="both"/>
        <w:rPr>
          <w:sz w:val="28"/>
        </w:rPr>
      </w:pPr>
      <w:r>
        <w:rPr>
          <w:sz w:val="28"/>
        </w:rPr>
        <w:t>Блохина</w:t>
      </w:r>
      <w:r>
        <w:rPr>
          <w:spacing w:val="1"/>
          <w:sz w:val="28"/>
        </w:rPr>
        <w:t xml:space="preserve"> </w:t>
      </w:r>
      <w:r>
        <w:rPr>
          <w:sz w:val="28"/>
        </w:rPr>
        <w:t>Л.П.</w:t>
      </w:r>
      <w:r>
        <w:rPr>
          <w:spacing w:val="1"/>
          <w:sz w:val="28"/>
        </w:rPr>
        <w:t xml:space="preserve"> </w:t>
      </w:r>
      <w:r>
        <w:rPr>
          <w:sz w:val="28"/>
        </w:rPr>
        <w:t>Просодическая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спонтанной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Языкознание в теории и эксперименте: сб. науч. трудов. – М.: </w:t>
      </w:r>
      <w:r>
        <w:rPr>
          <w:sz w:val="28"/>
        </w:rPr>
        <w:t>Пробел–2000,</w:t>
      </w:r>
      <w:r>
        <w:rPr>
          <w:spacing w:val="1"/>
          <w:sz w:val="28"/>
        </w:rPr>
        <w:t xml:space="preserve"> </w:t>
      </w:r>
      <w:r>
        <w:rPr>
          <w:sz w:val="28"/>
        </w:rPr>
        <w:t>2002.</w:t>
      </w:r>
      <w:r>
        <w:rPr>
          <w:spacing w:val="-1"/>
          <w:sz w:val="28"/>
        </w:rPr>
        <w:t xml:space="preserve"> </w:t>
      </w:r>
      <w:r>
        <w:rPr>
          <w:sz w:val="28"/>
        </w:rPr>
        <w:t>–С.</w:t>
      </w:r>
      <w:r>
        <w:rPr>
          <w:spacing w:val="4"/>
          <w:sz w:val="28"/>
        </w:rPr>
        <w:t xml:space="preserve"> </w:t>
      </w:r>
      <w:r>
        <w:rPr>
          <w:sz w:val="28"/>
        </w:rPr>
        <w:t>123–132.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559"/>
        </w:tabs>
        <w:ind w:right="567" w:firstLine="566"/>
        <w:jc w:val="both"/>
        <w:rPr>
          <w:sz w:val="28"/>
        </w:rPr>
      </w:pPr>
      <w:r>
        <w:rPr>
          <w:sz w:val="28"/>
        </w:rPr>
        <w:t>Блохина Л.П., Потапова Р.К. Просодические характеристики речи. – М.: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5"/>
          <w:sz w:val="28"/>
        </w:rPr>
        <w:t xml:space="preserve"> </w:t>
      </w:r>
      <w:r>
        <w:rPr>
          <w:sz w:val="28"/>
        </w:rPr>
        <w:t>1970.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72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828"/>
        </w:tabs>
        <w:spacing w:line="242" w:lineRule="auto"/>
        <w:ind w:right="567" w:firstLine="566"/>
        <w:jc w:val="both"/>
        <w:rPr>
          <w:sz w:val="28"/>
        </w:rPr>
      </w:pPr>
      <w:r>
        <w:rPr>
          <w:sz w:val="28"/>
        </w:rPr>
        <w:t>Рождественский,</w:t>
      </w:r>
      <w:r>
        <w:rPr>
          <w:spacing w:val="1"/>
          <w:sz w:val="28"/>
        </w:rPr>
        <w:t xml:space="preserve"> </w:t>
      </w:r>
      <w:r>
        <w:rPr>
          <w:sz w:val="28"/>
        </w:rPr>
        <w:t>Юрий</w:t>
      </w:r>
      <w:r>
        <w:rPr>
          <w:spacing w:val="1"/>
          <w:sz w:val="28"/>
        </w:rPr>
        <w:t xml:space="preserve"> </w:t>
      </w:r>
      <w:r>
        <w:rPr>
          <w:sz w:val="28"/>
        </w:rPr>
        <w:t>Владимирович.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1"/>
          <w:sz w:val="28"/>
        </w:rPr>
        <w:t xml:space="preserve"> </w:t>
      </w:r>
      <w:r>
        <w:rPr>
          <w:sz w:val="28"/>
        </w:rPr>
        <w:t>риторики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Рождественский</w:t>
      </w:r>
      <w:r>
        <w:rPr>
          <w:spacing w:val="-2"/>
          <w:sz w:val="28"/>
        </w:rPr>
        <w:t xml:space="preserve"> </w:t>
      </w:r>
      <w:r>
        <w:rPr>
          <w:sz w:val="28"/>
        </w:rPr>
        <w:t>Ю.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Москва</w:t>
      </w:r>
      <w:r>
        <w:rPr>
          <w:spacing w:val="2"/>
          <w:sz w:val="28"/>
        </w:rPr>
        <w:t xml:space="preserve"> 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Добросвет, 1997.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597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569"/>
        </w:tabs>
        <w:spacing w:line="242" w:lineRule="auto"/>
        <w:ind w:right="567" w:firstLine="566"/>
        <w:jc w:val="both"/>
        <w:rPr>
          <w:sz w:val="28"/>
        </w:rPr>
      </w:pPr>
      <w:r>
        <w:rPr>
          <w:sz w:val="28"/>
        </w:rPr>
        <w:t>Демьянков В. 3. П</w:t>
      </w:r>
      <w:r>
        <w:rPr>
          <w:sz w:val="28"/>
        </w:rPr>
        <w:t>олитический дискурс как предмет политологической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филологии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наука.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дискурс: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исследования. М.:</w:t>
      </w:r>
      <w:r>
        <w:rPr>
          <w:spacing w:val="-4"/>
          <w:sz w:val="28"/>
        </w:rPr>
        <w:t xml:space="preserve"> </w:t>
      </w:r>
      <w:r>
        <w:rPr>
          <w:sz w:val="28"/>
        </w:rPr>
        <w:t>ИНИОН</w:t>
      </w:r>
      <w:r>
        <w:rPr>
          <w:spacing w:val="1"/>
          <w:sz w:val="28"/>
        </w:rPr>
        <w:t xml:space="preserve"> </w:t>
      </w:r>
      <w:r>
        <w:rPr>
          <w:sz w:val="28"/>
        </w:rPr>
        <w:t>РАН.</w:t>
      </w:r>
      <w:r>
        <w:rPr>
          <w:spacing w:val="-2"/>
          <w:sz w:val="28"/>
        </w:rPr>
        <w:t xml:space="preserve"> </w:t>
      </w:r>
      <w:r>
        <w:rPr>
          <w:sz w:val="28"/>
        </w:rPr>
        <w:t>2002.</w:t>
      </w:r>
      <w:r>
        <w:rPr>
          <w:spacing w:val="3"/>
          <w:sz w:val="28"/>
        </w:rPr>
        <w:t xml:space="preserve"> </w:t>
      </w:r>
      <w:r>
        <w:rPr>
          <w:sz w:val="28"/>
        </w:rPr>
        <w:t>№</w:t>
      </w:r>
      <w:r>
        <w:rPr>
          <w:spacing w:val="-6"/>
          <w:sz w:val="28"/>
        </w:rPr>
        <w:t xml:space="preserve"> </w:t>
      </w:r>
      <w:r>
        <w:rPr>
          <w:sz w:val="28"/>
        </w:rPr>
        <w:t>3.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32-43.</w:t>
      </w:r>
    </w:p>
    <w:p w:rsidR="000E2A21" w:rsidRDefault="000E2A21" w:rsidP="00C0682F">
      <w:pPr>
        <w:spacing w:line="242" w:lineRule="auto"/>
        <w:ind w:right="567"/>
        <w:jc w:val="both"/>
        <w:rPr>
          <w:sz w:val="28"/>
        </w:rPr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626"/>
        </w:tabs>
        <w:spacing w:before="74"/>
        <w:ind w:right="567" w:firstLine="566"/>
        <w:jc w:val="both"/>
        <w:rPr>
          <w:sz w:val="28"/>
        </w:rPr>
      </w:pPr>
      <w:r>
        <w:rPr>
          <w:sz w:val="28"/>
        </w:rPr>
        <w:lastRenderedPageBreak/>
        <w:t>Потапова</w:t>
      </w:r>
      <w:r>
        <w:rPr>
          <w:spacing w:val="1"/>
          <w:sz w:val="28"/>
        </w:rPr>
        <w:t xml:space="preserve"> </w:t>
      </w:r>
      <w:r>
        <w:rPr>
          <w:sz w:val="28"/>
        </w:rPr>
        <w:t>Р.К.</w:t>
      </w:r>
      <w:r>
        <w:rPr>
          <w:spacing w:val="1"/>
          <w:sz w:val="28"/>
        </w:rPr>
        <w:t xml:space="preserve"> </w:t>
      </w:r>
      <w:r>
        <w:rPr>
          <w:sz w:val="28"/>
        </w:rPr>
        <w:t>Речь: коммуникация,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информация,</w:t>
      </w:r>
      <w:r>
        <w:rPr>
          <w:spacing w:val="1"/>
          <w:sz w:val="28"/>
        </w:rPr>
        <w:t xml:space="preserve"> </w:t>
      </w:r>
      <w:r>
        <w:rPr>
          <w:sz w:val="28"/>
        </w:rPr>
        <w:t>кибернетика.</w:t>
      </w:r>
      <w:r>
        <w:rPr>
          <w:spacing w:val="1"/>
          <w:sz w:val="28"/>
        </w:rPr>
        <w:t xml:space="preserve"> </w:t>
      </w:r>
      <w:r>
        <w:rPr>
          <w:sz w:val="28"/>
        </w:rPr>
        <w:t>–М.:</w:t>
      </w:r>
      <w:r>
        <w:rPr>
          <w:spacing w:val="1"/>
          <w:sz w:val="28"/>
        </w:rPr>
        <w:t xml:space="preserve"> </w:t>
      </w:r>
      <w:r>
        <w:rPr>
          <w:sz w:val="28"/>
        </w:rPr>
        <w:t>Эдиториал</w:t>
      </w:r>
      <w:r>
        <w:rPr>
          <w:spacing w:val="2"/>
          <w:sz w:val="28"/>
        </w:rPr>
        <w:t xml:space="preserve"> </w:t>
      </w:r>
      <w:r>
        <w:rPr>
          <w:sz w:val="28"/>
        </w:rPr>
        <w:t>УРСС,</w:t>
      </w:r>
      <w:r>
        <w:rPr>
          <w:spacing w:val="5"/>
          <w:sz w:val="28"/>
        </w:rPr>
        <w:t xml:space="preserve"> </w:t>
      </w:r>
      <w:r>
        <w:rPr>
          <w:sz w:val="28"/>
        </w:rPr>
        <w:t>2001.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568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741"/>
        </w:tabs>
        <w:ind w:right="567" w:firstLine="566"/>
        <w:jc w:val="both"/>
        <w:rPr>
          <w:sz w:val="28"/>
        </w:rPr>
      </w:pPr>
      <w:r>
        <w:rPr>
          <w:sz w:val="28"/>
        </w:rPr>
        <w:t>Серль</w:t>
      </w:r>
      <w:r>
        <w:rPr>
          <w:spacing w:val="1"/>
          <w:sz w:val="28"/>
        </w:rPr>
        <w:t xml:space="preserve"> </w:t>
      </w:r>
      <w:r>
        <w:rPr>
          <w:sz w:val="28"/>
        </w:rPr>
        <w:t>Дж.Р.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иллокутивных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Новое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 лингвистике: сб. науч. трудов. – Вып. 17. Теория речевых актов. 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Прогресс,</w:t>
      </w:r>
      <w:r>
        <w:rPr>
          <w:spacing w:val="6"/>
          <w:sz w:val="28"/>
        </w:rPr>
        <w:t xml:space="preserve"> </w:t>
      </w:r>
      <w:r>
        <w:rPr>
          <w:sz w:val="28"/>
        </w:rPr>
        <w:t>1986.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170–194.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669"/>
        </w:tabs>
        <w:ind w:right="567" w:firstLine="566"/>
        <w:jc w:val="both"/>
        <w:rPr>
          <w:sz w:val="28"/>
        </w:rPr>
      </w:pPr>
      <w:r>
        <w:rPr>
          <w:sz w:val="28"/>
        </w:rPr>
        <w:t>Супрун</w:t>
      </w:r>
      <w:r>
        <w:rPr>
          <w:spacing w:val="1"/>
          <w:sz w:val="28"/>
        </w:rPr>
        <w:t xml:space="preserve"> </w:t>
      </w:r>
      <w:r>
        <w:rPr>
          <w:sz w:val="28"/>
        </w:rPr>
        <w:t>А.Е.</w:t>
      </w:r>
      <w:r>
        <w:rPr>
          <w:spacing w:val="1"/>
          <w:sz w:val="28"/>
        </w:rPr>
        <w:t xml:space="preserve"> </w:t>
      </w:r>
      <w:r>
        <w:rPr>
          <w:sz w:val="28"/>
        </w:rPr>
        <w:t>Лекции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Минск:</w:t>
      </w:r>
      <w:r>
        <w:rPr>
          <w:spacing w:val="1"/>
          <w:sz w:val="28"/>
        </w:rPr>
        <w:t xml:space="preserve"> </w:t>
      </w:r>
      <w:r>
        <w:rPr>
          <w:sz w:val="28"/>
        </w:rPr>
        <w:t>Белорус.</w:t>
      </w:r>
      <w:r>
        <w:rPr>
          <w:spacing w:val="4"/>
          <w:sz w:val="28"/>
        </w:rPr>
        <w:t xml:space="preserve"> </w:t>
      </w:r>
      <w:r>
        <w:rPr>
          <w:sz w:val="28"/>
        </w:rPr>
        <w:t>фонд Сороса,</w:t>
      </w:r>
      <w:r>
        <w:rPr>
          <w:spacing w:val="1"/>
          <w:sz w:val="28"/>
        </w:rPr>
        <w:t xml:space="preserve"> </w:t>
      </w:r>
      <w:r>
        <w:rPr>
          <w:sz w:val="28"/>
        </w:rPr>
        <w:t>1996.</w:t>
      </w:r>
      <w:r>
        <w:rPr>
          <w:spacing w:val="-2"/>
          <w:sz w:val="28"/>
        </w:rPr>
        <w:t xml:space="preserve"> </w:t>
      </w:r>
      <w:r>
        <w:rPr>
          <w:sz w:val="28"/>
        </w:rPr>
        <w:t>–287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573"/>
        </w:tabs>
        <w:ind w:right="567" w:firstLine="566"/>
        <w:jc w:val="both"/>
        <w:rPr>
          <w:sz w:val="28"/>
        </w:rPr>
      </w:pPr>
      <w:r>
        <w:rPr>
          <w:sz w:val="28"/>
        </w:rPr>
        <w:t>Карасик В.И. Язык социального статуса. – М.: Ин-т языкознания РАН;</w:t>
      </w:r>
      <w:r>
        <w:rPr>
          <w:spacing w:val="1"/>
          <w:sz w:val="28"/>
        </w:rPr>
        <w:t xml:space="preserve"> </w:t>
      </w:r>
      <w:r>
        <w:rPr>
          <w:sz w:val="28"/>
        </w:rPr>
        <w:t>ВГПУ,</w:t>
      </w:r>
      <w:r>
        <w:rPr>
          <w:spacing w:val="-1"/>
          <w:sz w:val="28"/>
        </w:rPr>
        <w:t xml:space="preserve"> </w:t>
      </w:r>
      <w:r>
        <w:rPr>
          <w:sz w:val="28"/>
        </w:rPr>
        <w:t>1992.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330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669"/>
        </w:tabs>
        <w:ind w:right="567" w:firstLine="566"/>
        <w:jc w:val="both"/>
        <w:rPr>
          <w:sz w:val="28"/>
        </w:rPr>
      </w:pPr>
      <w:r>
        <w:rPr>
          <w:sz w:val="28"/>
        </w:rPr>
        <w:t>Доценко</w:t>
      </w:r>
      <w:r>
        <w:rPr>
          <w:spacing w:val="1"/>
          <w:sz w:val="28"/>
        </w:rPr>
        <w:t xml:space="preserve"> </w:t>
      </w:r>
      <w:r>
        <w:rPr>
          <w:sz w:val="28"/>
        </w:rPr>
        <w:t>Е.Л.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манипуляции: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феномены,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ЧеРо,</w:t>
      </w:r>
      <w:r>
        <w:rPr>
          <w:spacing w:val="4"/>
          <w:sz w:val="28"/>
        </w:rPr>
        <w:t xml:space="preserve"> </w:t>
      </w:r>
      <w:r>
        <w:rPr>
          <w:sz w:val="28"/>
        </w:rPr>
        <w:t>1997. –</w:t>
      </w:r>
      <w:r>
        <w:rPr>
          <w:spacing w:val="2"/>
          <w:sz w:val="28"/>
        </w:rPr>
        <w:t xml:space="preserve"> </w:t>
      </w:r>
      <w:r>
        <w:rPr>
          <w:sz w:val="28"/>
        </w:rPr>
        <w:t>344с.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573"/>
        </w:tabs>
        <w:spacing w:before="2" w:line="322" w:lineRule="exact"/>
        <w:ind w:left="1573" w:right="567" w:hanging="442"/>
        <w:jc w:val="both"/>
        <w:rPr>
          <w:sz w:val="28"/>
        </w:rPr>
      </w:pPr>
      <w:r>
        <w:rPr>
          <w:sz w:val="28"/>
        </w:rPr>
        <w:t>Конкин</w:t>
      </w:r>
      <w:r>
        <w:rPr>
          <w:spacing w:val="13"/>
          <w:sz w:val="28"/>
        </w:rPr>
        <w:t xml:space="preserve"> </w:t>
      </w:r>
      <w:r>
        <w:rPr>
          <w:sz w:val="28"/>
        </w:rPr>
        <w:t>М.</w:t>
      </w:r>
      <w:r>
        <w:rPr>
          <w:spacing w:val="15"/>
          <w:sz w:val="28"/>
        </w:rPr>
        <w:t xml:space="preserve"> </w:t>
      </w:r>
      <w:r>
        <w:rPr>
          <w:sz w:val="28"/>
        </w:rPr>
        <w:t>Ю.</w:t>
      </w:r>
      <w:r>
        <w:rPr>
          <w:spacing w:val="12"/>
          <w:sz w:val="28"/>
        </w:rPr>
        <w:t xml:space="preserve"> </w:t>
      </w:r>
      <w:r>
        <w:rPr>
          <w:sz w:val="28"/>
        </w:rPr>
        <w:t>О</w:t>
      </w:r>
      <w:r>
        <w:rPr>
          <w:spacing w:val="9"/>
          <w:sz w:val="28"/>
        </w:rPr>
        <w:t xml:space="preserve"> </w:t>
      </w:r>
      <w:r>
        <w:rPr>
          <w:sz w:val="28"/>
        </w:rPr>
        <w:t>манипуляции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1"/>
          <w:sz w:val="28"/>
        </w:rPr>
        <w:t xml:space="preserve"> </w:t>
      </w:r>
      <w:r>
        <w:rPr>
          <w:sz w:val="28"/>
        </w:rPr>
        <w:t>политическом</w:t>
      </w:r>
      <w:r>
        <w:rPr>
          <w:spacing w:val="16"/>
          <w:sz w:val="28"/>
        </w:rPr>
        <w:t xml:space="preserve"> </w:t>
      </w:r>
      <w:r>
        <w:rPr>
          <w:sz w:val="28"/>
        </w:rPr>
        <w:t>дискурсе</w:t>
      </w:r>
    </w:p>
    <w:p w:rsidR="000E2A21" w:rsidRDefault="00AE3331" w:rsidP="00C0682F">
      <w:pPr>
        <w:pStyle w:val="a3"/>
        <w:spacing w:line="319" w:lineRule="exact"/>
        <w:ind w:right="567" w:firstLine="0"/>
      </w:pPr>
      <w:r>
        <w:t>//</w:t>
      </w:r>
      <w:r>
        <w:rPr>
          <w:spacing w:val="-13"/>
        </w:rPr>
        <w:t xml:space="preserve"> </w:t>
      </w:r>
      <w:r>
        <w:t>Языковая</w:t>
      </w:r>
      <w:r>
        <w:rPr>
          <w:spacing w:val="-6"/>
        </w:rPr>
        <w:t xml:space="preserve"> </w:t>
      </w:r>
      <w:r>
        <w:t>структура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социальная</w:t>
      </w:r>
      <w:r>
        <w:rPr>
          <w:spacing w:val="-10"/>
        </w:rPr>
        <w:t xml:space="preserve"> </w:t>
      </w:r>
      <w:r>
        <w:t>среда.</w:t>
      </w:r>
      <w:r>
        <w:rPr>
          <w:spacing w:val="-5"/>
        </w:rPr>
        <w:t xml:space="preserve"> </w:t>
      </w:r>
      <w:r>
        <w:t>Воронеж,</w:t>
      </w:r>
      <w:r>
        <w:rPr>
          <w:spacing w:val="-5"/>
        </w:rPr>
        <w:t xml:space="preserve"> </w:t>
      </w:r>
      <w:r>
        <w:t>2000.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564"/>
        </w:tabs>
        <w:spacing w:line="244" w:lineRule="auto"/>
        <w:ind w:right="567" w:firstLine="566"/>
        <w:jc w:val="both"/>
        <w:rPr>
          <w:sz w:val="28"/>
        </w:rPr>
      </w:pPr>
      <w:r>
        <w:rPr>
          <w:sz w:val="28"/>
        </w:rPr>
        <w:t>Баранов А. Я. Политический дискурс: прощание с ритуалом // Человек,</w:t>
      </w:r>
      <w:r>
        <w:rPr>
          <w:spacing w:val="1"/>
          <w:sz w:val="28"/>
        </w:rPr>
        <w:t xml:space="preserve"> </w:t>
      </w:r>
      <w:r>
        <w:rPr>
          <w:sz w:val="28"/>
        </w:rPr>
        <w:t>1997,</w:t>
      </w:r>
      <w:r>
        <w:rPr>
          <w:spacing w:val="-1"/>
          <w:sz w:val="28"/>
        </w:rPr>
        <w:t xml:space="preserve"> </w:t>
      </w:r>
      <w:r>
        <w:rPr>
          <w:sz w:val="28"/>
        </w:rPr>
        <w:t>№ 6. С.</w:t>
      </w:r>
      <w:r>
        <w:rPr>
          <w:spacing w:val="-1"/>
          <w:sz w:val="28"/>
        </w:rPr>
        <w:t xml:space="preserve"> </w:t>
      </w:r>
      <w:r>
        <w:rPr>
          <w:sz w:val="28"/>
        </w:rPr>
        <w:t>108-118.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554"/>
        </w:tabs>
        <w:ind w:right="567" w:firstLine="566"/>
        <w:jc w:val="both"/>
        <w:rPr>
          <w:sz w:val="28"/>
        </w:rPr>
      </w:pPr>
      <w:r>
        <w:rPr>
          <w:sz w:val="28"/>
        </w:rPr>
        <w:t>Вежбицка А. Речевые акты // Новое в зарубежной лингвистике: сб. науч.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1985.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Вып.</w:t>
      </w:r>
      <w:r>
        <w:rPr>
          <w:spacing w:val="1"/>
          <w:sz w:val="28"/>
        </w:rPr>
        <w:t xml:space="preserve"> </w:t>
      </w:r>
      <w:r>
        <w:rPr>
          <w:sz w:val="28"/>
        </w:rPr>
        <w:t>16.</w:t>
      </w:r>
      <w:r>
        <w:rPr>
          <w:spacing w:val="-3"/>
          <w:sz w:val="28"/>
        </w:rPr>
        <w:t xml:space="preserve"> </w:t>
      </w:r>
      <w:r>
        <w:rPr>
          <w:sz w:val="28"/>
        </w:rPr>
        <w:t>Лингвистическая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прагматика.</w:t>
      </w:r>
      <w:r>
        <w:rPr>
          <w:spacing w:val="-1"/>
          <w:sz w:val="28"/>
        </w:rPr>
        <w:t xml:space="preserve"> </w:t>
      </w:r>
      <w:r>
        <w:rPr>
          <w:sz w:val="28"/>
        </w:rPr>
        <w:t>– С.</w:t>
      </w:r>
      <w:r>
        <w:rPr>
          <w:spacing w:val="-2"/>
          <w:sz w:val="28"/>
        </w:rPr>
        <w:t xml:space="preserve"> </w:t>
      </w:r>
      <w:r>
        <w:rPr>
          <w:sz w:val="28"/>
        </w:rPr>
        <w:t>251–275.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727"/>
        </w:tabs>
        <w:ind w:right="567" w:firstLine="566"/>
        <w:jc w:val="both"/>
        <w:rPr>
          <w:sz w:val="28"/>
        </w:rPr>
      </w:pPr>
      <w:r>
        <w:rPr>
          <w:sz w:val="28"/>
        </w:rPr>
        <w:t>Баранов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Я.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Полис.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исследования.</w:t>
      </w:r>
      <w:r>
        <w:rPr>
          <w:spacing w:val="6"/>
          <w:sz w:val="28"/>
        </w:rPr>
        <w:t xml:space="preserve"> </w:t>
      </w:r>
      <w:r>
        <w:rPr>
          <w:sz w:val="28"/>
        </w:rPr>
        <w:t>2000, №4.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24-35.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559"/>
        </w:tabs>
        <w:ind w:right="567" w:firstLine="566"/>
        <w:jc w:val="both"/>
        <w:rPr>
          <w:sz w:val="28"/>
        </w:rPr>
      </w:pPr>
      <w:r>
        <w:rPr>
          <w:sz w:val="28"/>
        </w:rPr>
        <w:t>Апресян В. Ю. Имплицитная агрессия в языке // Труды международной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конференции Диалог' 2003 </w:t>
      </w:r>
      <w:r>
        <w:rPr>
          <w:sz w:val="28"/>
        </w:rPr>
        <w:t>«Компьютерная лингвистика и интеллектуальные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технологии»</w:t>
      </w:r>
      <w:r>
        <w:rPr>
          <w:spacing w:val="-7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hyperlink r:id="rId37">
        <w:r>
          <w:rPr>
            <w:sz w:val="28"/>
          </w:rPr>
          <w:t>www.dialog-21.ru</w:t>
        </w:r>
      </w:hyperlink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602"/>
        </w:tabs>
        <w:ind w:right="567" w:firstLine="566"/>
        <w:jc w:val="both"/>
        <w:rPr>
          <w:sz w:val="28"/>
        </w:rPr>
      </w:pPr>
      <w:r>
        <w:rPr>
          <w:sz w:val="28"/>
        </w:rPr>
        <w:t>Остин Дж . Л. Слово как действие // НЗЛ. Вып. 17. Теория 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актов.</w:t>
      </w:r>
      <w:r>
        <w:rPr>
          <w:spacing w:val="4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Прогресс,</w:t>
      </w:r>
      <w:r>
        <w:rPr>
          <w:spacing w:val="1"/>
          <w:sz w:val="28"/>
        </w:rPr>
        <w:t xml:space="preserve"> </w:t>
      </w:r>
      <w:r>
        <w:rPr>
          <w:sz w:val="28"/>
        </w:rPr>
        <w:t>1986.</w:t>
      </w:r>
      <w:r>
        <w:rPr>
          <w:spacing w:val="4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22-130.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679"/>
        </w:tabs>
        <w:spacing w:line="242" w:lineRule="auto"/>
        <w:ind w:right="567" w:firstLine="566"/>
        <w:jc w:val="both"/>
        <w:rPr>
          <w:sz w:val="28"/>
        </w:rPr>
      </w:pPr>
      <w:r>
        <w:rPr>
          <w:sz w:val="28"/>
        </w:rPr>
        <w:t>Панкратов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Манипуляции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</w:rPr>
        <w:t>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нейтрализация: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руководство.</w:t>
      </w:r>
      <w:r>
        <w:rPr>
          <w:spacing w:val="6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2001.</w:t>
      </w:r>
      <w:r>
        <w:rPr>
          <w:spacing w:val="4"/>
          <w:sz w:val="28"/>
        </w:rPr>
        <w:t xml:space="preserve"> </w:t>
      </w:r>
      <w:r>
        <w:rPr>
          <w:sz w:val="28"/>
        </w:rPr>
        <w:t>208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693"/>
        </w:tabs>
        <w:ind w:right="567" w:firstLine="566"/>
        <w:jc w:val="both"/>
        <w:rPr>
          <w:sz w:val="28"/>
        </w:rPr>
      </w:pPr>
      <w:r>
        <w:rPr>
          <w:sz w:val="28"/>
        </w:rPr>
        <w:t>Вендлер</w:t>
      </w:r>
      <w:r>
        <w:rPr>
          <w:spacing w:val="1"/>
          <w:sz w:val="28"/>
        </w:rPr>
        <w:t xml:space="preserve"> </w:t>
      </w:r>
      <w:r>
        <w:rPr>
          <w:sz w:val="28"/>
        </w:rPr>
        <w:t>З.</w:t>
      </w:r>
      <w:r>
        <w:rPr>
          <w:spacing w:val="1"/>
          <w:sz w:val="28"/>
        </w:rPr>
        <w:t xml:space="preserve"> </w:t>
      </w:r>
      <w:r>
        <w:rPr>
          <w:sz w:val="28"/>
        </w:rPr>
        <w:t>Иллокутивное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самоубийство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Новое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лингвистике:</w:t>
      </w:r>
      <w:r>
        <w:rPr>
          <w:spacing w:val="1"/>
          <w:sz w:val="28"/>
        </w:rPr>
        <w:t xml:space="preserve"> </w:t>
      </w:r>
      <w:r>
        <w:rPr>
          <w:sz w:val="28"/>
        </w:rPr>
        <w:t>сб.</w:t>
      </w:r>
      <w:r>
        <w:rPr>
          <w:spacing w:val="12"/>
          <w:sz w:val="28"/>
        </w:rPr>
        <w:t xml:space="preserve"> </w:t>
      </w:r>
      <w:r>
        <w:rPr>
          <w:sz w:val="28"/>
        </w:rPr>
        <w:t>науч.</w:t>
      </w:r>
      <w:r>
        <w:rPr>
          <w:spacing w:val="8"/>
          <w:sz w:val="28"/>
        </w:rPr>
        <w:t xml:space="preserve"> </w:t>
      </w:r>
      <w:r>
        <w:rPr>
          <w:sz w:val="28"/>
        </w:rPr>
        <w:t>трудов.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1985.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Вып.</w:t>
      </w:r>
      <w:r>
        <w:rPr>
          <w:spacing w:val="7"/>
          <w:sz w:val="28"/>
        </w:rPr>
        <w:t xml:space="preserve"> </w:t>
      </w:r>
      <w:r>
        <w:rPr>
          <w:sz w:val="28"/>
        </w:rPr>
        <w:t>16.</w:t>
      </w:r>
      <w:r>
        <w:rPr>
          <w:spacing w:val="8"/>
          <w:sz w:val="28"/>
        </w:rPr>
        <w:t xml:space="preserve"> </w:t>
      </w:r>
      <w:r>
        <w:rPr>
          <w:sz w:val="28"/>
        </w:rPr>
        <w:t>Лингвистическая</w:t>
      </w:r>
      <w:r>
        <w:rPr>
          <w:spacing w:val="9"/>
          <w:sz w:val="28"/>
        </w:rPr>
        <w:t xml:space="preserve"> </w:t>
      </w:r>
      <w:r>
        <w:rPr>
          <w:sz w:val="28"/>
        </w:rPr>
        <w:t>прагматика.</w:t>
      </w:r>
    </w:p>
    <w:p w:rsidR="000E2A21" w:rsidRDefault="00AE3331" w:rsidP="00C0682F">
      <w:pPr>
        <w:pStyle w:val="a3"/>
        <w:spacing w:line="319" w:lineRule="exact"/>
        <w:ind w:right="567" w:firstLine="0"/>
      </w:pPr>
      <w:r>
        <w:t>–</w:t>
      </w:r>
      <w:r>
        <w:rPr>
          <w:spacing w:val="-6"/>
        </w:rPr>
        <w:t xml:space="preserve"> </w:t>
      </w:r>
      <w:r>
        <w:t>С.</w:t>
      </w:r>
      <w:r>
        <w:rPr>
          <w:spacing w:val="-8"/>
        </w:rPr>
        <w:t xml:space="preserve"> </w:t>
      </w:r>
      <w:r>
        <w:t>238–250.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578"/>
        </w:tabs>
        <w:ind w:right="567" w:firstLine="566"/>
        <w:jc w:val="both"/>
        <w:rPr>
          <w:sz w:val="28"/>
        </w:rPr>
      </w:pPr>
      <w:r>
        <w:rPr>
          <w:sz w:val="28"/>
        </w:rPr>
        <w:t xml:space="preserve">Ломова Т.М., Юмашева В.В. </w:t>
      </w:r>
      <w:r>
        <w:rPr>
          <w:sz w:val="28"/>
        </w:rPr>
        <w:t>Экспрессивный речевой акт сожаления //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Актуальные проблемы прагмалингвистики: сб. науч. трудов. – Воронеж: Изд-во</w:t>
      </w:r>
      <w:r>
        <w:rPr>
          <w:spacing w:val="-67"/>
          <w:sz w:val="28"/>
        </w:rPr>
        <w:t xml:space="preserve"> </w:t>
      </w:r>
      <w:r>
        <w:rPr>
          <w:sz w:val="28"/>
        </w:rPr>
        <w:t>ВГУ,</w:t>
      </w:r>
      <w:r>
        <w:rPr>
          <w:spacing w:val="4"/>
          <w:sz w:val="28"/>
        </w:rPr>
        <w:t xml:space="preserve"> </w:t>
      </w:r>
      <w:r>
        <w:rPr>
          <w:sz w:val="28"/>
        </w:rPr>
        <w:t>1996.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51–52.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583"/>
        </w:tabs>
        <w:ind w:right="567" w:firstLine="566"/>
        <w:jc w:val="both"/>
        <w:rPr>
          <w:sz w:val="28"/>
        </w:rPr>
      </w:pPr>
      <w:r>
        <w:rPr>
          <w:sz w:val="28"/>
        </w:rPr>
        <w:t>Рубинштейн, С. Л. Основы общей психологии – Издательство: Питер,</w:t>
      </w:r>
      <w:r>
        <w:rPr>
          <w:spacing w:val="1"/>
          <w:sz w:val="28"/>
        </w:rPr>
        <w:t xml:space="preserve"> </w:t>
      </w:r>
      <w:r>
        <w:rPr>
          <w:sz w:val="28"/>
        </w:rPr>
        <w:t>2002</w:t>
      </w:r>
      <w:r>
        <w:rPr>
          <w:spacing w:val="-4"/>
          <w:sz w:val="28"/>
        </w:rPr>
        <w:t xml:space="preserve"> </w:t>
      </w:r>
      <w:r>
        <w:rPr>
          <w:sz w:val="28"/>
        </w:rPr>
        <w:t>г.,</w:t>
      </w:r>
      <w:r>
        <w:rPr>
          <w:spacing w:val="4"/>
          <w:sz w:val="28"/>
        </w:rPr>
        <w:t xml:space="preserve"> </w:t>
      </w:r>
      <w:r>
        <w:rPr>
          <w:sz w:val="28"/>
        </w:rPr>
        <w:t>720</w:t>
      </w:r>
      <w:r>
        <w:rPr>
          <w:spacing w:val="-3"/>
          <w:sz w:val="28"/>
        </w:rPr>
        <w:t xml:space="preserve"> </w:t>
      </w:r>
      <w:r>
        <w:rPr>
          <w:sz w:val="28"/>
        </w:rPr>
        <w:t>стр.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564"/>
        </w:tabs>
        <w:ind w:left="1563" w:right="567" w:hanging="433"/>
        <w:jc w:val="both"/>
        <w:rPr>
          <w:sz w:val="28"/>
        </w:rPr>
      </w:pPr>
      <w:r>
        <w:rPr>
          <w:sz w:val="28"/>
        </w:rPr>
        <w:t>Кэролл</w:t>
      </w:r>
      <w:r>
        <w:rPr>
          <w:spacing w:val="4"/>
          <w:sz w:val="28"/>
        </w:rPr>
        <w:t xml:space="preserve"> </w:t>
      </w:r>
      <w:r>
        <w:rPr>
          <w:sz w:val="28"/>
        </w:rPr>
        <w:t>Э.</w:t>
      </w:r>
      <w:r>
        <w:rPr>
          <w:spacing w:val="6"/>
          <w:sz w:val="28"/>
        </w:rPr>
        <w:t xml:space="preserve"> </w:t>
      </w:r>
      <w:r>
        <w:rPr>
          <w:sz w:val="28"/>
        </w:rPr>
        <w:t>И.</w:t>
      </w:r>
      <w:r>
        <w:rPr>
          <w:spacing w:val="10"/>
          <w:sz w:val="28"/>
        </w:rPr>
        <w:t xml:space="preserve"> </w:t>
      </w:r>
      <w:r>
        <w:rPr>
          <w:sz w:val="28"/>
        </w:rPr>
        <w:t>Психологи</w:t>
      </w:r>
      <w:r>
        <w:rPr>
          <w:spacing w:val="5"/>
          <w:sz w:val="28"/>
        </w:rPr>
        <w:t xml:space="preserve"> </w:t>
      </w:r>
      <w:r>
        <w:rPr>
          <w:sz w:val="28"/>
        </w:rPr>
        <w:t>я</w:t>
      </w:r>
      <w:r>
        <w:rPr>
          <w:spacing w:val="4"/>
          <w:sz w:val="28"/>
        </w:rPr>
        <w:t xml:space="preserve"> </w:t>
      </w:r>
      <w:r>
        <w:rPr>
          <w:sz w:val="28"/>
        </w:rPr>
        <w:t>эмоций.</w:t>
      </w:r>
      <w:r>
        <w:rPr>
          <w:spacing w:val="6"/>
          <w:sz w:val="28"/>
        </w:rPr>
        <w:t xml:space="preserve"> </w:t>
      </w:r>
      <w:r>
        <w:rPr>
          <w:sz w:val="28"/>
        </w:rPr>
        <w:t>—</w:t>
      </w:r>
      <w:r>
        <w:rPr>
          <w:spacing w:val="3"/>
          <w:sz w:val="28"/>
        </w:rPr>
        <w:t xml:space="preserve"> </w:t>
      </w:r>
      <w:r>
        <w:rPr>
          <w:sz w:val="28"/>
        </w:rPr>
        <w:t>СПб.:</w:t>
      </w:r>
      <w:r>
        <w:rPr>
          <w:spacing w:val="3"/>
          <w:sz w:val="28"/>
        </w:rPr>
        <w:t xml:space="preserve"> </w:t>
      </w:r>
      <w:r>
        <w:rPr>
          <w:sz w:val="28"/>
        </w:rPr>
        <w:t>Питер,</w:t>
      </w:r>
      <w:r>
        <w:rPr>
          <w:spacing w:val="6"/>
          <w:sz w:val="28"/>
        </w:rPr>
        <w:t xml:space="preserve"> </w:t>
      </w:r>
      <w:r>
        <w:rPr>
          <w:sz w:val="28"/>
        </w:rPr>
        <w:t>2012</w:t>
      </w:r>
      <w:r>
        <w:rPr>
          <w:spacing w:val="4"/>
          <w:sz w:val="28"/>
        </w:rPr>
        <w:t xml:space="preserve"> </w:t>
      </w:r>
      <w:r>
        <w:rPr>
          <w:sz w:val="28"/>
        </w:rPr>
        <w:t>.</w:t>
      </w:r>
      <w:r>
        <w:rPr>
          <w:spacing w:val="5"/>
          <w:sz w:val="28"/>
        </w:rPr>
        <w:t xml:space="preserve"> </w:t>
      </w:r>
      <w:r>
        <w:rPr>
          <w:sz w:val="28"/>
        </w:rPr>
        <w:t>—</w:t>
      </w:r>
      <w:r>
        <w:rPr>
          <w:spacing w:val="8"/>
          <w:sz w:val="28"/>
        </w:rPr>
        <w:t xml:space="preserve"> </w:t>
      </w:r>
      <w:r>
        <w:rPr>
          <w:sz w:val="28"/>
        </w:rPr>
        <w:t>46</w:t>
      </w:r>
      <w:r>
        <w:rPr>
          <w:spacing w:val="4"/>
          <w:sz w:val="28"/>
        </w:rPr>
        <w:t xml:space="preserve"> </w:t>
      </w:r>
      <w:r>
        <w:rPr>
          <w:sz w:val="28"/>
        </w:rPr>
        <w:t>4</w:t>
      </w:r>
      <w:r>
        <w:rPr>
          <w:spacing w:val="2"/>
          <w:sz w:val="28"/>
        </w:rPr>
        <w:t xml:space="preserve"> </w:t>
      </w:r>
      <w:r>
        <w:rPr>
          <w:sz w:val="28"/>
        </w:rPr>
        <w:t>с:</w:t>
      </w:r>
      <w:r>
        <w:rPr>
          <w:spacing w:val="3"/>
          <w:sz w:val="28"/>
        </w:rPr>
        <w:t xml:space="preserve"> </w:t>
      </w:r>
      <w:r>
        <w:rPr>
          <w:sz w:val="28"/>
        </w:rPr>
        <w:t>ил.</w:t>
      </w:r>
    </w:p>
    <w:p w:rsidR="000E2A21" w:rsidRDefault="00AE3331" w:rsidP="00C0682F">
      <w:pPr>
        <w:pStyle w:val="a3"/>
        <w:spacing w:line="319" w:lineRule="exact"/>
        <w:ind w:right="567" w:firstLine="0"/>
      </w:pPr>
      <w:r>
        <w:t>—</w:t>
      </w:r>
      <w:r>
        <w:rPr>
          <w:spacing w:val="-15"/>
        </w:rPr>
        <w:t xml:space="preserve"> </w:t>
      </w:r>
      <w:r>
        <w:t>(Серия</w:t>
      </w:r>
      <w:r>
        <w:rPr>
          <w:spacing w:val="-13"/>
        </w:rPr>
        <w:t xml:space="preserve"> </w:t>
      </w:r>
      <w:r>
        <w:t>«Мастера</w:t>
      </w:r>
      <w:r>
        <w:rPr>
          <w:spacing w:val="-7"/>
        </w:rPr>
        <w:t xml:space="preserve"> </w:t>
      </w:r>
      <w:r>
        <w:t>психологии»).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593"/>
        </w:tabs>
        <w:ind w:right="567" w:firstLine="566"/>
        <w:jc w:val="left"/>
        <w:rPr>
          <w:sz w:val="28"/>
        </w:rPr>
      </w:pPr>
      <w:r>
        <w:rPr>
          <w:sz w:val="28"/>
        </w:rPr>
        <w:t>Крейдлин</w:t>
      </w:r>
      <w:r>
        <w:rPr>
          <w:spacing w:val="33"/>
          <w:sz w:val="28"/>
        </w:rPr>
        <w:t xml:space="preserve"> </w:t>
      </w:r>
      <w:r>
        <w:rPr>
          <w:sz w:val="28"/>
        </w:rPr>
        <w:t>Г.Е.</w:t>
      </w:r>
      <w:r>
        <w:rPr>
          <w:spacing w:val="35"/>
          <w:sz w:val="28"/>
        </w:rPr>
        <w:t xml:space="preserve"> </w:t>
      </w:r>
      <w:r>
        <w:rPr>
          <w:sz w:val="28"/>
        </w:rPr>
        <w:t>Голос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тон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языке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речи</w:t>
      </w:r>
      <w:r>
        <w:rPr>
          <w:spacing w:val="32"/>
          <w:sz w:val="28"/>
        </w:rPr>
        <w:t xml:space="preserve"> </w:t>
      </w:r>
      <w:r>
        <w:rPr>
          <w:sz w:val="28"/>
        </w:rPr>
        <w:t>//</w:t>
      </w:r>
      <w:r>
        <w:rPr>
          <w:spacing w:val="32"/>
          <w:sz w:val="28"/>
        </w:rPr>
        <w:t xml:space="preserve"> </w:t>
      </w:r>
      <w:r>
        <w:rPr>
          <w:sz w:val="28"/>
        </w:rPr>
        <w:t>Язык</w:t>
      </w:r>
      <w:r>
        <w:rPr>
          <w:spacing w:val="32"/>
          <w:sz w:val="28"/>
        </w:rPr>
        <w:t xml:space="preserve"> </w:t>
      </w:r>
      <w:r>
        <w:rPr>
          <w:sz w:val="28"/>
        </w:rPr>
        <w:t>о</w:t>
      </w:r>
      <w:r>
        <w:rPr>
          <w:spacing w:val="37"/>
          <w:sz w:val="28"/>
        </w:rPr>
        <w:t xml:space="preserve"> </w:t>
      </w:r>
      <w:r>
        <w:rPr>
          <w:sz w:val="28"/>
        </w:rPr>
        <w:t>языке:</w:t>
      </w:r>
      <w:r>
        <w:rPr>
          <w:spacing w:val="27"/>
          <w:sz w:val="28"/>
        </w:rPr>
        <w:t xml:space="preserve"> </w:t>
      </w:r>
      <w:r>
        <w:rPr>
          <w:sz w:val="28"/>
        </w:rPr>
        <w:t>сб.</w:t>
      </w:r>
      <w:r>
        <w:rPr>
          <w:spacing w:val="35"/>
          <w:sz w:val="28"/>
        </w:rPr>
        <w:t xml:space="preserve"> </w:t>
      </w:r>
      <w:r>
        <w:rPr>
          <w:sz w:val="28"/>
        </w:rPr>
        <w:t>науч.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Языки русской</w:t>
      </w:r>
      <w:r>
        <w:rPr>
          <w:spacing w:val="3"/>
          <w:sz w:val="28"/>
        </w:rPr>
        <w:t xml:space="preserve"> </w:t>
      </w:r>
      <w:r>
        <w:rPr>
          <w:sz w:val="28"/>
        </w:rPr>
        <w:t>культуры, 2000.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453–501.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645"/>
        </w:tabs>
        <w:ind w:right="567" w:firstLine="658"/>
        <w:jc w:val="left"/>
        <w:rPr>
          <w:sz w:val="28"/>
        </w:rPr>
      </w:pPr>
      <w:r>
        <w:rPr>
          <w:sz w:val="28"/>
        </w:rPr>
        <w:t>Михайлова Е.В. Конститутивные признаки научного дискурса //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Языковая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личность:</w:t>
      </w:r>
      <w:r>
        <w:rPr>
          <w:spacing w:val="-9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5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понимания:</w:t>
      </w:r>
      <w:r>
        <w:rPr>
          <w:spacing w:val="-1"/>
          <w:sz w:val="28"/>
        </w:rPr>
        <w:t xml:space="preserve"> </w:t>
      </w:r>
      <w:r>
        <w:rPr>
          <w:sz w:val="28"/>
        </w:rPr>
        <w:t>Тез.</w:t>
      </w:r>
      <w:r>
        <w:rPr>
          <w:spacing w:val="-2"/>
          <w:sz w:val="28"/>
        </w:rPr>
        <w:t xml:space="preserve"> </w:t>
      </w:r>
      <w:r>
        <w:rPr>
          <w:sz w:val="28"/>
        </w:rPr>
        <w:t>докл.</w:t>
      </w:r>
      <w:r>
        <w:rPr>
          <w:spacing w:val="-2"/>
          <w:sz w:val="28"/>
        </w:rPr>
        <w:t xml:space="preserve"> </w:t>
      </w:r>
      <w:r>
        <w:rPr>
          <w:sz w:val="28"/>
        </w:rPr>
        <w:t>науч.</w:t>
      </w:r>
      <w:r>
        <w:rPr>
          <w:spacing w:val="-1"/>
          <w:sz w:val="28"/>
        </w:rPr>
        <w:t xml:space="preserve"> </w:t>
      </w:r>
      <w:r>
        <w:rPr>
          <w:sz w:val="28"/>
        </w:rPr>
        <w:t>конф.</w:t>
      </w:r>
      <w:r>
        <w:rPr>
          <w:spacing w:val="-67"/>
          <w:sz w:val="28"/>
        </w:rPr>
        <w:t xml:space="preserve"> </w:t>
      </w:r>
      <w:r>
        <w:rPr>
          <w:sz w:val="28"/>
        </w:rPr>
        <w:t>Волгоград</w:t>
      </w:r>
      <w:r>
        <w:rPr>
          <w:spacing w:val="-6"/>
          <w:sz w:val="28"/>
        </w:rPr>
        <w:t xml:space="preserve"> </w:t>
      </w:r>
      <w:r>
        <w:rPr>
          <w:sz w:val="28"/>
        </w:rPr>
        <w:t>5–7</w:t>
      </w:r>
      <w:r>
        <w:rPr>
          <w:spacing w:val="-1"/>
          <w:sz w:val="28"/>
        </w:rPr>
        <w:t xml:space="preserve"> </w:t>
      </w:r>
      <w:r>
        <w:rPr>
          <w:sz w:val="28"/>
        </w:rPr>
        <w:t>февраля</w:t>
      </w:r>
      <w:r>
        <w:rPr>
          <w:spacing w:val="-2"/>
          <w:sz w:val="28"/>
        </w:rPr>
        <w:t xml:space="preserve"> </w:t>
      </w:r>
      <w:r>
        <w:rPr>
          <w:sz w:val="28"/>
        </w:rPr>
        <w:t>1997 г.</w:t>
      </w:r>
      <w:r>
        <w:rPr>
          <w:spacing w:val="-2"/>
          <w:sz w:val="28"/>
        </w:rPr>
        <w:t xml:space="preserve"> </w:t>
      </w:r>
      <w:r>
        <w:rPr>
          <w:sz w:val="28"/>
        </w:rPr>
        <w:t>– Волгоград:</w:t>
      </w:r>
      <w:r>
        <w:rPr>
          <w:spacing w:val="-4"/>
          <w:sz w:val="28"/>
        </w:rPr>
        <w:t xml:space="preserve"> </w:t>
      </w:r>
      <w:r>
        <w:rPr>
          <w:sz w:val="28"/>
        </w:rPr>
        <w:t>Перемена,</w:t>
      </w:r>
      <w:r>
        <w:rPr>
          <w:spacing w:val="-1"/>
          <w:sz w:val="28"/>
        </w:rPr>
        <w:t xml:space="preserve"> </w:t>
      </w:r>
      <w:r>
        <w:rPr>
          <w:sz w:val="28"/>
        </w:rPr>
        <w:t>1997.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С.</w:t>
      </w:r>
      <w:r>
        <w:rPr>
          <w:spacing w:val="2"/>
          <w:sz w:val="28"/>
        </w:rPr>
        <w:t xml:space="preserve"> </w:t>
      </w:r>
      <w:r>
        <w:rPr>
          <w:sz w:val="28"/>
        </w:rPr>
        <w:t>95–96.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861"/>
          <w:tab w:val="left" w:pos="1862"/>
          <w:tab w:val="left" w:pos="3090"/>
          <w:tab w:val="left" w:pos="3983"/>
          <w:tab w:val="left" w:pos="7791"/>
          <w:tab w:val="left" w:pos="9438"/>
        </w:tabs>
        <w:spacing w:before="177" w:line="242" w:lineRule="auto"/>
        <w:ind w:right="567" w:firstLine="566"/>
        <w:jc w:val="left"/>
        <w:rPr>
          <w:sz w:val="28"/>
        </w:rPr>
      </w:pPr>
      <w:r>
        <w:rPr>
          <w:sz w:val="28"/>
        </w:rPr>
        <w:t>Бахнян</w:t>
      </w:r>
      <w:r>
        <w:rPr>
          <w:sz w:val="28"/>
        </w:rPr>
        <w:tab/>
        <w:t>К.В.</w:t>
      </w:r>
      <w:r>
        <w:rPr>
          <w:sz w:val="28"/>
        </w:rPr>
        <w:tab/>
        <w:t>Конвергентно-дивергентные</w:t>
      </w:r>
      <w:r>
        <w:rPr>
          <w:sz w:val="28"/>
        </w:rPr>
        <w:tab/>
        <w:t>изменения</w:t>
      </w:r>
      <w:r>
        <w:rPr>
          <w:sz w:val="28"/>
        </w:rPr>
        <w:tab/>
        <w:t>языка: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Социолингвистические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социоономастические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исследовани</w:t>
      </w:r>
      <w:r>
        <w:rPr>
          <w:sz w:val="28"/>
        </w:rPr>
        <w:t>я.</w:t>
      </w:r>
      <w:r>
        <w:rPr>
          <w:spacing w:val="-7"/>
          <w:sz w:val="28"/>
        </w:rPr>
        <w:t xml:space="preserve"> </w:t>
      </w:r>
      <w:r>
        <w:rPr>
          <w:sz w:val="28"/>
        </w:rPr>
        <w:t>М.,</w:t>
      </w:r>
      <w:r>
        <w:rPr>
          <w:spacing w:val="-5"/>
          <w:sz w:val="28"/>
        </w:rPr>
        <w:t xml:space="preserve"> </w:t>
      </w:r>
      <w:r>
        <w:rPr>
          <w:sz w:val="28"/>
        </w:rPr>
        <w:t>2001.</w:t>
      </w:r>
      <w:r>
        <w:rPr>
          <w:spacing w:val="-8"/>
          <w:sz w:val="28"/>
        </w:rPr>
        <w:t xml:space="preserve"> </w:t>
      </w:r>
      <w:r>
        <w:rPr>
          <w:sz w:val="28"/>
        </w:rPr>
        <w:t>300</w:t>
      </w:r>
      <w:r>
        <w:rPr>
          <w:spacing w:val="-12"/>
          <w:sz w:val="28"/>
        </w:rPr>
        <w:t xml:space="preserve"> </w:t>
      </w:r>
      <w:r>
        <w:rPr>
          <w:sz w:val="28"/>
        </w:rPr>
        <w:t>с.</w:t>
      </w:r>
    </w:p>
    <w:p w:rsidR="000E2A21" w:rsidRDefault="000E2A21" w:rsidP="00C0682F">
      <w:pPr>
        <w:spacing w:line="242" w:lineRule="auto"/>
        <w:ind w:right="567"/>
        <w:rPr>
          <w:sz w:val="28"/>
        </w:rPr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602"/>
        </w:tabs>
        <w:spacing w:before="74"/>
        <w:ind w:right="567" w:firstLine="566"/>
        <w:jc w:val="left"/>
        <w:rPr>
          <w:sz w:val="28"/>
        </w:rPr>
      </w:pPr>
      <w:r>
        <w:rPr>
          <w:sz w:val="28"/>
        </w:rPr>
        <w:lastRenderedPageBreak/>
        <w:t>Grice</w:t>
      </w:r>
      <w:r>
        <w:rPr>
          <w:spacing w:val="39"/>
          <w:sz w:val="28"/>
        </w:rPr>
        <w:t xml:space="preserve"> </w:t>
      </w:r>
      <w:r>
        <w:rPr>
          <w:sz w:val="28"/>
        </w:rPr>
        <w:t>H.P..</w:t>
      </w:r>
      <w:r>
        <w:rPr>
          <w:spacing w:val="40"/>
          <w:sz w:val="28"/>
        </w:rPr>
        <w:t xml:space="preserve"> </w:t>
      </w:r>
      <w:r>
        <w:rPr>
          <w:sz w:val="28"/>
        </w:rPr>
        <w:t>«Utterer’s</w:t>
      </w:r>
      <w:r>
        <w:rPr>
          <w:spacing w:val="39"/>
          <w:sz w:val="28"/>
        </w:rPr>
        <w:t xml:space="preserve"> </w:t>
      </w:r>
      <w:r>
        <w:rPr>
          <w:sz w:val="28"/>
        </w:rPr>
        <w:t>Meaning,</w:t>
      </w:r>
      <w:r>
        <w:rPr>
          <w:spacing w:val="40"/>
          <w:sz w:val="28"/>
        </w:rPr>
        <w:t xml:space="preserve"> </w:t>
      </w:r>
      <w:r>
        <w:rPr>
          <w:sz w:val="28"/>
        </w:rPr>
        <w:t>Sentence</w:t>
      </w:r>
      <w:r>
        <w:rPr>
          <w:spacing w:val="44"/>
          <w:sz w:val="28"/>
        </w:rPr>
        <w:t xml:space="preserve"> </w:t>
      </w:r>
      <w:r>
        <w:rPr>
          <w:sz w:val="28"/>
        </w:rPr>
        <w:t>Meaning</w:t>
      </w:r>
      <w:r>
        <w:rPr>
          <w:spacing w:val="33"/>
          <w:sz w:val="28"/>
        </w:rPr>
        <w:t xml:space="preserve"> </w:t>
      </w:r>
      <w:r>
        <w:rPr>
          <w:sz w:val="28"/>
        </w:rPr>
        <w:t>and</w:t>
      </w:r>
      <w:r>
        <w:rPr>
          <w:spacing w:val="37"/>
          <w:sz w:val="28"/>
        </w:rPr>
        <w:t xml:space="preserve"> </w:t>
      </w:r>
      <w:r>
        <w:rPr>
          <w:sz w:val="28"/>
        </w:rPr>
        <w:t>Word</w:t>
      </w:r>
      <w:r>
        <w:rPr>
          <w:spacing w:val="38"/>
          <w:sz w:val="28"/>
        </w:rPr>
        <w:t xml:space="preserve"> </w:t>
      </w:r>
      <w:r>
        <w:rPr>
          <w:sz w:val="28"/>
        </w:rPr>
        <w:t>Meaning»,</w:t>
      </w:r>
      <w:r>
        <w:rPr>
          <w:spacing w:val="-67"/>
          <w:sz w:val="28"/>
        </w:rPr>
        <w:t xml:space="preserve"> </w:t>
      </w:r>
      <w:r>
        <w:rPr>
          <w:sz w:val="28"/>
        </w:rPr>
        <w:t>Foundations of Language</w:t>
      </w:r>
      <w:r>
        <w:rPr>
          <w:spacing w:val="3"/>
          <w:sz w:val="28"/>
        </w:rPr>
        <w:t xml:space="preserve"> </w:t>
      </w:r>
      <w:r>
        <w:rPr>
          <w:sz w:val="28"/>
        </w:rPr>
        <w:t>4,</w:t>
      </w:r>
      <w:r>
        <w:rPr>
          <w:spacing w:val="4"/>
          <w:sz w:val="28"/>
        </w:rPr>
        <w:t xml:space="preserve"> </w:t>
      </w:r>
      <w:r>
        <w:rPr>
          <w:sz w:val="28"/>
        </w:rPr>
        <w:t>1968.</w:t>
      </w:r>
      <w:r>
        <w:rPr>
          <w:spacing w:val="3"/>
          <w:sz w:val="28"/>
        </w:rPr>
        <w:t xml:space="preserve"> </w:t>
      </w:r>
      <w:r>
        <w:rPr>
          <w:sz w:val="28"/>
        </w:rPr>
        <w:t>225—242.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665"/>
        </w:tabs>
        <w:ind w:right="567" w:firstLine="566"/>
        <w:jc w:val="left"/>
        <w:rPr>
          <w:sz w:val="28"/>
        </w:rPr>
      </w:pPr>
      <w:r>
        <w:rPr>
          <w:sz w:val="28"/>
        </w:rPr>
        <w:t>Почепцов</w:t>
      </w:r>
      <w:r>
        <w:rPr>
          <w:spacing w:val="27"/>
          <w:sz w:val="28"/>
        </w:rPr>
        <w:t xml:space="preserve"> </w:t>
      </w:r>
      <w:r>
        <w:rPr>
          <w:sz w:val="28"/>
        </w:rPr>
        <w:t>Г.Г.</w:t>
      </w:r>
      <w:r>
        <w:rPr>
          <w:spacing w:val="32"/>
          <w:sz w:val="28"/>
        </w:rPr>
        <w:t xml:space="preserve"> </w:t>
      </w:r>
      <w:r>
        <w:rPr>
          <w:sz w:val="28"/>
        </w:rPr>
        <w:t>«Прагматический</w:t>
      </w:r>
      <w:r>
        <w:rPr>
          <w:spacing w:val="30"/>
          <w:sz w:val="28"/>
        </w:rPr>
        <w:t xml:space="preserve"> </w:t>
      </w:r>
      <w:r>
        <w:rPr>
          <w:sz w:val="28"/>
        </w:rPr>
        <w:t>аспект</w:t>
      </w:r>
      <w:r>
        <w:rPr>
          <w:spacing w:val="3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0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31"/>
          <w:sz w:val="28"/>
        </w:rPr>
        <w:t xml:space="preserve"> </w:t>
      </w:r>
      <w:r>
        <w:rPr>
          <w:sz w:val="28"/>
        </w:rPr>
        <w:t>(к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построению</w:t>
      </w:r>
      <w:r>
        <w:rPr>
          <w:spacing w:val="-15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-15"/>
          <w:sz w:val="28"/>
        </w:rPr>
        <w:t xml:space="preserve"> </w:t>
      </w:r>
      <w:r>
        <w:rPr>
          <w:sz w:val="28"/>
        </w:rPr>
        <w:t>прагматического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синтаксиса)».</w:t>
      </w:r>
      <w:r>
        <w:rPr>
          <w:spacing w:val="-6"/>
          <w:sz w:val="28"/>
        </w:rPr>
        <w:t xml:space="preserve"> </w:t>
      </w:r>
      <w:r>
        <w:rPr>
          <w:sz w:val="28"/>
        </w:rPr>
        <w:t>ИЯШ.,</w:t>
      </w:r>
      <w:r>
        <w:rPr>
          <w:spacing w:val="-12"/>
          <w:sz w:val="28"/>
        </w:rPr>
        <w:t xml:space="preserve"> </w:t>
      </w:r>
      <w:r>
        <w:rPr>
          <w:sz w:val="28"/>
        </w:rPr>
        <w:t>1975.,№6.</w:t>
      </w:r>
      <w:r>
        <w:rPr>
          <w:spacing w:val="-16"/>
          <w:sz w:val="28"/>
        </w:rPr>
        <w:t xml:space="preserve"> </w:t>
      </w:r>
      <w:r>
        <w:rPr>
          <w:sz w:val="28"/>
        </w:rPr>
        <w:t>–С.10-27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645"/>
        </w:tabs>
        <w:ind w:right="567" w:firstLine="566"/>
        <w:jc w:val="left"/>
        <w:rPr>
          <w:sz w:val="28"/>
        </w:rPr>
      </w:pPr>
      <w:r>
        <w:rPr>
          <w:sz w:val="28"/>
        </w:rPr>
        <w:t>Будаев</w:t>
      </w:r>
      <w:r>
        <w:rPr>
          <w:spacing w:val="1"/>
          <w:sz w:val="28"/>
        </w:rPr>
        <w:t xml:space="preserve"> </w:t>
      </w:r>
      <w:r>
        <w:rPr>
          <w:sz w:val="28"/>
        </w:rPr>
        <w:t>А.В.,</w:t>
      </w:r>
      <w:r>
        <w:rPr>
          <w:spacing w:val="4"/>
          <w:sz w:val="28"/>
        </w:rPr>
        <w:t xml:space="preserve"> </w:t>
      </w:r>
      <w:r>
        <w:rPr>
          <w:sz w:val="28"/>
        </w:rPr>
        <w:t>Чудинов</w:t>
      </w:r>
      <w:r>
        <w:rPr>
          <w:spacing w:val="5"/>
          <w:sz w:val="28"/>
        </w:rPr>
        <w:t xml:space="preserve"> </w:t>
      </w:r>
      <w:r>
        <w:rPr>
          <w:sz w:val="28"/>
        </w:rPr>
        <w:t>А.П.</w:t>
      </w:r>
      <w:r>
        <w:rPr>
          <w:spacing w:val="4"/>
          <w:sz w:val="28"/>
        </w:rPr>
        <w:t xml:space="preserve"> </w:t>
      </w:r>
      <w:r>
        <w:rPr>
          <w:sz w:val="28"/>
        </w:rPr>
        <w:t>Зарубежная</w:t>
      </w:r>
      <w:r>
        <w:rPr>
          <w:spacing w:val="5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5"/>
          <w:sz w:val="28"/>
        </w:rPr>
        <w:t xml:space="preserve"> </w:t>
      </w:r>
      <w:r>
        <w:rPr>
          <w:sz w:val="28"/>
        </w:rPr>
        <w:t>лингвистика.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2"/>
          <w:sz w:val="28"/>
        </w:rPr>
        <w:t xml:space="preserve"> </w:t>
      </w:r>
      <w:r>
        <w:rPr>
          <w:sz w:val="28"/>
        </w:rPr>
        <w:t>пособие,</w:t>
      </w:r>
      <w:r>
        <w:rPr>
          <w:spacing w:val="5"/>
          <w:sz w:val="28"/>
        </w:rPr>
        <w:t xml:space="preserve"> </w:t>
      </w:r>
      <w:r>
        <w:rPr>
          <w:sz w:val="28"/>
        </w:rPr>
        <w:t>2006. –</w:t>
      </w:r>
      <w:r>
        <w:rPr>
          <w:spacing w:val="1"/>
          <w:sz w:val="28"/>
        </w:rPr>
        <w:t xml:space="preserve"> </w:t>
      </w:r>
      <w:r>
        <w:rPr>
          <w:sz w:val="28"/>
        </w:rPr>
        <w:t>252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564"/>
        </w:tabs>
        <w:spacing w:line="242" w:lineRule="auto"/>
        <w:ind w:right="567" w:firstLine="566"/>
        <w:jc w:val="both"/>
        <w:rPr>
          <w:sz w:val="28"/>
        </w:rPr>
      </w:pPr>
      <w:r>
        <w:rPr>
          <w:sz w:val="28"/>
        </w:rPr>
        <w:t>Н. Винер. Кибернетика, или Управление и связь в животном и машине.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Советское</w:t>
      </w:r>
      <w:r>
        <w:rPr>
          <w:spacing w:val="4"/>
          <w:sz w:val="28"/>
        </w:rPr>
        <w:t xml:space="preserve"> </w:t>
      </w:r>
      <w:r>
        <w:rPr>
          <w:sz w:val="28"/>
        </w:rPr>
        <w:t>радио,</w:t>
      </w:r>
      <w:r>
        <w:rPr>
          <w:spacing w:val="5"/>
          <w:sz w:val="28"/>
        </w:rPr>
        <w:t xml:space="preserve"> </w:t>
      </w:r>
      <w:r>
        <w:rPr>
          <w:sz w:val="28"/>
        </w:rPr>
        <w:t>1958.</w:t>
      </w:r>
      <w:r>
        <w:rPr>
          <w:spacing w:val="3"/>
          <w:sz w:val="28"/>
        </w:rPr>
        <w:t xml:space="preserve"> </w:t>
      </w:r>
      <w:r>
        <w:rPr>
          <w:sz w:val="28"/>
        </w:rPr>
        <w:t>360с.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679"/>
        </w:tabs>
        <w:ind w:right="567" w:firstLine="566"/>
        <w:jc w:val="both"/>
        <w:rPr>
          <w:sz w:val="28"/>
        </w:rPr>
      </w:pPr>
      <w:r>
        <w:rPr>
          <w:sz w:val="28"/>
        </w:rPr>
        <w:t>Грачев</w:t>
      </w:r>
      <w:r>
        <w:rPr>
          <w:spacing w:val="1"/>
          <w:sz w:val="28"/>
        </w:rPr>
        <w:t xml:space="preserve"> </w:t>
      </w:r>
      <w:r>
        <w:rPr>
          <w:sz w:val="28"/>
        </w:rPr>
        <w:t>Г.В.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манипуляций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кризиса // ОНС: Общественные науки и современность. – 1997. – №4. – С. 106–</w:t>
      </w:r>
      <w:r>
        <w:rPr>
          <w:spacing w:val="1"/>
          <w:sz w:val="28"/>
        </w:rPr>
        <w:t xml:space="preserve"> </w:t>
      </w:r>
      <w:r>
        <w:rPr>
          <w:sz w:val="28"/>
        </w:rPr>
        <w:t>114.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717"/>
        </w:tabs>
        <w:ind w:right="567" w:firstLine="566"/>
        <w:jc w:val="both"/>
        <w:rPr>
          <w:sz w:val="28"/>
        </w:rPr>
      </w:pPr>
      <w:r>
        <w:rPr>
          <w:sz w:val="28"/>
        </w:rPr>
        <w:t>Дергачева</w:t>
      </w:r>
      <w:r>
        <w:rPr>
          <w:spacing w:val="1"/>
          <w:sz w:val="28"/>
        </w:rPr>
        <w:t xml:space="preserve"> </w:t>
      </w:r>
      <w:r>
        <w:rPr>
          <w:sz w:val="28"/>
        </w:rPr>
        <w:t>И.Л.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манипуляция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комментариях // Языковая личность: система, нормы, стиль: Тез. докл. науч.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конф. Волгоград, </w:t>
      </w:r>
      <w:r>
        <w:rPr>
          <w:sz w:val="28"/>
        </w:rPr>
        <w:t>5–6 февр. 1998 г./ВГПУ. – Волгоград: Перемена, 1998. – С.</w:t>
      </w:r>
      <w:r>
        <w:rPr>
          <w:spacing w:val="1"/>
          <w:sz w:val="28"/>
        </w:rPr>
        <w:t xml:space="preserve"> </w:t>
      </w:r>
      <w:r>
        <w:rPr>
          <w:sz w:val="28"/>
        </w:rPr>
        <w:t>30–31.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665"/>
        </w:tabs>
        <w:ind w:right="567" w:firstLine="566"/>
        <w:jc w:val="both"/>
        <w:rPr>
          <w:sz w:val="28"/>
        </w:rPr>
      </w:pPr>
      <w:r>
        <w:rPr>
          <w:sz w:val="28"/>
        </w:rPr>
        <w:t>Блакар</w:t>
      </w:r>
      <w:r>
        <w:rPr>
          <w:spacing w:val="1"/>
          <w:sz w:val="28"/>
        </w:rPr>
        <w:t xml:space="preserve"> </w:t>
      </w:r>
      <w:r>
        <w:rPr>
          <w:sz w:val="28"/>
        </w:rPr>
        <w:t>Р.М.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взаимодействия.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12"/>
          <w:sz w:val="28"/>
        </w:rPr>
        <w:t xml:space="preserve"> </w:t>
      </w:r>
      <w:r>
        <w:rPr>
          <w:sz w:val="28"/>
        </w:rPr>
        <w:t>Прогресс,</w:t>
      </w:r>
      <w:r>
        <w:rPr>
          <w:spacing w:val="-3"/>
          <w:sz w:val="28"/>
        </w:rPr>
        <w:t xml:space="preserve"> </w:t>
      </w:r>
      <w:r>
        <w:rPr>
          <w:sz w:val="28"/>
        </w:rPr>
        <w:t>1987.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С.</w:t>
      </w:r>
      <w:r>
        <w:rPr>
          <w:spacing w:val="-5"/>
          <w:sz w:val="28"/>
        </w:rPr>
        <w:t xml:space="preserve"> </w:t>
      </w:r>
      <w:r>
        <w:rPr>
          <w:sz w:val="28"/>
        </w:rPr>
        <w:t>88–120.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554"/>
        </w:tabs>
        <w:spacing w:before="3" w:line="319" w:lineRule="exact"/>
        <w:ind w:left="1553" w:right="567" w:hanging="423"/>
        <w:jc w:val="both"/>
        <w:rPr>
          <w:sz w:val="28"/>
        </w:rPr>
      </w:pPr>
      <w:r>
        <w:rPr>
          <w:sz w:val="28"/>
        </w:rPr>
        <w:t>Бурдье</w:t>
      </w:r>
      <w:r>
        <w:rPr>
          <w:spacing w:val="-5"/>
          <w:sz w:val="28"/>
        </w:rPr>
        <w:t xml:space="preserve"> </w:t>
      </w:r>
      <w:r>
        <w:rPr>
          <w:sz w:val="28"/>
        </w:rPr>
        <w:t>П.</w:t>
      </w:r>
      <w:r>
        <w:rPr>
          <w:spacing w:val="-4"/>
          <w:sz w:val="28"/>
        </w:rPr>
        <w:t xml:space="preserve"> </w:t>
      </w:r>
      <w:r>
        <w:rPr>
          <w:sz w:val="28"/>
        </w:rPr>
        <w:t>Социология</w:t>
      </w:r>
      <w:r>
        <w:rPr>
          <w:spacing w:val="-4"/>
          <w:sz w:val="28"/>
        </w:rPr>
        <w:t xml:space="preserve"> </w:t>
      </w:r>
      <w:r>
        <w:rPr>
          <w:sz w:val="28"/>
        </w:rPr>
        <w:t>политики: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М.:</w:t>
      </w:r>
      <w:r>
        <w:rPr>
          <w:spacing w:val="-12"/>
          <w:sz w:val="28"/>
        </w:rPr>
        <w:t xml:space="preserve"> </w:t>
      </w:r>
      <w:r>
        <w:rPr>
          <w:sz w:val="28"/>
        </w:rPr>
        <w:t>Socio-Logos,</w:t>
      </w:r>
      <w:r>
        <w:rPr>
          <w:spacing w:val="-3"/>
          <w:sz w:val="28"/>
        </w:rPr>
        <w:t xml:space="preserve"> </w:t>
      </w:r>
      <w:r>
        <w:rPr>
          <w:sz w:val="28"/>
        </w:rPr>
        <w:t>1993.</w:t>
      </w:r>
      <w:r>
        <w:rPr>
          <w:spacing w:val="-9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336</w:t>
      </w:r>
      <w:r>
        <w:rPr>
          <w:spacing w:val="-6"/>
          <w:sz w:val="28"/>
        </w:rPr>
        <w:t xml:space="preserve"> </w:t>
      </w:r>
      <w:r>
        <w:rPr>
          <w:sz w:val="28"/>
        </w:rP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756"/>
        </w:tabs>
        <w:ind w:right="567" w:firstLine="566"/>
        <w:jc w:val="both"/>
        <w:rPr>
          <w:sz w:val="28"/>
        </w:rPr>
      </w:pPr>
      <w:r>
        <w:rPr>
          <w:sz w:val="28"/>
        </w:rPr>
        <w:t>Григорьев</w:t>
      </w:r>
      <w:r>
        <w:rPr>
          <w:spacing w:val="1"/>
          <w:sz w:val="28"/>
        </w:rPr>
        <w:t xml:space="preserve"> </w:t>
      </w:r>
      <w:r>
        <w:rPr>
          <w:sz w:val="28"/>
        </w:rPr>
        <w:t>Е.И.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фонопрагматики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немецкого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Днепропетровск:</w:t>
      </w:r>
      <w:r>
        <w:rPr>
          <w:spacing w:val="-2"/>
          <w:sz w:val="28"/>
        </w:rPr>
        <w:t xml:space="preserve"> </w:t>
      </w:r>
      <w:r>
        <w:rPr>
          <w:sz w:val="28"/>
        </w:rPr>
        <w:t>Навчальна</w:t>
      </w:r>
      <w:r>
        <w:rPr>
          <w:spacing w:val="3"/>
          <w:sz w:val="28"/>
        </w:rPr>
        <w:t xml:space="preserve"> </w:t>
      </w:r>
      <w:r>
        <w:rPr>
          <w:sz w:val="28"/>
        </w:rPr>
        <w:t>книга,</w:t>
      </w:r>
      <w:r>
        <w:rPr>
          <w:spacing w:val="-1"/>
          <w:sz w:val="28"/>
        </w:rPr>
        <w:t xml:space="preserve"> </w:t>
      </w:r>
      <w:r>
        <w:rPr>
          <w:sz w:val="28"/>
        </w:rPr>
        <w:t>1997.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169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703"/>
        </w:tabs>
        <w:ind w:right="567" w:firstLine="562"/>
        <w:jc w:val="both"/>
        <w:rPr>
          <w:sz w:val="28"/>
        </w:rPr>
      </w:pPr>
      <w:r>
        <w:rPr>
          <w:sz w:val="28"/>
        </w:rPr>
        <w:t>Григорьев</w:t>
      </w:r>
      <w:r>
        <w:rPr>
          <w:spacing w:val="1"/>
          <w:sz w:val="28"/>
        </w:rPr>
        <w:t xml:space="preserve"> </w:t>
      </w:r>
      <w:r>
        <w:rPr>
          <w:sz w:val="28"/>
        </w:rPr>
        <w:t>Е.И.,</w:t>
      </w:r>
      <w:r>
        <w:rPr>
          <w:spacing w:val="1"/>
          <w:sz w:val="28"/>
        </w:rPr>
        <w:t xml:space="preserve"> </w:t>
      </w:r>
      <w:r>
        <w:rPr>
          <w:sz w:val="28"/>
        </w:rPr>
        <w:t>Евтеев</w:t>
      </w:r>
      <w:r>
        <w:rPr>
          <w:spacing w:val="1"/>
          <w:sz w:val="28"/>
        </w:rPr>
        <w:t xml:space="preserve"> </w:t>
      </w:r>
      <w:r>
        <w:rPr>
          <w:sz w:val="28"/>
        </w:rPr>
        <w:t>С.В.</w:t>
      </w:r>
      <w:r>
        <w:rPr>
          <w:spacing w:val="1"/>
          <w:sz w:val="28"/>
        </w:rPr>
        <w:t xml:space="preserve"> </w:t>
      </w:r>
      <w:r>
        <w:rPr>
          <w:sz w:val="28"/>
        </w:rPr>
        <w:t>Г83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концепта</w:t>
      </w:r>
      <w:r>
        <w:rPr>
          <w:spacing w:val="1"/>
          <w:sz w:val="28"/>
        </w:rPr>
        <w:t xml:space="preserve"> </w:t>
      </w:r>
      <w:r>
        <w:rPr>
          <w:sz w:val="28"/>
        </w:rPr>
        <w:t>«Угроза»</w:t>
      </w:r>
      <w:r>
        <w:rPr>
          <w:spacing w:val="71"/>
          <w:sz w:val="28"/>
        </w:rPr>
        <w:t xml:space="preserve"> </w:t>
      </w:r>
      <w:r>
        <w:rPr>
          <w:sz w:val="28"/>
        </w:rPr>
        <w:t>(экспериментально-фонетическое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 на атериале</w:t>
      </w:r>
      <w:r>
        <w:rPr>
          <w:sz w:val="28"/>
        </w:rPr>
        <w:t xml:space="preserve"> современного немецкого языка): монография. – М.:</w:t>
      </w:r>
      <w:r>
        <w:rPr>
          <w:spacing w:val="1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3"/>
          <w:sz w:val="28"/>
        </w:rPr>
        <w:t xml:space="preserve"> </w:t>
      </w:r>
      <w:r>
        <w:rPr>
          <w:sz w:val="28"/>
        </w:rPr>
        <w:t>РГСУ,</w:t>
      </w:r>
      <w:r>
        <w:rPr>
          <w:spacing w:val="5"/>
          <w:sz w:val="28"/>
        </w:rPr>
        <w:t xml:space="preserve"> </w:t>
      </w:r>
      <w:r>
        <w:rPr>
          <w:sz w:val="28"/>
        </w:rPr>
        <w:t>2017.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136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678"/>
          <w:tab w:val="left" w:pos="1679"/>
        </w:tabs>
        <w:spacing w:before="183" w:line="242" w:lineRule="auto"/>
        <w:ind w:right="567" w:firstLine="566"/>
        <w:jc w:val="left"/>
        <w:rPr>
          <w:sz w:val="28"/>
        </w:rPr>
      </w:pPr>
      <w:r>
        <w:rPr>
          <w:sz w:val="28"/>
        </w:rPr>
        <w:t>Григорьев</w:t>
      </w:r>
      <w:r>
        <w:rPr>
          <w:spacing w:val="46"/>
          <w:sz w:val="28"/>
        </w:rPr>
        <w:t xml:space="preserve"> </w:t>
      </w:r>
      <w:r>
        <w:rPr>
          <w:sz w:val="28"/>
        </w:rPr>
        <w:t>Е.И.</w:t>
      </w:r>
      <w:r>
        <w:rPr>
          <w:spacing w:val="45"/>
          <w:sz w:val="28"/>
        </w:rPr>
        <w:t xml:space="preserve"> </w:t>
      </w:r>
      <w:r>
        <w:rPr>
          <w:sz w:val="28"/>
        </w:rPr>
        <w:t>Фонологический</w:t>
      </w:r>
      <w:r>
        <w:rPr>
          <w:spacing w:val="45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49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43"/>
          <w:sz w:val="28"/>
        </w:rPr>
        <w:t xml:space="preserve"> </w:t>
      </w:r>
      <w:r>
        <w:rPr>
          <w:sz w:val="28"/>
        </w:rPr>
        <w:t>речи</w:t>
      </w:r>
      <w:r>
        <w:rPr>
          <w:spacing w:val="48"/>
          <w:sz w:val="28"/>
        </w:rPr>
        <w:t xml:space="preserve"> </w:t>
      </w:r>
      <w:r>
        <w:rPr>
          <w:sz w:val="28"/>
        </w:rPr>
        <w:t>//</w:t>
      </w:r>
      <w:r>
        <w:rPr>
          <w:spacing w:val="47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67"/>
          <w:sz w:val="28"/>
        </w:rPr>
        <w:t xml:space="preserve"> </w:t>
      </w:r>
      <w:r>
        <w:rPr>
          <w:sz w:val="28"/>
        </w:rPr>
        <w:t>фонетики</w:t>
      </w:r>
      <w:r>
        <w:rPr>
          <w:spacing w:val="-5"/>
          <w:sz w:val="28"/>
        </w:rPr>
        <w:t xml:space="preserve"> </w:t>
      </w:r>
      <w:r>
        <w:rPr>
          <w:sz w:val="28"/>
        </w:rPr>
        <w:t>и фонологии:</w:t>
      </w:r>
      <w:r>
        <w:rPr>
          <w:spacing w:val="-9"/>
          <w:sz w:val="28"/>
        </w:rPr>
        <w:t xml:space="preserve"> </w:t>
      </w:r>
      <w:r>
        <w:rPr>
          <w:sz w:val="28"/>
        </w:rPr>
        <w:t>сб.</w:t>
      </w:r>
      <w:r>
        <w:rPr>
          <w:spacing w:val="-2"/>
          <w:sz w:val="28"/>
        </w:rPr>
        <w:t xml:space="preserve"> </w:t>
      </w:r>
      <w:r>
        <w:rPr>
          <w:sz w:val="28"/>
        </w:rPr>
        <w:t>науч.</w:t>
      </w:r>
      <w:r>
        <w:rPr>
          <w:spacing w:val="3"/>
          <w:sz w:val="28"/>
        </w:rPr>
        <w:t xml:space="preserve"> </w:t>
      </w:r>
      <w:r>
        <w:rPr>
          <w:sz w:val="28"/>
        </w:rPr>
        <w:t>трудов.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Иркутск,</w:t>
      </w:r>
      <w:r>
        <w:rPr>
          <w:spacing w:val="-2"/>
          <w:sz w:val="28"/>
        </w:rPr>
        <w:t xml:space="preserve"> </w:t>
      </w:r>
      <w:r>
        <w:rPr>
          <w:sz w:val="28"/>
        </w:rPr>
        <w:t>1979.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С.</w:t>
      </w:r>
      <w:r>
        <w:rPr>
          <w:spacing w:val="2"/>
          <w:sz w:val="28"/>
        </w:rPr>
        <w:t xml:space="preserve"> </w:t>
      </w:r>
      <w:r>
        <w:rPr>
          <w:sz w:val="28"/>
        </w:rPr>
        <w:t>42–50.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745"/>
          <w:tab w:val="left" w:pos="1746"/>
          <w:tab w:val="left" w:pos="3239"/>
          <w:tab w:val="left" w:pos="3743"/>
          <w:tab w:val="left" w:pos="4281"/>
          <w:tab w:val="left" w:pos="6518"/>
          <w:tab w:val="left" w:pos="8439"/>
          <w:tab w:val="left" w:pos="8857"/>
        </w:tabs>
        <w:spacing w:before="3"/>
        <w:ind w:right="567" w:firstLine="566"/>
        <w:jc w:val="left"/>
        <w:rPr>
          <w:sz w:val="28"/>
        </w:rPr>
      </w:pPr>
      <w:r>
        <w:rPr>
          <w:sz w:val="28"/>
        </w:rPr>
        <w:t>Шевченко</w:t>
      </w:r>
      <w:r>
        <w:rPr>
          <w:sz w:val="28"/>
        </w:rPr>
        <w:tab/>
        <w:t>Т.</w:t>
      </w:r>
      <w:r>
        <w:rPr>
          <w:sz w:val="28"/>
        </w:rPr>
        <w:tab/>
        <w:t>И.</w:t>
      </w:r>
      <w:r>
        <w:rPr>
          <w:sz w:val="28"/>
        </w:rPr>
        <w:tab/>
        <w:t>Социофонетика:</w:t>
      </w:r>
      <w:r>
        <w:rPr>
          <w:sz w:val="28"/>
        </w:rPr>
        <w:tab/>
        <w:t>национальная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социальная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идентичность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3"/>
          <w:sz w:val="28"/>
        </w:rPr>
        <w:t xml:space="preserve"> </w:t>
      </w:r>
      <w:r>
        <w:rPr>
          <w:sz w:val="28"/>
        </w:rPr>
        <w:t>произношении.М.</w:t>
      </w:r>
      <w:r>
        <w:rPr>
          <w:spacing w:val="-1"/>
          <w:sz w:val="28"/>
        </w:rPr>
        <w:t xml:space="preserve"> 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Ленанд,</w:t>
      </w:r>
      <w:r>
        <w:rPr>
          <w:spacing w:val="-1"/>
          <w:sz w:val="28"/>
        </w:rPr>
        <w:t xml:space="preserve"> </w:t>
      </w:r>
      <w:r>
        <w:rPr>
          <w:sz w:val="28"/>
        </w:rPr>
        <w:t>2015.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232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876"/>
        </w:tabs>
        <w:spacing w:line="244" w:lineRule="auto"/>
        <w:ind w:right="567" w:firstLine="566"/>
        <w:jc w:val="both"/>
        <w:rPr>
          <w:sz w:val="28"/>
        </w:rPr>
      </w:pPr>
      <w:r>
        <w:rPr>
          <w:sz w:val="28"/>
        </w:rPr>
        <w:t>Торсуева</w:t>
      </w:r>
      <w:r>
        <w:rPr>
          <w:spacing w:val="1"/>
          <w:sz w:val="28"/>
        </w:rPr>
        <w:t xml:space="preserve"> </w:t>
      </w:r>
      <w:r>
        <w:rPr>
          <w:sz w:val="28"/>
        </w:rPr>
        <w:t>И.Г.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// 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языкознания.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1984.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1.</w:t>
      </w:r>
      <w:r>
        <w:rPr>
          <w:spacing w:val="-1"/>
          <w:sz w:val="28"/>
        </w:rPr>
        <w:t xml:space="preserve"> </w:t>
      </w:r>
      <w:r>
        <w:rPr>
          <w:sz w:val="28"/>
        </w:rPr>
        <w:t>– С.</w:t>
      </w:r>
      <w:r>
        <w:rPr>
          <w:spacing w:val="-2"/>
          <w:sz w:val="28"/>
        </w:rPr>
        <w:t xml:space="preserve"> </w:t>
      </w:r>
      <w:r>
        <w:rPr>
          <w:sz w:val="28"/>
        </w:rPr>
        <w:t>116–126.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732"/>
        </w:tabs>
        <w:ind w:right="567" w:firstLine="566"/>
        <w:jc w:val="both"/>
        <w:rPr>
          <w:sz w:val="28"/>
        </w:rPr>
      </w:pPr>
      <w:r>
        <w:rPr>
          <w:sz w:val="28"/>
        </w:rPr>
        <w:t>Ганиев</w:t>
      </w:r>
      <w:r>
        <w:rPr>
          <w:spacing w:val="1"/>
          <w:sz w:val="28"/>
        </w:rPr>
        <w:t xml:space="preserve"> </w:t>
      </w:r>
      <w:r>
        <w:rPr>
          <w:sz w:val="28"/>
        </w:rPr>
        <w:t>Ж.В.</w:t>
      </w:r>
      <w:r>
        <w:rPr>
          <w:spacing w:val="1"/>
          <w:sz w:val="28"/>
        </w:rPr>
        <w:t xml:space="preserve"> </w:t>
      </w:r>
      <w:r>
        <w:rPr>
          <w:sz w:val="28"/>
        </w:rPr>
        <w:t>Социофонетика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фоностилистика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исследования:</w:t>
      </w:r>
      <w:r>
        <w:rPr>
          <w:spacing w:val="-11"/>
          <w:sz w:val="28"/>
        </w:rPr>
        <w:t xml:space="preserve"> </w:t>
      </w:r>
      <w:r>
        <w:rPr>
          <w:sz w:val="28"/>
        </w:rPr>
        <w:t>сб.</w:t>
      </w:r>
      <w:r>
        <w:rPr>
          <w:spacing w:val="-5"/>
          <w:sz w:val="28"/>
        </w:rPr>
        <w:t xml:space="preserve"> </w:t>
      </w:r>
      <w:r>
        <w:rPr>
          <w:sz w:val="28"/>
        </w:rPr>
        <w:t>науч. трудов.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М.:</w:t>
      </w:r>
      <w:r>
        <w:rPr>
          <w:spacing w:val="-12"/>
          <w:sz w:val="28"/>
        </w:rPr>
        <w:t xml:space="preserve"> </w:t>
      </w:r>
      <w:r>
        <w:rPr>
          <w:sz w:val="28"/>
        </w:rPr>
        <w:t>Наука,</w:t>
      </w:r>
      <w:r>
        <w:rPr>
          <w:spacing w:val="-5"/>
          <w:sz w:val="28"/>
        </w:rPr>
        <w:t xml:space="preserve"> </w:t>
      </w:r>
      <w:r>
        <w:rPr>
          <w:sz w:val="28"/>
        </w:rPr>
        <w:t>1976.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С.</w:t>
      </w:r>
      <w:r>
        <w:rPr>
          <w:spacing w:val="-9"/>
          <w:sz w:val="28"/>
        </w:rPr>
        <w:t xml:space="preserve"> </w:t>
      </w:r>
      <w:r>
        <w:rPr>
          <w:sz w:val="28"/>
        </w:rPr>
        <w:t>52–62.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708"/>
        </w:tabs>
        <w:spacing w:line="242" w:lineRule="auto"/>
        <w:ind w:right="567" w:firstLine="566"/>
        <w:jc w:val="both"/>
        <w:rPr>
          <w:sz w:val="28"/>
        </w:rPr>
      </w:pPr>
      <w:r>
        <w:rPr>
          <w:sz w:val="28"/>
        </w:rPr>
        <w:t>Глушак</w:t>
      </w:r>
      <w:r>
        <w:rPr>
          <w:spacing w:val="1"/>
          <w:sz w:val="28"/>
        </w:rPr>
        <w:t xml:space="preserve"> </w:t>
      </w:r>
      <w:r>
        <w:rPr>
          <w:sz w:val="28"/>
        </w:rPr>
        <w:t>В.М.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Лингвопрагматический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коммуникантов в ситуациях повседневного общения: автореф. … д-ра филол.</w:t>
      </w:r>
      <w:r>
        <w:rPr>
          <w:spacing w:val="1"/>
          <w:sz w:val="28"/>
        </w:rPr>
        <w:t xml:space="preserve"> </w:t>
      </w:r>
      <w:r>
        <w:rPr>
          <w:sz w:val="28"/>
        </w:rPr>
        <w:t>наук.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М., 2010.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46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617"/>
        </w:tabs>
        <w:ind w:right="567" w:firstLine="566"/>
        <w:jc w:val="both"/>
        <w:rPr>
          <w:sz w:val="28"/>
        </w:rPr>
      </w:pPr>
      <w:r>
        <w:rPr>
          <w:sz w:val="28"/>
        </w:rPr>
        <w:t xml:space="preserve">Докуто Б.Б., </w:t>
      </w:r>
      <w:r>
        <w:rPr>
          <w:sz w:val="28"/>
        </w:rPr>
        <w:t>Переяшкина Л.Н. Роль просодических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 в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спонтанной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 проблемы германской филологии: сб. науч. трудов.</w:t>
      </w:r>
      <w:r>
        <w:rPr>
          <w:spacing w:val="1"/>
          <w:sz w:val="28"/>
        </w:rPr>
        <w:t xml:space="preserve"> </w:t>
      </w:r>
      <w:r>
        <w:rPr>
          <w:sz w:val="28"/>
        </w:rPr>
        <w:t>– Пятигорск:</w:t>
      </w:r>
      <w:r>
        <w:rPr>
          <w:spacing w:val="1"/>
          <w:sz w:val="28"/>
        </w:rPr>
        <w:t xml:space="preserve"> </w:t>
      </w:r>
      <w:r>
        <w:rPr>
          <w:sz w:val="28"/>
        </w:rPr>
        <w:t>Изд-во</w:t>
      </w:r>
      <w:r>
        <w:rPr>
          <w:spacing w:val="1"/>
          <w:sz w:val="28"/>
        </w:rPr>
        <w:t xml:space="preserve"> </w:t>
      </w:r>
      <w:r>
        <w:rPr>
          <w:sz w:val="28"/>
        </w:rPr>
        <w:t>ПГЛУ,</w:t>
      </w:r>
      <w:r>
        <w:rPr>
          <w:spacing w:val="4"/>
          <w:sz w:val="28"/>
        </w:rPr>
        <w:t xml:space="preserve"> </w:t>
      </w:r>
      <w:r>
        <w:rPr>
          <w:sz w:val="28"/>
        </w:rPr>
        <w:t>2000.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60–64.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554"/>
        </w:tabs>
        <w:spacing w:line="320" w:lineRule="exact"/>
        <w:ind w:left="1553" w:right="567" w:hanging="423"/>
        <w:jc w:val="both"/>
        <w:rPr>
          <w:sz w:val="28"/>
        </w:rPr>
      </w:pPr>
      <w:r>
        <w:rPr>
          <w:sz w:val="28"/>
        </w:rPr>
        <w:t>Хомский</w:t>
      </w:r>
      <w:r>
        <w:rPr>
          <w:spacing w:val="-7"/>
          <w:sz w:val="28"/>
        </w:rPr>
        <w:t xml:space="preserve"> </w:t>
      </w:r>
      <w:r>
        <w:rPr>
          <w:sz w:val="28"/>
        </w:rPr>
        <w:t>Н.</w:t>
      </w:r>
      <w:r>
        <w:rPr>
          <w:spacing w:val="-4"/>
          <w:sz w:val="28"/>
        </w:rPr>
        <w:t xml:space="preserve"> </w:t>
      </w:r>
      <w:r>
        <w:rPr>
          <w:sz w:val="28"/>
        </w:rPr>
        <w:t>Язык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мышление.</w:t>
      </w:r>
      <w:r>
        <w:rPr>
          <w:spacing w:val="-3"/>
          <w:sz w:val="28"/>
        </w:rPr>
        <w:t xml:space="preserve"> </w:t>
      </w:r>
      <w:r>
        <w:rPr>
          <w:sz w:val="28"/>
        </w:rPr>
        <w:t>–Изд-во</w:t>
      </w:r>
      <w:r>
        <w:rPr>
          <w:spacing w:val="-7"/>
          <w:sz w:val="28"/>
        </w:rPr>
        <w:t xml:space="preserve"> </w:t>
      </w:r>
      <w:r>
        <w:rPr>
          <w:sz w:val="28"/>
        </w:rPr>
        <w:t>МУ,</w:t>
      </w:r>
      <w:r>
        <w:rPr>
          <w:spacing w:val="-5"/>
          <w:sz w:val="28"/>
        </w:rPr>
        <w:t xml:space="preserve"> </w:t>
      </w:r>
      <w:r>
        <w:rPr>
          <w:sz w:val="28"/>
        </w:rPr>
        <w:t>1972.</w:t>
      </w:r>
      <w:r>
        <w:rPr>
          <w:spacing w:val="-5"/>
          <w:sz w:val="28"/>
        </w:rPr>
        <w:t xml:space="preserve"> </w:t>
      </w:r>
      <w:r>
        <w:rPr>
          <w:sz w:val="28"/>
        </w:rPr>
        <w:t>–С.</w:t>
      </w:r>
      <w:r>
        <w:rPr>
          <w:spacing w:val="-10"/>
          <w:sz w:val="28"/>
        </w:rPr>
        <w:t xml:space="preserve"> </w:t>
      </w:r>
      <w:r>
        <w:rPr>
          <w:sz w:val="28"/>
        </w:rPr>
        <w:t>121.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626"/>
        </w:tabs>
        <w:ind w:right="567" w:firstLine="566"/>
        <w:jc w:val="both"/>
        <w:rPr>
          <w:sz w:val="28"/>
        </w:rPr>
      </w:pPr>
      <w:r>
        <w:rPr>
          <w:sz w:val="28"/>
        </w:rPr>
        <w:t>Foulkes</w:t>
      </w:r>
      <w:r>
        <w:rPr>
          <w:spacing w:val="1"/>
          <w:sz w:val="28"/>
        </w:rPr>
        <w:t xml:space="preserve"> </w:t>
      </w:r>
      <w:r>
        <w:rPr>
          <w:sz w:val="28"/>
        </w:rPr>
        <w:t>P.,</w:t>
      </w:r>
      <w:r>
        <w:rPr>
          <w:spacing w:val="1"/>
          <w:sz w:val="28"/>
        </w:rPr>
        <w:t xml:space="preserve"> </w:t>
      </w:r>
      <w:r>
        <w:rPr>
          <w:sz w:val="28"/>
        </w:rPr>
        <w:t>Docherty</w:t>
      </w:r>
      <w:r>
        <w:rPr>
          <w:spacing w:val="1"/>
          <w:sz w:val="28"/>
        </w:rPr>
        <w:t xml:space="preserve"> </w:t>
      </w:r>
      <w:r>
        <w:rPr>
          <w:sz w:val="28"/>
        </w:rPr>
        <w:t>G.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social</w:t>
      </w:r>
      <w:r>
        <w:rPr>
          <w:spacing w:val="1"/>
          <w:sz w:val="28"/>
        </w:rPr>
        <w:t xml:space="preserve"> </w:t>
      </w:r>
      <w:r>
        <w:rPr>
          <w:sz w:val="28"/>
        </w:rPr>
        <w:t>life</w:t>
      </w:r>
      <w:r>
        <w:rPr>
          <w:spacing w:val="1"/>
          <w:sz w:val="28"/>
        </w:rPr>
        <w:t xml:space="preserve"> </w:t>
      </w:r>
      <w:r>
        <w:rPr>
          <w:sz w:val="28"/>
        </w:rPr>
        <w:t>of phonetics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phonology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Journal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11"/>
          <w:sz w:val="28"/>
        </w:rPr>
        <w:t xml:space="preserve"> </w:t>
      </w:r>
      <w:r>
        <w:rPr>
          <w:sz w:val="28"/>
        </w:rPr>
        <w:t>Phonetics.</w:t>
      </w:r>
      <w:r>
        <w:rPr>
          <w:spacing w:val="4"/>
          <w:sz w:val="28"/>
        </w:rPr>
        <w:t xml:space="preserve"> </w:t>
      </w:r>
      <w:r>
        <w:rPr>
          <w:sz w:val="28"/>
        </w:rPr>
        <w:t>2006.</w:t>
      </w:r>
      <w:r>
        <w:rPr>
          <w:spacing w:val="6"/>
          <w:sz w:val="28"/>
        </w:rPr>
        <w:t xml:space="preserve"> </w:t>
      </w:r>
      <w:r>
        <w:rPr>
          <w:sz w:val="28"/>
        </w:rPr>
        <w:t>Vol.</w:t>
      </w:r>
      <w:r>
        <w:rPr>
          <w:spacing w:val="3"/>
          <w:sz w:val="28"/>
        </w:rPr>
        <w:t xml:space="preserve"> </w:t>
      </w:r>
      <w:r>
        <w:rPr>
          <w:sz w:val="28"/>
        </w:rPr>
        <w:t>34.</w:t>
      </w:r>
      <w:r>
        <w:rPr>
          <w:spacing w:val="4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4.</w:t>
      </w:r>
      <w:r>
        <w:rPr>
          <w:spacing w:val="3"/>
          <w:sz w:val="28"/>
        </w:rPr>
        <w:t xml:space="preserve"> </w:t>
      </w:r>
      <w:r>
        <w:rPr>
          <w:sz w:val="28"/>
        </w:rPr>
        <w:t>P.</w:t>
      </w:r>
      <w:r>
        <w:rPr>
          <w:spacing w:val="-1"/>
          <w:sz w:val="28"/>
        </w:rPr>
        <w:t xml:space="preserve"> </w:t>
      </w:r>
      <w:r>
        <w:rPr>
          <w:sz w:val="28"/>
        </w:rPr>
        <w:t>409-438.</w:t>
      </w:r>
    </w:p>
    <w:p w:rsidR="000E2A21" w:rsidRDefault="000E2A21" w:rsidP="00C0682F">
      <w:pPr>
        <w:ind w:right="567"/>
        <w:jc w:val="both"/>
        <w:rPr>
          <w:sz w:val="28"/>
        </w:rPr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617"/>
        </w:tabs>
        <w:spacing w:before="74"/>
        <w:ind w:right="567" w:firstLine="566"/>
        <w:jc w:val="left"/>
        <w:rPr>
          <w:sz w:val="28"/>
        </w:rPr>
      </w:pPr>
      <w:r>
        <w:rPr>
          <w:sz w:val="28"/>
        </w:rPr>
        <w:lastRenderedPageBreak/>
        <w:t>Halliday</w:t>
      </w:r>
      <w:r>
        <w:rPr>
          <w:spacing w:val="45"/>
          <w:sz w:val="28"/>
        </w:rPr>
        <w:t xml:space="preserve"> </w:t>
      </w:r>
      <w:r>
        <w:rPr>
          <w:sz w:val="28"/>
        </w:rPr>
        <w:t>M.A.K.</w:t>
      </w:r>
      <w:r>
        <w:rPr>
          <w:spacing w:val="58"/>
          <w:sz w:val="28"/>
        </w:rPr>
        <w:t xml:space="preserve"> </w:t>
      </w:r>
      <w:r>
        <w:rPr>
          <w:sz w:val="28"/>
        </w:rPr>
        <w:t>Intonation</w:t>
      </w:r>
      <w:r>
        <w:rPr>
          <w:spacing w:val="47"/>
          <w:sz w:val="28"/>
        </w:rPr>
        <w:t xml:space="preserve"> </w:t>
      </w:r>
      <w:r>
        <w:rPr>
          <w:sz w:val="28"/>
        </w:rPr>
        <w:t>systems</w:t>
      </w:r>
      <w:r>
        <w:rPr>
          <w:spacing w:val="61"/>
          <w:sz w:val="28"/>
        </w:rPr>
        <w:t xml:space="preserve"> </w:t>
      </w:r>
      <w:r>
        <w:rPr>
          <w:sz w:val="28"/>
        </w:rPr>
        <w:t>in</w:t>
      </w:r>
      <w:r>
        <w:rPr>
          <w:spacing w:val="46"/>
          <w:sz w:val="28"/>
        </w:rPr>
        <w:t xml:space="preserve"> </w:t>
      </w:r>
      <w:r>
        <w:rPr>
          <w:sz w:val="28"/>
        </w:rPr>
        <w:t>English</w:t>
      </w:r>
      <w:r>
        <w:rPr>
          <w:spacing w:val="51"/>
          <w:sz w:val="28"/>
        </w:rPr>
        <w:t xml:space="preserve"> </w:t>
      </w:r>
      <w:r>
        <w:rPr>
          <w:sz w:val="28"/>
        </w:rPr>
        <w:t>//</w:t>
      </w:r>
      <w:r>
        <w:rPr>
          <w:spacing w:val="54"/>
          <w:sz w:val="28"/>
        </w:rPr>
        <w:t xml:space="preserve"> </w:t>
      </w:r>
      <w:r>
        <w:rPr>
          <w:sz w:val="28"/>
        </w:rPr>
        <w:t>Patterns</w:t>
      </w:r>
      <w:r>
        <w:rPr>
          <w:spacing w:val="54"/>
          <w:sz w:val="28"/>
        </w:rPr>
        <w:t xml:space="preserve"> </w:t>
      </w:r>
      <w:r>
        <w:rPr>
          <w:sz w:val="28"/>
        </w:rPr>
        <w:t>of</w:t>
      </w:r>
      <w:r>
        <w:rPr>
          <w:spacing w:val="48"/>
          <w:sz w:val="28"/>
        </w:rPr>
        <w:t xml:space="preserve"> </w:t>
      </w:r>
      <w:r>
        <w:rPr>
          <w:sz w:val="28"/>
        </w:rPr>
        <w:t>Language:</w:t>
      </w:r>
      <w:r>
        <w:rPr>
          <w:spacing w:val="-67"/>
          <w:sz w:val="28"/>
        </w:rPr>
        <w:t xml:space="preserve"> </w:t>
      </w:r>
      <w:r>
        <w:rPr>
          <w:sz w:val="28"/>
        </w:rPr>
        <w:t>Papers</w:t>
      </w:r>
      <w:r>
        <w:rPr>
          <w:spacing w:val="6"/>
          <w:sz w:val="28"/>
        </w:rPr>
        <w:t xml:space="preserve"> </w:t>
      </w:r>
      <w:r>
        <w:rPr>
          <w:sz w:val="28"/>
        </w:rPr>
        <w:t>in</w:t>
      </w:r>
      <w:r>
        <w:rPr>
          <w:spacing w:val="5"/>
          <w:sz w:val="28"/>
        </w:rPr>
        <w:t xml:space="preserve"> </w:t>
      </w:r>
      <w:r>
        <w:rPr>
          <w:sz w:val="28"/>
        </w:rPr>
        <w:t>general,</w:t>
      </w:r>
      <w:r>
        <w:rPr>
          <w:spacing w:val="11"/>
          <w:sz w:val="28"/>
        </w:rPr>
        <w:t xml:space="preserve"> </w:t>
      </w:r>
      <w:r>
        <w:rPr>
          <w:sz w:val="28"/>
        </w:rPr>
        <w:t>descriptive</w:t>
      </w:r>
      <w:r>
        <w:rPr>
          <w:spacing w:val="12"/>
          <w:sz w:val="28"/>
        </w:rPr>
        <w:t xml:space="preserve"> </w:t>
      </w:r>
      <w:r>
        <w:rPr>
          <w:sz w:val="28"/>
        </w:rPr>
        <w:t>and</w:t>
      </w:r>
      <w:r>
        <w:rPr>
          <w:spacing w:val="9"/>
          <w:sz w:val="28"/>
        </w:rPr>
        <w:t xml:space="preserve"> </w:t>
      </w:r>
      <w:r>
        <w:rPr>
          <w:sz w:val="28"/>
        </w:rPr>
        <w:t>applied</w:t>
      </w:r>
      <w:r>
        <w:rPr>
          <w:spacing w:val="10"/>
          <w:sz w:val="28"/>
        </w:rPr>
        <w:t xml:space="preserve"> </w:t>
      </w:r>
      <w:r>
        <w:rPr>
          <w:sz w:val="28"/>
        </w:rPr>
        <w:t>linguistics.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L.:</w:t>
      </w:r>
      <w:r>
        <w:rPr>
          <w:spacing w:val="8"/>
          <w:sz w:val="28"/>
        </w:rPr>
        <w:t xml:space="preserve"> </w:t>
      </w:r>
      <w:r>
        <w:rPr>
          <w:sz w:val="28"/>
        </w:rPr>
        <w:t>Longmans,</w:t>
      </w:r>
      <w:r>
        <w:rPr>
          <w:spacing w:val="8"/>
          <w:sz w:val="28"/>
        </w:rPr>
        <w:t xml:space="preserve"> </w:t>
      </w:r>
      <w:r>
        <w:rPr>
          <w:sz w:val="28"/>
        </w:rPr>
        <w:t>1966.</w:t>
      </w:r>
      <w:r>
        <w:rPr>
          <w:spacing w:val="7"/>
          <w:sz w:val="28"/>
        </w:rPr>
        <w:t xml:space="preserve"> </w:t>
      </w:r>
      <w:r>
        <w:rPr>
          <w:sz w:val="28"/>
        </w:rPr>
        <w:t>–P.</w:t>
      </w:r>
      <w:r>
        <w:rPr>
          <w:spacing w:val="11"/>
          <w:sz w:val="28"/>
        </w:rPr>
        <w:t xml:space="preserve"> </w:t>
      </w:r>
      <w:r>
        <w:rPr>
          <w:sz w:val="28"/>
        </w:rPr>
        <w:t>III.</w:t>
      </w:r>
    </w:p>
    <w:p w:rsidR="000E2A21" w:rsidRDefault="00AE3331" w:rsidP="00C0682F">
      <w:pPr>
        <w:pStyle w:val="a3"/>
        <w:spacing w:before="4" w:line="322" w:lineRule="exact"/>
        <w:ind w:right="567" w:firstLine="0"/>
        <w:jc w:val="left"/>
      </w:pPr>
      <w:r>
        <w:t>–</w:t>
      </w:r>
      <w:r>
        <w:rPr>
          <w:spacing w:val="-5"/>
        </w:rPr>
        <w:t xml:space="preserve"> </w:t>
      </w:r>
      <w:r>
        <w:t>133</w:t>
      </w:r>
      <w:r>
        <w:rPr>
          <w:spacing w:val="-4"/>
        </w:rPr>
        <w:t xml:space="preserve"> </w:t>
      </w:r>
      <w:r>
        <w:t>p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554"/>
        </w:tabs>
        <w:spacing w:line="320" w:lineRule="exact"/>
        <w:ind w:left="1553" w:right="567" w:hanging="423"/>
        <w:jc w:val="left"/>
        <w:rPr>
          <w:sz w:val="28"/>
        </w:rPr>
      </w:pPr>
      <w:r>
        <w:rPr>
          <w:sz w:val="28"/>
        </w:rPr>
        <w:t>Трубецкой</w:t>
      </w:r>
      <w:r>
        <w:rPr>
          <w:spacing w:val="-2"/>
          <w:sz w:val="28"/>
        </w:rPr>
        <w:t xml:space="preserve"> </w:t>
      </w:r>
      <w:r>
        <w:rPr>
          <w:sz w:val="28"/>
        </w:rPr>
        <w:t>Н.С.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фонологии.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М.,</w:t>
      </w:r>
      <w:r>
        <w:rPr>
          <w:spacing w:val="-4"/>
          <w:sz w:val="28"/>
        </w:rPr>
        <w:t xml:space="preserve"> </w:t>
      </w:r>
      <w:r>
        <w:rPr>
          <w:sz w:val="28"/>
        </w:rPr>
        <w:t>1960.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352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578"/>
        </w:tabs>
        <w:ind w:right="567" w:firstLine="566"/>
        <w:jc w:val="left"/>
        <w:rPr>
          <w:sz w:val="28"/>
        </w:rPr>
      </w:pPr>
      <w:r>
        <w:rPr>
          <w:sz w:val="28"/>
        </w:rPr>
        <w:t>Николаева</w:t>
      </w:r>
      <w:r>
        <w:rPr>
          <w:spacing w:val="15"/>
          <w:sz w:val="28"/>
        </w:rPr>
        <w:t xml:space="preserve"> </w:t>
      </w:r>
      <w:r>
        <w:rPr>
          <w:sz w:val="28"/>
        </w:rPr>
        <w:t>Т.М.</w:t>
      </w:r>
      <w:r>
        <w:rPr>
          <w:spacing w:val="12"/>
          <w:sz w:val="28"/>
        </w:rPr>
        <w:t xml:space="preserve"> </w:t>
      </w:r>
      <w:r>
        <w:rPr>
          <w:sz w:val="28"/>
        </w:rPr>
        <w:t>Просодическая</w:t>
      </w:r>
      <w:r>
        <w:rPr>
          <w:spacing w:val="17"/>
          <w:sz w:val="28"/>
        </w:rPr>
        <w:t xml:space="preserve"> </w:t>
      </w:r>
      <w:r>
        <w:rPr>
          <w:sz w:val="28"/>
        </w:rPr>
        <w:t>схема</w:t>
      </w:r>
      <w:r>
        <w:rPr>
          <w:spacing w:val="15"/>
          <w:sz w:val="28"/>
        </w:rPr>
        <w:t xml:space="preserve"> </w:t>
      </w:r>
      <w:r>
        <w:rPr>
          <w:sz w:val="28"/>
        </w:rPr>
        <w:t>слова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ударение.</w:t>
      </w:r>
      <w:r>
        <w:rPr>
          <w:spacing w:val="18"/>
          <w:sz w:val="28"/>
        </w:rPr>
        <w:t xml:space="preserve"> </w:t>
      </w:r>
      <w:r>
        <w:rPr>
          <w:sz w:val="28"/>
        </w:rPr>
        <w:t>Ударение</w:t>
      </w:r>
      <w:r>
        <w:rPr>
          <w:spacing w:val="15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факт</w:t>
      </w:r>
      <w:r>
        <w:rPr>
          <w:spacing w:val="-6"/>
          <w:sz w:val="28"/>
        </w:rPr>
        <w:t xml:space="preserve"> </w:t>
      </w:r>
      <w:r>
        <w:rPr>
          <w:sz w:val="28"/>
        </w:rPr>
        <w:t>фонологизации</w:t>
      </w:r>
      <w:r>
        <w:rPr>
          <w:spacing w:val="3"/>
          <w:sz w:val="28"/>
        </w:rPr>
        <w:t xml:space="preserve"> </w:t>
      </w:r>
      <w:r>
        <w:rPr>
          <w:sz w:val="28"/>
        </w:rPr>
        <w:t>//</w:t>
      </w:r>
      <w:r>
        <w:rPr>
          <w:spacing w:val="-6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языкознания.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1993.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  <w:r>
        <w:rPr>
          <w:spacing w:val="-8"/>
          <w:sz w:val="28"/>
        </w:rPr>
        <w:t xml:space="preserve"> </w:t>
      </w:r>
      <w:r>
        <w:rPr>
          <w:sz w:val="28"/>
        </w:rPr>
        <w:t>16–28.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602"/>
        </w:tabs>
        <w:ind w:right="567" w:firstLine="566"/>
        <w:jc w:val="left"/>
        <w:rPr>
          <w:sz w:val="28"/>
        </w:rPr>
      </w:pPr>
      <w:r>
        <w:rPr>
          <w:sz w:val="28"/>
        </w:rPr>
        <w:t>Торсуева</w:t>
      </w:r>
      <w:r>
        <w:rPr>
          <w:spacing w:val="44"/>
          <w:sz w:val="28"/>
        </w:rPr>
        <w:t xml:space="preserve"> </w:t>
      </w:r>
      <w:r>
        <w:rPr>
          <w:sz w:val="28"/>
        </w:rPr>
        <w:t>И.Г.</w:t>
      </w:r>
      <w:r>
        <w:rPr>
          <w:spacing w:val="41"/>
          <w:sz w:val="28"/>
        </w:rPr>
        <w:t xml:space="preserve"> </w:t>
      </w:r>
      <w:r>
        <w:rPr>
          <w:sz w:val="28"/>
        </w:rPr>
        <w:t>Интонация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семантика</w:t>
      </w:r>
      <w:r>
        <w:rPr>
          <w:spacing w:val="36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36"/>
          <w:sz w:val="28"/>
        </w:rPr>
        <w:t xml:space="preserve"> </w:t>
      </w:r>
      <w:r>
        <w:rPr>
          <w:sz w:val="28"/>
        </w:rPr>
        <w:t>//</w:t>
      </w:r>
      <w:r>
        <w:rPr>
          <w:spacing w:val="37"/>
          <w:sz w:val="28"/>
        </w:rPr>
        <w:t xml:space="preserve"> </w:t>
      </w:r>
      <w:r>
        <w:rPr>
          <w:sz w:val="28"/>
        </w:rPr>
        <w:t>Просодия</w:t>
      </w:r>
      <w:r>
        <w:rPr>
          <w:spacing w:val="40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34"/>
          <w:sz w:val="28"/>
        </w:rPr>
        <w:t xml:space="preserve"> </w:t>
      </w:r>
      <w:r>
        <w:rPr>
          <w:sz w:val="28"/>
        </w:rPr>
        <w:t>сб.</w:t>
      </w:r>
      <w:r>
        <w:rPr>
          <w:spacing w:val="-67"/>
          <w:sz w:val="28"/>
        </w:rPr>
        <w:t xml:space="preserve"> </w:t>
      </w:r>
      <w:r>
        <w:rPr>
          <w:sz w:val="28"/>
        </w:rPr>
        <w:t>науч.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Изд-во</w:t>
      </w:r>
      <w:r>
        <w:rPr>
          <w:spacing w:val="1"/>
          <w:sz w:val="28"/>
        </w:rPr>
        <w:t xml:space="preserve"> </w:t>
      </w:r>
      <w:r>
        <w:rPr>
          <w:sz w:val="28"/>
        </w:rPr>
        <w:t>МГПИИЯ,</w:t>
      </w:r>
      <w:r>
        <w:rPr>
          <w:spacing w:val="5"/>
          <w:sz w:val="28"/>
        </w:rPr>
        <w:t xml:space="preserve"> </w:t>
      </w:r>
      <w:r>
        <w:rPr>
          <w:sz w:val="28"/>
        </w:rPr>
        <w:t>1982.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6"/>
          <w:sz w:val="28"/>
        </w:rPr>
        <w:t xml:space="preserve"> </w:t>
      </w:r>
      <w:r>
        <w:rPr>
          <w:sz w:val="28"/>
        </w:rPr>
        <w:t>33–36.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660"/>
        </w:tabs>
        <w:spacing w:before="1"/>
        <w:ind w:right="567" w:firstLine="566"/>
        <w:jc w:val="left"/>
        <w:rPr>
          <w:sz w:val="28"/>
        </w:rPr>
      </w:pPr>
      <w:r>
        <w:rPr>
          <w:sz w:val="28"/>
        </w:rPr>
        <w:t>Торсуева</w:t>
      </w:r>
      <w:r>
        <w:rPr>
          <w:spacing w:val="12"/>
          <w:sz w:val="28"/>
        </w:rPr>
        <w:t xml:space="preserve"> </w:t>
      </w:r>
      <w:r>
        <w:rPr>
          <w:sz w:val="28"/>
        </w:rPr>
        <w:t>И.Г.</w:t>
      </w:r>
      <w:r>
        <w:rPr>
          <w:spacing w:val="14"/>
          <w:sz w:val="28"/>
        </w:rPr>
        <w:t xml:space="preserve"> </w:t>
      </w:r>
      <w:r>
        <w:rPr>
          <w:sz w:val="28"/>
        </w:rPr>
        <w:t>Интонация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смысл</w:t>
      </w:r>
      <w:r>
        <w:rPr>
          <w:spacing w:val="8"/>
          <w:sz w:val="28"/>
        </w:rPr>
        <w:t xml:space="preserve"> </w:t>
      </w:r>
      <w:r>
        <w:rPr>
          <w:sz w:val="28"/>
        </w:rPr>
        <w:t>высказывания.</w:t>
      </w:r>
      <w:r>
        <w:rPr>
          <w:spacing w:val="16"/>
          <w:sz w:val="28"/>
        </w:rPr>
        <w:t xml:space="preserve"> </w:t>
      </w:r>
      <w:r>
        <w:rPr>
          <w:sz w:val="28"/>
        </w:rPr>
        <w:t>–</w:t>
      </w:r>
      <w:r>
        <w:rPr>
          <w:spacing w:val="7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Наука,</w:t>
      </w:r>
      <w:r>
        <w:rPr>
          <w:spacing w:val="10"/>
          <w:sz w:val="28"/>
        </w:rPr>
        <w:t xml:space="preserve"> </w:t>
      </w:r>
      <w:r>
        <w:rPr>
          <w:sz w:val="28"/>
        </w:rPr>
        <w:t>1979.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109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712"/>
          <w:tab w:val="left" w:pos="1713"/>
        </w:tabs>
        <w:ind w:right="567" w:firstLine="566"/>
        <w:jc w:val="left"/>
        <w:rPr>
          <w:sz w:val="28"/>
        </w:rPr>
      </w:pPr>
      <w:r>
        <w:rPr>
          <w:sz w:val="28"/>
        </w:rPr>
        <w:t>Торсуева</w:t>
      </w:r>
      <w:r>
        <w:rPr>
          <w:spacing w:val="38"/>
          <w:sz w:val="28"/>
        </w:rPr>
        <w:t xml:space="preserve"> </w:t>
      </w:r>
      <w:r>
        <w:rPr>
          <w:sz w:val="28"/>
        </w:rPr>
        <w:t>И.Г.,</w:t>
      </w:r>
      <w:r>
        <w:rPr>
          <w:spacing w:val="36"/>
          <w:sz w:val="28"/>
        </w:rPr>
        <w:t xml:space="preserve"> </w:t>
      </w:r>
      <w:r>
        <w:rPr>
          <w:sz w:val="28"/>
        </w:rPr>
        <w:t>Брызгунова</w:t>
      </w:r>
      <w:r>
        <w:rPr>
          <w:spacing w:val="34"/>
          <w:sz w:val="28"/>
        </w:rPr>
        <w:t xml:space="preserve"> </w:t>
      </w:r>
      <w:r>
        <w:rPr>
          <w:sz w:val="28"/>
        </w:rPr>
        <w:t>Е.А.,</w:t>
      </w:r>
      <w:r>
        <w:rPr>
          <w:spacing w:val="35"/>
          <w:sz w:val="28"/>
        </w:rPr>
        <w:t xml:space="preserve"> </w:t>
      </w:r>
      <w:r>
        <w:rPr>
          <w:sz w:val="28"/>
        </w:rPr>
        <w:t>Гайдучик</w:t>
      </w:r>
      <w:r>
        <w:rPr>
          <w:spacing w:val="33"/>
          <w:sz w:val="28"/>
        </w:rPr>
        <w:t xml:space="preserve"> </w:t>
      </w:r>
      <w:r>
        <w:rPr>
          <w:sz w:val="28"/>
        </w:rPr>
        <w:t>С.М.</w:t>
      </w:r>
      <w:r>
        <w:rPr>
          <w:spacing w:val="35"/>
          <w:sz w:val="28"/>
        </w:rPr>
        <w:t xml:space="preserve"> </w:t>
      </w:r>
      <w:r>
        <w:rPr>
          <w:sz w:val="28"/>
        </w:rPr>
        <w:t>Интонация.</w:t>
      </w:r>
      <w:r>
        <w:rPr>
          <w:spacing w:val="36"/>
          <w:sz w:val="28"/>
        </w:rPr>
        <w:t xml:space="preserve"> </w:t>
      </w:r>
      <w:r>
        <w:rPr>
          <w:sz w:val="28"/>
        </w:rPr>
        <w:t>–</w:t>
      </w:r>
      <w:r>
        <w:rPr>
          <w:spacing w:val="32"/>
          <w:sz w:val="28"/>
        </w:rPr>
        <w:t xml:space="preserve"> </w:t>
      </w:r>
      <w:r>
        <w:rPr>
          <w:sz w:val="28"/>
        </w:rPr>
        <w:t>Киев:</w:t>
      </w:r>
      <w:r>
        <w:rPr>
          <w:spacing w:val="-67"/>
          <w:sz w:val="28"/>
        </w:rPr>
        <w:t xml:space="preserve"> </w:t>
      </w:r>
      <w:r>
        <w:rPr>
          <w:sz w:val="28"/>
        </w:rPr>
        <w:t>Вища</w:t>
      </w:r>
      <w:r>
        <w:rPr>
          <w:spacing w:val="-2"/>
          <w:sz w:val="28"/>
        </w:rPr>
        <w:t xml:space="preserve"> </w:t>
      </w:r>
      <w:r>
        <w:rPr>
          <w:sz w:val="28"/>
        </w:rPr>
        <w:t>школа,</w:t>
      </w:r>
      <w:r>
        <w:rPr>
          <w:spacing w:val="5"/>
          <w:sz w:val="28"/>
        </w:rPr>
        <w:t xml:space="preserve"> </w:t>
      </w:r>
      <w:r>
        <w:rPr>
          <w:sz w:val="28"/>
        </w:rPr>
        <w:t>1978.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240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2139"/>
          <w:tab w:val="left" w:pos="2140"/>
          <w:tab w:val="left" w:pos="3561"/>
          <w:tab w:val="left" w:pos="4396"/>
          <w:tab w:val="left" w:pos="6302"/>
          <w:tab w:val="left" w:pos="8300"/>
        </w:tabs>
        <w:spacing w:line="242" w:lineRule="auto"/>
        <w:ind w:right="567" w:firstLine="566"/>
        <w:jc w:val="left"/>
        <w:rPr>
          <w:sz w:val="28"/>
        </w:rPr>
      </w:pPr>
      <w:r>
        <w:rPr>
          <w:sz w:val="28"/>
        </w:rPr>
        <w:t>Торсуева</w:t>
      </w:r>
      <w:r>
        <w:rPr>
          <w:sz w:val="28"/>
        </w:rPr>
        <w:tab/>
        <w:t>И.Г.</w:t>
      </w:r>
      <w:r>
        <w:rPr>
          <w:sz w:val="28"/>
        </w:rPr>
        <w:tab/>
        <w:t>Современная</w:t>
      </w:r>
      <w:r>
        <w:rPr>
          <w:sz w:val="28"/>
        </w:rPr>
        <w:tab/>
        <w:t>проблематика</w:t>
      </w:r>
      <w:r>
        <w:rPr>
          <w:sz w:val="28"/>
        </w:rPr>
        <w:tab/>
      </w:r>
      <w:r>
        <w:rPr>
          <w:w w:val="90"/>
          <w:sz w:val="28"/>
        </w:rPr>
        <w:t>интонационных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// 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языкознания.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1984.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1.</w:t>
      </w:r>
      <w:r>
        <w:rPr>
          <w:spacing w:val="-1"/>
          <w:sz w:val="28"/>
        </w:rPr>
        <w:t xml:space="preserve"> </w:t>
      </w:r>
      <w:r>
        <w:rPr>
          <w:sz w:val="28"/>
        </w:rPr>
        <w:t>– С.</w:t>
      </w:r>
      <w:r>
        <w:rPr>
          <w:spacing w:val="-2"/>
          <w:sz w:val="28"/>
        </w:rPr>
        <w:t xml:space="preserve"> </w:t>
      </w:r>
      <w:r>
        <w:rPr>
          <w:sz w:val="28"/>
        </w:rPr>
        <w:t>116–126.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707"/>
          <w:tab w:val="left" w:pos="1708"/>
          <w:tab w:val="left" w:pos="2826"/>
          <w:tab w:val="left" w:pos="3565"/>
          <w:tab w:val="left" w:leader="dot" w:pos="6745"/>
          <w:tab w:val="left" w:pos="8434"/>
        </w:tabs>
        <w:spacing w:line="242" w:lineRule="auto"/>
        <w:ind w:right="567" w:firstLine="566"/>
        <w:jc w:val="left"/>
        <w:rPr>
          <w:sz w:val="28"/>
        </w:rPr>
      </w:pPr>
      <w:r>
        <w:rPr>
          <w:sz w:val="28"/>
        </w:rPr>
        <w:t>Попова</w:t>
      </w:r>
      <w:r>
        <w:rPr>
          <w:sz w:val="28"/>
        </w:rPr>
        <w:tab/>
        <w:t>Е.А.</w:t>
      </w:r>
      <w:r>
        <w:rPr>
          <w:sz w:val="28"/>
        </w:rPr>
        <w:tab/>
        <w:t xml:space="preserve">Культурно-языковые  </w:t>
      </w:r>
      <w:r>
        <w:rPr>
          <w:spacing w:val="7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z w:val="28"/>
        </w:rPr>
        <w:tab/>
      </w:r>
      <w:r>
        <w:rPr>
          <w:w w:val="90"/>
          <w:sz w:val="28"/>
        </w:rPr>
        <w:t>политического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дискурса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(на</w:t>
      </w:r>
      <w:r>
        <w:rPr>
          <w:spacing w:val="55"/>
          <w:w w:val="90"/>
          <w:sz w:val="28"/>
        </w:rPr>
        <w:t xml:space="preserve"> </w:t>
      </w:r>
      <w:r>
        <w:rPr>
          <w:w w:val="90"/>
          <w:sz w:val="28"/>
        </w:rPr>
        <w:t>материале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газетных</w:t>
      </w:r>
      <w:r>
        <w:rPr>
          <w:spacing w:val="56"/>
          <w:w w:val="90"/>
          <w:sz w:val="28"/>
        </w:rPr>
        <w:t xml:space="preserve"> </w:t>
      </w:r>
      <w:r>
        <w:rPr>
          <w:w w:val="90"/>
          <w:sz w:val="28"/>
        </w:rPr>
        <w:t>интервью).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Дис</w:t>
      </w:r>
      <w:r>
        <w:rPr>
          <w:w w:val="90"/>
          <w:sz w:val="28"/>
        </w:rPr>
        <w:tab/>
      </w:r>
      <w:r>
        <w:rPr>
          <w:sz w:val="28"/>
        </w:rPr>
        <w:t>канд.</w:t>
      </w:r>
      <w:r>
        <w:rPr>
          <w:spacing w:val="1"/>
          <w:sz w:val="28"/>
        </w:rPr>
        <w:t xml:space="preserve"> </w:t>
      </w:r>
      <w:r>
        <w:rPr>
          <w:sz w:val="28"/>
        </w:rPr>
        <w:t>филол.</w:t>
      </w:r>
      <w:r>
        <w:rPr>
          <w:spacing w:val="-6"/>
          <w:sz w:val="28"/>
        </w:rPr>
        <w:t xml:space="preserve"> </w:t>
      </w:r>
      <w:r>
        <w:rPr>
          <w:sz w:val="28"/>
        </w:rPr>
        <w:t>наук.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</w:p>
    <w:p w:rsidR="000E2A21" w:rsidRDefault="00AE3331" w:rsidP="00C0682F">
      <w:pPr>
        <w:pStyle w:val="a3"/>
        <w:spacing w:line="319" w:lineRule="exact"/>
        <w:ind w:right="567" w:firstLine="0"/>
        <w:jc w:val="left"/>
      </w:pPr>
      <w:r>
        <w:t>Волгоград,</w:t>
      </w:r>
      <w:r>
        <w:rPr>
          <w:spacing w:val="3"/>
        </w:rPr>
        <w:t xml:space="preserve"> </w:t>
      </w:r>
      <w:r>
        <w:t>1995.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187</w:t>
      </w:r>
      <w:r>
        <w:rPr>
          <w:spacing w:val="-5"/>
        </w:rPr>
        <w:t xml:space="preserve"> </w:t>
      </w:r>
      <w: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976"/>
          <w:tab w:val="left" w:pos="1977"/>
        </w:tabs>
        <w:ind w:right="567" w:firstLine="566"/>
        <w:jc w:val="left"/>
        <w:rPr>
          <w:sz w:val="28"/>
        </w:rPr>
      </w:pPr>
      <w:r>
        <w:rPr>
          <w:sz w:val="28"/>
        </w:rPr>
        <w:t>Нурахметов</w:t>
      </w:r>
      <w:r>
        <w:rPr>
          <w:spacing w:val="23"/>
          <w:sz w:val="28"/>
        </w:rPr>
        <w:t xml:space="preserve"> </w:t>
      </w:r>
      <w:r>
        <w:rPr>
          <w:sz w:val="28"/>
        </w:rPr>
        <w:t>Е.</w:t>
      </w:r>
      <w:r>
        <w:rPr>
          <w:spacing w:val="28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26"/>
          <w:sz w:val="28"/>
        </w:rPr>
        <w:t xml:space="preserve"> </w:t>
      </w:r>
      <w:r>
        <w:rPr>
          <w:sz w:val="28"/>
        </w:rPr>
        <w:t>супрасегментной</w:t>
      </w:r>
      <w:r>
        <w:rPr>
          <w:spacing w:val="23"/>
          <w:sz w:val="28"/>
        </w:rPr>
        <w:t xml:space="preserve"> </w:t>
      </w:r>
      <w:r>
        <w:rPr>
          <w:sz w:val="28"/>
        </w:rPr>
        <w:t>фоностилистики</w:t>
      </w:r>
      <w:r>
        <w:rPr>
          <w:spacing w:val="27"/>
          <w:sz w:val="28"/>
        </w:rPr>
        <w:t xml:space="preserve"> </w:t>
      </w:r>
      <w:r>
        <w:rPr>
          <w:sz w:val="28"/>
        </w:rPr>
        <w:t>(на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3"/>
          <w:sz w:val="28"/>
        </w:rPr>
        <w:t xml:space="preserve"> </w:t>
      </w:r>
      <w:r>
        <w:rPr>
          <w:sz w:val="28"/>
        </w:rPr>
        <w:t>фр.</w:t>
      </w:r>
      <w:r>
        <w:rPr>
          <w:spacing w:val="3"/>
          <w:sz w:val="28"/>
        </w:rPr>
        <w:t xml:space="preserve"> </w:t>
      </w:r>
      <w:r>
        <w:rPr>
          <w:sz w:val="28"/>
        </w:rPr>
        <w:t>яз.):</w:t>
      </w:r>
      <w:r>
        <w:rPr>
          <w:spacing w:val="-3"/>
          <w:sz w:val="28"/>
        </w:rPr>
        <w:t xml:space="preserve"> </w:t>
      </w:r>
      <w:r>
        <w:rPr>
          <w:sz w:val="28"/>
        </w:rPr>
        <w:t>дис</w:t>
      </w:r>
      <w:r>
        <w:rPr>
          <w:spacing w:val="69"/>
          <w:sz w:val="28"/>
        </w:rPr>
        <w:t xml:space="preserve"> </w:t>
      </w:r>
      <w:r>
        <w:rPr>
          <w:sz w:val="28"/>
        </w:rPr>
        <w:t>д-ра</w:t>
      </w:r>
      <w:r>
        <w:rPr>
          <w:spacing w:val="-3"/>
          <w:sz w:val="28"/>
        </w:rPr>
        <w:t xml:space="preserve"> </w:t>
      </w:r>
      <w:r>
        <w:rPr>
          <w:sz w:val="28"/>
        </w:rPr>
        <w:t>филол.</w:t>
      </w:r>
      <w:r>
        <w:rPr>
          <w:spacing w:val="-1"/>
          <w:sz w:val="28"/>
        </w:rPr>
        <w:t xml:space="preserve"> </w:t>
      </w:r>
      <w:r>
        <w:rPr>
          <w:sz w:val="28"/>
        </w:rPr>
        <w:t>наук.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1997.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235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698"/>
        </w:tabs>
        <w:ind w:right="567" w:firstLine="566"/>
        <w:jc w:val="left"/>
        <w:rPr>
          <w:sz w:val="28"/>
        </w:rPr>
      </w:pPr>
      <w:r>
        <w:rPr>
          <w:sz w:val="28"/>
        </w:rPr>
        <w:t>Щерба</w:t>
      </w:r>
      <w:r>
        <w:rPr>
          <w:spacing w:val="8"/>
          <w:sz w:val="28"/>
        </w:rPr>
        <w:t xml:space="preserve"> </w:t>
      </w:r>
      <w:r>
        <w:rPr>
          <w:sz w:val="28"/>
        </w:rPr>
        <w:t>Л.В.</w:t>
      </w:r>
      <w:r>
        <w:rPr>
          <w:spacing w:val="9"/>
          <w:sz w:val="28"/>
        </w:rPr>
        <w:t xml:space="preserve"> </w:t>
      </w:r>
      <w:r>
        <w:rPr>
          <w:sz w:val="28"/>
        </w:rPr>
        <w:t>Избранные</w:t>
      </w:r>
      <w:r>
        <w:rPr>
          <w:spacing w:val="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языкознанию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фонетике.</w:t>
      </w:r>
      <w:r>
        <w:rPr>
          <w:spacing w:val="11"/>
          <w:sz w:val="28"/>
        </w:rPr>
        <w:t xml:space="preserve"> </w:t>
      </w:r>
      <w:r>
        <w:rPr>
          <w:sz w:val="28"/>
        </w:rPr>
        <w:t>Т.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Изд-</w:t>
      </w:r>
      <w:r>
        <w:rPr>
          <w:spacing w:val="-67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ЛГУ,</w:t>
      </w:r>
      <w:r>
        <w:rPr>
          <w:spacing w:val="4"/>
          <w:sz w:val="28"/>
        </w:rPr>
        <w:t xml:space="preserve"> </w:t>
      </w:r>
      <w:r>
        <w:rPr>
          <w:sz w:val="28"/>
        </w:rPr>
        <w:t>1958. –</w:t>
      </w:r>
      <w:r>
        <w:rPr>
          <w:spacing w:val="2"/>
          <w:sz w:val="28"/>
        </w:rPr>
        <w:t xml:space="preserve"> </w:t>
      </w:r>
      <w:r>
        <w:rPr>
          <w:sz w:val="28"/>
        </w:rPr>
        <w:t>182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693"/>
        </w:tabs>
        <w:spacing w:before="1" w:line="319" w:lineRule="exact"/>
        <w:ind w:left="1693" w:right="567" w:hanging="562"/>
        <w:jc w:val="left"/>
        <w:rPr>
          <w:sz w:val="28"/>
        </w:rPr>
      </w:pPr>
      <w:r>
        <w:rPr>
          <w:sz w:val="28"/>
        </w:rPr>
        <w:t>Балли</w:t>
      </w:r>
      <w:r>
        <w:rPr>
          <w:spacing w:val="-7"/>
          <w:sz w:val="28"/>
        </w:rPr>
        <w:t xml:space="preserve"> </w:t>
      </w:r>
      <w:r>
        <w:rPr>
          <w:sz w:val="28"/>
        </w:rPr>
        <w:t>Ш.</w:t>
      </w:r>
      <w:r>
        <w:rPr>
          <w:spacing w:val="-6"/>
          <w:sz w:val="28"/>
        </w:rPr>
        <w:t xml:space="preserve"> </w:t>
      </w:r>
      <w:r>
        <w:rPr>
          <w:sz w:val="28"/>
        </w:rPr>
        <w:t>Французская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стилистика.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М.:</w:t>
      </w:r>
      <w:r>
        <w:rPr>
          <w:spacing w:val="-8"/>
          <w:sz w:val="28"/>
        </w:rPr>
        <w:t xml:space="preserve"> </w:t>
      </w:r>
      <w:r>
        <w:rPr>
          <w:sz w:val="28"/>
        </w:rPr>
        <w:t>Наука,</w:t>
      </w:r>
      <w:r>
        <w:rPr>
          <w:spacing w:val="-5"/>
          <w:sz w:val="28"/>
        </w:rPr>
        <w:t xml:space="preserve"> </w:t>
      </w:r>
      <w:r>
        <w:rPr>
          <w:sz w:val="28"/>
        </w:rPr>
        <w:t>1961.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394</w:t>
      </w:r>
      <w:r>
        <w:rPr>
          <w:spacing w:val="-8"/>
          <w:sz w:val="28"/>
        </w:rPr>
        <w:t xml:space="preserve"> </w:t>
      </w:r>
      <w:r>
        <w:rPr>
          <w:sz w:val="28"/>
        </w:rP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780"/>
        </w:tabs>
        <w:ind w:right="567" w:firstLine="566"/>
        <w:jc w:val="both"/>
        <w:rPr>
          <w:sz w:val="28"/>
        </w:rPr>
      </w:pPr>
      <w:r>
        <w:rPr>
          <w:sz w:val="28"/>
        </w:rPr>
        <w:t>Хоменко</w:t>
      </w:r>
      <w:r>
        <w:rPr>
          <w:spacing w:val="1"/>
          <w:sz w:val="28"/>
        </w:rPr>
        <w:t xml:space="preserve"> </w:t>
      </w:r>
      <w:r>
        <w:rPr>
          <w:sz w:val="28"/>
        </w:rPr>
        <w:t>С.А.</w:t>
      </w:r>
      <w:r>
        <w:rPr>
          <w:spacing w:val="1"/>
          <w:sz w:val="28"/>
        </w:rPr>
        <w:t xml:space="preserve"> </w:t>
      </w:r>
      <w:r>
        <w:rPr>
          <w:sz w:val="28"/>
        </w:rPr>
        <w:t>Фоностилистическая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модификаций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временных и качественных характеристик звуковых сегментов // Романское и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германское</w:t>
      </w:r>
      <w:r>
        <w:rPr>
          <w:spacing w:val="-4"/>
          <w:sz w:val="28"/>
        </w:rPr>
        <w:t xml:space="preserve"> </w:t>
      </w:r>
      <w:r>
        <w:rPr>
          <w:sz w:val="28"/>
        </w:rPr>
        <w:t>языкознание:</w:t>
      </w:r>
      <w:r>
        <w:rPr>
          <w:spacing w:val="-11"/>
          <w:sz w:val="28"/>
        </w:rPr>
        <w:t xml:space="preserve"> </w:t>
      </w:r>
      <w:r>
        <w:rPr>
          <w:sz w:val="28"/>
        </w:rPr>
        <w:t>сб.</w:t>
      </w:r>
      <w:r>
        <w:rPr>
          <w:spacing w:val="-4"/>
          <w:sz w:val="28"/>
        </w:rPr>
        <w:t xml:space="preserve"> </w:t>
      </w:r>
      <w:r>
        <w:rPr>
          <w:sz w:val="28"/>
        </w:rPr>
        <w:t>науч.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Вып.</w:t>
      </w:r>
      <w:r>
        <w:rPr>
          <w:spacing w:val="-5"/>
          <w:sz w:val="28"/>
        </w:rPr>
        <w:t xml:space="preserve"> </w:t>
      </w:r>
      <w:r>
        <w:rPr>
          <w:sz w:val="28"/>
        </w:rPr>
        <w:t>l.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Минск,</w:t>
      </w:r>
      <w:r>
        <w:rPr>
          <w:spacing w:val="-3"/>
          <w:sz w:val="28"/>
        </w:rPr>
        <w:t xml:space="preserve"> </w:t>
      </w:r>
      <w:r>
        <w:rPr>
          <w:sz w:val="28"/>
        </w:rPr>
        <w:t>1978.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82–92.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765"/>
        </w:tabs>
        <w:ind w:right="567" w:firstLine="566"/>
        <w:jc w:val="both"/>
        <w:rPr>
          <w:sz w:val="28"/>
        </w:rPr>
      </w:pPr>
      <w:r>
        <w:rPr>
          <w:sz w:val="28"/>
        </w:rPr>
        <w:t>Гайдучик</w:t>
      </w:r>
      <w:r>
        <w:rPr>
          <w:spacing w:val="1"/>
          <w:sz w:val="28"/>
        </w:rPr>
        <w:t xml:space="preserve"> </w:t>
      </w:r>
      <w:r>
        <w:rPr>
          <w:sz w:val="28"/>
        </w:rPr>
        <w:t>С.М.</w:t>
      </w:r>
      <w:r>
        <w:rPr>
          <w:spacing w:val="1"/>
          <w:sz w:val="28"/>
        </w:rPr>
        <w:t xml:space="preserve"> </w:t>
      </w:r>
      <w:r>
        <w:rPr>
          <w:sz w:val="28"/>
        </w:rPr>
        <w:t>Фоностилистическая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 речи.</w:t>
      </w:r>
      <w:r>
        <w:rPr>
          <w:spacing w:val="1"/>
          <w:sz w:val="28"/>
        </w:rPr>
        <w:t xml:space="preserve"> </w:t>
      </w:r>
      <w:r>
        <w:rPr>
          <w:sz w:val="28"/>
        </w:rPr>
        <w:t>Романское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германское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языкознание:</w:t>
      </w:r>
      <w:r>
        <w:rPr>
          <w:spacing w:val="1"/>
          <w:sz w:val="28"/>
        </w:rPr>
        <w:t xml:space="preserve"> </w:t>
      </w:r>
      <w:r>
        <w:rPr>
          <w:sz w:val="28"/>
        </w:rPr>
        <w:t>сб.</w:t>
      </w:r>
      <w:r>
        <w:rPr>
          <w:spacing w:val="1"/>
          <w:sz w:val="28"/>
        </w:rPr>
        <w:t xml:space="preserve"> </w:t>
      </w:r>
      <w:r>
        <w:rPr>
          <w:sz w:val="28"/>
        </w:rPr>
        <w:t>науч.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1979.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Вып.</w:t>
      </w:r>
      <w:r>
        <w:rPr>
          <w:spacing w:val="1"/>
          <w:sz w:val="28"/>
        </w:rPr>
        <w:t xml:space="preserve"> </w:t>
      </w:r>
      <w:r>
        <w:rPr>
          <w:sz w:val="28"/>
        </w:rPr>
        <w:t>1.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экспериментальной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лингвистики.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15–</w:t>
      </w:r>
      <w:r>
        <w:rPr>
          <w:spacing w:val="1"/>
          <w:sz w:val="28"/>
        </w:rPr>
        <w:t xml:space="preserve"> </w:t>
      </w:r>
      <w:r>
        <w:rPr>
          <w:sz w:val="28"/>
        </w:rPr>
        <w:t>22.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708"/>
        </w:tabs>
        <w:spacing w:line="242" w:lineRule="auto"/>
        <w:ind w:right="567" w:firstLine="566"/>
        <w:jc w:val="both"/>
        <w:rPr>
          <w:sz w:val="28"/>
        </w:rPr>
      </w:pPr>
      <w:r>
        <w:rPr>
          <w:sz w:val="28"/>
        </w:rPr>
        <w:t xml:space="preserve">Щерба Л.В. О трояком </w:t>
      </w:r>
      <w:r>
        <w:rPr>
          <w:sz w:val="28"/>
        </w:rPr>
        <w:t>аспекте языковых явлений и об экспериментев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языкознания:</w:t>
      </w:r>
      <w:r>
        <w:rPr>
          <w:spacing w:val="1"/>
          <w:sz w:val="28"/>
        </w:rPr>
        <w:t xml:space="preserve"> </w:t>
      </w:r>
      <w:r>
        <w:rPr>
          <w:sz w:val="28"/>
        </w:rPr>
        <w:t>хрестоматия.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5"/>
          <w:sz w:val="28"/>
        </w:rPr>
        <w:t xml:space="preserve"> </w:t>
      </w:r>
      <w:r>
        <w:rPr>
          <w:sz w:val="28"/>
        </w:rPr>
        <w:t>1981.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39–43.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785"/>
        </w:tabs>
        <w:ind w:right="567" w:firstLine="566"/>
        <w:jc w:val="left"/>
        <w:rPr>
          <w:sz w:val="28"/>
        </w:rPr>
      </w:pPr>
      <w:r>
        <w:rPr>
          <w:sz w:val="28"/>
        </w:rPr>
        <w:t>Галочкина</w:t>
      </w:r>
      <w:r>
        <w:rPr>
          <w:spacing w:val="15"/>
          <w:sz w:val="28"/>
        </w:rPr>
        <w:t xml:space="preserve"> </w:t>
      </w:r>
      <w:r>
        <w:rPr>
          <w:sz w:val="28"/>
        </w:rPr>
        <w:t>И.Е.</w:t>
      </w:r>
      <w:r>
        <w:rPr>
          <w:spacing w:val="11"/>
          <w:sz w:val="28"/>
        </w:rPr>
        <w:t xml:space="preserve"> </w:t>
      </w:r>
      <w:r>
        <w:rPr>
          <w:sz w:val="28"/>
        </w:rPr>
        <w:t>Роль</w:t>
      </w:r>
      <w:r>
        <w:rPr>
          <w:spacing w:val="8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5"/>
          <w:sz w:val="28"/>
        </w:rPr>
        <w:t xml:space="preserve"> </w:t>
      </w:r>
      <w:r>
        <w:rPr>
          <w:sz w:val="28"/>
        </w:rPr>
        <w:t>прагматических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типов</w:t>
      </w:r>
      <w:r>
        <w:rPr>
          <w:spacing w:val="2"/>
          <w:sz w:val="28"/>
        </w:rPr>
        <w:t xml:space="preserve"> </w:t>
      </w:r>
      <w:r>
        <w:rPr>
          <w:sz w:val="28"/>
        </w:rPr>
        <w:t>высказываний</w:t>
      </w:r>
      <w:r>
        <w:rPr>
          <w:spacing w:val="6"/>
          <w:sz w:val="28"/>
        </w:rPr>
        <w:t xml:space="preserve"> </w:t>
      </w:r>
      <w:r>
        <w:rPr>
          <w:sz w:val="28"/>
        </w:rPr>
        <w:t>(на</w:t>
      </w:r>
      <w:r>
        <w:rPr>
          <w:spacing w:val="4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1"/>
          <w:sz w:val="28"/>
        </w:rPr>
        <w:t xml:space="preserve"> </w:t>
      </w:r>
      <w:r>
        <w:rPr>
          <w:sz w:val="28"/>
        </w:rPr>
        <w:t>англ.</w:t>
      </w:r>
      <w:r>
        <w:rPr>
          <w:spacing w:val="13"/>
          <w:sz w:val="28"/>
        </w:rPr>
        <w:t xml:space="preserve"> </w:t>
      </w:r>
      <w:r>
        <w:rPr>
          <w:sz w:val="28"/>
        </w:rPr>
        <w:t>яз.):</w:t>
      </w:r>
      <w:r>
        <w:rPr>
          <w:spacing w:val="-2"/>
          <w:sz w:val="28"/>
        </w:rPr>
        <w:t xml:space="preserve"> </w:t>
      </w:r>
      <w:r>
        <w:rPr>
          <w:sz w:val="28"/>
        </w:rPr>
        <w:t>дис</w:t>
      </w:r>
      <w:r>
        <w:rPr>
          <w:spacing w:val="15"/>
          <w:sz w:val="28"/>
        </w:rPr>
        <w:t xml:space="preserve"> </w:t>
      </w:r>
      <w:r>
        <w:rPr>
          <w:sz w:val="28"/>
        </w:rPr>
        <w:t>канд.</w:t>
      </w:r>
      <w:r>
        <w:rPr>
          <w:spacing w:val="7"/>
          <w:sz w:val="28"/>
        </w:rPr>
        <w:t xml:space="preserve"> </w:t>
      </w:r>
      <w:r>
        <w:rPr>
          <w:sz w:val="28"/>
        </w:rPr>
        <w:t>филол.</w:t>
      </w:r>
      <w:r>
        <w:rPr>
          <w:spacing w:val="12"/>
          <w:sz w:val="28"/>
        </w:rPr>
        <w:t xml:space="preserve"> </w:t>
      </w:r>
      <w:r>
        <w:rPr>
          <w:sz w:val="28"/>
        </w:rPr>
        <w:t>наук.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М.:МГПИИЯ,</w:t>
      </w:r>
      <w:r>
        <w:rPr>
          <w:spacing w:val="5"/>
          <w:sz w:val="28"/>
        </w:rPr>
        <w:t xml:space="preserve"> </w:t>
      </w:r>
      <w:r>
        <w:rPr>
          <w:sz w:val="28"/>
        </w:rPr>
        <w:t>1981. –</w:t>
      </w:r>
      <w:r>
        <w:rPr>
          <w:spacing w:val="2"/>
          <w:sz w:val="28"/>
        </w:rPr>
        <w:t xml:space="preserve"> </w:t>
      </w:r>
      <w:r>
        <w:rPr>
          <w:sz w:val="28"/>
        </w:rPr>
        <w:t>167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2039"/>
        </w:tabs>
        <w:ind w:right="567" w:firstLine="566"/>
        <w:jc w:val="both"/>
        <w:rPr>
          <w:sz w:val="28"/>
        </w:rPr>
      </w:pPr>
      <w:r>
        <w:rPr>
          <w:sz w:val="28"/>
        </w:rPr>
        <w:t>Григорьев</w:t>
      </w:r>
      <w:r>
        <w:rPr>
          <w:spacing w:val="1"/>
          <w:sz w:val="28"/>
        </w:rPr>
        <w:t xml:space="preserve"> </w:t>
      </w:r>
      <w:r>
        <w:rPr>
          <w:sz w:val="28"/>
        </w:rPr>
        <w:t>Е.И.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фразы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фоностилистической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Романское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германское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языкознание:</w:t>
      </w:r>
      <w:r>
        <w:rPr>
          <w:spacing w:val="-9"/>
          <w:sz w:val="28"/>
        </w:rPr>
        <w:t xml:space="preserve"> </w:t>
      </w:r>
      <w:r>
        <w:rPr>
          <w:sz w:val="28"/>
        </w:rPr>
        <w:t>сб.</w:t>
      </w:r>
      <w:r>
        <w:rPr>
          <w:spacing w:val="3"/>
          <w:sz w:val="28"/>
        </w:rPr>
        <w:t xml:space="preserve"> </w:t>
      </w:r>
      <w:r>
        <w:rPr>
          <w:sz w:val="28"/>
        </w:rPr>
        <w:t>науч. трудов.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Вып.</w:t>
      </w:r>
      <w:r>
        <w:rPr>
          <w:spacing w:val="-3"/>
          <w:sz w:val="28"/>
        </w:rPr>
        <w:t xml:space="preserve"> </w:t>
      </w:r>
      <w:r>
        <w:rPr>
          <w:sz w:val="28"/>
        </w:rPr>
        <w:t>1.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Минск,</w:t>
      </w:r>
      <w:r>
        <w:rPr>
          <w:spacing w:val="-1"/>
          <w:sz w:val="28"/>
        </w:rPr>
        <w:t xml:space="preserve"> </w:t>
      </w:r>
      <w:r>
        <w:rPr>
          <w:sz w:val="28"/>
        </w:rPr>
        <w:t>1979.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23–30.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693"/>
        </w:tabs>
        <w:spacing w:line="322" w:lineRule="exact"/>
        <w:ind w:left="1693" w:right="567" w:hanging="562"/>
        <w:jc w:val="both"/>
        <w:rPr>
          <w:sz w:val="28"/>
        </w:rPr>
      </w:pPr>
      <w:r>
        <w:rPr>
          <w:sz w:val="28"/>
        </w:rPr>
        <w:t>Щерба</w:t>
      </w:r>
      <w:r>
        <w:rPr>
          <w:spacing w:val="-6"/>
          <w:sz w:val="28"/>
        </w:rPr>
        <w:t xml:space="preserve"> </w:t>
      </w:r>
      <w:r>
        <w:rPr>
          <w:sz w:val="28"/>
        </w:rPr>
        <w:t>Л.В.</w:t>
      </w:r>
      <w:r>
        <w:rPr>
          <w:spacing w:val="-5"/>
          <w:sz w:val="28"/>
        </w:rPr>
        <w:t xml:space="preserve"> </w:t>
      </w:r>
      <w:r>
        <w:rPr>
          <w:sz w:val="28"/>
        </w:rPr>
        <w:t>Фонетика</w:t>
      </w:r>
      <w:r>
        <w:rPr>
          <w:spacing w:val="-1"/>
          <w:sz w:val="28"/>
        </w:rPr>
        <w:t xml:space="preserve"> </w:t>
      </w:r>
      <w:r>
        <w:rPr>
          <w:sz w:val="28"/>
        </w:rPr>
        <w:t>французского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языка.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М.:</w:t>
      </w:r>
      <w:r>
        <w:rPr>
          <w:spacing w:val="-12"/>
          <w:sz w:val="28"/>
        </w:rPr>
        <w:t xml:space="preserve"> </w:t>
      </w:r>
      <w:r>
        <w:rPr>
          <w:sz w:val="28"/>
        </w:rPr>
        <w:t>Высшая</w:t>
      </w:r>
      <w:r>
        <w:rPr>
          <w:spacing w:val="-6"/>
          <w:sz w:val="28"/>
        </w:rPr>
        <w:t xml:space="preserve"> </w:t>
      </w:r>
      <w:r>
        <w:rPr>
          <w:sz w:val="28"/>
        </w:rPr>
        <w:t>школа,</w:t>
      </w:r>
      <w:r>
        <w:rPr>
          <w:spacing w:val="-5"/>
          <w:sz w:val="28"/>
        </w:rPr>
        <w:t xml:space="preserve"> </w:t>
      </w:r>
      <w:r>
        <w:rPr>
          <w:sz w:val="28"/>
        </w:rPr>
        <w:t>1963.</w:t>
      </w:r>
    </w:p>
    <w:p w:rsidR="000E2A21" w:rsidRDefault="00AE3331" w:rsidP="00C0682F">
      <w:pPr>
        <w:pStyle w:val="a3"/>
        <w:spacing w:line="319" w:lineRule="exact"/>
        <w:ind w:right="567" w:firstLine="0"/>
      </w:pPr>
      <w:r>
        <w:t>–</w:t>
      </w:r>
      <w:r>
        <w:rPr>
          <w:spacing w:val="-4"/>
        </w:rPr>
        <w:t xml:space="preserve"> </w:t>
      </w:r>
      <w:r>
        <w:t>309</w:t>
      </w:r>
      <w:r>
        <w:rPr>
          <w:spacing w:val="1"/>
        </w:rPr>
        <w:t xml:space="preserve"> </w:t>
      </w:r>
      <w: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780"/>
        </w:tabs>
        <w:ind w:right="567" w:firstLine="566"/>
        <w:jc w:val="both"/>
        <w:rPr>
          <w:sz w:val="28"/>
        </w:rPr>
      </w:pPr>
      <w:r>
        <w:rPr>
          <w:sz w:val="28"/>
        </w:rPr>
        <w:t>Жүнісбек</w:t>
      </w:r>
      <w:r>
        <w:rPr>
          <w:spacing w:val="1"/>
          <w:sz w:val="28"/>
        </w:rPr>
        <w:t xml:space="preserve"> </w:t>
      </w:r>
      <w:r>
        <w:rPr>
          <w:sz w:val="28"/>
        </w:rPr>
        <w:t>Ə.</w:t>
      </w:r>
      <w:r>
        <w:rPr>
          <w:spacing w:val="1"/>
          <w:sz w:val="28"/>
        </w:rPr>
        <w:t xml:space="preserve"> </w:t>
      </w:r>
      <w:r>
        <w:rPr>
          <w:sz w:val="28"/>
        </w:rPr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тіл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білімінің</w:t>
      </w:r>
      <w:r>
        <w:rPr>
          <w:spacing w:val="1"/>
          <w:sz w:val="28"/>
        </w:rPr>
        <w:t xml:space="preserve"> </w:t>
      </w:r>
      <w:r>
        <w:rPr>
          <w:sz w:val="28"/>
        </w:rPr>
        <w:t>мəселелері</w:t>
      </w:r>
      <w:r>
        <w:rPr>
          <w:spacing w:val="1"/>
          <w:sz w:val="28"/>
        </w:rPr>
        <w:t xml:space="preserve"> </w:t>
      </w:r>
      <w:r>
        <w:rPr>
          <w:sz w:val="28"/>
        </w:rPr>
        <w:t>–Алматы:</w:t>
      </w:r>
      <w:r>
        <w:rPr>
          <w:spacing w:val="1"/>
          <w:sz w:val="28"/>
        </w:rPr>
        <w:t xml:space="preserve"> </w:t>
      </w:r>
      <w:r>
        <w:rPr>
          <w:sz w:val="28"/>
        </w:rPr>
        <w:t>«Абзал-ай»</w:t>
      </w:r>
      <w:r>
        <w:rPr>
          <w:spacing w:val="1"/>
          <w:sz w:val="28"/>
        </w:rPr>
        <w:t xml:space="preserve"> </w:t>
      </w:r>
      <w:r>
        <w:rPr>
          <w:sz w:val="28"/>
        </w:rPr>
        <w:t>баспасы, 2018,-368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823"/>
        </w:tabs>
        <w:spacing w:line="242" w:lineRule="auto"/>
        <w:ind w:right="567" w:firstLine="566"/>
        <w:jc w:val="both"/>
        <w:rPr>
          <w:sz w:val="28"/>
        </w:rPr>
      </w:pPr>
      <w:r>
        <w:rPr>
          <w:sz w:val="28"/>
        </w:rPr>
        <w:t>Гуревич</w:t>
      </w:r>
      <w:r>
        <w:rPr>
          <w:spacing w:val="1"/>
          <w:sz w:val="28"/>
        </w:rPr>
        <w:t xml:space="preserve"> </w:t>
      </w:r>
      <w:r>
        <w:rPr>
          <w:sz w:val="28"/>
        </w:rPr>
        <w:t>Э.Д.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акцептных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 немецкого слова // Вопросы фонетики и фонологии: сб. науч. трудов</w:t>
      </w:r>
      <w:r>
        <w:rPr>
          <w:sz w:val="28"/>
        </w:rPr>
        <w:t>. –</w:t>
      </w:r>
      <w:r>
        <w:rPr>
          <w:spacing w:val="-67"/>
          <w:sz w:val="28"/>
        </w:rPr>
        <w:t xml:space="preserve"> </w:t>
      </w:r>
      <w:r>
        <w:rPr>
          <w:sz w:val="28"/>
        </w:rPr>
        <w:t>Иркутск,</w:t>
      </w:r>
      <w:r>
        <w:rPr>
          <w:spacing w:val="4"/>
          <w:sz w:val="28"/>
        </w:rPr>
        <w:t xml:space="preserve"> </w:t>
      </w:r>
      <w:r>
        <w:rPr>
          <w:sz w:val="28"/>
        </w:rPr>
        <w:t>1979. –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82–92.</w:t>
      </w:r>
    </w:p>
    <w:p w:rsidR="000E2A21" w:rsidRDefault="000E2A21" w:rsidP="00C0682F">
      <w:pPr>
        <w:spacing w:line="242" w:lineRule="auto"/>
        <w:ind w:right="567"/>
        <w:jc w:val="both"/>
        <w:rPr>
          <w:sz w:val="28"/>
        </w:rPr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741"/>
        </w:tabs>
        <w:spacing w:before="74"/>
        <w:ind w:right="567" w:firstLine="566"/>
        <w:jc w:val="both"/>
        <w:rPr>
          <w:sz w:val="28"/>
        </w:rPr>
      </w:pPr>
      <w:r>
        <w:rPr>
          <w:sz w:val="28"/>
        </w:rPr>
        <w:lastRenderedPageBreak/>
        <w:t>Щерба Л.В. Языковая система и речевая деятельность. – Л.: Наука,</w:t>
      </w:r>
      <w:r>
        <w:rPr>
          <w:spacing w:val="1"/>
          <w:sz w:val="28"/>
        </w:rPr>
        <w:t xml:space="preserve"> </w:t>
      </w:r>
      <w:r>
        <w:rPr>
          <w:sz w:val="28"/>
        </w:rPr>
        <w:t>1974.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428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934"/>
        </w:tabs>
        <w:ind w:right="567" w:firstLine="566"/>
        <w:jc w:val="both"/>
        <w:rPr>
          <w:sz w:val="28"/>
        </w:rPr>
      </w:pPr>
      <w:r>
        <w:rPr>
          <w:sz w:val="28"/>
        </w:rPr>
        <w:t>Фрумкина</w:t>
      </w:r>
      <w:r>
        <w:rPr>
          <w:spacing w:val="1"/>
          <w:sz w:val="28"/>
        </w:rPr>
        <w:t xml:space="preserve"> </w:t>
      </w:r>
      <w:r>
        <w:rPr>
          <w:sz w:val="28"/>
        </w:rPr>
        <w:t>Р.М.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«языка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свете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ценностныхориентаций // Язык и когнитивная деятельность. – М., 1989. – С.</w:t>
      </w:r>
      <w:r>
        <w:rPr>
          <w:spacing w:val="1"/>
          <w:sz w:val="28"/>
        </w:rPr>
        <w:t xml:space="preserve"> </w:t>
      </w:r>
      <w:r>
        <w:rPr>
          <w:sz w:val="28"/>
        </w:rPr>
        <w:t>59–71.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809"/>
        </w:tabs>
        <w:ind w:right="567" w:firstLine="566"/>
        <w:jc w:val="both"/>
        <w:rPr>
          <w:sz w:val="28"/>
        </w:rPr>
      </w:pPr>
      <w:r>
        <w:rPr>
          <w:sz w:val="28"/>
        </w:rPr>
        <w:t>Егорова</w:t>
      </w:r>
      <w:r>
        <w:rPr>
          <w:spacing w:val="1"/>
          <w:sz w:val="28"/>
        </w:rPr>
        <w:t xml:space="preserve"> </w:t>
      </w:r>
      <w:r>
        <w:rPr>
          <w:sz w:val="28"/>
        </w:rPr>
        <w:t>М.А.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дискурсе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Актуальные проблемы прагмалингвистики: сб. науч. трудов. – Воронеж: Изд-во</w:t>
      </w:r>
      <w:r>
        <w:rPr>
          <w:spacing w:val="-67"/>
          <w:sz w:val="28"/>
        </w:rPr>
        <w:t xml:space="preserve"> </w:t>
      </w:r>
      <w:r>
        <w:rPr>
          <w:sz w:val="28"/>
        </w:rPr>
        <w:t>ВГУ,</w:t>
      </w:r>
      <w:r>
        <w:rPr>
          <w:spacing w:val="4"/>
          <w:sz w:val="28"/>
        </w:rPr>
        <w:t xml:space="preserve"> </w:t>
      </w:r>
      <w:r>
        <w:rPr>
          <w:sz w:val="28"/>
        </w:rPr>
        <w:t>1996.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27–28.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770"/>
        </w:tabs>
        <w:ind w:right="567" w:firstLine="566"/>
        <w:jc w:val="both"/>
        <w:rPr>
          <w:sz w:val="28"/>
        </w:rPr>
      </w:pPr>
      <w:r>
        <w:rPr>
          <w:sz w:val="28"/>
        </w:rPr>
        <w:t>Зиндер</w:t>
      </w:r>
      <w:r>
        <w:rPr>
          <w:spacing w:val="1"/>
          <w:sz w:val="28"/>
        </w:rPr>
        <w:t xml:space="preserve"> </w:t>
      </w:r>
      <w:r>
        <w:rPr>
          <w:sz w:val="28"/>
        </w:rPr>
        <w:t>Л.Р.,</w:t>
      </w:r>
      <w:r>
        <w:rPr>
          <w:spacing w:val="1"/>
          <w:sz w:val="28"/>
        </w:rPr>
        <w:t xml:space="preserve"> </w:t>
      </w:r>
      <w:r>
        <w:rPr>
          <w:sz w:val="28"/>
        </w:rPr>
        <w:t>Касевич</w:t>
      </w:r>
      <w:r>
        <w:rPr>
          <w:spacing w:val="1"/>
          <w:sz w:val="28"/>
        </w:rPr>
        <w:t xml:space="preserve"> </w:t>
      </w:r>
      <w:r>
        <w:rPr>
          <w:sz w:val="28"/>
        </w:rPr>
        <w:t>В.Б.</w:t>
      </w:r>
      <w:r>
        <w:rPr>
          <w:spacing w:val="1"/>
          <w:sz w:val="28"/>
        </w:rPr>
        <w:t xml:space="preserve"> </w:t>
      </w:r>
      <w:r>
        <w:rPr>
          <w:sz w:val="28"/>
        </w:rPr>
        <w:t>Фонема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"/>
          <w:sz w:val="28"/>
        </w:rPr>
        <w:t xml:space="preserve"> </w:t>
      </w:r>
      <w:r>
        <w:rPr>
          <w:sz w:val="28"/>
        </w:rPr>
        <w:t>//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4"/>
          <w:sz w:val="28"/>
        </w:rPr>
        <w:t xml:space="preserve"> </w:t>
      </w:r>
      <w:r>
        <w:rPr>
          <w:sz w:val="28"/>
        </w:rPr>
        <w:t>языкознания.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1989.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7"/>
          <w:sz w:val="28"/>
        </w:rPr>
        <w:t xml:space="preserve"> </w:t>
      </w:r>
      <w:r>
        <w:rPr>
          <w:sz w:val="28"/>
        </w:rPr>
        <w:t>6.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29–38.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693"/>
        </w:tabs>
        <w:spacing w:before="2" w:line="319" w:lineRule="exact"/>
        <w:ind w:left="1693" w:right="567" w:hanging="562"/>
        <w:jc w:val="both"/>
        <w:rPr>
          <w:sz w:val="28"/>
        </w:rPr>
      </w:pPr>
      <w:r>
        <w:rPr>
          <w:sz w:val="28"/>
        </w:rPr>
        <w:t>Фрумкина</w:t>
      </w:r>
      <w:r>
        <w:rPr>
          <w:spacing w:val="-10"/>
          <w:sz w:val="28"/>
        </w:rPr>
        <w:t xml:space="preserve"> </w:t>
      </w:r>
      <w:r>
        <w:rPr>
          <w:sz w:val="28"/>
        </w:rPr>
        <w:t>Р.М.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Психолингвистика.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М.</w:t>
      </w:r>
      <w:r>
        <w:rPr>
          <w:spacing w:val="-9"/>
          <w:sz w:val="28"/>
        </w:rPr>
        <w:t xml:space="preserve"> </w:t>
      </w:r>
      <w:r>
        <w:rPr>
          <w:sz w:val="28"/>
        </w:rPr>
        <w:t>:Академия,</w:t>
      </w:r>
      <w:r>
        <w:rPr>
          <w:spacing w:val="-2"/>
          <w:sz w:val="28"/>
        </w:rPr>
        <w:t xml:space="preserve"> </w:t>
      </w:r>
      <w:r>
        <w:rPr>
          <w:sz w:val="28"/>
        </w:rPr>
        <w:t>2001.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320</w:t>
      </w:r>
      <w:r>
        <w:rPr>
          <w:spacing w:val="-7"/>
          <w:sz w:val="28"/>
        </w:rPr>
        <w:t xml:space="preserve"> </w:t>
      </w:r>
      <w:r>
        <w:rPr>
          <w:sz w:val="28"/>
        </w:rP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732"/>
        </w:tabs>
        <w:ind w:right="567" w:firstLine="566"/>
        <w:jc w:val="both"/>
        <w:rPr>
          <w:sz w:val="28"/>
        </w:rPr>
      </w:pPr>
      <w:r>
        <w:rPr>
          <w:sz w:val="28"/>
        </w:rPr>
        <w:t>Карчажкина В.А. Сопоставление интонационных средств 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иронии в устной речи // Ритмическая и интонационная организация текста: сб.</w:t>
      </w:r>
      <w:r>
        <w:rPr>
          <w:spacing w:val="1"/>
          <w:sz w:val="28"/>
        </w:rPr>
        <w:t xml:space="preserve"> </w:t>
      </w:r>
      <w:r>
        <w:rPr>
          <w:sz w:val="28"/>
        </w:rPr>
        <w:t>науч.</w:t>
      </w:r>
      <w:r>
        <w:rPr>
          <w:spacing w:val="-3"/>
          <w:sz w:val="28"/>
        </w:rPr>
        <w:t xml:space="preserve"> </w:t>
      </w:r>
      <w:r>
        <w:rPr>
          <w:sz w:val="28"/>
        </w:rPr>
        <w:t>т</w:t>
      </w:r>
      <w:r>
        <w:rPr>
          <w:sz w:val="28"/>
        </w:rPr>
        <w:t>рудов</w:t>
      </w:r>
      <w:r>
        <w:rPr>
          <w:spacing w:val="-6"/>
          <w:sz w:val="28"/>
        </w:rPr>
        <w:t xml:space="preserve"> </w:t>
      </w:r>
      <w:r>
        <w:rPr>
          <w:sz w:val="28"/>
        </w:rPr>
        <w:t>МГПИИЯ им.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2"/>
          <w:sz w:val="28"/>
        </w:rPr>
        <w:t xml:space="preserve"> </w:t>
      </w:r>
      <w:r>
        <w:rPr>
          <w:sz w:val="28"/>
        </w:rPr>
        <w:t>Тореза.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1982.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Вып.</w:t>
      </w:r>
      <w:r>
        <w:rPr>
          <w:spacing w:val="-3"/>
          <w:sz w:val="28"/>
        </w:rPr>
        <w:t xml:space="preserve"> </w:t>
      </w:r>
      <w:r>
        <w:rPr>
          <w:sz w:val="28"/>
        </w:rPr>
        <w:t>196.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С.</w:t>
      </w:r>
      <w:r>
        <w:rPr>
          <w:spacing w:val="-8"/>
          <w:sz w:val="28"/>
        </w:rPr>
        <w:t xml:space="preserve"> </w:t>
      </w:r>
      <w:r>
        <w:rPr>
          <w:sz w:val="28"/>
        </w:rPr>
        <w:t>126–133.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895"/>
        </w:tabs>
        <w:spacing w:line="242" w:lineRule="auto"/>
        <w:ind w:right="567" w:firstLine="566"/>
        <w:jc w:val="both"/>
        <w:rPr>
          <w:sz w:val="28"/>
        </w:rPr>
      </w:pPr>
      <w:r>
        <w:rPr>
          <w:sz w:val="28"/>
        </w:rPr>
        <w:t>Гальперин И.Р. Текст как объект лингвистического исследования.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Изд.5-е,</w:t>
      </w:r>
      <w:r>
        <w:rPr>
          <w:spacing w:val="1"/>
          <w:sz w:val="28"/>
        </w:rPr>
        <w:t xml:space="preserve"> </w:t>
      </w:r>
      <w:r>
        <w:rPr>
          <w:sz w:val="28"/>
        </w:rPr>
        <w:t>стереотипное.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М.:</w:t>
      </w:r>
      <w:r>
        <w:rPr>
          <w:spacing w:val="-11"/>
          <w:sz w:val="28"/>
        </w:rPr>
        <w:t xml:space="preserve"> </w:t>
      </w:r>
      <w:r>
        <w:rPr>
          <w:sz w:val="28"/>
        </w:rPr>
        <w:t>Ком</w:t>
      </w:r>
      <w:r>
        <w:rPr>
          <w:spacing w:val="-3"/>
          <w:sz w:val="28"/>
        </w:rPr>
        <w:t xml:space="preserve"> </w:t>
      </w:r>
      <w:r>
        <w:rPr>
          <w:sz w:val="28"/>
        </w:rPr>
        <w:t>Книга,</w:t>
      </w:r>
      <w:r>
        <w:rPr>
          <w:spacing w:val="3"/>
          <w:sz w:val="28"/>
        </w:rPr>
        <w:t xml:space="preserve"> </w:t>
      </w:r>
      <w:r>
        <w:rPr>
          <w:sz w:val="28"/>
        </w:rPr>
        <w:t>2007.</w:t>
      </w:r>
      <w:r>
        <w:rPr>
          <w:spacing w:val="-4"/>
          <w:sz w:val="28"/>
        </w:rPr>
        <w:t xml:space="preserve"> </w:t>
      </w:r>
      <w:r>
        <w:rPr>
          <w:sz w:val="28"/>
        </w:rPr>
        <w:t>-144с</w:t>
      </w:r>
      <w:r>
        <w:rPr>
          <w:spacing w:val="-3"/>
          <w:sz w:val="28"/>
        </w:rPr>
        <w:t xml:space="preserve"> </w:t>
      </w:r>
      <w:r>
        <w:rPr>
          <w:sz w:val="28"/>
        </w:rPr>
        <w:t>Наука,</w:t>
      </w:r>
      <w:r>
        <w:rPr>
          <w:spacing w:val="-3"/>
          <w:sz w:val="28"/>
        </w:rPr>
        <w:t xml:space="preserve"> </w:t>
      </w:r>
      <w:r>
        <w:rPr>
          <w:sz w:val="28"/>
        </w:rPr>
        <w:t>1981.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140</w:t>
      </w:r>
      <w:r>
        <w:rPr>
          <w:spacing w:val="-6"/>
          <w:sz w:val="28"/>
        </w:rPr>
        <w:t xml:space="preserve"> </w:t>
      </w:r>
      <w:r>
        <w:rPr>
          <w:sz w:val="28"/>
        </w:rP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852"/>
        </w:tabs>
        <w:ind w:right="567" w:firstLine="566"/>
        <w:jc w:val="both"/>
        <w:rPr>
          <w:sz w:val="28"/>
        </w:rPr>
      </w:pPr>
      <w:r>
        <w:rPr>
          <w:sz w:val="28"/>
        </w:rPr>
        <w:t>Чернявская</w:t>
      </w:r>
      <w:r>
        <w:rPr>
          <w:spacing w:val="1"/>
          <w:sz w:val="28"/>
        </w:rPr>
        <w:t xml:space="preserve"> </w:t>
      </w:r>
      <w:r>
        <w:rPr>
          <w:sz w:val="28"/>
        </w:rPr>
        <w:t>В.Е.Лингвистика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текста.Лингвистика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дискурса.</w:t>
      </w:r>
      <w:r>
        <w:rPr>
          <w:spacing w:val="1"/>
          <w:sz w:val="28"/>
        </w:rPr>
        <w:t xml:space="preserve"> </w:t>
      </w:r>
      <w:r>
        <w:rPr>
          <w:sz w:val="28"/>
        </w:rPr>
        <w:t>Изд.</w:t>
      </w:r>
      <w:r>
        <w:rPr>
          <w:spacing w:val="1"/>
          <w:sz w:val="28"/>
        </w:rPr>
        <w:t xml:space="preserve"> </w:t>
      </w:r>
      <w:r>
        <w:rPr>
          <w:sz w:val="28"/>
        </w:rPr>
        <w:t>стереотип.URSS.</w:t>
      </w:r>
      <w:r>
        <w:rPr>
          <w:spacing w:val="6"/>
          <w:sz w:val="28"/>
        </w:rPr>
        <w:t xml:space="preserve"> </w:t>
      </w:r>
      <w:r>
        <w:rPr>
          <w:sz w:val="28"/>
        </w:rPr>
        <w:t>2021. 200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741"/>
        </w:tabs>
        <w:ind w:right="567" w:firstLine="566"/>
        <w:jc w:val="both"/>
        <w:rPr>
          <w:sz w:val="28"/>
        </w:rPr>
      </w:pPr>
      <w:r>
        <w:rPr>
          <w:sz w:val="28"/>
        </w:rPr>
        <w:t>Колшанский Г.В.Коммуникативная функция и структура языка Изд.</w:t>
      </w:r>
      <w:r>
        <w:rPr>
          <w:spacing w:val="1"/>
          <w:sz w:val="28"/>
        </w:rPr>
        <w:t xml:space="preserve"> </w:t>
      </w:r>
      <w:r>
        <w:rPr>
          <w:sz w:val="28"/>
        </w:rPr>
        <w:t>4URSS.</w:t>
      </w:r>
      <w:r>
        <w:rPr>
          <w:spacing w:val="-1"/>
          <w:sz w:val="28"/>
        </w:rPr>
        <w:t xml:space="preserve"> </w:t>
      </w:r>
      <w:r>
        <w:rPr>
          <w:sz w:val="28"/>
        </w:rPr>
        <w:t>2018.</w:t>
      </w:r>
      <w:r>
        <w:rPr>
          <w:spacing w:val="4"/>
          <w:sz w:val="28"/>
        </w:rPr>
        <w:t xml:space="preserve"> </w:t>
      </w:r>
      <w:r>
        <w:rPr>
          <w:sz w:val="28"/>
        </w:rPr>
        <w:t>176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693"/>
        </w:tabs>
        <w:ind w:right="567" w:firstLine="566"/>
        <w:jc w:val="both"/>
        <w:rPr>
          <w:sz w:val="28"/>
        </w:rPr>
      </w:pPr>
      <w:r>
        <w:rPr>
          <w:sz w:val="28"/>
        </w:rPr>
        <w:t>Солганик Г.Я.Синтаксическая стилистика Изд. стереотип. URSS. 2022.</w:t>
      </w:r>
      <w:r>
        <w:rPr>
          <w:spacing w:val="-67"/>
          <w:sz w:val="28"/>
        </w:rPr>
        <w:t xml:space="preserve"> </w:t>
      </w:r>
      <w:r>
        <w:rPr>
          <w:sz w:val="28"/>
        </w:rPr>
        <w:t>228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943"/>
        </w:tabs>
        <w:ind w:right="567" w:firstLine="566"/>
        <w:jc w:val="both"/>
        <w:rPr>
          <w:sz w:val="28"/>
        </w:rPr>
      </w:pPr>
      <w:r>
        <w:rPr>
          <w:sz w:val="28"/>
        </w:rPr>
        <w:t>Нелюбин</w:t>
      </w:r>
      <w:r>
        <w:rPr>
          <w:spacing w:val="1"/>
          <w:sz w:val="28"/>
        </w:rPr>
        <w:t xml:space="preserve"> </w:t>
      </w:r>
      <w:r>
        <w:rPr>
          <w:sz w:val="28"/>
        </w:rPr>
        <w:t>Л.Л.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Лингвостилистика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языка.Учебное</w:t>
      </w:r>
      <w:r>
        <w:rPr>
          <w:spacing w:val="-1"/>
          <w:sz w:val="28"/>
        </w:rPr>
        <w:t xml:space="preserve"> </w:t>
      </w:r>
      <w:r>
        <w:rPr>
          <w:sz w:val="28"/>
        </w:rPr>
        <w:t>пособие. Изд.</w:t>
      </w:r>
      <w:r>
        <w:rPr>
          <w:spacing w:val="3"/>
          <w:sz w:val="28"/>
        </w:rPr>
        <w:t xml:space="preserve"> </w:t>
      </w:r>
      <w:r>
        <w:rPr>
          <w:sz w:val="28"/>
        </w:rPr>
        <w:t>7,</w:t>
      </w:r>
      <w:r>
        <w:rPr>
          <w:spacing w:val="-1"/>
          <w:sz w:val="28"/>
        </w:rPr>
        <w:t xml:space="preserve"> </w:t>
      </w:r>
      <w:r>
        <w:rPr>
          <w:sz w:val="28"/>
        </w:rPr>
        <w:t>Флинта-Наука.</w:t>
      </w:r>
      <w:r>
        <w:rPr>
          <w:spacing w:val="-1"/>
          <w:sz w:val="28"/>
        </w:rPr>
        <w:t xml:space="preserve"> </w:t>
      </w:r>
      <w:r>
        <w:rPr>
          <w:sz w:val="28"/>
        </w:rPr>
        <w:t>2015.</w:t>
      </w:r>
      <w:r>
        <w:rPr>
          <w:spacing w:val="-1"/>
          <w:sz w:val="28"/>
        </w:rPr>
        <w:t xml:space="preserve"> </w:t>
      </w:r>
      <w:r>
        <w:rPr>
          <w:sz w:val="28"/>
        </w:rPr>
        <w:t>128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809"/>
        </w:tabs>
        <w:ind w:right="567" w:firstLine="566"/>
        <w:jc w:val="both"/>
        <w:rPr>
          <w:sz w:val="28"/>
        </w:rPr>
      </w:pPr>
      <w:r>
        <w:rPr>
          <w:sz w:val="28"/>
        </w:rPr>
        <w:t>Сорокин</w:t>
      </w:r>
      <w:r>
        <w:rPr>
          <w:spacing w:val="1"/>
          <w:sz w:val="28"/>
        </w:rPr>
        <w:t xml:space="preserve"> </w:t>
      </w:r>
      <w:r>
        <w:rPr>
          <w:sz w:val="28"/>
        </w:rPr>
        <w:t>Ю.А.,</w:t>
      </w:r>
      <w:r>
        <w:rPr>
          <w:spacing w:val="1"/>
          <w:sz w:val="28"/>
        </w:rPr>
        <w:t xml:space="preserve"> </w:t>
      </w:r>
      <w:r>
        <w:rPr>
          <w:sz w:val="28"/>
        </w:rPr>
        <w:t>Михалева</w:t>
      </w:r>
      <w:r>
        <w:rPr>
          <w:spacing w:val="1"/>
          <w:sz w:val="28"/>
        </w:rPr>
        <w:t xml:space="preserve"> </w:t>
      </w:r>
      <w:r>
        <w:rPr>
          <w:sz w:val="28"/>
        </w:rPr>
        <w:t>И.М.</w:t>
      </w:r>
      <w:r>
        <w:rPr>
          <w:spacing w:val="1"/>
          <w:sz w:val="28"/>
        </w:rPr>
        <w:t xml:space="preserve"> </w:t>
      </w:r>
      <w:r>
        <w:rPr>
          <w:sz w:val="28"/>
        </w:rPr>
        <w:t>Прецедентный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сознание:</w:t>
      </w:r>
      <w:r>
        <w:rPr>
          <w:spacing w:val="1"/>
          <w:sz w:val="28"/>
        </w:rPr>
        <w:t xml:space="preserve"> </w:t>
      </w:r>
      <w:r>
        <w:rPr>
          <w:sz w:val="28"/>
        </w:rPr>
        <w:t>парадоксальная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рациональность. – М.:</w:t>
      </w:r>
      <w:r>
        <w:rPr>
          <w:spacing w:val="-4"/>
          <w:sz w:val="28"/>
        </w:rPr>
        <w:t xml:space="preserve"> </w:t>
      </w:r>
      <w:r>
        <w:rPr>
          <w:sz w:val="28"/>
        </w:rPr>
        <w:t>Ин-т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языкознания</w:t>
      </w:r>
      <w:r>
        <w:rPr>
          <w:spacing w:val="2"/>
          <w:sz w:val="28"/>
        </w:rPr>
        <w:t xml:space="preserve"> </w:t>
      </w:r>
      <w:r>
        <w:rPr>
          <w:sz w:val="28"/>
        </w:rPr>
        <w:t>РАН,</w:t>
      </w:r>
      <w:r>
        <w:rPr>
          <w:spacing w:val="-2"/>
          <w:sz w:val="28"/>
        </w:rPr>
        <w:t xml:space="preserve"> </w:t>
      </w:r>
      <w:r>
        <w:rPr>
          <w:sz w:val="28"/>
        </w:rPr>
        <w:t>1993.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98–117.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717"/>
        </w:tabs>
        <w:spacing w:before="1" w:line="276" w:lineRule="auto"/>
        <w:ind w:right="567" w:firstLine="562"/>
        <w:jc w:val="both"/>
        <w:rPr>
          <w:sz w:val="28"/>
        </w:rPr>
      </w:pPr>
      <w:r>
        <w:rPr>
          <w:sz w:val="28"/>
        </w:rPr>
        <w:t>Виноградов В.В.</w:t>
      </w:r>
      <w:r>
        <w:rPr>
          <w:sz w:val="28"/>
        </w:rPr>
        <w:t xml:space="preserve"> Итоги обсуждения вопросов стилистики // 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языкознания.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1955. –</w:t>
      </w:r>
      <w:r>
        <w:rPr>
          <w:spacing w:val="1"/>
          <w:sz w:val="28"/>
        </w:rPr>
        <w:t xml:space="preserve"> </w:t>
      </w:r>
      <w:r>
        <w:rPr>
          <w:sz w:val="28"/>
        </w:rPr>
        <w:t>№ 1.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 60–87.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698"/>
        </w:tabs>
        <w:spacing w:line="318" w:lineRule="exact"/>
        <w:ind w:left="1697" w:right="567" w:hanging="567"/>
        <w:jc w:val="both"/>
        <w:rPr>
          <w:sz w:val="28"/>
        </w:rPr>
      </w:pPr>
      <w:r>
        <w:rPr>
          <w:sz w:val="28"/>
        </w:rPr>
        <w:t>Воронцова</w:t>
      </w:r>
      <w:r>
        <w:rPr>
          <w:spacing w:val="-8"/>
          <w:sz w:val="28"/>
        </w:rPr>
        <w:t xml:space="preserve"> </w:t>
      </w:r>
      <w:r>
        <w:rPr>
          <w:sz w:val="28"/>
        </w:rPr>
        <w:t>Т.А.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756</w:t>
      </w:r>
      <w:r>
        <w:rPr>
          <w:spacing w:val="-10"/>
          <w:sz w:val="28"/>
        </w:rPr>
        <w:t xml:space="preserve"> </w:t>
      </w:r>
      <w:r>
        <w:rPr>
          <w:sz w:val="28"/>
        </w:rPr>
        <w:t>Элементарная</w:t>
      </w:r>
      <w:r>
        <w:rPr>
          <w:spacing w:val="-6"/>
          <w:sz w:val="28"/>
        </w:rPr>
        <w:t xml:space="preserve"> </w:t>
      </w:r>
      <w:r>
        <w:rPr>
          <w:sz w:val="28"/>
        </w:rPr>
        <w:t>стилистика:</w:t>
      </w:r>
      <w:r>
        <w:rPr>
          <w:spacing w:val="-4"/>
          <w:sz w:val="28"/>
        </w:rPr>
        <w:t xml:space="preserve"> </w:t>
      </w:r>
      <w:r>
        <w:rPr>
          <w:sz w:val="28"/>
        </w:rPr>
        <w:t>учеб.-метод.</w:t>
      </w:r>
      <w:r>
        <w:rPr>
          <w:spacing w:val="-7"/>
          <w:sz w:val="28"/>
        </w:rPr>
        <w:t xml:space="preserve"> </w:t>
      </w:r>
      <w:r>
        <w:rPr>
          <w:sz w:val="28"/>
        </w:rPr>
        <w:t>пособие</w:t>
      </w:r>
    </w:p>
    <w:p w:rsidR="000E2A21" w:rsidRDefault="00AE3331" w:rsidP="00C0682F">
      <w:pPr>
        <w:pStyle w:val="a3"/>
        <w:spacing w:line="320" w:lineRule="exact"/>
        <w:ind w:right="567" w:firstLine="0"/>
      </w:pPr>
      <w:r>
        <w:t>/</w:t>
      </w:r>
      <w:r>
        <w:rPr>
          <w:spacing w:val="-13"/>
        </w:rPr>
        <w:t xml:space="preserve"> </w:t>
      </w:r>
      <w:r>
        <w:t>УдГУ.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Ижевск:</w:t>
      </w:r>
      <w:r>
        <w:rPr>
          <w:spacing w:val="-8"/>
        </w:rPr>
        <w:t xml:space="preserve"> </w:t>
      </w:r>
      <w:r>
        <w:t>Изд-во</w:t>
      </w:r>
      <w:r>
        <w:rPr>
          <w:spacing w:val="-4"/>
        </w:rPr>
        <w:t xml:space="preserve"> </w:t>
      </w:r>
      <w:r>
        <w:t>«Удмуртский</w:t>
      </w:r>
      <w:r>
        <w:rPr>
          <w:spacing w:val="-7"/>
        </w:rPr>
        <w:t xml:space="preserve"> </w:t>
      </w:r>
      <w:r>
        <w:t>университет»,</w:t>
      </w:r>
      <w:r>
        <w:rPr>
          <w:spacing w:val="-3"/>
        </w:rPr>
        <w:t xml:space="preserve"> </w:t>
      </w:r>
      <w:r>
        <w:t>2008.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130c.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722"/>
        </w:tabs>
        <w:spacing w:before="4"/>
        <w:ind w:right="567" w:firstLine="566"/>
        <w:jc w:val="both"/>
        <w:rPr>
          <w:sz w:val="28"/>
        </w:rPr>
      </w:pPr>
      <w:r>
        <w:rPr>
          <w:sz w:val="28"/>
        </w:rPr>
        <w:t xml:space="preserve">Гак, В. Г. Языковые преобразования </w:t>
      </w:r>
      <w:r>
        <w:rPr>
          <w:sz w:val="28"/>
        </w:rPr>
        <w:t>/ В. Г. Гак. - Москва : Шк. "Яз.</w:t>
      </w:r>
      <w:r>
        <w:rPr>
          <w:spacing w:val="1"/>
          <w:sz w:val="28"/>
        </w:rPr>
        <w:t xml:space="preserve"> </w:t>
      </w:r>
      <w:r>
        <w:rPr>
          <w:sz w:val="28"/>
        </w:rPr>
        <w:t>рус.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культуры",</w:t>
      </w:r>
      <w:r>
        <w:rPr>
          <w:spacing w:val="5"/>
          <w:sz w:val="28"/>
        </w:rPr>
        <w:t xml:space="preserve"> </w:t>
      </w:r>
      <w:r>
        <w:rPr>
          <w:sz w:val="28"/>
        </w:rPr>
        <w:t>1998. -</w:t>
      </w:r>
      <w:r>
        <w:rPr>
          <w:spacing w:val="-1"/>
          <w:sz w:val="28"/>
        </w:rPr>
        <w:t xml:space="preserve"> </w:t>
      </w:r>
      <w:r>
        <w:rPr>
          <w:sz w:val="28"/>
        </w:rPr>
        <w:t>763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910"/>
        </w:tabs>
        <w:ind w:right="567" w:firstLine="566"/>
        <w:jc w:val="both"/>
        <w:rPr>
          <w:sz w:val="28"/>
        </w:rPr>
      </w:pPr>
      <w:r>
        <w:rPr>
          <w:sz w:val="28"/>
        </w:rPr>
        <w:t>Азнаурова</w:t>
      </w:r>
      <w:r>
        <w:rPr>
          <w:spacing w:val="1"/>
          <w:sz w:val="28"/>
        </w:rPr>
        <w:t xml:space="preserve"> </w:t>
      </w:r>
      <w:r>
        <w:rPr>
          <w:sz w:val="28"/>
        </w:rPr>
        <w:t>Э.С.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языкам.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</w:t>
      </w:r>
      <w:r>
        <w:rPr>
          <w:spacing w:val="1"/>
          <w:sz w:val="28"/>
        </w:rPr>
        <w:t xml:space="preserve"> </w:t>
      </w:r>
      <w:r>
        <w:rPr>
          <w:sz w:val="28"/>
        </w:rPr>
        <w:t>изд-во</w:t>
      </w:r>
      <w:r>
        <w:rPr>
          <w:spacing w:val="70"/>
          <w:sz w:val="28"/>
        </w:rPr>
        <w:t xml:space="preserve"> </w:t>
      </w:r>
      <w:r>
        <w:rPr>
          <w:sz w:val="28"/>
        </w:rPr>
        <w:t>"НАУКА"</w:t>
      </w:r>
      <w:r>
        <w:rPr>
          <w:spacing w:val="71"/>
          <w:sz w:val="28"/>
        </w:rPr>
        <w:t xml:space="preserve"> </w:t>
      </w:r>
      <w:r>
        <w:rPr>
          <w:sz w:val="28"/>
        </w:rPr>
        <w:t>1987,</w:t>
      </w:r>
      <w:r>
        <w:rPr>
          <w:spacing w:val="1"/>
          <w:sz w:val="28"/>
        </w:rPr>
        <w:t xml:space="preserve"> </w:t>
      </w:r>
      <w:r>
        <w:rPr>
          <w:sz w:val="28"/>
        </w:rPr>
        <w:t>197с.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785"/>
        </w:tabs>
        <w:spacing w:line="242" w:lineRule="auto"/>
        <w:ind w:right="567" w:firstLine="566"/>
        <w:jc w:val="both"/>
        <w:rPr>
          <w:sz w:val="28"/>
        </w:rPr>
      </w:pPr>
      <w:r>
        <w:rPr>
          <w:sz w:val="28"/>
        </w:rPr>
        <w:t>Кунин</w:t>
      </w:r>
      <w:r>
        <w:rPr>
          <w:spacing w:val="1"/>
          <w:sz w:val="28"/>
        </w:rPr>
        <w:t xml:space="preserve"> </w:t>
      </w:r>
      <w:r>
        <w:rPr>
          <w:sz w:val="28"/>
        </w:rPr>
        <w:t>А.В.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фразеологии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-4"/>
          <w:sz w:val="28"/>
        </w:rPr>
        <w:t xml:space="preserve"> </w:t>
      </w:r>
      <w:r>
        <w:rPr>
          <w:sz w:val="28"/>
        </w:rPr>
        <w:t>«Высшая</w:t>
      </w:r>
      <w:r>
        <w:rPr>
          <w:spacing w:val="-3"/>
          <w:sz w:val="28"/>
        </w:rPr>
        <w:t xml:space="preserve"> </w:t>
      </w:r>
      <w:r>
        <w:rPr>
          <w:sz w:val="28"/>
        </w:rPr>
        <w:t>школа»</w:t>
      </w:r>
      <w:r>
        <w:rPr>
          <w:spacing w:val="53"/>
          <w:sz w:val="28"/>
        </w:rPr>
        <w:t xml:space="preserve"> </w:t>
      </w:r>
      <w:r>
        <w:rPr>
          <w:sz w:val="28"/>
        </w:rPr>
        <w:t>Дубна,</w:t>
      </w:r>
      <w:r>
        <w:rPr>
          <w:spacing w:val="-3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-5"/>
          <w:sz w:val="28"/>
        </w:rPr>
        <w:t xml:space="preserve"> </w:t>
      </w:r>
      <w:r>
        <w:rPr>
          <w:sz w:val="28"/>
        </w:rPr>
        <w:t>центр</w:t>
      </w:r>
      <w:r>
        <w:rPr>
          <w:spacing w:val="-2"/>
          <w:sz w:val="28"/>
        </w:rPr>
        <w:t xml:space="preserve"> </w:t>
      </w:r>
      <w:r>
        <w:rPr>
          <w:sz w:val="28"/>
        </w:rPr>
        <w:t>«Феникс»</w:t>
      </w:r>
      <w:r>
        <w:rPr>
          <w:spacing w:val="-10"/>
          <w:sz w:val="28"/>
        </w:rPr>
        <w:t xml:space="preserve"> </w:t>
      </w:r>
      <w:r>
        <w:rPr>
          <w:sz w:val="28"/>
        </w:rPr>
        <w:t>1996.</w:t>
      </w:r>
      <w:r>
        <w:rPr>
          <w:spacing w:val="-3"/>
          <w:sz w:val="28"/>
        </w:rPr>
        <w:t xml:space="preserve"> </w:t>
      </w:r>
      <w:r>
        <w:rPr>
          <w:sz w:val="28"/>
        </w:rPr>
        <w:t>-200c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722"/>
        </w:tabs>
        <w:ind w:right="567" w:firstLine="566"/>
        <w:jc w:val="both"/>
        <w:rPr>
          <w:sz w:val="28"/>
        </w:rPr>
      </w:pPr>
      <w:r>
        <w:rPr>
          <w:sz w:val="28"/>
        </w:rPr>
        <w:t>Лотман Ю. Структура художественного текста. Анализ поэтического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5"/>
          <w:sz w:val="28"/>
        </w:rPr>
        <w:t xml:space="preserve"> </w:t>
      </w:r>
      <w:r>
        <w:rPr>
          <w:sz w:val="28"/>
        </w:rPr>
        <w:t>«Искусство»,</w:t>
      </w:r>
      <w:r>
        <w:rPr>
          <w:spacing w:val="5"/>
          <w:sz w:val="28"/>
        </w:rPr>
        <w:t xml:space="preserve"> </w:t>
      </w:r>
      <w:r>
        <w:rPr>
          <w:sz w:val="28"/>
        </w:rPr>
        <w:t>1970,</w:t>
      </w:r>
      <w:r>
        <w:rPr>
          <w:spacing w:val="4"/>
          <w:sz w:val="28"/>
        </w:rPr>
        <w:t xml:space="preserve"> </w:t>
      </w:r>
      <w:r>
        <w:rPr>
          <w:sz w:val="28"/>
        </w:rPr>
        <w:t>384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737"/>
        </w:tabs>
        <w:spacing w:before="1"/>
        <w:ind w:right="567" w:firstLine="566"/>
        <w:jc w:val="both"/>
        <w:rPr>
          <w:sz w:val="28"/>
        </w:rPr>
      </w:pPr>
      <w:r>
        <w:rPr>
          <w:sz w:val="28"/>
        </w:rPr>
        <w:t>Лекомцев Ю. К.Введение в формальный язык лингвистики (система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синтаксис)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Автореферат</w:t>
      </w:r>
      <w:r>
        <w:rPr>
          <w:spacing w:val="1"/>
          <w:sz w:val="28"/>
        </w:rPr>
        <w:t xml:space="preserve"> </w:t>
      </w:r>
      <w:r>
        <w:rPr>
          <w:sz w:val="28"/>
        </w:rPr>
        <w:t>дис.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соискание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доктора филологических наук. (10.12.19) / АН СССР. Ин-т востоковедения. -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</w:t>
      </w:r>
      <w:r>
        <w:rPr>
          <w:spacing w:val="3"/>
          <w:sz w:val="28"/>
        </w:rPr>
        <w:t xml:space="preserve"> 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1974. - 48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0E2A21" w:rsidRDefault="000E2A21" w:rsidP="00C0682F">
      <w:pPr>
        <w:ind w:right="567"/>
        <w:jc w:val="both"/>
        <w:rPr>
          <w:sz w:val="28"/>
        </w:rPr>
        <w:sectPr w:rsidR="000E2A21">
          <w:pgSz w:w="11910" w:h="16840"/>
          <w:pgMar w:top="100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708"/>
        </w:tabs>
        <w:spacing w:before="59" w:line="322" w:lineRule="exact"/>
        <w:ind w:left="1707" w:right="567" w:hanging="577"/>
        <w:jc w:val="both"/>
        <w:rPr>
          <w:sz w:val="28"/>
        </w:rPr>
      </w:pPr>
      <w:r>
        <w:rPr>
          <w:sz w:val="28"/>
        </w:rPr>
        <w:lastRenderedPageBreak/>
        <w:t>Караулов</w:t>
      </w:r>
      <w:r>
        <w:rPr>
          <w:spacing w:val="2"/>
          <w:sz w:val="28"/>
        </w:rPr>
        <w:t xml:space="preserve"> </w:t>
      </w:r>
      <w:r>
        <w:rPr>
          <w:sz w:val="28"/>
        </w:rPr>
        <w:t>Ю.А.</w:t>
      </w:r>
      <w:r>
        <w:rPr>
          <w:spacing w:val="10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8"/>
          <w:sz w:val="28"/>
        </w:rPr>
        <w:t xml:space="preserve"> </w:t>
      </w:r>
      <w:r>
        <w:rPr>
          <w:sz w:val="28"/>
        </w:rPr>
        <w:t>язык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языковая</w:t>
      </w:r>
      <w:r>
        <w:rPr>
          <w:spacing w:val="5"/>
          <w:sz w:val="28"/>
        </w:rPr>
        <w:t xml:space="preserve"> </w:t>
      </w:r>
      <w:r>
        <w:rPr>
          <w:sz w:val="28"/>
        </w:rPr>
        <w:t>личность.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М.:</w:t>
      </w:r>
      <w:r>
        <w:rPr>
          <w:spacing w:val="2"/>
          <w:sz w:val="28"/>
        </w:rPr>
        <w:t xml:space="preserve"> </w:t>
      </w:r>
      <w:r>
        <w:rPr>
          <w:sz w:val="28"/>
        </w:rPr>
        <w:t>Наука,</w:t>
      </w:r>
      <w:r>
        <w:rPr>
          <w:spacing w:val="11"/>
          <w:sz w:val="28"/>
        </w:rPr>
        <w:t xml:space="preserve"> </w:t>
      </w:r>
      <w:r>
        <w:rPr>
          <w:sz w:val="28"/>
        </w:rPr>
        <w:t>1987.</w:t>
      </w:r>
    </w:p>
    <w:p w:rsidR="000E2A21" w:rsidRDefault="00AE3331" w:rsidP="00C0682F">
      <w:pPr>
        <w:pStyle w:val="a3"/>
        <w:spacing w:line="319" w:lineRule="exact"/>
        <w:ind w:right="567" w:firstLine="0"/>
      </w:pPr>
      <w:r>
        <w:t>–</w:t>
      </w:r>
      <w:r>
        <w:rPr>
          <w:spacing w:val="-4"/>
        </w:rPr>
        <w:t xml:space="preserve"> </w:t>
      </w:r>
      <w:r>
        <w:t>264</w:t>
      </w:r>
      <w:r>
        <w:rPr>
          <w:spacing w:val="1"/>
        </w:rPr>
        <w:t xml:space="preserve"> </w:t>
      </w:r>
      <w: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857"/>
        </w:tabs>
        <w:ind w:right="567" w:firstLine="566"/>
        <w:jc w:val="both"/>
        <w:rPr>
          <w:sz w:val="28"/>
        </w:rPr>
      </w:pPr>
      <w:r>
        <w:rPr>
          <w:sz w:val="28"/>
        </w:rPr>
        <w:t>Сагындыкова</w:t>
      </w:r>
      <w:r>
        <w:rPr>
          <w:spacing w:val="1"/>
          <w:sz w:val="28"/>
        </w:rPr>
        <w:t xml:space="preserve"> </w:t>
      </w:r>
      <w:r>
        <w:rPr>
          <w:sz w:val="28"/>
        </w:rPr>
        <w:t>Ж.О.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неологизмы: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функционирование</w:t>
      </w:r>
      <w:r>
        <w:rPr>
          <w:spacing w:val="66"/>
          <w:sz w:val="28"/>
        </w:rPr>
        <w:t xml:space="preserve"> </w:t>
      </w:r>
      <w:r>
        <w:rPr>
          <w:sz w:val="28"/>
        </w:rPr>
        <w:t>Кокшетау:</w:t>
      </w:r>
      <w:r>
        <w:rPr>
          <w:spacing w:val="-8"/>
          <w:sz w:val="28"/>
        </w:rPr>
        <w:t xml:space="preserve"> </w:t>
      </w:r>
      <w:r>
        <w:rPr>
          <w:sz w:val="28"/>
        </w:rPr>
        <w:t>Келешек</w:t>
      </w:r>
      <w:r>
        <w:rPr>
          <w:spacing w:val="2"/>
          <w:sz w:val="28"/>
        </w:rPr>
        <w:t xml:space="preserve"> </w:t>
      </w:r>
      <w:r>
        <w:rPr>
          <w:sz w:val="28"/>
        </w:rPr>
        <w:t>-2030,</w:t>
      </w:r>
      <w:r>
        <w:rPr>
          <w:spacing w:val="-2"/>
          <w:sz w:val="28"/>
        </w:rPr>
        <w:t xml:space="preserve"> </w:t>
      </w:r>
      <w:r>
        <w:rPr>
          <w:sz w:val="28"/>
        </w:rPr>
        <w:t>2012. -</w:t>
      </w:r>
      <w:r>
        <w:rPr>
          <w:spacing w:val="-6"/>
          <w:sz w:val="28"/>
        </w:rPr>
        <w:t xml:space="preserve"> </w:t>
      </w:r>
      <w:r>
        <w:rPr>
          <w:sz w:val="28"/>
        </w:rPr>
        <w:t>133с.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838"/>
        </w:tabs>
        <w:ind w:right="567" w:firstLine="566"/>
        <w:jc w:val="both"/>
        <w:rPr>
          <w:sz w:val="28"/>
        </w:rPr>
      </w:pPr>
      <w:r>
        <w:rPr>
          <w:sz w:val="28"/>
        </w:rPr>
        <w:t>Шейгал</w:t>
      </w:r>
      <w:r>
        <w:rPr>
          <w:spacing w:val="1"/>
          <w:sz w:val="28"/>
        </w:rPr>
        <w:t xml:space="preserve"> </w:t>
      </w:r>
      <w:r>
        <w:rPr>
          <w:sz w:val="28"/>
        </w:rPr>
        <w:t>Е.И.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дискурса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-67"/>
          <w:sz w:val="28"/>
        </w:rPr>
        <w:t xml:space="preserve"> </w:t>
      </w:r>
      <w:r>
        <w:rPr>
          <w:sz w:val="28"/>
        </w:rPr>
        <w:t>Филология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Philologica,.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№14.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Краснодар, 1998.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С.22–29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809"/>
        </w:tabs>
        <w:ind w:right="567" w:firstLine="566"/>
        <w:jc w:val="both"/>
        <w:rPr>
          <w:sz w:val="28"/>
        </w:rPr>
      </w:pPr>
      <w:r>
        <w:rPr>
          <w:sz w:val="28"/>
        </w:rPr>
        <w:t>Дементьев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Фатические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интенции: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 и типология речевых жанров // Жанры речи. – Саратов: Изд-во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ГосУНЦ</w:t>
      </w:r>
      <w:r>
        <w:rPr>
          <w:spacing w:val="-2"/>
          <w:sz w:val="28"/>
        </w:rPr>
        <w:t xml:space="preserve"> </w:t>
      </w:r>
      <w:r>
        <w:rPr>
          <w:sz w:val="28"/>
        </w:rPr>
        <w:t>«Колледж»,</w:t>
      </w:r>
      <w:r>
        <w:rPr>
          <w:spacing w:val="7"/>
          <w:sz w:val="28"/>
        </w:rPr>
        <w:t xml:space="preserve"> </w:t>
      </w:r>
      <w:r>
        <w:rPr>
          <w:sz w:val="28"/>
        </w:rPr>
        <w:t>1997.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34-44.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698"/>
        </w:tabs>
        <w:spacing w:line="322" w:lineRule="exact"/>
        <w:ind w:left="1697" w:right="567" w:hanging="567"/>
        <w:jc w:val="both"/>
        <w:rPr>
          <w:sz w:val="28"/>
        </w:rPr>
      </w:pPr>
      <w:r>
        <w:rPr>
          <w:sz w:val="28"/>
        </w:rPr>
        <w:t>Дейк</w:t>
      </w:r>
      <w:r>
        <w:rPr>
          <w:spacing w:val="-9"/>
          <w:sz w:val="28"/>
        </w:rPr>
        <w:t xml:space="preserve"> </w:t>
      </w:r>
      <w:r>
        <w:rPr>
          <w:sz w:val="28"/>
        </w:rPr>
        <w:t>Т.А.</w:t>
      </w:r>
      <w:r>
        <w:rPr>
          <w:spacing w:val="-2"/>
          <w:sz w:val="28"/>
        </w:rPr>
        <w:t xml:space="preserve"> </w:t>
      </w:r>
      <w:r>
        <w:rPr>
          <w:sz w:val="28"/>
        </w:rPr>
        <w:t>ван.</w:t>
      </w:r>
      <w:r>
        <w:rPr>
          <w:spacing w:val="-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2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6"/>
          <w:sz w:val="28"/>
        </w:rPr>
        <w:t xml:space="preserve"> </w:t>
      </w:r>
      <w:r>
        <w:rPr>
          <w:sz w:val="28"/>
        </w:rPr>
        <w:t>дискурса</w:t>
      </w:r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Пер.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англ.</w:t>
      </w:r>
    </w:p>
    <w:p w:rsidR="000E2A21" w:rsidRDefault="00AE3331" w:rsidP="00C0682F">
      <w:pPr>
        <w:pStyle w:val="a3"/>
        <w:spacing w:line="319" w:lineRule="exact"/>
        <w:ind w:right="567" w:firstLine="0"/>
      </w:pPr>
      <w:r>
        <w:t>//</w:t>
      </w:r>
      <w:r>
        <w:rPr>
          <w:spacing w:val="-13"/>
        </w:rPr>
        <w:t xml:space="preserve"> </w:t>
      </w:r>
      <w:r>
        <w:t>Перевод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лингвистика</w:t>
      </w:r>
      <w:r>
        <w:rPr>
          <w:spacing w:val="-6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М.:ВЦП,</w:t>
      </w:r>
      <w:r>
        <w:rPr>
          <w:spacing w:val="-5"/>
        </w:rPr>
        <w:t xml:space="preserve"> </w:t>
      </w:r>
      <w:r>
        <w:t>1994.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169–217.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717"/>
        </w:tabs>
        <w:spacing w:line="242" w:lineRule="auto"/>
        <w:ind w:right="567" w:firstLine="566"/>
        <w:jc w:val="both"/>
        <w:rPr>
          <w:sz w:val="28"/>
        </w:rPr>
      </w:pPr>
      <w:r>
        <w:rPr>
          <w:sz w:val="28"/>
        </w:rPr>
        <w:t>Соломоник А. Семиотика и лингвистика. – М.: Мол. гвардия, 1995. –</w:t>
      </w:r>
      <w:r>
        <w:rPr>
          <w:spacing w:val="1"/>
          <w:sz w:val="28"/>
        </w:rPr>
        <w:t xml:space="preserve"> </w:t>
      </w:r>
      <w:r>
        <w:rPr>
          <w:sz w:val="28"/>
        </w:rPr>
        <w:t>352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713"/>
        </w:tabs>
        <w:ind w:left="1712" w:right="567" w:hanging="582"/>
        <w:jc w:val="both"/>
        <w:rPr>
          <w:sz w:val="28"/>
        </w:rPr>
      </w:pPr>
      <w:r>
        <w:rPr>
          <w:sz w:val="28"/>
        </w:rPr>
        <w:t>Цеплитис</w:t>
      </w:r>
      <w:r>
        <w:rPr>
          <w:spacing w:val="7"/>
          <w:sz w:val="28"/>
        </w:rPr>
        <w:t xml:space="preserve"> </w:t>
      </w:r>
      <w:r>
        <w:rPr>
          <w:sz w:val="28"/>
        </w:rPr>
        <w:t>Л.К.</w:t>
      </w:r>
      <w:r>
        <w:rPr>
          <w:spacing w:val="14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6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1"/>
          <w:sz w:val="28"/>
        </w:rPr>
        <w:t xml:space="preserve"> </w:t>
      </w:r>
      <w:r>
        <w:rPr>
          <w:sz w:val="28"/>
        </w:rPr>
        <w:t>интонации.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10"/>
          <w:sz w:val="28"/>
        </w:rPr>
        <w:t xml:space="preserve"> </w:t>
      </w:r>
      <w:r>
        <w:rPr>
          <w:sz w:val="28"/>
        </w:rPr>
        <w:t>Рига:</w:t>
      </w:r>
      <w:r>
        <w:rPr>
          <w:spacing w:val="6"/>
          <w:sz w:val="28"/>
        </w:rPr>
        <w:t xml:space="preserve"> </w:t>
      </w:r>
      <w:r>
        <w:rPr>
          <w:sz w:val="28"/>
        </w:rPr>
        <w:t>Зинате,</w:t>
      </w:r>
      <w:r>
        <w:rPr>
          <w:spacing w:val="8"/>
          <w:sz w:val="28"/>
        </w:rPr>
        <w:t xml:space="preserve"> </w:t>
      </w:r>
      <w:r>
        <w:rPr>
          <w:sz w:val="28"/>
        </w:rPr>
        <w:t>1974.</w:t>
      </w:r>
      <w:r>
        <w:rPr>
          <w:spacing w:val="13"/>
          <w:sz w:val="28"/>
        </w:rPr>
        <w:t xml:space="preserve"> </w:t>
      </w:r>
      <w:r>
        <w:rPr>
          <w:sz w:val="28"/>
        </w:rPr>
        <w:t>–270</w:t>
      </w:r>
    </w:p>
    <w:p w:rsidR="000E2A21" w:rsidRDefault="00AE3331" w:rsidP="00C0682F">
      <w:pPr>
        <w:pStyle w:val="a3"/>
        <w:spacing w:line="315" w:lineRule="exact"/>
        <w:ind w:right="567" w:firstLine="0"/>
        <w:jc w:val="left"/>
      </w:pPr>
      <w: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761"/>
        </w:tabs>
        <w:spacing w:line="319" w:lineRule="exact"/>
        <w:ind w:left="1760" w:right="567" w:hanging="630"/>
        <w:jc w:val="left"/>
        <w:rPr>
          <w:sz w:val="28"/>
        </w:rPr>
      </w:pPr>
      <w:r>
        <w:rPr>
          <w:sz w:val="28"/>
        </w:rPr>
        <w:t>Зиндер</w:t>
      </w:r>
      <w:r>
        <w:rPr>
          <w:spacing w:val="-5"/>
          <w:sz w:val="28"/>
        </w:rPr>
        <w:t xml:space="preserve"> </w:t>
      </w:r>
      <w:r>
        <w:rPr>
          <w:sz w:val="28"/>
        </w:rPr>
        <w:t>Л.Р.</w:t>
      </w:r>
      <w:r>
        <w:rPr>
          <w:spacing w:val="-4"/>
          <w:sz w:val="28"/>
        </w:rPr>
        <w:t xml:space="preserve"> </w:t>
      </w:r>
      <w:r>
        <w:rPr>
          <w:sz w:val="28"/>
        </w:rPr>
        <w:t>Общая</w:t>
      </w:r>
      <w:r>
        <w:rPr>
          <w:spacing w:val="-7"/>
          <w:sz w:val="28"/>
        </w:rPr>
        <w:t xml:space="preserve"> </w:t>
      </w:r>
      <w:r>
        <w:rPr>
          <w:sz w:val="28"/>
        </w:rPr>
        <w:t>фонетика.–</w:t>
      </w:r>
      <w:r>
        <w:rPr>
          <w:spacing w:val="-6"/>
          <w:sz w:val="28"/>
        </w:rPr>
        <w:t xml:space="preserve"> </w:t>
      </w:r>
      <w:r>
        <w:rPr>
          <w:sz w:val="28"/>
        </w:rPr>
        <w:t>М.:</w:t>
      </w:r>
      <w:r>
        <w:rPr>
          <w:spacing w:val="-11"/>
          <w:sz w:val="28"/>
        </w:rPr>
        <w:t xml:space="preserve"> </w:t>
      </w:r>
      <w:r>
        <w:rPr>
          <w:sz w:val="28"/>
        </w:rPr>
        <w:t>Высшая</w:t>
      </w:r>
      <w:r>
        <w:rPr>
          <w:spacing w:val="-3"/>
          <w:sz w:val="28"/>
        </w:rPr>
        <w:t xml:space="preserve"> </w:t>
      </w:r>
      <w:r>
        <w:rPr>
          <w:sz w:val="28"/>
        </w:rPr>
        <w:t>школа,1980.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312</w:t>
      </w:r>
      <w:r>
        <w:rPr>
          <w:spacing w:val="-6"/>
          <w:sz w:val="28"/>
        </w:rPr>
        <w:t xml:space="preserve"> </w:t>
      </w:r>
      <w:r>
        <w:rPr>
          <w:sz w:val="28"/>
        </w:rP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789"/>
        </w:tabs>
        <w:spacing w:before="4"/>
        <w:ind w:left="1789" w:right="567" w:hanging="658"/>
        <w:jc w:val="left"/>
        <w:rPr>
          <w:sz w:val="28"/>
        </w:rPr>
      </w:pPr>
      <w:r>
        <w:rPr>
          <w:sz w:val="28"/>
        </w:rPr>
        <w:t>Златоустова</w:t>
      </w:r>
      <w:r>
        <w:rPr>
          <w:spacing w:val="19"/>
          <w:sz w:val="28"/>
        </w:rPr>
        <w:t xml:space="preserve"> </w:t>
      </w:r>
      <w:r>
        <w:rPr>
          <w:sz w:val="28"/>
        </w:rPr>
        <w:t>Л.В.,</w:t>
      </w:r>
      <w:r>
        <w:rPr>
          <w:spacing w:val="20"/>
          <w:sz w:val="28"/>
        </w:rPr>
        <w:t xml:space="preserve"> </w:t>
      </w:r>
      <w:r>
        <w:rPr>
          <w:sz w:val="28"/>
        </w:rPr>
        <w:t>Потапова</w:t>
      </w:r>
      <w:r>
        <w:rPr>
          <w:spacing w:val="18"/>
          <w:sz w:val="28"/>
        </w:rPr>
        <w:t xml:space="preserve"> </w:t>
      </w:r>
      <w:r>
        <w:rPr>
          <w:sz w:val="28"/>
        </w:rPr>
        <w:t>Р.К.,</w:t>
      </w:r>
      <w:r>
        <w:rPr>
          <w:spacing w:val="89"/>
          <w:sz w:val="28"/>
        </w:rPr>
        <w:t xml:space="preserve"> </w:t>
      </w:r>
      <w:r>
        <w:rPr>
          <w:sz w:val="28"/>
        </w:rPr>
        <w:t>Трунин-Донской</w:t>
      </w:r>
      <w:r>
        <w:rPr>
          <w:spacing w:val="86"/>
          <w:sz w:val="28"/>
        </w:rPr>
        <w:t xml:space="preserve"> </w:t>
      </w:r>
      <w:r>
        <w:rPr>
          <w:sz w:val="28"/>
        </w:rPr>
        <w:t>В.Н.</w:t>
      </w:r>
      <w:r>
        <w:rPr>
          <w:spacing w:val="88"/>
          <w:sz w:val="28"/>
        </w:rPr>
        <w:t xml:space="preserve"> </w:t>
      </w:r>
      <w:r>
        <w:rPr>
          <w:sz w:val="28"/>
        </w:rPr>
        <w:t>Общая</w:t>
      </w:r>
      <w:r>
        <w:rPr>
          <w:spacing w:val="89"/>
          <w:sz w:val="28"/>
        </w:rPr>
        <w:t xml:space="preserve"> </w:t>
      </w:r>
      <w:r>
        <w:rPr>
          <w:sz w:val="28"/>
        </w:rPr>
        <w:t>и</w:t>
      </w:r>
    </w:p>
    <w:p w:rsidR="000E2A21" w:rsidRDefault="00AE3331" w:rsidP="00C0682F">
      <w:pPr>
        <w:pStyle w:val="a3"/>
        <w:spacing w:line="319" w:lineRule="exact"/>
        <w:ind w:right="567" w:firstLine="0"/>
      </w:pPr>
      <w:r>
        <w:t>прикладная</w:t>
      </w:r>
      <w:r>
        <w:rPr>
          <w:spacing w:val="-5"/>
        </w:rPr>
        <w:t xml:space="preserve"> </w:t>
      </w:r>
      <w:r>
        <w:t>фонетика.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М.,</w:t>
      </w:r>
      <w:r>
        <w:rPr>
          <w:spacing w:val="-10"/>
        </w:rPr>
        <w:t xml:space="preserve"> </w:t>
      </w:r>
      <w:r>
        <w:t>1986.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303</w:t>
      </w:r>
      <w:r>
        <w:rPr>
          <w:spacing w:val="-12"/>
        </w:rPr>
        <w:t xml:space="preserve"> </w:t>
      </w:r>
      <w:r>
        <w:t>с.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737"/>
        </w:tabs>
        <w:spacing w:line="242" w:lineRule="auto"/>
        <w:ind w:right="567" w:firstLine="566"/>
        <w:jc w:val="both"/>
        <w:rPr>
          <w:sz w:val="28"/>
        </w:rPr>
      </w:pPr>
      <w:r>
        <w:rPr>
          <w:sz w:val="28"/>
        </w:rPr>
        <w:t>Пешковский А.М. Вопросы методики родного языка, лингвистики и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стилистики:</w:t>
      </w:r>
      <w:r>
        <w:rPr>
          <w:spacing w:val="63"/>
          <w:sz w:val="28"/>
        </w:rPr>
        <w:t xml:space="preserve"> </w:t>
      </w:r>
      <w:r>
        <w:rPr>
          <w:sz w:val="28"/>
        </w:rPr>
        <w:t>Москва</w:t>
      </w:r>
      <w:r>
        <w:rPr>
          <w:spacing w:val="-2"/>
          <w:sz w:val="28"/>
        </w:rPr>
        <w:t xml:space="preserve"> </w:t>
      </w:r>
      <w:r>
        <w:rPr>
          <w:sz w:val="28"/>
        </w:rPr>
        <w:t>; Ленинград</w:t>
      </w:r>
      <w:r>
        <w:rPr>
          <w:spacing w:val="5"/>
          <w:sz w:val="28"/>
        </w:rPr>
        <w:t xml:space="preserve"> 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Гос.</w:t>
      </w:r>
      <w:r>
        <w:rPr>
          <w:spacing w:val="-1"/>
          <w:sz w:val="28"/>
        </w:rPr>
        <w:t xml:space="preserve"> </w:t>
      </w:r>
      <w:r>
        <w:rPr>
          <w:sz w:val="28"/>
        </w:rPr>
        <w:t>изд-во,</w:t>
      </w:r>
      <w:r>
        <w:rPr>
          <w:spacing w:val="-2"/>
          <w:sz w:val="28"/>
        </w:rPr>
        <w:t xml:space="preserve"> </w:t>
      </w:r>
      <w:r>
        <w:rPr>
          <w:sz w:val="28"/>
        </w:rPr>
        <w:t>1930.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176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693"/>
        </w:tabs>
        <w:ind w:right="567" w:firstLine="566"/>
        <w:jc w:val="both"/>
        <w:rPr>
          <w:sz w:val="28"/>
        </w:rPr>
      </w:pPr>
      <w:r>
        <w:rPr>
          <w:sz w:val="28"/>
        </w:rPr>
        <w:t xml:space="preserve">Брызгунова Е.А. </w:t>
      </w:r>
      <w:r>
        <w:rPr>
          <w:sz w:val="28"/>
        </w:rPr>
        <w:t>Интонация // Русская грамматика. Т.1. - М., 1980. – С.</w:t>
      </w:r>
      <w:r>
        <w:rPr>
          <w:spacing w:val="-67"/>
          <w:sz w:val="28"/>
        </w:rPr>
        <w:t xml:space="preserve"> </w:t>
      </w:r>
      <w:r>
        <w:rPr>
          <w:sz w:val="28"/>
        </w:rPr>
        <w:t>96-122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867"/>
        </w:tabs>
        <w:ind w:right="567" w:firstLine="566"/>
        <w:jc w:val="both"/>
        <w:rPr>
          <w:sz w:val="28"/>
        </w:rPr>
      </w:pPr>
      <w:r>
        <w:rPr>
          <w:sz w:val="28"/>
        </w:rPr>
        <w:t>Светозарова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  <w:r>
        <w:rPr>
          <w:spacing w:val="1"/>
          <w:sz w:val="28"/>
        </w:rPr>
        <w:t xml:space="preserve"> </w:t>
      </w:r>
      <w:r>
        <w:rPr>
          <w:sz w:val="28"/>
        </w:rPr>
        <w:t>Ленинград</w:t>
      </w:r>
      <w:r>
        <w:rPr>
          <w:spacing w:val="5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Изд-во</w:t>
      </w:r>
      <w:r>
        <w:rPr>
          <w:spacing w:val="5"/>
          <w:sz w:val="28"/>
        </w:rPr>
        <w:t xml:space="preserve"> </w:t>
      </w:r>
      <w:r>
        <w:rPr>
          <w:sz w:val="28"/>
        </w:rPr>
        <w:t>ЛГУ,</w:t>
      </w:r>
      <w:r>
        <w:rPr>
          <w:spacing w:val="5"/>
          <w:sz w:val="28"/>
        </w:rPr>
        <w:t xml:space="preserve"> </w:t>
      </w:r>
      <w:r>
        <w:rPr>
          <w:sz w:val="28"/>
        </w:rPr>
        <w:t>1982.</w:t>
      </w:r>
      <w:r>
        <w:rPr>
          <w:spacing w:val="3"/>
          <w:sz w:val="28"/>
        </w:rPr>
        <w:t xml:space="preserve"> </w:t>
      </w:r>
      <w:r>
        <w:rPr>
          <w:sz w:val="28"/>
        </w:rPr>
        <w:t>- 175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770"/>
        </w:tabs>
        <w:spacing w:line="242" w:lineRule="auto"/>
        <w:ind w:right="567" w:firstLine="566"/>
        <w:jc w:val="both"/>
        <w:rPr>
          <w:sz w:val="28"/>
        </w:rPr>
      </w:pPr>
      <w:r>
        <w:rPr>
          <w:sz w:val="28"/>
        </w:rPr>
        <w:t>Нуртазина,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67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-2"/>
          <w:sz w:val="28"/>
        </w:rPr>
        <w:t xml:space="preserve"> </w:t>
      </w:r>
      <w:r>
        <w:rPr>
          <w:sz w:val="28"/>
        </w:rPr>
        <w:t>- Алматы</w:t>
      </w:r>
      <w:r>
        <w:rPr>
          <w:spacing w:val="5"/>
          <w:sz w:val="28"/>
        </w:rPr>
        <w:t xml:space="preserve"> 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Бастау,</w:t>
      </w:r>
      <w:r>
        <w:rPr>
          <w:spacing w:val="4"/>
          <w:sz w:val="28"/>
        </w:rPr>
        <w:t xml:space="preserve"> </w:t>
      </w:r>
      <w:r>
        <w:rPr>
          <w:sz w:val="28"/>
        </w:rPr>
        <w:t>2015.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296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770"/>
        </w:tabs>
        <w:ind w:right="567" w:firstLine="566"/>
        <w:jc w:val="both"/>
        <w:rPr>
          <w:sz w:val="28"/>
        </w:rPr>
      </w:pPr>
      <w:r>
        <w:rPr>
          <w:sz w:val="28"/>
        </w:rPr>
        <w:t>Платон.</w:t>
      </w:r>
      <w:r>
        <w:rPr>
          <w:spacing w:val="1"/>
          <w:sz w:val="28"/>
        </w:rPr>
        <w:t xml:space="preserve"> </w:t>
      </w:r>
      <w:r>
        <w:rPr>
          <w:sz w:val="28"/>
        </w:rPr>
        <w:t>Кратил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четырёх</w:t>
      </w:r>
      <w:r>
        <w:rPr>
          <w:spacing w:val="1"/>
          <w:sz w:val="28"/>
        </w:rPr>
        <w:t xml:space="preserve"> </w:t>
      </w:r>
      <w:r>
        <w:rPr>
          <w:sz w:val="28"/>
        </w:rPr>
        <w:t>томах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редакция А. Ф. Лосева, В. Ф. Асмуса, А. А. Τахо-Годи. Автор вступительной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 и статей в примечаниях А. Ф. Лосев. — М.: Мысль, 1990. — Т. 1. — С.</w:t>
      </w:r>
      <w:r>
        <w:rPr>
          <w:spacing w:val="1"/>
          <w:sz w:val="28"/>
        </w:rPr>
        <w:t xml:space="preserve"> </w:t>
      </w:r>
      <w:r>
        <w:rPr>
          <w:sz w:val="28"/>
        </w:rPr>
        <w:t>613—681.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804"/>
        </w:tabs>
        <w:ind w:right="567" w:firstLine="566"/>
        <w:jc w:val="both"/>
        <w:rPr>
          <w:sz w:val="28"/>
        </w:rPr>
      </w:pPr>
      <w:r>
        <w:rPr>
          <w:sz w:val="28"/>
        </w:rPr>
        <w:t>Левицкий</w:t>
      </w:r>
      <w:r>
        <w:rPr>
          <w:spacing w:val="1"/>
          <w:sz w:val="28"/>
        </w:rPr>
        <w:t xml:space="preserve"> </w:t>
      </w:r>
      <w:r>
        <w:rPr>
          <w:sz w:val="28"/>
        </w:rPr>
        <w:t>А.Э.</w:t>
      </w:r>
      <w:r>
        <w:rPr>
          <w:spacing w:val="1"/>
          <w:sz w:val="28"/>
        </w:rPr>
        <w:t xml:space="preserve"> </w:t>
      </w:r>
      <w:r>
        <w:rPr>
          <w:sz w:val="28"/>
        </w:rPr>
        <w:t>Прагматика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13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-9"/>
          <w:sz w:val="28"/>
        </w:rPr>
        <w:t xml:space="preserve"> </w:t>
      </w:r>
      <w:r>
        <w:rPr>
          <w:sz w:val="28"/>
        </w:rPr>
        <w:t>//</w:t>
      </w:r>
      <w:r>
        <w:rPr>
          <w:spacing w:val="-10"/>
          <w:sz w:val="28"/>
        </w:rPr>
        <w:t xml:space="preserve"> </w:t>
      </w:r>
      <w:r>
        <w:rPr>
          <w:sz w:val="28"/>
        </w:rPr>
        <w:t>Актуальные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8"/>
          <w:sz w:val="28"/>
        </w:rPr>
        <w:t xml:space="preserve"> </w:t>
      </w:r>
      <w:r>
        <w:rPr>
          <w:sz w:val="28"/>
        </w:rPr>
        <w:t>прагмалингвистики:</w:t>
      </w:r>
      <w:r>
        <w:rPr>
          <w:spacing w:val="-12"/>
          <w:sz w:val="28"/>
        </w:rPr>
        <w:t xml:space="preserve"> </w:t>
      </w:r>
      <w:r>
        <w:rPr>
          <w:sz w:val="28"/>
        </w:rPr>
        <w:t>сб.</w:t>
      </w:r>
      <w:r>
        <w:rPr>
          <w:spacing w:val="-6"/>
          <w:sz w:val="28"/>
        </w:rPr>
        <w:t xml:space="preserve"> </w:t>
      </w:r>
      <w:r>
        <w:rPr>
          <w:sz w:val="28"/>
        </w:rPr>
        <w:t>науч.</w:t>
      </w:r>
      <w:r>
        <w:rPr>
          <w:spacing w:val="-7"/>
          <w:sz w:val="28"/>
        </w:rPr>
        <w:t xml:space="preserve"> </w:t>
      </w:r>
      <w:r>
        <w:rPr>
          <w:sz w:val="28"/>
        </w:rPr>
        <w:t>трудов.</w:t>
      </w:r>
    </w:p>
    <w:p w:rsidR="000E2A21" w:rsidRDefault="00AE3331" w:rsidP="00C0682F">
      <w:pPr>
        <w:pStyle w:val="a4"/>
        <w:numPr>
          <w:ilvl w:val="0"/>
          <w:numId w:val="5"/>
        </w:numPr>
        <w:tabs>
          <w:tab w:val="left" w:pos="777"/>
        </w:tabs>
        <w:spacing w:line="319" w:lineRule="exact"/>
        <w:ind w:right="567" w:hanging="213"/>
        <w:rPr>
          <w:sz w:val="28"/>
        </w:rPr>
      </w:pPr>
      <w:r>
        <w:rPr>
          <w:sz w:val="28"/>
        </w:rPr>
        <w:t>Воронеж:</w:t>
      </w:r>
      <w:r>
        <w:rPr>
          <w:spacing w:val="-11"/>
          <w:sz w:val="28"/>
        </w:rPr>
        <w:t xml:space="preserve"> </w:t>
      </w:r>
      <w:r>
        <w:rPr>
          <w:sz w:val="28"/>
        </w:rPr>
        <w:t>Изд-во</w:t>
      </w:r>
      <w:r>
        <w:rPr>
          <w:spacing w:val="-1"/>
          <w:sz w:val="28"/>
        </w:rPr>
        <w:t xml:space="preserve"> </w:t>
      </w:r>
      <w:r>
        <w:rPr>
          <w:sz w:val="28"/>
        </w:rPr>
        <w:t>ВГУ,</w:t>
      </w:r>
      <w:r>
        <w:rPr>
          <w:spacing w:val="-4"/>
          <w:sz w:val="28"/>
        </w:rPr>
        <w:t xml:space="preserve"> </w:t>
      </w:r>
      <w:r>
        <w:rPr>
          <w:sz w:val="28"/>
        </w:rPr>
        <w:t>1996.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С.</w:t>
      </w:r>
      <w:r>
        <w:rPr>
          <w:spacing w:val="-5"/>
          <w:sz w:val="28"/>
        </w:rPr>
        <w:t xml:space="preserve"> </w:t>
      </w:r>
      <w:r>
        <w:rPr>
          <w:sz w:val="28"/>
        </w:rPr>
        <w:t>48–49.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770"/>
        </w:tabs>
        <w:ind w:right="567" w:firstLine="566"/>
        <w:jc w:val="both"/>
        <w:rPr>
          <w:sz w:val="28"/>
        </w:rPr>
      </w:pPr>
      <w:r>
        <w:rPr>
          <w:sz w:val="28"/>
        </w:rPr>
        <w:t>Долинский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ассоциативных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квантитативной лингвистике: автореф. дис. ... </w:t>
      </w:r>
      <w:r>
        <w:rPr>
          <w:sz w:val="28"/>
        </w:rPr>
        <w:t>док. филол. наук: спец.: – М.:</w:t>
      </w:r>
      <w:r>
        <w:rPr>
          <w:spacing w:val="1"/>
          <w:sz w:val="28"/>
        </w:rPr>
        <w:t xml:space="preserve"> </w:t>
      </w:r>
      <w:r>
        <w:rPr>
          <w:sz w:val="28"/>
        </w:rPr>
        <w:t>Моск.</w:t>
      </w:r>
      <w:r>
        <w:rPr>
          <w:spacing w:val="-1"/>
          <w:sz w:val="28"/>
        </w:rPr>
        <w:t xml:space="preserve"> </w:t>
      </w:r>
      <w:r>
        <w:rPr>
          <w:sz w:val="28"/>
        </w:rPr>
        <w:t>гос.</w:t>
      </w:r>
      <w:r>
        <w:rPr>
          <w:spacing w:val="5"/>
          <w:sz w:val="28"/>
        </w:rPr>
        <w:t xml:space="preserve"> </w:t>
      </w:r>
      <w:r>
        <w:rPr>
          <w:sz w:val="28"/>
        </w:rPr>
        <w:t>лингвист.</w:t>
      </w:r>
      <w:r>
        <w:rPr>
          <w:spacing w:val="4"/>
          <w:sz w:val="28"/>
        </w:rPr>
        <w:t xml:space="preserve"> </w:t>
      </w:r>
      <w:r>
        <w:rPr>
          <w:sz w:val="28"/>
        </w:rPr>
        <w:t>ун-т.,</w:t>
      </w:r>
      <w:r>
        <w:rPr>
          <w:spacing w:val="-1"/>
          <w:sz w:val="28"/>
        </w:rPr>
        <w:t xml:space="preserve"> </w:t>
      </w:r>
      <w:r>
        <w:rPr>
          <w:sz w:val="28"/>
        </w:rPr>
        <w:t>2012.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60</w:t>
      </w:r>
      <w:r>
        <w:rPr>
          <w:spacing w:val="-3"/>
          <w:sz w:val="28"/>
        </w:rPr>
        <w:t xml:space="preserve"> </w:t>
      </w:r>
      <w:r>
        <w:rPr>
          <w:sz w:val="28"/>
        </w:rPr>
        <w:t>c.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708"/>
        </w:tabs>
        <w:ind w:right="567" w:firstLine="566"/>
        <w:jc w:val="both"/>
        <w:rPr>
          <w:sz w:val="28"/>
        </w:rPr>
      </w:pPr>
      <w:r>
        <w:rPr>
          <w:sz w:val="28"/>
        </w:rPr>
        <w:t>Sapir, Edward "Culture, Genuine and Spurious". The American Journal of</w:t>
      </w:r>
      <w:r>
        <w:rPr>
          <w:spacing w:val="1"/>
          <w:sz w:val="28"/>
        </w:rPr>
        <w:t xml:space="preserve"> </w:t>
      </w:r>
      <w:r>
        <w:rPr>
          <w:sz w:val="28"/>
        </w:rPr>
        <w:t>Sociology.</w:t>
      </w:r>
      <w:r>
        <w:rPr>
          <w:spacing w:val="4"/>
          <w:sz w:val="28"/>
        </w:rPr>
        <w:t xml:space="preserve"> </w:t>
      </w:r>
      <w:r>
        <w:rPr>
          <w:sz w:val="28"/>
        </w:rPr>
        <w:t>29(4):</w:t>
      </w:r>
      <w:r>
        <w:rPr>
          <w:spacing w:val="-8"/>
          <w:sz w:val="28"/>
        </w:rPr>
        <w:t xml:space="preserve"> </w:t>
      </w:r>
      <w:r>
        <w:rPr>
          <w:sz w:val="28"/>
        </w:rPr>
        <w:t>401–429.</w:t>
      </w:r>
      <w:r>
        <w:rPr>
          <w:spacing w:val="4"/>
          <w:sz w:val="28"/>
        </w:rPr>
        <w:t xml:space="preserve"> </w:t>
      </w:r>
      <w:r>
        <w:rPr>
          <w:sz w:val="28"/>
        </w:rPr>
        <w:t>doi</w:t>
      </w:r>
      <w:r>
        <w:rPr>
          <w:spacing w:val="-4"/>
          <w:sz w:val="28"/>
        </w:rPr>
        <w:t xml:space="preserve"> </w:t>
      </w:r>
      <w:r>
        <w:rPr>
          <w:sz w:val="28"/>
        </w:rPr>
        <w:t>:10.1086/213616.</w:t>
      </w:r>
    </w:p>
    <w:p w:rsidR="000E2A21" w:rsidRDefault="00AE3331" w:rsidP="00C0682F">
      <w:pPr>
        <w:pStyle w:val="a4"/>
        <w:numPr>
          <w:ilvl w:val="0"/>
          <w:numId w:val="6"/>
        </w:numPr>
        <w:tabs>
          <w:tab w:val="left" w:pos="1693"/>
          <w:tab w:val="left" w:pos="2442"/>
          <w:tab w:val="left" w:leader="dot" w:pos="2950"/>
          <w:tab w:val="left" w:pos="3738"/>
          <w:tab w:val="left" w:pos="5260"/>
          <w:tab w:val="left" w:pos="7378"/>
          <w:tab w:val="left" w:pos="8718"/>
        </w:tabs>
        <w:ind w:right="567" w:firstLine="566"/>
        <w:jc w:val="left"/>
        <w:rPr>
          <w:sz w:val="28"/>
        </w:rPr>
      </w:pPr>
      <w:r>
        <w:rPr>
          <w:sz w:val="28"/>
        </w:rPr>
        <w:t>Воронин С.В. Основы фоносемантики. – Л.: Изд-во ЛГУ, 1982. – 244</w:t>
      </w:r>
      <w:r>
        <w:rPr>
          <w:sz w:val="28"/>
        </w:rPr>
        <w:t xml:space="preserve"> с.</w:t>
      </w:r>
      <w:r>
        <w:rPr>
          <w:spacing w:val="-67"/>
          <w:sz w:val="28"/>
        </w:rPr>
        <w:t xml:space="preserve"> </w:t>
      </w:r>
      <w:r>
        <w:rPr>
          <w:sz w:val="28"/>
        </w:rPr>
        <w:t>148.Романов</w:t>
      </w:r>
      <w:r>
        <w:rPr>
          <w:sz w:val="28"/>
        </w:rPr>
        <w:tab/>
        <w:t>Д....</w:t>
      </w:r>
      <w:r>
        <w:rPr>
          <w:spacing w:val="102"/>
          <w:sz w:val="28"/>
        </w:rPr>
        <w:t xml:space="preserve"> </w:t>
      </w:r>
      <w:r>
        <w:rPr>
          <w:sz w:val="28"/>
        </w:rPr>
        <w:t>А.</w:t>
      </w:r>
      <w:r>
        <w:rPr>
          <w:sz w:val="28"/>
        </w:rPr>
        <w:tab/>
        <w:t>Языковая</w:t>
      </w:r>
      <w:r>
        <w:rPr>
          <w:sz w:val="28"/>
        </w:rPr>
        <w:tab/>
        <w:t>репрезентация</w:t>
      </w:r>
      <w:r>
        <w:rPr>
          <w:sz w:val="28"/>
        </w:rPr>
        <w:tab/>
        <w:t>эмоций:</w:t>
      </w:r>
      <w:r>
        <w:rPr>
          <w:sz w:val="28"/>
        </w:rPr>
        <w:tab/>
        <w:t>уровни,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функционирование и системы исследований: На материале русского языка :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автореферат</w:t>
      </w:r>
      <w:r>
        <w:rPr>
          <w:spacing w:val="-7"/>
          <w:sz w:val="28"/>
        </w:rPr>
        <w:t xml:space="preserve"> </w:t>
      </w:r>
      <w:r>
        <w:rPr>
          <w:sz w:val="28"/>
        </w:rPr>
        <w:t>дис</w:t>
      </w:r>
      <w:r>
        <w:rPr>
          <w:sz w:val="28"/>
        </w:rPr>
        <w:tab/>
        <w:t>доктора</w:t>
      </w:r>
      <w:r>
        <w:rPr>
          <w:spacing w:val="-10"/>
          <w:sz w:val="28"/>
        </w:rPr>
        <w:t xml:space="preserve"> </w:t>
      </w:r>
      <w:r>
        <w:rPr>
          <w:sz w:val="28"/>
        </w:rPr>
        <w:t>филологических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наук</w:t>
      </w:r>
      <w:r>
        <w:rPr>
          <w:spacing w:val="-2"/>
          <w:sz w:val="28"/>
        </w:rPr>
        <w:t xml:space="preserve"> </w:t>
      </w:r>
      <w:r>
        <w:rPr>
          <w:sz w:val="28"/>
        </w:rPr>
        <w:t>:</w:t>
      </w:r>
      <w:r>
        <w:rPr>
          <w:spacing w:val="-17"/>
          <w:sz w:val="28"/>
        </w:rPr>
        <w:t xml:space="preserve"> </w:t>
      </w:r>
      <w:r>
        <w:rPr>
          <w:sz w:val="28"/>
        </w:rPr>
        <w:t>10.02.01,</w:t>
      </w:r>
      <w:r>
        <w:rPr>
          <w:spacing w:val="-4"/>
          <w:sz w:val="28"/>
        </w:rPr>
        <w:t xml:space="preserve"> </w:t>
      </w:r>
      <w:r>
        <w:rPr>
          <w:sz w:val="28"/>
        </w:rPr>
        <w:t>10.02.19</w:t>
      </w:r>
      <w:r>
        <w:rPr>
          <w:spacing w:val="-7"/>
          <w:sz w:val="28"/>
        </w:rPr>
        <w:t xml:space="preserve"> </w:t>
      </w:r>
      <w:r>
        <w:rPr>
          <w:sz w:val="28"/>
        </w:rPr>
        <w:t>/</w:t>
      </w:r>
      <w:r>
        <w:rPr>
          <w:spacing w:val="-7"/>
          <w:sz w:val="28"/>
        </w:rPr>
        <w:t xml:space="preserve"> </w:t>
      </w:r>
      <w:r>
        <w:rPr>
          <w:sz w:val="28"/>
        </w:rPr>
        <w:t>Белгород.</w:t>
      </w:r>
    </w:p>
    <w:p w:rsidR="000E2A21" w:rsidRDefault="00AE3331" w:rsidP="00C0682F">
      <w:pPr>
        <w:pStyle w:val="a3"/>
        <w:ind w:right="567" w:firstLine="0"/>
        <w:jc w:val="left"/>
      </w:pPr>
      <w:r>
        <w:t>гос.</w:t>
      </w:r>
      <w:r>
        <w:rPr>
          <w:spacing w:val="-4"/>
        </w:rPr>
        <w:t xml:space="preserve"> </w:t>
      </w:r>
      <w:r>
        <w:t>ун-т.</w:t>
      </w:r>
      <w:r>
        <w:rPr>
          <w:spacing w:val="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Белгород,</w:t>
      </w:r>
      <w:r>
        <w:rPr>
          <w:spacing w:val="-2"/>
        </w:rPr>
        <w:t xml:space="preserve"> </w:t>
      </w:r>
      <w:r>
        <w:t>2004.</w:t>
      </w:r>
      <w:r>
        <w:rPr>
          <w:spacing w:val="-4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48</w:t>
      </w:r>
      <w:r>
        <w:rPr>
          <w:spacing w:val="-6"/>
        </w:rPr>
        <w:t xml:space="preserve"> </w:t>
      </w:r>
      <w:r>
        <w:t>с.</w:t>
      </w:r>
    </w:p>
    <w:p w:rsidR="000E2A21" w:rsidRDefault="000E2A21" w:rsidP="00C0682F">
      <w:pPr>
        <w:ind w:right="567"/>
        <w:sectPr w:rsidR="000E2A21">
          <w:pgSz w:w="11910" w:h="16840"/>
          <w:pgMar w:top="1020" w:right="0" w:bottom="1160" w:left="1140" w:header="0" w:footer="971" w:gutter="0"/>
          <w:cols w:space="720"/>
        </w:sectPr>
      </w:pPr>
    </w:p>
    <w:p w:rsidR="000E2A21" w:rsidRDefault="00AE3331" w:rsidP="00C0682F">
      <w:pPr>
        <w:pStyle w:val="a4"/>
        <w:numPr>
          <w:ilvl w:val="0"/>
          <w:numId w:val="4"/>
        </w:numPr>
        <w:tabs>
          <w:tab w:val="left" w:pos="2005"/>
          <w:tab w:val="left" w:pos="2006"/>
          <w:tab w:val="left" w:pos="3647"/>
          <w:tab w:val="left" w:pos="4545"/>
          <w:tab w:val="left" w:pos="6048"/>
          <w:tab w:val="left" w:pos="7815"/>
        </w:tabs>
        <w:spacing w:before="71"/>
        <w:ind w:right="567" w:firstLine="566"/>
        <w:rPr>
          <w:sz w:val="28"/>
        </w:rPr>
      </w:pPr>
      <w:r>
        <w:rPr>
          <w:sz w:val="28"/>
        </w:rPr>
        <w:lastRenderedPageBreak/>
        <w:t>Степанова</w:t>
      </w:r>
      <w:r>
        <w:rPr>
          <w:sz w:val="28"/>
        </w:rPr>
        <w:tab/>
        <w:t>С.В.</w:t>
      </w:r>
      <w:r>
        <w:rPr>
          <w:sz w:val="28"/>
        </w:rPr>
        <w:tab/>
        <w:t>Характер</w:t>
      </w:r>
      <w:r>
        <w:rPr>
          <w:sz w:val="28"/>
        </w:rPr>
        <w:tab/>
        <w:t>проявления</w:t>
      </w:r>
      <w:r>
        <w:rPr>
          <w:sz w:val="28"/>
        </w:rPr>
        <w:tab/>
      </w:r>
      <w:r>
        <w:rPr>
          <w:w w:val="90"/>
          <w:sz w:val="28"/>
        </w:rPr>
        <w:t>фоносемантических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особенностей звуков в различных стилях речи : автореферат дис кандидата</w:t>
      </w:r>
      <w:r>
        <w:rPr>
          <w:spacing w:val="1"/>
          <w:sz w:val="28"/>
        </w:rPr>
        <w:t xml:space="preserve"> </w:t>
      </w:r>
      <w:r>
        <w:rPr>
          <w:sz w:val="28"/>
        </w:rPr>
        <w:t>филологических</w:t>
      </w:r>
      <w:r>
        <w:rPr>
          <w:spacing w:val="36"/>
          <w:sz w:val="28"/>
        </w:rPr>
        <w:t xml:space="preserve"> </w:t>
      </w:r>
      <w:r>
        <w:rPr>
          <w:sz w:val="28"/>
        </w:rPr>
        <w:t>наук</w:t>
      </w:r>
      <w:r>
        <w:rPr>
          <w:spacing w:val="44"/>
          <w:sz w:val="28"/>
        </w:rPr>
        <w:t xml:space="preserve"> </w:t>
      </w:r>
      <w:r>
        <w:rPr>
          <w:sz w:val="28"/>
        </w:rPr>
        <w:t>:</w:t>
      </w:r>
      <w:r>
        <w:rPr>
          <w:spacing w:val="33"/>
          <w:sz w:val="28"/>
        </w:rPr>
        <w:t xml:space="preserve"> </w:t>
      </w:r>
      <w:r>
        <w:rPr>
          <w:sz w:val="28"/>
        </w:rPr>
        <w:t>Тульский</w:t>
      </w:r>
      <w:r>
        <w:rPr>
          <w:spacing w:val="39"/>
          <w:sz w:val="28"/>
        </w:rPr>
        <w:t xml:space="preserve"> </w:t>
      </w:r>
      <w:r>
        <w:rPr>
          <w:sz w:val="28"/>
        </w:rPr>
        <w:t>гос.</w:t>
      </w:r>
      <w:r>
        <w:rPr>
          <w:spacing w:val="42"/>
          <w:sz w:val="28"/>
        </w:rPr>
        <w:t xml:space="preserve"> </w:t>
      </w:r>
      <w:r>
        <w:rPr>
          <w:sz w:val="28"/>
        </w:rPr>
        <w:t>пед.</w:t>
      </w:r>
      <w:r>
        <w:rPr>
          <w:spacing w:val="37"/>
          <w:sz w:val="28"/>
        </w:rPr>
        <w:t xml:space="preserve"> </w:t>
      </w:r>
      <w:r>
        <w:rPr>
          <w:sz w:val="28"/>
        </w:rPr>
        <w:t>ун-т</w:t>
      </w:r>
      <w:r>
        <w:rPr>
          <w:spacing w:val="36"/>
          <w:sz w:val="28"/>
        </w:rPr>
        <w:t xml:space="preserve"> </w:t>
      </w:r>
      <w:r>
        <w:rPr>
          <w:sz w:val="28"/>
        </w:rPr>
        <w:t>им.</w:t>
      </w:r>
      <w:r>
        <w:rPr>
          <w:spacing w:val="42"/>
          <w:sz w:val="28"/>
        </w:rPr>
        <w:t xml:space="preserve"> </w:t>
      </w:r>
      <w:r>
        <w:rPr>
          <w:sz w:val="28"/>
        </w:rPr>
        <w:t>Л.</w:t>
      </w:r>
      <w:r>
        <w:rPr>
          <w:spacing w:val="36"/>
          <w:sz w:val="28"/>
        </w:rPr>
        <w:t xml:space="preserve"> </w:t>
      </w:r>
      <w:r>
        <w:rPr>
          <w:sz w:val="28"/>
        </w:rPr>
        <w:t>Н.</w:t>
      </w:r>
      <w:r>
        <w:rPr>
          <w:spacing w:val="41"/>
          <w:sz w:val="28"/>
        </w:rPr>
        <w:t xml:space="preserve"> </w:t>
      </w:r>
      <w:r>
        <w:rPr>
          <w:sz w:val="28"/>
        </w:rPr>
        <w:t>Толстого.</w:t>
      </w:r>
      <w:r>
        <w:rPr>
          <w:spacing w:val="42"/>
          <w:sz w:val="28"/>
        </w:rPr>
        <w:t xml:space="preserve"> </w:t>
      </w:r>
      <w:r>
        <w:rPr>
          <w:sz w:val="28"/>
        </w:rPr>
        <w:t>-</w:t>
      </w:r>
      <w:r>
        <w:rPr>
          <w:spacing w:val="36"/>
          <w:sz w:val="28"/>
        </w:rPr>
        <w:t xml:space="preserve"> </w:t>
      </w:r>
      <w:r>
        <w:rPr>
          <w:sz w:val="28"/>
        </w:rPr>
        <w:t>Калуга,</w:t>
      </w:r>
      <w:r>
        <w:rPr>
          <w:spacing w:val="-67"/>
          <w:sz w:val="28"/>
        </w:rPr>
        <w:t xml:space="preserve"> </w:t>
      </w:r>
      <w:r>
        <w:rPr>
          <w:sz w:val="28"/>
        </w:rPr>
        <w:t>1998.</w:t>
      </w:r>
      <w:r>
        <w:rPr>
          <w:spacing w:val="-1"/>
          <w:sz w:val="28"/>
        </w:rPr>
        <w:t xml:space="preserve"> </w:t>
      </w:r>
      <w:r>
        <w:rPr>
          <w:sz w:val="28"/>
        </w:rPr>
        <w:t>- 19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0E2A21" w:rsidRDefault="00AE3331" w:rsidP="00C0682F">
      <w:pPr>
        <w:pStyle w:val="a4"/>
        <w:numPr>
          <w:ilvl w:val="0"/>
          <w:numId w:val="4"/>
        </w:numPr>
        <w:tabs>
          <w:tab w:val="left" w:pos="1832"/>
          <w:tab w:val="left" w:pos="1833"/>
          <w:tab w:val="left" w:pos="3484"/>
          <w:tab w:val="left" w:pos="4026"/>
          <w:tab w:val="left" w:pos="4651"/>
          <w:tab w:val="left" w:pos="7368"/>
          <w:tab w:val="left" w:pos="8439"/>
          <w:tab w:val="left" w:pos="9400"/>
        </w:tabs>
        <w:ind w:right="567" w:firstLine="566"/>
        <w:rPr>
          <w:sz w:val="28"/>
        </w:rPr>
      </w:pPr>
      <w:r>
        <w:rPr>
          <w:sz w:val="28"/>
        </w:rPr>
        <w:t>Павловская</w:t>
      </w:r>
      <w:r>
        <w:rPr>
          <w:sz w:val="28"/>
        </w:rPr>
        <w:tab/>
        <w:t>И.</w:t>
      </w:r>
      <w:r>
        <w:rPr>
          <w:sz w:val="28"/>
        </w:rPr>
        <w:tab/>
        <w:t>Ю.</w:t>
      </w:r>
      <w:r>
        <w:rPr>
          <w:sz w:val="28"/>
        </w:rPr>
        <w:tab/>
      </w:r>
      <w:r>
        <w:rPr>
          <w:sz w:val="28"/>
        </w:rPr>
        <w:t>Фоносемантический</w:t>
      </w:r>
      <w:r>
        <w:rPr>
          <w:sz w:val="28"/>
        </w:rPr>
        <w:tab/>
        <w:t>анализ</w:t>
      </w:r>
      <w:r>
        <w:rPr>
          <w:sz w:val="28"/>
        </w:rPr>
        <w:tab/>
        <w:t>речи.</w:t>
      </w:r>
      <w:r>
        <w:rPr>
          <w:sz w:val="28"/>
        </w:rPr>
        <w:tab/>
      </w:r>
      <w:r>
        <w:rPr>
          <w:spacing w:val="-2"/>
          <w:sz w:val="28"/>
        </w:rPr>
        <w:t>Санкт-</w:t>
      </w:r>
      <w:r>
        <w:rPr>
          <w:spacing w:val="-67"/>
          <w:sz w:val="28"/>
        </w:rPr>
        <w:t xml:space="preserve"> </w:t>
      </w:r>
      <w:r>
        <w:rPr>
          <w:sz w:val="28"/>
        </w:rPr>
        <w:t>Петербург</w:t>
      </w:r>
      <w:r>
        <w:rPr>
          <w:spacing w:val="2"/>
          <w:sz w:val="28"/>
        </w:rPr>
        <w:t xml:space="preserve"> 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Изд-во</w:t>
      </w:r>
      <w:r>
        <w:rPr>
          <w:spacing w:val="-4"/>
          <w:sz w:val="28"/>
        </w:rPr>
        <w:t xml:space="preserve"> </w:t>
      </w:r>
      <w:r>
        <w:rPr>
          <w:sz w:val="28"/>
        </w:rPr>
        <w:t>Санкт-Петербургского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ун-та,</w:t>
      </w:r>
      <w:r>
        <w:rPr>
          <w:spacing w:val="3"/>
          <w:sz w:val="28"/>
        </w:rPr>
        <w:t xml:space="preserve"> </w:t>
      </w:r>
      <w:r>
        <w:rPr>
          <w:sz w:val="28"/>
        </w:rPr>
        <w:t>2004.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290</w:t>
      </w:r>
    </w:p>
    <w:p w:rsidR="000E2A21" w:rsidRDefault="00AE3331" w:rsidP="00C0682F">
      <w:pPr>
        <w:pStyle w:val="a4"/>
        <w:numPr>
          <w:ilvl w:val="0"/>
          <w:numId w:val="4"/>
        </w:numPr>
        <w:tabs>
          <w:tab w:val="left" w:pos="1693"/>
        </w:tabs>
        <w:spacing w:before="4"/>
        <w:ind w:right="567" w:firstLine="566"/>
        <w:rPr>
          <w:sz w:val="28"/>
        </w:rPr>
      </w:pPr>
      <w:r>
        <w:rPr>
          <w:sz w:val="28"/>
        </w:rPr>
        <w:t>Фёдорова Е. В. Подлинные голоса Древнего Рима. — М.: Новый ключ,</w:t>
      </w:r>
      <w:r>
        <w:rPr>
          <w:spacing w:val="-67"/>
          <w:sz w:val="28"/>
        </w:rPr>
        <w:t xml:space="preserve"> </w:t>
      </w:r>
      <w:r>
        <w:rPr>
          <w:sz w:val="28"/>
        </w:rPr>
        <w:t>2008.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2"/>
          <w:sz w:val="28"/>
        </w:rPr>
        <w:t xml:space="preserve"> </w:t>
      </w:r>
      <w:r>
        <w:rPr>
          <w:sz w:val="28"/>
        </w:rPr>
        <w:t>96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0E2A21" w:rsidRDefault="00AE3331" w:rsidP="00C0682F">
      <w:pPr>
        <w:pStyle w:val="a4"/>
        <w:numPr>
          <w:ilvl w:val="0"/>
          <w:numId w:val="4"/>
        </w:numPr>
        <w:tabs>
          <w:tab w:val="left" w:pos="1804"/>
        </w:tabs>
        <w:spacing w:before="4"/>
        <w:ind w:right="567" w:firstLine="566"/>
        <w:jc w:val="both"/>
        <w:rPr>
          <w:sz w:val="28"/>
        </w:rPr>
      </w:pPr>
      <w:r>
        <w:rPr>
          <w:sz w:val="28"/>
        </w:rPr>
        <w:t>Блохина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П.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рекомендации: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просодических </w:t>
      </w:r>
      <w:r>
        <w:rPr>
          <w:sz w:val="28"/>
        </w:rPr>
        <w:t>характеристик речи / Л. П. Блохина, Р. К. Потапова. - Москва :</w:t>
      </w:r>
      <w:r>
        <w:rPr>
          <w:spacing w:val="1"/>
          <w:sz w:val="28"/>
        </w:rPr>
        <w:t xml:space="preserve"> </w:t>
      </w:r>
      <w:r>
        <w:rPr>
          <w:sz w:val="28"/>
        </w:rPr>
        <w:t>1977.</w:t>
      </w:r>
      <w:r>
        <w:rPr>
          <w:spacing w:val="-1"/>
          <w:sz w:val="28"/>
        </w:rPr>
        <w:t xml:space="preserve"> </w:t>
      </w:r>
      <w:r>
        <w:rPr>
          <w:sz w:val="28"/>
        </w:rPr>
        <w:t>- 84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0E2A21" w:rsidRDefault="00AE3331" w:rsidP="00C0682F">
      <w:pPr>
        <w:pStyle w:val="a4"/>
        <w:numPr>
          <w:ilvl w:val="0"/>
          <w:numId w:val="4"/>
        </w:numPr>
        <w:tabs>
          <w:tab w:val="left" w:pos="1746"/>
        </w:tabs>
        <w:spacing w:line="242" w:lineRule="auto"/>
        <w:ind w:right="567" w:firstLine="566"/>
        <w:jc w:val="both"/>
        <w:rPr>
          <w:sz w:val="28"/>
        </w:rPr>
      </w:pPr>
      <w:r>
        <w:rPr>
          <w:sz w:val="28"/>
        </w:rPr>
        <w:t>Головин Б. Н. Введение в языкознание. Учеб. пособие для филол.</w:t>
      </w:r>
      <w:r>
        <w:rPr>
          <w:spacing w:val="1"/>
          <w:sz w:val="28"/>
        </w:rPr>
        <w:t xml:space="preserve"> </w:t>
      </w:r>
      <w:r>
        <w:rPr>
          <w:sz w:val="28"/>
        </w:rPr>
        <w:t>спец.</w:t>
      </w:r>
      <w:r>
        <w:rPr>
          <w:spacing w:val="-2"/>
          <w:sz w:val="28"/>
        </w:rPr>
        <w:t xml:space="preserve"> </w:t>
      </w:r>
      <w:r>
        <w:rPr>
          <w:sz w:val="28"/>
        </w:rPr>
        <w:t>вузов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4-е</w:t>
      </w:r>
      <w:r>
        <w:rPr>
          <w:spacing w:val="1"/>
          <w:sz w:val="28"/>
        </w:rPr>
        <w:t xml:space="preserve"> </w:t>
      </w:r>
      <w:r>
        <w:rPr>
          <w:sz w:val="28"/>
        </w:rPr>
        <w:t>изд.,</w:t>
      </w:r>
      <w:r>
        <w:rPr>
          <w:spacing w:val="4"/>
          <w:sz w:val="28"/>
        </w:rPr>
        <w:t xml:space="preserve"> </w:t>
      </w:r>
      <w:r>
        <w:rPr>
          <w:sz w:val="28"/>
        </w:rPr>
        <w:t>испр.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доп.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Москва</w:t>
      </w:r>
      <w:r>
        <w:rPr>
          <w:spacing w:val="2"/>
          <w:sz w:val="28"/>
        </w:rPr>
        <w:t xml:space="preserve"> </w:t>
      </w:r>
      <w:r>
        <w:rPr>
          <w:sz w:val="28"/>
        </w:rPr>
        <w:t>:</w:t>
      </w:r>
      <w:r>
        <w:rPr>
          <w:spacing w:val="-11"/>
          <w:sz w:val="28"/>
        </w:rPr>
        <w:t xml:space="preserve"> </w:t>
      </w:r>
      <w:r>
        <w:rPr>
          <w:sz w:val="28"/>
        </w:rPr>
        <w:t>Высш.</w:t>
      </w:r>
      <w:r>
        <w:rPr>
          <w:spacing w:val="3"/>
          <w:sz w:val="28"/>
        </w:rPr>
        <w:t xml:space="preserve"> </w:t>
      </w:r>
      <w:r>
        <w:rPr>
          <w:sz w:val="28"/>
        </w:rPr>
        <w:t>шк., 1983.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231с.</w:t>
      </w:r>
    </w:p>
    <w:p w:rsidR="000E2A21" w:rsidRDefault="00AE3331" w:rsidP="00C0682F">
      <w:pPr>
        <w:pStyle w:val="a4"/>
        <w:numPr>
          <w:ilvl w:val="0"/>
          <w:numId w:val="4"/>
        </w:numPr>
        <w:tabs>
          <w:tab w:val="left" w:pos="1857"/>
        </w:tabs>
        <w:ind w:right="567" w:firstLine="566"/>
        <w:jc w:val="both"/>
        <w:rPr>
          <w:sz w:val="28"/>
        </w:rPr>
      </w:pPr>
      <w:r>
        <w:rPr>
          <w:sz w:val="28"/>
        </w:rPr>
        <w:t>Турыгина</w:t>
      </w:r>
      <w:r>
        <w:rPr>
          <w:spacing w:val="1"/>
          <w:sz w:val="28"/>
        </w:rPr>
        <w:t xml:space="preserve"> </w:t>
      </w:r>
      <w:r>
        <w:rPr>
          <w:sz w:val="28"/>
        </w:rPr>
        <w:t>Л.А.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вычислительной</w:t>
      </w:r>
      <w:r>
        <w:rPr>
          <w:spacing w:val="7"/>
          <w:sz w:val="28"/>
        </w:rPr>
        <w:t xml:space="preserve"> </w:t>
      </w:r>
      <w:r>
        <w:rPr>
          <w:sz w:val="28"/>
        </w:rPr>
        <w:t>техники.</w:t>
      </w:r>
      <w:r>
        <w:rPr>
          <w:spacing w:val="13"/>
          <w:sz w:val="28"/>
        </w:rPr>
        <w:t xml:space="preserve"> </w:t>
      </w:r>
      <w:r>
        <w:rPr>
          <w:sz w:val="28"/>
        </w:rPr>
        <w:t>Для</w:t>
      </w:r>
      <w:r>
        <w:rPr>
          <w:spacing w:val="8"/>
          <w:sz w:val="28"/>
        </w:rPr>
        <w:t xml:space="preserve"> </w:t>
      </w:r>
      <w:r>
        <w:rPr>
          <w:sz w:val="28"/>
        </w:rPr>
        <w:t>филол.</w:t>
      </w:r>
      <w:r>
        <w:rPr>
          <w:spacing w:val="8"/>
          <w:sz w:val="28"/>
        </w:rPr>
        <w:t xml:space="preserve"> </w:t>
      </w:r>
      <w:r>
        <w:rPr>
          <w:sz w:val="28"/>
        </w:rPr>
        <w:t>спец.</w:t>
      </w:r>
      <w:r>
        <w:rPr>
          <w:spacing w:val="10"/>
          <w:sz w:val="28"/>
        </w:rPr>
        <w:t xml:space="preserve"> </w:t>
      </w:r>
      <w:r>
        <w:rPr>
          <w:sz w:val="28"/>
        </w:rPr>
        <w:t>Вузов.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  <w:r>
        <w:rPr>
          <w:spacing w:val="5"/>
          <w:sz w:val="28"/>
        </w:rPr>
        <w:t xml:space="preserve"> </w:t>
      </w:r>
      <w:r>
        <w:rPr>
          <w:sz w:val="28"/>
        </w:rPr>
        <w:t>Москва</w:t>
      </w:r>
      <w:r>
        <w:rPr>
          <w:spacing w:val="12"/>
          <w:sz w:val="28"/>
        </w:rPr>
        <w:t xml:space="preserve"> </w:t>
      </w:r>
      <w:r>
        <w:rPr>
          <w:sz w:val="28"/>
        </w:rPr>
        <w:t>:</w:t>
      </w:r>
      <w:r>
        <w:rPr>
          <w:spacing w:val="5"/>
          <w:sz w:val="28"/>
        </w:rPr>
        <w:t xml:space="preserve"> </w:t>
      </w:r>
      <w:r>
        <w:rPr>
          <w:sz w:val="28"/>
        </w:rPr>
        <w:t>Высш.</w:t>
      </w:r>
      <w:r>
        <w:rPr>
          <w:spacing w:val="13"/>
          <w:sz w:val="28"/>
        </w:rPr>
        <w:t xml:space="preserve"> </w:t>
      </w:r>
      <w:r>
        <w:rPr>
          <w:sz w:val="28"/>
        </w:rPr>
        <w:t>шк.,</w:t>
      </w:r>
      <w:r>
        <w:rPr>
          <w:spacing w:val="13"/>
          <w:sz w:val="28"/>
        </w:rPr>
        <w:t xml:space="preserve"> </w:t>
      </w:r>
      <w:r>
        <w:rPr>
          <w:sz w:val="28"/>
        </w:rPr>
        <w:t>1988.</w:t>
      </w:r>
    </w:p>
    <w:p w:rsidR="000E2A21" w:rsidRDefault="00AE3331" w:rsidP="00C0682F">
      <w:pPr>
        <w:pStyle w:val="a3"/>
        <w:spacing w:before="1"/>
        <w:ind w:right="567" w:firstLine="0"/>
      </w:pPr>
      <w:r>
        <w:t>–</w:t>
      </w:r>
      <w:r>
        <w:rPr>
          <w:spacing w:val="-5"/>
        </w:rPr>
        <w:t xml:space="preserve"> </w:t>
      </w:r>
      <w:r>
        <w:t>175с.</w:t>
      </w:r>
    </w:p>
    <w:sectPr w:rsidR="000E2A21">
      <w:pgSz w:w="11910" w:h="16840"/>
      <w:pgMar w:top="1540" w:right="0" w:bottom="1160" w:left="1140" w:header="0" w:footer="97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3331" w:rsidRDefault="00AE3331">
      <w:r>
        <w:separator/>
      </w:r>
    </w:p>
  </w:endnote>
  <w:endnote w:type="continuationSeparator" w:id="0">
    <w:p w:rsidR="00AE3331" w:rsidRDefault="00AE33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A21" w:rsidRDefault="00F63A5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4023360</wp:posOffset>
              </wp:positionH>
              <wp:positionV relativeFrom="page">
                <wp:posOffset>9935845</wp:posOffset>
              </wp:positionV>
              <wp:extent cx="250190" cy="1536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9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A21" w:rsidRDefault="00AE3331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63A5D">
                            <w:rPr>
                              <w:noProof/>
                              <w:sz w:val="18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8" type="#_x0000_t202" style="position:absolute;margin-left:316.8pt;margin-top:782.35pt;width:19.7pt;height:12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" filled="f" stroked="f">
              <v:textbox inset="0,0,0,0">
                <w:txbxContent>
                  <w:p w:rsidR="000E2A21" w:rsidRDefault="00AE3331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63A5D">
                      <w:rPr>
                        <w:noProof/>
                        <w:sz w:val="18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3331" w:rsidRDefault="00AE3331">
      <w:r>
        <w:separator/>
      </w:r>
    </w:p>
  </w:footnote>
  <w:footnote w:type="continuationSeparator" w:id="0">
    <w:p w:rsidR="00AE3331" w:rsidRDefault="00AE33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42099"/>
    <w:multiLevelType w:val="hybridMultilevel"/>
    <w:tmpl w:val="83D612E8"/>
    <w:lvl w:ilvl="0" w:tplc="C7083BAA">
      <w:numFmt w:val="bullet"/>
      <w:lvlText w:val="–"/>
      <w:lvlJc w:val="left"/>
      <w:pPr>
        <w:ind w:left="564" w:hanging="231"/>
      </w:pPr>
      <w:rPr>
        <w:rFonts w:ascii="Times New Roman" w:eastAsia="Times New Roman" w:hAnsi="Times New Roman" w:cs="Times New Roman" w:hint="default"/>
        <w:w w:val="95"/>
        <w:sz w:val="28"/>
        <w:szCs w:val="28"/>
        <w:lang w:val="kk-KZ" w:eastAsia="en-US" w:bidi="ar-SA"/>
      </w:rPr>
    </w:lvl>
    <w:lvl w:ilvl="1" w:tplc="72DE3E26">
      <w:numFmt w:val="bullet"/>
      <w:lvlText w:val="•"/>
      <w:lvlJc w:val="left"/>
      <w:pPr>
        <w:ind w:left="1580" w:hanging="231"/>
      </w:pPr>
      <w:rPr>
        <w:rFonts w:hint="default"/>
        <w:lang w:val="kk-KZ" w:eastAsia="en-US" w:bidi="ar-SA"/>
      </w:rPr>
    </w:lvl>
    <w:lvl w:ilvl="2" w:tplc="A574E34A">
      <w:numFmt w:val="bullet"/>
      <w:lvlText w:val="•"/>
      <w:lvlJc w:val="left"/>
      <w:pPr>
        <w:ind w:left="2601" w:hanging="231"/>
      </w:pPr>
      <w:rPr>
        <w:rFonts w:hint="default"/>
        <w:lang w:val="kk-KZ" w:eastAsia="en-US" w:bidi="ar-SA"/>
      </w:rPr>
    </w:lvl>
    <w:lvl w:ilvl="3" w:tplc="24AE9620">
      <w:numFmt w:val="bullet"/>
      <w:lvlText w:val="•"/>
      <w:lvlJc w:val="left"/>
      <w:pPr>
        <w:ind w:left="3622" w:hanging="231"/>
      </w:pPr>
      <w:rPr>
        <w:rFonts w:hint="default"/>
        <w:lang w:val="kk-KZ" w:eastAsia="en-US" w:bidi="ar-SA"/>
      </w:rPr>
    </w:lvl>
    <w:lvl w:ilvl="4" w:tplc="C7EAF5E8">
      <w:numFmt w:val="bullet"/>
      <w:lvlText w:val="•"/>
      <w:lvlJc w:val="left"/>
      <w:pPr>
        <w:ind w:left="4643" w:hanging="231"/>
      </w:pPr>
      <w:rPr>
        <w:rFonts w:hint="default"/>
        <w:lang w:val="kk-KZ" w:eastAsia="en-US" w:bidi="ar-SA"/>
      </w:rPr>
    </w:lvl>
    <w:lvl w:ilvl="5" w:tplc="71FE7FE8">
      <w:numFmt w:val="bullet"/>
      <w:lvlText w:val="•"/>
      <w:lvlJc w:val="left"/>
      <w:pPr>
        <w:ind w:left="5664" w:hanging="231"/>
      </w:pPr>
      <w:rPr>
        <w:rFonts w:hint="default"/>
        <w:lang w:val="kk-KZ" w:eastAsia="en-US" w:bidi="ar-SA"/>
      </w:rPr>
    </w:lvl>
    <w:lvl w:ilvl="6" w:tplc="512EB008">
      <w:numFmt w:val="bullet"/>
      <w:lvlText w:val="•"/>
      <w:lvlJc w:val="left"/>
      <w:pPr>
        <w:ind w:left="6685" w:hanging="231"/>
      </w:pPr>
      <w:rPr>
        <w:rFonts w:hint="default"/>
        <w:lang w:val="kk-KZ" w:eastAsia="en-US" w:bidi="ar-SA"/>
      </w:rPr>
    </w:lvl>
    <w:lvl w:ilvl="7" w:tplc="B7AE1592">
      <w:numFmt w:val="bullet"/>
      <w:lvlText w:val="•"/>
      <w:lvlJc w:val="left"/>
      <w:pPr>
        <w:ind w:left="7706" w:hanging="231"/>
      </w:pPr>
      <w:rPr>
        <w:rFonts w:hint="default"/>
        <w:lang w:val="kk-KZ" w:eastAsia="en-US" w:bidi="ar-SA"/>
      </w:rPr>
    </w:lvl>
    <w:lvl w:ilvl="8" w:tplc="F566127E">
      <w:numFmt w:val="bullet"/>
      <w:lvlText w:val="•"/>
      <w:lvlJc w:val="left"/>
      <w:pPr>
        <w:ind w:left="8727" w:hanging="231"/>
      </w:pPr>
      <w:rPr>
        <w:rFonts w:hint="default"/>
        <w:lang w:val="kk-KZ" w:eastAsia="en-US" w:bidi="ar-SA"/>
      </w:rPr>
    </w:lvl>
  </w:abstractNum>
  <w:abstractNum w:abstractNumId="1" w15:restartNumberingAfterBreak="0">
    <w:nsid w:val="02DD0259"/>
    <w:multiLevelType w:val="hybridMultilevel"/>
    <w:tmpl w:val="98B4BB72"/>
    <w:lvl w:ilvl="0" w:tplc="7584C1B2">
      <w:start w:val="1"/>
      <w:numFmt w:val="decimal"/>
      <w:lvlText w:val="%1."/>
      <w:lvlJc w:val="left"/>
      <w:pPr>
        <w:ind w:left="564" w:hanging="298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kk-KZ" w:eastAsia="en-US" w:bidi="ar-SA"/>
      </w:rPr>
    </w:lvl>
    <w:lvl w:ilvl="1" w:tplc="4E2C65FC">
      <w:numFmt w:val="bullet"/>
      <w:lvlText w:val="•"/>
      <w:lvlJc w:val="left"/>
      <w:pPr>
        <w:ind w:left="1380" w:hanging="298"/>
      </w:pPr>
      <w:rPr>
        <w:rFonts w:hint="default"/>
        <w:lang w:val="kk-KZ" w:eastAsia="en-US" w:bidi="ar-SA"/>
      </w:rPr>
    </w:lvl>
    <w:lvl w:ilvl="2" w:tplc="CA968F2A">
      <w:numFmt w:val="bullet"/>
      <w:lvlText w:val="•"/>
      <w:lvlJc w:val="left"/>
      <w:pPr>
        <w:ind w:left="2423" w:hanging="298"/>
      </w:pPr>
      <w:rPr>
        <w:rFonts w:hint="default"/>
        <w:lang w:val="kk-KZ" w:eastAsia="en-US" w:bidi="ar-SA"/>
      </w:rPr>
    </w:lvl>
    <w:lvl w:ilvl="3" w:tplc="C630A44C">
      <w:numFmt w:val="bullet"/>
      <w:lvlText w:val="•"/>
      <w:lvlJc w:val="left"/>
      <w:pPr>
        <w:ind w:left="3466" w:hanging="298"/>
      </w:pPr>
      <w:rPr>
        <w:rFonts w:hint="default"/>
        <w:lang w:val="kk-KZ" w:eastAsia="en-US" w:bidi="ar-SA"/>
      </w:rPr>
    </w:lvl>
    <w:lvl w:ilvl="4" w:tplc="AB9C042C">
      <w:numFmt w:val="bullet"/>
      <w:lvlText w:val="•"/>
      <w:lvlJc w:val="left"/>
      <w:pPr>
        <w:ind w:left="4509" w:hanging="298"/>
      </w:pPr>
      <w:rPr>
        <w:rFonts w:hint="default"/>
        <w:lang w:val="kk-KZ" w:eastAsia="en-US" w:bidi="ar-SA"/>
      </w:rPr>
    </w:lvl>
    <w:lvl w:ilvl="5" w:tplc="46AA62A8">
      <w:numFmt w:val="bullet"/>
      <w:lvlText w:val="•"/>
      <w:lvlJc w:val="left"/>
      <w:pPr>
        <w:ind w:left="5552" w:hanging="298"/>
      </w:pPr>
      <w:rPr>
        <w:rFonts w:hint="default"/>
        <w:lang w:val="kk-KZ" w:eastAsia="en-US" w:bidi="ar-SA"/>
      </w:rPr>
    </w:lvl>
    <w:lvl w:ilvl="6" w:tplc="4A62E290">
      <w:numFmt w:val="bullet"/>
      <w:lvlText w:val="•"/>
      <w:lvlJc w:val="left"/>
      <w:pPr>
        <w:ind w:left="6596" w:hanging="298"/>
      </w:pPr>
      <w:rPr>
        <w:rFonts w:hint="default"/>
        <w:lang w:val="kk-KZ" w:eastAsia="en-US" w:bidi="ar-SA"/>
      </w:rPr>
    </w:lvl>
    <w:lvl w:ilvl="7" w:tplc="3A183454">
      <w:numFmt w:val="bullet"/>
      <w:lvlText w:val="•"/>
      <w:lvlJc w:val="left"/>
      <w:pPr>
        <w:ind w:left="7639" w:hanging="298"/>
      </w:pPr>
      <w:rPr>
        <w:rFonts w:hint="default"/>
        <w:lang w:val="kk-KZ" w:eastAsia="en-US" w:bidi="ar-SA"/>
      </w:rPr>
    </w:lvl>
    <w:lvl w:ilvl="8" w:tplc="C354F278">
      <w:numFmt w:val="bullet"/>
      <w:lvlText w:val="•"/>
      <w:lvlJc w:val="left"/>
      <w:pPr>
        <w:ind w:left="8682" w:hanging="298"/>
      </w:pPr>
      <w:rPr>
        <w:rFonts w:hint="default"/>
        <w:lang w:val="kk-KZ" w:eastAsia="en-US" w:bidi="ar-SA"/>
      </w:rPr>
    </w:lvl>
  </w:abstractNum>
  <w:abstractNum w:abstractNumId="2" w15:restartNumberingAfterBreak="0">
    <w:nsid w:val="02DE3B22"/>
    <w:multiLevelType w:val="hybridMultilevel"/>
    <w:tmpl w:val="73C27A08"/>
    <w:lvl w:ilvl="0" w:tplc="FA60F326">
      <w:start w:val="6"/>
      <w:numFmt w:val="decimal"/>
      <w:lvlText w:val="%1."/>
      <w:lvlJc w:val="left"/>
      <w:pPr>
        <w:ind w:left="564" w:hanging="356"/>
        <w:jc w:val="righ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kk-KZ" w:eastAsia="en-US" w:bidi="ar-SA"/>
      </w:rPr>
    </w:lvl>
    <w:lvl w:ilvl="1" w:tplc="ABAED826">
      <w:numFmt w:val="bullet"/>
      <w:lvlText w:val="•"/>
      <w:lvlJc w:val="left"/>
      <w:pPr>
        <w:ind w:left="1580" w:hanging="356"/>
      </w:pPr>
      <w:rPr>
        <w:rFonts w:hint="default"/>
        <w:lang w:val="kk-KZ" w:eastAsia="en-US" w:bidi="ar-SA"/>
      </w:rPr>
    </w:lvl>
    <w:lvl w:ilvl="2" w:tplc="D124E3AA">
      <w:numFmt w:val="bullet"/>
      <w:lvlText w:val="•"/>
      <w:lvlJc w:val="left"/>
      <w:pPr>
        <w:ind w:left="2601" w:hanging="356"/>
      </w:pPr>
      <w:rPr>
        <w:rFonts w:hint="default"/>
        <w:lang w:val="kk-KZ" w:eastAsia="en-US" w:bidi="ar-SA"/>
      </w:rPr>
    </w:lvl>
    <w:lvl w:ilvl="3" w:tplc="8EB42EB8">
      <w:numFmt w:val="bullet"/>
      <w:lvlText w:val="•"/>
      <w:lvlJc w:val="left"/>
      <w:pPr>
        <w:ind w:left="3622" w:hanging="356"/>
      </w:pPr>
      <w:rPr>
        <w:rFonts w:hint="default"/>
        <w:lang w:val="kk-KZ" w:eastAsia="en-US" w:bidi="ar-SA"/>
      </w:rPr>
    </w:lvl>
    <w:lvl w:ilvl="4" w:tplc="A0C63580">
      <w:numFmt w:val="bullet"/>
      <w:lvlText w:val="•"/>
      <w:lvlJc w:val="left"/>
      <w:pPr>
        <w:ind w:left="4643" w:hanging="356"/>
      </w:pPr>
      <w:rPr>
        <w:rFonts w:hint="default"/>
        <w:lang w:val="kk-KZ" w:eastAsia="en-US" w:bidi="ar-SA"/>
      </w:rPr>
    </w:lvl>
    <w:lvl w:ilvl="5" w:tplc="E0B06378">
      <w:numFmt w:val="bullet"/>
      <w:lvlText w:val="•"/>
      <w:lvlJc w:val="left"/>
      <w:pPr>
        <w:ind w:left="5664" w:hanging="356"/>
      </w:pPr>
      <w:rPr>
        <w:rFonts w:hint="default"/>
        <w:lang w:val="kk-KZ" w:eastAsia="en-US" w:bidi="ar-SA"/>
      </w:rPr>
    </w:lvl>
    <w:lvl w:ilvl="6" w:tplc="7B0E2416">
      <w:numFmt w:val="bullet"/>
      <w:lvlText w:val="•"/>
      <w:lvlJc w:val="left"/>
      <w:pPr>
        <w:ind w:left="6685" w:hanging="356"/>
      </w:pPr>
      <w:rPr>
        <w:rFonts w:hint="default"/>
        <w:lang w:val="kk-KZ" w:eastAsia="en-US" w:bidi="ar-SA"/>
      </w:rPr>
    </w:lvl>
    <w:lvl w:ilvl="7" w:tplc="C1A21CC2">
      <w:numFmt w:val="bullet"/>
      <w:lvlText w:val="•"/>
      <w:lvlJc w:val="left"/>
      <w:pPr>
        <w:ind w:left="7706" w:hanging="356"/>
      </w:pPr>
      <w:rPr>
        <w:rFonts w:hint="default"/>
        <w:lang w:val="kk-KZ" w:eastAsia="en-US" w:bidi="ar-SA"/>
      </w:rPr>
    </w:lvl>
    <w:lvl w:ilvl="8" w:tplc="AA282BCC">
      <w:numFmt w:val="bullet"/>
      <w:lvlText w:val="•"/>
      <w:lvlJc w:val="left"/>
      <w:pPr>
        <w:ind w:left="8727" w:hanging="356"/>
      </w:pPr>
      <w:rPr>
        <w:rFonts w:hint="default"/>
        <w:lang w:val="kk-KZ" w:eastAsia="en-US" w:bidi="ar-SA"/>
      </w:rPr>
    </w:lvl>
  </w:abstractNum>
  <w:abstractNum w:abstractNumId="3" w15:restartNumberingAfterBreak="0">
    <w:nsid w:val="08362617"/>
    <w:multiLevelType w:val="multilevel"/>
    <w:tmpl w:val="14AEDF14"/>
    <w:lvl w:ilvl="0">
      <w:start w:val="1"/>
      <w:numFmt w:val="decimal"/>
      <w:lvlText w:val="%1"/>
      <w:lvlJc w:val="left"/>
      <w:pPr>
        <w:ind w:left="1275" w:hanging="562"/>
        <w:jc w:val="left"/>
      </w:pPr>
      <w:rPr>
        <w:rFonts w:hint="default"/>
        <w:lang w:val="kk-KZ" w:eastAsia="en-US" w:bidi="ar-SA"/>
      </w:rPr>
    </w:lvl>
    <w:lvl w:ilvl="1">
      <w:start w:val="2"/>
      <w:numFmt w:val="decimal"/>
      <w:lvlText w:val="%1.%2."/>
      <w:lvlJc w:val="left"/>
      <w:pPr>
        <w:ind w:left="1275" w:hanging="562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8"/>
        <w:szCs w:val="28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2706" w:hanging="562"/>
        <w:jc w:val="left"/>
      </w:pPr>
      <w:rPr>
        <w:rFonts w:ascii="Times New Roman" w:eastAsia="Times New Roman" w:hAnsi="Times New Roman" w:cs="Times New Roman" w:hint="default"/>
        <w:w w:val="95"/>
        <w:sz w:val="26"/>
        <w:szCs w:val="26"/>
        <w:lang w:val="kk-KZ" w:eastAsia="en-US" w:bidi="ar-SA"/>
      </w:rPr>
    </w:lvl>
    <w:lvl w:ilvl="3">
      <w:numFmt w:val="bullet"/>
      <w:lvlText w:val="•"/>
      <w:lvlJc w:val="left"/>
      <w:pPr>
        <w:ind w:left="4493" w:hanging="562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5389" w:hanging="562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6286" w:hanging="562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7182" w:hanging="562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8079" w:hanging="562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975" w:hanging="562"/>
      </w:pPr>
      <w:rPr>
        <w:rFonts w:hint="default"/>
        <w:lang w:val="kk-KZ" w:eastAsia="en-US" w:bidi="ar-SA"/>
      </w:rPr>
    </w:lvl>
  </w:abstractNum>
  <w:abstractNum w:abstractNumId="4" w15:restartNumberingAfterBreak="0">
    <w:nsid w:val="0A0179DD"/>
    <w:multiLevelType w:val="multilevel"/>
    <w:tmpl w:val="D0C0052E"/>
    <w:lvl w:ilvl="0">
      <w:start w:val="1"/>
      <w:numFmt w:val="decimal"/>
      <w:lvlText w:val="%1"/>
      <w:lvlJc w:val="left"/>
      <w:pPr>
        <w:ind w:left="1275" w:hanging="423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275" w:hanging="42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1861" w:hanging="591"/>
        <w:jc w:val="right"/>
      </w:pPr>
      <w:rPr>
        <w:rFonts w:hint="default"/>
        <w:spacing w:val="-2"/>
        <w:w w:val="90"/>
        <w:lang w:val="kk-KZ" w:eastAsia="en-US" w:bidi="ar-SA"/>
      </w:rPr>
    </w:lvl>
    <w:lvl w:ilvl="3">
      <w:numFmt w:val="bullet"/>
      <w:lvlText w:val="•"/>
      <w:lvlJc w:val="left"/>
      <w:pPr>
        <w:ind w:left="3839" w:hanging="591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829" w:hanging="591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819" w:hanging="591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809" w:hanging="591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799" w:hanging="591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789" w:hanging="591"/>
      </w:pPr>
      <w:rPr>
        <w:rFonts w:hint="default"/>
        <w:lang w:val="kk-KZ" w:eastAsia="en-US" w:bidi="ar-SA"/>
      </w:rPr>
    </w:lvl>
  </w:abstractNum>
  <w:abstractNum w:abstractNumId="5" w15:restartNumberingAfterBreak="0">
    <w:nsid w:val="0A7317A9"/>
    <w:multiLevelType w:val="hybridMultilevel"/>
    <w:tmpl w:val="A8266154"/>
    <w:lvl w:ilvl="0" w:tplc="73560F1C">
      <w:numFmt w:val="bullet"/>
      <w:lvlText w:val="–"/>
      <w:lvlJc w:val="left"/>
      <w:pPr>
        <w:ind w:left="776" w:hanging="212"/>
      </w:pPr>
      <w:rPr>
        <w:rFonts w:ascii="Times New Roman" w:eastAsia="Times New Roman" w:hAnsi="Times New Roman" w:cs="Times New Roman" w:hint="default"/>
        <w:w w:val="95"/>
        <w:sz w:val="28"/>
        <w:szCs w:val="28"/>
        <w:lang w:val="kk-KZ" w:eastAsia="en-US" w:bidi="ar-SA"/>
      </w:rPr>
    </w:lvl>
    <w:lvl w:ilvl="1" w:tplc="1FB829E0">
      <w:numFmt w:val="bullet"/>
      <w:lvlText w:val="•"/>
      <w:lvlJc w:val="left"/>
      <w:pPr>
        <w:ind w:left="1778" w:hanging="212"/>
      </w:pPr>
      <w:rPr>
        <w:rFonts w:hint="default"/>
        <w:lang w:val="kk-KZ" w:eastAsia="en-US" w:bidi="ar-SA"/>
      </w:rPr>
    </w:lvl>
    <w:lvl w:ilvl="2" w:tplc="E5987480">
      <w:numFmt w:val="bullet"/>
      <w:lvlText w:val="•"/>
      <w:lvlJc w:val="left"/>
      <w:pPr>
        <w:ind w:left="2777" w:hanging="212"/>
      </w:pPr>
      <w:rPr>
        <w:rFonts w:hint="default"/>
        <w:lang w:val="kk-KZ" w:eastAsia="en-US" w:bidi="ar-SA"/>
      </w:rPr>
    </w:lvl>
    <w:lvl w:ilvl="3" w:tplc="EAF8CE4A">
      <w:numFmt w:val="bullet"/>
      <w:lvlText w:val="•"/>
      <w:lvlJc w:val="left"/>
      <w:pPr>
        <w:ind w:left="3776" w:hanging="212"/>
      </w:pPr>
      <w:rPr>
        <w:rFonts w:hint="default"/>
        <w:lang w:val="kk-KZ" w:eastAsia="en-US" w:bidi="ar-SA"/>
      </w:rPr>
    </w:lvl>
    <w:lvl w:ilvl="4" w:tplc="69E2613A">
      <w:numFmt w:val="bullet"/>
      <w:lvlText w:val="•"/>
      <w:lvlJc w:val="left"/>
      <w:pPr>
        <w:ind w:left="4775" w:hanging="212"/>
      </w:pPr>
      <w:rPr>
        <w:rFonts w:hint="default"/>
        <w:lang w:val="kk-KZ" w:eastAsia="en-US" w:bidi="ar-SA"/>
      </w:rPr>
    </w:lvl>
    <w:lvl w:ilvl="5" w:tplc="61EC2348">
      <w:numFmt w:val="bullet"/>
      <w:lvlText w:val="•"/>
      <w:lvlJc w:val="left"/>
      <w:pPr>
        <w:ind w:left="5774" w:hanging="212"/>
      </w:pPr>
      <w:rPr>
        <w:rFonts w:hint="default"/>
        <w:lang w:val="kk-KZ" w:eastAsia="en-US" w:bidi="ar-SA"/>
      </w:rPr>
    </w:lvl>
    <w:lvl w:ilvl="6" w:tplc="F01C20DA">
      <w:numFmt w:val="bullet"/>
      <w:lvlText w:val="•"/>
      <w:lvlJc w:val="left"/>
      <w:pPr>
        <w:ind w:left="6773" w:hanging="212"/>
      </w:pPr>
      <w:rPr>
        <w:rFonts w:hint="default"/>
        <w:lang w:val="kk-KZ" w:eastAsia="en-US" w:bidi="ar-SA"/>
      </w:rPr>
    </w:lvl>
    <w:lvl w:ilvl="7" w:tplc="A58A4DDC">
      <w:numFmt w:val="bullet"/>
      <w:lvlText w:val="•"/>
      <w:lvlJc w:val="left"/>
      <w:pPr>
        <w:ind w:left="7772" w:hanging="212"/>
      </w:pPr>
      <w:rPr>
        <w:rFonts w:hint="default"/>
        <w:lang w:val="kk-KZ" w:eastAsia="en-US" w:bidi="ar-SA"/>
      </w:rPr>
    </w:lvl>
    <w:lvl w:ilvl="8" w:tplc="6118709C">
      <w:numFmt w:val="bullet"/>
      <w:lvlText w:val="•"/>
      <w:lvlJc w:val="left"/>
      <w:pPr>
        <w:ind w:left="8771" w:hanging="212"/>
      </w:pPr>
      <w:rPr>
        <w:rFonts w:hint="default"/>
        <w:lang w:val="kk-KZ" w:eastAsia="en-US" w:bidi="ar-SA"/>
      </w:rPr>
    </w:lvl>
  </w:abstractNum>
  <w:abstractNum w:abstractNumId="6" w15:restartNumberingAfterBreak="0">
    <w:nsid w:val="0BCD656F"/>
    <w:multiLevelType w:val="hybridMultilevel"/>
    <w:tmpl w:val="2292B42C"/>
    <w:lvl w:ilvl="0" w:tplc="9C504388">
      <w:start w:val="1"/>
      <w:numFmt w:val="decimal"/>
      <w:lvlText w:val="%1."/>
      <w:lvlJc w:val="left"/>
      <w:pPr>
        <w:ind w:left="564" w:hanging="284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kk-KZ" w:eastAsia="en-US" w:bidi="ar-SA"/>
      </w:rPr>
    </w:lvl>
    <w:lvl w:ilvl="1" w:tplc="4E26624E">
      <w:numFmt w:val="bullet"/>
      <w:lvlText w:val="•"/>
      <w:lvlJc w:val="left"/>
      <w:pPr>
        <w:ind w:left="1580" w:hanging="284"/>
      </w:pPr>
      <w:rPr>
        <w:rFonts w:hint="default"/>
        <w:lang w:val="kk-KZ" w:eastAsia="en-US" w:bidi="ar-SA"/>
      </w:rPr>
    </w:lvl>
    <w:lvl w:ilvl="2" w:tplc="D95EAD42">
      <w:numFmt w:val="bullet"/>
      <w:lvlText w:val="•"/>
      <w:lvlJc w:val="left"/>
      <w:pPr>
        <w:ind w:left="2601" w:hanging="284"/>
      </w:pPr>
      <w:rPr>
        <w:rFonts w:hint="default"/>
        <w:lang w:val="kk-KZ" w:eastAsia="en-US" w:bidi="ar-SA"/>
      </w:rPr>
    </w:lvl>
    <w:lvl w:ilvl="3" w:tplc="4FCC954A">
      <w:numFmt w:val="bullet"/>
      <w:lvlText w:val="•"/>
      <w:lvlJc w:val="left"/>
      <w:pPr>
        <w:ind w:left="3622" w:hanging="284"/>
      </w:pPr>
      <w:rPr>
        <w:rFonts w:hint="default"/>
        <w:lang w:val="kk-KZ" w:eastAsia="en-US" w:bidi="ar-SA"/>
      </w:rPr>
    </w:lvl>
    <w:lvl w:ilvl="4" w:tplc="DA7077CE">
      <w:numFmt w:val="bullet"/>
      <w:lvlText w:val="•"/>
      <w:lvlJc w:val="left"/>
      <w:pPr>
        <w:ind w:left="4643" w:hanging="284"/>
      </w:pPr>
      <w:rPr>
        <w:rFonts w:hint="default"/>
        <w:lang w:val="kk-KZ" w:eastAsia="en-US" w:bidi="ar-SA"/>
      </w:rPr>
    </w:lvl>
    <w:lvl w:ilvl="5" w:tplc="9C841AA6">
      <w:numFmt w:val="bullet"/>
      <w:lvlText w:val="•"/>
      <w:lvlJc w:val="left"/>
      <w:pPr>
        <w:ind w:left="5664" w:hanging="284"/>
      </w:pPr>
      <w:rPr>
        <w:rFonts w:hint="default"/>
        <w:lang w:val="kk-KZ" w:eastAsia="en-US" w:bidi="ar-SA"/>
      </w:rPr>
    </w:lvl>
    <w:lvl w:ilvl="6" w:tplc="CB703F16">
      <w:numFmt w:val="bullet"/>
      <w:lvlText w:val="•"/>
      <w:lvlJc w:val="left"/>
      <w:pPr>
        <w:ind w:left="6685" w:hanging="284"/>
      </w:pPr>
      <w:rPr>
        <w:rFonts w:hint="default"/>
        <w:lang w:val="kk-KZ" w:eastAsia="en-US" w:bidi="ar-SA"/>
      </w:rPr>
    </w:lvl>
    <w:lvl w:ilvl="7" w:tplc="84E258C4">
      <w:numFmt w:val="bullet"/>
      <w:lvlText w:val="•"/>
      <w:lvlJc w:val="left"/>
      <w:pPr>
        <w:ind w:left="7706" w:hanging="284"/>
      </w:pPr>
      <w:rPr>
        <w:rFonts w:hint="default"/>
        <w:lang w:val="kk-KZ" w:eastAsia="en-US" w:bidi="ar-SA"/>
      </w:rPr>
    </w:lvl>
    <w:lvl w:ilvl="8" w:tplc="EB5237D2">
      <w:numFmt w:val="bullet"/>
      <w:lvlText w:val="•"/>
      <w:lvlJc w:val="left"/>
      <w:pPr>
        <w:ind w:left="8727" w:hanging="284"/>
      </w:pPr>
      <w:rPr>
        <w:rFonts w:hint="default"/>
        <w:lang w:val="kk-KZ" w:eastAsia="en-US" w:bidi="ar-SA"/>
      </w:rPr>
    </w:lvl>
  </w:abstractNum>
  <w:abstractNum w:abstractNumId="7" w15:restartNumberingAfterBreak="0">
    <w:nsid w:val="18B214B7"/>
    <w:multiLevelType w:val="multilevel"/>
    <w:tmpl w:val="AF32C378"/>
    <w:lvl w:ilvl="0">
      <w:start w:val="1"/>
      <w:numFmt w:val="decimal"/>
      <w:lvlText w:val="%1"/>
      <w:lvlJc w:val="left"/>
      <w:pPr>
        <w:ind w:left="1275" w:hanging="711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1275" w:hanging="711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1275" w:hanging="711"/>
        <w:jc w:val="right"/>
      </w:pPr>
      <w:rPr>
        <w:rFonts w:ascii="Times New Roman" w:eastAsia="Times New Roman" w:hAnsi="Times New Roman" w:cs="Times New Roman" w:hint="default"/>
        <w:spacing w:val="-4"/>
        <w:w w:val="95"/>
        <w:sz w:val="28"/>
        <w:szCs w:val="28"/>
        <w:lang w:val="kk-KZ" w:eastAsia="en-US" w:bidi="ar-SA"/>
      </w:rPr>
    </w:lvl>
    <w:lvl w:ilvl="3">
      <w:numFmt w:val="bullet"/>
      <w:lvlText w:val="•"/>
      <w:lvlJc w:val="left"/>
      <w:pPr>
        <w:ind w:left="4126" w:hanging="711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5075" w:hanging="711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6024" w:hanging="711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973" w:hanging="711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922" w:hanging="711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871" w:hanging="711"/>
      </w:pPr>
      <w:rPr>
        <w:rFonts w:hint="default"/>
        <w:lang w:val="kk-KZ" w:eastAsia="en-US" w:bidi="ar-SA"/>
      </w:rPr>
    </w:lvl>
  </w:abstractNum>
  <w:abstractNum w:abstractNumId="8" w15:restartNumberingAfterBreak="0">
    <w:nsid w:val="1D260329"/>
    <w:multiLevelType w:val="hybridMultilevel"/>
    <w:tmpl w:val="CA6637AE"/>
    <w:lvl w:ilvl="0" w:tplc="61D0CFD4">
      <w:numFmt w:val="bullet"/>
      <w:lvlText w:val="-"/>
      <w:lvlJc w:val="left"/>
      <w:pPr>
        <w:ind w:left="564" w:hanging="207"/>
      </w:pPr>
      <w:rPr>
        <w:rFonts w:ascii="Times New Roman" w:eastAsia="Times New Roman" w:hAnsi="Times New Roman" w:cs="Times New Roman" w:hint="default"/>
        <w:w w:val="95"/>
        <w:sz w:val="28"/>
        <w:szCs w:val="28"/>
        <w:lang w:val="kk-KZ" w:eastAsia="en-US" w:bidi="ar-SA"/>
      </w:rPr>
    </w:lvl>
    <w:lvl w:ilvl="1" w:tplc="99667E7A">
      <w:numFmt w:val="bullet"/>
      <w:lvlText w:val="•"/>
      <w:lvlJc w:val="left"/>
      <w:pPr>
        <w:ind w:left="1580" w:hanging="207"/>
      </w:pPr>
      <w:rPr>
        <w:rFonts w:hint="default"/>
        <w:lang w:val="kk-KZ" w:eastAsia="en-US" w:bidi="ar-SA"/>
      </w:rPr>
    </w:lvl>
    <w:lvl w:ilvl="2" w:tplc="85E4E73A">
      <w:numFmt w:val="bullet"/>
      <w:lvlText w:val="•"/>
      <w:lvlJc w:val="left"/>
      <w:pPr>
        <w:ind w:left="2601" w:hanging="207"/>
      </w:pPr>
      <w:rPr>
        <w:rFonts w:hint="default"/>
        <w:lang w:val="kk-KZ" w:eastAsia="en-US" w:bidi="ar-SA"/>
      </w:rPr>
    </w:lvl>
    <w:lvl w:ilvl="3" w:tplc="37AC4194">
      <w:numFmt w:val="bullet"/>
      <w:lvlText w:val="•"/>
      <w:lvlJc w:val="left"/>
      <w:pPr>
        <w:ind w:left="3622" w:hanging="207"/>
      </w:pPr>
      <w:rPr>
        <w:rFonts w:hint="default"/>
        <w:lang w:val="kk-KZ" w:eastAsia="en-US" w:bidi="ar-SA"/>
      </w:rPr>
    </w:lvl>
    <w:lvl w:ilvl="4" w:tplc="193A08B2">
      <w:numFmt w:val="bullet"/>
      <w:lvlText w:val="•"/>
      <w:lvlJc w:val="left"/>
      <w:pPr>
        <w:ind w:left="4643" w:hanging="207"/>
      </w:pPr>
      <w:rPr>
        <w:rFonts w:hint="default"/>
        <w:lang w:val="kk-KZ" w:eastAsia="en-US" w:bidi="ar-SA"/>
      </w:rPr>
    </w:lvl>
    <w:lvl w:ilvl="5" w:tplc="E1FC08BC">
      <w:numFmt w:val="bullet"/>
      <w:lvlText w:val="•"/>
      <w:lvlJc w:val="left"/>
      <w:pPr>
        <w:ind w:left="5664" w:hanging="207"/>
      </w:pPr>
      <w:rPr>
        <w:rFonts w:hint="default"/>
        <w:lang w:val="kk-KZ" w:eastAsia="en-US" w:bidi="ar-SA"/>
      </w:rPr>
    </w:lvl>
    <w:lvl w:ilvl="6" w:tplc="6F769798">
      <w:numFmt w:val="bullet"/>
      <w:lvlText w:val="•"/>
      <w:lvlJc w:val="left"/>
      <w:pPr>
        <w:ind w:left="6685" w:hanging="207"/>
      </w:pPr>
      <w:rPr>
        <w:rFonts w:hint="default"/>
        <w:lang w:val="kk-KZ" w:eastAsia="en-US" w:bidi="ar-SA"/>
      </w:rPr>
    </w:lvl>
    <w:lvl w:ilvl="7" w:tplc="3F1C8442">
      <w:numFmt w:val="bullet"/>
      <w:lvlText w:val="•"/>
      <w:lvlJc w:val="left"/>
      <w:pPr>
        <w:ind w:left="7706" w:hanging="207"/>
      </w:pPr>
      <w:rPr>
        <w:rFonts w:hint="default"/>
        <w:lang w:val="kk-KZ" w:eastAsia="en-US" w:bidi="ar-SA"/>
      </w:rPr>
    </w:lvl>
    <w:lvl w:ilvl="8" w:tplc="671CFF64">
      <w:numFmt w:val="bullet"/>
      <w:lvlText w:val="•"/>
      <w:lvlJc w:val="left"/>
      <w:pPr>
        <w:ind w:left="8727" w:hanging="207"/>
      </w:pPr>
      <w:rPr>
        <w:rFonts w:hint="default"/>
        <w:lang w:val="kk-KZ" w:eastAsia="en-US" w:bidi="ar-SA"/>
      </w:rPr>
    </w:lvl>
  </w:abstractNum>
  <w:abstractNum w:abstractNumId="9" w15:restartNumberingAfterBreak="0">
    <w:nsid w:val="1E6838A0"/>
    <w:multiLevelType w:val="hybridMultilevel"/>
    <w:tmpl w:val="18F001A2"/>
    <w:lvl w:ilvl="0" w:tplc="F8C4210A">
      <w:start w:val="1"/>
      <w:numFmt w:val="decimal"/>
      <w:lvlText w:val="%1."/>
      <w:lvlJc w:val="left"/>
      <w:pPr>
        <w:ind w:left="564" w:hanging="29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kk-KZ" w:eastAsia="en-US" w:bidi="ar-SA"/>
      </w:rPr>
    </w:lvl>
    <w:lvl w:ilvl="1" w:tplc="F0C68E1A">
      <w:numFmt w:val="bullet"/>
      <w:lvlText w:val="•"/>
      <w:lvlJc w:val="left"/>
      <w:pPr>
        <w:ind w:left="1580" w:hanging="293"/>
      </w:pPr>
      <w:rPr>
        <w:rFonts w:hint="default"/>
        <w:lang w:val="kk-KZ" w:eastAsia="en-US" w:bidi="ar-SA"/>
      </w:rPr>
    </w:lvl>
    <w:lvl w:ilvl="2" w:tplc="203E6ABC">
      <w:numFmt w:val="bullet"/>
      <w:lvlText w:val="•"/>
      <w:lvlJc w:val="left"/>
      <w:pPr>
        <w:ind w:left="2601" w:hanging="293"/>
      </w:pPr>
      <w:rPr>
        <w:rFonts w:hint="default"/>
        <w:lang w:val="kk-KZ" w:eastAsia="en-US" w:bidi="ar-SA"/>
      </w:rPr>
    </w:lvl>
    <w:lvl w:ilvl="3" w:tplc="232814A2">
      <w:numFmt w:val="bullet"/>
      <w:lvlText w:val="•"/>
      <w:lvlJc w:val="left"/>
      <w:pPr>
        <w:ind w:left="3622" w:hanging="293"/>
      </w:pPr>
      <w:rPr>
        <w:rFonts w:hint="default"/>
        <w:lang w:val="kk-KZ" w:eastAsia="en-US" w:bidi="ar-SA"/>
      </w:rPr>
    </w:lvl>
    <w:lvl w:ilvl="4" w:tplc="0F36F6B8">
      <w:numFmt w:val="bullet"/>
      <w:lvlText w:val="•"/>
      <w:lvlJc w:val="left"/>
      <w:pPr>
        <w:ind w:left="4643" w:hanging="293"/>
      </w:pPr>
      <w:rPr>
        <w:rFonts w:hint="default"/>
        <w:lang w:val="kk-KZ" w:eastAsia="en-US" w:bidi="ar-SA"/>
      </w:rPr>
    </w:lvl>
    <w:lvl w:ilvl="5" w:tplc="7B8E8CF4">
      <w:numFmt w:val="bullet"/>
      <w:lvlText w:val="•"/>
      <w:lvlJc w:val="left"/>
      <w:pPr>
        <w:ind w:left="5664" w:hanging="293"/>
      </w:pPr>
      <w:rPr>
        <w:rFonts w:hint="default"/>
        <w:lang w:val="kk-KZ" w:eastAsia="en-US" w:bidi="ar-SA"/>
      </w:rPr>
    </w:lvl>
    <w:lvl w:ilvl="6" w:tplc="D6028D2E">
      <w:numFmt w:val="bullet"/>
      <w:lvlText w:val="•"/>
      <w:lvlJc w:val="left"/>
      <w:pPr>
        <w:ind w:left="6685" w:hanging="293"/>
      </w:pPr>
      <w:rPr>
        <w:rFonts w:hint="default"/>
        <w:lang w:val="kk-KZ" w:eastAsia="en-US" w:bidi="ar-SA"/>
      </w:rPr>
    </w:lvl>
    <w:lvl w:ilvl="7" w:tplc="9056BDAE">
      <w:numFmt w:val="bullet"/>
      <w:lvlText w:val="•"/>
      <w:lvlJc w:val="left"/>
      <w:pPr>
        <w:ind w:left="7706" w:hanging="293"/>
      </w:pPr>
      <w:rPr>
        <w:rFonts w:hint="default"/>
        <w:lang w:val="kk-KZ" w:eastAsia="en-US" w:bidi="ar-SA"/>
      </w:rPr>
    </w:lvl>
    <w:lvl w:ilvl="8" w:tplc="39A6192A">
      <w:numFmt w:val="bullet"/>
      <w:lvlText w:val="•"/>
      <w:lvlJc w:val="left"/>
      <w:pPr>
        <w:ind w:left="8727" w:hanging="293"/>
      </w:pPr>
      <w:rPr>
        <w:rFonts w:hint="default"/>
        <w:lang w:val="kk-KZ" w:eastAsia="en-US" w:bidi="ar-SA"/>
      </w:rPr>
    </w:lvl>
  </w:abstractNum>
  <w:abstractNum w:abstractNumId="10" w15:restartNumberingAfterBreak="0">
    <w:nsid w:val="21DC288C"/>
    <w:multiLevelType w:val="hybridMultilevel"/>
    <w:tmpl w:val="6602CE5E"/>
    <w:lvl w:ilvl="0" w:tplc="8A1A760C">
      <w:start w:val="149"/>
      <w:numFmt w:val="decimal"/>
      <w:lvlText w:val="%1."/>
      <w:lvlJc w:val="left"/>
      <w:pPr>
        <w:ind w:left="564" w:hanging="874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kk-KZ" w:eastAsia="en-US" w:bidi="ar-SA"/>
      </w:rPr>
    </w:lvl>
    <w:lvl w:ilvl="1" w:tplc="28465FEA">
      <w:numFmt w:val="bullet"/>
      <w:lvlText w:val="•"/>
      <w:lvlJc w:val="left"/>
      <w:pPr>
        <w:ind w:left="1580" w:hanging="874"/>
      </w:pPr>
      <w:rPr>
        <w:rFonts w:hint="default"/>
        <w:lang w:val="kk-KZ" w:eastAsia="en-US" w:bidi="ar-SA"/>
      </w:rPr>
    </w:lvl>
    <w:lvl w:ilvl="2" w:tplc="EC46E34C">
      <w:numFmt w:val="bullet"/>
      <w:lvlText w:val="•"/>
      <w:lvlJc w:val="left"/>
      <w:pPr>
        <w:ind w:left="2601" w:hanging="874"/>
      </w:pPr>
      <w:rPr>
        <w:rFonts w:hint="default"/>
        <w:lang w:val="kk-KZ" w:eastAsia="en-US" w:bidi="ar-SA"/>
      </w:rPr>
    </w:lvl>
    <w:lvl w:ilvl="3" w:tplc="5BFAE1FA">
      <w:numFmt w:val="bullet"/>
      <w:lvlText w:val="•"/>
      <w:lvlJc w:val="left"/>
      <w:pPr>
        <w:ind w:left="3622" w:hanging="874"/>
      </w:pPr>
      <w:rPr>
        <w:rFonts w:hint="default"/>
        <w:lang w:val="kk-KZ" w:eastAsia="en-US" w:bidi="ar-SA"/>
      </w:rPr>
    </w:lvl>
    <w:lvl w:ilvl="4" w:tplc="B80669DC">
      <w:numFmt w:val="bullet"/>
      <w:lvlText w:val="•"/>
      <w:lvlJc w:val="left"/>
      <w:pPr>
        <w:ind w:left="4643" w:hanging="874"/>
      </w:pPr>
      <w:rPr>
        <w:rFonts w:hint="default"/>
        <w:lang w:val="kk-KZ" w:eastAsia="en-US" w:bidi="ar-SA"/>
      </w:rPr>
    </w:lvl>
    <w:lvl w:ilvl="5" w:tplc="91C0E040">
      <w:numFmt w:val="bullet"/>
      <w:lvlText w:val="•"/>
      <w:lvlJc w:val="left"/>
      <w:pPr>
        <w:ind w:left="5664" w:hanging="874"/>
      </w:pPr>
      <w:rPr>
        <w:rFonts w:hint="default"/>
        <w:lang w:val="kk-KZ" w:eastAsia="en-US" w:bidi="ar-SA"/>
      </w:rPr>
    </w:lvl>
    <w:lvl w:ilvl="6" w:tplc="B1B2845E">
      <w:numFmt w:val="bullet"/>
      <w:lvlText w:val="•"/>
      <w:lvlJc w:val="left"/>
      <w:pPr>
        <w:ind w:left="6685" w:hanging="874"/>
      </w:pPr>
      <w:rPr>
        <w:rFonts w:hint="default"/>
        <w:lang w:val="kk-KZ" w:eastAsia="en-US" w:bidi="ar-SA"/>
      </w:rPr>
    </w:lvl>
    <w:lvl w:ilvl="7" w:tplc="B1524130">
      <w:numFmt w:val="bullet"/>
      <w:lvlText w:val="•"/>
      <w:lvlJc w:val="left"/>
      <w:pPr>
        <w:ind w:left="7706" w:hanging="874"/>
      </w:pPr>
      <w:rPr>
        <w:rFonts w:hint="default"/>
        <w:lang w:val="kk-KZ" w:eastAsia="en-US" w:bidi="ar-SA"/>
      </w:rPr>
    </w:lvl>
    <w:lvl w:ilvl="8" w:tplc="2E1412A8">
      <w:numFmt w:val="bullet"/>
      <w:lvlText w:val="•"/>
      <w:lvlJc w:val="left"/>
      <w:pPr>
        <w:ind w:left="8727" w:hanging="874"/>
      </w:pPr>
      <w:rPr>
        <w:rFonts w:hint="default"/>
        <w:lang w:val="kk-KZ" w:eastAsia="en-US" w:bidi="ar-SA"/>
      </w:rPr>
    </w:lvl>
  </w:abstractNum>
  <w:abstractNum w:abstractNumId="11" w15:restartNumberingAfterBreak="0">
    <w:nsid w:val="234132A2"/>
    <w:multiLevelType w:val="hybridMultilevel"/>
    <w:tmpl w:val="726CFC8A"/>
    <w:lvl w:ilvl="0" w:tplc="BEF66E76">
      <w:start w:val="1"/>
      <w:numFmt w:val="decimal"/>
      <w:lvlText w:val="%1."/>
      <w:lvlJc w:val="left"/>
      <w:pPr>
        <w:ind w:left="564" w:hanging="36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kk-KZ" w:eastAsia="en-US" w:bidi="ar-SA"/>
      </w:rPr>
    </w:lvl>
    <w:lvl w:ilvl="1" w:tplc="1BE6A6C8">
      <w:numFmt w:val="bullet"/>
      <w:lvlText w:val="•"/>
      <w:lvlJc w:val="left"/>
      <w:pPr>
        <w:ind w:left="1580" w:hanging="365"/>
      </w:pPr>
      <w:rPr>
        <w:rFonts w:hint="default"/>
        <w:lang w:val="kk-KZ" w:eastAsia="en-US" w:bidi="ar-SA"/>
      </w:rPr>
    </w:lvl>
    <w:lvl w:ilvl="2" w:tplc="CCC670CC">
      <w:numFmt w:val="bullet"/>
      <w:lvlText w:val="•"/>
      <w:lvlJc w:val="left"/>
      <w:pPr>
        <w:ind w:left="2601" w:hanging="365"/>
      </w:pPr>
      <w:rPr>
        <w:rFonts w:hint="default"/>
        <w:lang w:val="kk-KZ" w:eastAsia="en-US" w:bidi="ar-SA"/>
      </w:rPr>
    </w:lvl>
    <w:lvl w:ilvl="3" w:tplc="D906693E">
      <w:numFmt w:val="bullet"/>
      <w:lvlText w:val="•"/>
      <w:lvlJc w:val="left"/>
      <w:pPr>
        <w:ind w:left="3622" w:hanging="365"/>
      </w:pPr>
      <w:rPr>
        <w:rFonts w:hint="default"/>
        <w:lang w:val="kk-KZ" w:eastAsia="en-US" w:bidi="ar-SA"/>
      </w:rPr>
    </w:lvl>
    <w:lvl w:ilvl="4" w:tplc="F2BEE38C">
      <w:numFmt w:val="bullet"/>
      <w:lvlText w:val="•"/>
      <w:lvlJc w:val="left"/>
      <w:pPr>
        <w:ind w:left="4643" w:hanging="365"/>
      </w:pPr>
      <w:rPr>
        <w:rFonts w:hint="default"/>
        <w:lang w:val="kk-KZ" w:eastAsia="en-US" w:bidi="ar-SA"/>
      </w:rPr>
    </w:lvl>
    <w:lvl w:ilvl="5" w:tplc="38DEF12E">
      <w:numFmt w:val="bullet"/>
      <w:lvlText w:val="•"/>
      <w:lvlJc w:val="left"/>
      <w:pPr>
        <w:ind w:left="5664" w:hanging="365"/>
      </w:pPr>
      <w:rPr>
        <w:rFonts w:hint="default"/>
        <w:lang w:val="kk-KZ" w:eastAsia="en-US" w:bidi="ar-SA"/>
      </w:rPr>
    </w:lvl>
    <w:lvl w:ilvl="6" w:tplc="0160108C">
      <w:numFmt w:val="bullet"/>
      <w:lvlText w:val="•"/>
      <w:lvlJc w:val="left"/>
      <w:pPr>
        <w:ind w:left="6685" w:hanging="365"/>
      </w:pPr>
      <w:rPr>
        <w:rFonts w:hint="default"/>
        <w:lang w:val="kk-KZ" w:eastAsia="en-US" w:bidi="ar-SA"/>
      </w:rPr>
    </w:lvl>
    <w:lvl w:ilvl="7" w:tplc="1A44E6E0">
      <w:numFmt w:val="bullet"/>
      <w:lvlText w:val="•"/>
      <w:lvlJc w:val="left"/>
      <w:pPr>
        <w:ind w:left="7706" w:hanging="365"/>
      </w:pPr>
      <w:rPr>
        <w:rFonts w:hint="default"/>
        <w:lang w:val="kk-KZ" w:eastAsia="en-US" w:bidi="ar-SA"/>
      </w:rPr>
    </w:lvl>
    <w:lvl w:ilvl="8" w:tplc="D938DE3A">
      <w:numFmt w:val="bullet"/>
      <w:lvlText w:val="•"/>
      <w:lvlJc w:val="left"/>
      <w:pPr>
        <w:ind w:left="8727" w:hanging="365"/>
      </w:pPr>
      <w:rPr>
        <w:rFonts w:hint="default"/>
        <w:lang w:val="kk-KZ" w:eastAsia="en-US" w:bidi="ar-SA"/>
      </w:rPr>
    </w:lvl>
  </w:abstractNum>
  <w:abstractNum w:abstractNumId="12" w15:restartNumberingAfterBreak="0">
    <w:nsid w:val="259158A8"/>
    <w:multiLevelType w:val="hybridMultilevel"/>
    <w:tmpl w:val="BC2A0C3C"/>
    <w:lvl w:ilvl="0" w:tplc="BA6C682C">
      <w:start w:val="1"/>
      <w:numFmt w:val="decimal"/>
      <w:lvlText w:val="%1."/>
      <w:lvlJc w:val="left"/>
      <w:pPr>
        <w:ind w:left="564" w:hanging="504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kk-KZ" w:eastAsia="en-US" w:bidi="ar-SA"/>
      </w:rPr>
    </w:lvl>
    <w:lvl w:ilvl="1" w:tplc="F49805EE">
      <w:numFmt w:val="bullet"/>
      <w:lvlText w:val="•"/>
      <w:lvlJc w:val="left"/>
      <w:pPr>
        <w:ind w:left="1580" w:hanging="504"/>
      </w:pPr>
      <w:rPr>
        <w:rFonts w:hint="default"/>
        <w:lang w:val="kk-KZ" w:eastAsia="en-US" w:bidi="ar-SA"/>
      </w:rPr>
    </w:lvl>
    <w:lvl w:ilvl="2" w:tplc="D6B46338">
      <w:numFmt w:val="bullet"/>
      <w:lvlText w:val="•"/>
      <w:lvlJc w:val="left"/>
      <w:pPr>
        <w:ind w:left="2601" w:hanging="504"/>
      </w:pPr>
      <w:rPr>
        <w:rFonts w:hint="default"/>
        <w:lang w:val="kk-KZ" w:eastAsia="en-US" w:bidi="ar-SA"/>
      </w:rPr>
    </w:lvl>
    <w:lvl w:ilvl="3" w:tplc="D1540F4C">
      <w:numFmt w:val="bullet"/>
      <w:lvlText w:val="•"/>
      <w:lvlJc w:val="left"/>
      <w:pPr>
        <w:ind w:left="3622" w:hanging="504"/>
      </w:pPr>
      <w:rPr>
        <w:rFonts w:hint="default"/>
        <w:lang w:val="kk-KZ" w:eastAsia="en-US" w:bidi="ar-SA"/>
      </w:rPr>
    </w:lvl>
    <w:lvl w:ilvl="4" w:tplc="5740CDA4">
      <w:numFmt w:val="bullet"/>
      <w:lvlText w:val="•"/>
      <w:lvlJc w:val="left"/>
      <w:pPr>
        <w:ind w:left="4643" w:hanging="504"/>
      </w:pPr>
      <w:rPr>
        <w:rFonts w:hint="default"/>
        <w:lang w:val="kk-KZ" w:eastAsia="en-US" w:bidi="ar-SA"/>
      </w:rPr>
    </w:lvl>
    <w:lvl w:ilvl="5" w:tplc="980EE9FE">
      <w:numFmt w:val="bullet"/>
      <w:lvlText w:val="•"/>
      <w:lvlJc w:val="left"/>
      <w:pPr>
        <w:ind w:left="5664" w:hanging="504"/>
      </w:pPr>
      <w:rPr>
        <w:rFonts w:hint="default"/>
        <w:lang w:val="kk-KZ" w:eastAsia="en-US" w:bidi="ar-SA"/>
      </w:rPr>
    </w:lvl>
    <w:lvl w:ilvl="6" w:tplc="35464DBA">
      <w:numFmt w:val="bullet"/>
      <w:lvlText w:val="•"/>
      <w:lvlJc w:val="left"/>
      <w:pPr>
        <w:ind w:left="6685" w:hanging="504"/>
      </w:pPr>
      <w:rPr>
        <w:rFonts w:hint="default"/>
        <w:lang w:val="kk-KZ" w:eastAsia="en-US" w:bidi="ar-SA"/>
      </w:rPr>
    </w:lvl>
    <w:lvl w:ilvl="7" w:tplc="2EA84F32">
      <w:numFmt w:val="bullet"/>
      <w:lvlText w:val="•"/>
      <w:lvlJc w:val="left"/>
      <w:pPr>
        <w:ind w:left="7706" w:hanging="504"/>
      </w:pPr>
      <w:rPr>
        <w:rFonts w:hint="default"/>
        <w:lang w:val="kk-KZ" w:eastAsia="en-US" w:bidi="ar-SA"/>
      </w:rPr>
    </w:lvl>
    <w:lvl w:ilvl="8" w:tplc="CABE9668">
      <w:numFmt w:val="bullet"/>
      <w:lvlText w:val="•"/>
      <w:lvlJc w:val="left"/>
      <w:pPr>
        <w:ind w:left="8727" w:hanging="504"/>
      </w:pPr>
      <w:rPr>
        <w:rFonts w:hint="default"/>
        <w:lang w:val="kk-KZ" w:eastAsia="en-US" w:bidi="ar-SA"/>
      </w:rPr>
    </w:lvl>
  </w:abstractNum>
  <w:abstractNum w:abstractNumId="13" w15:restartNumberingAfterBreak="0">
    <w:nsid w:val="261943F9"/>
    <w:multiLevelType w:val="hybridMultilevel"/>
    <w:tmpl w:val="B778F45C"/>
    <w:lvl w:ilvl="0" w:tplc="052EFDE8">
      <w:start w:val="1"/>
      <w:numFmt w:val="decimal"/>
      <w:lvlText w:val="%1."/>
      <w:lvlJc w:val="left"/>
      <w:pPr>
        <w:ind w:left="1553" w:hanging="284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kk-KZ" w:eastAsia="en-US" w:bidi="ar-SA"/>
      </w:rPr>
    </w:lvl>
    <w:lvl w:ilvl="1" w:tplc="6AC0D708">
      <w:numFmt w:val="bullet"/>
      <w:lvlText w:val="•"/>
      <w:lvlJc w:val="left"/>
      <w:pPr>
        <w:ind w:left="2480" w:hanging="284"/>
      </w:pPr>
      <w:rPr>
        <w:rFonts w:hint="default"/>
        <w:lang w:val="kk-KZ" w:eastAsia="en-US" w:bidi="ar-SA"/>
      </w:rPr>
    </w:lvl>
    <w:lvl w:ilvl="2" w:tplc="D0C0E410">
      <w:numFmt w:val="bullet"/>
      <w:lvlText w:val="•"/>
      <w:lvlJc w:val="left"/>
      <w:pPr>
        <w:ind w:left="3401" w:hanging="284"/>
      </w:pPr>
      <w:rPr>
        <w:rFonts w:hint="default"/>
        <w:lang w:val="kk-KZ" w:eastAsia="en-US" w:bidi="ar-SA"/>
      </w:rPr>
    </w:lvl>
    <w:lvl w:ilvl="3" w:tplc="D3C00E8C">
      <w:numFmt w:val="bullet"/>
      <w:lvlText w:val="•"/>
      <w:lvlJc w:val="left"/>
      <w:pPr>
        <w:ind w:left="4322" w:hanging="284"/>
      </w:pPr>
      <w:rPr>
        <w:rFonts w:hint="default"/>
        <w:lang w:val="kk-KZ" w:eastAsia="en-US" w:bidi="ar-SA"/>
      </w:rPr>
    </w:lvl>
    <w:lvl w:ilvl="4" w:tplc="72C43B4C">
      <w:numFmt w:val="bullet"/>
      <w:lvlText w:val="•"/>
      <w:lvlJc w:val="left"/>
      <w:pPr>
        <w:ind w:left="5243" w:hanging="284"/>
      </w:pPr>
      <w:rPr>
        <w:rFonts w:hint="default"/>
        <w:lang w:val="kk-KZ" w:eastAsia="en-US" w:bidi="ar-SA"/>
      </w:rPr>
    </w:lvl>
    <w:lvl w:ilvl="5" w:tplc="1A8CF302">
      <w:numFmt w:val="bullet"/>
      <w:lvlText w:val="•"/>
      <w:lvlJc w:val="left"/>
      <w:pPr>
        <w:ind w:left="6164" w:hanging="284"/>
      </w:pPr>
      <w:rPr>
        <w:rFonts w:hint="default"/>
        <w:lang w:val="kk-KZ" w:eastAsia="en-US" w:bidi="ar-SA"/>
      </w:rPr>
    </w:lvl>
    <w:lvl w:ilvl="6" w:tplc="4F4C77DA">
      <w:numFmt w:val="bullet"/>
      <w:lvlText w:val="•"/>
      <w:lvlJc w:val="left"/>
      <w:pPr>
        <w:ind w:left="7085" w:hanging="284"/>
      </w:pPr>
      <w:rPr>
        <w:rFonts w:hint="default"/>
        <w:lang w:val="kk-KZ" w:eastAsia="en-US" w:bidi="ar-SA"/>
      </w:rPr>
    </w:lvl>
    <w:lvl w:ilvl="7" w:tplc="5E88DE3C">
      <w:numFmt w:val="bullet"/>
      <w:lvlText w:val="•"/>
      <w:lvlJc w:val="left"/>
      <w:pPr>
        <w:ind w:left="8006" w:hanging="284"/>
      </w:pPr>
      <w:rPr>
        <w:rFonts w:hint="default"/>
        <w:lang w:val="kk-KZ" w:eastAsia="en-US" w:bidi="ar-SA"/>
      </w:rPr>
    </w:lvl>
    <w:lvl w:ilvl="8" w:tplc="612A27E2">
      <w:numFmt w:val="bullet"/>
      <w:lvlText w:val="•"/>
      <w:lvlJc w:val="left"/>
      <w:pPr>
        <w:ind w:left="8927" w:hanging="284"/>
      </w:pPr>
      <w:rPr>
        <w:rFonts w:hint="default"/>
        <w:lang w:val="kk-KZ" w:eastAsia="en-US" w:bidi="ar-SA"/>
      </w:rPr>
    </w:lvl>
  </w:abstractNum>
  <w:abstractNum w:abstractNumId="14" w15:restartNumberingAfterBreak="0">
    <w:nsid w:val="26DA2498"/>
    <w:multiLevelType w:val="hybridMultilevel"/>
    <w:tmpl w:val="0BE47C18"/>
    <w:lvl w:ilvl="0" w:tplc="228EEDA0">
      <w:start w:val="1"/>
      <w:numFmt w:val="decimal"/>
      <w:lvlText w:val="%1."/>
      <w:lvlJc w:val="left"/>
      <w:pPr>
        <w:ind w:left="1558" w:hanging="288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kk-KZ" w:eastAsia="en-US" w:bidi="ar-SA"/>
      </w:rPr>
    </w:lvl>
    <w:lvl w:ilvl="1" w:tplc="A1DAC00C">
      <w:numFmt w:val="bullet"/>
      <w:lvlText w:val="•"/>
      <w:lvlJc w:val="left"/>
      <w:pPr>
        <w:ind w:left="2480" w:hanging="288"/>
      </w:pPr>
      <w:rPr>
        <w:rFonts w:hint="default"/>
        <w:lang w:val="kk-KZ" w:eastAsia="en-US" w:bidi="ar-SA"/>
      </w:rPr>
    </w:lvl>
    <w:lvl w:ilvl="2" w:tplc="3D0C87A8">
      <w:numFmt w:val="bullet"/>
      <w:lvlText w:val="•"/>
      <w:lvlJc w:val="left"/>
      <w:pPr>
        <w:ind w:left="3401" w:hanging="288"/>
      </w:pPr>
      <w:rPr>
        <w:rFonts w:hint="default"/>
        <w:lang w:val="kk-KZ" w:eastAsia="en-US" w:bidi="ar-SA"/>
      </w:rPr>
    </w:lvl>
    <w:lvl w:ilvl="3" w:tplc="99F6EDFA">
      <w:numFmt w:val="bullet"/>
      <w:lvlText w:val="•"/>
      <w:lvlJc w:val="left"/>
      <w:pPr>
        <w:ind w:left="4322" w:hanging="288"/>
      </w:pPr>
      <w:rPr>
        <w:rFonts w:hint="default"/>
        <w:lang w:val="kk-KZ" w:eastAsia="en-US" w:bidi="ar-SA"/>
      </w:rPr>
    </w:lvl>
    <w:lvl w:ilvl="4" w:tplc="3FEE1EB0">
      <w:numFmt w:val="bullet"/>
      <w:lvlText w:val="•"/>
      <w:lvlJc w:val="left"/>
      <w:pPr>
        <w:ind w:left="5243" w:hanging="288"/>
      </w:pPr>
      <w:rPr>
        <w:rFonts w:hint="default"/>
        <w:lang w:val="kk-KZ" w:eastAsia="en-US" w:bidi="ar-SA"/>
      </w:rPr>
    </w:lvl>
    <w:lvl w:ilvl="5" w:tplc="BADE7B3A">
      <w:numFmt w:val="bullet"/>
      <w:lvlText w:val="•"/>
      <w:lvlJc w:val="left"/>
      <w:pPr>
        <w:ind w:left="6164" w:hanging="288"/>
      </w:pPr>
      <w:rPr>
        <w:rFonts w:hint="default"/>
        <w:lang w:val="kk-KZ" w:eastAsia="en-US" w:bidi="ar-SA"/>
      </w:rPr>
    </w:lvl>
    <w:lvl w:ilvl="6" w:tplc="C03A100A">
      <w:numFmt w:val="bullet"/>
      <w:lvlText w:val="•"/>
      <w:lvlJc w:val="left"/>
      <w:pPr>
        <w:ind w:left="7085" w:hanging="288"/>
      </w:pPr>
      <w:rPr>
        <w:rFonts w:hint="default"/>
        <w:lang w:val="kk-KZ" w:eastAsia="en-US" w:bidi="ar-SA"/>
      </w:rPr>
    </w:lvl>
    <w:lvl w:ilvl="7" w:tplc="C6A2AD84">
      <w:numFmt w:val="bullet"/>
      <w:lvlText w:val="•"/>
      <w:lvlJc w:val="left"/>
      <w:pPr>
        <w:ind w:left="8006" w:hanging="288"/>
      </w:pPr>
      <w:rPr>
        <w:rFonts w:hint="default"/>
        <w:lang w:val="kk-KZ" w:eastAsia="en-US" w:bidi="ar-SA"/>
      </w:rPr>
    </w:lvl>
    <w:lvl w:ilvl="8" w:tplc="556ECFA6">
      <w:numFmt w:val="bullet"/>
      <w:lvlText w:val="•"/>
      <w:lvlJc w:val="left"/>
      <w:pPr>
        <w:ind w:left="8927" w:hanging="288"/>
      </w:pPr>
      <w:rPr>
        <w:rFonts w:hint="default"/>
        <w:lang w:val="kk-KZ" w:eastAsia="en-US" w:bidi="ar-SA"/>
      </w:rPr>
    </w:lvl>
  </w:abstractNum>
  <w:abstractNum w:abstractNumId="15" w15:restartNumberingAfterBreak="0">
    <w:nsid w:val="28161A5D"/>
    <w:multiLevelType w:val="hybridMultilevel"/>
    <w:tmpl w:val="1FA8FA26"/>
    <w:lvl w:ilvl="0" w:tplc="3B1042D2">
      <w:numFmt w:val="bullet"/>
      <w:lvlText w:val="–"/>
      <w:lvlJc w:val="left"/>
      <w:pPr>
        <w:ind w:left="564" w:hanging="250"/>
      </w:pPr>
      <w:rPr>
        <w:rFonts w:ascii="Times New Roman" w:eastAsia="Times New Roman" w:hAnsi="Times New Roman" w:cs="Times New Roman" w:hint="default"/>
        <w:w w:val="95"/>
        <w:sz w:val="28"/>
        <w:szCs w:val="28"/>
        <w:lang w:val="kk-KZ" w:eastAsia="en-US" w:bidi="ar-SA"/>
      </w:rPr>
    </w:lvl>
    <w:lvl w:ilvl="1" w:tplc="DE283538">
      <w:numFmt w:val="bullet"/>
      <w:lvlText w:val="•"/>
      <w:lvlJc w:val="left"/>
      <w:pPr>
        <w:ind w:left="1580" w:hanging="250"/>
      </w:pPr>
      <w:rPr>
        <w:rFonts w:hint="default"/>
        <w:lang w:val="kk-KZ" w:eastAsia="en-US" w:bidi="ar-SA"/>
      </w:rPr>
    </w:lvl>
    <w:lvl w:ilvl="2" w:tplc="208295E4">
      <w:numFmt w:val="bullet"/>
      <w:lvlText w:val="•"/>
      <w:lvlJc w:val="left"/>
      <w:pPr>
        <w:ind w:left="2601" w:hanging="250"/>
      </w:pPr>
      <w:rPr>
        <w:rFonts w:hint="default"/>
        <w:lang w:val="kk-KZ" w:eastAsia="en-US" w:bidi="ar-SA"/>
      </w:rPr>
    </w:lvl>
    <w:lvl w:ilvl="3" w:tplc="F6ACCFB4">
      <w:numFmt w:val="bullet"/>
      <w:lvlText w:val="•"/>
      <w:lvlJc w:val="left"/>
      <w:pPr>
        <w:ind w:left="3622" w:hanging="250"/>
      </w:pPr>
      <w:rPr>
        <w:rFonts w:hint="default"/>
        <w:lang w:val="kk-KZ" w:eastAsia="en-US" w:bidi="ar-SA"/>
      </w:rPr>
    </w:lvl>
    <w:lvl w:ilvl="4" w:tplc="D034FA64">
      <w:numFmt w:val="bullet"/>
      <w:lvlText w:val="•"/>
      <w:lvlJc w:val="left"/>
      <w:pPr>
        <w:ind w:left="4643" w:hanging="250"/>
      </w:pPr>
      <w:rPr>
        <w:rFonts w:hint="default"/>
        <w:lang w:val="kk-KZ" w:eastAsia="en-US" w:bidi="ar-SA"/>
      </w:rPr>
    </w:lvl>
    <w:lvl w:ilvl="5" w:tplc="918C4A2A">
      <w:numFmt w:val="bullet"/>
      <w:lvlText w:val="•"/>
      <w:lvlJc w:val="left"/>
      <w:pPr>
        <w:ind w:left="5664" w:hanging="250"/>
      </w:pPr>
      <w:rPr>
        <w:rFonts w:hint="default"/>
        <w:lang w:val="kk-KZ" w:eastAsia="en-US" w:bidi="ar-SA"/>
      </w:rPr>
    </w:lvl>
    <w:lvl w:ilvl="6" w:tplc="B20A9DB2">
      <w:numFmt w:val="bullet"/>
      <w:lvlText w:val="•"/>
      <w:lvlJc w:val="left"/>
      <w:pPr>
        <w:ind w:left="6685" w:hanging="250"/>
      </w:pPr>
      <w:rPr>
        <w:rFonts w:hint="default"/>
        <w:lang w:val="kk-KZ" w:eastAsia="en-US" w:bidi="ar-SA"/>
      </w:rPr>
    </w:lvl>
    <w:lvl w:ilvl="7" w:tplc="52F4EAB4">
      <w:numFmt w:val="bullet"/>
      <w:lvlText w:val="•"/>
      <w:lvlJc w:val="left"/>
      <w:pPr>
        <w:ind w:left="7706" w:hanging="250"/>
      </w:pPr>
      <w:rPr>
        <w:rFonts w:hint="default"/>
        <w:lang w:val="kk-KZ" w:eastAsia="en-US" w:bidi="ar-SA"/>
      </w:rPr>
    </w:lvl>
    <w:lvl w:ilvl="8" w:tplc="7F96FB7A">
      <w:numFmt w:val="bullet"/>
      <w:lvlText w:val="•"/>
      <w:lvlJc w:val="left"/>
      <w:pPr>
        <w:ind w:left="8727" w:hanging="250"/>
      </w:pPr>
      <w:rPr>
        <w:rFonts w:hint="default"/>
        <w:lang w:val="kk-KZ" w:eastAsia="en-US" w:bidi="ar-SA"/>
      </w:rPr>
    </w:lvl>
  </w:abstractNum>
  <w:abstractNum w:abstractNumId="16" w15:restartNumberingAfterBreak="0">
    <w:nsid w:val="2CB42A45"/>
    <w:multiLevelType w:val="hybridMultilevel"/>
    <w:tmpl w:val="843C70EC"/>
    <w:lvl w:ilvl="0" w:tplc="872E8360">
      <w:start w:val="1"/>
      <w:numFmt w:val="decimal"/>
      <w:lvlText w:val="%1."/>
      <w:lvlJc w:val="left"/>
      <w:pPr>
        <w:ind w:left="564" w:hanging="312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kk-KZ" w:eastAsia="en-US" w:bidi="ar-SA"/>
      </w:rPr>
    </w:lvl>
    <w:lvl w:ilvl="1" w:tplc="80CA4A1E">
      <w:numFmt w:val="bullet"/>
      <w:lvlText w:val="•"/>
      <w:lvlJc w:val="left"/>
      <w:pPr>
        <w:ind w:left="1580" w:hanging="312"/>
      </w:pPr>
      <w:rPr>
        <w:rFonts w:hint="default"/>
        <w:lang w:val="kk-KZ" w:eastAsia="en-US" w:bidi="ar-SA"/>
      </w:rPr>
    </w:lvl>
    <w:lvl w:ilvl="2" w:tplc="BF269CBE">
      <w:numFmt w:val="bullet"/>
      <w:lvlText w:val="•"/>
      <w:lvlJc w:val="left"/>
      <w:pPr>
        <w:ind w:left="2601" w:hanging="312"/>
      </w:pPr>
      <w:rPr>
        <w:rFonts w:hint="default"/>
        <w:lang w:val="kk-KZ" w:eastAsia="en-US" w:bidi="ar-SA"/>
      </w:rPr>
    </w:lvl>
    <w:lvl w:ilvl="3" w:tplc="A85EB9D6">
      <w:numFmt w:val="bullet"/>
      <w:lvlText w:val="•"/>
      <w:lvlJc w:val="left"/>
      <w:pPr>
        <w:ind w:left="3622" w:hanging="312"/>
      </w:pPr>
      <w:rPr>
        <w:rFonts w:hint="default"/>
        <w:lang w:val="kk-KZ" w:eastAsia="en-US" w:bidi="ar-SA"/>
      </w:rPr>
    </w:lvl>
    <w:lvl w:ilvl="4" w:tplc="DF902F3A">
      <w:numFmt w:val="bullet"/>
      <w:lvlText w:val="•"/>
      <w:lvlJc w:val="left"/>
      <w:pPr>
        <w:ind w:left="4643" w:hanging="312"/>
      </w:pPr>
      <w:rPr>
        <w:rFonts w:hint="default"/>
        <w:lang w:val="kk-KZ" w:eastAsia="en-US" w:bidi="ar-SA"/>
      </w:rPr>
    </w:lvl>
    <w:lvl w:ilvl="5" w:tplc="15D84AFE">
      <w:numFmt w:val="bullet"/>
      <w:lvlText w:val="•"/>
      <w:lvlJc w:val="left"/>
      <w:pPr>
        <w:ind w:left="5664" w:hanging="312"/>
      </w:pPr>
      <w:rPr>
        <w:rFonts w:hint="default"/>
        <w:lang w:val="kk-KZ" w:eastAsia="en-US" w:bidi="ar-SA"/>
      </w:rPr>
    </w:lvl>
    <w:lvl w:ilvl="6" w:tplc="6DD64070">
      <w:numFmt w:val="bullet"/>
      <w:lvlText w:val="•"/>
      <w:lvlJc w:val="left"/>
      <w:pPr>
        <w:ind w:left="6685" w:hanging="312"/>
      </w:pPr>
      <w:rPr>
        <w:rFonts w:hint="default"/>
        <w:lang w:val="kk-KZ" w:eastAsia="en-US" w:bidi="ar-SA"/>
      </w:rPr>
    </w:lvl>
    <w:lvl w:ilvl="7" w:tplc="6FBCF738">
      <w:numFmt w:val="bullet"/>
      <w:lvlText w:val="•"/>
      <w:lvlJc w:val="left"/>
      <w:pPr>
        <w:ind w:left="7706" w:hanging="312"/>
      </w:pPr>
      <w:rPr>
        <w:rFonts w:hint="default"/>
        <w:lang w:val="kk-KZ" w:eastAsia="en-US" w:bidi="ar-SA"/>
      </w:rPr>
    </w:lvl>
    <w:lvl w:ilvl="8" w:tplc="CA2A24B2">
      <w:numFmt w:val="bullet"/>
      <w:lvlText w:val="•"/>
      <w:lvlJc w:val="left"/>
      <w:pPr>
        <w:ind w:left="8727" w:hanging="312"/>
      </w:pPr>
      <w:rPr>
        <w:rFonts w:hint="default"/>
        <w:lang w:val="kk-KZ" w:eastAsia="en-US" w:bidi="ar-SA"/>
      </w:rPr>
    </w:lvl>
  </w:abstractNum>
  <w:abstractNum w:abstractNumId="17" w15:restartNumberingAfterBreak="0">
    <w:nsid w:val="2E787DD8"/>
    <w:multiLevelType w:val="hybridMultilevel"/>
    <w:tmpl w:val="4A922518"/>
    <w:lvl w:ilvl="0" w:tplc="85D0062E">
      <w:start w:val="1"/>
      <w:numFmt w:val="decimal"/>
      <w:lvlText w:val="%1."/>
      <w:lvlJc w:val="left"/>
      <w:pPr>
        <w:ind w:left="1553" w:hanging="284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kk-KZ" w:eastAsia="en-US" w:bidi="ar-SA"/>
      </w:rPr>
    </w:lvl>
    <w:lvl w:ilvl="1" w:tplc="7BFCE7AE">
      <w:start w:val="1"/>
      <w:numFmt w:val="decimal"/>
      <w:lvlText w:val="%2."/>
      <w:lvlJc w:val="left"/>
      <w:pPr>
        <w:ind w:left="1697" w:hanging="284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kk-KZ" w:eastAsia="en-US" w:bidi="ar-SA"/>
      </w:rPr>
    </w:lvl>
    <w:lvl w:ilvl="2" w:tplc="BE7065DA">
      <w:numFmt w:val="bullet"/>
      <w:lvlText w:val="•"/>
      <w:lvlJc w:val="left"/>
      <w:pPr>
        <w:ind w:left="2707" w:hanging="284"/>
      </w:pPr>
      <w:rPr>
        <w:rFonts w:hint="default"/>
        <w:lang w:val="kk-KZ" w:eastAsia="en-US" w:bidi="ar-SA"/>
      </w:rPr>
    </w:lvl>
    <w:lvl w:ilvl="3" w:tplc="E5548244">
      <w:numFmt w:val="bullet"/>
      <w:lvlText w:val="•"/>
      <w:lvlJc w:val="left"/>
      <w:pPr>
        <w:ind w:left="3715" w:hanging="284"/>
      </w:pPr>
      <w:rPr>
        <w:rFonts w:hint="default"/>
        <w:lang w:val="kk-KZ" w:eastAsia="en-US" w:bidi="ar-SA"/>
      </w:rPr>
    </w:lvl>
    <w:lvl w:ilvl="4" w:tplc="F72615B2">
      <w:numFmt w:val="bullet"/>
      <w:lvlText w:val="•"/>
      <w:lvlJc w:val="left"/>
      <w:pPr>
        <w:ind w:left="4722" w:hanging="284"/>
      </w:pPr>
      <w:rPr>
        <w:rFonts w:hint="default"/>
        <w:lang w:val="kk-KZ" w:eastAsia="en-US" w:bidi="ar-SA"/>
      </w:rPr>
    </w:lvl>
    <w:lvl w:ilvl="5" w:tplc="9D1CA0B8">
      <w:numFmt w:val="bullet"/>
      <w:lvlText w:val="•"/>
      <w:lvlJc w:val="left"/>
      <w:pPr>
        <w:ind w:left="5730" w:hanging="284"/>
      </w:pPr>
      <w:rPr>
        <w:rFonts w:hint="default"/>
        <w:lang w:val="kk-KZ" w:eastAsia="en-US" w:bidi="ar-SA"/>
      </w:rPr>
    </w:lvl>
    <w:lvl w:ilvl="6" w:tplc="4272929A">
      <w:numFmt w:val="bullet"/>
      <w:lvlText w:val="•"/>
      <w:lvlJc w:val="left"/>
      <w:pPr>
        <w:ind w:left="6738" w:hanging="284"/>
      </w:pPr>
      <w:rPr>
        <w:rFonts w:hint="default"/>
        <w:lang w:val="kk-KZ" w:eastAsia="en-US" w:bidi="ar-SA"/>
      </w:rPr>
    </w:lvl>
    <w:lvl w:ilvl="7" w:tplc="BDA2701E">
      <w:numFmt w:val="bullet"/>
      <w:lvlText w:val="•"/>
      <w:lvlJc w:val="left"/>
      <w:pPr>
        <w:ind w:left="7745" w:hanging="284"/>
      </w:pPr>
      <w:rPr>
        <w:rFonts w:hint="default"/>
        <w:lang w:val="kk-KZ" w:eastAsia="en-US" w:bidi="ar-SA"/>
      </w:rPr>
    </w:lvl>
    <w:lvl w:ilvl="8" w:tplc="CDEC6D08">
      <w:numFmt w:val="bullet"/>
      <w:lvlText w:val="•"/>
      <w:lvlJc w:val="left"/>
      <w:pPr>
        <w:ind w:left="8753" w:hanging="284"/>
      </w:pPr>
      <w:rPr>
        <w:rFonts w:hint="default"/>
        <w:lang w:val="kk-KZ" w:eastAsia="en-US" w:bidi="ar-SA"/>
      </w:rPr>
    </w:lvl>
  </w:abstractNum>
  <w:abstractNum w:abstractNumId="18" w15:restartNumberingAfterBreak="0">
    <w:nsid w:val="2FDB2740"/>
    <w:multiLevelType w:val="hybridMultilevel"/>
    <w:tmpl w:val="F05CA2D2"/>
    <w:lvl w:ilvl="0" w:tplc="00DC7428">
      <w:start w:val="1"/>
      <w:numFmt w:val="decimal"/>
      <w:lvlText w:val="%1)"/>
      <w:lvlJc w:val="left"/>
      <w:pPr>
        <w:ind w:left="1577" w:hanging="30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kk-KZ" w:eastAsia="en-US" w:bidi="ar-SA"/>
      </w:rPr>
    </w:lvl>
    <w:lvl w:ilvl="1" w:tplc="A08A5968">
      <w:numFmt w:val="bullet"/>
      <w:lvlText w:val="•"/>
      <w:lvlJc w:val="left"/>
      <w:pPr>
        <w:ind w:left="2498" w:hanging="303"/>
      </w:pPr>
      <w:rPr>
        <w:rFonts w:hint="default"/>
        <w:lang w:val="kk-KZ" w:eastAsia="en-US" w:bidi="ar-SA"/>
      </w:rPr>
    </w:lvl>
    <w:lvl w:ilvl="2" w:tplc="7B76CF5C">
      <w:numFmt w:val="bullet"/>
      <w:lvlText w:val="•"/>
      <w:lvlJc w:val="left"/>
      <w:pPr>
        <w:ind w:left="3417" w:hanging="303"/>
      </w:pPr>
      <w:rPr>
        <w:rFonts w:hint="default"/>
        <w:lang w:val="kk-KZ" w:eastAsia="en-US" w:bidi="ar-SA"/>
      </w:rPr>
    </w:lvl>
    <w:lvl w:ilvl="3" w:tplc="B5DC59CE">
      <w:numFmt w:val="bullet"/>
      <w:lvlText w:val="•"/>
      <w:lvlJc w:val="left"/>
      <w:pPr>
        <w:ind w:left="4336" w:hanging="303"/>
      </w:pPr>
      <w:rPr>
        <w:rFonts w:hint="default"/>
        <w:lang w:val="kk-KZ" w:eastAsia="en-US" w:bidi="ar-SA"/>
      </w:rPr>
    </w:lvl>
    <w:lvl w:ilvl="4" w:tplc="AD54DAC4">
      <w:numFmt w:val="bullet"/>
      <w:lvlText w:val="•"/>
      <w:lvlJc w:val="left"/>
      <w:pPr>
        <w:ind w:left="5255" w:hanging="303"/>
      </w:pPr>
      <w:rPr>
        <w:rFonts w:hint="default"/>
        <w:lang w:val="kk-KZ" w:eastAsia="en-US" w:bidi="ar-SA"/>
      </w:rPr>
    </w:lvl>
    <w:lvl w:ilvl="5" w:tplc="1C322D84">
      <w:numFmt w:val="bullet"/>
      <w:lvlText w:val="•"/>
      <w:lvlJc w:val="left"/>
      <w:pPr>
        <w:ind w:left="6174" w:hanging="303"/>
      </w:pPr>
      <w:rPr>
        <w:rFonts w:hint="default"/>
        <w:lang w:val="kk-KZ" w:eastAsia="en-US" w:bidi="ar-SA"/>
      </w:rPr>
    </w:lvl>
    <w:lvl w:ilvl="6" w:tplc="AA481690">
      <w:numFmt w:val="bullet"/>
      <w:lvlText w:val="•"/>
      <w:lvlJc w:val="left"/>
      <w:pPr>
        <w:ind w:left="7093" w:hanging="303"/>
      </w:pPr>
      <w:rPr>
        <w:rFonts w:hint="default"/>
        <w:lang w:val="kk-KZ" w:eastAsia="en-US" w:bidi="ar-SA"/>
      </w:rPr>
    </w:lvl>
    <w:lvl w:ilvl="7" w:tplc="E070DA0E">
      <w:numFmt w:val="bullet"/>
      <w:lvlText w:val="•"/>
      <w:lvlJc w:val="left"/>
      <w:pPr>
        <w:ind w:left="8012" w:hanging="303"/>
      </w:pPr>
      <w:rPr>
        <w:rFonts w:hint="default"/>
        <w:lang w:val="kk-KZ" w:eastAsia="en-US" w:bidi="ar-SA"/>
      </w:rPr>
    </w:lvl>
    <w:lvl w:ilvl="8" w:tplc="09B0F128">
      <w:numFmt w:val="bullet"/>
      <w:lvlText w:val="•"/>
      <w:lvlJc w:val="left"/>
      <w:pPr>
        <w:ind w:left="8931" w:hanging="303"/>
      </w:pPr>
      <w:rPr>
        <w:rFonts w:hint="default"/>
        <w:lang w:val="kk-KZ" w:eastAsia="en-US" w:bidi="ar-SA"/>
      </w:rPr>
    </w:lvl>
  </w:abstractNum>
  <w:abstractNum w:abstractNumId="19" w15:restartNumberingAfterBreak="0">
    <w:nsid w:val="302A7865"/>
    <w:multiLevelType w:val="hybridMultilevel"/>
    <w:tmpl w:val="080C23A6"/>
    <w:lvl w:ilvl="0" w:tplc="FC1C5632">
      <w:numFmt w:val="bullet"/>
      <w:lvlText w:val="–"/>
      <w:lvlJc w:val="left"/>
      <w:pPr>
        <w:ind w:left="564" w:hanging="245"/>
      </w:pPr>
      <w:rPr>
        <w:rFonts w:ascii="Times New Roman" w:eastAsia="Times New Roman" w:hAnsi="Times New Roman" w:cs="Times New Roman" w:hint="default"/>
        <w:w w:val="95"/>
        <w:sz w:val="28"/>
        <w:szCs w:val="28"/>
        <w:lang w:val="kk-KZ" w:eastAsia="en-US" w:bidi="ar-SA"/>
      </w:rPr>
    </w:lvl>
    <w:lvl w:ilvl="1" w:tplc="41AA95DE">
      <w:numFmt w:val="bullet"/>
      <w:lvlText w:val="•"/>
      <w:lvlJc w:val="left"/>
      <w:pPr>
        <w:ind w:left="1580" w:hanging="245"/>
      </w:pPr>
      <w:rPr>
        <w:rFonts w:hint="default"/>
        <w:lang w:val="kk-KZ" w:eastAsia="en-US" w:bidi="ar-SA"/>
      </w:rPr>
    </w:lvl>
    <w:lvl w:ilvl="2" w:tplc="E318B590">
      <w:numFmt w:val="bullet"/>
      <w:lvlText w:val="•"/>
      <w:lvlJc w:val="left"/>
      <w:pPr>
        <w:ind w:left="2601" w:hanging="245"/>
      </w:pPr>
      <w:rPr>
        <w:rFonts w:hint="default"/>
        <w:lang w:val="kk-KZ" w:eastAsia="en-US" w:bidi="ar-SA"/>
      </w:rPr>
    </w:lvl>
    <w:lvl w:ilvl="3" w:tplc="EFE6D274">
      <w:numFmt w:val="bullet"/>
      <w:lvlText w:val="•"/>
      <w:lvlJc w:val="left"/>
      <w:pPr>
        <w:ind w:left="3622" w:hanging="245"/>
      </w:pPr>
      <w:rPr>
        <w:rFonts w:hint="default"/>
        <w:lang w:val="kk-KZ" w:eastAsia="en-US" w:bidi="ar-SA"/>
      </w:rPr>
    </w:lvl>
    <w:lvl w:ilvl="4" w:tplc="6A1AD7E4">
      <w:numFmt w:val="bullet"/>
      <w:lvlText w:val="•"/>
      <w:lvlJc w:val="left"/>
      <w:pPr>
        <w:ind w:left="4643" w:hanging="245"/>
      </w:pPr>
      <w:rPr>
        <w:rFonts w:hint="default"/>
        <w:lang w:val="kk-KZ" w:eastAsia="en-US" w:bidi="ar-SA"/>
      </w:rPr>
    </w:lvl>
    <w:lvl w:ilvl="5" w:tplc="018CDA98">
      <w:numFmt w:val="bullet"/>
      <w:lvlText w:val="•"/>
      <w:lvlJc w:val="left"/>
      <w:pPr>
        <w:ind w:left="5664" w:hanging="245"/>
      </w:pPr>
      <w:rPr>
        <w:rFonts w:hint="default"/>
        <w:lang w:val="kk-KZ" w:eastAsia="en-US" w:bidi="ar-SA"/>
      </w:rPr>
    </w:lvl>
    <w:lvl w:ilvl="6" w:tplc="9DE296FE">
      <w:numFmt w:val="bullet"/>
      <w:lvlText w:val="•"/>
      <w:lvlJc w:val="left"/>
      <w:pPr>
        <w:ind w:left="6685" w:hanging="245"/>
      </w:pPr>
      <w:rPr>
        <w:rFonts w:hint="default"/>
        <w:lang w:val="kk-KZ" w:eastAsia="en-US" w:bidi="ar-SA"/>
      </w:rPr>
    </w:lvl>
    <w:lvl w:ilvl="7" w:tplc="11AA099A">
      <w:numFmt w:val="bullet"/>
      <w:lvlText w:val="•"/>
      <w:lvlJc w:val="left"/>
      <w:pPr>
        <w:ind w:left="7706" w:hanging="245"/>
      </w:pPr>
      <w:rPr>
        <w:rFonts w:hint="default"/>
        <w:lang w:val="kk-KZ" w:eastAsia="en-US" w:bidi="ar-SA"/>
      </w:rPr>
    </w:lvl>
    <w:lvl w:ilvl="8" w:tplc="9F2035F4">
      <w:numFmt w:val="bullet"/>
      <w:lvlText w:val="•"/>
      <w:lvlJc w:val="left"/>
      <w:pPr>
        <w:ind w:left="8727" w:hanging="245"/>
      </w:pPr>
      <w:rPr>
        <w:rFonts w:hint="default"/>
        <w:lang w:val="kk-KZ" w:eastAsia="en-US" w:bidi="ar-SA"/>
      </w:rPr>
    </w:lvl>
  </w:abstractNum>
  <w:abstractNum w:abstractNumId="20" w15:restartNumberingAfterBreak="0">
    <w:nsid w:val="36F92BF9"/>
    <w:multiLevelType w:val="multilevel"/>
    <w:tmpl w:val="7838795E"/>
    <w:lvl w:ilvl="0">
      <w:start w:val="1"/>
      <w:numFmt w:val="decimal"/>
      <w:lvlText w:val="%1-"/>
      <w:lvlJc w:val="left"/>
      <w:pPr>
        <w:ind w:left="564" w:hanging="236"/>
        <w:jc w:val="left"/>
      </w:pPr>
      <w:rPr>
        <w:rFonts w:hint="default"/>
        <w:spacing w:val="0"/>
        <w:w w:val="95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693" w:hanging="42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1923" w:hanging="630"/>
        <w:jc w:val="right"/>
      </w:pPr>
      <w:rPr>
        <w:rFonts w:ascii="Times New Roman" w:eastAsia="Times New Roman" w:hAnsi="Times New Roman" w:cs="Times New Roman" w:hint="default"/>
        <w:spacing w:val="-4"/>
        <w:w w:val="95"/>
        <w:sz w:val="28"/>
        <w:szCs w:val="28"/>
        <w:lang w:val="kk-KZ" w:eastAsia="en-US" w:bidi="ar-SA"/>
      </w:rPr>
    </w:lvl>
    <w:lvl w:ilvl="3">
      <w:numFmt w:val="bullet"/>
      <w:lvlText w:val="•"/>
      <w:lvlJc w:val="left"/>
      <w:pPr>
        <w:ind w:left="1920" w:hanging="63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3880" w:hanging="63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028" w:hanging="63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176" w:hanging="63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324" w:hanging="63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472" w:hanging="630"/>
      </w:pPr>
      <w:rPr>
        <w:rFonts w:hint="default"/>
        <w:lang w:val="kk-KZ" w:eastAsia="en-US" w:bidi="ar-SA"/>
      </w:rPr>
    </w:lvl>
  </w:abstractNum>
  <w:abstractNum w:abstractNumId="21" w15:restartNumberingAfterBreak="0">
    <w:nsid w:val="375153E7"/>
    <w:multiLevelType w:val="multilevel"/>
    <w:tmpl w:val="1708D112"/>
    <w:lvl w:ilvl="0">
      <w:start w:val="1"/>
      <w:numFmt w:val="decimal"/>
      <w:lvlText w:val="%1"/>
      <w:lvlJc w:val="left"/>
      <w:pPr>
        <w:ind w:left="699" w:hanging="423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699" w:hanging="42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276" w:hanging="807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8"/>
        <w:szCs w:val="28"/>
        <w:lang w:val="kk-KZ" w:eastAsia="en-US" w:bidi="ar-SA"/>
      </w:rPr>
    </w:lvl>
    <w:lvl w:ilvl="3">
      <w:numFmt w:val="bullet"/>
      <w:lvlText w:val="•"/>
      <w:lvlJc w:val="left"/>
      <w:pPr>
        <w:ind w:left="2290" w:hanging="807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3260" w:hanging="807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4230" w:hanging="807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5201" w:hanging="807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6171" w:hanging="807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7141" w:hanging="807"/>
      </w:pPr>
      <w:rPr>
        <w:rFonts w:hint="default"/>
        <w:lang w:val="kk-KZ" w:eastAsia="en-US" w:bidi="ar-SA"/>
      </w:rPr>
    </w:lvl>
  </w:abstractNum>
  <w:abstractNum w:abstractNumId="22" w15:restartNumberingAfterBreak="0">
    <w:nsid w:val="39023DE3"/>
    <w:multiLevelType w:val="hybridMultilevel"/>
    <w:tmpl w:val="BC86F49C"/>
    <w:lvl w:ilvl="0" w:tplc="91EEF316">
      <w:start w:val="1"/>
      <w:numFmt w:val="decimal"/>
      <w:lvlText w:val="%1)"/>
      <w:lvlJc w:val="left"/>
      <w:pPr>
        <w:ind w:left="564" w:hanging="711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kk-KZ" w:eastAsia="en-US" w:bidi="ar-SA"/>
      </w:rPr>
    </w:lvl>
    <w:lvl w:ilvl="1" w:tplc="1F7083DE">
      <w:numFmt w:val="bullet"/>
      <w:lvlText w:val="•"/>
      <w:lvlJc w:val="left"/>
      <w:pPr>
        <w:ind w:left="1580" w:hanging="711"/>
      </w:pPr>
      <w:rPr>
        <w:rFonts w:hint="default"/>
        <w:lang w:val="kk-KZ" w:eastAsia="en-US" w:bidi="ar-SA"/>
      </w:rPr>
    </w:lvl>
    <w:lvl w:ilvl="2" w:tplc="3C085704">
      <w:numFmt w:val="bullet"/>
      <w:lvlText w:val="•"/>
      <w:lvlJc w:val="left"/>
      <w:pPr>
        <w:ind w:left="2601" w:hanging="711"/>
      </w:pPr>
      <w:rPr>
        <w:rFonts w:hint="default"/>
        <w:lang w:val="kk-KZ" w:eastAsia="en-US" w:bidi="ar-SA"/>
      </w:rPr>
    </w:lvl>
    <w:lvl w:ilvl="3" w:tplc="9B5A6244">
      <w:numFmt w:val="bullet"/>
      <w:lvlText w:val="•"/>
      <w:lvlJc w:val="left"/>
      <w:pPr>
        <w:ind w:left="3622" w:hanging="711"/>
      </w:pPr>
      <w:rPr>
        <w:rFonts w:hint="default"/>
        <w:lang w:val="kk-KZ" w:eastAsia="en-US" w:bidi="ar-SA"/>
      </w:rPr>
    </w:lvl>
    <w:lvl w:ilvl="4" w:tplc="273CA490">
      <w:numFmt w:val="bullet"/>
      <w:lvlText w:val="•"/>
      <w:lvlJc w:val="left"/>
      <w:pPr>
        <w:ind w:left="4643" w:hanging="711"/>
      </w:pPr>
      <w:rPr>
        <w:rFonts w:hint="default"/>
        <w:lang w:val="kk-KZ" w:eastAsia="en-US" w:bidi="ar-SA"/>
      </w:rPr>
    </w:lvl>
    <w:lvl w:ilvl="5" w:tplc="BE48669C">
      <w:numFmt w:val="bullet"/>
      <w:lvlText w:val="•"/>
      <w:lvlJc w:val="left"/>
      <w:pPr>
        <w:ind w:left="5664" w:hanging="711"/>
      </w:pPr>
      <w:rPr>
        <w:rFonts w:hint="default"/>
        <w:lang w:val="kk-KZ" w:eastAsia="en-US" w:bidi="ar-SA"/>
      </w:rPr>
    </w:lvl>
    <w:lvl w:ilvl="6" w:tplc="E86ADE7E">
      <w:numFmt w:val="bullet"/>
      <w:lvlText w:val="•"/>
      <w:lvlJc w:val="left"/>
      <w:pPr>
        <w:ind w:left="6685" w:hanging="711"/>
      </w:pPr>
      <w:rPr>
        <w:rFonts w:hint="default"/>
        <w:lang w:val="kk-KZ" w:eastAsia="en-US" w:bidi="ar-SA"/>
      </w:rPr>
    </w:lvl>
    <w:lvl w:ilvl="7" w:tplc="09B609B0">
      <w:numFmt w:val="bullet"/>
      <w:lvlText w:val="•"/>
      <w:lvlJc w:val="left"/>
      <w:pPr>
        <w:ind w:left="7706" w:hanging="711"/>
      </w:pPr>
      <w:rPr>
        <w:rFonts w:hint="default"/>
        <w:lang w:val="kk-KZ" w:eastAsia="en-US" w:bidi="ar-SA"/>
      </w:rPr>
    </w:lvl>
    <w:lvl w:ilvl="8" w:tplc="EDEE87E4">
      <w:numFmt w:val="bullet"/>
      <w:lvlText w:val="•"/>
      <w:lvlJc w:val="left"/>
      <w:pPr>
        <w:ind w:left="8727" w:hanging="711"/>
      </w:pPr>
      <w:rPr>
        <w:rFonts w:hint="default"/>
        <w:lang w:val="kk-KZ" w:eastAsia="en-US" w:bidi="ar-SA"/>
      </w:rPr>
    </w:lvl>
  </w:abstractNum>
  <w:abstractNum w:abstractNumId="23" w15:restartNumberingAfterBreak="0">
    <w:nsid w:val="3B904B32"/>
    <w:multiLevelType w:val="hybridMultilevel"/>
    <w:tmpl w:val="04A6C1A4"/>
    <w:lvl w:ilvl="0" w:tplc="349A805C">
      <w:numFmt w:val="bullet"/>
      <w:lvlText w:val="–"/>
      <w:lvlJc w:val="left"/>
      <w:pPr>
        <w:ind w:left="564" w:hanging="245"/>
      </w:pPr>
      <w:rPr>
        <w:rFonts w:ascii="Times New Roman" w:eastAsia="Times New Roman" w:hAnsi="Times New Roman" w:cs="Times New Roman" w:hint="default"/>
        <w:w w:val="95"/>
        <w:sz w:val="28"/>
        <w:szCs w:val="28"/>
        <w:lang w:val="kk-KZ" w:eastAsia="en-US" w:bidi="ar-SA"/>
      </w:rPr>
    </w:lvl>
    <w:lvl w:ilvl="1" w:tplc="EAD22280">
      <w:numFmt w:val="bullet"/>
      <w:lvlText w:val="•"/>
      <w:lvlJc w:val="left"/>
      <w:pPr>
        <w:ind w:left="1580" w:hanging="245"/>
      </w:pPr>
      <w:rPr>
        <w:rFonts w:hint="default"/>
        <w:lang w:val="kk-KZ" w:eastAsia="en-US" w:bidi="ar-SA"/>
      </w:rPr>
    </w:lvl>
    <w:lvl w:ilvl="2" w:tplc="F64EBEF6">
      <w:numFmt w:val="bullet"/>
      <w:lvlText w:val="•"/>
      <w:lvlJc w:val="left"/>
      <w:pPr>
        <w:ind w:left="2601" w:hanging="245"/>
      </w:pPr>
      <w:rPr>
        <w:rFonts w:hint="default"/>
        <w:lang w:val="kk-KZ" w:eastAsia="en-US" w:bidi="ar-SA"/>
      </w:rPr>
    </w:lvl>
    <w:lvl w:ilvl="3" w:tplc="53C62714">
      <w:numFmt w:val="bullet"/>
      <w:lvlText w:val="•"/>
      <w:lvlJc w:val="left"/>
      <w:pPr>
        <w:ind w:left="3622" w:hanging="245"/>
      </w:pPr>
      <w:rPr>
        <w:rFonts w:hint="default"/>
        <w:lang w:val="kk-KZ" w:eastAsia="en-US" w:bidi="ar-SA"/>
      </w:rPr>
    </w:lvl>
    <w:lvl w:ilvl="4" w:tplc="A05468F8">
      <w:numFmt w:val="bullet"/>
      <w:lvlText w:val="•"/>
      <w:lvlJc w:val="left"/>
      <w:pPr>
        <w:ind w:left="4643" w:hanging="245"/>
      </w:pPr>
      <w:rPr>
        <w:rFonts w:hint="default"/>
        <w:lang w:val="kk-KZ" w:eastAsia="en-US" w:bidi="ar-SA"/>
      </w:rPr>
    </w:lvl>
    <w:lvl w:ilvl="5" w:tplc="68C6EC96">
      <w:numFmt w:val="bullet"/>
      <w:lvlText w:val="•"/>
      <w:lvlJc w:val="left"/>
      <w:pPr>
        <w:ind w:left="5664" w:hanging="245"/>
      </w:pPr>
      <w:rPr>
        <w:rFonts w:hint="default"/>
        <w:lang w:val="kk-KZ" w:eastAsia="en-US" w:bidi="ar-SA"/>
      </w:rPr>
    </w:lvl>
    <w:lvl w:ilvl="6" w:tplc="E29ACA00">
      <w:numFmt w:val="bullet"/>
      <w:lvlText w:val="•"/>
      <w:lvlJc w:val="left"/>
      <w:pPr>
        <w:ind w:left="6685" w:hanging="245"/>
      </w:pPr>
      <w:rPr>
        <w:rFonts w:hint="default"/>
        <w:lang w:val="kk-KZ" w:eastAsia="en-US" w:bidi="ar-SA"/>
      </w:rPr>
    </w:lvl>
    <w:lvl w:ilvl="7" w:tplc="044C42AC">
      <w:numFmt w:val="bullet"/>
      <w:lvlText w:val="•"/>
      <w:lvlJc w:val="left"/>
      <w:pPr>
        <w:ind w:left="7706" w:hanging="245"/>
      </w:pPr>
      <w:rPr>
        <w:rFonts w:hint="default"/>
        <w:lang w:val="kk-KZ" w:eastAsia="en-US" w:bidi="ar-SA"/>
      </w:rPr>
    </w:lvl>
    <w:lvl w:ilvl="8" w:tplc="126289CE">
      <w:numFmt w:val="bullet"/>
      <w:lvlText w:val="•"/>
      <w:lvlJc w:val="left"/>
      <w:pPr>
        <w:ind w:left="8727" w:hanging="245"/>
      </w:pPr>
      <w:rPr>
        <w:rFonts w:hint="default"/>
        <w:lang w:val="kk-KZ" w:eastAsia="en-US" w:bidi="ar-SA"/>
      </w:rPr>
    </w:lvl>
  </w:abstractNum>
  <w:abstractNum w:abstractNumId="24" w15:restartNumberingAfterBreak="0">
    <w:nsid w:val="3CDF65EB"/>
    <w:multiLevelType w:val="hybridMultilevel"/>
    <w:tmpl w:val="4A02A764"/>
    <w:lvl w:ilvl="0" w:tplc="45AAEA1E">
      <w:numFmt w:val="bullet"/>
      <w:lvlText w:val="–"/>
      <w:lvlJc w:val="left"/>
      <w:pPr>
        <w:ind w:left="564" w:hanging="216"/>
      </w:pPr>
      <w:rPr>
        <w:rFonts w:ascii="Times New Roman" w:eastAsia="Times New Roman" w:hAnsi="Times New Roman" w:cs="Times New Roman" w:hint="default"/>
        <w:w w:val="95"/>
        <w:sz w:val="28"/>
        <w:szCs w:val="28"/>
        <w:lang w:val="kk-KZ" w:eastAsia="en-US" w:bidi="ar-SA"/>
      </w:rPr>
    </w:lvl>
    <w:lvl w:ilvl="1" w:tplc="436620D2">
      <w:numFmt w:val="bullet"/>
      <w:lvlText w:val="•"/>
      <w:lvlJc w:val="left"/>
      <w:pPr>
        <w:ind w:left="1580" w:hanging="216"/>
      </w:pPr>
      <w:rPr>
        <w:rFonts w:hint="default"/>
        <w:lang w:val="kk-KZ" w:eastAsia="en-US" w:bidi="ar-SA"/>
      </w:rPr>
    </w:lvl>
    <w:lvl w:ilvl="2" w:tplc="5D74BC46">
      <w:numFmt w:val="bullet"/>
      <w:lvlText w:val="•"/>
      <w:lvlJc w:val="left"/>
      <w:pPr>
        <w:ind w:left="2601" w:hanging="216"/>
      </w:pPr>
      <w:rPr>
        <w:rFonts w:hint="default"/>
        <w:lang w:val="kk-KZ" w:eastAsia="en-US" w:bidi="ar-SA"/>
      </w:rPr>
    </w:lvl>
    <w:lvl w:ilvl="3" w:tplc="838E7BE6">
      <w:numFmt w:val="bullet"/>
      <w:lvlText w:val="•"/>
      <w:lvlJc w:val="left"/>
      <w:pPr>
        <w:ind w:left="3622" w:hanging="216"/>
      </w:pPr>
      <w:rPr>
        <w:rFonts w:hint="default"/>
        <w:lang w:val="kk-KZ" w:eastAsia="en-US" w:bidi="ar-SA"/>
      </w:rPr>
    </w:lvl>
    <w:lvl w:ilvl="4" w:tplc="C2024660">
      <w:numFmt w:val="bullet"/>
      <w:lvlText w:val="•"/>
      <w:lvlJc w:val="left"/>
      <w:pPr>
        <w:ind w:left="4643" w:hanging="216"/>
      </w:pPr>
      <w:rPr>
        <w:rFonts w:hint="default"/>
        <w:lang w:val="kk-KZ" w:eastAsia="en-US" w:bidi="ar-SA"/>
      </w:rPr>
    </w:lvl>
    <w:lvl w:ilvl="5" w:tplc="53649C78">
      <w:numFmt w:val="bullet"/>
      <w:lvlText w:val="•"/>
      <w:lvlJc w:val="left"/>
      <w:pPr>
        <w:ind w:left="5664" w:hanging="216"/>
      </w:pPr>
      <w:rPr>
        <w:rFonts w:hint="default"/>
        <w:lang w:val="kk-KZ" w:eastAsia="en-US" w:bidi="ar-SA"/>
      </w:rPr>
    </w:lvl>
    <w:lvl w:ilvl="6" w:tplc="3F16AA9A">
      <w:numFmt w:val="bullet"/>
      <w:lvlText w:val="•"/>
      <w:lvlJc w:val="left"/>
      <w:pPr>
        <w:ind w:left="6685" w:hanging="216"/>
      </w:pPr>
      <w:rPr>
        <w:rFonts w:hint="default"/>
        <w:lang w:val="kk-KZ" w:eastAsia="en-US" w:bidi="ar-SA"/>
      </w:rPr>
    </w:lvl>
    <w:lvl w:ilvl="7" w:tplc="8BE65758">
      <w:numFmt w:val="bullet"/>
      <w:lvlText w:val="•"/>
      <w:lvlJc w:val="left"/>
      <w:pPr>
        <w:ind w:left="7706" w:hanging="216"/>
      </w:pPr>
      <w:rPr>
        <w:rFonts w:hint="default"/>
        <w:lang w:val="kk-KZ" w:eastAsia="en-US" w:bidi="ar-SA"/>
      </w:rPr>
    </w:lvl>
    <w:lvl w:ilvl="8" w:tplc="1D02508E">
      <w:numFmt w:val="bullet"/>
      <w:lvlText w:val="•"/>
      <w:lvlJc w:val="left"/>
      <w:pPr>
        <w:ind w:left="8727" w:hanging="216"/>
      </w:pPr>
      <w:rPr>
        <w:rFonts w:hint="default"/>
        <w:lang w:val="kk-KZ" w:eastAsia="en-US" w:bidi="ar-SA"/>
      </w:rPr>
    </w:lvl>
  </w:abstractNum>
  <w:abstractNum w:abstractNumId="25" w15:restartNumberingAfterBreak="0">
    <w:nsid w:val="3F821DEF"/>
    <w:multiLevelType w:val="hybridMultilevel"/>
    <w:tmpl w:val="140203FC"/>
    <w:lvl w:ilvl="0" w:tplc="29D8A60A">
      <w:start w:val="11"/>
      <w:numFmt w:val="decimal"/>
      <w:lvlText w:val="%1-"/>
      <w:lvlJc w:val="left"/>
      <w:pPr>
        <w:ind w:left="1649" w:hanging="380"/>
        <w:jc w:val="right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kk-KZ" w:eastAsia="en-US" w:bidi="ar-SA"/>
      </w:rPr>
    </w:lvl>
    <w:lvl w:ilvl="1" w:tplc="5290DC72">
      <w:start w:val="1"/>
      <w:numFmt w:val="decimal"/>
      <w:lvlText w:val="%2."/>
      <w:lvlJc w:val="left"/>
      <w:pPr>
        <w:ind w:left="564" w:hanging="308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kk-KZ" w:eastAsia="en-US" w:bidi="ar-SA"/>
      </w:rPr>
    </w:lvl>
    <w:lvl w:ilvl="2" w:tplc="C37E3E70">
      <w:numFmt w:val="bullet"/>
      <w:lvlText w:val="•"/>
      <w:lvlJc w:val="left"/>
      <w:pPr>
        <w:ind w:left="2654" w:hanging="308"/>
      </w:pPr>
      <w:rPr>
        <w:rFonts w:hint="default"/>
        <w:lang w:val="kk-KZ" w:eastAsia="en-US" w:bidi="ar-SA"/>
      </w:rPr>
    </w:lvl>
    <w:lvl w:ilvl="3" w:tplc="D49030C2">
      <w:numFmt w:val="bullet"/>
      <w:lvlText w:val="•"/>
      <w:lvlJc w:val="left"/>
      <w:pPr>
        <w:ind w:left="3668" w:hanging="308"/>
      </w:pPr>
      <w:rPr>
        <w:rFonts w:hint="default"/>
        <w:lang w:val="kk-KZ" w:eastAsia="en-US" w:bidi="ar-SA"/>
      </w:rPr>
    </w:lvl>
    <w:lvl w:ilvl="4" w:tplc="FCA6EF4E">
      <w:numFmt w:val="bullet"/>
      <w:lvlText w:val="•"/>
      <w:lvlJc w:val="left"/>
      <w:pPr>
        <w:ind w:left="4682" w:hanging="308"/>
      </w:pPr>
      <w:rPr>
        <w:rFonts w:hint="default"/>
        <w:lang w:val="kk-KZ" w:eastAsia="en-US" w:bidi="ar-SA"/>
      </w:rPr>
    </w:lvl>
    <w:lvl w:ilvl="5" w:tplc="38D801AE">
      <w:numFmt w:val="bullet"/>
      <w:lvlText w:val="•"/>
      <w:lvlJc w:val="left"/>
      <w:pPr>
        <w:ind w:left="5697" w:hanging="308"/>
      </w:pPr>
      <w:rPr>
        <w:rFonts w:hint="default"/>
        <w:lang w:val="kk-KZ" w:eastAsia="en-US" w:bidi="ar-SA"/>
      </w:rPr>
    </w:lvl>
    <w:lvl w:ilvl="6" w:tplc="D4D80606">
      <w:numFmt w:val="bullet"/>
      <w:lvlText w:val="•"/>
      <w:lvlJc w:val="left"/>
      <w:pPr>
        <w:ind w:left="6711" w:hanging="308"/>
      </w:pPr>
      <w:rPr>
        <w:rFonts w:hint="default"/>
        <w:lang w:val="kk-KZ" w:eastAsia="en-US" w:bidi="ar-SA"/>
      </w:rPr>
    </w:lvl>
    <w:lvl w:ilvl="7" w:tplc="5D449278">
      <w:numFmt w:val="bullet"/>
      <w:lvlText w:val="•"/>
      <w:lvlJc w:val="left"/>
      <w:pPr>
        <w:ind w:left="7725" w:hanging="308"/>
      </w:pPr>
      <w:rPr>
        <w:rFonts w:hint="default"/>
        <w:lang w:val="kk-KZ" w:eastAsia="en-US" w:bidi="ar-SA"/>
      </w:rPr>
    </w:lvl>
    <w:lvl w:ilvl="8" w:tplc="86781D20">
      <w:numFmt w:val="bullet"/>
      <w:lvlText w:val="•"/>
      <w:lvlJc w:val="left"/>
      <w:pPr>
        <w:ind w:left="8740" w:hanging="308"/>
      </w:pPr>
      <w:rPr>
        <w:rFonts w:hint="default"/>
        <w:lang w:val="kk-KZ" w:eastAsia="en-US" w:bidi="ar-SA"/>
      </w:rPr>
    </w:lvl>
  </w:abstractNum>
  <w:abstractNum w:abstractNumId="26" w15:restartNumberingAfterBreak="0">
    <w:nsid w:val="445B2AB6"/>
    <w:multiLevelType w:val="hybridMultilevel"/>
    <w:tmpl w:val="85BC2796"/>
    <w:lvl w:ilvl="0" w:tplc="E8CC61CA">
      <w:start w:val="1"/>
      <w:numFmt w:val="decimal"/>
      <w:lvlText w:val="%1."/>
      <w:lvlJc w:val="left"/>
      <w:pPr>
        <w:ind w:left="564" w:hanging="356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kk-KZ" w:eastAsia="en-US" w:bidi="ar-SA"/>
      </w:rPr>
    </w:lvl>
    <w:lvl w:ilvl="1" w:tplc="16200C46">
      <w:numFmt w:val="bullet"/>
      <w:lvlText w:val="•"/>
      <w:lvlJc w:val="left"/>
      <w:pPr>
        <w:ind w:left="1580" w:hanging="356"/>
      </w:pPr>
      <w:rPr>
        <w:rFonts w:hint="default"/>
        <w:lang w:val="kk-KZ" w:eastAsia="en-US" w:bidi="ar-SA"/>
      </w:rPr>
    </w:lvl>
    <w:lvl w:ilvl="2" w:tplc="39C8FDC0">
      <w:numFmt w:val="bullet"/>
      <w:lvlText w:val="•"/>
      <w:lvlJc w:val="left"/>
      <w:pPr>
        <w:ind w:left="2601" w:hanging="356"/>
      </w:pPr>
      <w:rPr>
        <w:rFonts w:hint="default"/>
        <w:lang w:val="kk-KZ" w:eastAsia="en-US" w:bidi="ar-SA"/>
      </w:rPr>
    </w:lvl>
    <w:lvl w:ilvl="3" w:tplc="5F3E44B0">
      <w:numFmt w:val="bullet"/>
      <w:lvlText w:val="•"/>
      <w:lvlJc w:val="left"/>
      <w:pPr>
        <w:ind w:left="3622" w:hanging="356"/>
      </w:pPr>
      <w:rPr>
        <w:rFonts w:hint="default"/>
        <w:lang w:val="kk-KZ" w:eastAsia="en-US" w:bidi="ar-SA"/>
      </w:rPr>
    </w:lvl>
    <w:lvl w:ilvl="4" w:tplc="A69EA010">
      <w:numFmt w:val="bullet"/>
      <w:lvlText w:val="•"/>
      <w:lvlJc w:val="left"/>
      <w:pPr>
        <w:ind w:left="4643" w:hanging="356"/>
      </w:pPr>
      <w:rPr>
        <w:rFonts w:hint="default"/>
        <w:lang w:val="kk-KZ" w:eastAsia="en-US" w:bidi="ar-SA"/>
      </w:rPr>
    </w:lvl>
    <w:lvl w:ilvl="5" w:tplc="F214ADF2">
      <w:numFmt w:val="bullet"/>
      <w:lvlText w:val="•"/>
      <w:lvlJc w:val="left"/>
      <w:pPr>
        <w:ind w:left="5664" w:hanging="356"/>
      </w:pPr>
      <w:rPr>
        <w:rFonts w:hint="default"/>
        <w:lang w:val="kk-KZ" w:eastAsia="en-US" w:bidi="ar-SA"/>
      </w:rPr>
    </w:lvl>
    <w:lvl w:ilvl="6" w:tplc="C2A0055A">
      <w:numFmt w:val="bullet"/>
      <w:lvlText w:val="•"/>
      <w:lvlJc w:val="left"/>
      <w:pPr>
        <w:ind w:left="6685" w:hanging="356"/>
      </w:pPr>
      <w:rPr>
        <w:rFonts w:hint="default"/>
        <w:lang w:val="kk-KZ" w:eastAsia="en-US" w:bidi="ar-SA"/>
      </w:rPr>
    </w:lvl>
    <w:lvl w:ilvl="7" w:tplc="D0086D1E">
      <w:numFmt w:val="bullet"/>
      <w:lvlText w:val="•"/>
      <w:lvlJc w:val="left"/>
      <w:pPr>
        <w:ind w:left="7706" w:hanging="356"/>
      </w:pPr>
      <w:rPr>
        <w:rFonts w:hint="default"/>
        <w:lang w:val="kk-KZ" w:eastAsia="en-US" w:bidi="ar-SA"/>
      </w:rPr>
    </w:lvl>
    <w:lvl w:ilvl="8" w:tplc="737CB7E4">
      <w:numFmt w:val="bullet"/>
      <w:lvlText w:val="•"/>
      <w:lvlJc w:val="left"/>
      <w:pPr>
        <w:ind w:left="8727" w:hanging="356"/>
      </w:pPr>
      <w:rPr>
        <w:rFonts w:hint="default"/>
        <w:lang w:val="kk-KZ" w:eastAsia="en-US" w:bidi="ar-SA"/>
      </w:rPr>
    </w:lvl>
  </w:abstractNum>
  <w:abstractNum w:abstractNumId="27" w15:restartNumberingAfterBreak="0">
    <w:nsid w:val="4FA70208"/>
    <w:multiLevelType w:val="hybridMultilevel"/>
    <w:tmpl w:val="197E47DA"/>
    <w:lvl w:ilvl="0" w:tplc="FDAAF98C">
      <w:start w:val="1"/>
      <w:numFmt w:val="decimal"/>
      <w:lvlText w:val="%1)"/>
      <w:lvlJc w:val="left"/>
      <w:pPr>
        <w:ind w:left="1697" w:hanging="428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kk-KZ" w:eastAsia="en-US" w:bidi="ar-SA"/>
      </w:rPr>
    </w:lvl>
    <w:lvl w:ilvl="1" w:tplc="0C8CAF70">
      <w:numFmt w:val="bullet"/>
      <w:lvlText w:val="•"/>
      <w:lvlJc w:val="left"/>
      <w:pPr>
        <w:ind w:left="2606" w:hanging="428"/>
      </w:pPr>
      <w:rPr>
        <w:rFonts w:hint="default"/>
        <w:lang w:val="kk-KZ" w:eastAsia="en-US" w:bidi="ar-SA"/>
      </w:rPr>
    </w:lvl>
    <w:lvl w:ilvl="2" w:tplc="CEA04D56">
      <w:numFmt w:val="bullet"/>
      <w:lvlText w:val="•"/>
      <w:lvlJc w:val="left"/>
      <w:pPr>
        <w:ind w:left="3513" w:hanging="428"/>
      </w:pPr>
      <w:rPr>
        <w:rFonts w:hint="default"/>
        <w:lang w:val="kk-KZ" w:eastAsia="en-US" w:bidi="ar-SA"/>
      </w:rPr>
    </w:lvl>
    <w:lvl w:ilvl="3" w:tplc="50B0C8A2">
      <w:numFmt w:val="bullet"/>
      <w:lvlText w:val="•"/>
      <w:lvlJc w:val="left"/>
      <w:pPr>
        <w:ind w:left="4420" w:hanging="428"/>
      </w:pPr>
      <w:rPr>
        <w:rFonts w:hint="default"/>
        <w:lang w:val="kk-KZ" w:eastAsia="en-US" w:bidi="ar-SA"/>
      </w:rPr>
    </w:lvl>
    <w:lvl w:ilvl="4" w:tplc="8626CD12">
      <w:numFmt w:val="bullet"/>
      <w:lvlText w:val="•"/>
      <w:lvlJc w:val="left"/>
      <w:pPr>
        <w:ind w:left="5327" w:hanging="428"/>
      </w:pPr>
      <w:rPr>
        <w:rFonts w:hint="default"/>
        <w:lang w:val="kk-KZ" w:eastAsia="en-US" w:bidi="ar-SA"/>
      </w:rPr>
    </w:lvl>
    <w:lvl w:ilvl="5" w:tplc="A5D8FE70">
      <w:numFmt w:val="bullet"/>
      <w:lvlText w:val="•"/>
      <w:lvlJc w:val="left"/>
      <w:pPr>
        <w:ind w:left="6234" w:hanging="428"/>
      </w:pPr>
      <w:rPr>
        <w:rFonts w:hint="default"/>
        <w:lang w:val="kk-KZ" w:eastAsia="en-US" w:bidi="ar-SA"/>
      </w:rPr>
    </w:lvl>
    <w:lvl w:ilvl="6" w:tplc="AACCD2AA">
      <w:numFmt w:val="bullet"/>
      <w:lvlText w:val="•"/>
      <w:lvlJc w:val="left"/>
      <w:pPr>
        <w:ind w:left="7141" w:hanging="428"/>
      </w:pPr>
      <w:rPr>
        <w:rFonts w:hint="default"/>
        <w:lang w:val="kk-KZ" w:eastAsia="en-US" w:bidi="ar-SA"/>
      </w:rPr>
    </w:lvl>
    <w:lvl w:ilvl="7" w:tplc="82F445A6">
      <w:numFmt w:val="bullet"/>
      <w:lvlText w:val="•"/>
      <w:lvlJc w:val="left"/>
      <w:pPr>
        <w:ind w:left="8048" w:hanging="428"/>
      </w:pPr>
      <w:rPr>
        <w:rFonts w:hint="default"/>
        <w:lang w:val="kk-KZ" w:eastAsia="en-US" w:bidi="ar-SA"/>
      </w:rPr>
    </w:lvl>
    <w:lvl w:ilvl="8" w:tplc="814E2812">
      <w:numFmt w:val="bullet"/>
      <w:lvlText w:val="•"/>
      <w:lvlJc w:val="left"/>
      <w:pPr>
        <w:ind w:left="8955" w:hanging="428"/>
      </w:pPr>
      <w:rPr>
        <w:rFonts w:hint="default"/>
        <w:lang w:val="kk-KZ" w:eastAsia="en-US" w:bidi="ar-SA"/>
      </w:rPr>
    </w:lvl>
  </w:abstractNum>
  <w:abstractNum w:abstractNumId="28" w15:restartNumberingAfterBreak="0">
    <w:nsid w:val="50B917AE"/>
    <w:multiLevelType w:val="hybridMultilevel"/>
    <w:tmpl w:val="43BC0660"/>
    <w:lvl w:ilvl="0" w:tplc="10C01660">
      <w:numFmt w:val="bullet"/>
      <w:lvlText w:val="–"/>
      <w:lvlJc w:val="left"/>
      <w:pPr>
        <w:ind w:left="1486" w:hanging="216"/>
      </w:pPr>
      <w:rPr>
        <w:rFonts w:ascii="Times New Roman" w:eastAsia="Times New Roman" w:hAnsi="Times New Roman" w:cs="Times New Roman" w:hint="default"/>
        <w:w w:val="95"/>
        <w:sz w:val="28"/>
        <w:szCs w:val="28"/>
        <w:lang w:val="kk-KZ" w:eastAsia="en-US" w:bidi="ar-SA"/>
      </w:rPr>
    </w:lvl>
    <w:lvl w:ilvl="1" w:tplc="A934B47E">
      <w:numFmt w:val="bullet"/>
      <w:lvlText w:val="•"/>
      <w:lvlJc w:val="left"/>
      <w:pPr>
        <w:ind w:left="2408" w:hanging="216"/>
      </w:pPr>
      <w:rPr>
        <w:rFonts w:hint="default"/>
        <w:lang w:val="kk-KZ" w:eastAsia="en-US" w:bidi="ar-SA"/>
      </w:rPr>
    </w:lvl>
    <w:lvl w:ilvl="2" w:tplc="C7DAA3A8">
      <w:numFmt w:val="bullet"/>
      <w:lvlText w:val="•"/>
      <w:lvlJc w:val="left"/>
      <w:pPr>
        <w:ind w:left="3337" w:hanging="216"/>
      </w:pPr>
      <w:rPr>
        <w:rFonts w:hint="default"/>
        <w:lang w:val="kk-KZ" w:eastAsia="en-US" w:bidi="ar-SA"/>
      </w:rPr>
    </w:lvl>
    <w:lvl w:ilvl="3" w:tplc="D388C9C0">
      <w:numFmt w:val="bullet"/>
      <w:lvlText w:val="•"/>
      <w:lvlJc w:val="left"/>
      <w:pPr>
        <w:ind w:left="4266" w:hanging="216"/>
      </w:pPr>
      <w:rPr>
        <w:rFonts w:hint="default"/>
        <w:lang w:val="kk-KZ" w:eastAsia="en-US" w:bidi="ar-SA"/>
      </w:rPr>
    </w:lvl>
    <w:lvl w:ilvl="4" w:tplc="717624FE">
      <w:numFmt w:val="bullet"/>
      <w:lvlText w:val="•"/>
      <w:lvlJc w:val="left"/>
      <w:pPr>
        <w:ind w:left="5195" w:hanging="216"/>
      </w:pPr>
      <w:rPr>
        <w:rFonts w:hint="default"/>
        <w:lang w:val="kk-KZ" w:eastAsia="en-US" w:bidi="ar-SA"/>
      </w:rPr>
    </w:lvl>
    <w:lvl w:ilvl="5" w:tplc="87E8479A">
      <w:numFmt w:val="bullet"/>
      <w:lvlText w:val="•"/>
      <w:lvlJc w:val="left"/>
      <w:pPr>
        <w:ind w:left="6124" w:hanging="216"/>
      </w:pPr>
      <w:rPr>
        <w:rFonts w:hint="default"/>
        <w:lang w:val="kk-KZ" w:eastAsia="en-US" w:bidi="ar-SA"/>
      </w:rPr>
    </w:lvl>
    <w:lvl w:ilvl="6" w:tplc="338AAF8C">
      <w:numFmt w:val="bullet"/>
      <w:lvlText w:val="•"/>
      <w:lvlJc w:val="left"/>
      <w:pPr>
        <w:ind w:left="7053" w:hanging="216"/>
      </w:pPr>
      <w:rPr>
        <w:rFonts w:hint="default"/>
        <w:lang w:val="kk-KZ" w:eastAsia="en-US" w:bidi="ar-SA"/>
      </w:rPr>
    </w:lvl>
    <w:lvl w:ilvl="7" w:tplc="41E0AB9C">
      <w:numFmt w:val="bullet"/>
      <w:lvlText w:val="•"/>
      <w:lvlJc w:val="left"/>
      <w:pPr>
        <w:ind w:left="7982" w:hanging="216"/>
      </w:pPr>
      <w:rPr>
        <w:rFonts w:hint="default"/>
        <w:lang w:val="kk-KZ" w:eastAsia="en-US" w:bidi="ar-SA"/>
      </w:rPr>
    </w:lvl>
    <w:lvl w:ilvl="8" w:tplc="041C0F28">
      <w:numFmt w:val="bullet"/>
      <w:lvlText w:val="•"/>
      <w:lvlJc w:val="left"/>
      <w:pPr>
        <w:ind w:left="8911" w:hanging="216"/>
      </w:pPr>
      <w:rPr>
        <w:rFonts w:hint="default"/>
        <w:lang w:val="kk-KZ" w:eastAsia="en-US" w:bidi="ar-SA"/>
      </w:rPr>
    </w:lvl>
  </w:abstractNum>
  <w:abstractNum w:abstractNumId="29" w15:restartNumberingAfterBreak="0">
    <w:nsid w:val="513C2172"/>
    <w:multiLevelType w:val="multilevel"/>
    <w:tmpl w:val="71A2BF48"/>
    <w:lvl w:ilvl="0">
      <w:start w:val="2"/>
      <w:numFmt w:val="decimal"/>
      <w:lvlText w:val="%1"/>
      <w:lvlJc w:val="left"/>
      <w:pPr>
        <w:ind w:left="699" w:hanging="423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699" w:hanging="42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276" w:hanging="980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8"/>
        <w:szCs w:val="28"/>
        <w:lang w:val="kk-KZ" w:eastAsia="en-US" w:bidi="ar-SA"/>
      </w:rPr>
    </w:lvl>
    <w:lvl w:ilvl="3">
      <w:start w:val="1"/>
      <w:numFmt w:val="decimal"/>
      <w:lvlText w:val="%4."/>
      <w:lvlJc w:val="left"/>
      <w:pPr>
        <w:ind w:left="564" w:hanging="308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kk-KZ" w:eastAsia="en-US" w:bidi="ar-SA"/>
      </w:rPr>
    </w:lvl>
    <w:lvl w:ilvl="4">
      <w:numFmt w:val="bullet"/>
      <w:lvlText w:val="–"/>
      <w:lvlJc w:val="left"/>
      <w:pPr>
        <w:ind w:left="1625" w:hanging="212"/>
      </w:pPr>
      <w:rPr>
        <w:rFonts w:ascii="Times New Roman" w:eastAsia="Times New Roman" w:hAnsi="Times New Roman" w:cs="Times New Roman" w:hint="default"/>
        <w:w w:val="95"/>
        <w:sz w:val="28"/>
        <w:szCs w:val="28"/>
        <w:lang w:val="kk-KZ" w:eastAsia="en-US" w:bidi="ar-SA"/>
      </w:rPr>
    </w:lvl>
    <w:lvl w:ilvl="5">
      <w:numFmt w:val="bullet"/>
      <w:lvlText w:val="•"/>
      <w:lvlJc w:val="left"/>
      <w:pPr>
        <w:ind w:left="2865" w:hanging="212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4110" w:hanging="212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5356" w:hanging="212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6601" w:hanging="212"/>
      </w:pPr>
      <w:rPr>
        <w:rFonts w:hint="default"/>
        <w:lang w:val="kk-KZ" w:eastAsia="en-US" w:bidi="ar-SA"/>
      </w:rPr>
    </w:lvl>
  </w:abstractNum>
  <w:abstractNum w:abstractNumId="30" w15:restartNumberingAfterBreak="0">
    <w:nsid w:val="53163416"/>
    <w:multiLevelType w:val="hybridMultilevel"/>
    <w:tmpl w:val="E25C7D86"/>
    <w:lvl w:ilvl="0" w:tplc="24A08DD0">
      <w:start w:val="19"/>
      <w:numFmt w:val="decimal"/>
      <w:lvlText w:val="%1-"/>
      <w:lvlJc w:val="left"/>
      <w:pPr>
        <w:ind w:left="564" w:hanging="38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kk-KZ" w:eastAsia="en-US" w:bidi="ar-SA"/>
      </w:rPr>
    </w:lvl>
    <w:lvl w:ilvl="1" w:tplc="08749C7C">
      <w:numFmt w:val="bullet"/>
      <w:lvlText w:val="•"/>
      <w:lvlJc w:val="left"/>
      <w:pPr>
        <w:ind w:left="1580" w:hanging="380"/>
      </w:pPr>
      <w:rPr>
        <w:rFonts w:hint="default"/>
        <w:lang w:val="kk-KZ" w:eastAsia="en-US" w:bidi="ar-SA"/>
      </w:rPr>
    </w:lvl>
    <w:lvl w:ilvl="2" w:tplc="C8DE902C">
      <w:numFmt w:val="bullet"/>
      <w:lvlText w:val="•"/>
      <w:lvlJc w:val="left"/>
      <w:pPr>
        <w:ind w:left="2601" w:hanging="380"/>
      </w:pPr>
      <w:rPr>
        <w:rFonts w:hint="default"/>
        <w:lang w:val="kk-KZ" w:eastAsia="en-US" w:bidi="ar-SA"/>
      </w:rPr>
    </w:lvl>
    <w:lvl w:ilvl="3" w:tplc="906A9898">
      <w:numFmt w:val="bullet"/>
      <w:lvlText w:val="•"/>
      <w:lvlJc w:val="left"/>
      <w:pPr>
        <w:ind w:left="3622" w:hanging="380"/>
      </w:pPr>
      <w:rPr>
        <w:rFonts w:hint="default"/>
        <w:lang w:val="kk-KZ" w:eastAsia="en-US" w:bidi="ar-SA"/>
      </w:rPr>
    </w:lvl>
    <w:lvl w:ilvl="4" w:tplc="9A6C9C66">
      <w:numFmt w:val="bullet"/>
      <w:lvlText w:val="•"/>
      <w:lvlJc w:val="left"/>
      <w:pPr>
        <w:ind w:left="4643" w:hanging="380"/>
      </w:pPr>
      <w:rPr>
        <w:rFonts w:hint="default"/>
        <w:lang w:val="kk-KZ" w:eastAsia="en-US" w:bidi="ar-SA"/>
      </w:rPr>
    </w:lvl>
    <w:lvl w:ilvl="5" w:tplc="61266FAC">
      <w:numFmt w:val="bullet"/>
      <w:lvlText w:val="•"/>
      <w:lvlJc w:val="left"/>
      <w:pPr>
        <w:ind w:left="5664" w:hanging="380"/>
      </w:pPr>
      <w:rPr>
        <w:rFonts w:hint="default"/>
        <w:lang w:val="kk-KZ" w:eastAsia="en-US" w:bidi="ar-SA"/>
      </w:rPr>
    </w:lvl>
    <w:lvl w:ilvl="6" w:tplc="A23A15D6">
      <w:numFmt w:val="bullet"/>
      <w:lvlText w:val="•"/>
      <w:lvlJc w:val="left"/>
      <w:pPr>
        <w:ind w:left="6685" w:hanging="380"/>
      </w:pPr>
      <w:rPr>
        <w:rFonts w:hint="default"/>
        <w:lang w:val="kk-KZ" w:eastAsia="en-US" w:bidi="ar-SA"/>
      </w:rPr>
    </w:lvl>
    <w:lvl w:ilvl="7" w:tplc="05FCDB9A">
      <w:numFmt w:val="bullet"/>
      <w:lvlText w:val="•"/>
      <w:lvlJc w:val="left"/>
      <w:pPr>
        <w:ind w:left="7706" w:hanging="380"/>
      </w:pPr>
      <w:rPr>
        <w:rFonts w:hint="default"/>
        <w:lang w:val="kk-KZ" w:eastAsia="en-US" w:bidi="ar-SA"/>
      </w:rPr>
    </w:lvl>
    <w:lvl w:ilvl="8" w:tplc="3A647562">
      <w:numFmt w:val="bullet"/>
      <w:lvlText w:val="•"/>
      <w:lvlJc w:val="left"/>
      <w:pPr>
        <w:ind w:left="8727" w:hanging="380"/>
      </w:pPr>
      <w:rPr>
        <w:rFonts w:hint="default"/>
        <w:lang w:val="kk-KZ" w:eastAsia="en-US" w:bidi="ar-SA"/>
      </w:rPr>
    </w:lvl>
  </w:abstractNum>
  <w:abstractNum w:abstractNumId="31" w15:restartNumberingAfterBreak="0">
    <w:nsid w:val="54923333"/>
    <w:multiLevelType w:val="hybridMultilevel"/>
    <w:tmpl w:val="ED7A1F76"/>
    <w:lvl w:ilvl="0" w:tplc="5866B202">
      <w:start w:val="1"/>
      <w:numFmt w:val="decimal"/>
      <w:lvlText w:val="%1)"/>
      <w:lvlJc w:val="left"/>
      <w:pPr>
        <w:ind w:left="1577" w:hanging="30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kk-KZ" w:eastAsia="en-US" w:bidi="ar-SA"/>
      </w:rPr>
    </w:lvl>
    <w:lvl w:ilvl="1" w:tplc="93EC6D98">
      <w:numFmt w:val="bullet"/>
      <w:lvlText w:val="•"/>
      <w:lvlJc w:val="left"/>
      <w:pPr>
        <w:ind w:left="2498" w:hanging="303"/>
      </w:pPr>
      <w:rPr>
        <w:rFonts w:hint="default"/>
        <w:lang w:val="kk-KZ" w:eastAsia="en-US" w:bidi="ar-SA"/>
      </w:rPr>
    </w:lvl>
    <w:lvl w:ilvl="2" w:tplc="E6A4CD7E">
      <w:numFmt w:val="bullet"/>
      <w:lvlText w:val="•"/>
      <w:lvlJc w:val="left"/>
      <w:pPr>
        <w:ind w:left="3417" w:hanging="303"/>
      </w:pPr>
      <w:rPr>
        <w:rFonts w:hint="default"/>
        <w:lang w:val="kk-KZ" w:eastAsia="en-US" w:bidi="ar-SA"/>
      </w:rPr>
    </w:lvl>
    <w:lvl w:ilvl="3" w:tplc="DDF235AE">
      <w:numFmt w:val="bullet"/>
      <w:lvlText w:val="•"/>
      <w:lvlJc w:val="left"/>
      <w:pPr>
        <w:ind w:left="4336" w:hanging="303"/>
      </w:pPr>
      <w:rPr>
        <w:rFonts w:hint="default"/>
        <w:lang w:val="kk-KZ" w:eastAsia="en-US" w:bidi="ar-SA"/>
      </w:rPr>
    </w:lvl>
    <w:lvl w:ilvl="4" w:tplc="CAB87FC4">
      <w:numFmt w:val="bullet"/>
      <w:lvlText w:val="•"/>
      <w:lvlJc w:val="left"/>
      <w:pPr>
        <w:ind w:left="5255" w:hanging="303"/>
      </w:pPr>
      <w:rPr>
        <w:rFonts w:hint="default"/>
        <w:lang w:val="kk-KZ" w:eastAsia="en-US" w:bidi="ar-SA"/>
      </w:rPr>
    </w:lvl>
    <w:lvl w:ilvl="5" w:tplc="0CA45C1C">
      <w:numFmt w:val="bullet"/>
      <w:lvlText w:val="•"/>
      <w:lvlJc w:val="left"/>
      <w:pPr>
        <w:ind w:left="6174" w:hanging="303"/>
      </w:pPr>
      <w:rPr>
        <w:rFonts w:hint="default"/>
        <w:lang w:val="kk-KZ" w:eastAsia="en-US" w:bidi="ar-SA"/>
      </w:rPr>
    </w:lvl>
    <w:lvl w:ilvl="6" w:tplc="FC143ACE">
      <w:numFmt w:val="bullet"/>
      <w:lvlText w:val="•"/>
      <w:lvlJc w:val="left"/>
      <w:pPr>
        <w:ind w:left="7093" w:hanging="303"/>
      </w:pPr>
      <w:rPr>
        <w:rFonts w:hint="default"/>
        <w:lang w:val="kk-KZ" w:eastAsia="en-US" w:bidi="ar-SA"/>
      </w:rPr>
    </w:lvl>
    <w:lvl w:ilvl="7" w:tplc="6EA892EA">
      <w:numFmt w:val="bullet"/>
      <w:lvlText w:val="•"/>
      <w:lvlJc w:val="left"/>
      <w:pPr>
        <w:ind w:left="8012" w:hanging="303"/>
      </w:pPr>
      <w:rPr>
        <w:rFonts w:hint="default"/>
        <w:lang w:val="kk-KZ" w:eastAsia="en-US" w:bidi="ar-SA"/>
      </w:rPr>
    </w:lvl>
    <w:lvl w:ilvl="8" w:tplc="BE80BC5A">
      <w:numFmt w:val="bullet"/>
      <w:lvlText w:val="•"/>
      <w:lvlJc w:val="left"/>
      <w:pPr>
        <w:ind w:left="8931" w:hanging="303"/>
      </w:pPr>
      <w:rPr>
        <w:rFonts w:hint="default"/>
        <w:lang w:val="kk-KZ" w:eastAsia="en-US" w:bidi="ar-SA"/>
      </w:rPr>
    </w:lvl>
  </w:abstractNum>
  <w:abstractNum w:abstractNumId="32" w15:restartNumberingAfterBreak="0">
    <w:nsid w:val="54F32F8C"/>
    <w:multiLevelType w:val="hybridMultilevel"/>
    <w:tmpl w:val="A600D706"/>
    <w:lvl w:ilvl="0" w:tplc="98EE6196">
      <w:start w:val="1"/>
      <w:numFmt w:val="decimal"/>
      <w:lvlText w:val="%1)"/>
      <w:lvlJc w:val="left"/>
      <w:pPr>
        <w:ind w:left="564" w:hanging="36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kk-KZ" w:eastAsia="en-US" w:bidi="ar-SA"/>
      </w:rPr>
    </w:lvl>
    <w:lvl w:ilvl="1" w:tplc="1DE6685C">
      <w:numFmt w:val="bullet"/>
      <w:lvlText w:val="•"/>
      <w:lvlJc w:val="left"/>
      <w:pPr>
        <w:ind w:left="1580" w:hanging="360"/>
      </w:pPr>
      <w:rPr>
        <w:rFonts w:hint="default"/>
        <w:lang w:val="kk-KZ" w:eastAsia="en-US" w:bidi="ar-SA"/>
      </w:rPr>
    </w:lvl>
    <w:lvl w:ilvl="2" w:tplc="2A8A4154">
      <w:numFmt w:val="bullet"/>
      <w:lvlText w:val="•"/>
      <w:lvlJc w:val="left"/>
      <w:pPr>
        <w:ind w:left="2601" w:hanging="360"/>
      </w:pPr>
      <w:rPr>
        <w:rFonts w:hint="default"/>
        <w:lang w:val="kk-KZ" w:eastAsia="en-US" w:bidi="ar-SA"/>
      </w:rPr>
    </w:lvl>
    <w:lvl w:ilvl="3" w:tplc="BF0CD3DE">
      <w:numFmt w:val="bullet"/>
      <w:lvlText w:val="•"/>
      <w:lvlJc w:val="left"/>
      <w:pPr>
        <w:ind w:left="3622" w:hanging="360"/>
      </w:pPr>
      <w:rPr>
        <w:rFonts w:hint="default"/>
        <w:lang w:val="kk-KZ" w:eastAsia="en-US" w:bidi="ar-SA"/>
      </w:rPr>
    </w:lvl>
    <w:lvl w:ilvl="4" w:tplc="94761D4E">
      <w:numFmt w:val="bullet"/>
      <w:lvlText w:val="•"/>
      <w:lvlJc w:val="left"/>
      <w:pPr>
        <w:ind w:left="4643" w:hanging="360"/>
      </w:pPr>
      <w:rPr>
        <w:rFonts w:hint="default"/>
        <w:lang w:val="kk-KZ" w:eastAsia="en-US" w:bidi="ar-SA"/>
      </w:rPr>
    </w:lvl>
    <w:lvl w:ilvl="5" w:tplc="C2688EC4">
      <w:numFmt w:val="bullet"/>
      <w:lvlText w:val="•"/>
      <w:lvlJc w:val="left"/>
      <w:pPr>
        <w:ind w:left="5664" w:hanging="360"/>
      </w:pPr>
      <w:rPr>
        <w:rFonts w:hint="default"/>
        <w:lang w:val="kk-KZ" w:eastAsia="en-US" w:bidi="ar-SA"/>
      </w:rPr>
    </w:lvl>
    <w:lvl w:ilvl="6" w:tplc="A086B104">
      <w:numFmt w:val="bullet"/>
      <w:lvlText w:val="•"/>
      <w:lvlJc w:val="left"/>
      <w:pPr>
        <w:ind w:left="6685" w:hanging="360"/>
      </w:pPr>
      <w:rPr>
        <w:rFonts w:hint="default"/>
        <w:lang w:val="kk-KZ" w:eastAsia="en-US" w:bidi="ar-SA"/>
      </w:rPr>
    </w:lvl>
    <w:lvl w:ilvl="7" w:tplc="955089BE">
      <w:numFmt w:val="bullet"/>
      <w:lvlText w:val="•"/>
      <w:lvlJc w:val="left"/>
      <w:pPr>
        <w:ind w:left="7706" w:hanging="360"/>
      </w:pPr>
      <w:rPr>
        <w:rFonts w:hint="default"/>
        <w:lang w:val="kk-KZ" w:eastAsia="en-US" w:bidi="ar-SA"/>
      </w:rPr>
    </w:lvl>
    <w:lvl w:ilvl="8" w:tplc="B3404C8E">
      <w:numFmt w:val="bullet"/>
      <w:lvlText w:val="•"/>
      <w:lvlJc w:val="left"/>
      <w:pPr>
        <w:ind w:left="8727" w:hanging="360"/>
      </w:pPr>
      <w:rPr>
        <w:rFonts w:hint="default"/>
        <w:lang w:val="kk-KZ" w:eastAsia="en-US" w:bidi="ar-SA"/>
      </w:rPr>
    </w:lvl>
  </w:abstractNum>
  <w:abstractNum w:abstractNumId="33" w15:restartNumberingAfterBreak="0">
    <w:nsid w:val="586143FF"/>
    <w:multiLevelType w:val="hybridMultilevel"/>
    <w:tmpl w:val="7D34D432"/>
    <w:lvl w:ilvl="0" w:tplc="2C7C1916">
      <w:start w:val="1"/>
      <w:numFmt w:val="decimal"/>
      <w:lvlText w:val="%1."/>
      <w:lvlJc w:val="left"/>
      <w:pPr>
        <w:ind w:left="564" w:hanging="433"/>
        <w:jc w:val="left"/>
      </w:pPr>
      <w:rPr>
        <w:rFonts w:hint="default"/>
        <w:spacing w:val="0"/>
        <w:w w:val="95"/>
        <w:lang w:val="kk-KZ" w:eastAsia="en-US" w:bidi="ar-SA"/>
      </w:rPr>
    </w:lvl>
    <w:lvl w:ilvl="1" w:tplc="CFBA9D0C">
      <w:numFmt w:val="bullet"/>
      <w:lvlText w:val="•"/>
      <w:lvlJc w:val="left"/>
      <w:pPr>
        <w:ind w:left="1580" w:hanging="433"/>
      </w:pPr>
      <w:rPr>
        <w:rFonts w:hint="default"/>
        <w:lang w:val="kk-KZ" w:eastAsia="en-US" w:bidi="ar-SA"/>
      </w:rPr>
    </w:lvl>
    <w:lvl w:ilvl="2" w:tplc="862E0A3C">
      <w:numFmt w:val="bullet"/>
      <w:lvlText w:val="•"/>
      <w:lvlJc w:val="left"/>
      <w:pPr>
        <w:ind w:left="2601" w:hanging="433"/>
      </w:pPr>
      <w:rPr>
        <w:rFonts w:hint="default"/>
        <w:lang w:val="kk-KZ" w:eastAsia="en-US" w:bidi="ar-SA"/>
      </w:rPr>
    </w:lvl>
    <w:lvl w:ilvl="3" w:tplc="028634AA">
      <w:numFmt w:val="bullet"/>
      <w:lvlText w:val="•"/>
      <w:lvlJc w:val="left"/>
      <w:pPr>
        <w:ind w:left="3622" w:hanging="433"/>
      </w:pPr>
      <w:rPr>
        <w:rFonts w:hint="default"/>
        <w:lang w:val="kk-KZ" w:eastAsia="en-US" w:bidi="ar-SA"/>
      </w:rPr>
    </w:lvl>
    <w:lvl w:ilvl="4" w:tplc="CF58DE10">
      <w:numFmt w:val="bullet"/>
      <w:lvlText w:val="•"/>
      <w:lvlJc w:val="left"/>
      <w:pPr>
        <w:ind w:left="4643" w:hanging="433"/>
      </w:pPr>
      <w:rPr>
        <w:rFonts w:hint="default"/>
        <w:lang w:val="kk-KZ" w:eastAsia="en-US" w:bidi="ar-SA"/>
      </w:rPr>
    </w:lvl>
    <w:lvl w:ilvl="5" w:tplc="A1FCE9B0">
      <w:numFmt w:val="bullet"/>
      <w:lvlText w:val="•"/>
      <w:lvlJc w:val="left"/>
      <w:pPr>
        <w:ind w:left="5664" w:hanging="433"/>
      </w:pPr>
      <w:rPr>
        <w:rFonts w:hint="default"/>
        <w:lang w:val="kk-KZ" w:eastAsia="en-US" w:bidi="ar-SA"/>
      </w:rPr>
    </w:lvl>
    <w:lvl w:ilvl="6" w:tplc="B4ACA174">
      <w:numFmt w:val="bullet"/>
      <w:lvlText w:val="•"/>
      <w:lvlJc w:val="left"/>
      <w:pPr>
        <w:ind w:left="6685" w:hanging="433"/>
      </w:pPr>
      <w:rPr>
        <w:rFonts w:hint="default"/>
        <w:lang w:val="kk-KZ" w:eastAsia="en-US" w:bidi="ar-SA"/>
      </w:rPr>
    </w:lvl>
    <w:lvl w:ilvl="7" w:tplc="6288793C">
      <w:numFmt w:val="bullet"/>
      <w:lvlText w:val="•"/>
      <w:lvlJc w:val="left"/>
      <w:pPr>
        <w:ind w:left="7706" w:hanging="433"/>
      </w:pPr>
      <w:rPr>
        <w:rFonts w:hint="default"/>
        <w:lang w:val="kk-KZ" w:eastAsia="en-US" w:bidi="ar-SA"/>
      </w:rPr>
    </w:lvl>
    <w:lvl w:ilvl="8" w:tplc="90AA32EA">
      <w:numFmt w:val="bullet"/>
      <w:lvlText w:val="•"/>
      <w:lvlJc w:val="left"/>
      <w:pPr>
        <w:ind w:left="8727" w:hanging="433"/>
      </w:pPr>
      <w:rPr>
        <w:rFonts w:hint="default"/>
        <w:lang w:val="kk-KZ" w:eastAsia="en-US" w:bidi="ar-SA"/>
      </w:rPr>
    </w:lvl>
  </w:abstractNum>
  <w:abstractNum w:abstractNumId="34" w15:restartNumberingAfterBreak="0">
    <w:nsid w:val="5A204B8F"/>
    <w:multiLevelType w:val="hybridMultilevel"/>
    <w:tmpl w:val="CDCEE6BA"/>
    <w:lvl w:ilvl="0" w:tplc="219A6160">
      <w:start w:val="1"/>
      <w:numFmt w:val="decimal"/>
      <w:lvlText w:val="%1)"/>
      <w:lvlJc w:val="left"/>
      <w:pPr>
        <w:ind w:left="1577" w:hanging="30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kk-KZ" w:eastAsia="en-US" w:bidi="ar-SA"/>
      </w:rPr>
    </w:lvl>
    <w:lvl w:ilvl="1" w:tplc="156C461C">
      <w:numFmt w:val="bullet"/>
      <w:lvlText w:val="•"/>
      <w:lvlJc w:val="left"/>
      <w:pPr>
        <w:ind w:left="2498" w:hanging="303"/>
      </w:pPr>
      <w:rPr>
        <w:rFonts w:hint="default"/>
        <w:lang w:val="kk-KZ" w:eastAsia="en-US" w:bidi="ar-SA"/>
      </w:rPr>
    </w:lvl>
    <w:lvl w:ilvl="2" w:tplc="35CC6286">
      <w:numFmt w:val="bullet"/>
      <w:lvlText w:val="•"/>
      <w:lvlJc w:val="left"/>
      <w:pPr>
        <w:ind w:left="3417" w:hanging="303"/>
      </w:pPr>
      <w:rPr>
        <w:rFonts w:hint="default"/>
        <w:lang w:val="kk-KZ" w:eastAsia="en-US" w:bidi="ar-SA"/>
      </w:rPr>
    </w:lvl>
    <w:lvl w:ilvl="3" w:tplc="09E88832">
      <w:numFmt w:val="bullet"/>
      <w:lvlText w:val="•"/>
      <w:lvlJc w:val="left"/>
      <w:pPr>
        <w:ind w:left="4336" w:hanging="303"/>
      </w:pPr>
      <w:rPr>
        <w:rFonts w:hint="default"/>
        <w:lang w:val="kk-KZ" w:eastAsia="en-US" w:bidi="ar-SA"/>
      </w:rPr>
    </w:lvl>
    <w:lvl w:ilvl="4" w:tplc="8934304E">
      <w:numFmt w:val="bullet"/>
      <w:lvlText w:val="•"/>
      <w:lvlJc w:val="left"/>
      <w:pPr>
        <w:ind w:left="5255" w:hanging="303"/>
      </w:pPr>
      <w:rPr>
        <w:rFonts w:hint="default"/>
        <w:lang w:val="kk-KZ" w:eastAsia="en-US" w:bidi="ar-SA"/>
      </w:rPr>
    </w:lvl>
    <w:lvl w:ilvl="5" w:tplc="A8565538">
      <w:numFmt w:val="bullet"/>
      <w:lvlText w:val="•"/>
      <w:lvlJc w:val="left"/>
      <w:pPr>
        <w:ind w:left="6174" w:hanging="303"/>
      </w:pPr>
      <w:rPr>
        <w:rFonts w:hint="default"/>
        <w:lang w:val="kk-KZ" w:eastAsia="en-US" w:bidi="ar-SA"/>
      </w:rPr>
    </w:lvl>
    <w:lvl w:ilvl="6" w:tplc="B2108162">
      <w:numFmt w:val="bullet"/>
      <w:lvlText w:val="•"/>
      <w:lvlJc w:val="left"/>
      <w:pPr>
        <w:ind w:left="7093" w:hanging="303"/>
      </w:pPr>
      <w:rPr>
        <w:rFonts w:hint="default"/>
        <w:lang w:val="kk-KZ" w:eastAsia="en-US" w:bidi="ar-SA"/>
      </w:rPr>
    </w:lvl>
    <w:lvl w:ilvl="7" w:tplc="333A98C2">
      <w:numFmt w:val="bullet"/>
      <w:lvlText w:val="•"/>
      <w:lvlJc w:val="left"/>
      <w:pPr>
        <w:ind w:left="8012" w:hanging="303"/>
      </w:pPr>
      <w:rPr>
        <w:rFonts w:hint="default"/>
        <w:lang w:val="kk-KZ" w:eastAsia="en-US" w:bidi="ar-SA"/>
      </w:rPr>
    </w:lvl>
    <w:lvl w:ilvl="8" w:tplc="F5205664">
      <w:numFmt w:val="bullet"/>
      <w:lvlText w:val="•"/>
      <w:lvlJc w:val="left"/>
      <w:pPr>
        <w:ind w:left="8931" w:hanging="303"/>
      </w:pPr>
      <w:rPr>
        <w:rFonts w:hint="default"/>
        <w:lang w:val="kk-KZ" w:eastAsia="en-US" w:bidi="ar-SA"/>
      </w:rPr>
    </w:lvl>
  </w:abstractNum>
  <w:abstractNum w:abstractNumId="35" w15:restartNumberingAfterBreak="0">
    <w:nsid w:val="5C8A59DF"/>
    <w:multiLevelType w:val="hybridMultilevel"/>
    <w:tmpl w:val="0030994E"/>
    <w:lvl w:ilvl="0" w:tplc="C2FCE00E">
      <w:start w:val="1"/>
      <w:numFmt w:val="decimal"/>
      <w:lvlText w:val="%1."/>
      <w:lvlJc w:val="left"/>
      <w:pPr>
        <w:ind w:left="1697" w:hanging="284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kk-KZ" w:eastAsia="en-US" w:bidi="ar-SA"/>
      </w:rPr>
    </w:lvl>
    <w:lvl w:ilvl="1" w:tplc="0A46879C">
      <w:numFmt w:val="bullet"/>
      <w:lvlText w:val="•"/>
      <w:lvlJc w:val="left"/>
      <w:pPr>
        <w:ind w:left="2606" w:hanging="284"/>
      </w:pPr>
      <w:rPr>
        <w:rFonts w:hint="default"/>
        <w:lang w:val="kk-KZ" w:eastAsia="en-US" w:bidi="ar-SA"/>
      </w:rPr>
    </w:lvl>
    <w:lvl w:ilvl="2" w:tplc="D9EA8CDE">
      <w:numFmt w:val="bullet"/>
      <w:lvlText w:val="•"/>
      <w:lvlJc w:val="left"/>
      <w:pPr>
        <w:ind w:left="3513" w:hanging="284"/>
      </w:pPr>
      <w:rPr>
        <w:rFonts w:hint="default"/>
        <w:lang w:val="kk-KZ" w:eastAsia="en-US" w:bidi="ar-SA"/>
      </w:rPr>
    </w:lvl>
    <w:lvl w:ilvl="3" w:tplc="C5E6A418">
      <w:numFmt w:val="bullet"/>
      <w:lvlText w:val="•"/>
      <w:lvlJc w:val="left"/>
      <w:pPr>
        <w:ind w:left="4420" w:hanging="284"/>
      </w:pPr>
      <w:rPr>
        <w:rFonts w:hint="default"/>
        <w:lang w:val="kk-KZ" w:eastAsia="en-US" w:bidi="ar-SA"/>
      </w:rPr>
    </w:lvl>
    <w:lvl w:ilvl="4" w:tplc="DD383C86">
      <w:numFmt w:val="bullet"/>
      <w:lvlText w:val="•"/>
      <w:lvlJc w:val="left"/>
      <w:pPr>
        <w:ind w:left="5327" w:hanging="284"/>
      </w:pPr>
      <w:rPr>
        <w:rFonts w:hint="default"/>
        <w:lang w:val="kk-KZ" w:eastAsia="en-US" w:bidi="ar-SA"/>
      </w:rPr>
    </w:lvl>
    <w:lvl w:ilvl="5" w:tplc="72188FE6">
      <w:numFmt w:val="bullet"/>
      <w:lvlText w:val="•"/>
      <w:lvlJc w:val="left"/>
      <w:pPr>
        <w:ind w:left="6234" w:hanging="284"/>
      </w:pPr>
      <w:rPr>
        <w:rFonts w:hint="default"/>
        <w:lang w:val="kk-KZ" w:eastAsia="en-US" w:bidi="ar-SA"/>
      </w:rPr>
    </w:lvl>
    <w:lvl w:ilvl="6" w:tplc="D7F0BF3A">
      <w:numFmt w:val="bullet"/>
      <w:lvlText w:val="•"/>
      <w:lvlJc w:val="left"/>
      <w:pPr>
        <w:ind w:left="7141" w:hanging="284"/>
      </w:pPr>
      <w:rPr>
        <w:rFonts w:hint="default"/>
        <w:lang w:val="kk-KZ" w:eastAsia="en-US" w:bidi="ar-SA"/>
      </w:rPr>
    </w:lvl>
    <w:lvl w:ilvl="7" w:tplc="9A4A95E2">
      <w:numFmt w:val="bullet"/>
      <w:lvlText w:val="•"/>
      <w:lvlJc w:val="left"/>
      <w:pPr>
        <w:ind w:left="8048" w:hanging="284"/>
      </w:pPr>
      <w:rPr>
        <w:rFonts w:hint="default"/>
        <w:lang w:val="kk-KZ" w:eastAsia="en-US" w:bidi="ar-SA"/>
      </w:rPr>
    </w:lvl>
    <w:lvl w:ilvl="8" w:tplc="AE1AB324">
      <w:numFmt w:val="bullet"/>
      <w:lvlText w:val="•"/>
      <w:lvlJc w:val="left"/>
      <w:pPr>
        <w:ind w:left="8955" w:hanging="284"/>
      </w:pPr>
      <w:rPr>
        <w:rFonts w:hint="default"/>
        <w:lang w:val="kk-KZ" w:eastAsia="en-US" w:bidi="ar-SA"/>
      </w:rPr>
    </w:lvl>
  </w:abstractNum>
  <w:abstractNum w:abstractNumId="36" w15:restartNumberingAfterBreak="0">
    <w:nsid w:val="5CCA09DD"/>
    <w:multiLevelType w:val="hybridMultilevel"/>
    <w:tmpl w:val="34BC6AC8"/>
    <w:lvl w:ilvl="0" w:tplc="14A42338">
      <w:start w:val="1"/>
      <w:numFmt w:val="decimal"/>
      <w:lvlText w:val="%1)"/>
      <w:lvlJc w:val="left"/>
      <w:pPr>
        <w:ind w:left="1577" w:hanging="30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kk-KZ" w:eastAsia="en-US" w:bidi="ar-SA"/>
      </w:rPr>
    </w:lvl>
    <w:lvl w:ilvl="1" w:tplc="66C897F4">
      <w:numFmt w:val="bullet"/>
      <w:lvlText w:val="•"/>
      <w:lvlJc w:val="left"/>
      <w:pPr>
        <w:ind w:left="2498" w:hanging="303"/>
      </w:pPr>
      <w:rPr>
        <w:rFonts w:hint="default"/>
        <w:lang w:val="kk-KZ" w:eastAsia="en-US" w:bidi="ar-SA"/>
      </w:rPr>
    </w:lvl>
    <w:lvl w:ilvl="2" w:tplc="D1288B56">
      <w:numFmt w:val="bullet"/>
      <w:lvlText w:val="•"/>
      <w:lvlJc w:val="left"/>
      <w:pPr>
        <w:ind w:left="3417" w:hanging="303"/>
      </w:pPr>
      <w:rPr>
        <w:rFonts w:hint="default"/>
        <w:lang w:val="kk-KZ" w:eastAsia="en-US" w:bidi="ar-SA"/>
      </w:rPr>
    </w:lvl>
    <w:lvl w:ilvl="3" w:tplc="CBB2E432">
      <w:numFmt w:val="bullet"/>
      <w:lvlText w:val="•"/>
      <w:lvlJc w:val="left"/>
      <w:pPr>
        <w:ind w:left="4336" w:hanging="303"/>
      </w:pPr>
      <w:rPr>
        <w:rFonts w:hint="default"/>
        <w:lang w:val="kk-KZ" w:eastAsia="en-US" w:bidi="ar-SA"/>
      </w:rPr>
    </w:lvl>
    <w:lvl w:ilvl="4" w:tplc="F3C0D70A">
      <w:numFmt w:val="bullet"/>
      <w:lvlText w:val="•"/>
      <w:lvlJc w:val="left"/>
      <w:pPr>
        <w:ind w:left="5255" w:hanging="303"/>
      </w:pPr>
      <w:rPr>
        <w:rFonts w:hint="default"/>
        <w:lang w:val="kk-KZ" w:eastAsia="en-US" w:bidi="ar-SA"/>
      </w:rPr>
    </w:lvl>
    <w:lvl w:ilvl="5" w:tplc="20361F48">
      <w:numFmt w:val="bullet"/>
      <w:lvlText w:val="•"/>
      <w:lvlJc w:val="left"/>
      <w:pPr>
        <w:ind w:left="6174" w:hanging="303"/>
      </w:pPr>
      <w:rPr>
        <w:rFonts w:hint="default"/>
        <w:lang w:val="kk-KZ" w:eastAsia="en-US" w:bidi="ar-SA"/>
      </w:rPr>
    </w:lvl>
    <w:lvl w:ilvl="6" w:tplc="8BF819B8">
      <w:numFmt w:val="bullet"/>
      <w:lvlText w:val="•"/>
      <w:lvlJc w:val="left"/>
      <w:pPr>
        <w:ind w:left="7093" w:hanging="303"/>
      </w:pPr>
      <w:rPr>
        <w:rFonts w:hint="default"/>
        <w:lang w:val="kk-KZ" w:eastAsia="en-US" w:bidi="ar-SA"/>
      </w:rPr>
    </w:lvl>
    <w:lvl w:ilvl="7" w:tplc="0AAA7288">
      <w:numFmt w:val="bullet"/>
      <w:lvlText w:val="•"/>
      <w:lvlJc w:val="left"/>
      <w:pPr>
        <w:ind w:left="8012" w:hanging="303"/>
      </w:pPr>
      <w:rPr>
        <w:rFonts w:hint="default"/>
        <w:lang w:val="kk-KZ" w:eastAsia="en-US" w:bidi="ar-SA"/>
      </w:rPr>
    </w:lvl>
    <w:lvl w:ilvl="8" w:tplc="5A2A5A2E">
      <w:numFmt w:val="bullet"/>
      <w:lvlText w:val="•"/>
      <w:lvlJc w:val="left"/>
      <w:pPr>
        <w:ind w:left="8931" w:hanging="303"/>
      </w:pPr>
      <w:rPr>
        <w:rFonts w:hint="default"/>
        <w:lang w:val="kk-KZ" w:eastAsia="en-US" w:bidi="ar-SA"/>
      </w:rPr>
    </w:lvl>
  </w:abstractNum>
  <w:abstractNum w:abstractNumId="37" w15:restartNumberingAfterBreak="0">
    <w:nsid w:val="5D611C47"/>
    <w:multiLevelType w:val="hybridMultilevel"/>
    <w:tmpl w:val="EA683936"/>
    <w:lvl w:ilvl="0" w:tplc="3B046E5A">
      <w:start w:val="5"/>
      <w:numFmt w:val="decimal"/>
      <w:lvlText w:val="%1-"/>
      <w:lvlJc w:val="left"/>
      <w:pPr>
        <w:ind w:left="838" w:hanging="241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kk-KZ" w:eastAsia="en-US" w:bidi="ar-SA"/>
      </w:rPr>
    </w:lvl>
    <w:lvl w:ilvl="1" w:tplc="D054B960">
      <w:start w:val="1"/>
      <w:numFmt w:val="lowerRoman"/>
      <w:lvlText w:val="[%2]"/>
      <w:lvlJc w:val="left"/>
      <w:pPr>
        <w:ind w:left="564" w:hanging="356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kk-KZ" w:eastAsia="en-US" w:bidi="ar-SA"/>
      </w:rPr>
    </w:lvl>
    <w:lvl w:ilvl="2" w:tplc="2D18564A">
      <w:numFmt w:val="bullet"/>
      <w:lvlText w:val="•"/>
      <w:lvlJc w:val="left"/>
      <w:pPr>
        <w:ind w:left="1943" w:hanging="356"/>
      </w:pPr>
      <w:rPr>
        <w:rFonts w:hint="default"/>
        <w:lang w:val="kk-KZ" w:eastAsia="en-US" w:bidi="ar-SA"/>
      </w:rPr>
    </w:lvl>
    <w:lvl w:ilvl="3" w:tplc="B70E18EC">
      <w:numFmt w:val="bullet"/>
      <w:lvlText w:val="•"/>
      <w:lvlJc w:val="left"/>
      <w:pPr>
        <w:ind w:left="3046" w:hanging="356"/>
      </w:pPr>
      <w:rPr>
        <w:rFonts w:hint="default"/>
        <w:lang w:val="kk-KZ" w:eastAsia="en-US" w:bidi="ar-SA"/>
      </w:rPr>
    </w:lvl>
    <w:lvl w:ilvl="4" w:tplc="5F2C9BA6">
      <w:numFmt w:val="bullet"/>
      <w:lvlText w:val="•"/>
      <w:lvlJc w:val="left"/>
      <w:pPr>
        <w:ind w:left="4149" w:hanging="356"/>
      </w:pPr>
      <w:rPr>
        <w:rFonts w:hint="default"/>
        <w:lang w:val="kk-KZ" w:eastAsia="en-US" w:bidi="ar-SA"/>
      </w:rPr>
    </w:lvl>
    <w:lvl w:ilvl="5" w:tplc="DFECE9E0">
      <w:numFmt w:val="bullet"/>
      <w:lvlText w:val="•"/>
      <w:lvlJc w:val="left"/>
      <w:pPr>
        <w:ind w:left="5252" w:hanging="356"/>
      </w:pPr>
      <w:rPr>
        <w:rFonts w:hint="default"/>
        <w:lang w:val="kk-KZ" w:eastAsia="en-US" w:bidi="ar-SA"/>
      </w:rPr>
    </w:lvl>
    <w:lvl w:ilvl="6" w:tplc="B44C5EFA">
      <w:numFmt w:val="bullet"/>
      <w:lvlText w:val="•"/>
      <w:lvlJc w:val="left"/>
      <w:pPr>
        <w:ind w:left="6356" w:hanging="356"/>
      </w:pPr>
      <w:rPr>
        <w:rFonts w:hint="default"/>
        <w:lang w:val="kk-KZ" w:eastAsia="en-US" w:bidi="ar-SA"/>
      </w:rPr>
    </w:lvl>
    <w:lvl w:ilvl="7" w:tplc="3A7E816C">
      <w:numFmt w:val="bullet"/>
      <w:lvlText w:val="•"/>
      <w:lvlJc w:val="left"/>
      <w:pPr>
        <w:ind w:left="7459" w:hanging="356"/>
      </w:pPr>
      <w:rPr>
        <w:rFonts w:hint="default"/>
        <w:lang w:val="kk-KZ" w:eastAsia="en-US" w:bidi="ar-SA"/>
      </w:rPr>
    </w:lvl>
    <w:lvl w:ilvl="8" w:tplc="A21C9EB2">
      <w:numFmt w:val="bullet"/>
      <w:lvlText w:val="•"/>
      <w:lvlJc w:val="left"/>
      <w:pPr>
        <w:ind w:left="8562" w:hanging="356"/>
      </w:pPr>
      <w:rPr>
        <w:rFonts w:hint="default"/>
        <w:lang w:val="kk-KZ" w:eastAsia="en-US" w:bidi="ar-SA"/>
      </w:rPr>
    </w:lvl>
  </w:abstractNum>
  <w:abstractNum w:abstractNumId="38" w15:restartNumberingAfterBreak="0">
    <w:nsid w:val="5F627128"/>
    <w:multiLevelType w:val="hybridMultilevel"/>
    <w:tmpl w:val="CFDCA254"/>
    <w:lvl w:ilvl="0" w:tplc="0DA82B7C">
      <w:start w:val="10"/>
      <w:numFmt w:val="decimal"/>
      <w:lvlText w:val="%1-"/>
      <w:lvlJc w:val="left"/>
      <w:pPr>
        <w:ind w:left="564" w:hanging="37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kk-KZ" w:eastAsia="en-US" w:bidi="ar-SA"/>
      </w:rPr>
    </w:lvl>
    <w:lvl w:ilvl="1" w:tplc="7C94B268">
      <w:numFmt w:val="bullet"/>
      <w:lvlText w:val="•"/>
      <w:lvlJc w:val="left"/>
      <w:pPr>
        <w:ind w:left="1580" w:hanging="375"/>
      </w:pPr>
      <w:rPr>
        <w:rFonts w:hint="default"/>
        <w:lang w:val="kk-KZ" w:eastAsia="en-US" w:bidi="ar-SA"/>
      </w:rPr>
    </w:lvl>
    <w:lvl w:ilvl="2" w:tplc="DED4E9FC">
      <w:numFmt w:val="bullet"/>
      <w:lvlText w:val="•"/>
      <w:lvlJc w:val="left"/>
      <w:pPr>
        <w:ind w:left="2601" w:hanging="375"/>
      </w:pPr>
      <w:rPr>
        <w:rFonts w:hint="default"/>
        <w:lang w:val="kk-KZ" w:eastAsia="en-US" w:bidi="ar-SA"/>
      </w:rPr>
    </w:lvl>
    <w:lvl w:ilvl="3" w:tplc="02A60A58">
      <w:numFmt w:val="bullet"/>
      <w:lvlText w:val="•"/>
      <w:lvlJc w:val="left"/>
      <w:pPr>
        <w:ind w:left="3622" w:hanging="375"/>
      </w:pPr>
      <w:rPr>
        <w:rFonts w:hint="default"/>
        <w:lang w:val="kk-KZ" w:eastAsia="en-US" w:bidi="ar-SA"/>
      </w:rPr>
    </w:lvl>
    <w:lvl w:ilvl="4" w:tplc="46F47EEC">
      <w:numFmt w:val="bullet"/>
      <w:lvlText w:val="•"/>
      <w:lvlJc w:val="left"/>
      <w:pPr>
        <w:ind w:left="4643" w:hanging="375"/>
      </w:pPr>
      <w:rPr>
        <w:rFonts w:hint="default"/>
        <w:lang w:val="kk-KZ" w:eastAsia="en-US" w:bidi="ar-SA"/>
      </w:rPr>
    </w:lvl>
    <w:lvl w:ilvl="5" w:tplc="9956E1D6">
      <w:numFmt w:val="bullet"/>
      <w:lvlText w:val="•"/>
      <w:lvlJc w:val="left"/>
      <w:pPr>
        <w:ind w:left="5664" w:hanging="375"/>
      </w:pPr>
      <w:rPr>
        <w:rFonts w:hint="default"/>
        <w:lang w:val="kk-KZ" w:eastAsia="en-US" w:bidi="ar-SA"/>
      </w:rPr>
    </w:lvl>
    <w:lvl w:ilvl="6" w:tplc="8B42E9EE">
      <w:numFmt w:val="bullet"/>
      <w:lvlText w:val="•"/>
      <w:lvlJc w:val="left"/>
      <w:pPr>
        <w:ind w:left="6685" w:hanging="375"/>
      </w:pPr>
      <w:rPr>
        <w:rFonts w:hint="default"/>
        <w:lang w:val="kk-KZ" w:eastAsia="en-US" w:bidi="ar-SA"/>
      </w:rPr>
    </w:lvl>
    <w:lvl w:ilvl="7" w:tplc="DF4877CA">
      <w:numFmt w:val="bullet"/>
      <w:lvlText w:val="•"/>
      <w:lvlJc w:val="left"/>
      <w:pPr>
        <w:ind w:left="7706" w:hanging="375"/>
      </w:pPr>
      <w:rPr>
        <w:rFonts w:hint="default"/>
        <w:lang w:val="kk-KZ" w:eastAsia="en-US" w:bidi="ar-SA"/>
      </w:rPr>
    </w:lvl>
    <w:lvl w:ilvl="8" w:tplc="DF9C1F66">
      <w:numFmt w:val="bullet"/>
      <w:lvlText w:val="•"/>
      <w:lvlJc w:val="left"/>
      <w:pPr>
        <w:ind w:left="8727" w:hanging="375"/>
      </w:pPr>
      <w:rPr>
        <w:rFonts w:hint="default"/>
        <w:lang w:val="kk-KZ" w:eastAsia="en-US" w:bidi="ar-SA"/>
      </w:rPr>
    </w:lvl>
  </w:abstractNum>
  <w:abstractNum w:abstractNumId="39" w15:restartNumberingAfterBreak="0">
    <w:nsid w:val="64C64F91"/>
    <w:multiLevelType w:val="hybridMultilevel"/>
    <w:tmpl w:val="796494CE"/>
    <w:lvl w:ilvl="0" w:tplc="09B4B444">
      <w:numFmt w:val="bullet"/>
      <w:lvlText w:val="–"/>
      <w:lvlJc w:val="left"/>
      <w:pPr>
        <w:ind w:left="564" w:hanging="380"/>
      </w:pPr>
      <w:rPr>
        <w:rFonts w:ascii="Times New Roman" w:eastAsia="Times New Roman" w:hAnsi="Times New Roman" w:cs="Times New Roman" w:hint="default"/>
        <w:w w:val="95"/>
        <w:sz w:val="28"/>
        <w:szCs w:val="28"/>
        <w:lang w:val="kk-KZ" w:eastAsia="en-US" w:bidi="ar-SA"/>
      </w:rPr>
    </w:lvl>
    <w:lvl w:ilvl="1" w:tplc="3578B8C6">
      <w:numFmt w:val="bullet"/>
      <w:lvlText w:val="•"/>
      <w:lvlJc w:val="left"/>
      <w:pPr>
        <w:ind w:left="1580" w:hanging="380"/>
      </w:pPr>
      <w:rPr>
        <w:rFonts w:hint="default"/>
        <w:lang w:val="kk-KZ" w:eastAsia="en-US" w:bidi="ar-SA"/>
      </w:rPr>
    </w:lvl>
    <w:lvl w:ilvl="2" w:tplc="38683E1E">
      <w:numFmt w:val="bullet"/>
      <w:lvlText w:val="•"/>
      <w:lvlJc w:val="left"/>
      <w:pPr>
        <w:ind w:left="2601" w:hanging="380"/>
      </w:pPr>
      <w:rPr>
        <w:rFonts w:hint="default"/>
        <w:lang w:val="kk-KZ" w:eastAsia="en-US" w:bidi="ar-SA"/>
      </w:rPr>
    </w:lvl>
    <w:lvl w:ilvl="3" w:tplc="7080629E">
      <w:numFmt w:val="bullet"/>
      <w:lvlText w:val="•"/>
      <w:lvlJc w:val="left"/>
      <w:pPr>
        <w:ind w:left="3622" w:hanging="380"/>
      </w:pPr>
      <w:rPr>
        <w:rFonts w:hint="default"/>
        <w:lang w:val="kk-KZ" w:eastAsia="en-US" w:bidi="ar-SA"/>
      </w:rPr>
    </w:lvl>
    <w:lvl w:ilvl="4" w:tplc="E65AC45A">
      <w:numFmt w:val="bullet"/>
      <w:lvlText w:val="•"/>
      <w:lvlJc w:val="left"/>
      <w:pPr>
        <w:ind w:left="4643" w:hanging="380"/>
      </w:pPr>
      <w:rPr>
        <w:rFonts w:hint="default"/>
        <w:lang w:val="kk-KZ" w:eastAsia="en-US" w:bidi="ar-SA"/>
      </w:rPr>
    </w:lvl>
    <w:lvl w:ilvl="5" w:tplc="2F508ECA">
      <w:numFmt w:val="bullet"/>
      <w:lvlText w:val="•"/>
      <w:lvlJc w:val="left"/>
      <w:pPr>
        <w:ind w:left="5664" w:hanging="380"/>
      </w:pPr>
      <w:rPr>
        <w:rFonts w:hint="default"/>
        <w:lang w:val="kk-KZ" w:eastAsia="en-US" w:bidi="ar-SA"/>
      </w:rPr>
    </w:lvl>
    <w:lvl w:ilvl="6" w:tplc="4E22CC6C">
      <w:numFmt w:val="bullet"/>
      <w:lvlText w:val="•"/>
      <w:lvlJc w:val="left"/>
      <w:pPr>
        <w:ind w:left="6685" w:hanging="380"/>
      </w:pPr>
      <w:rPr>
        <w:rFonts w:hint="default"/>
        <w:lang w:val="kk-KZ" w:eastAsia="en-US" w:bidi="ar-SA"/>
      </w:rPr>
    </w:lvl>
    <w:lvl w:ilvl="7" w:tplc="D2CECF2C">
      <w:numFmt w:val="bullet"/>
      <w:lvlText w:val="•"/>
      <w:lvlJc w:val="left"/>
      <w:pPr>
        <w:ind w:left="7706" w:hanging="380"/>
      </w:pPr>
      <w:rPr>
        <w:rFonts w:hint="default"/>
        <w:lang w:val="kk-KZ" w:eastAsia="en-US" w:bidi="ar-SA"/>
      </w:rPr>
    </w:lvl>
    <w:lvl w:ilvl="8" w:tplc="6D2A732E">
      <w:numFmt w:val="bullet"/>
      <w:lvlText w:val="•"/>
      <w:lvlJc w:val="left"/>
      <w:pPr>
        <w:ind w:left="8727" w:hanging="380"/>
      </w:pPr>
      <w:rPr>
        <w:rFonts w:hint="default"/>
        <w:lang w:val="kk-KZ" w:eastAsia="en-US" w:bidi="ar-SA"/>
      </w:rPr>
    </w:lvl>
  </w:abstractNum>
  <w:abstractNum w:abstractNumId="40" w15:restartNumberingAfterBreak="0">
    <w:nsid w:val="67E87F23"/>
    <w:multiLevelType w:val="hybridMultilevel"/>
    <w:tmpl w:val="6906A8D8"/>
    <w:lvl w:ilvl="0" w:tplc="0E089374">
      <w:start w:val="1"/>
      <w:numFmt w:val="decimal"/>
      <w:lvlText w:val="%1)"/>
      <w:lvlJc w:val="left"/>
      <w:pPr>
        <w:ind w:left="564" w:hanging="30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kk-KZ" w:eastAsia="en-US" w:bidi="ar-SA"/>
      </w:rPr>
    </w:lvl>
    <w:lvl w:ilvl="1" w:tplc="574EA41E">
      <w:numFmt w:val="bullet"/>
      <w:lvlText w:val="•"/>
      <w:lvlJc w:val="left"/>
      <w:pPr>
        <w:ind w:left="1580" w:hanging="303"/>
      </w:pPr>
      <w:rPr>
        <w:rFonts w:hint="default"/>
        <w:lang w:val="kk-KZ" w:eastAsia="en-US" w:bidi="ar-SA"/>
      </w:rPr>
    </w:lvl>
    <w:lvl w:ilvl="2" w:tplc="857C6D62">
      <w:numFmt w:val="bullet"/>
      <w:lvlText w:val="•"/>
      <w:lvlJc w:val="left"/>
      <w:pPr>
        <w:ind w:left="2601" w:hanging="303"/>
      </w:pPr>
      <w:rPr>
        <w:rFonts w:hint="default"/>
        <w:lang w:val="kk-KZ" w:eastAsia="en-US" w:bidi="ar-SA"/>
      </w:rPr>
    </w:lvl>
    <w:lvl w:ilvl="3" w:tplc="DEF2A9FC">
      <w:numFmt w:val="bullet"/>
      <w:lvlText w:val="•"/>
      <w:lvlJc w:val="left"/>
      <w:pPr>
        <w:ind w:left="3622" w:hanging="303"/>
      </w:pPr>
      <w:rPr>
        <w:rFonts w:hint="default"/>
        <w:lang w:val="kk-KZ" w:eastAsia="en-US" w:bidi="ar-SA"/>
      </w:rPr>
    </w:lvl>
    <w:lvl w:ilvl="4" w:tplc="9FB0AB54">
      <w:numFmt w:val="bullet"/>
      <w:lvlText w:val="•"/>
      <w:lvlJc w:val="left"/>
      <w:pPr>
        <w:ind w:left="4643" w:hanging="303"/>
      </w:pPr>
      <w:rPr>
        <w:rFonts w:hint="default"/>
        <w:lang w:val="kk-KZ" w:eastAsia="en-US" w:bidi="ar-SA"/>
      </w:rPr>
    </w:lvl>
    <w:lvl w:ilvl="5" w:tplc="533C811E">
      <w:numFmt w:val="bullet"/>
      <w:lvlText w:val="•"/>
      <w:lvlJc w:val="left"/>
      <w:pPr>
        <w:ind w:left="5664" w:hanging="303"/>
      </w:pPr>
      <w:rPr>
        <w:rFonts w:hint="default"/>
        <w:lang w:val="kk-KZ" w:eastAsia="en-US" w:bidi="ar-SA"/>
      </w:rPr>
    </w:lvl>
    <w:lvl w:ilvl="6" w:tplc="E878C460">
      <w:numFmt w:val="bullet"/>
      <w:lvlText w:val="•"/>
      <w:lvlJc w:val="left"/>
      <w:pPr>
        <w:ind w:left="6685" w:hanging="303"/>
      </w:pPr>
      <w:rPr>
        <w:rFonts w:hint="default"/>
        <w:lang w:val="kk-KZ" w:eastAsia="en-US" w:bidi="ar-SA"/>
      </w:rPr>
    </w:lvl>
    <w:lvl w:ilvl="7" w:tplc="4900EDA0">
      <w:numFmt w:val="bullet"/>
      <w:lvlText w:val="•"/>
      <w:lvlJc w:val="left"/>
      <w:pPr>
        <w:ind w:left="7706" w:hanging="303"/>
      </w:pPr>
      <w:rPr>
        <w:rFonts w:hint="default"/>
        <w:lang w:val="kk-KZ" w:eastAsia="en-US" w:bidi="ar-SA"/>
      </w:rPr>
    </w:lvl>
    <w:lvl w:ilvl="8" w:tplc="99D29C9E">
      <w:numFmt w:val="bullet"/>
      <w:lvlText w:val="•"/>
      <w:lvlJc w:val="left"/>
      <w:pPr>
        <w:ind w:left="8727" w:hanging="303"/>
      </w:pPr>
      <w:rPr>
        <w:rFonts w:hint="default"/>
        <w:lang w:val="kk-KZ" w:eastAsia="en-US" w:bidi="ar-SA"/>
      </w:rPr>
    </w:lvl>
  </w:abstractNum>
  <w:abstractNum w:abstractNumId="41" w15:restartNumberingAfterBreak="0">
    <w:nsid w:val="6F985949"/>
    <w:multiLevelType w:val="hybridMultilevel"/>
    <w:tmpl w:val="2EF6F6C4"/>
    <w:lvl w:ilvl="0" w:tplc="6880554E">
      <w:start w:val="1"/>
      <w:numFmt w:val="decimal"/>
      <w:lvlText w:val="%1."/>
      <w:lvlJc w:val="left"/>
      <w:pPr>
        <w:ind w:left="1553" w:hanging="284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kk-KZ" w:eastAsia="en-US" w:bidi="ar-SA"/>
      </w:rPr>
    </w:lvl>
    <w:lvl w:ilvl="1" w:tplc="175A5144">
      <w:numFmt w:val="bullet"/>
      <w:lvlText w:val="•"/>
      <w:lvlJc w:val="left"/>
      <w:pPr>
        <w:ind w:left="2480" w:hanging="284"/>
      </w:pPr>
      <w:rPr>
        <w:rFonts w:hint="default"/>
        <w:lang w:val="kk-KZ" w:eastAsia="en-US" w:bidi="ar-SA"/>
      </w:rPr>
    </w:lvl>
    <w:lvl w:ilvl="2" w:tplc="21981A56">
      <w:numFmt w:val="bullet"/>
      <w:lvlText w:val="•"/>
      <w:lvlJc w:val="left"/>
      <w:pPr>
        <w:ind w:left="3401" w:hanging="284"/>
      </w:pPr>
      <w:rPr>
        <w:rFonts w:hint="default"/>
        <w:lang w:val="kk-KZ" w:eastAsia="en-US" w:bidi="ar-SA"/>
      </w:rPr>
    </w:lvl>
    <w:lvl w:ilvl="3" w:tplc="DA86FF68">
      <w:numFmt w:val="bullet"/>
      <w:lvlText w:val="•"/>
      <w:lvlJc w:val="left"/>
      <w:pPr>
        <w:ind w:left="4322" w:hanging="284"/>
      </w:pPr>
      <w:rPr>
        <w:rFonts w:hint="default"/>
        <w:lang w:val="kk-KZ" w:eastAsia="en-US" w:bidi="ar-SA"/>
      </w:rPr>
    </w:lvl>
    <w:lvl w:ilvl="4" w:tplc="D56E7F94">
      <w:numFmt w:val="bullet"/>
      <w:lvlText w:val="•"/>
      <w:lvlJc w:val="left"/>
      <w:pPr>
        <w:ind w:left="5243" w:hanging="284"/>
      </w:pPr>
      <w:rPr>
        <w:rFonts w:hint="default"/>
        <w:lang w:val="kk-KZ" w:eastAsia="en-US" w:bidi="ar-SA"/>
      </w:rPr>
    </w:lvl>
    <w:lvl w:ilvl="5" w:tplc="D42662C4">
      <w:numFmt w:val="bullet"/>
      <w:lvlText w:val="•"/>
      <w:lvlJc w:val="left"/>
      <w:pPr>
        <w:ind w:left="6164" w:hanging="284"/>
      </w:pPr>
      <w:rPr>
        <w:rFonts w:hint="default"/>
        <w:lang w:val="kk-KZ" w:eastAsia="en-US" w:bidi="ar-SA"/>
      </w:rPr>
    </w:lvl>
    <w:lvl w:ilvl="6" w:tplc="6A407540">
      <w:numFmt w:val="bullet"/>
      <w:lvlText w:val="•"/>
      <w:lvlJc w:val="left"/>
      <w:pPr>
        <w:ind w:left="7085" w:hanging="284"/>
      </w:pPr>
      <w:rPr>
        <w:rFonts w:hint="default"/>
        <w:lang w:val="kk-KZ" w:eastAsia="en-US" w:bidi="ar-SA"/>
      </w:rPr>
    </w:lvl>
    <w:lvl w:ilvl="7" w:tplc="AE4AC820">
      <w:numFmt w:val="bullet"/>
      <w:lvlText w:val="•"/>
      <w:lvlJc w:val="left"/>
      <w:pPr>
        <w:ind w:left="8006" w:hanging="284"/>
      </w:pPr>
      <w:rPr>
        <w:rFonts w:hint="default"/>
        <w:lang w:val="kk-KZ" w:eastAsia="en-US" w:bidi="ar-SA"/>
      </w:rPr>
    </w:lvl>
    <w:lvl w:ilvl="8" w:tplc="2CE824AA">
      <w:numFmt w:val="bullet"/>
      <w:lvlText w:val="•"/>
      <w:lvlJc w:val="left"/>
      <w:pPr>
        <w:ind w:left="8927" w:hanging="284"/>
      </w:pPr>
      <w:rPr>
        <w:rFonts w:hint="default"/>
        <w:lang w:val="kk-KZ" w:eastAsia="en-US" w:bidi="ar-SA"/>
      </w:rPr>
    </w:lvl>
  </w:abstractNum>
  <w:abstractNum w:abstractNumId="42" w15:restartNumberingAfterBreak="0">
    <w:nsid w:val="77A13E45"/>
    <w:multiLevelType w:val="hybridMultilevel"/>
    <w:tmpl w:val="5C8614C4"/>
    <w:lvl w:ilvl="0" w:tplc="FDEE4B3A">
      <w:start w:val="1"/>
      <w:numFmt w:val="decimal"/>
      <w:lvlText w:val="%1)"/>
      <w:lvlJc w:val="left"/>
      <w:pPr>
        <w:ind w:left="564" w:hanging="284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kk-KZ" w:eastAsia="en-US" w:bidi="ar-SA"/>
      </w:rPr>
    </w:lvl>
    <w:lvl w:ilvl="1" w:tplc="7158BC24">
      <w:numFmt w:val="bullet"/>
      <w:lvlText w:val="•"/>
      <w:lvlJc w:val="left"/>
      <w:pPr>
        <w:ind w:left="1580" w:hanging="284"/>
      </w:pPr>
      <w:rPr>
        <w:rFonts w:hint="default"/>
        <w:lang w:val="kk-KZ" w:eastAsia="en-US" w:bidi="ar-SA"/>
      </w:rPr>
    </w:lvl>
    <w:lvl w:ilvl="2" w:tplc="2F74EE94">
      <w:numFmt w:val="bullet"/>
      <w:lvlText w:val="•"/>
      <w:lvlJc w:val="left"/>
      <w:pPr>
        <w:ind w:left="2601" w:hanging="284"/>
      </w:pPr>
      <w:rPr>
        <w:rFonts w:hint="default"/>
        <w:lang w:val="kk-KZ" w:eastAsia="en-US" w:bidi="ar-SA"/>
      </w:rPr>
    </w:lvl>
    <w:lvl w:ilvl="3" w:tplc="334443F6">
      <w:numFmt w:val="bullet"/>
      <w:lvlText w:val="•"/>
      <w:lvlJc w:val="left"/>
      <w:pPr>
        <w:ind w:left="3622" w:hanging="284"/>
      </w:pPr>
      <w:rPr>
        <w:rFonts w:hint="default"/>
        <w:lang w:val="kk-KZ" w:eastAsia="en-US" w:bidi="ar-SA"/>
      </w:rPr>
    </w:lvl>
    <w:lvl w:ilvl="4" w:tplc="BFAA596E">
      <w:numFmt w:val="bullet"/>
      <w:lvlText w:val="•"/>
      <w:lvlJc w:val="left"/>
      <w:pPr>
        <w:ind w:left="4643" w:hanging="284"/>
      </w:pPr>
      <w:rPr>
        <w:rFonts w:hint="default"/>
        <w:lang w:val="kk-KZ" w:eastAsia="en-US" w:bidi="ar-SA"/>
      </w:rPr>
    </w:lvl>
    <w:lvl w:ilvl="5" w:tplc="60ECBAD8">
      <w:numFmt w:val="bullet"/>
      <w:lvlText w:val="•"/>
      <w:lvlJc w:val="left"/>
      <w:pPr>
        <w:ind w:left="5664" w:hanging="284"/>
      </w:pPr>
      <w:rPr>
        <w:rFonts w:hint="default"/>
        <w:lang w:val="kk-KZ" w:eastAsia="en-US" w:bidi="ar-SA"/>
      </w:rPr>
    </w:lvl>
    <w:lvl w:ilvl="6" w:tplc="990C07F0">
      <w:numFmt w:val="bullet"/>
      <w:lvlText w:val="•"/>
      <w:lvlJc w:val="left"/>
      <w:pPr>
        <w:ind w:left="6685" w:hanging="284"/>
      </w:pPr>
      <w:rPr>
        <w:rFonts w:hint="default"/>
        <w:lang w:val="kk-KZ" w:eastAsia="en-US" w:bidi="ar-SA"/>
      </w:rPr>
    </w:lvl>
    <w:lvl w:ilvl="7" w:tplc="EDDA4744">
      <w:numFmt w:val="bullet"/>
      <w:lvlText w:val="•"/>
      <w:lvlJc w:val="left"/>
      <w:pPr>
        <w:ind w:left="7706" w:hanging="284"/>
      </w:pPr>
      <w:rPr>
        <w:rFonts w:hint="default"/>
        <w:lang w:val="kk-KZ" w:eastAsia="en-US" w:bidi="ar-SA"/>
      </w:rPr>
    </w:lvl>
    <w:lvl w:ilvl="8" w:tplc="71AA16AC">
      <w:numFmt w:val="bullet"/>
      <w:lvlText w:val="•"/>
      <w:lvlJc w:val="left"/>
      <w:pPr>
        <w:ind w:left="8727" w:hanging="284"/>
      </w:pPr>
      <w:rPr>
        <w:rFonts w:hint="default"/>
        <w:lang w:val="kk-KZ" w:eastAsia="en-US" w:bidi="ar-SA"/>
      </w:rPr>
    </w:lvl>
  </w:abstractNum>
  <w:abstractNum w:abstractNumId="43" w15:restartNumberingAfterBreak="0">
    <w:nsid w:val="7AE61736"/>
    <w:multiLevelType w:val="hybridMultilevel"/>
    <w:tmpl w:val="5A98F5F4"/>
    <w:lvl w:ilvl="0" w:tplc="1F2EAE26">
      <w:start w:val="1"/>
      <w:numFmt w:val="decimal"/>
      <w:lvlText w:val="%1."/>
      <w:lvlJc w:val="left"/>
      <w:pPr>
        <w:ind w:left="564" w:hanging="36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kk-KZ" w:eastAsia="en-US" w:bidi="ar-SA"/>
      </w:rPr>
    </w:lvl>
    <w:lvl w:ilvl="1" w:tplc="54DCE902">
      <w:numFmt w:val="bullet"/>
      <w:lvlText w:val="•"/>
      <w:lvlJc w:val="left"/>
      <w:pPr>
        <w:ind w:left="1580" w:hanging="365"/>
      </w:pPr>
      <w:rPr>
        <w:rFonts w:hint="default"/>
        <w:lang w:val="kk-KZ" w:eastAsia="en-US" w:bidi="ar-SA"/>
      </w:rPr>
    </w:lvl>
    <w:lvl w:ilvl="2" w:tplc="7C343F9A">
      <w:numFmt w:val="bullet"/>
      <w:lvlText w:val="•"/>
      <w:lvlJc w:val="left"/>
      <w:pPr>
        <w:ind w:left="2601" w:hanging="365"/>
      </w:pPr>
      <w:rPr>
        <w:rFonts w:hint="default"/>
        <w:lang w:val="kk-KZ" w:eastAsia="en-US" w:bidi="ar-SA"/>
      </w:rPr>
    </w:lvl>
    <w:lvl w:ilvl="3" w:tplc="6E3EE1E8">
      <w:numFmt w:val="bullet"/>
      <w:lvlText w:val="•"/>
      <w:lvlJc w:val="left"/>
      <w:pPr>
        <w:ind w:left="3622" w:hanging="365"/>
      </w:pPr>
      <w:rPr>
        <w:rFonts w:hint="default"/>
        <w:lang w:val="kk-KZ" w:eastAsia="en-US" w:bidi="ar-SA"/>
      </w:rPr>
    </w:lvl>
    <w:lvl w:ilvl="4" w:tplc="3578920E">
      <w:numFmt w:val="bullet"/>
      <w:lvlText w:val="•"/>
      <w:lvlJc w:val="left"/>
      <w:pPr>
        <w:ind w:left="4643" w:hanging="365"/>
      </w:pPr>
      <w:rPr>
        <w:rFonts w:hint="default"/>
        <w:lang w:val="kk-KZ" w:eastAsia="en-US" w:bidi="ar-SA"/>
      </w:rPr>
    </w:lvl>
    <w:lvl w:ilvl="5" w:tplc="8E6C4998">
      <w:numFmt w:val="bullet"/>
      <w:lvlText w:val="•"/>
      <w:lvlJc w:val="left"/>
      <w:pPr>
        <w:ind w:left="5664" w:hanging="365"/>
      </w:pPr>
      <w:rPr>
        <w:rFonts w:hint="default"/>
        <w:lang w:val="kk-KZ" w:eastAsia="en-US" w:bidi="ar-SA"/>
      </w:rPr>
    </w:lvl>
    <w:lvl w:ilvl="6" w:tplc="98F8FC8C">
      <w:numFmt w:val="bullet"/>
      <w:lvlText w:val="•"/>
      <w:lvlJc w:val="left"/>
      <w:pPr>
        <w:ind w:left="6685" w:hanging="365"/>
      </w:pPr>
      <w:rPr>
        <w:rFonts w:hint="default"/>
        <w:lang w:val="kk-KZ" w:eastAsia="en-US" w:bidi="ar-SA"/>
      </w:rPr>
    </w:lvl>
    <w:lvl w:ilvl="7" w:tplc="4894A3D2">
      <w:numFmt w:val="bullet"/>
      <w:lvlText w:val="•"/>
      <w:lvlJc w:val="left"/>
      <w:pPr>
        <w:ind w:left="7706" w:hanging="365"/>
      </w:pPr>
      <w:rPr>
        <w:rFonts w:hint="default"/>
        <w:lang w:val="kk-KZ" w:eastAsia="en-US" w:bidi="ar-SA"/>
      </w:rPr>
    </w:lvl>
    <w:lvl w:ilvl="8" w:tplc="1A128300">
      <w:numFmt w:val="bullet"/>
      <w:lvlText w:val="•"/>
      <w:lvlJc w:val="left"/>
      <w:pPr>
        <w:ind w:left="8727" w:hanging="365"/>
      </w:pPr>
      <w:rPr>
        <w:rFonts w:hint="default"/>
        <w:lang w:val="kk-KZ" w:eastAsia="en-US" w:bidi="ar-SA"/>
      </w:rPr>
    </w:lvl>
  </w:abstractNum>
  <w:abstractNum w:abstractNumId="44" w15:restartNumberingAfterBreak="0">
    <w:nsid w:val="7EF84394"/>
    <w:multiLevelType w:val="hybridMultilevel"/>
    <w:tmpl w:val="96BE9C4C"/>
    <w:lvl w:ilvl="0" w:tplc="93827DEC">
      <w:start w:val="1"/>
      <w:numFmt w:val="decimal"/>
      <w:lvlText w:val="%1)"/>
      <w:lvlJc w:val="left"/>
      <w:pPr>
        <w:ind w:left="564" w:hanging="37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kk-KZ" w:eastAsia="en-US" w:bidi="ar-SA"/>
      </w:rPr>
    </w:lvl>
    <w:lvl w:ilvl="1" w:tplc="65A2572C">
      <w:numFmt w:val="bullet"/>
      <w:lvlText w:val="•"/>
      <w:lvlJc w:val="left"/>
      <w:pPr>
        <w:ind w:left="1580" w:hanging="375"/>
      </w:pPr>
      <w:rPr>
        <w:rFonts w:hint="default"/>
        <w:lang w:val="kk-KZ" w:eastAsia="en-US" w:bidi="ar-SA"/>
      </w:rPr>
    </w:lvl>
    <w:lvl w:ilvl="2" w:tplc="8A685848">
      <w:numFmt w:val="bullet"/>
      <w:lvlText w:val="•"/>
      <w:lvlJc w:val="left"/>
      <w:pPr>
        <w:ind w:left="2601" w:hanging="375"/>
      </w:pPr>
      <w:rPr>
        <w:rFonts w:hint="default"/>
        <w:lang w:val="kk-KZ" w:eastAsia="en-US" w:bidi="ar-SA"/>
      </w:rPr>
    </w:lvl>
    <w:lvl w:ilvl="3" w:tplc="396AEF80">
      <w:numFmt w:val="bullet"/>
      <w:lvlText w:val="•"/>
      <w:lvlJc w:val="left"/>
      <w:pPr>
        <w:ind w:left="3622" w:hanging="375"/>
      </w:pPr>
      <w:rPr>
        <w:rFonts w:hint="default"/>
        <w:lang w:val="kk-KZ" w:eastAsia="en-US" w:bidi="ar-SA"/>
      </w:rPr>
    </w:lvl>
    <w:lvl w:ilvl="4" w:tplc="C1A45AE4">
      <w:numFmt w:val="bullet"/>
      <w:lvlText w:val="•"/>
      <w:lvlJc w:val="left"/>
      <w:pPr>
        <w:ind w:left="4643" w:hanging="375"/>
      </w:pPr>
      <w:rPr>
        <w:rFonts w:hint="default"/>
        <w:lang w:val="kk-KZ" w:eastAsia="en-US" w:bidi="ar-SA"/>
      </w:rPr>
    </w:lvl>
    <w:lvl w:ilvl="5" w:tplc="5706FC5E">
      <w:numFmt w:val="bullet"/>
      <w:lvlText w:val="•"/>
      <w:lvlJc w:val="left"/>
      <w:pPr>
        <w:ind w:left="5664" w:hanging="375"/>
      </w:pPr>
      <w:rPr>
        <w:rFonts w:hint="default"/>
        <w:lang w:val="kk-KZ" w:eastAsia="en-US" w:bidi="ar-SA"/>
      </w:rPr>
    </w:lvl>
    <w:lvl w:ilvl="6" w:tplc="6AA838F6">
      <w:numFmt w:val="bullet"/>
      <w:lvlText w:val="•"/>
      <w:lvlJc w:val="left"/>
      <w:pPr>
        <w:ind w:left="6685" w:hanging="375"/>
      </w:pPr>
      <w:rPr>
        <w:rFonts w:hint="default"/>
        <w:lang w:val="kk-KZ" w:eastAsia="en-US" w:bidi="ar-SA"/>
      </w:rPr>
    </w:lvl>
    <w:lvl w:ilvl="7" w:tplc="B454A710">
      <w:numFmt w:val="bullet"/>
      <w:lvlText w:val="•"/>
      <w:lvlJc w:val="left"/>
      <w:pPr>
        <w:ind w:left="7706" w:hanging="375"/>
      </w:pPr>
      <w:rPr>
        <w:rFonts w:hint="default"/>
        <w:lang w:val="kk-KZ" w:eastAsia="en-US" w:bidi="ar-SA"/>
      </w:rPr>
    </w:lvl>
    <w:lvl w:ilvl="8" w:tplc="B574D100">
      <w:numFmt w:val="bullet"/>
      <w:lvlText w:val="•"/>
      <w:lvlJc w:val="left"/>
      <w:pPr>
        <w:ind w:left="8727" w:hanging="375"/>
      </w:pPr>
      <w:rPr>
        <w:rFonts w:hint="default"/>
        <w:lang w:val="kk-KZ" w:eastAsia="en-US" w:bidi="ar-SA"/>
      </w:rPr>
    </w:lvl>
  </w:abstractNum>
  <w:num w:numId="1">
    <w:abstractNumId w:val="13"/>
  </w:num>
  <w:num w:numId="2">
    <w:abstractNumId w:val="44"/>
  </w:num>
  <w:num w:numId="3">
    <w:abstractNumId w:val="28"/>
  </w:num>
  <w:num w:numId="4">
    <w:abstractNumId w:val="10"/>
  </w:num>
  <w:num w:numId="5">
    <w:abstractNumId w:val="5"/>
  </w:num>
  <w:num w:numId="6">
    <w:abstractNumId w:val="2"/>
  </w:num>
  <w:num w:numId="7">
    <w:abstractNumId w:val="30"/>
  </w:num>
  <w:num w:numId="8">
    <w:abstractNumId w:val="25"/>
  </w:num>
  <w:num w:numId="9">
    <w:abstractNumId w:val="38"/>
  </w:num>
  <w:num w:numId="10">
    <w:abstractNumId w:val="15"/>
  </w:num>
  <w:num w:numId="11">
    <w:abstractNumId w:val="14"/>
  </w:num>
  <w:num w:numId="12">
    <w:abstractNumId w:val="9"/>
  </w:num>
  <w:num w:numId="13">
    <w:abstractNumId w:val="37"/>
  </w:num>
  <w:num w:numId="14">
    <w:abstractNumId w:val="42"/>
  </w:num>
  <w:num w:numId="15">
    <w:abstractNumId w:val="11"/>
  </w:num>
  <w:num w:numId="16">
    <w:abstractNumId w:val="22"/>
  </w:num>
  <w:num w:numId="17">
    <w:abstractNumId w:val="0"/>
  </w:num>
  <w:num w:numId="18">
    <w:abstractNumId w:val="8"/>
  </w:num>
  <w:num w:numId="19">
    <w:abstractNumId w:val="18"/>
  </w:num>
  <w:num w:numId="20">
    <w:abstractNumId w:val="43"/>
  </w:num>
  <w:num w:numId="21">
    <w:abstractNumId w:val="35"/>
  </w:num>
  <w:num w:numId="22">
    <w:abstractNumId w:val="17"/>
  </w:num>
  <w:num w:numId="23">
    <w:abstractNumId w:val="36"/>
  </w:num>
  <w:num w:numId="24">
    <w:abstractNumId w:val="40"/>
  </w:num>
  <w:num w:numId="25">
    <w:abstractNumId w:val="27"/>
  </w:num>
  <w:num w:numId="26">
    <w:abstractNumId w:val="31"/>
  </w:num>
  <w:num w:numId="27">
    <w:abstractNumId w:val="32"/>
  </w:num>
  <w:num w:numId="28">
    <w:abstractNumId w:val="33"/>
  </w:num>
  <w:num w:numId="29">
    <w:abstractNumId w:val="20"/>
  </w:num>
  <w:num w:numId="30">
    <w:abstractNumId w:val="26"/>
  </w:num>
  <w:num w:numId="31">
    <w:abstractNumId w:val="34"/>
  </w:num>
  <w:num w:numId="32">
    <w:abstractNumId w:val="41"/>
  </w:num>
  <w:num w:numId="33">
    <w:abstractNumId w:val="19"/>
  </w:num>
  <w:num w:numId="34">
    <w:abstractNumId w:val="16"/>
  </w:num>
  <w:num w:numId="35">
    <w:abstractNumId w:val="7"/>
  </w:num>
  <w:num w:numId="36">
    <w:abstractNumId w:val="24"/>
  </w:num>
  <w:num w:numId="37">
    <w:abstractNumId w:val="6"/>
  </w:num>
  <w:num w:numId="38">
    <w:abstractNumId w:val="3"/>
  </w:num>
  <w:num w:numId="39">
    <w:abstractNumId w:val="12"/>
  </w:num>
  <w:num w:numId="40">
    <w:abstractNumId w:val="39"/>
  </w:num>
  <w:num w:numId="41">
    <w:abstractNumId w:val="4"/>
  </w:num>
  <w:num w:numId="42">
    <w:abstractNumId w:val="1"/>
  </w:num>
  <w:num w:numId="43">
    <w:abstractNumId w:val="23"/>
  </w:num>
  <w:num w:numId="44">
    <w:abstractNumId w:val="29"/>
  </w:num>
  <w:num w:numId="4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5"/>
  </w:compat>
  <w:rsids>
    <w:rsidRoot w:val="000E2A21"/>
    <w:rsid w:val="000E2A21"/>
    <w:rsid w:val="00107C75"/>
    <w:rsid w:val="001E79AE"/>
    <w:rsid w:val="00983BCA"/>
    <w:rsid w:val="00AE3331"/>
    <w:rsid w:val="00B51A82"/>
    <w:rsid w:val="00C0682F"/>
    <w:rsid w:val="00CB342F"/>
    <w:rsid w:val="00D11A03"/>
    <w:rsid w:val="00D26468"/>
    <w:rsid w:val="00E05CFB"/>
    <w:rsid w:val="00F63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E1A7C37-FE2B-C44E-A1F8-2828983C2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uiPriority w:val="9"/>
    <w:qFormat/>
    <w:pPr>
      <w:spacing w:before="59"/>
      <w:ind w:left="564" w:right="103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316" w:lineRule="exact"/>
      <w:ind w:left="276"/>
    </w:pPr>
    <w:rPr>
      <w:sz w:val="28"/>
      <w:szCs w:val="28"/>
    </w:rPr>
  </w:style>
  <w:style w:type="paragraph" w:styleId="2">
    <w:name w:val="toc 2"/>
    <w:basedOn w:val="a"/>
    <w:uiPriority w:val="1"/>
    <w:qFormat/>
    <w:pPr>
      <w:spacing w:before="2" w:line="323" w:lineRule="exact"/>
      <w:ind w:left="276"/>
    </w:pPr>
    <w:rPr>
      <w:b/>
      <w:bCs/>
      <w:i/>
      <w:iCs/>
    </w:rPr>
  </w:style>
  <w:style w:type="paragraph" w:styleId="a3">
    <w:name w:val="Body Text"/>
    <w:basedOn w:val="a"/>
    <w:uiPriority w:val="1"/>
    <w:qFormat/>
    <w:pPr>
      <w:ind w:left="564" w:firstLine="71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64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uzzle.com/articles/)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theme" Target="theme/theme1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footer" Target="footer1.xml"/><Relationship Id="rId12" Type="http://schemas.openxmlformats.org/officeDocument/2006/relationships/hyperlink" Target="http://www.whitehouse.gov/)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ndependent.co.uk/news/uk/)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hyperlink" Target="http://www.dialog-21.r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://www.hpol.org/)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58245</Words>
  <Characters>332002</Characters>
  <Application>Microsoft Office Word</Application>
  <DocSecurity>0</DocSecurity>
  <Lines>2766</Lines>
  <Paragraphs>778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</dc:creator>
  <cp:lastModifiedBy>user</cp:lastModifiedBy>
  <cp:revision>3</cp:revision>
  <dcterms:created xsi:type="dcterms:W3CDTF">2023-10-13T11:52:00Z</dcterms:created>
  <dcterms:modified xsi:type="dcterms:W3CDTF">2023-10-13T11:53:00Z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2023-10-04T00:00:00Z</vt:filetime>
  </property>
</Properties>
</file>