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37516D" w14:textId="77777777" w:rsidR="00F525DD" w:rsidRPr="00645E1B" w:rsidRDefault="00F525DD" w:rsidP="002E5E49">
      <w:pPr>
        <w:spacing w:after="0" w:line="240" w:lineRule="auto"/>
        <w:jc w:val="center"/>
        <w:rPr>
          <w:rFonts w:ascii="Times New Roman" w:hAnsi="Times New Roman" w:cs="Times New Roman"/>
          <w:sz w:val="28"/>
          <w:szCs w:val="28"/>
        </w:rPr>
      </w:pPr>
      <w:r w:rsidRPr="00645E1B">
        <w:rPr>
          <w:rFonts w:ascii="Times New Roman" w:hAnsi="Times New Roman" w:cs="Times New Roman"/>
          <w:sz w:val="28"/>
          <w:szCs w:val="28"/>
        </w:rPr>
        <w:t>НАО «Карагандинский технический университет</w:t>
      </w:r>
    </w:p>
    <w:p w14:paraId="0FA35492" w14:textId="598E2BE8" w:rsidR="0004423C" w:rsidRDefault="00F525DD"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имени Абылкаса Сагинова»</w:t>
      </w:r>
    </w:p>
    <w:p w14:paraId="747C691E" w14:textId="77777777" w:rsidR="00DA1471" w:rsidRDefault="00DA1471" w:rsidP="002E5E49">
      <w:pPr>
        <w:spacing w:after="0" w:line="240" w:lineRule="auto"/>
        <w:jc w:val="center"/>
        <w:rPr>
          <w:rFonts w:ascii="Times New Roman" w:hAnsi="Times New Roman" w:cs="Times New Roman"/>
          <w:sz w:val="28"/>
          <w:szCs w:val="28"/>
        </w:rPr>
      </w:pPr>
    </w:p>
    <w:p w14:paraId="5A286D4B" w14:textId="77777777" w:rsidR="00F525DD" w:rsidRDefault="00F525DD" w:rsidP="002E5E49">
      <w:pPr>
        <w:spacing w:after="0" w:line="240" w:lineRule="auto"/>
        <w:jc w:val="center"/>
        <w:rPr>
          <w:rFonts w:ascii="Times New Roman" w:hAnsi="Times New Roman" w:cs="Times New Roman"/>
          <w:sz w:val="28"/>
        </w:rPr>
      </w:pPr>
    </w:p>
    <w:p w14:paraId="01C39B36" w14:textId="77777777" w:rsidR="009B732F" w:rsidRDefault="009B732F" w:rsidP="002E5E49">
      <w:pPr>
        <w:spacing w:after="0" w:line="240" w:lineRule="auto"/>
        <w:jc w:val="center"/>
        <w:rPr>
          <w:rFonts w:ascii="Times New Roman" w:hAnsi="Times New Roman" w:cs="Times New Roman"/>
          <w:sz w:val="28"/>
        </w:rPr>
      </w:pPr>
    </w:p>
    <w:p w14:paraId="1A05A1C9" w14:textId="6812BB2A" w:rsidR="00F525DD" w:rsidRDefault="00F525DD" w:rsidP="002E5E49">
      <w:pPr>
        <w:pStyle w:val="a7"/>
        <w:spacing w:after="0" w:line="240" w:lineRule="auto"/>
        <w:ind w:left="0"/>
        <w:jc w:val="both"/>
        <w:rPr>
          <w:rFonts w:ascii="Times New Roman" w:eastAsia="Times New Roman" w:hAnsi="Times New Roman" w:cs="Times New Roman"/>
          <w:snapToGrid w:val="0"/>
          <w:sz w:val="28"/>
          <w:szCs w:val="20"/>
          <w:lang w:eastAsia="ru-RU"/>
        </w:rPr>
      </w:pPr>
      <w:r w:rsidRPr="00D10474">
        <w:rPr>
          <w:rFonts w:ascii="Times New Roman" w:hAnsi="Times New Roman" w:cs="Times New Roman"/>
          <w:sz w:val="28"/>
          <w:szCs w:val="28"/>
        </w:rPr>
        <w:t>УДК 622.6; 62-529</w:t>
      </w:r>
      <w:r w:rsidRPr="00F9681D">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Pr>
          <w:rFonts w:ascii="Times New Roman" w:eastAsia="Times New Roman" w:hAnsi="Times New Roman" w:cs="Times New Roman"/>
          <w:snapToGrid w:val="0"/>
          <w:sz w:val="28"/>
          <w:szCs w:val="20"/>
          <w:lang w:eastAsia="ru-RU"/>
        </w:rPr>
        <w:t>На правах рукописи</w:t>
      </w:r>
    </w:p>
    <w:p w14:paraId="75B01FB8" w14:textId="77777777" w:rsidR="00F525DD" w:rsidRDefault="00F525DD" w:rsidP="002E5E49">
      <w:pPr>
        <w:pStyle w:val="a7"/>
        <w:spacing w:after="0" w:line="240" w:lineRule="auto"/>
        <w:ind w:left="0"/>
        <w:jc w:val="both"/>
        <w:rPr>
          <w:rFonts w:ascii="Times New Roman" w:eastAsia="Times New Roman" w:hAnsi="Times New Roman" w:cs="Times New Roman"/>
          <w:snapToGrid w:val="0"/>
          <w:sz w:val="28"/>
          <w:szCs w:val="20"/>
          <w:lang w:eastAsia="ru-RU"/>
        </w:rPr>
      </w:pPr>
    </w:p>
    <w:p w14:paraId="0C6AABE3" w14:textId="77777777" w:rsidR="00F525DD" w:rsidRDefault="00F525DD" w:rsidP="002E5E49">
      <w:pPr>
        <w:pStyle w:val="a7"/>
        <w:spacing w:after="0" w:line="240" w:lineRule="auto"/>
        <w:ind w:left="0"/>
        <w:jc w:val="both"/>
        <w:rPr>
          <w:rFonts w:ascii="Times New Roman" w:eastAsia="Times New Roman" w:hAnsi="Times New Roman" w:cs="Times New Roman"/>
          <w:snapToGrid w:val="0"/>
          <w:sz w:val="28"/>
          <w:szCs w:val="20"/>
          <w:lang w:eastAsia="ru-RU"/>
        </w:rPr>
      </w:pPr>
    </w:p>
    <w:p w14:paraId="5D2EF76C" w14:textId="77777777" w:rsidR="00F525DD" w:rsidRDefault="00F525DD" w:rsidP="002E5E49">
      <w:pPr>
        <w:pStyle w:val="a7"/>
        <w:spacing w:after="0" w:line="240" w:lineRule="auto"/>
        <w:ind w:left="0"/>
        <w:jc w:val="center"/>
        <w:rPr>
          <w:rFonts w:ascii="Times New Roman" w:eastAsia="Times New Roman" w:hAnsi="Times New Roman" w:cs="Times New Roman"/>
          <w:snapToGrid w:val="0"/>
          <w:sz w:val="28"/>
          <w:szCs w:val="20"/>
          <w:lang w:eastAsia="ru-RU"/>
        </w:rPr>
      </w:pPr>
    </w:p>
    <w:p w14:paraId="130DBB41" w14:textId="6FC48330" w:rsidR="00F525DD" w:rsidRDefault="00307FEF" w:rsidP="002E5E49">
      <w:pPr>
        <w:pStyle w:val="a7"/>
        <w:spacing w:after="0" w:line="240" w:lineRule="auto"/>
        <w:ind w:left="0"/>
        <w:jc w:val="center"/>
        <w:rPr>
          <w:rFonts w:ascii="Times New Roman" w:eastAsia="Times New Roman" w:hAnsi="Times New Roman" w:cs="Times New Roman"/>
          <w:b/>
          <w:bCs/>
          <w:snapToGrid w:val="0"/>
          <w:sz w:val="28"/>
          <w:szCs w:val="20"/>
          <w:lang w:eastAsia="ru-RU"/>
        </w:rPr>
      </w:pPr>
      <w:r w:rsidRPr="00F525DD">
        <w:rPr>
          <w:rFonts w:ascii="Times New Roman" w:eastAsia="Times New Roman" w:hAnsi="Times New Roman" w:cs="Times New Roman"/>
          <w:b/>
          <w:bCs/>
          <w:snapToGrid w:val="0"/>
          <w:sz w:val="28"/>
          <w:szCs w:val="20"/>
          <w:lang w:eastAsia="ru-RU"/>
        </w:rPr>
        <w:t>КУЛИКОВ АНАТОЛИЙ ПЕТРОВИЧ</w:t>
      </w:r>
    </w:p>
    <w:p w14:paraId="6846771B" w14:textId="77777777" w:rsidR="00F525DD" w:rsidRDefault="00F525DD" w:rsidP="002E5E49">
      <w:pPr>
        <w:pStyle w:val="a7"/>
        <w:spacing w:after="0" w:line="240" w:lineRule="auto"/>
        <w:ind w:left="0"/>
        <w:jc w:val="center"/>
        <w:rPr>
          <w:rFonts w:ascii="Times New Roman" w:eastAsia="Times New Roman" w:hAnsi="Times New Roman" w:cs="Times New Roman"/>
          <w:b/>
          <w:bCs/>
          <w:snapToGrid w:val="0"/>
          <w:sz w:val="28"/>
          <w:szCs w:val="20"/>
          <w:lang w:eastAsia="ru-RU"/>
        </w:rPr>
      </w:pPr>
    </w:p>
    <w:p w14:paraId="20FC6BE7" w14:textId="77777777" w:rsidR="00F525DD" w:rsidRDefault="00F525DD" w:rsidP="002E5E49">
      <w:pPr>
        <w:pStyle w:val="a7"/>
        <w:spacing w:after="0" w:line="240" w:lineRule="auto"/>
        <w:ind w:left="0"/>
        <w:jc w:val="center"/>
        <w:rPr>
          <w:rFonts w:ascii="Times New Roman" w:eastAsia="Times New Roman" w:hAnsi="Times New Roman" w:cs="Times New Roman"/>
          <w:b/>
          <w:bCs/>
          <w:snapToGrid w:val="0"/>
          <w:sz w:val="28"/>
          <w:szCs w:val="20"/>
          <w:lang w:eastAsia="ru-RU"/>
        </w:rPr>
      </w:pPr>
    </w:p>
    <w:p w14:paraId="0BF93D82" w14:textId="77777777" w:rsidR="00EA1666" w:rsidRDefault="00EA1666" w:rsidP="002E5E49">
      <w:pPr>
        <w:pStyle w:val="a7"/>
        <w:spacing w:after="0" w:line="240" w:lineRule="auto"/>
        <w:ind w:left="0"/>
        <w:jc w:val="center"/>
        <w:rPr>
          <w:rFonts w:ascii="Times New Roman" w:eastAsia="Times New Roman" w:hAnsi="Times New Roman" w:cs="Times New Roman"/>
          <w:b/>
          <w:bCs/>
          <w:snapToGrid w:val="0"/>
          <w:sz w:val="28"/>
          <w:szCs w:val="20"/>
          <w:lang w:eastAsia="ru-RU"/>
        </w:rPr>
      </w:pPr>
    </w:p>
    <w:p w14:paraId="172B283F" w14:textId="5D2E2D2D" w:rsidR="00F525DD" w:rsidRPr="00F525DD" w:rsidRDefault="00EA1666" w:rsidP="002E5E49">
      <w:pPr>
        <w:pStyle w:val="a7"/>
        <w:spacing w:after="0" w:line="240" w:lineRule="auto"/>
        <w:ind w:left="0"/>
        <w:jc w:val="center"/>
        <w:rPr>
          <w:rFonts w:ascii="Times New Roman" w:eastAsia="Times New Roman" w:hAnsi="Times New Roman" w:cs="Times New Roman"/>
          <w:b/>
          <w:bCs/>
          <w:snapToGrid w:val="0"/>
          <w:sz w:val="28"/>
          <w:szCs w:val="20"/>
          <w:lang w:eastAsia="ru-RU"/>
        </w:rPr>
      </w:pPr>
      <w:r w:rsidRPr="00F525DD">
        <w:rPr>
          <w:rFonts w:ascii="Times New Roman" w:hAnsi="Times New Roman" w:cs="Times New Roman"/>
          <w:b/>
          <w:bCs/>
          <w:sz w:val="28"/>
          <w:szCs w:val="28"/>
          <w:shd w:val="clear" w:color="auto" w:fill="FFFFFF"/>
        </w:rPr>
        <w:t>Разработка и исследование регулируемого двухдвигательного асинхронного электропривода магистрального ленточного конвейера</w:t>
      </w:r>
    </w:p>
    <w:p w14:paraId="651C58DC" w14:textId="77777777" w:rsidR="00F525DD" w:rsidRDefault="00F525DD" w:rsidP="002E5E49">
      <w:pPr>
        <w:spacing w:after="0" w:line="240" w:lineRule="auto"/>
        <w:jc w:val="center"/>
        <w:rPr>
          <w:rFonts w:ascii="Times New Roman" w:hAnsi="Times New Roman" w:cs="Times New Roman"/>
          <w:sz w:val="28"/>
          <w:szCs w:val="28"/>
        </w:rPr>
      </w:pPr>
    </w:p>
    <w:p w14:paraId="4F87F023" w14:textId="77777777" w:rsidR="00EA1666" w:rsidRPr="00D95303" w:rsidRDefault="00EA1666" w:rsidP="002E5E49">
      <w:pPr>
        <w:spacing w:after="0" w:line="240" w:lineRule="auto"/>
        <w:jc w:val="center"/>
        <w:rPr>
          <w:rFonts w:ascii="Times New Roman" w:hAnsi="Times New Roman" w:cs="Times New Roman"/>
          <w:sz w:val="28"/>
          <w:szCs w:val="28"/>
        </w:rPr>
      </w:pPr>
    </w:p>
    <w:p w14:paraId="6FB05136" w14:textId="77777777" w:rsidR="00F525DD" w:rsidRDefault="00F525DD" w:rsidP="002E5E49">
      <w:pPr>
        <w:spacing w:after="0" w:line="240" w:lineRule="auto"/>
        <w:jc w:val="center"/>
        <w:rPr>
          <w:rFonts w:ascii="Times New Roman" w:hAnsi="Times New Roman" w:cs="Times New Roman"/>
          <w:sz w:val="28"/>
          <w:szCs w:val="28"/>
        </w:rPr>
      </w:pPr>
    </w:p>
    <w:p w14:paraId="5BB85940" w14:textId="1705F626" w:rsidR="00F525DD" w:rsidRDefault="00F525DD" w:rsidP="002E5E49">
      <w:pPr>
        <w:spacing w:after="0" w:line="240" w:lineRule="auto"/>
        <w:jc w:val="center"/>
        <w:rPr>
          <w:rFonts w:ascii="Times New Roman" w:hAnsi="Times New Roman" w:cs="Times New Roman"/>
          <w:sz w:val="28"/>
          <w:szCs w:val="28"/>
        </w:rPr>
      </w:pPr>
      <w:r w:rsidRPr="008B6C0A">
        <w:rPr>
          <w:rFonts w:ascii="Times New Roman" w:hAnsi="Times New Roman" w:cs="Times New Roman"/>
          <w:sz w:val="28"/>
          <w:szCs w:val="28"/>
        </w:rPr>
        <w:t>8</w:t>
      </w:r>
      <w:r w:rsidRPr="008B6C0A">
        <w:rPr>
          <w:rFonts w:ascii="Times New Roman" w:hAnsi="Times New Roman" w:cs="Times New Roman"/>
          <w:sz w:val="28"/>
          <w:szCs w:val="28"/>
          <w:lang w:val="en-US"/>
        </w:rPr>
        <w:t>D</w:t>
      </w:r>
      <w:r w:rsidRPr="008B6C0A">
        <w:rPr>
          <w:rFonts w:ascii="Times New Roman" w:hAnsi="Times New Roman" w:cs="Times New Roman"/>
          <w:sz w:val="28"/>
          <w:szCs w:val="28"/>
        </w:rPr>
        <w:t>07103</w:t>
      </w:r>
      <w:r>
        <w:rPr>
          <w:rFonts w:ascii="Times New Roman" w:hAnsi="Times New Roman" w:cs="Times New Roman"/>
          <w:sz w:val="28"/>
          <w:szCs w:val="28"/>
        </w:rPr>
        <w:t xml:space="preserve"> – Электроэнергетика</w:t>
      </w:r>
    </w:p>
    <w:p w14:paraId="61FCF2B7" w14:textId="77777777" w:rsidR="00F525DD" w:rsidRDefault="00F525DD" w:rsidP="002E5E49">
      <w:pPr>
        <w:spacing w:after="0" w:line="240" w:lineRule="auto"/>
        <w:jc w:val="center"/>
        <w:rPr>
          <w:rFonts w:ascii="Times New Roman" w:hAnsi="Times New Roman" w:cs="Times New Roman"/>
          <w:sz w:val="28"/>
          <w:szCs w:val="28"/>
        </w:rPr>
      </w:pPr>
    </w:p>
    <w:p w14:paraId="2D1451EC" w14:textId="77777777" w:rsidR="00EA1666" w:rsidRDefault="00EA1666" w:rsidP="002E5E49">
      <w:pPr>
        <w:spacing w:after="0" w:line="240" w:lineRule="auto"/>
        <w:jc w:val="center"/>
        <w:rPr>
          <w:rFonts w:ascii="Times New Roman" w:hAnsi="Times New Roman" w:cs="Times New Roman"/>
          <w:sz w:val="28"/>
          <w:szCs w:val="28"/>
        </w:rPr>
      </w:pPr>
    </w:p>
    <w:p w14:paraId="7F979117" w14:textId="77777777" w:rsidR="00EA1666" w:rsidRDefault="00EA1666" w:rsidP="002E5E49">
      <w:pPr>
        <w:spacing w:after="0" w:line="240" w:lineRule="auto"/>
        <w:jc w:val="center"/>
        <w:rPr>
          <w:rFonts w:ascii="Times New Roman" w:hAnsi="Times New Roman" w:cs="Times New Roman"/>
          <w:sz w:val="28"/>
          <w:szCs w:val="28"/>
        </w:rPr>
      </w:pPr>
    </w:p>
    <w:p w14:paraId="60A0B816" w14:textId="3C5F41D4" w:rsidR="00F525DD" w:rsidRDefault="00F525DD"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Диссертация</w:t>
      </w:r>
      <w:r w:rsidR="003A1648">
        <w:rPr>
          <w:rFonts w:ascii="Times New Roman" w:hAnsi="Times New Roman" w:cs="Times New Roman"/>
          <w:sz w:val="28"/>
          <w:szCs w:val="28"/>
        </w:rPr>
        <w:t xml:space="preserve"> </w:t>
      </w:r>
      <w:r>
        <w:rPr>
          <w:rFonts w:ascii="Times New Roman" w:hAnsi="Times New Roman" w:cs="Times New Roman"/>
          <w:sz w:val="28"/>
          <w:szCs w:val="28"/>
        </w:rPr>
        <w:t>на соискание степени</w:t>
      </w:r>
    </w:p>
    <w:p w14:paraId="6331D0B6" w14:textId="794873B1" w:rsidR="00F525DD" w:rsidRDefault="00F525DD"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доктора философии (</w:t>
      </w:r>
      <w:r>
        <w:rPr>
          <w:rFonts w:ascii="Times New Roman" w:hAnsi="Times New Roman" w:cs="Times New Roman"/>
          <w:sz w:val="28"/>
          <w:szCs w:val="28"/>
          <w:lang w:val="en-US"/>
        </w:rPr>
        <w:t>PhD</w:t>
      </w:r>
      <w:r>
        <w:rPr>
          <w:rFonts w:ascii="Times New Roman" w:hAnsi="Times New Roman" w:cs="Times New Roman"/>
          <w:sz w:val="28"/>
          <w:szCs w:val="28"/>
        </w:rPr>
        <w:t>)</w:t>
      </w:r>
    </w:p>
    <w:p w14:paraId="0B08EA93" w14:textId="77777777" w:rsidR="00F525DD" w:rsidRDefault="00F525DD" w:rsidP="002E5E49">
      <w:pPr>
        <w:spacing w:after="0" w:line="240" w:lineRule="auto"/>
        <w:jc w:val="center"/>
        <w:rPr>
          <w:rFonts w:ascii="Times New Roman" w:hAnsi="Times New Roman" w:cs="Times New Roman"/>
          <w:sz w:val="28"/>
          <w:szCs w:val="28"/>
        </w:rPr>
      </w:pPr>
    </w:p>
    <w:p w14:paraId="06486E5C" w14:textId="77777777" w:rsidR="00F525DD" w:rsidRDefault="00F525DD" w:rsidP="002E5E49">
      <w:pPr>
        <w:spacing w:after="0" w:line="240" w:lineRule="auto"/>
        <w:jc w:val="center"/>
        <w:rPr>
          <w:rFonts w:ascii="Times New Roman" w:hAnsi="Times New Roman" w:cs="Times New Roman"/>
          <w:sz w:val="28"/>
          <w:szCs w:val="28"/>
        </w:rPr>
      </w:pPr>
    </w:p>
    <w:p w14:paraId="5BA6DA99" w14:textId="77777777" w:rsidR="00F525DD" w:rsidRDefault="00F525DD" w:rsidP="00EA1666">
      <w:pPr>
        <w:spacing w:after="0" w:line="240" w:lineRule="auto"/>
        <w:jc w:val="right"/>
        <w:rPr>
          <w:rFonts w:ascii="Times New Roman" w:hAnsi="Times New Roman" w:cs="Times New Roman"/>
          <w:sz w:val="28"/>
          <w:szCs w:val="28"/>
        </w:rPr>
      </w:pPr>
    </w:p>
    <w:p w14:paraId="2D2085CC" w14:textId="600F4BE9" w:rsidR="00F525DD" w:rsidRDefault="00F525DD" w:rsidP="00EA1666">
      <w:pPr>
        <w:spacing w:after="0" w:line="240" w:lineRule="auto"/>
        <w:ind w:left="3544"/>
        <w:jc w:val="right"/>
        <w:rPr>
          <w:rFonts w:ascii="Times New Roman" w:hAnsi="Times New Roman" w:cs="Times New Roman"/>
          <w:sz w:val="28"/>
          <w:szCs w:val="28"/>
        </w:rPr>
      </w:pPr>
      <w:r>
        <w:rPr>
          <w:rFonts w:ascii="Times New Roman" w:hAnsi="Times New Roman" w:cs="Times New Roman"/>
          <w:sz w:val="28"/>
          <w:szCs w:val="28"/>
        </w:rPr>
        <w:t>Научный консультант</w:t>
      </w:r>
    </w:p>
    <w:p w14:paraId="2D6D2C6C" w14:textId="0CA522CD" w:rsidR="00EA1666" w:rsidRDefault="00F525DD" w:rsidP="00EA1666">
      <w:pPr>
        <w:spacing w:after="0" w:line="240" w:lineRule="auto"/>
        <w:ind w:left="3544"/>
        <w:jc w:val="right"/>
        <w:rPr>
          <w:rFonts w:ascii="Times New Roman" w:hAnsi="Times New Roman" w:cs="Times New Roman"/>
          <w:sz w:val="28"/>
          <w:szCs w:val="28"/>
        </w:rPr>
      </w:pPr>
      <w:r>
        <w:rPr>
          <w:rFonts w:ascii="Times New Roman" w:hAnsi="Times New Roman" w:cs="Times New Roman"/>
          <w:sz w:val="28"/>
          <w:szCs w:val="28"/>
        </w:rPr>
        <w:t>к</w:t>
      </w:r>
      <w:r w:rsidR="002F2EF0">
        <w:rPr>
          <w:rFonts w:ascii="Times New Roman" w:hAnsi="Times New Roman" w:cs="Times New Roman"/>
          <w:sz w:val="28"/>
          <w:szCs w:val="28"/>
        </w:rPr>
        <w:t xml:space="preserve">андидат </w:t>
      </w:r>
      <w:r>
        <w:rPr>
          <w:rFonts w:ascii="Times New Roman" w:hAnsi="Times New Roman" w:cs="Times New Roman"/>
          <w:sz w:val="28"/>
          <w:szCs w:val="28"/>
        </w:rPr>
        <w:t>т</w:t>
      </w:r>
      <w:r w:rsidR="002F2EF0">
        <w:rPr>
          <w:rFonts w:ascii="Times New Roman" w:hAnsi="Times New Roman" w:cs="Times New Roman"/>
          <w:sz w:val="28"/>
          <w:szCs w:val="28"/>
        </w:rPr>
        <w:t xml:space="preserve">ехнических </w:t>
      </w:r>
      <w:r>
        <w:rPr>
          <w:rFonts w:ascii="Times New Roman" w:hAnsi="Times New Roman" w:cs="Times New Roman"/>
          <w:sz w:val="28"/>
          <w:szCs w:val="28"/>
        </w:rPr>
        <w:t>н</w:t>
      </w:r>
      <w:r w:rsidR="002F2EF0">
        <w:rPr>
          <w:rFonts w:ascii="Times New Roman" w:hAnsi="Times New Roman" w:cs="Times New Roman"/>
          <w:sz w:val="28"/>
          <w:szCs w:val="28"/>
        </w:rPr>
        <w:t>аук</w:t>
      </w:r>
      <w:r>
        <w:rPr>
          <w:rFonts w:ascii="Times New Roman" w:hAnsi="Times New Roman" w:cs="Times New Roman"/>
          <w:sz w:val="28"/>
          <w:szCs w:val="28"/>
        </w:rPr>
        <w:t xml:space="preserve">, </w:t>
      </w:r>
    </w:p>
    <w:p w14:paraId="58850558" w14:textId="77777777" w:rsidR="00EA1666" w:rsidRDefault="00F525DD" w:rsidP="00EA1666">
      <w:pPr>
        <w:spacing w:after="0" w:line="240" w:lineRule="auto"/>
        <w:ind w:left="3544"/>
        <w:jc w:val="right"/>
        <w:rPr>
          <w:rFonts w:ascii="Times New Roman" w:hAnsi="Times New Roman" w:cs="Times New Roman"/>
          <w:sz w:val="28"/>
          <w:szCs w:val="28"/>
        </w:rPr>
      </w:pPr>
      <w:r>
        <w:rPr>
          <w:rFonts w:ascii="Times New Roman" w:hAnsi="Times New Roman" w:cs="Times New Roman"/>
          <w:sz w:val="28"/>
          <w:szCs w:val="28"/>
        </w:rPr>
        <w:t xml:space="preserve">доцент </w:t>
      </w:r>
    </w:p>
    <w:p w14:paraId="411FF91F" w14:textId="4DB262D8" w:rsidR="00F525DD" w:rsidRDefault="002F2EF0" w:rsidP="00EA1666">
      <w:pPr>
        <w:spacing w:after="0" w:line="240" w:lineRule="auto"/>
        <w:ind w:left="3544"/>
        <w:jc w:val="right"/>
        <w:rPr>
          <w:rFonts w:ascii="Times New Roman" w:hAnsi="Times New Roman" w:cs="Times New Roman"/>
          <w:sz w:val="28"/>
          <w:szCs w:val="28"/>
        </w:rPr>
      </w:pPr>
      <w:r>
        <w:rPr>
          <w:rFonts w:ascii="Times New Roman" w:hAnsi="Times New Roman" w:cs="Times New Roman"/>
          <w:sz w:val="28"/>
          <w:szCs w:val="28"/>
        </w:rPr>
        <w:t xml:space="preserve">В.В. </w:t>
      </w:r>
      <w:r w:rsidR="00F525DD">
        <w:rPr>
          <w:rFonts w:ascii="Times New Roman" w:hAnsi="Times New Roman" w:cs="Times New Roman"/>
          <w:sz w:val="28"/>
          <w:szCs w:val="28"/>
        </w:rPr>
        <w:t xml:space="preserve">Каверин </w:t>
      </w:r>
    </w:p>
    <w:p w14:paraId="7AC50A2A" w14:textId="77777777" w:rsidR="00F525DD" w:rsidRPr="002F2EF0" w:rsidRDefault="00F525DD" w:rsidP="00EA1666">
      <w:pPr>
        <w:spacing w:after="0" w:line="240" w:lineRule="auto"/>
        <w:ind w:left="3544"/>
        <w:jc w:val="right"/>
        <w:rPr>
          <w:rFonts w:ascii="Times New Roman" w:hAnsi="Times New Roman" w:cs="Times New Roman"/>
          <w:sz w:val="16"/>
          <w:szCs w:val="16"/>
        </w:rPr>
      </w:pPr>
    </w:p>
    <w:p w14:paraId="1F822ED3" w14:textId="44681D06" w:rsidR="00F525DD" w:rsidRDefault="00F525DD" w:rsidP="00EA1666">
      <w:pPr>
        <w:spacing w:after="0" w:line="240" w:lineRule="auto"/>
        <w:ind w:left="3544"/>
        <w:jc w:val="right"/>
        <w:rPr>
          <w:rFonts w:ascii="Times New Roman" w:hAnsi="Times New Roman" w:cs="Times New Roman"/>
          <w:sz w:val="28"/>
          <w:szCs w:val="28"/>
        </w:rPr>
      </w:pPr>
      <w:r>
        <w:rPr>
          <w:rFonts w:ascii="Times New Roman" w:hAnsi="Times New Roman" w:cs="Times New Roman"/>
          <w:sz w:val="28"/>
          <w:szCs w:val="28"/>
        </w:rPr>
        <w:t>Зарубежный научный консультант</w:t>
      </w:r>
    </w:p>
    <w:p w14:paraId="4509FB7A" w14:textId="7ECAF005" w:rsidR="00EA1666" w:rsidRDefault="00F525DD" w:rsidP="00EA1666">
      <w:pPr>
        <w:spacing w:after="0" w:line="240" w:lineRule="auto"/>
        <w:ind w:left="3544"/>
        <w:jc w:val="right"/>
        <w:rPr>
          <w:rFonts w:ascii="Times New Roman" w:hAnsi="Times New Roman" w:cs="Times New Roman"/>
          <w:sz w:val="28"/>
          <w:szCs w:val="28"/>
        </w:rPr>
      </w:pPr>
      <w:r>
        <w:rPr>
          <w:rFonts w:ascii="Times New Roman" w:hAnsi="Times New Roman" w:cs="Times New Roman"/>
          <w:sz w:val="28"/>
          <w:szCs w:val="28"/>
        </w:rPr>
        <w:t>д</w:t>
      </w:r>
      <w:r w:rsidR="002F2EF0">
        <w:rPr>
          <w:rFonts w:ascii="Times New Roman" w:hAnsi="Times New Roman" w:cs="Times New Roman"/>
          <w:sz w:val="28"/>
          <w:szCs w:val="28"/>
        </w:rPr>
        <w:t xml:space="preserve">октор </w:t>
      </w:r>
      <w:r>
        <w:rPr>
          <w:rFonts w:ascii="Times New Roman" w:hAnsi="Times New Roman" w:cs="Times New Roman"/>
          <w:sz w:val="28"/>
          <w:szCs w:val="28"/>
        </w:rPr>
        <w:t>т</w:t>
      </w:r>
      <w:r w:rsidR="002F2EF0">
        <w:rPr>
          <w:rFonts w:ascii="Times New Roman" w:hAnsi="Times New Roman" w:cs="Times New Roman"/>
          <w:sz w:val="28"/>
          <w:szCs w:val="28"/>
        </w:rPr>
        <w:t xml:space="preserve">ехнических </w:t>
      </w:r>
      <w:r>
        <w:rPr>
          <w:rFonts w:ascii="Times New Roman" w:hAnsi="Times New Roman" w:cs="Times New Roman"/>
          <w:sz w:val="28"/>
          <w:szCs w:val="28"/>
        </w:rPr>
        <w:t>н</w:t>
      </w:r>
      <w:r w:rsidR="002F2EF0">
        <w:rPr>
          <w:rFonts w:ascii="Times New Roman" w:hAnsi="Times New Roman" w:cs="Times New Roman"/>
          <w:sz w:val="28"/>
          <w:szCs w:val="28"/>
        </w:rPr>
        <w:t>аук</w:t>
      </w:r>
      <w:r>
        <w:rPr>
          <w:rFonts w:ascii="Times New Roman" w:hAnsi="Times New Roman" w:cs="Times New Roman"/>
          <w:sz w:val="28"/>
          <w:szCs w:val="28"/>
        </w:rPr>
        <w:t xml:space="preserve">, </w:t>
      </w:r>
    </w:p>
    <w:p w14:paraId="6E3447D1" w14:textId="77777777" w:rsidR="00EA1666" w:rsidRDefault="00F525DD" w:rsidP="00EA1666">
      <w:pPr>
        <w:spacing w:after="0" w:line="240" w:lineRule="auto"/>
        <w:ind w:left="3544"/>
        <w:jc w:val="right"/>
        <w:rPr>
          <w:rFonts w:ascii="Times New Roman" w:hAnsi="Times New Roman" w:cs="Times New Roman"/>
          <w:sz w:val="28"/>
          <w:szCs w:val="28"/>
        </w:rPr>
      </w:pPr>
      <w:r>
        <w:rPr>
          <w:rFonts w:ascii="Times New Roman" w:hAnsi="Times New Roman" w:cs="Times New Roman"/>
          <w:sz w:val="28"/>
          <w:szCs w:val="28"/>
        </w:rPr>
        <w:t xml:space="preserve">профессор </w:t>
      </w:r>
    </w:p>
    <w:p w14:paraId="2F74D956" w14:textId="0E3696FC" w:rsidR="00F525DD" w:rsidRDefault="002F2EF0" w:rsidP="00EA1666">
      <w:pPr>
        <w:spacing w:after="0" w:line="240" w:lineRule="auto"/>
        <w:ind w:left="3544"/>
        <w:jc w:val="right"/>
        <w:rPr>
          <w:rFonts w:ascii="Times New Roman" w:hAnsi="Times New Roman" w:cs="Times New Roman"/>
          <w:sz w:val="28"/>
          <w:szCs w:val="28"/>
        </w:rPr>
      </w:pPr>
      <w:r>
        <w:rPr>
          <w:rFonts w:ascii="Times New Roman" w:hAnsi="Times New Roman" w:cs="Times New Roman"/>
          <w:sz w:val="28"/>
          <w:szCs w:val="28"/>
        </w:rPr>
        <w:t xml:space="preserve">А.М. </w:t>
      </w:r>
      <w:r w:rsidR="00F525DD">
        <w:rPr>
          <w:rFonts w:ascii="Times New Roman" w:hAnsi="Times New Roman" w:cs="Times New Roman"/>
          <w:sz w:val="28"/>
          <w:szCs w:val="28"/>
        </w:rPr>
        <w:t xml:space="preserve">Зюзев </w:t>
      </w:r>
    </w:p>
    <w:p w14:paraId="343F1953" w14:textId="77777777" w:rsidR="00EA1666" w:rsidRDefault="00F525DD" w:rsidP="00EA1666">
      <w:pPr>
        <w:spacing w:after="0" w:line="240" w:lineRule="auto"/>
        <w:ind w:left="3544"/>
        <w:jc w:val="right"/>
        <w:rPr>
          <w:rFonts w:ascii="Times New Roman" w:hAnsi="Times New Roman" w:cs="Times New Roman"/>
          <w:sz w:val="28"/>
          <w:szCs w:val="28"/>
        </w:rPr>
      </w:pPr>
      <w:r>
        <w:rPr>
          <w:rFonts w:ascii="Times New Roman" w:hAnsi="Times New Roman" w:cs="Times New Roman"/>
          <w:sz w:val="28"/>
          <w:szCs w:val="28"/>
        </w:rPr>
        <w:t>(</w:t>
      </w:r>
      <w:r w:rsidR="00EA1666">
        <w:rPr>
          <w:rFonts w:ascii="Times New Roman" w:hAnsi="Times New Roman" w:cs="Times New Roman"/>
          <w:sz w:val="28"/>
          <w:szCs w:val="28"/>
        </w:rPr>
        <w:t xml:space="preserve">Екатеринбург: </w:t>
      </w:r>
      <w:r>
        <w:rPr>
          <w:rFonts w:ascii="Times New Roman" w:hAnsi="Times New Roman" w:cs="Times New Roman"/>
          <w:sz w:val="28"/>
          <w:szCs w:val="28"/>
        </w:rPr>
        <w:t xml:space="preserve">Уральский </w:t>
      </w:r>
      <w:r w:rsidR="00036B38">
        <w:rPr>
          <w:rFonts w:ascii="Times New Roman" w:hAnsi="Times New Roman" w:cs="Times New Roman"/>
          <w:sz w:val="28"/>
          <w:szCs w:val="28"/>
        </w:rPr>
        <w:t xml:space="preserve">Федеральный Университет имени </w:t>
      </w:r>
    </w:p>
    <w:p w14:paraId="76B9621F" w14:textId="77777777" w:rsidR="00EA1666" w:rsidRDefault="00036B38" w:rsidP="00EA1666">
      <w:pPr>
        <w:spacing w:after="0" w:line="240" w:lineRule="auto"/>
        <w:ind w:left="3544"/>
        <w:jc w:val="right"/>
        <w:rPr>
          <w:rFonts w:ascii="Times New Roman" w:hAnsi="Times New Roman" w:cs="Times New Roman"/>
          <w:sz w:val="28"/>
          <w:szCs w:val="28"/>
        </w:rPr>
      </w:pPr>
      <w:r>
        <w:rPr>
          <w:rFonts w:ascii="Times New Roman" w:hAnsi="Times New Roman" w:cs="Times New Roman"/>
          <w:sz w:val="28"/>
          <w:szCs w:val="28"/>
        </w:rPr>
        <w:t xml:space="preserve">первого Президента России </w:t>
      </w:r>
    </w:p>
    <w:p w14:paraId="0770A772" w14:textId="40F64575" w:rsidR="00F525DD" w:rsidRDefault="00036B38" w:rsidP="00EA1666">
      <w:pPr>
        <w:spacing w:after="0" w:line="240" w:lineRule="auto"/>
        <w:ind w:left="3544"/>
        <w:jc w:val="right"/>
        <w:rPr>
          <w:rFonts w:ascii="Times New Roman" w:hAnsi="Times New Roman" w:cs="Times New Roman"/>
          <w:sz w:val="28"/>
          <w:szCs w:val="28"/>
        </w:rPr>
      </w:pPr>
      <w:r>
        <w:rPr>
          <w:rFonts w:ascii="Times New Roman" w:hAnsi="Times New Roman" w:cs="Times New Roman"/>
          <w:sz w:val="28"/>
          <w:szCs w:val="28"/>
        </w:rPr>
        <w:t>Б.Н. Ельцина</w:t>
      </w:r>
      <w:r w:rsidR="00F525DD">
        <w:rPr>
          <w:rFonts w:ascii="Times New Roman" w:hAnsi="Times New Roman" w:cs="Times New Roman"/>
          <w:sz w:val="28"/>
          <w:szCs w:val="28"/>
        </w:rPr>
        <w:t>)</w:t>
      </w:r>
    </w:p>
    <w:p w14:paraId="6C363877" w14:textId="77777777" w:rsidR="00036B38" w:rsidRDefault="00036B38" w:rsidP="00EA1666">
      <w:pPr>
        <w:spacing w:after="0" w:line="240" w:lineRule="auto"/>
        <w:ind w:left="3544"/>
        <w:jc w:val="right"/>
        <w:rPr>
          <w:rFonts w:ascii="Times New Roman" w:hAnsi="Times New Roman" w:cs="Times New Roman"/>
          <w:sz w:val="28"/>
          <w:szCs w:val="28"/>
        </w:rPr>
      </w:pPr>
    </w:p>
    <w:p w14:paraId="01481E19" w14:textId="77777777" w:rsidR="00036B38" w:rsidRDefault="00036B38" w:rsidP="00EA1666">
      <w:pPr>
        <w:spacing w:after="0" w:line="240" w:lineRule="auto"/>
        <w:ind w:left="3544"/>
        <w:jc w:val="right"/>
        <w:rPr>
          <w:rFonts w:ascii="Times New Roman" w:hAnsi="Times New Roman" w:cs="Times New Roman"/>
          <w:sz w:val="28"/>
          <w:szCs w:val="28"/>
        </w:rPr>
      </w:pPr>
    </w:p>
    <w:p w14:paraId="5FAE02B9" w14:textId="77777777" w:rsidR="00DA1471" w:rsidRDefault="00DA1471" w:rsidP="002E5E49">
      <w:pPr>
        <w:spacing w:after="0" w:line="240" w:lineRule="auto"/>
        <w:jc w:val="center"/>
        <w:rPr>
          <w:rFonts w:ascii="Times New Roman" w:hAnsi="Times New Roman" w:cs="Times New Roman"/>
          <w:sz w:val="28"/>
          <w:szCs w:val="28"/>
        </w:rPr>
      </w:pPr>
    </w:p>
    <w:p w14:paraId="42D37FA2" w14:textId="59369DE5" w:rsidR="00EA1666" w:rsidRDefault="002F2EF0"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14:paraId="3539689D" w14:textId="2947278B" w:rsidR="00036B38" w:rsidRPr="001B480E" w:rsidRDefault="00036B38"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Караганда</w:t>
      </w:r>
      <w:r w:rsidR="002F2EF0">
        <w:rPr>
          <w:rFonts w:ascii="Times New Roman" w:hAnsi="Times New Roman" w:cs="Times New Roman"/>
          <w:sz w:val="28"/>
          <w:szCs w:val="28"/>
        </w:rPr>
        <w:t>,</w:t>
      </w:r>
      <w:r>
        <w:rPr>
          <w:rFonts w:ascii="Times New Roman" w:hAnsi="Times New Roman" w:cs="Times New Roman"/>
          <w:sz w:val="28"/>
          <w:szCs w:val="28"/>
        </w:rPr>
        <w:t xml:space="preserve"> 202</w:t>
      </w:r>
      <w:r w:rsidR="001B480E" w:rsidRPr="001B480E">
        <w:rPr>
          <w:rFonts w:ascii="Times New Roman" w:hAnsi="Times New Roman" w:cs="Times New Roman"/>
          <w:sz w:val="28"/>
          <w:szCs w:val="28"/>
        </w:rPr>
        <w:t>5</w:t>
      </w:r>
    </w:p>
    <w:p w14:paraId="429A2BD8" w14:textId="1E8071D5" w:rsidR="002F2EF0" w:rsidRPr="002F2EF0" w:rsidRDefault="002F2EF0" w:rsidP="002E5E49">
      <w:pPr>
        <w:spacing w:after="0" w:line="240" w:lineRule="auto"/>
        <w:jc w:val="center"/>
        <w:rPr>
          <w:rFonts w:ascii="Times New Roman" w:hAnsi="Times New Roman" w:cs="Times New Roman"/>
          <w:b/>
          <w:sz w:val="28"/>
          <w:szCs w:val="28"/>
        </w:rPr>
      </w:pPr>
      <w:r w:rsidRPr="002F2EF0">
        <w:rPr>
          <w:rFonts w:ascii="Times New Roman" w:hAnsi="Times New Roman" w:cs="Times New Roman"/>
          <w:b/>
          <w:sz w:val="28"/>
          <w:szCs w:val="28"/>
        </w:rPr>
        <w:lastRenderedPageBreak/>
        <w:t>СОДЕРЖАНИЕ</w:t>
      </w:r>
    </w:p>
    <w:p w14:paraId="2F90DDAE" w14:textId="77777777" w:rsidR="002F2EF0" w:rsidRDefault="002F2EF0" w:rsidP="002F2EF0">
      <w:pPr>
        <w:spacing w:after="0" w:line="240" w:lineRule="auto"/>
        <w:jc w:val="right"/>
        <w:rPr>
          <w:rFonts w:ascii="Times New Roman" w:hAnsi="Times New Roman" w:cs="Times New Roman"/>
          <w:sz w:val="28"/>
          <w:szCs w:val="28"/>
        </w:rPr>
      </w:pPr>
    </w:p>
    <w:tbl>
      <w:tblPr>
        <w:tblStyle w:val="af0"/>
        <w:tblW w:w="0" w:type="auto"/>
        <w:tblInd w:w="1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8"/>
        <w:gridCol w:w="648"/>
      </w:tblGrid>
      <w:tr w:rsidR="002F2EF0" w14:paraId="14E0192B" w14:textId="77777777" w:rsidTr="000C2087">
        <w:tc>
          <w:tcPr>
            <w:tcW w:w="8987" w:type="dxa"/>
          </w:tcPr>
          <w:p w14:paraId="014D34DC" w14:textId="264A8239" w:rsidR="002F2EF0" w:rsidRDefault="002F2EF0" w:rsidP="00E85E8B">
            <w:pPr>
              <w:jc w:val="both"/>
              <w:rPr>
                <w:rFonts w:ascii="Times New Roman" w:hAnsi="Times New Roman" w:cs="Times New Roman"/>
                <w:sz w:val="28"/>
                <w:szCs w:val="28"/>
              </w:rPr>
            </w:pPr>
            <w:r w:rsidRPr="00E85E8B">
              <w:rPr>
                <w:rFonts w:ascii="Times New Roman" w:hAnsi="Times New Roman" w:cs="Times New Roman"/>
                <w:b/>
                <w:sz w:val="28"/>
                <w:szCs w:val="28"/>
              </w:rPr>
              <w:t>НОРМАТИВНЫЕ ССЫЛКИ</w:t>
            </w:r>
            <w:r w:rsidR="00E85E8B">
              <w:rPr>
                <w:rFonts w:ascii="Times New Roman" w:hAnsi="Times New Roman" w:cs="Times New Roman"/>
                <w:sz w:val="28"/>
                <w:szCs w:val="28"/>
              </w:rPr>
              <w:t>…………</w:t>
            </w:r>
            <w:r w:rsidR="009B732F">
              <w:rPr>
                <w:rFonts w:ascii="Times New Roman" w:hAnsi="Times New Roman" w:cs="Times New Roman"/>
                <w:sz w:val="28"/>
                <w:szCs w:val="28"/>
              </w:rPr>
              <w:t>………………………………</w:t>
            </w:r>
            <w:r w:rsidR="00E85E8B">
              <w:rPr>
                <w:rFonts w:ascii="Times New Roman" w:hAnsi="Times New Roman" w:cs="Times New Roman"/>
                <w:sz w:val="28"/>
                <w:szCs w:val="28"/>
              </w:rPr>
              <w:t>……</w:t>
            </w:r>
          </w:p>
        </w:tc>
        <w:tc>
          <w:tcPr>
            <w:tcW w:w="689" w:type="dxa"/>
          </w:tcPr>
          <w:p w14:paraId="09F19B51" w14:textId="5D5F5C23" w:rsidR="002F2EF0" w:rsidRDefault="009827C1" w:rsidP="009827C1">
            <w:pPr>
              <w:rPr>
                <w:rFonts w:ascii="Times New Roman" w:hAnsi="Times New Roman" w:cs="Times New Roman"/>
                <w:sz w:val="28"/>
                <w:szCs w:val="28"/>
              </w:rPr>
            </w:pPr>
            <w:r>
              <w:rPr>
                <w:rFonts w:ascii="Times New Roman" w:hAnsi="Times New Roman" w:cs="Times New Roman"/>
                <w:sz w:val="28"/>
                <w:szCs w:val="28"/>
              </w:rPr>
              <w:t>4</w:t>
            </w:r>
          </w:p>
        </w:tc>
      </w:tr>
      <w:tr w:rsidR="002F2EF0" w14:paraId="5C1AACD2" w14:textId="77777777" w:rsidTr="000C2087">
        <w:tc>
          <w:tcPr>
            <w:tcW w:w="8987" w:type="dxa"/>
          </w:tcPr>
          <w:p w14:paraId="74324213" w14:textId="44DA48AE" w:rsidR="002F2EF0" w:rsidRDefault="002F2EF0" w:rsidP="00E85E8B">
            <w:pPr>
              <w:jc w:val="both"/>
              <w:rPr>
                <w:rFonts w:ascii="Times New Roman" w:hAnsi="Times New Roman" w:cs="Times New Roman"/>
                <w:sz w:val="28"/>
                <w:szCs w:val="28"/>
              </w:rPr>
            </w:pPr>
            <w:r w:rsidRPr="00E85E8B">
              <w:rPr>
                <w:rFonts w:ascii="Times New Roman" w:hAnsi="Times New Roman" w:cs="Times New Roman"/>
                <w:b/>
                <w:sz w:val="28"/>
                <w:szCs w:val="28"/>
              </w:rPr>
              <w:t>ОПРЕДЕЛЕНИЯ</w:t>
            </w:r>
            <w:r w:rsidR="00E85E8B">
              <w:rPr>
                <w:rFonts w:ascii="Times New Roman" w:hAnsi="Times New Roman" w:cs="Times New Roman"/>
                <w:sz w:val="28"/>
                <w:szCs w:val="28"/>
              </w:rPr>
              <w:t>………………</w:t>
            </w:r>
            <w:r w:rsidR="009B732F">
              <w:rPr>
                <w:rFonts w:ascii="Times New Roman" w:hAnsi="Times New Roman" w:cs="Times New Roman"/>
                <w:sz w:val="28"/>
                <w:szCs w:val="28"/>
              </w:rPr>
              <w:t>………………………………………</w:t>
            </w:r>
            <w:proofErr w:type="gramStart"/>
            <w:r w:rsidR="009B732F">
              <w:rPr>
                <w:rFonts w:ascii="Times New Roman" w:hAnsi="Times New Roman" w:cs="Times New Roman"/>
                <w:sz w:val="28"/>
                <w:szCs w:val="28"/>
              </w:rPr>
              <w:t>…</w:t>
            </w:r>
            <w:r w:rsidR="00E85E8B">
              <w:rPr>
                <w:rFonts w:ascii="Times New Roman" w:hAnsi="Times New Roman" w:cs="Times New Roman"/>
                <w:sz w:val="28"/>
                <w:szCs w:val="28"/>
              </w:rPr>
              <w:t>….</w:t>
            </w:r>
            <w:proofErr w:type="gramEnd"/>
          </w:p>
        </w:tc>
        <w:tc>
          <w:tcPr>
            <w:tcW w:w="689" w:type="dxa"/>
          </w:tcPr>
          <w:p w14:paraId="471DC4FB" w14:textId="2E5E8C1F" w:rsidR="002F2EF0" w:rsidRDefault="009827C1" w:rsidP="009827C1">
            <w:pPr>
              <w:rPr>
                <w:rFonts w:ascii="Times New Roman" w:hAnsi="Times New Roman" w:cs="Times New Roman"/>
                <w:sz w:val="28"/>
                <w:szCs w:val="28"/>
              </w:rPr>
            </w:pPr>
            <w:r>
              <w:rPr>
                <w:rFonts w:ascii="Times New Roman" w:hAnsi="Times New Roman" w:cs="Times New Roman"/>
                <w:sz w:val="28"/>
                <w:szCs w:val="28"/>
              </w:rPr>
              <w:t>6</w:t>
            </w:r>
          </w:p>
        </w:tc>
      </w:tr>
      <w:tr w:rsidR="002F2EF0" w14:paraId="0568C796" w14:textId="77777777" w:rsidTr="000C2087">
        <w:tc>
          <w:tcPr>
            <w:tcW w:w="8987" w:type="dxa"/>
          </w:tcPr>
          <w:p w14:paraId="0664D3C0" w14:textId="0492386D" w:rsidR="002F2EF0" w:rsidRDefault="002F2EF0" w:rsidP="00E85E8B">
            <w:pPr>
              <w:jc w:val="both"/>
              <w:rPr>
                <w:rFonts w:ascii="Times New Roman" w:hAnsi="Times New Roman" w:cs="Times New Roman"/>
                <w:sz w:val="28"/>
                <w:szCs w:val="28"/>
              </w:rPr>
            </w:pPr>
            <w:r w:rsidRPr="00E85E8B">
              <w:rPr>
                <w:rFonts w:ascii="Times New Roman" w:hAnsi="Times New Roman" w:cs="Times New Roman"/>
                <w:b/>
                <w:sz w:val="28"/>
                <w:szCs w:val="28"/>
              </w:rPr>
              <w:t>ОБОЗНАЧЕНИЯ И СОКРАЩЕНИЯ</w:t>
            </w:r>
            <w:r w:rsidR="00E85E8B">
              <w:rPr>
                <w:rFonts w:ascii="Times New Roman" w:hAnsi="Times New Roman" w:cs="Times New Roman"/>
                <w:sz w:val="28"/>
                <w:szCs w:val="28"/>
              </w:rPr>
              <w:t>……</w:t>
            </w:r>
            <w:r w:rsidR="009B732F">
              <w:rPr>
                <w:rFonts w:ascii="Times New Roman" w:hAnsi="Times New Roman" w:cs="Times New Roman"/>
                <w:sz w:val="28"/>
                <w:szCs w:val="28"/>
              </w:rPr>
              <w:t>………………………</w:t>
            </w:r>
            <w:r w:rsidR="00E85E8B">
              <w:rPr>
                <w:rFonts w:ascii="Times New Roman" w:hAnsi="Times New Roman" w:cs="Times New Roman"/>
                <w:sz w:val="28"/>
                <w:szCs w:val="28"/>
              </w:rPr>
              <w:t>…</w:t>
            </w:r>
            <w:proofErr w:type="gramStart"/>
            <w:r w:rsidR="00E85E8B">
              <w:rPr>
                <w:rFonts w:ascii="Times New Roman" w:hAnsi="Times New Roman" w:cs="Times New Roman"/>
                <w:sz w:val="28"/>
                <w:szCs w:val="28"/>
              </w:rPr>
              <w:t>…….</w:t>
            </w:r>
            <w:proofErr w:type="gramEnd"/>
            <w:r w:rsidR="00E85E8B">
              <w:rPr>
                <w:rFonts w:ascii="Times New Roman" w:hAnsi="Times New Roman" w:cs="Times New Roman"/>
                <w:sz w:val="28"/>
                <w:szCs w:val="28"/>
              </w:rPr>
              <w:t>.</w:t>
            </w:r>
          </w:p>
        </w:tc>
        <w:tc>
          <w:tcPr>
            <w:tcW w:w="689" w:type="dxa"/>
          </w:tcPr>
          <w:p w14:paraId="651C2FF5" w14:textId="7C326031" w:rsidR="002F2EF0" w:rsidRDefault="009827C1" w:rsidP="009827C1">
            <w:pPr>
              <w:rPr>
                <w:rFonts w:ascii="Times New Roman" w:hAnsi="Times New Roman" w:cs="Times New Roman"/>
                <w:sz w:val="28"/>
                <w:szCs w:val="28"/>
              </w:rPr>
            </w:pPr>
            <w:r>
              <w:rPr>
                <w:rFonts w:ascii="Times New Roman" w:hAnsi="Times New Roman" w:cs="Times New Roman"/>
                <w:sz w:val="28"/>
                <w:szCs w:val="28"/>
              </w:rPr>
              <w:t>7</w:t>
            </w:r>
          </w:p>
        </w:tc>
      </w:tr>
      <w:tr w:rsidR="002F2EF0" w14:paraId="01729F8B" w14:textId="77777777" w:rsidTr="000C2087">
        <w:tc>
          <w:tcPr>
            <w:tcW w:w="8987" w:type="dxa"/>
          </w:tcPr>
          <w:p w14:paraId="1FBD8974" w14:textId="34A23B17" w:rsidR="002F2EF0" w:rsidRDefault="002F2EF0" w:rsidP="00E85E8B">
            <w:pPr>
              <w:jc w:val="both"/>
              <w:rPr>
                <w:rFonts w:ascii="Times New Roman" w:hAnsi="Times New Roman" w:cs="Times New Roman"/>
                <w:sz w:val="28"/>
                <w:szCs w:val="28"/>
              </w:rPr>
            </w:pPr>
            <w:r w:rsidRPr="00E85E8B">
              <w:rPr>
                <w:rFonts w:ascii="Times New Roman" w:hAnsi="Times New Roman" w:cs="Times New Roman"/>
                <w:b/>
                <w:sz w:val="28"/>
                <w:szCs w:val="28"/>
              </w:rPr>
              <w:t>ВВЕДЕНИЕ</w:t>
            </w:r>
            <w:r w:rsidR="00E85E8B">
              <w:rPr>
                <w:rFonts w:ascii="Times New Roman" w:hAnsi="Times New Roman" w:cs="Times New Roman"/>
                <w:sz w:val="28"/>
                <w:szCs w:val="28"/>
              </w:rPr>
              <w:t>………………………</w:t>
            </w:r>
            <w:r w:rsidR="009B732F">
              <w:rPr>
                <w:rFonts w:ascii="Times New Roman" w:hAnsi="Times New Roman" w:cs="Times New Roman"/>
                <w:sz w:val="28"/>
                <w:szCs w:val="28"/>
              </w:rPr>
              <w:t>……………………………………...</w:t>
            </w:r>
            <w:r w:rsidR="00E85E8B">
              <w:rPr>
                <w:rFonts w:ascii="Times New Roman" w:hAnsi="Times New Roman" w:cs="Times New Roman"/>
                <w:sz w:val="28"/>
                <w:szCs w:val="28"/>
              </w:rPr>
              <w:t>……</w:t>
            </w:r>
          </w:p>
        </w:tc>
        <w:tc>
          <w:tcPr>
            <w:tcW w:w="689" w:type="dxa"/>
          </w:tcPr>
          <w:p w14:paraId="454EF750" w14:textId="33A13D53" w:rsidR="002F2EF0" w:rsidRDefault="009827C1" w:rsidP="009827C1">
            <w:pPr>
              <w:rPr>
                <w:rFonts w:ascii="Times New Roman" w:hAnsi="Times New Roman" w:cs="Times New Roman"/>
                <w:sz w:val="28"/>
                <w:szCs w:val="28"/>
              </w:rPr>
            </w:pPr>
            <w:r>
              <w:rPr>
                <w:rFonts w:ascii="Times New Roman" w:hAnsi="Times New Roman" w:cs="Times New Roman"/>
                <w:sz w:val="28"/>
                <w:szCs w:val="28"/>
              </w:rPr>
              <w:t>8</w:t>
            </w:r>
          </w:p>
        </w:tc>
      </w:tr>
      <w:tr w:rsidR="002F2EF0" w14:paraId="4D0C9D84" w14:textId="77777777" w:rsidTr="000C2087">
        <w:tc>
          <w:tcPr>
            <w:tcW w:w="8987" w:type="dxa"/>
          </w:tcPr>
          <w:p w14:paraId="255F450E" w14:textId="06CE2D15" w:rsidR="002F2EF0" w:rsidRDefault="002F2EF0" w:rsidP="00E85E8B">
            <w:pPr>
              <w:jc w:val="both"/>
              <w:rPr>
                <w:rFonts w:ascii="Times New Roman" w:hAnsi="Times New Roman" w:cs="Times New Roman"/>
                <w:sz w:val="28"/>
                <w:szCs w:val="28"/>
              </w:rPr>
            </w:pPr>
            <w:r w:rsidRPr="00E85E8B">
              <w:rPr>
                <w:rFonts w:ascii="Times New Roman" w:hAnsi="Times New Roman" w:cs="Times New Roman"/>
                <w:b/>
                <w:sz w:val="28"/>
                <w:szCs w:val="28"/>
              </w:rPr>
              <w:t>1 СОСТОЯНИЕ ВОПРОСА И ОСНОВНЫЕ ЗАДАЧИ ИССЛЕДОВАНИЯ РЕЖИМОВ РАБОТЫ ЛЕНТОЧНЫХ КОНВЕЙЕРОВ С ДВУХДВИГАТЕЛЬНЫМ ПРИВОДОМ</w:t>
            </w:r>
            <w:r w:rsidR="00E85E8B">
              <w:rPr>
                <w:rFonts w:ascii="Times New Roman" w:hAnsi="Times New Roman" w:cs="Times New Roman"/>
                <w:sz w:val="28"/>
                <w:szCs w:val="28"/>
              </w:rPr>
              <w:t>…</w:t>
            </w:r>
            <w:r w:rsidR="009B732F">
              <w:rPr>
                <w:rFonts w:ascii="Times New Roman" w:hAnsi="Times New Roman" w:cs="Times New Roman"/>
                <w:sz w:val="28"/>
                <w:szCs w:val="28"/>
              </w:rPr>
              <w:t>…</w:t>
            </w:r>
            <w:r w:rsidR="00E85E8B">
              <w:rPr>
                <w:rFonts w:ascii="Times New Roman" w:hAnsi="Times New Roman" w:cs="Times New Roman"/>
                <w:sz w:val="28"/>
                <w:szCs w:val="28"/>
              </w:rPr>
              <w:t>……</w:t>
            </w:r>
          </w:p>
        </w:tc>
        <w:tc>
          <w:tcPr>
            <w:tcW w:w="689" w:type="dxa"/>
          </w:tcPr>
          <w:p w14:paraId="4BBA66DA" w14:textId="77777777" w:rsidR="002F2EF0" w:rsidRDefault="002F2EF0" w:rsidP="009827C1">
            <w:pPr>
              <w:rPr>
                <w:rFonts w:ascii="Times New Roman" w:hAnsi="Times New Roman" w:cs="Times New Roman"/>
                <w:sz w:val="28"/>
                <w:szCs w:val="28"/>
              </w:rPr>
            </w:pPr>
          </w:p>
          <w:p w14:paraId="4908A0E5" w14:textId="77777777" w:rsidR="009827C1" w:rsidRDefault="009827C1" w:rsidP="009827C1">
            <w:pPr>
              <w:rPr>
                <w:rFonts w:ascii="Times New Roman" w:hAnsi="Times New Roman" w:cs="Times New Roman"/>
                <w:sz w:val="28"/>
                <w:szCs w:val="28"/>
              </w:rPr>
            </w:pPr>
          </w:p>
          <w:p w14:paraId="52E8EE59" w14:textId="6B115A04" w:rsidR="009827C1" w:rsidRDefault="009827C1" w:rsidP="009827C1">
            <w:pPr>
              <w:rPr>
                <w:rFonts w:ascii="Times New Roman" w:hAnsi="Times New Roman" w:cs="Times New Roman"/>
                <w:sz w:val="28"/>
                <w:szCs w:val="28"/>
              </w:rPr>
            </w:pPr>
            <w:r>
              <w:rPr>
                <w:rFonts w:ascii="Times New Roman" w:hAnsi="Times New Roman" w:cs="Times New Roman"/>
                <w:sz w:val="28"/>
                <w:szCs w:val="28"/>
              </w:rPr>
              <w:t>13</w:t>
            </w:r>
          </w:p>
        </w:tc>
      </w:tr>
      <w:tr w:rsidR="002F2EF0" w14:paraId="39B7DFFC" w14:textId="77777777" w:rsidTr="000C2087">
        <w:tc>
          <w:tcPr>
            <w:tcW w:w="8987" w:type="dxa"/>
          </w:tcPr>
          <w:p w14:paraId="7803B6A1" w14:textId="7C9CB04E" w:rsidR="002F2EF0" w:rsidRDefault="002F2EF0" w:rsidP="00E85E8B">
            <w:pPr>
              <w:jc w:val="both"/>
              <w:rPr>
                <w:rFonts w:ascii="Times New Roman" w:hAnsi="Times New Roman" w:cs="Times New Roman"/>
                <w:sz w:val="28"/>
                <w:szCs w:val="28"/>
              </w:rPr>
            </w:pPr>
            <w:r w:rsidRPr="002F2EF0">
              <w:rPr>
                <w:rFonts w:ascii="Times New Roman" w:hAnsi="Times New Roman" w:cs="Times New Roman"/>
                <w:sz w:val="28"/>
                <w:szCs w:val="28"/>
              </w:rPr>
              <w:t>1.1 Анализ режимов работы двухдвигательного асинхронного электропривода магистрального ленточного конвейера</w:t>
            </w:r>
            <w:r w:rsidR="00E85E8B">
              <w:rPr>
                <w:rFonts w:ascii="Times New Roman" w:hAnsi="Times New Roman" w:cs="Times New Roman"/>
                <w:sz w:val="28"/>
                <w:szCs w:val="28"/>
              </w:rPr>
              <w:t>…</w:t>
            </w:r>
            <w:proofErr w:type="gramStart"/>
            <w:r w:rsidR="009B732F">
              <w:rPr>
                <w:rFonts w:ascii="Times New Roman" w:hAnsi="Times New Roman" w:cs="Times New Roman"/>
                <w:sz w:val="28"/>
                <w:szCs w:val="28"/>
              </w:rPr>
              <w:t>…….</w:t>
            </w:r>
            <w:proofErr w:type="gramEnd"/>
            <w:r w:rsidR="00E85E8B">
              <w:rPr>
                <w:rFonts w:ascii="Times New Roman" w:hAnsi="Times New Roman" w:cs="Times New Roman"/>
                <w:sz w:val="28"/>
                <w:szCs w:val="28"/>
              </w:rPr>
              <w:t>……</w:t>
            </w:r>
            <w:proofErr w:type="gramStart"/>
            <w:r w:rsidR="00E85E8B">
              <w:rPr>
                <w:rFonts w:ascii="Times New Roman" w:hAnsi="Times New Roman" w:cs="Times New Roman"/>
                <w:sz w:val="28"/>
                <w:szCs w:val="28"/>
              </w:rPr>
              <w:t>…….</w:t>
            </w:r>
            <w:proofErr w:type="gramEnd"/>
          </w:p>
        </w:tc>
        <w:tc>
          <w:tcPr>
            <w:tcW w:w="689" w:type="dxa"/>
          </w:tcPr>
          <w:p w14:paraId="74C81849" w14:textId="77777777" w:rsidR="002F2EF0" w:rsidRDefault="002F2EF0" w:rsidP="009827C1">
            <w:pPr>
              <w:rPr>
                <w:rFonts w:ascii="Times New Roman" w:hAnsi="Times New Roman" w:cs="Times New Roman"/>
                <w:sz w:val="28"/>
                <w:szCs w:val="28"/>
              </w:rPr>
            </w:pPr>
          </w:p>
          <w:p w14:paraId="41822AFC" w14:textId="3B589B4F" w:rsidR="009827C1" w:rsidRDefault="009827C1" w:rsidP="009827C1">
            <w:pPr>
              <w:rPr>
                <w:rFonts w:ascii="Times New Roman" w:hAnsi="Times New Roman" w:cs="Times New Roman"/>
                <w:sz w:val="28"/>
                <w:szCs w:val="28"/>
              </w:rPr>
            </w:pPr>
            <w:r>
              <w:rPr>
                <w:rFonts w:ascii="Times New Roman" w:hAnsi="Times New Roman" w:cs="Times New Roman"/>
                <w:sz w:val="28"/>
                <w:szCs w:val="28"/>
              </w:rPr>
              <w:t>16</w:t>
            </w:r>
          </w:p>
        </w:tc>
      </w:tr>
      <w:tr w:rsidR="002F2EF0" w14:paraId="7A457227" w14:textId="77777777" w:rsidTr="000C2087">
        <w:tc>
          <w:tcPr>
            <w:tcW w:w="8987" w:type="dxa"/>
          </w:tcPr>
          <w:p w14:paraId="5E18A99A" w14:textId="222492FA" w:rsidR="002F2EF0" w:rsidRDefault="002F2EF0" w:rsidP="00E85E8B">
            <w:pPr>
              <w:jc w:val="both"/>
              <w:rPr>
                <w:rFonts w:ascii="Times New Roman" w:hAnsi="Times New Roman" w:cs="Times New Roman"/>
                <w:sz w:val="28"/>
                <w:szCs w:val="28"/>
              </w:rPr>
            </w:pPr>
            <w:r w:rsidRPr="002F2EF0">
              <w:rPr>
                <w:rFonts w:ascii="Times New Roman" w:hAnsi="Times New Roman" w:cs="Times New Roman"/>
                <w:sz w:val="28"/>
                <w:szCs w:val="28"/>
              </w:rPr>
              <w:t>1.1.1 Пусковые режимы ленточного конвейер</w:t>
            </w:r>
            <w:r w:rsidR="00E85E8B">
              <w:rPr>
                <w:rFonts w:ascii="Times New Roman" w:hAnsi="Times New Roman" w:cs="Times New Roman"/>
                <w:sz w:val="28"/>
                <w:szCs w:val="28"/>
              </w:rPr>
              <w:t>…………</w:t>
            </w:r>
            <w:proofErr w:type="gramStart"/>
            <w:r w:rsidR="00E85E8B">
              <w:rPr>
                <w:rFonts w:ascii="Times New Roman" w:hAnsi="Times New Roman" w:cs="Times New Roman"/>
                <w:sz w:val="28"/>
                <w:szCs w:val="28"/>
              </w:rPr>
              <w:t>……</w:t>
            </w:r>
            <w:r w:rsidR="009B732F">
              <w:rPr>
                <w:rFonts w:ascii="Times New Roman" w:hAnsi="Times New Roman" w:cs="Times New Roman"/>
                <w:sz w:val="28"/>
                <w:szCs w:val="28"/>
              </w:rPr>
              <w:t>.….…</w:t>
            </w:r>
            <w:proofErr w:type="gramEnd"/>
            <w:r w:rsidR="00E85E8B">
              <w:rPr>
                <w:rFonts w:ascii="Times New Roman" w:hAnsi="Times New Roman" w:cs="Times New Roman"/>
                <w:sz w:val="28"/>
                <w:szCs w:val="28"/>
              </w:rPr>
              <w:t>…</w:t>
            </w:r>
            <w:proofErr w:type="gramStart"/>
            <w:r w:rsidR="00E85E8B">
              <w:rPr>
                <w:rFonts w:ascii="Times New Roman" w:hAnsi="Times New Roman" w:cs="Times New Roman"/>
                <w:sz w:val="28"/>
                <w:szCs w:val="28"/>
              </w:rPr>
              <w:t>…….</w:t>
            </w:r>
            <w:proofErr w:type="gramEnd"/>
          </w:p>
        </w:tc>
        <w:tc>
          <w:tcPr>
            <w:tcW w:w="689" w:type="dxa"/>
          </w:tcPr>
          <w:p w14:paraId="732F57BA" w14:textId="514B0A07" w:rsidR="002F2EF0" w:rsidRDefault="009827C1" w:rsidP="009827C1">
            <w:pPr>
              <w:rPr>
                <w:rFonts w:ascii="Times New Roman" w:hAnsi="Times New Roman" w:cs="Times New Roman"/>
                <w:sz w:val="28"/>
                <w:szCs w:val="28"/>
              </w:rPr>
            </w:pPr>
            <w:r>
              <w:rPr>
                <w:rFonts w:ascii="Times New Roman" w:hAnsi="Times New Roman" w:cs="Times New Roman"/>
                <w:sz w:val="28"/>
                <w:szCs w:val="28"/>
              </w:rPr>
              <w:t>16</w:t>
            </w:r>
          </w:p>
        </w:tc>
      </w:tr>
      <w:tr w:rsidR="002F2EF0" w14:paraId="7F602A04" w14:textId="77777777" w:rsidTr="000C2087">
        <w:tc>
          <w:tcPr>
            <w:tcW w:w="8987" w:type="dxa"/>
          </w:tcPr>
          <w:p w14:paraId="55393E79" w14:textId="3D6CB575" w:rsidR="002F2EF0" w:rsidRDefault="002F2EF0" w:rsidP="00E85E8B">
            <w:pPr>
              <w:jc w:val="both"/>
              <w:rPr>
                <w:rFonts w:ascii="Times New Roman" w:hAnsi="Times New Roman" w:cs="Times New Roman"/>
                <w:sz w:val="28"/>
                <w:szCs w:val="28"/>
              </w:rPr>
            </w:pPr>
            <w:r w:rsidRPr="002F2EF0">
              <w:rPr>
                <w:rFonts w:ascii="Times New Roman" w:hAnsi="Times New Roman" w:cs="Times New Roman"/>
                <w:sz w:val="28"/>
                <w:szCs w:val="28"/>
              </w:rPr>
              <w:t>1.1.2 Технологические режимы ленточного конвейера</w:t>
            </w:r>
            <w:r w:rsidR="00E85E8B">
              <w:rPr>
                <w:rFonts w:ascii="Times New Roman" w:hAnsi="Times New Roman" w:cs="Times New Roman"/>
                <w:sz w:val="28"/>
                <w:szCs w:val="28"/>
              </w:rPr>
              <w:t>……</w:t>
            </w:r>
            <w:proofErr w:type="gramStart"/>
            <w:r w:rsidR="009B732F">
              <w:rPr>
                <w:rFonts w:ascii="Times New Roman" w:hAnsi="Times New Roman" w:cs="Times New Roman"/>
                <w:sz w:val="28"/>
                <w:szCs w:val="28"/>
              </w:rPr>
              <w:t>…….</w:t>
            </w:r>
            <w:proofErr w:type="gramEnd"/>
            <w:r w:rsidR="009B732F">
              <w:rPr>
                <w:rFonts w:ascii="Times New Roman" w:hAnsi="Times New Roman" w:cs="Times New Roman"/>
                <w:sz w:val="28"/>
                <w:szCs w:val="28"/>
              </w:rPr>
              <w:t>.</w:t>
            </w:r>
            <w:r w:rsidR="00E85E8B">
              <w:rPr>
                <w:rFonts w:ascii="Times New Roman" w:hAnsi="Times New Roman" w:cs="Times New Roman"/>
                <w:sz w:val="28"/>
                <w:szCs w:val="28"/>
              </w:rPr>
              <w:t>…</w:t>
            </w:r>
            <w:proofErr w:type="gramStart"/>
            <w:r w:rsidR="00E85E8B">
              <w:rPr>
                <w:rFonts w:ascii="Times New Roman" w:hAnsi="Times New Roman" w:cs="Times New Roman"/>
                <w:sz w:val="28"/>
                <w:szCs w:val="28"/>
              </w:rPr>
              <w:t>…….</w:t>
            </w:r>
            <w:proofErr w:type="gramEnd"/>
            <w:r w:rsidR="00E85E8B">
              <w:rPr>
                <w:rFonts w:ascii="Times New Roman" w:hAnsi="Times New Roman" w:cs="Times New Roman"/>
                <w:sz w:val="28"/>
                <w:szCs w:val="28"/>
              </w:rPr>
              <w:t>.</w:t>
            </w:r>
          </w:p>
        </w:tc>
        <w:tc>
          <w:tcPr>
            <w:tcW w:w="689" w:type="dxa"/>
          </w:tcPr>
          <w:p w14:paraId="101E8EFD" w14:textId="46CC90B3" w:rsidR="002F2EF0" w:rsidRDefault="009827C1" w:rsidP="009827C1">
            <w:pPr>
              <w:rPr>
                <w:rFonts w:ascii="Times New Roman" w:hAnsi="Times New Roman" w:cs="Times New Roman"/>
                <w:sz w:val="28"/>
                <w:szCs w:val="28"/>
              </w:rPr>
            </w:pPr>
            <w:r>
              <w:rPr>
                <w:rFonts w:ascii="Times New Roman" w:hAnsi="Times New Roman" w:cs="Times New Roman"/>
                <w:sz w:val="28"/>
                <w:szCs w:val="28"/>
              </w:rPr>
              <w:t>18</w:t>
            </w:r>
          </w:p>
        </w:tc>
      </w:tr>
      <w:tr w:rsidR="002F2EF0" w14:paraId="5D8C4B0F" w14:textId="77777777" w:rsidTr="000C2087">
        <w:tc>
          <w:tcPr>
            <w:tcW w:w="8987" w:type="dxa"/>
          </w:tcPr>
          <w:p w14:paraId="2738DECE" w14:textId="4961F260" w:rsidR="002F2EF0" w:rsidRDefault="002F2EF0" w:rsidP="00E85E8B">
            <w:pPr>
              <w:jc w:val="both"/>
              <w:rPr>
                <w:rFonts w:ascii="Times New Roman" w:hAnsi="Times New Roman" w:cs="Times New Roman"/>
                <w:sz w:val="28"/>
                <w:szCs w:val="28"/>
              </w:rPr>
            </w:pPr>
            <w:r w:rsidRPr="002F2EF0">
              <w:rPr>
                <w:rFonts w:ascii="Times New Roman" w:hAnsi="Times New Roman" w:cs="Times New Roman"/>
                <w:sz w:val="28"/>
                <w:szCs w:val="28"/>
              </w:rPr>
              <w:t>1.1.3 Аварийные режимы ленточного конвейера</w:t>
            </w:r>
            <w:r w:rsidR="00E85E8B">
              <w:rPr>
                <w:rFonts w:ascii="Times New Roman" w:hAnsi="Times New Roman" w:cs="Times New Roman"/>
                <w:sz w:val="28"/>
                <w:szCs w:val="28"/>
              </w:rPr>
              <w:t>……………</w:t>
            </w:r>
            <w:r w:rsidR="009B732F">
              <w:rPr>
                <w:rFonts w:ascii="Times New Roman" w:hAnsi="Times New Roman" w:cs="Times New Roman"/>
                <w:sz w:val="28"/>
                <w:szCs w:val="28"/>
              </w:rPr>
              <w:t>……</w:t>
            </w:r>
            <w:proofErr w:type="gramStart"/>
            <w:r w:rsidR="009B732F">
              <w:rPr>
                <w:rFonts w:ascii="Times New Roman" w:hAnsi="Times New Roman" w:cs="Times New Roman"/>
                <w:sz w:val="28"/>
                <w:szCs w:val="28"/>
              </w:rPr>
              <w:t>…….</w:t>
            </w:r>
            <w:r w:rsidR="00E85E8B">
              <w:rPr>
                <w:rFonts w:ascii="Times New Roman" w:hAnsi="Times New Roman" w:cs="Times New Roman"/>
                <w:sz w:val="28"/>
                <w:szCs w:val="28"/>
              </w:rPr>
              <w:t>…..</w:t>
            </w:r>
            <w:proofErr w:type="gramEnd"/>
          </w:p>
        </w:tc>
        <w:tc>
          <w:tcPr>
            <w:tcW w:w="689" w:type="dxa"/>
          </w:tcPr>
          <w:p w14:paraId="4BC84859" w14:textId="30D7FAEB" w:rsidR="002F2EF0" w:rsidRDefault="009827C1" w:rsidP="009827C1">
            <w:pPr>
              <w:rPr>
                <w:rFonts w:ascii="Times New Roman" w:hAnsi="Times New Roman" w:cs="Times New Roman"/>
                <w:sz w:val="28"/>
                <w:szCs w:val="28"/>
              </w:rPr>
            </w:pPr>
            <w:r>
              <w:rPr>
                <w:rFonts w:ascii="Times New Roman" w:hAnsi="Times New Roman" w:cs="Times New Roman"/>
                <w:sz w:val="28"/>
                <w:szCs w:val="28"/>
              </w:rPr>
              <w:t>18</w:t>
            </w:r>
          </w:p>
        </w:tc>
      </w:tr>
      <w:tr w:rsidR="002F2EF0" w14:paraId="49E680FA" w14:textId="77777777" w:rsidTr="000C2087">
        <w:tc>
          <w:tcPr>
            <w:tcW w:w="8987" w:type="dxa"/>
          </w:tcPr>
          <w:p w14:paraId="6A285849" w14:textId="75CCDAF3" w:rsidR="002F2EF0" w:rsidRDefault="002F2EF0" w:rsidP="00E85E8B">
            <w:pPr>
              <w:jc w:val="both"/>
              <w:rPr>
                <w:rFonts w:ascii="Times New Roman" w:hAnsi="Times New Roman" w:cs="Times New Roman"/>
                <w:sz w:val="28"/>
                <w:szCs w:val="28"/>
              </w:rPr>
            </w:pPr>
            <w:r w:rsidRPr="002F2EF0">
              <w:rPr>
                <w:rFonts w:ascii="Times New Roman" w:hAnsi="Times New Roman" w:cs="Times New Roman"/>
                <w:sz w:val="28"/>
                <w:szCs w:val="28"/>
              </w:rPr>
              <w:t>1.2 Методы теоретических исследований электропривода ленточного конвейера</w:t>
            </w:r>
            <w:r w:rsidR="00E85E8B">
              <w:rPr>
                <w:rFonts w:ascii="Times New Roman" w:hAnsi="Times New Roman" w:cs="Times New Roman"/>
                <w:sz w:val="28"/>
                <w:szCs w:val="28"/>
              </w:rPr>
              <w:t>……………………</w:t>
            </w:r>
            <w:r w:rsidR="009B732F">
              <w:rPr>
                <w:rFonts w:ascii="Times New Roman" w:hAnsi="Times New Roman" w:cs="Times New Roman"/>
                <w:sz w:val="28"/>
                <w:szCs w:val="28"/>
              </w:rPr>
              <w:t>………………………………………</w:t>
            </w:r>
            <w:proofErr w:type="gramStart"/>
            <w:r w:rsidR="009B732F">
              <w:rPr>
                <w:rFonts w:ascii="Times New Roman" w:hAnsi="Times New Roman" w:cs="Times New Roman"/>
                <w:sz w:val="28"/>
                <w:szCs w:val="28"/>
              </w:rPr>
              <w:t>……..</w:t>
            </w:r>
            <w:r w:rsidR="00E85E8B">
              <w:rPr>
                <w:rFonts w:ascii="Times New Roman" w:hAnsi="Times New Roman" w:cs="Times New Roman"/>
                <w:sz w:val="28"/>
                <w:szCs w:val="28"/>
              </w:rPr>
              <w:t>….</w:t>
            </w:r>
            <w:proofErr w:type="gramEnd"/>
            <w:r w:rsidR="00E85E8B">
              <w:rPr>
                <w:rFonts w:ascii="Times New Roman" w:hAnsi="Times New Roman" w:cs="Times New Roman"/>
                <w:sz w:val="28"/>
                <w:szCs w:val="28"/>
              </w:rPr>
              <w:t>.</w:t>
            </w:r>
          </w:p>
        </w:tc>
        <w:tc>
          <w:tcPr>
            <w:tcW w:w="689" w:type="dxa"/>
          </w:tcPr>
          <w:p w14:paraId="68C1E5AE" w14:textId="77777777" w:rsidR="002F2EF0" w:rsidRDefault="002F2EF0" w:rsidP="009827C1">
            <w:pPr>
              <w:rPr>
                <w:rFonts w:ascii="Times New Roman" w:hAnsi="Times New Roman" w:cs="Times New Roman"/>
                <w:sz w:val="28"/>
                <w:szCs w:val="28"/>
              </w:rPr>
            </w:pPr>
          </w:p>
          <w:p w14:paraId="28CFE08E" w14:textId="71953C05" w:rsidR="009827C1" w:rsidRDefault="009827C1" w:rsidP="009827C1">
            <w:pPr>
              <w:rPr>
                <w:rFonts w:ascii="Times New Roman" w:hAnsi="Times New Roman" w:cs="Times New Roman"/>
                <w:sz w:val="28"/>
                <w:szCs w:val="28"/>
              </w:rPr>
            </w:pPr>
            <w:r>
              <w:rPr>
                <w:rFonts w:ascii="Times New Roman" w:hAnsi="Times New Roman" w:cs="Times New Roman"/>
                <w:sz w:val="28"/>
                <w:szCs w:val="28"/>
              </w:rPr>
              <w:t>19</w:t>
            </w:r>
          </w:p>
        </w:tc>
      </w:tr>
      <w:tr w:rsidR="002F2EF0" w14:paraId="11D80984" w14:textId="77777777" w:rsidTr="000C2087">
        <w:tc>
          <w:tcPr>
            <w:tcW w:w="8987" w:type="dxa"/>
          </w:tcPr>
          <w:p w14:paraId="2AEEC50C" w14:textId="4C5B8671" w:rsidR="002F2EF0" w:rsidRDefault="002F2EF0" w:rsidP="00E85E8B">
            <w:pPr>
              <w:jc w:val="both"/>
              <w:rPr>
                <w:rFonts w:ascii="Times New Roman" w:hAnsi="Times New Roman" w:cs="Times New Roman"/>
                <w:sz w:val="28"/>
                <w:szCs w:val="28"/>
              </w:rPr>
            </w:pPr>
            <w:r w:rsidRPr="002F2EF0">
              <w:rPr>
                <w:rFonts w:ascii="Times New Roman" w:hAnsi="Times New Roman" w:cs="Times New Roman"/>
                <w:sz w:val="28"/>
                <w:szCs w:val="28"/>
              </w:rPr>
              <w:t>1.3 Методы экспериментальных исследований электропривода ленточного конвейера</w:t>
            </w:r>
            <w:r w:rsidR="00E85E8B">
              <w:rPr>
                <w:rFonts w:ascii="Times New Roman" w:hAnsi="Times New Roman" w:cs="Times New Roman"/>
                <w:sz w:val="28"/>
                <w:szCs w:val="28"/>
              </w:rPr>
              <w:t>……………</w:t>
            </w:r>
            <w:r w:rsidR="009B732F">
              <w:rPr>
                <w:rFonts w:ascii="Times New Roman" w:hAnsi="Times New Roman" w:cs="Times New Roman"/>
                <w:sz w:val="28"/>
                <w:szCs w:val="28"/>
              </w:rPr>
              <w:t>……………………………</w:t>
            </w:r>
            <w:r w:rsidR="00E85E8B">
              <w:rPr>
                <w:rFonts w:ascii="Times New Roman" w:hAnsi="Times New Roman" w:cs="Times New Roman"/>
                <w:sz w:val="28"/>
                <w:szCs w:val="28"/>
              </w:rPr>
              <w:t>………</w:t>
            </w:r>
            <w:proofErr w:type="gramStart"/>
            <w:r w:rsidR="00E85E8B">
              <w:rPr>
                <w:rFonts w:ascii="Times New Roman" w:hAnsi="Times New Roman" w:cs="Times New Roman"/>
                <w:sz w:val="28"/>
                <w:szCs w:val="28"/>
              </w:rPr>
              <w:t>…….</w:t>
            </w:r>
            <w:proofErr w:type="gramEnd"/>
            <w:r w:rsidR="00E85E8B">
              <w:rPr>
                <w:rFonts w:ascii="Times New Roman" w:hAnsi="Times New Roman" w:cs="Times New Roman"/>
                <w:sz w:val="28"/>
                <w:szCs w:val="28"/>
              </w:rPr>
              <w:t>.</w:t>
            </w:r>
          </w:p>
        </w:tc>
        <w:tc>
          <w:tcPr>
            <w:tcW w:w="689" w:type="dxa"/>
          </w:tcPr>
          <w:p w14:paraId="052C76AB" w14:textId="77777777" w:rsidR="002F2EF0" w:rsidRDefault="002F2EF0" w:rsidP="009827C1">
            <w:pPr>
              <w:rPr>
                <w:rFonts w:ascii="Times New Roman" w:hAnsi="Times New Roman" w:cs="Times New Roman"/>
                <w:sz w:val="28"/>
                <w:szCs w:val="28"/>
              </w:rPr>
            </w:pPr>
          </w:p>
          <w:p w14:paraId="250A291D" w14:textId="15D13259" w:rsidR="009827C1" w:rsidRDefault="009827C1" w:rsidP="009827C1">
            <w:pPr>
              <w:rPr>
                <w:rFonts w:ascii="Times New Roman" w:hAnsi="Times New Roman" w:cs="Times New Roman"/>
                <w:sz w:val="28"/>
                <w:szCs w:val="28"/>
              </w:rPr>
            </w:pPr>
            <w:r>
              <w:rPr>
                <w:rFonts w:ascii="Times New Roman" w:hAnsi="Times New Roman" w:cs="Times New Roman"/>
                <w:sz w:val="28"/>
                <w:szCs w:val="28"/>
              </w:rPr>
              <w:t>21</w:t>
            </w:r>
          </w:p>
        </w:tc>
      </w:tr>
      <w:tr w:rsidR="002F2EF0" w14:paraId="63A2BAF6" w14:textId="77777777" w:rsidTr="000C2087">
        <w:tc>
          <w:tcPr>
            <w:tcW w:w="8987" w:type="dxa"/>
          </w:tcPr>
          <w:p w14:paraId="27F1C779" w14:textId="0E34BCD3" w:rsidR="002F2EF0" w:rsidRDefault="002F2EF0" w:rsidP="00E85E8B">
            <w:pPr>
              <w:jc w:val="both"/>
              <w:rPr>
                <w:rFonts w:ascii="Times New Roman" w:hAnsi="Times New Roman" w:cs="Times New Roman"/>
                <w:sz w:val="28"/>
                <w:szCs w:val="28"/>
              </w:rPr>
            </w:pPr>
            <w:r w:rsidRPr="002F2EF0">
              <w:rPr>
                <w:rFonts w:ascii="Times New Roman" w:hAnsi="Times New Roman" w:cs="Times New Roman"/>
                <w:sz w:val="28"/>
                <w:szCs w:val="28"/>
              </w:rPr>
              <w:t>1.4 Требования к теоретическим и экспериментальным исследованиям</w:t>
            </w:r>
            <w:r w:rsidR="00E85E8B">
              <w:rPr>
                <w:rFonts w:ascii="Times New Roman" w:hAnsi="Times New Roman" w:cs="Times New Roman"/>
                <w:sz w:val="28"/>
                <w:szCs w:val="28"/>
              </w:rPr>
              <w:t>…</w:t>
            </w:r>
          </w:p>
        </w:tc>
        <w:tc>
          <w:tcPr>
            <w:tcW w:w="689" w:type="dxa"/>
          </w:tcPr>
          <w:p w14:paraId="017E417B" w14:textId="15854AF7" w:rsidR="002F2EF0" w:rsidRDefault="009827C1" w:rsidP="009827C1">
            <w:pPr>
              <w:rPr>
                <w:rFonts w:ascii="Times New Roman" w:hAnsi="Times New Roman" w:cs="Times New Roman"/>
                <w:sz w:val="28"/>
                <w:szCs w:val="28"/>
              </w:rPr>
            </w:pPr>
            <w:r>
              <w:rPr>
                <w:rFonts w:ascii="Times New Roman" w:hAnsi="Times New Roman" w:cs="Times New Roman"/>
                <w:sz w:val="28"/>
                <w:szCs w:val="28"/>
              </w:rPr>
              <w:t>24</w:t>
            </w:r>
          </w:p>
        </w:tc>
      </w:tr>
      <w:tr w:rsidR="002F2EF0" w14:paraId="31844043" w14:textId="77777777" w:rsidTr="000C2087">
        <w:tc>
          <w:tcPr>
            <w:tcW w:w="8987" w:type="dxa"/>
          </w:tcPr>
          <w:p w14:paraId="74EB60CF" w14:textId="209601B2" w:rsidR="002F2EF0" w:rsidRDefault="002F2EF0" w:rsidP="009B732F">
            <w:pPr>
              <w:jc w:val="both"/>
              <w:rPr>
                <w:rFonts w:ascii="Times New Roman" w:hAnsi="Times New Roman" w:cs="Times New Roman"/>
                <w:sz w:val="28"/>
                <w:szCs w:val="28"/>
              </w:rPr>
            </w:pPr>
            <w:r w:rsidRPr="002F2EF0">
              <w:rPr>
                <w:rFonts w:ascii="Times New Roman" w:hAnsi="Times New Roman" w:cs="Times New Roman"/>
                <w:sz w:val="28"/>
                <w:szCs w:val="28"/>
              </w:rPr>
              <w:t>Выводы по перво</w:t>
            </w:r>
            <w:r w:rsidR="009B732F">
              <w:rPr>
                <w:rFonts w:ascii="Times New Roman" w:hAnsi="Times New Roman" w:cs="Times New Roman"/>
                <w:sz w:val="28"/>
                <w:szCs w:val="28"/>
              </w:rPr>
              <w:t>му разделу……………………………………...</w:t>
            </w:r>
            <w:r w:rsidR="00E85E8B">
              <w:rPr>
                <w:rFonts w:ascii="Times New Roman" w:hAnsi="Times New Roman" w:cs="Times New Roman"/>
                <w:sz w:val="28"/>
                <w:szCs w:val="28"/>
              </w:rPr>
              <w:t>……</w:t>
            </w:r>
            <w:proofErr w:type="gramStart"/>
            <w:r w:rsidR="00E85E8B">
              <w:rPr>
                <w:rFonts w:ascii="Times New Roman" w:hAnsi="Times New Roman" w:cs="Times New Roman"/>
                <w:sz w:val="28"/>
                <w:szCs w:val="28"/>
              </w:rPr>
              <w:t>…….</w:t>
            </w:r>
            <w:proofErr w:type="gramEnd"/>
          </w:p>
        </w:tc>
        <w:tc>
          <w:tcPr>
            <w:tcW w:w="689" w:type="dxa"/>
          </w:tcPr>
          <w:p w14:paraId="04EDCAA8" w14:textId="359995E9" w:rsidR="002F2EF0" w:rsidRDefault="009827C1" w:rsidP="009827C1">
            <w:pPr>
              <w:rPr>
                <w:rFonts w:ascii="Times New Roman" w:hAnsi="Times New Roman" w:cs="Times New Roman"/>
                <w:sz w:val="28"/>
                <w:szCs w:val="28"/>
              </w:rPr>
            </w:pPr>
            <w:r>
              <w:rPr>
                <w:rFonts w:ascii="Times New Roman" w:hAnsi="Times New Roman" w:cs="Times New Roman"/>
                <w:sz w:val="28"/>
                <w:szCs w:val="28"/>
              </w:rPr>
              <w:t>26</w:t>
            </w:r>
          </w:p>
        </w:tc>
      </w:tr>
      <w:tr w:rsidR="002F2EF0" w14:paraId="27ECB20F" w14:textId="77777777" w:rsidTr="000C2087">
        <w:tc>
          <w:tcPr>
            <w:tcW w:w="8987" w:type="dxa"/>
          </w:tcPr>
          <w:p w14:paraId="39A20AC7" w14:textId="1A209F68" w:rsidR="002F2EF0" w:rsidRDefault="002F2EF0" w:rsidP="00E85E8B">
            <w:pPr>
              <w:jc w:val="both"/>
              <w:rPr>
                <w:rFonts w:ascii="Times New Roman" w:hAnsi="Times New Roman" w:cs="Times New Roman"/>
                <w:sz w:val="28"/>
                <w:szCs w:val="28"/>
              </w:rPr>
            </w:pPr>
            <w:r w:rsidRPr="00E85E8B">
              <w:rPr>
                <w:rFonts w:ascii="Times New Roman" w:hAnsi="Times New Roman" w:cs="Times New Roman"/>
                <w:b/>
                <w:sz w:val="28"/>
                <w:szCs w:val="28"/>
              </w:rPr>
              <w:t>2 ТЕОРЕТИЧЕСКИЕ ИССЛЕДОВАНИЯ РАБОТЫ ЛЕНТОЧНЫХ КОНВЕЙЕРОВ С ДВУХДВИГАТЕЛЬНЫМ АСИНХРОННЫМ ЭЛЕКТРОПРИВОДОМ</w:t>
            </w:r>
            <w:r w:rsidR="00E85E8B">
              <w:rPr>
                <w:rFonts w:ascii="Times New Roman" w:hAnsi="Times New Roman" w:cs="Times New Roman"/>
                <w:sz w:val="28"/>
                <w:szCs w:val="28"/>
              </w:rPr>
              <w:t>………</w:t>
            </w:r>
            <w:r w:rsidR="009B732F">
              <w:rPr>
                <w:rFonts w:ascii="Times New Roman" w:hAnsi="Times New Roman" w:cs="Times New Roman"/>
                <w:sz w:val="28"/>
                <w:szCs w:val="28"/>
              </w:rPr>
              <w:t>…………………………</w:t>
            </w:r>
            <w:proofErr w:type="gramStart"/>
            <w:r w:rsidR="009B732F">
              <w:rPr>
                <w:rFonts w:ascii="Times New Roman" w:hAnsi="Times New Roman" w:cs="Times New Roman"/>
                <w:sz w:val="28"/>
                <w:szCs w:val="28"/>
              </w:rPr>
              <w:t>…….</w:t>
            </w:r>
            <w:proofErr w:type="gramEnd"/>
            <w:r w:rsidR="009B732F">
              <w:rPr>
                <w:rFonts w:ascii="Times New Roman" w:hAnsi="Times New Roman" w:cs="Times New Roman"/>
                <w:sz w:val="28"/>
                <w:szCs w:val="28"/>
              </w:rPr>
              <w:t>.</w:t>
            </w:r>
            <w:r w:rsidR="00E85E8B">
              <w:rPr>
                <w:rFonts w:ascii="Times New Roman" w:hAnsi="Times New Roman" w:cs="Times New Roman"/>
                <w:sz w:val="28"/>
                <w:szCs w:val="28"/>
              </w:rPr>
              <w:t>……………</w:t>
            </w:r>
          </w:p>
        </w:tc>
        <w:tc>
          <w:tcPr>
            <w:tcW w:w="689" w:type="dxa"/>
          </w:tcPr>
          <w:p w14:paraId="6018DD9D" w14:textId="77777777" w:rsidR="002F2EF0" w:rsidRDefault="002F2EF0" w:rsidP="009827C1">
            <w:pPr>
              <w:rPr>
                <w:rFonts w:ascii="Times New Roman" w:hAnsi="Times New Roman" w:cs="Times New Roman"/>
                <w:sz w:val="28"/>
                <w:szCs w:val="28"/>
              </w:rPr>
            </w:pPr>
          </w:p>
          <w:p w14:paraId="34FAC54D" w14:textId="77777777" w:rsidR="009827C1" w:rsidRDefault="009827C1" w:rsidP="009827C1">
            <w:pPr>
              <w:rPr>
                <w:rFonts w:ascii="Times New Roman" w:hAnsi="Times New Roman" w:cs="Times New Roman"/>
                <w:sz w:val="28"/>
                <w:szCs w:val="28"/>
              </w:rPr>
            </w:pPr>
          </w:p>
          <w:p w14:paraId="1884563A" w14:textId="136FD8B7" w:rsidR="009827C1" w:rsidRDefault="009827C1" w:rsidP="009827C1">
            <w:pPr>
              <w:rPr>
                <w:rFonts w:ascii="Times New Roman" w:hAnsi="Times New Roman" w:cs="Times New Roman"/>
                <w:sz w:val="28"/>
                <w:szCs w:val="28"/>
              </w:rPr>
            </w:pPr>
            <w:r>
              <w:rPr>
                <w:rFonts w:ascii="Times New Roman" w:hAnsi="Times New Roman" w:cs="Times New Roman"/>
                <w:sz w:val="28"/>
                <w:szCs w:val="28"/>
              </w:rPr>
              <w:t>27</w:t>
            </w:r>
          </w:p>
        </w:tc>
      </w:tr>
      <w:tr w:rsidR="002F2EF0" w14:paraId="30E2A24F" w14:textId="77777777" w:rsidTr="000C2087">
        <w:tc>
          <w:tcPr>
            <w:tcW w:w="8987" w:type="dxa"/>
          </w:tcPr>
          <w:p w14:paraId="3E77ABC3" w14:textId="34327D03" w:rsidR="002F2EF0" w:rsidRDefault="002F2EF0" w:rsidP="00E85E8B">
            <w:pPr>
              <w:jc w:val="both"/>
              <w:rPr>
                <w:rFonts w:ascii="Times New Roman" w:hAnsi="Times New Roman" w:cs="Times New Roman"/>
                <w:sz w:val="28"/>
                <w:szCs w:val="28"/>
              </w:rPr>
            </w:pPr>
            <w:r w:rsidRPr="002F2EF0">
              <w:rPr>
                <w:rFonts w:ascii="Times New Roman" w:hAnsi="Times New Roman" w:cs="Times New Roman"/>
                <w:sz w:val="28"/>
                <w:szCs w:val="28"/>
              </w:rPr>
              <w:t>2.1 Разработка имитационной модели асинхронного двигателя с преобразователем частоты по типу линеаризованной системы со скалярным управлением</w:t>
            </w:r>
            <w:r w:rsidR="00E85E8B">
              <w:rPr>
                <w:rFonts w:ascii="Times New Roman" w:hAnsi="Times New Roman" w:cs="Times New Roman"/>
                <w:sz w:val="28"/>
                <w:szCs w:val="28"/>
              </w:rPr>
              <w:t>…………</w:t>
            </w:r>
            <w:r w:rsidR="009B732F">
              <w:rPr>
                <w:rFonts w:ascii="Times New Roman" w:hAnsi="Times New Roman" w:cs="Times New Roman"/>
                <w:sz w:val="28"/>
                <w:szCs w:val="28"/>
              </w:rPr>
              <w:t>……………………………………...</w:t>
            </w:r>
            <w:r w:rsidR="00E85E8B">
              <w:rPr>
                <w:rFonts w:ascii="Times New Roman" w:hAnsi="Times New Roman" w:cs="Times New Roman"/>
                <w:sz w:val="28"/>
                <w:szCs w:val="28"/>
              </w:rPr>
              <w:t>……</w:t>
            </w:r>
          </w:p>
        </w:tc>
        <w:tc>
          <w:tcPr>
            <w:tcW w:w="689" w:type="dxa"/>
          </w:tcPr>
          <w:p w14:paraId="44D9B1BB" w14:textId="77777777" w:rsidR="002F2EF0" w:rsidRDefault="002F2EF0" w:rsidP="009827C1">
            <w:pPr>
              <w:rPr>
                <w:rFonts w:ascii="Times New Roman" w:hAnsi="Times New Roman" w:cs="Times New Roman"/>
                <w:sz w:val="28"/>
                <w:szCs w:val="28"/>
              </w:rPr>
            </w:pPr>
          </w:p>
          <w:p w14:paraId="6E84372F" w14:textId="77777777" w:rsidR="009827C1" w:rsidRDefault="009827C1" w:rsidP="009827C1">
            <w:pPr>
              <w:rPr>
                <w:rFonts w:ascii="Times New Roman" w:hAnsi="Times New Roman" w:cs="Times New Roman"/>
                <w:sz w:val="28"/>
                <w:szCs w:val="28"/>
              </w:rPr>
            </w:pPr>
          </w:p>
          <w:p w14:paraId="1005282B" w14:textId="614607A0" w:rsidR="009827C1" w:rsidRDefault="009827C1" w:rsidP="009827C1">
            <w:pPr>
              <w:rPr>
                <w:rFonts w:ascii="Times New Roman" w:hAnsi="Times New Roman" w:cs="Times New Roman"/>
                <w:sz w:val="28"/>
                <w:szCs w:val="28"/>
              </w:rPr>
            </w:pPr>
            <w:r>
              <w:rPr>
                <w:rFonts w:ascii="Times New Roman" w:hAnsi="Times New Roman" w:cs="Times New Roman"/>
                <w:sz w:val="28"/>
                <w:szCs w:val="28"/>
              </w:rPr>
              <w:t>27</w:t>
            </w:r>
          </w:p>
        </w:tc>
      </w:tr>
      <w:tr w:rsidR="002F2EF0" w14:paraId="5E8407E4" w14:textId="77777777" w:rsidTr="000C2087">
        <w:tc>
          <w:tcPr>
            <w:tcW w:w="8987" w:type="dxa"/>
          </w:tcPr>
          <w:p w14:paraId="01797C62" w14:textId="5D265F9B" w:rsidR="002F2EF0" w:rsidRDefault="002F2EF0" w:rsidP="00E85E8B">
            <w:pPr>
              <w:jc w:val="both"/>
              <w:rPr>
                <w:rFonts w:ascii="Times New Roman" w:hAnsi="Times New Roman" w:cs="Times New Roman"/>
                <w:sz w:val="28"/>
                <w:szCs w:val="28"/>
              </w:rPr>
            </w:pPr>
            <w:r w:rsidRPr="002F2EF0">
              <w:rPr>
                <w:rFonts w:ascii="Times New Roman" w:hAnsi="Times New Roman" w:cs="Times New Roman"/>
                <w:sz w:val="28"/>
                <w:szCs w:val="28"/>
              </w:rPr>
              <w:t>2.1.1 Синтез системы управления однодвигательного частотно-регулируемого асинхронного электропривода ленточного конвейера корневым методом с использованием диаграммы Вышнеградского</w:t>
            </w:r>
            <w:proofErr w:type="gramStart"/>
            <w:r w:rsidR="00E85E8B">
              <w:rPr>
                <w:rFonts w:ascii="Times New Roman" w:hAnsi="Times New Roman" w:cs="Times New Roman"/>
                <w:sz w:val="28"/>
                <w:szCs w:val="28"/>
              </w:rPr>
              <w:t>……</w:t>
            </w:r>
            <w:r w:rsidR="009B732F">
              <w:rPr>
                <w:rFonts w:ascii="Times New Roman" w:hAnsi="Times New Roman" w:cs="Times New Roman"/>
                <w:sz w:val="28"/>
                <w:szCs w:val="28"/>
              </w:rPr>
              <w:t>.</w:t>
            </w:r>
            <w:proofErr w:type="gramEnd"/>
            <w:r w:rsidR="00E85E8B">
              <w:rPr>
                <w:rFonts w:ascii="Times New Roman" w:hAnsi="Times New Roman" w:cs="Times New Roman"/>
                <w:sz w:val="28"/>
                <w:szCs w:val="28"/>
              </w:rPr>
              <w:t>.</w:t>
            </w:r>
          </w:p>
        </w:tc>
        <w:tc>
          <w:tcPr>
            <w:tcW w:w="689" w:type="dxa"/>
          </w:tcPr>
          <w:p w14:paraId="569F6136" w14:textId="77777777" w:rsidR="002F2EF0" w:rsidRDefault="002F2EF0" w:rsidP="009827C1">
            <w:pPr>
              <w:rPr>
                <w:rFonts w:ascii="Times New Roman" w:hAnsi="Times New Roman" w:cs="Times New Roman"/>
                <w:sz w:val="28"/>
                <w:szCs w:val="28"/>
              </w:rPr>
            </w:pPr>
          </w:p>
          <w:p w14:paraId="3B613786" w14:textId="77777777" w:rsidR="009827C1" w:rsidRDefault="009827C1" w:rsidP="009827C1">
            <w:pPr>
              <w:rPr>
                <w:rFonts w:ascii="Times New Roman" w:hAnsi="Times New Roman" w:cs="Times New Roman"/>
                <w:sz w:val="28"/>
                <w:szCs w:val="28"/>
              </w:rPr>
            </w:pPr>
          </w:p>
          <w:p w14:paraId="2CA55A40" w14:textId="1B9BE088" w:rsidR="009827C1" w:rsidRDefault="009827C1" w:rsidP="009827C1">
            <w:pPr>
              <w:rPr>
                <w:rFonts w:ascii="Times New Roman" w:hAnsi="Times New Roman" w:cs="Times New Roman"/>
                <w:sz w:val="28"/>
                <w:szCs w:val="28"/>
              </w:rPr>
            </w:pPr>
            <w:r>
              <w:rPr>
                <w:rFonts w:ascii="Times New Roman" w:hAnsi="Times New Roman" w:cs="Times New Roman"/>
                <w:sz w:val="28"/>
                <w:szCs w:val="28"/>
              </w:rPr>
              <w:t>32</w:t>
            </w:r>
          </w:p>
        </w:tc>
      </w:tr>
      <w:tr w:rsidR="002F2EF0" w14:paraId="5C251799" w14:textId="77777777" w:rsidTr="000C2087">
        <w:tc>
          <w:tcPr>
            <w:tcW w:w="8987" w:type="dxa"/>
          </w:tcPr>
          <w:p w14:paraId="0A2F957A" w14:textId="653FB53D" w:rsidR="002F2EF0" w:rsidRDefault="002F2EF0" w:rsidP="00E85E8B">
            <w:pPr>
              <w:jc w:val="both"/>
              <w:rPr>
                <w:rFonts w:ascii="Times New Roman" w:hAnsi="Times New Roman" w:cs="Times New Roman"/>
                <w:sz w:val="28"/>
                <w:szCs w:val="28"/>
              </w:rPr>
            </w:pPr>
            <w:r w:rsidRPr="002F2EF0">
              <w:rPr>
                <w:rFonts w:ascii="Times New Roman" w:hAnsi="Times New Roman" w:cs="Times New Roman"/>
                <w:sz w:val="28"/>
                <w:szCs w:val="28"/>
              </w:rPr>
              <w:t>2.2 Расчет параметров математической модели асинхронного электродвигателя</w:t>
            </w:r>
            <w:r w:rsidR="00E85E8B">
              <w:rPr>
                <w:rFonts w:ascii="Times New Roman" w:hAnsi="Times New Roman" w:cs="Times New Roman"/>
                <w:sz w:val="28"/>
                <w:szCs w:val="28"/>
              </w:rPr>
              <w:t>………</w:t>
            </w:r>
            <w:r w:rsidR="009B732F">
              <w:rPr>
                <w:rFonts w:ascii="Times New Roman" w:hAnsi="Times New Roman" w:cs="Times New Roman"/>
                <w:sz w:val="28"/>
                <w:szCs w:val="28"/>
              </w:rPr>
              <w:t>……………………………………………………...</w:t>
            </w:r>
          </w:p>
        </w:tc>
        <w:tc>
          <w:tcPr>
            <w:tcW w:w="689" w:type="dxa"/>
          </w:tcPr>
          <w:p w14:paraId="46017482" w14:textId="77777777" w:rsidR="002F2EF0" w:rsidRDefault="002F2EF0" w:rsidP="009827C1">
            <w:pPr>
              <w:rPr>
                <w:rFonts w:ascii="Times New Roman" w:hAnsi="Times New Roman" w:cs="Times New Roman"/>
                <w:sz w:val="28"/>
                <w:szCs w:val="28"/>
              </w:rPr>
            </w:pPr>
          </w:p>
          <w:p w14:paraId="5E862ACE" w14:textId="40DF746C" w:rsidR="009827C1" w:rsidRDefault="009827C1" w:rsidP="009827C1">
            <w:pPr>
              <w:rPr>
                <w:rFonts w:ascii="Times New Roman" w:hAnsi="Times New Roman" w:cs="Times New Roman"/>
                <w:sz w:val="28"/>
                <w:szCs w:val="28"/>
              </w:rPr>
            </w:pPr>
            <w:r>
              <w:rPr>
                <w:rFonts w:ascii="Times New Roman" w:hAnsi="Times New Roman" w:cs="Times New Roman"/>
                <w:sz w:val="28"/>
                <w:szCs w:val="28"/>
              </w:rPr>
              <w:t>37</w:t>
            </w:r>
          </w:p>
        </w:tc>
      </w:tr>
      <w:tr w:rsidR="002F2EF0" w14:paraId="3865373F" w14:textId="77777777" w:rsidTr="000C2087">
        <w:tc>
          <w:tcPr>
            <w:tcW w:w="8987" w:type="dxa"/>
          </w:tcPr>
          <w:p w14:paraId="16071E9A" w14:textId="24368BD5" w:rsidR="002F2EF0" w:rsidRDefault="002F2EF0" w:rsidP="00E85E8B">
            <w:pPr>
              <w:jc w:val="both"/>
              <w:rPr>
                <w:rFonts w:ascii="Times New Roman" w:hAnsi="Times New Roman" w:cs="Times New Roman"/>
                <w:sz w:val="28"/>
                <w:szCs w:val="28"/>
              </w:rPr>
            </w:pPr>
            <w:r w:rsidRPr="002F2EF0">
              <w:rPr>
                <w:rFonts w:ascii="Times New Roman" w:hAnsi="Times New Roman" w:cs="Times New Roman"/>
                <w:sz w:val="28"/>
                <w:szCs w:val="28"/>
              </w:rPr>
              <w:t>2.3 Разработка имитационной модели асинхронного двигателя с преобразователем частоты по типу модели асинхронного электропривода с векторной системой уп</w:t>
            </w:r>
            <w:r w:rsidR="009B732F">
              <w:rPr>
                <w:rFonts w:ascii="Times New Roman" w:hAnsi="Times New Roman" w:cs="Times New Roman"/>
                <w:sz w:val="28"/>
                <w:szCs w:val="28"/>
              </w:rPr>
              <w:t xml:space="preserve">равления </w:t>
            </w:r>
            <w:proofErr w:type="gramStart"/>
            <w:r w:rsidR="009B732F">
              <w:rPr>
                <w:rFonts w:ascii="Times New Roman" w:hAnsi="Times New Roman" w:cs="Times New Roman"/>
                <w:sz w:val="28"/>
                <w:szCs w:val="28"/>
              </w:rPr>
              <w:t>при  компенсированных</w:t>
            </w:r>
            <w:proofErr w:type="gramEnd"/>
            <w:r w:rsidR="009B732F">
              <w:rPr>
                <w:rFonts w:ascii="Times New Roman" w:hAnsi="Times New Roman" w:cs="Times New Roman"/>
                <w:sz w:val="28"/>
                <w:szCs w:val="28"/>
              </w:rPr>
              <w:t xml:space="preserve"> </w:t>
            </w:r>
            <w:r w:rsidRPr="002F2EF0">
              <w:rPr>
                <w:rFonts w:ascii="Times New Roman" w:hAnsi="Times New Roman" w:cs="Times New Roman"/>
                <w:sz w:val="28"/>
                <w:szCs w:val="28"/>
              </w:rPr>
              <w:t>перекрестных связях</w:t>
            </w:r>
            <w:r w:rsidR="00E85E8B">
              <w:rPr>
                <w:rFonts w:ascii="Times New Roman" w:hAnsi="Times New Roman" w:cs="Times New Roman"/>
                <w:sz w:val="28"/>
                <w:szCs w:val="28"/>
              </w:rPr>
              <w:t>……………</w:t>
            </w:r>
            <w:r w:rsidR="009B732F">
              <w:rPr>
                <w:rFonts w:ascii="Times New Roman" w:hAnsi="Times New Roman" w:cs="Times New Roman"/>
                <w:sz w:val="28"/>
                <w:szCs w:val="28"/>
              </w:rPr>
              <w:t>……</w:t>
            </w:r>
            <w:proofErr w:type="gramStart"/>
            <w:r w:rsidR="009B732F">
              <w:rPr>
                <w:rFonts w:ascii="Times New Roman" w:hAnsi="Times New Roman" w:cs="Times New Roman"/>
                <w:sz w:val="28"/>
                <w:szCs w:val="28"/>
              </w:rPr>
              <w:t>…….</w:t>
            </w:r>
            <w:proofErr w:type="gramEnd"/>
            <w:r w:rsidR="009B732F">
              <w:rPr>
                <w:rFonts w:ascii="Times New Roman" w:hAnsi="Times New Roman" w:cs="Times New Roman"/>
                <w:sz w:val="28"/>
                <w:szCs w:val="28"/>
              </w:rPr>
              <w:t>.</w:t>
            </w:r>
            <w:proofErr w:type="gramStart"/>
            <w:r w:rsidR="00E85E8B">
              <w:rPr>
                <w:rFonts w:ascii="Times New Roman" w:hAnsi="Times New Roman" w:cs="Times New Roman"/>
                <w:sz w:val="28"/>
                <w:szCs w:val="28"/>
              </w:rPr>
              <w:t>……</w:t>
            </w:r>
            <w:r w:rsidR="009B732F">
              <w:rPr>
                <w:rFonts w:ascii="Times New Roman" w:hAnsi="Times New Roman" w:cs="Times New Roman"/>
                <w:sz w:val="28"/>
                <w:szCs w:val="28"/>
              </w:rPr>
              <w:t>.</w:t>
            </w:r>
            <w:proofErr w:type="gramEnd"/>
            <w:r w:rsidR="00E85E8B">
              <w:rPr>
                <w:rFonts w:ascii="Times New Roman" w:hAnsi="Times New Roman" w:cs="Times New Roman"/>
                <w:sz w:val="28"/>
                <w:szCs w:val="28"/>
              </w:rPr>
              <w:t>……</w:t>
            </w:r>
          </w:p>
        </w:tc>
        <w:tc>
          <w:tcPr>
            <w:tcW w:w="689" w:type="dxa"/>
          </w:tcPr>
          <w:p w14:paraId="57821ADD" w14:textId="77777777" w:rsidR="002F2EF0" w:rsidRDefault="002F2EF0" w:rsidP="009827C1">
            <w:pPr>
              <w:rPr>
                <w:rFonts w:ascii="Times New Roman" w:hAnsi="Times New Roman" w:cs="Times New Roman"/>
                <w:sz w:val="28"/>
                <w:szCs w:val="28"/>
              </w:rPr>
            </w:pPr>
          </w:p>
          <w:p w14:paraId="354D8300" w14:textId="77777777" w:rsidR="009827C1" w:rsidRDefault="009827C1" w:rsidP="009827C1">
            <w:pPr>
              <w:rPr>
                <w:rFonts w:ascii="Times New Roman" w:hAnsi="Times New Roman" w:cs="Times New Roman"/>
                <w:sz w:val="28"/>
                <w:szCs w:val="28"/>
              </w:rPr>
            </w:pPr>
          </w:p>
          <w:p w14:paraId="79A7745C" w14:textId="77777777" w:rsidR="009827C1" w:rsidRDefault="009827C1" w:rsidP="009827C1">
            <w:pPr>
              <w:rPr>
                <w:rFonts w:ascii="Times New Roman" w:hAnsi="Times New Roman" w:cs="Times New Roman"/>
                <w:sz w:val="28"/>
                <w:szCs w:val="28"/>
              </w:rPr>
            </w:pPr>
          </w:p>
          <w:p w14:paraId="2A2DC181" w14:textId="2827D3B3" w:rsidR="009827C1" w:rsidRDefault="009827C1" w:rsidP="009827C1">
            <w:pPr>
              <w:rPr>
                <w:rFonts w:ascii="Times New Roman" w:hAnsi="Times New Roman" w:cs="Times New Roman"/>
                <w:sz w:val="28"/>
                <w:szCs w:val="28"/>
              </w:rPr>
            </w:pPr>
            <w:r>
              <w:rPr>
                <w:rFonts w:ascii="Times New Roman" w:hAnsi="Times New Roman" w:cs="Times New Roman"/>
                <w:sz w:val="28"/>
                <w:szCs w:val="28"/>
              </w:rPr>
              <w:t>41</w:t>
            </w:r>
          </w:p>
        </w:tc>
      </w:tr>
      <w:tr w:rsidR="002F2EF0" w14:paraId="6446CEC2" w14:textId="77777777" w:rsidTr="000C2087">
        <w:tc>
          <w:tcPr>
            <w:tcW w:w="8987" w:type="dxa"/>
          </w:tcPr>
          <w:p w14:paraId="1E054D5F" w14:textId="3692438F" w:rsidR="002F2EF0" w:rsidRDefault="002F2EF0" w:rsidP="00E85E8B">
            <w:pPr>
              <w:jc w:val="both"/>
              <w:rPr>
                <w:rFonts w:ascii="Times New Roman" w:hAnsi="Times New Roman" w:cs="Times New Roman"/>
                <w:sz w:val="28"/>
                <w:szCs w:val="28"/>
              </w:rPr>
            </w:pPr>
            <w:r w:rsidRPr="002F2EF0">
              <w:rPr>
                <w:rFonts w:ascii="Times New Roman" w:hAnsi="Times New Roman" w:cs="Times New Roman"/>
                <w:sz w:val="28"/>
                <w:szCs w:val="28"/>
              </w:rPr>
              <w:t>2.4 Разработка кинематической схемы магистрального ленточного конвейера с двухдвигательным асинхронным электроприводом</w:t>
            </w:r>
            <w:r w:rsidR="00E85E8B">
              <w:rPr>
                <w:rFonts w:ascii="Times New Roman" w:hAnsi="Times New Roman" w:cs="Times New Roman"/>
                <w:sz w:val="28"/>
                <w:szCs w:val="28"/>
              </w:rPr>
              <w:t>…</w:t>
            </w:r>
            <w:proofErr w:type="gramStart"/>
            <w:r w:rsidR="009B732F">
              <w:rPr>
                <w:rFonts w:ascii="Times New Roman" w:hAnsi="Times New Roman" w:cs="Times New Roman"/>
                <w:sz w:val="28"/>
                <w:szCs w:val="28"/>
              </w:rPr>
              <w:t>…….</w:t>
            </w:r>
            <w:proofErr w:type="gramEnd"/>
            <w:r w:rsidR="00E85E8B">
              <w:rPr>
                <w:rFonts w:ascii="Times New Roman" w:hAnsi="Times New Roman" w:cs="Times New Roman"/>
                <w:sz w:val="28"/>
                <w:szCs w:val="28"/>
              </w:rPr>
              <w:t>…</w:t>
            </w:r>
          </w:p>
        </w:tc>
        <w:tc>
          <w:tcPr>
            <w:tcW w:w="689" w:type="dxa"/>
          </w:tcPr>
          <w:p w14:paraId="1AF1519F" w14:textId="77777777" w:rsidR="002F2EF0" w:rsidRDefault="002F2EF0" w:rsidP="009827C1">
            <w:pPr>
              <w:rPr>
                <w:rFonts w:ascii="Times New Roman" w:hAnsi="Times New Roman" w:cs="Times New Roman"/>
                <w:sz w:val="28"/>
                <w:szCs w:val="28"/>
              </w:rPr>
            </w:pPr>
          </w:p>
          <w:p w14:paraId="4C75F50D" w14:textId="36D50133" w:rsidR="009827C1" w:rsidRDefault="009827C1" w:rsidP="009827C1">
            <w:pPr>
              <w:rPr>
                <w:rFonts w:ascii="Times New Roman" w:hAnsi="Times New Roman" w:cs="Times New Roman"/>
                <w:sz w:val="28"/>
                <w:szCs w:val="28"/>
              </w:rPr>
            </w:pPr>
            <w:r>
              <w:rPr>
                <w:rFonts w:ascii="Times New Roman" w:hAnsi="Times New Roman" w:cs="Times New Roman"/>
                <w:sz w:val="28"/>
                <w:szCs w:val="28"/>
              </w:rPr>
              <w:t>47</w:t>
            </w:r>
          </w:p>
        </w:tc>
      </w:tr>
      <w:tr w:rsidR="002F2EF0" w14:paraId="7E9CC2A7" w14:textId="77777777" w:rsidTr="000C2087">
        <w:tc>
          <w:tcPr>
            <w:tcW w:w="8987" w:type="dxa"/>
          </w:tcPr>
          <w:p w14:paraId="0B76DCEB" w14:textId="4C1A5F41" w:rsidR="002F2EF0" w:rsidRDefault="002F2EF0" w:rsidP="00E85E8B">
            <w:pPr>
              <w:jc w:val="both"/>
              <w:rPr>
                <w:rFonts w:ascii="Times New Roman" w:hAnsi="Times New Roman" w:cs="Times New Roman"/>
                <w:sz w:val="28"/>
                <w:szCs w:val="28"/>
              </w:rPr>
            </w:pPr>
            <w:r w:rsidRPr="002F2EF0">
              <w:rPr>
                <w:rFonts w:ascii="Times New Roman" w:hAnsi="Times New Roman" w:cs="Times New Roman"/>
                <w:sz w:val="28"/>
                <w:szCs w:val="28"/>
              </w:rPr>
              <w:t>2.5 Разработка имитационной модели ленточного конвейера</w:t>
            </w:r>
            <w:r w:rsidR="00E85E8B">
              <w:rPr>
                <w:rFonts w:ascii="Times New Roman" w:hAnsi="Times New Roman" w:cs="Times New Roman"/>
                <w:sz w:val="28"/>
                <w:szCs w:val="28"/>
              </w:rPr>
              <w:t>……</w:t>
            </w:r>
            <w:proofErr w:type="gramStart"/>
            <w:r w:rsidR="00E85E8B">
              <w:rPr>
                <w:rFonts w:ascii="Times New Roman" w:hAnsi="Times New Roman" w:cs="Times New Roman"/>
                <w:sz w:val="28"/>
                <w:szCs w:val="28"/>
              </w:rPr>
              <w:t>…</w:t>
            </w:r>
            <w:r w:rsidR="009B732F">
              <w:rPr>
                <w:rFonts w:ascii="Times New Roman" w:hAnsi="Times New Roman" w:cs="Times New Roman"/>
                <w:sz w:val="28"/>
                <w:szCs w:val="28"/>
              </w:rPr>
              <w:t>….</w:t>
            </w:r>
            <w:proofErr w:type="gramEnd"/>
            <w:r w:rsidR="00E85E8B">
              <w:rPr>
                <w:rFonts w:ascii="Times New Roman" w:hAnsi="Times New Roman" w:cs="Times New Roman"/>
                <w:sz w:val="28"/>
                <w:szCs w:val="28"/>
              </w:rPr>
              <w:t>….</w:t>
            </w:r>
          </w:p>
        </w:tc>
        <w:tc>
          <w:tcPr>
            <w:tcW w:w="689" w:type="dxa"/>
          </w:tcPr>
          <w:p w14:paraId="6A05E12F" w14:textId="249BE376" w:rsidR="002F2EF0" w:rsidRDefault="009827C1" w:rsidP="009827C1">
            <w:pPr>
              <w:rPr>
                <w:rFonts w:ascii="Times New Roman" w:hAnsi="Times New Roman" w:cs="Times New Roman"/>
                <w:sz w:val="28"/>
                <w:szCs w:val="28"/>
              </w:rPr>
            </w:pPr>
            <w:r>
              <w:rPr>
                <w:rFonts w:ascii="Times New Roman" w:hAnsi="Times New Roman" w:cs="Times New Roman"/>
                <w:sz w:val="28"/>
                <w:szCs w:val="28"/>
              </w:rPr>
              <w:t>48</w:t>
            </w:r>
          </w:p>
        </w:tc>
      </w:tr>
      <w:tr w:rsidR="002F2EF0" w14:paraId="3AE0FDA7" w14:textId="77777777" w:rsidTr="000C2087">
        <w:tc>
          <w:tcPr>
            <w:tcW w:w="8987" w:type="dxa"/>
          </w:tcPr>
          <w:p w14:paraId="5EE4872A" w14:textId="1C786C83" w:rsidR="002F2EF0" w:rsidRDefault="002F2EF0" w:rsidP="009B732F">
            <w:pPr>
              <w:jc w:val="both"/>
              <w:rPr>
                <w:rFonts w:ascii="Times New Roman" w:hAnsi="Times New Roman" w:cs="Times New Roman"/>
                <w:sz w:val="28"/>
                <w:szCs w:val="28"/>
              </w:rPr>
            </w:pPr>
            <w:r w:rsidRPr="002F2EF0">
              <w:rPr>
                <w:rFonts w:ascii="Times New Roman" w:hAnsi="Times New Roman" w:cs="Times New Roman"/>
                <w:sz w:val="28"/>
                <w:szCs w:val="28"/>
              </w:rPr>
              <w:t>Выводы по второ</w:t>
            </w:r>
            <w:r w:rsidR="009B732F">
              <w:rPr>
                <w:rFonts w:ascii="Times New Roman" w:hAnsi="Times New Roman" w:cs="Times New Roman"/>
                <w:sz w:val="28"/>
                <w:szCs w:val="28"/>
              </w:rPr>
              <w:t>му</w:t>
            </w:r>
            <w:r w:rsidRPr="002F2EF0">
              <w:rPr>
                <w:rFonts w:ascii="Times New Roman" w:hAnsi="Times New Roman" w:cs="Times New Roman"/>
                <w:sz w:val="28"/>
                <w:szCs w:val="28"/>
              </w:rPr>
              <w:t xml:space="preserve"> </w:t>
            </w:r>
            <w:r w:rsidR="009B732F">
              <w:rPr>
                <w:rFonts w:ascii="Times New Roman" w:hAnsi="Times New Roman" w:cs="Times New Roman"/>
                <w:sz w:val="28"/>
                <w:szCs w:val="28"/>
              </w:rPr>
              <w:t>разделу……………………………</w:t>
            </w:r>
            <w:proofErr w:type="gramStart"/>
            <w:r w:rsidR="009B732F">
              <w:rPr>
                <w:rFonts w:ascii="Times New Roman" w:hAnsi="Times New Roman" w:cs="Times New Roman"/>
                <w:sz w:val="28"/>
                <w:szCs w:val="28"/>
              </w:rPr>
              <w:t>…….</w:t>
            </w:r>
            <w:proofErr w:type="gramEnd"/>
            <w:r w:rsidR="00E85E8B">
              <w:rPr>
                <w:rFonts w:ascii="Times New Roman" w:hAnsi="Times New Roman" w:cs="Times New Roman"/>
                <w:sz w:val="28"/>
                <w:szCs w:val="28"/>
              </w:rPr>
              <w:t>………………</w:t>
            </w:r>
          </w:p>
        </w:tc>
        <w:tc>
          <w:tcPr>
            <w:tcW w:w="689" w:type="dxa"/>
          </w:tcPr>
          <w:p w14:paraId="002231E6" w14:textId="0B71E8DB" w:rsidR="002F2EF0" w:rsidRDefault="009827C1" w:rsidP="009827C1">
            <w:pPr>
              <w:rPr>
                <w:rFonts w:ascii="Times New Roman" w:hAnsi="Times New Roman" w:cs="Times New Roman"/>
                <w:sz w:val="28"/>
                <w:szCs w:val="28"/>
              </w:rPr>
            </w:pPr>
            <w:r>
              <w:rPr>
                <w:rFonts w:ascii="Times New Roman" w:hAnsi="Times New Roman" w:cs="Times New Roman"/>
                <w:sz w:val="28"/>
                <w:szCs w:val="28"/>
              </w:rPr>
              <w:t>53</w:t>
            </w:r>
          </w:p>
        </w:tc>
      </w:tr>
      <w:tr w:rsidR="002F2EF0" w14:paraId="0673BA23" w14:textId="77777777" w:rsidTr="000C2087">
        <w:tc>
          <w:tcPr>
            <w:tcW w:w="8987" w:type="dxa"/>
          </w:tcPr>
          <w:p w14:paraId="646FB2E1" w14:textId="31DE61B9" w:rsidR="002F2EF0" w:rsidRPr="00E85E8B" w:rsidRDefault="002F2EF0" w:rsidP="00E85E8B">
            <w:pPr>
              <w:jc w:val="both"/>
              <w:rPr>
                <w:rFonts w:ascii="Times New Roman" w:hAnsi="Times New Roman" w:cs="Times New Roman"/>
                <w:sz w:val="28"/>
                <w:szCs w:val="28"/>
              </w:rPr>
            </w:pPr>
            <w:r w:rsidRPr="00E85E8B">
              <w:rPr>
                <w:rFonts w:ascii="Times New Roman" w:hAnsi="Times New Roman" w:cs="Times New Roman"/>
                <w:b/>
                <w:sz w:val="28"/>
                <w:szCs w:val="28"/>
              </w:rPr>
              <w:t>3 ТЕОРЕТИЧЕСКИЕ ИССЛЕДОВАНИЯ ДВУХДВИГАТЕЛЬНОГО АСИНХРОННОГО РЕГУЛИРУЕМОГО ЭЛЕКТРОПРИВОДА С УПРУГИМИ СВЯЗЯМИ</w:t>
            </w:r>
            <w:r w:rsidR="00E85E8B">
              <w:rPr>
                <w:rFonts w:ascii="Times New Roman" w:hAnsi="Times New Roman" w:cs="Times New Roman"/>
                <w:sz w:val="28"/>
                <w:szCs w:val="28"/>
              </w:rPr>
              <w:t>…………</w:t>
            </w:r>
            <w:r w:rsidR="009B732F">
              <w:rPr>
                <w:rFonts w:ascii="Times New Roman" w:hAnsi="Times New Roman" w:cs="Times New Roman"/>
                <w:sz w:val="28"/>
                <w:szCs w:val="28"/>
              </w:rPr>
              <w:t>………………………………</w:t>
            </w:r>
            <w:r w:rsidR="00E85E8B">
              <w:rPr>
                <w:rFonts w:ascii="Times New Roman" w:hAnsi="Times New Roman" w:cs="Times New Roman"/>
                <w:sz w:val="28"/>
                <w:szCs w:val="28"/>
              </w:rPr>
              <w:t>…………</w:t>
            </w:r>
          </w:p>
        </w:tc>
        <w:tc>
          <w:tcPr>
            <w:tcW w:w="689" w:type="dxa"/>
          </w:tcPr>
          <w:p w14:paraId="2BFEDBDF" w14:textId="77777777" w:rsidR="002F2EF0" w:rsidRDefault="002F2EF0" w:rsidP="009827C1">
            <w:pPr>
              <w:rPr>
                <w:rFonts w:ascii="Times New Roman" w:hAnsi="Times New Roman" w:cs="Times New Roman"/>
                <w:sz w:val="28"/>
                <w:szCs w:val="28"/>
              </w:rPr>
            </w:pPr>
          </w:p>
          <w:p w14:paraId="6B45CA55" w14:textId="77777777" w:rsidR="009827C1" w:rsidRDefault="009827C1" w:rsidP="009827C1">
            <w:pPr>
              <w:rPr>
                <w:rFonts w:ascii="Times New Roman" w:hAnsi="Times New Roman" w:cs="Times New Roman"/>
                <w:sz w:val="28"/>
                <w:szCs w:val="28"/>
              </w:rPr>
            </w:pPr>
          </w:p>
          <w:p w14:paraId="2C2E4758" w14:textId="6F70144A" w:rsidR="009827C1" w:rsidRDefault="009827C1" w:rsidP="009827C1">
            <w:pPr>
              <w:rPr>
                <w:rFonts w:ascii="Times New Roman" w:hAnsi="Times New Roman" w:cs="Times New Roman"/>
                <w:sz w:val="28"/>
                <w:szCs w:val="28"/>
              </w:rPr>
            </w:pPr>
            <w:r>
              <w:rPr>
                <w:rFonts w:ascii="Times New Roman" w:hAnsi="Times New Roman" w:cs="Times New Roman"/>
                <w:sz w:val="28"/>
                <w:szCs w:val="28"/>
              </w:rPr>
              <w:t>55</w:t>
            </w:r>
          </w:p>
        </w:tc>
      </w:tr>
      <w:tr w:rsidR="002F2EF0" w14:paraId="792F9375" w14:textId="77777777" w:rsidTr="000C2087">
        <w:tc>
          <w:tcPr>
            <w:tcW w:w="8987" w:type="dxa"/>
          </w:tcPr>
          <w:p w14:paraId="20B888EA" w14:textId="7859662D" w:rsidR="002F2EF0" w:rsidRDefault="002F2EF0" w:rsidP="00E85E8B">
            <w:pPr>
              <w:jc w:val="both"/>
              <w:rPr>
                <w:rFonts w:ascii="Times New Roman" w:hAnsi="Times New Roman" w:cs="Times New Roman"/>
                <w:sz w:val="28"/>
                <w:szCs w:val="28"/>
              </w:rPr>
            </w:pPr>
            <w:r w:rsidRPr="002F2EF0">
              <w:rPr>
                <w:rFonts w:ascii="Times New Roman" w:hAnsi="Times New Roman" w:cs="Times New Roman"/>
                <w:sz w:val="28"/>
                <w:szCs w:val="28"/>
              </w:rPr>
              <w:t xml:space="preserve">3.1 Разработка имитационной модели двухдвигательного частотно-регулируемого асинхронного электропривода магистрального </w:t>
            </w:r>
            <w:r w:rsidRPr="002F2EF0">
              <w:rPr>
                <w:rFonts w:ascii="Times New Roman" w:hAnsi="Times New Roman" w:cs="Times New Roman"/>
                <w:sz w:val="28"/>
                <w:szCs w:val="28"/>
              </w:rPr>
              <w:lastRenderedPageBreak/>
              <w:t>ленточного конвейера</w:t>
            </w:r>
            <w:r w:rsidR="00E85E8B">
              <w:rPr>
                <w:rFonts w:ascii="Times New Roman" w:hAnsi="Times New Roman" w:cs="Times New Roman"/>
                <w:sz w:val="28"/>
                <w:szCs w:val="28"/>
              </w:rPr>
              <w:t>……………</w:t>
            </w:r>
            <w:r w:rsidR="009B732F">
              <w:rPr>
                <w:rFonts w:ascii="Times New Roman" w:hAnsi="Times New Roman" w:cs="Times New Roman"/>
                <w:sz w:val="28"/>
                <w:szCs w:val="28"/>
              </w:rPr>
              <w:t>…………………………………</w:t>
            </w:r>
            <w:proofErr w:type="gramStart"/>
            <w:r w:rsidR="009B732F">
              <w:rPr>
                <w:rFonts w:ascii="Times New Roman" w:hAnsi="Times New Roman" w:cs="Times New Roman"/>
                <w:sz w:val="28"/>
                <w:szCs w:val="28"/>
              </w:rPr>
              <w:t>……..</w:t>
            </w:r>
            <w:r w:rsidR="00E85E8B">
              <w:rPr>
                <w:rFonts w:ascii="Times New Roman" w:hAnsi="Times New Roman" w:cs="Times New Roman"/>
                <w:sz w:val="28"/>
                <w:szCs w:val="28"/>
              </w:rPr>
              <w:t>….</w:t>
            </w:r>
            <w:proofErr w:type="gramEnd"/>
          </w:p>
        </w:tc>
        <w:tc>
          <w:tcPr>
            <w:tcW w:w="689" w:type="dxa"/>
          </w:tcPr>
          <w:p w14:paraId="39C74D00" w14:textId="77777777" w:rsidR="002F2EF0" w:rsidRDefault="002F2EF0" w:rsidP="009827C1">
            <w:pPr>
              <w:rPr>
                <w:rFonts w:ascii="Times New Roman" w:hAnsi="Times New Roman" w:cs="Times New Roman"/>
                <w:sz w:val="28"/>
                <w:szCs w:val="28"/>
              </w:rPr>
            </w:pPr>
          </w:p>
          <w:p w14:paraId="2DE1C50E" w14:textId="77777777" w:rsidR="009827C1" w:rsidRDefault="009827C1" w:rsidP="009827C1">
            <w:pPr>
              <w:rPr>
                <w:rFonts w:ascii="Times New Roman" w:hAnsi="Times New Roman" w:cs="Times New Roman"/>
                <w:sz w:val="28"/>
                <w:szCs w:val="28"/>
              </w:rPr>
            </w:pPr>
          </w:p>
          <w:p w14:paraId="62693553" w14:textId="49516B93" w:rsidR="009827C1" w:rsidRDefault="009827C1" w:rsidP="009827C1">
            <w:pPr>
              <w:rPr>
                <w:rFonts w:ascii="Times New Roman" w:hAnsi="Times New Roman" w:cs="Times New Roman"/>
                <w:sz w:val="28"/>
                <w:szCs w:val="28"/>
              </w:rPr>
            </w:pPr>
            <w:r>
              <w:rPr>
                <w:rFonts w:ascii="Times New Roman" w:hAnsi="Times New Roman" w:cs="Times New Roman"/>
                <w:sz w:val="28"/>
                <w:szCs w:val="28"/>
              </w:rPr>
              <w:lastRenderedPageBreak/>
              <w:t>55</w:t>
            </w:r>
          </w:p>
        </w:tc>
      </w:tr>
      <w:tr w:rsidR="002F2EF0" w14:paraId="44BDA958" w14:textId="77777777" w:rsidTr="000C2087">
        <w:tc>
          <w:tcPr>
            <w:tcW w:w="8987" w:type="dxa"/>
          </w:tcPr>
          <w:p w14:paraId="3138D555" w14:textId="66E18CA8" w:rsidR="002F2EF0" w:rsidRDefault="002F2EF0" w:rsidP="00E85E8B">
            <w:pPr>
              <w:jc w:val="both"/>
              <w:rPr>
                <w:rFonts w:ascii="Times New Roman" w:hAnsi="Times New Roman" w:cs="Times New Roman"/>
                <w:sz w:val="28"/>
                <w:szCs w:val="28"/>
              </w:rPr>
            </w:pPr>
            <w:r w:rsidRPr="002F2EF0">
              <w:rPr>
                <w:rFonts w:ascii="Times New Roman" w:hAnsi="Times New Roman" w:cs="Times New Roman"/>
                <w:sz w:val="28"/>
                <w:szCs w:val="28"/>
              </w:rPr>
              <w:lastRenderedPageBreak/>
              <w:t>3.2 Оценка адекватности полученной имитационной модели</w:t>
            </w:r>
            <w:r w:rsidR="00E85E8B">
              <w:rPr>
                <w:rFonts w:ascii="Times New Roman" w:hAnsi="Times New Roman" w:cs="Times New Roman"/>
                <w:sz w:val="28"/>
                <w:szCs w:val="28"/>
              </w:rPr>
              <w:t>…</w:t>
            </w:r>
            <w:r w:rsidR="009B732F">
              <w:rPr>
                <w:rFonts w:ascii="Times New Roman" w:hAnsi="Times New Roman" w:cs="Times New Roman"/>
                <w:sz w:val="28"/>
                <w:szCs w:val="28"/>
              </w:rPr>
              <w:t>……</w:t>
            </w:r>
            <w:proofErr w:type="gramStart"/>
            <w:r w:rsidR="009B732F">
              <w:rPr>
                <w:rFonts w:ascii="Times New Roman" w:hAnsi="Times New Roman" w:cs="Times New Roman"/>
                <w:sz w:val="28"/>
                <w:szCs w:val="28"/>
              </w:rPr>
              <w:t>…</w:t>
            </w:r>
            <w:r w:rsidR="00E85E8B">
              <w:rPr>
                <w:rFonts w:ascii="Times New Roman" w:hAnsi="Times New Roman" w:cs="Times New Roman"/>
                <w:sz w:val="28"/>
                <w:szCs w:val="28"/>
              </w:rPr>
              <w:t>….</w:t>
            </w:r>
            <w:proofErr w:type="gramEnd"/>
            <w:r w:rsidR="00E85E8B">
              <w:rPr>
                <w:rFonts w:ascii="Times New Roman" w:hAnsi="Times New Roman" w:cs="Times New Roman"/>
                <w:sz w:val="28"/>
                <w:szCs w:val="28"/>
              </w:rPr>
              <w:t>.</w:t>
            </w:r>
          </w:p>
        </w:tc>
        <w:tc>
          <w:tcPr>
            <w:tcW w:w="689" w:type="dxa"/>
          </w:tcPr>
          <w:p w14:paraId="6C5CF205" w14:textId="5398B6CD" w:rsidR="002F2EF0" w:rsidRDefault="009827C1" w:rsidP="009827C1">
            <w:pPr>
              <w:rPr>
                <w:rFonts w:ascii="Times New Roman" w:hAnsi="Times New Roman" w:cs="Times New Roman"/>
                <w:sz w:val="28"/>
                <w:szCs w:val="28"/>
              </w:rPr>
            </w:pPr>
            <w:r>
              <w:rPr>
                <w:rFonts w:ascii="Times New Roman" w:hAnsi="Times New Roman" w:cs="Times New Roman"/>
                <w:sz w:val="28"/>
                <w:szCs w:val="28"/>
              </w:rPr>
              <w:t>58</w:t>
            </w:r>
          </w:p>
        </w:tc>
      </w:tr>
      <w:tr w:rsidR="002F2EF0" w14:paraId="1B25A3E0" w14:textId="77777777" w:rsidTr="000C2087">
        <w:tc>
          <w:tcPr>
            <w:tcW w:w="8987" w:type="dxa"/>
          </w:tcPr>
          <w:p w14:paraId="3B1674A7" w14:textId="5432414D" w:rsidR="002F2EF0" w:rsidRDefault="002F2EF0" w:rsidP="00E85E8B">
            <w:pPr>
              <w:jc w:val="both"/>
              <w:rPr>
                <w:rFonts w:ascii="Times New Roman" w:hAnsi="Times New Roman" w:cs="Times New Roman"/>
                <w:sz w:val="28"/>
                <w:szCs w:val="28"/>
              </w:rPr>
            </w:pPr>
            <w:r w:rsidRPr="002F2EF0">
              <w:rPr>
                <w:rFonts w:ascii="Times New Roman" w:hAnsi="Times New Roman" w:cs="Times New Roman"/>
                <w:sz w:val="28"/>
                <w:szCs w:val="28"/>
              </w:rPr>
              <w:t>3.3 Разработка адаптивного регулятора момента двухдвигательного асинхронного электропривода магистрального ленточного конвейера с учётом переменного грузопотока</w:t>
            </w:r>
            <w:r w:rsidR="00E85E8B">
              <w:rPr>
                <w:rFonts w:ascii="Times New Roman" w:hAnsi="Times New Roman" w:cs="Times New Roman"/>
                <w:sz w:val="28"/>
                <w:szCs w:val="28"/>
              </w:rPr>
              <w:t>…………</w:t>
            </w:r>
            <w:r w:rsidR="009B732F">
              <w:rPr>
                <w:rFonts w:ascii="Times New Roman" w:hAnsi="Times New Roman" w:cs="Times New Roman"/>
                <w:sz w:val="28"/>
                <w:szCs w:val="28"/>
              </w:rPr>
              <w:t>…………………………………</w:t>
            </w:r>
          </w:p>
        </w:tc>
        <w:tc>
          <w:tcPr>
            <w:tcW w:w="689" w:type="dxa"/>
          </w:tcPr>
          <w:p w14:paraId="24A9AC7E" w14:textId="77777777" w:rsidR="002F2EF0" w:rsidRDefault="002F2EF0" w:rsidP="009827C1">
            <w:pPr>
              <w:rPr>
                <w:rFonts w:ascii="Times New Roman" w:hAnsi="Times New Roman" w:cs="Times New Roman"/>
                <w:sz w:val="28"/>
                <w:szCs w:val="28"/>
              </w:rPr>
            </w:pPr>
          </w:p>
          <w:p w14:paraId="1C4B2555" w14:textId="77777777" w:rsidR="009827C1" w:rsidRDefault="009827C1" w:rsidP="009827C1">
            <w:pPr>
              <w:rPr>
                <w:rFonts w:ascii="Times New Roman" w:hAnsi="Times New Roman" w:cs="Times New Roman"/>
                <w:sz w:val="28"/>
                <w:szCs w:val="28"/>
              </w:rPr>
            </w:pPr>
          </w:p>
          <w:p w14:paraId="678602C8" w14:textId="09E3F344" w:rsidR="009827C1" w:rsidRDefault="009827C1" w:rsidP="009827C1">
            <w:pPr>
              <w:rPr>
                <w:rFonts w:ascii="Times New Roman" w:hAnsi="Times New Roman" w:cs="Times New Roman"/>
                <w:sz w:val="28"/>
                <w:szCs w:val="28"/>
              </w:rPr>
            </w:pPr>
            <w:r>
              <w:rPr>
                <w:rFonts w:ascii="Times New Roman" w:hAnsi="Times New Roman" w:cs="Times New Roman"/>
                <w:sz w:val="28"/>
                <w:szCs w:val="28"/>
              </w:rPr>
              <w:t>62</w:t>
            </w:r>
          </w:p>
        </w:tc>
      </w:tr>
      <w:tr w:rsidR="002F2EF0" w14:paraId="795AF157" w14:textId="77777777" w:rsidTr="000C2087">
        <w:tc>
          <w:tcPr>
            <w:tcW w:w="8987" w:type="dxa"/>
          </w:tcPr>
          <w:p w14:paraId="0E0C8D76" w14:textId="452BC174" w:rsidR="002F2EF0" w:rsidRDefault="002F2EF0" w:rsidP="00E85E8B">
            <w:pPr>
              <w:jc w:val="both"/>
              <w:rPr>
                <w:rFonts w:ascii="Times New Roman" w:hAnsi="Times New Roman" w:cs="Times New Roman"/>
                <w:sz w:val="28"/>
                <w:szCs w:val="28"/>
              </w:rPr>
            </w:pPr>
            <w:r w:rsidRPr="002F2EF0">
              <w:rPr>
                <w:rFonts w:ascii="Times New Roman" w:hAnsi="Times New Roman" w:cs="Times New Roman"/>
                <w:sz w:val="28"/>
                <w:szCs w:val="28"/>
              </w:rPr>
              <w:t>3.4 Исследования работы адаптивного регулятора момента двухдвигательного асинхронного электропривода магистрального ленточного с учётом переменного грузопотока</w:t>
            </w:r>
            <w:r w:rsidR="00E85E8B">
              <w:rPr>
                <w:rFonts w:ascii="Times New Roman" w:hAnsi="Times New Roman" w:cs="Times New Roman"/>
                <w:sz w:val="28"/>
                <w:szCs w:val="28"/>
              </w:rPr>
              <w:t>…</w:t>
            </w:r>
            <w:r w:rsidR="009B732F">
              <w:rPr>
                <w:rFonts w:ascii="Times New Roman" w:hAnsi="Times New Roman" w:cs="Times New Roman"/>
                <w:sz w:val="28"/>
                <w:szCs w:val="28"/>
              </w:rPr>
              <w:t>……………</w:t>
            </w:r>
            <w:proofErr w:type="gramStart"/>
            <w:r w:rsidR="009B732F">
              <w:rPr>
                <w:rFonts w:ascii="Times New Roman" w:hAnsi="Times New Roman" w:cs="Times New Roman"/>
                <w:sz w:val="28"/>
                <w:szCs w:val="28"/>
              </w:rPr>
              <w:t>…….</w:t>
            </w:r>
            <w:proofErr w:type="gramEnd"/>
            <w:r w:rsidR="00E85E8B">
              <w:rPr>
                <w:rFonts w:ascii="Times New Roman" w:hAnsi="Times New Roman" w:cs="Times New Roman"/>
                <w:sz w:val="28"/>
                <w:szCs w:val="28"/>
              </w:rPr>
              <w:t>………</w:t>
            </w:r>
          </w:p>
        </w:tc>
        <w:tc>
          <w:tcPr>
            <w:tcW w:w="689" w:type="dxa"/>
          </w:tcPr>
          <w:p w14:paraId="08F832D3" w14:textId="77777777" w:rsidR="002F2EF0" w:rsidRDefault="002F2EF0" w:rsidP="009827C1">
            <w:pPr>
              <w:rPr>
                <w:rFonts w:ascii="Times New Roman" w:hAnsi="Times New Roman" w:cs="Times New Roman"/>
                <w:sz w:val="28"/>
                <w:szCs w:val="28"/>
              </w:rPr>
            </w:pPr>
          </w:p>
          <w:p w14:paraId="34C28831" w14:textId="77777777" w:rsidR="009827C1" w:rsidRDefault="009827C1" w:rsidP="009827C1">
            <w:pPr>
              <w:rPr>
                <w:rFonts w:ascii="Times New Roman" w:hAnsi="Times New Roman" w:cs="Times New Roman"/>
                <w:sz w:val="28"/>
                <w:szCs w:val="28"/>
              </w:rPr>
            </w:pPr>
          </w:p>
          <w:p w14:paraId="129BAD7B" w14:textId="25EF9AD7" w:rsidR="009827C1" w:rsidRDefault="009827C1" w:rsidP="009827C1">
            <w:pPr>
              <w:rPr>
                <w:rFonts w:ascii="Times New Roman" w:hAnsi="Times New Roman" w:cs="Times New Roman"/>
                <w:sz w:val="28"/>
                <w:szCs w:val="28"/>
              </w:rPr>
            </w:pPr>
            <w:r>
              <w:rPr>
                <w:rFonts w:ascii="Times New Roman" w:hAnsi="Times New Roman" w:cs="Times New Roman"/>
                <w:sz w:val="28"/>
                <w:szCs w:val="28"/>
              </w:rPr>
              <w:t>65</w:t>
            </w:r>
          </w:p>
        </w:tc>
      </w:tr>
      <w:tr w:rsidR="002F2EF0" w14:paraId="07ED00B7" w14:textId="77777777" w:rsidTr="000C2087">
        <w:tc>
          <w:tcPr>
            <w:tcW w:w="8987" w:type="dxa"/>
          </w:tcPr>
          <w:p w14:paraId="30E99682" w14:textId="7324F2E5" w:rsidR="002F2EF0" w:rsidRDefault="002F2EF0" w:rsidP="009B732F">
            <w:pPr>
              <w:jc w:val="both"/>
              <w:rPr>
                <w:rFonts w:ascii="Times New Roman" w:hAnsi="Times New Roman" w:cs="Times New Roman"/>
                <w:sz w:val="28"/>
                <w:szCs w:val="28"/>
              </w:rPr>
            </w:pPr>
            <w:r w:rsidRPr="002F2EF0">
              <w:rPr>
                <w:rFonts w:ascii="Times New Roman" w:hAnsi="Times New Roman" w:cs="Times New Roman"/>
                <w:sz w:val="28"/>
                <w:szCs w:val="28"/>
              </w:rPr>
              <w:t>Выводы по третье</w:t>
            </w:r>
            <w:r w:rsidR="009B732F">
              <w:rPr>
                <w:rFonts w:ascii="Times New Roman" w:hAnsi="Times New Roman" w:cs="Times New Roman"/>
                <w:sz w:val="28"/>
                <w:szCs w:val="28"/>
              </w:rPr>
              <w:t>му разделу…………………………………</w:t>
            </w:r>
            <w:proofErr w:type="gramStart"/>
            <w:r w:rsidR="009B732F">
              <w:rPr>
                <w:rFonts w:ascii="Times New Roman" w:hAnsi="Times New Roman" w:cs="Times New Roman"/>
                <w:sz w:val="28"/>
                <w:szCs w:val="28"/>
              </w:rPr>
              <w:t>…….</w:t>
            </w:r>
            <w:proofErr w:type="gramEnd"/>
            <w:r w:rsidR="00E85E8B">
              <w:rPr>
                <w:rFonts w:ascii="Times New Roman" w:hAnsi="Times New Roman" w:cs="Times New Roman"/>
                <w:sz w:val="28"/>
                <w:szCs w:val="28"/>
              </w:rPr>
              <w:t>…</w:t>
            </w:r>
            <w:proofErr w:type="gramStart"/>
            <w:r w:rsidR="00E85E8B">
              <w:rPr>
                <w:rFonts w:ascii="Times New Roman" w:hAnsi="Times New Roman" w:cs="Times New Roman"/>
                <w:sz w:val="28"/>
                <w:szCs w:val="28"/>
              </w:rPr>
              <w:t>…….</w:t>
            </w:r>
            <w:proofErr w:type="gramEnd"/>
            <w:r w:rsidR="00E85E8B">
              <w:rPr>
                <w:rFonts w:ascii="Times New Roman" w:hAnsi="Times New Roman" w:cs="Times New Roman"/>
                <w:sz w:val="28"/>
                <w:szCs w:val="28"/>
              </w:rPr>
              <w:t>.</w:t>
            </w:r>
          </w:p>
        </w:tc>
        <w:tc>
          <w:tcPr>
            <w:tcW w:w="689" w:type="dxa"/>
          </w:tcPr>
          <w:p w14:paraId="0C3FD577" w14:textId="7413F82E" w:rsidR="002F2EF0" w:rsidRDefault="009827C1" w:rsidP="009827C1">
            <w:pPr>
              <w:rPr>
                <w:rFonts w:ascii="Times New Roman" w:hAnsi="Times New Roman" w:cs="Times New Roman"/>
                <w:sz w:val="28"/>
                <w:szCs w:val="28"/>
              </w:rPr>
            </w:pPr>
            <w:r>
              <w:rPr>
                <w:rFonts w:ascii="Times New Roman" w:hAnsi="Times New Roman" w:cs="Times New Roman"/>
                <w:sz w:val="28"/>
                <w:szCs w:val="28"/>
              </w:rPr>
              <w:t>69</w:t>
            </w:r>
          </w:p>
        </w:tc>
      </w:tr>
      <w:tr w:rsidR="002F2EF0" w14:paraId="25166263" w14:textId="77777777" w:rsidTr="000C2087">
        <w:tc>
          <w:tcPr>
            <w:tcW w:w="8987" w:type="dxa"/>
          </w:tcPr>
          <w:p w14:paraId="2A410EB9" w14:textId="6C1248B1" w:rsidR="002F2EF0" w:rsidRDefault="002F2EF0" w:rsidP="00E85E8B">
            <w:pPr>
              <w:jc w:val="both"/>
              <w:rPr>
                <w:rFonts w:ascii="Times New Roman" w:hAnsi="Times New Roman" w:cs="Times New Roman"/>
                <w:sz w:val="28"/>
                <w:szCs w:val="28"/>
              </w:rPr>
            </w:pPr>
            <w:r w:rsidRPr="00E85E8B">
              <w:rPr>
                <w:rFonts w:ascii="Times New Roman" w:hAnsi="Times New Roman" w:cs="Times New Roman"/>
                <w:b/>
                <w:sz w:val="28"/>
                <w:szCs w:val="28"/>
              </w:rPr>
              <w:t>4 ЭКСПЕРИМЕНТАЛЬНЫЕ ИССЛЕДОВАНИЯ ДВУХДВИГАТЕЛЬНОГО АСИНХРОННОГО ЭЛЕКТРОПРИВОДА МАГИСТРАЛЬНОГО ЛЕНТОЧНОГО КОНВЕЙЕРА С УЧЁТОМ ПЕРЕМЕННОГО ГРУЗОПОТОКА</w:t>
            </w:r>
            <w:r w:rsidR="00E85E8B">
              <w:rPr>
                <w:rFonts w:ascii="Times New Roman" w:hAnsi="Times New Roman" w:cs="Times New Roman"/>
                <w:sz w:val="28"/>
                <w:szCs w:val="28"/>
              </w:rPr>
              <w:t>………</w:t>
            </w:r>
            <w:r w:rsidR="009B732F">
              <w:rPr>
                <w:rFonts w:ascii="Times New Roman" w:hAnsi="Times New Roman" w:cs="Times New Roman"/>
                <w:sz w:val="28"/>
                <w:szCs w:val="28"/>
              </w:rPr>
              <w:t>………………………</w:t>
            </w:r>
            <w:proofErr w:type="gramStart"/>
            <w:r w:rsidR="009B732F">
              <w:rPr>
                <w:rFonts w:ascii="Times New Roman" w:hAnsi="Times New Roman" w:cs="Times New Roman"/>
                <w:sz w:val="28"/>
                <w:szCs w:val="28"/>
              </w:rPr>
              <w:t>…….</w:t>
            </w:r>
            <w:proofErr w:type="gramEnd"/>
            <w:r w:rsidR="00E85E8B">
              <w:rPr>
                <w:rFonts w:ascii="Times New Roman" w:hAnsi="Times New Roman" w:cs="Times New Roman"/>
                <w:sz w:val="28"/>
                <w:szCs w:val="28"/>
              </w:rPr>
              <w:t>…</w:t>
            </w:r>
          </w:p>
        </w:tc>
        <w:tc>
          <w:tcPr>
            <w:tcW w:w="689" w:type="dxa"/>
          </w:tcPr>
          <w:p w14:paraId="3D24E0E4" w14:textId="77777777" w:rsidR="002F2EF0" w:rsidRDefault="002F2EF0" w:rsidP="009827C1">
            <w:pPr>
              <w:rPr>
                <w:rFonts w:ascii="Times New Roman" w:hAnsi="Times New Roman" w:cs="Times New Roman"/>
                <w:sz w:val="28"/>
                <w:szCs w:val="28"/>
              </w:rPr>
            </w:pPr>
          </w:p>
          <w:p w14:paraId="4AD45F1F" w14:textId="77777777" w:rsidR="009827C1" w:rsidRDefault="009827C1" w:rsidP="009827C1">
            <w:pPr>
              <w:rPr>
                <w:rFonts w:ascii="Times New Roman" w:hAnsi="Times New Roman" w:cs="Times New Roman"/>
                <w:sz w:val="28"/>
                <w:szCs w:val="28"/>
              </w:rPr>
            </w:pPr>
          </w:p>
          <w:p w14:paraId="50520F5D" w14:textId="77777777" w:rsidR="009827C1" w:rsidRDefault="009827C1" w:rsidP="009827C1">
            <w:pPr>
              <w:rPr>
                <w:rFonts w:ascii="Times New Roman" w:hAnsi="Times New Roman" w:cs="Times New Roman"/>
                <w:sz w:val="28"/>
                <w:szCs w:val="28"/>
              </w:rPr>
            </w:pPr>
          </w:p>
          <w:p w14:paraId="1CDEA96C" w14:textId="77243A39" w:rsidR="009827C1" w:rsidRDefault="009827C1" w:rsidP="009827C1">
            <w:pPr>
              <w:rPr>
                <w:rFonts w:ascii="Times New Roman" w:hAnsi="Times New Roman" w:cs="Times New Roman"/>
                <w:sz w:val="28"/>
                <w:szCs w:val="28"/>
              </w:rPr>
            </w:pPr>
            <w:r>
              <w:rPr>
                <w:rFonts w:ascii="Times New Roman" w:hAnsi="Times New Roman" w:cs="Times New Roman"/>
                <w:sz w:val="28"/>
                <w:szCs w:val="28"/>
              </w:rPr>
              <w:t>71</w:t>
            </w:r>
          </w:p>
        </w:tc>
      </w:tr>
      <w:tr w:rsidR="002F2EF0" w14:paraId="30C45A57" w14:textId="77777777" w:rsidTr="000C2087">
        <w:tc>
          <w:tcPr>
            <w:tcW w:w="8987" w:type="dxa"/>
          </w:tcPr>
          <w:p w14:paraId="66C934BF" w14:textId="4662F5AC" w:rsidR="002F2EF0" w:rsidRDefault="002F2EF0" w:rsidP="00E85E8B">
            <w:pPr>
              <w:jc w:val="both"/>
              <w:rPr>
                <w:rFonts w:ascii="Times New Roman" w:hAnsi="Times New Roman" w:cs="Times New Roman"/>
                <w:sz w:val="28"/>
                <w:szCs w:val="28"/>
              </w:rPr>
            </w:pPr>
            <w:r w:rsidRPr="002F2EF0">
              <w:rPr>
                <w:rFonts w:ascii="Times New Roman" w:hAnsi="Times New Roman" w:cs="Times New Roman"/>
                <w:sz w:val="28"/>
                <w:szCs w:val="28"/>
              </w:rPr>
              <w:t xml:space="preserve">4.1 Разработка натурного испытательного стенда двухдвигательного асинхронного электропривода магистрального ленточного </w:t>
            </w:r>
            <w:proofErr w:type="gramStart"/>
            <w:r w:rsidRPr="002F2EF0">
              <w:rPr>
                <w:rFonts w:ascii="Times New Roman" w:hAnsi="Times New Roman" w:cs="Times New Roman"/>
                <w:sz w:val="28"/>
                <w:szCs w:val="28"/>
              </w:rPr>
              <w:t>конвейера</w:t>
            </w:r>
            <w:r w:rsidR="00E85E8B">
              <w:rPr>
                <w:rFonts w:ascii="Times New Roman" w:hAnsi="Times New Roman" w:cs="Times New Roman"/>
                <w:sz w:val="28"/>
                <w:szCs w:val="28"/>
              </w:rPr>
              <w:t>….</w:t>
            </w:r>
            <w:proofErr w:type="gramEnd"/>
          </w:p>
        </w:tc>
        <w:tc>
          <w:tcPr>
            <w:tcW w:w="689" w:type="dxa"/>
          </w:tcPr>
          <w:p w14:paraId="43DA9BEF" w14:textId="77777777" w:rsidR="002F2EF0" w:rsidRDefault="002F2EF0" w:rsidP="009827C1">
            <w:pPr>
              <w:rPr>
                <w:rFonts w:ascii="Times New Roman" w:hAnsi="Times New Roman" w:cs="Times New Roman"/>
                <w:sz w:val="28"/>
                <w:szCs w:val="28"/>
              </w:rPr>
            </w:pPr>
          </w:p>
          <w:p w14:paraId="4FF979D9" w14:textId="349D0A00" w:rsidR="009827C1" w:rsidRDefault="009827C1" w:rsidP="009827C1">
            <w:pPr>
              <w:rPr>
                <w:rFonts w:ascii="Times New Roman" w:hAnsi="Times New Roman" w:cs="Times New Roman"/>
                <w:sz w:val="28"/>
                <w:szCs w:val="28"/>
              </w:rPr>
            </w:pPr>
            <w:r>
              <w:rPr>
                <w:rFonts w:ascii="Times New Roman" w:hAnsi="Times New Roman" w:cs="Times New Roman"/>
                <w:sz w:val="28"/>
                <w:szCs w:val="28"/>
              </w:rPr>
              <w:t>71</w:t>
            </w:r>
          </w:p>
        </w:tc>
      </w:tr>
      <w:tr w:rsidR="002F2EF0" w14:paraId="57AD2001" w14:textId="77777777" w:rsidTr="000C2087">
        <w:tc>
          <w:tcPr>
            <w:tcW w:w="8987" w:type="dxa"/>
          </w:tcPr>
          <w:p w14:paraId="77CA93A5" w14:textId="1CE39246" w:rsidR="002F2EF0" w:rsidRDefault="002F2EF0" w:rsidP="00E85E8B">
            <w:pPr>
              <w:jc w:val="both"/>
              <w:rPr>
                <w:rFonts w:ascii="Times New Roman" w:hAnsi="Times New Roman" w:cs="Times New Roman"/>
                <w:sz w:val="28"/>
                <w:szCs w:val="28"/>
              </w:rPr>
            </w:pPr>
            <w:r w:rsidRPr="002F2EF0">
              <w:rPr>
                <w:rFonts w:ascii="Times New Roman" w:hAnsi="Times New Roman" w:cs="Times New Roman"/>
                <w:sz w:val="28"/>
                <w:szCs w:val="28"/>
              </w:rPr>
              <w:t>4.2 Экспериментальные исследования двухдвигательного асинхронного электропривода магистрального ленточного конвейера в пусковом и установившемся режимах работы</w:t>
            </w:r>
            <w:r w:rsidR="00E85E8B">
              <w:rPr>
                <w:rFonts w:ascii="Times New Roman" w:hAnsi="Times New Roman" w:cs="Times New Roman"/>
                <w:sz w:val="28"/>
                <w:szCs w:val="28"/>
              </w:rPr>
              <w:t>………</w:t>
            </w:r>
            <w:r w:rsidR="009B732F">
              <w:rPr>
                <w:rFonts w:ascii="Times New Roman" w:hAnsi="Times New Roman" w:cs="Times New Roman"/>
                <w:sz w:val="28"/>
                <w:szCs w:val="28"/>
              </w:rPr>
              <w:t>…………………………</w:t>
            </w:r>
            <w:proofErr w:type="gramStart"/>
            <w:r w:rsidR="009B732F">
              <w:rPr>
                <w:rFonts w:ascii="Times New Roman" w:hAnsi="Times New Roman" w:cs="Times New Roman"/>
                <w:sz w:val="28"/>
                <w:szCs w:val="28"/>
              </w:rPr>
              <w:t>……..</w:t>
            </w:r>
            <w:r w:rsidR="00E85E8B">
              <w:rPr>
                <w:rFonts w:ascii="Times New Roman" w:hAnsi="Times New Roman" w:cs="Times New Roman"/>
                <w:sz w:val="28"/>
                <w:szCs w:val="28"/>
              </w:rPr>
              <w:t>….</w:t>
            </w:r>
            <w:proofErr w:type="gramEnd"/>
          </w:p>
        </w:tc>
        <w:tc>
          <w:tcPr>
            <w:tcW w:w="689" w:type="dxa"/>
          </w:tcPr>
          <w:p w14:paraId="0795643E" w14:textId="77777777" w:rsidR="002F2EF0" w:rsidRDefault="002F2EF0" w:rsidP="009827C1">
            <w:pPr>
              <w:rPr>
                <w:rFonts w:ascii="Times New Roman" w:hAnsi="Times New Roman" w:cs="Times New Roman"/>
                <w:sz w:val="28"/>
                <w:szCs w:val="28"/>
              </w:rPr>
            </w:pPr>
          </w:p>
          <w:p w14:paraId="09334185" w14:textId="77777777" w:rsidR="009827C1" w:rsidRDefault="009827C1" w:rsidP="009827C1">
            <w:pPr>
              <w:rPr>
                <w:rFonts w:ascii="Times New Roman" w:hAnsi="Times New Roman" w:cs="Times New Roman"/>
                <w:sz w:val="28"/>
                <w:szCs w:val="28"/>
              </w:rPr>
            </w:pPr>
          </w:p>
          <w:p w14:paraId="318F0B31" w14:textId="0E653820" w:rsidR="009827C1" w:rsidRDefault="009827C1" w:rsidP="009827C1">
            <w:pPr>
              <w:rPr>
                <w:rFonts w:ascii="Times New Roman" w:hAnsi="Times New Roman" w:cs="Times New Roman"/>
                <w:sz w:val="28"/>
                <w:szCs w:val="28"/>
              </w:rPr>
            </w:pPr>
            <w:r>
              <w:rPr>
                <w:rFonts w:ascii="Times New Roman" w:hAnsi="Times New Roman" w:cs="Times New Roman"/>
                <w:sz w:val="28"/>
                <w:szCs w:val="28"/>
              </w:rPr>
              <w:t>72</w:t>
            </w:r>
          </w:p>
        </w:tc>
      </w:tr>
      <w:tr w:rsidR="002F2EF0" w14:paraId="458DC1CA" w14:textId="77777777" w:rsidTr="000C2087">
        <w:tc>
          <w:tcPr>
            <w:tcW w:w="8987" w:type="dxa"/>
          </w:tcPr>
          <w:p w14:paraId="27B1B1F6" w14:textId="4EDF92FD" w:rsidR="002F2EF0" w:rsidRDefault="002F2EF0" w:rsidP="00E85E8B">
            <w:pPr>
              <w:jc w:val="both"/>
              <w:rPr>
                <w:rFonts w:ascii="Times New Roman" w:hAnsi="Times New Roman" w:cs="Times New Roman"/>
                <w:sz w:val="28"/>
                <w:szCs w:val="28"/>
              </w:rPr>
            </w:pPr>
            <w:r w:rsidRPr="002F2EF0">
              <w:rPr>
                <w:rFonts w:ascii="Times New Roman" w:hAnsi="Times New Roman" w:cs="Times New Roman"/>
                <w:sz w:val="28"/>
                <w:szCs w:val="28"/>
              </w:rPr>
              <w:t>4.2.1 Пусковой режим</w:t>
            </w:r>
            <w:r w:rsidR="00E85E8B">
              <w:rPr>
                <w:rFonts w:ascii="Times New Roman" w:hAnsi="Times New Roman" w:cs="Times New Roman"/>
                <w:sz w:val="28"/>
                <w:szCs w:val="28"/>
              </w:rPr>
              <w:t>……</w:t>
            </w:r>
            <w:r w:rsidR="009B732F">
              <w:rPr>
                <w:rFonts w:ascii="Times New Roman" w:hAnsi="Times New Roman" w:cs="Times New Roman"/>
                <w:sz w:val="28"/>
                <w:szCs w:val="28"/>
              </w:rPr>
              <w:t>………………………………………</w:t>
            </w:r>
            <w:proofErr w:type="gramStart"/>
            <w:r w:rsidR="009B732F">
              <w:rPr>
                <w:rFonts w:ascii="Times New Roman" w:hAnsi="Times New Roman" w:cs="Times New Roman"/>
                <w:sz w:val="28"/>
                <w:szCs w:val="28"/>
              </w:rPr>
              <w:t>…….</w:t>
            </w:r>
            <w:proofErr w:type="gramEnd"/>
            <w:r w:rsidR="009B732F">
              <w:rPr>
                <w:rFonts w:ascii="Times New Roman" w:hAnsi="Times New Roman" w:cs="Times New Roman"/>
                <w:sz w:val="28"/>
                <w:szCs w:val="28"/>
              </w:rPr>
              <w:t>.</w:t>
            </w:r>
            <w:proofErr w:type="gramStart"/>
            <w:r w:rsidR="00E85E8B">
              <w:rPr>
                <w:rFonts w:ascii="Times New Roman" w:hAnsi="Times New Roman" w:cs="Times New Roman"/>
                <w:sz w:val="28"/>
                <w:szCs w:val="28"/>
              </w:rPr>
              <w:t>…….</w:t>
            </w:r>
            <w:proofErr w:type="gramEnd"/>
          </w:p>
        </w:tc>
        <w:tc>
          <w:tcPr>
            <w:tcW w:w="689" w:type="dxa"/>
          </w:tcPr>
          <w:p w14:paraId="6704FDE9" w14:textId="5C26EEED" w:rsidR="002F2EF0" w:rsidRDefault="009827C1" w:rsidP="009827C1">
            <w:pPr>
              <w:rPr>
                <w:rFonts w:ascii="Times New Roman" w:hAnsi="Times New Roman" w:cs="Times New Roman"/>
                <w:sz w:val="28"/>
                <w:szCs w:val="28"/>
              </w:rPr>
            </w:pPr>
            <w:r>
              <w:rPr>
                <w:rFonts w:ascii="Times New Roman" w:hAnsi="Times New Roman" w:cs="Times New Roman"/>
                <w:sz w:val="28"/>
                <w:szCs w:val="28"/>
              </w:rPr>
              <w:t>72</w:t>
            </w:r>
          </w:p>
        </w:tc>
      </w:tr>
      <w:tr w:rsidR="002F2EF0" w14:paraId="2C7765F9" w14:textId="77777777" w:rsidTr="000C2087">
        <w:tc>
          <w:tcPr>
            <w:tcW w:w="8987" w:type="dxa"/>
          </w:tcPr>
          <w:p w14:paraId="6A503CAB" w14:textId="0F8DED17" w:rsidR="002F2EF0" w:rsidRDefault="002F2EF0" w:rsidP="00E85E8B">
            <w:pPr>
              <w:jc w:val="both"/>
              <w:rPr>
                <w:rFonts w:ascii="Times New Roman" w:hAnsi="Times New Roman" w:cs="Times New Roman"/>
                <w:sz w:val="28"/>
                <w:szCs w:val="28"/>
              </w:rPr>
            </w:pPr>
            <w:r w:rsidRPr="002F2EF0">
              <w:rPr>
                <w:rFonts w:ascii="Times New Roman" w:hAnsi="Times New Roman" w:cs="Times New Roman"/>
                <w:sz w:val="28"/>
                <w:szCs w:val="28"/>
              </w:rPr>
              <w:t>4.2.2 Установившейся режим</w:t>
            </w:r>
            <w:r w:rsidR="00E85E8B">
              <w:rPr>
                <w:rFonts w:ascii="Times New Roman" w:hAnsi="Times New Roman" w:cs="Times New Roman"/>
                <w:sz w:val="28"/>
                <w:szCs w:val="28"/>
              </w:rPr>
              <w:t>…</w:t>
            </w:r>
            <w:r w:rsidR="009B732F">
              <w:rPr>
                <w:rFonts w:ascii="Times New Roman" w:hAnsi="Times New Roman" w:cs="Times New Roman"/>
                <w:sz w:val="28"/>
                <w:szCs w:val="28"/>
              </w:rPr>
              <w:t>…………………………………</w:t>
            </w:r>
            <w:proofErr w:type="gramStart"/>
            <w:r w:rsidR="009B732F">
              <w:rPr>
                <w:rFonts w:ascii="Times New Roman" w:hAnsi="Times New Roman" w:cs="Times New Roman"/>
                <w:sz w:val="28"/>
                <w:szCs w:val="28"/>
              </w:rPr>
              <w:t>…….</w:t>
            </w:r>
            <w:r w:rsidR="00E85E8B">
              <w:rPr>
                <w:rFonts w:ascii="Times New Roman" w:hAnsi="Times New Roman" w:cs="Times New Roman"/>
                <w:sz w:val="28"/>
                <w:szCs w:val="28"/>
              </w:rPr>
              <w:t>…….</w:t>
            </w:r>
            <w:proofErr w:type="gramEnd"/>
            <w:r w:rsidR="00E85E8B">
              <w:rPr>
                <w:rFonts w:ascii="Times New Roman" w:hAnsi="Times New Roman" w:cs="Times New Roman"/>
                <w:sz w:val="28"/>
                <w:szCs w:val="28"/>
              </w:rPr>
              <w:t>.</w:t>
            </w:r>
          </w:p>
        </w:tc>
        <w:tc>
          <w:tcPr>
            <w:tcW w:w="689" w:type="dxa"/>
          </w:tcPr>
          <w:p w14:paraId="2334679B" w14:textId="5CA8E8FD" w:rsidR="002F2EF0" w:rsidRDefault="009827C1" w:rsidP="009827C1">
            <w:pPr>
              <w:rPr>
                <w:rFonts w:ascii="Times New Roman" w:hAnsi="Times New Roman" w:cs="Times New Roman"/>
                <w:sz w:val="28"/>
                <w:szCs w:val="28"/>
              </w:rPr>
            </w:pPr>
            <w:r>
              <w:rPr>
                <w:rFonts w:ascii="Times New Roman" w:hAnsi="Times New Roman" w:cs="Times New Roman"/>
                <w:sz w:val="28"/>
                <w:szCs w:val="28"/>
              </w:rPr>
              <w:t>72</w:t>
            </w:r>
          </w:p>
        </w:tc>
      </w:tr>
      <w:tr w:rsidR="002F2EF0" w14:paraId="50012349" w14:textId="77777777" w:rsidTr="000C2087">
        <w:tc>
          <w:tcPr>
            <w:tcW w:w="8987" w:type="dxa"/>
          </w:tcPr>
          <w:p w14:paraId="7B8FD1ED" w14:textId="1AD65336" w:rsidR="002F2EF0" w:rsidRDefault="002F2EF0" w:rsidP="00E85E8B">
            <w:pPr>
              <w:jc w:val="both"/>
              <w:rPr>
                <w:rFonts w:ascii="Times New Roman" w:hAnsi="Times New Roman" w:cs="Times New Roman"/>
                <w:sz w:val="28"/>
                <w:szCs w:val="28"/>
              </w:rPr>
            </w:pPr>
            <w:r w:rsidRPr="002F2EF0">
              <w:rPr>
                <w:rFonts w:ascii="Times New Roman" w:hAnsi="Times New Roman" w:cs="Times New Roman"/>
                <w:sz w:val="28"/>
                <w:szCs w:val="28"/>
              </w:rPr>
              <w:t>4.3 Результаты экспериментальных исследований</w:t>
            </w:r>
            <w:r w:rsidR="00E85E8B">
              <w:rPr>
                <w:rFonts w:ascii="Times New Roman" w:hAnsi="Times New Roman" w:cs="Times New Roman"/>
                <w:sz w:val="28"/>
                <w:szCs w:val="28"/>
              </w:rPr>
              <w:t>…</w:t>
            </w:r>
            <w:r w:rsidR="009B732F">
              <w:rPr>
                <w:rFonts w:ascii="Times New Roman" w:hAnsi="Times New Roman" w:cs="Times New Roman"/>
                <w:sz w:val="28"/>
                <w:szCs w:val="28"/>
              </w:rPr>
              <w:t>……</w:t>
            </w:r>
            <w:proofErr w:type="gramStart"/>
            <w:r w:rsidR="009B732F">
              <w:rPr>
                <w:rFonts w:ascii="Times New Roman" w:hAnsi="Times New Roman" w:cs="Times New Roman"/>
                <w:sz w:val="28"/>
                <w:szCs w:val="28"/>
              </w:rPr>
              <w:t>…….</w:t>
            </w:r>
            <w:proofErr w:type="gramEnd"/>
            <w:r w:rsidR="009B732F">
              <w:rPr>
                <w:rFonts w:ascii="Times New Roman" w:hAnsi="Times New Roman" w:cs="Times New Roman"/>
                <w:sz w:val="28"/>
                <w:szCs w:val="28"/>
              </w:rPr>
              <w:t>.</w:t>
            </w:r>
            <w:r w:rsidR="00E85E8B">
              <w:rPr>
                <w:rFonts w:ascii="Times New Roman" w:hAnsi="Times New Roman" w:cs="Times New Roman"/>
                <w:sz w:val="28"/>
                <w:szCs w:val="28"/>
              </w:rPr>
              <w:t>……</w:t>
            </w:r>
            <w:proofErr w:type="gramStart"/>
            <w:r w:rsidR="00E85E8B">
              <w:rPr>
                <w:rFonts w:ascii="Times New Roman" w:hAnsi="Times New Roman" w:cs="Times New Roman"/>
                <w:sz w:val="28"/>
                <w:szCs w:val="28"/>
              </w:rPr>
              <w:t>…….</w:t>
            </w:r>
            <w:proofErr w:type="gramEnd"/>
            <w:r w:rsidR="00E85E8B">
              <w:rPr>
                <w:rFonts w:ascii="Times New Roman" w:hAnsi="Times New Roman" w:cs="Times New Roman"/>
                <w:sz w:val="28"/>
                <w:szCs w:val="28"/>
              </w:rPr>
              <w:t>.</w:t>
            </w:r>
          </w:p>
        </w:tc>
        <w:tc>
          <w:tcPr>
            <w:tcW w:w="689" w:type="dxa"/>
          </w:tcPr>
          <w:p w14:paraId="57757472" w14:textId="56FF2B85" w:rsidR="002F2EF0" w:rsidRDefault="009827C1" w:rsidP="009827C1">
            <w:pPr>
              <w:rPr>
                <w:rFonts w:ascii="Times New Roman" w:hAnsi="Times New Roman" w:cs="Times New Roman"/>
                <w:sz w:val="28"/>
                <w:szCs w:val="28"/>
              </w:rPr>
            </w:pPr>
            <w:r>
              <w:rPr>
                <w:rFonts w:ascii="Times New Roman" w:hAnsi="Times New Roman" w:cs="Times New Roman"/>
                <w:sz w:val="28"/>
                <w:szCs w:val="28"/>
              </w:rPr>
              <w:t>73</w:t>
            </w:r>
          </w:p>
        </w:tc>
      </w:tr>
      <w:tr w:rsidR="002F2EF0" w14:paraId="699B6F42" w14:textId="77777777" w:rsidTr="000C2087">
        <w:tc>
          <w:tcPr>
            <w:tcW w:w="8987" w:type="dxa"/>
          </w:tcPr>
          <w:p w14:paraId="56B39A9C" w14:textId="799FCD8D" w:rsidR="002F2EF0" w:rsidRDefault="002F2EF0" w:rsidP="009B732F">
            <w:pPr>
              <w:jc w:val="both"/>
              <w:rPr>
                <w:rFonts w:ascii="Times New Roman" w:hAnsi="Times New Roman" w:cs="Times New Roman"/>
                <w:sz w:val="28"/>
                <w:szCs w:val="28"/>
              </w:rPr>
            </w:pPr>
            <w:r w:rsidRPr="002F2EF0">
              <w:rPr>
                <w:rFonts w:ascii="Times New Roman" w:hAnsi="Times New Roman" w:cs="Times New Roman"/>
                <w:sz w:val="28"/>
                <w:szCs w:val="28"/>
              </w:rPr>
              <w:t>Выводы по четверто</w:t>
            </w:r>
            <w:r w:rsidR="009B732F">
              <w:rPr>
                <w:rFonts w:ascii="Times New Roman" w:hAnsi="Times New Roman" w:cs="Times New Roman"/>
                <w:sz w:val="28"/>
                <w:szCs w:val="28"/>
              </w:rPr>
              <w:t>му</w:t>
            </w:r>
            <w:r w:rsidRPr="002F2EF0">
              <w:rPr>
                <w:rFonts w:ascii="Times New Roman" w:hAnsi="Times New Roman" w:cs="Times New Roman"/>
                <w:sz w:val="28"/>
                <w:szCs w:val="28"/>
              </w:rPr>
              <w:t xml:space="preserve"> </w:t>
            </w:r>
            <w:r w:rsidR="009B732F">
              <w:rPr>
                <w:rFonts w:ascii="Times New Roman" w:hAnsi="Times New Roman" w:cs="Times New Roman"/>
                <w:sz w:val="28"/>
                <w:szCs w:val="28"/>
              </w:rPr>
              <w:t>разделу…………………………...</w:t>
            </w:r>
            <w:r w:rsidR="00E85E8B">
              <w:rPr>
                <w:rFonts w:ascii="Times New Roman" w:hAnsi="Times New Roman" w:cs="Times New Roman"/>
                <w:sz w:val="28"/>
                <w:szCs w:val="28"/>
              </w:rPr>
              <w:t>……</w:t>
            </w:r>
            <w:proofErr w:type="gramStart"/>
            <w:r w:rsidR="00E85E8B">
              <w:rPr>
                <w:rFonts w:ascii="Times New Roman" w:hAnsi="Times New Roman" w:cs="Times New Roman"/>
                <w:sz w:val="28"/>
                <w:szCs w:val="28"/>
              </w:rPr>
              <w:t>……</w:t>
            </w:r>
            <w:r w:rsidR="009B732F">
              <w:rPr>
                <w:rFonts w:ascii="Times New Roman" w:hAnsi="Times New Roman" w:cs="Times New Roman"/>
                <w:sz w:val="28"/>
                <w:szCs w:val="28"/>
              </w:rPr>
              <w:t>.</w:t>
            </w:r>
            <w:proofErr w:type="gramEnd"/>
            <w:r w:rsidR="00E85E8B">
              <w:rPr>
                <w:rFonts w:ascii="Times New Roman" w:hAnsi="Times New Roman" w:cs="Times New Roman"/>
                <w:sz w:val="28"/>
                <w:szCs w:val="28"/>
              </w:rPr>
              <w:t>………</w:t>
            </w:r>
          </w:p>
        </w:tc>
        <w:tc>
          <w:tcPr>
            <w:tcW w:w="689" w:type="dxa"/>
          </w:tcPr>
          <w:p w14:paraId="433F2C83" w14:textId="16355F97" w:rsidR="002F2EF0" w:rsidRDefault="009827C1" w:rsidP="009827C1">
            <w:pPr>
              <w:rPr>
                <w:rFonts w:ascii="Times New Roman" w:hAnsi="Times New Roman" w:cs="Times New Roman"/>
                <w:sz w:val="28"/>
                <w:szCs w:val="28"/>
              </w:rPr>
            </w:pPr>
            <w:r>
              <w:rPr>
                <w:rFonts w:ascii="Times New Roman" w:hAnsi="Times New Roman" w:cs="Times New Roman"/>
                <w:sz w:val="28"/>
                <w:szCs w:val="28"/>
              </w:rPr>
              <w:t>75</w:t>
            </w:r>
          </w:p>
        </w:tc>
      </w:tr>
      <w:tr w:rsidR="002F2EF0" w14:paraId="0BB05AA7" w14:textId="77777777" w:rsidTr="000C2087">
        <w:tc>
          <w:tcPr>
            <w:tcW w:w="8987" w:type="dxa"/>
          </w:tcPr>
          <w:p w14:paraId="0B0836BC" w14:textId="0F02CDDA" w:rsidR="002F2EF0" w:rsidRDefault="002F2EF0" w:rsidP="00E85E8B">
            <w:pPr>
              <w:jc w:val="both"/>
              <w:rPr>
                <w:rFonts w:ascii="Times New Roman" w:hAnsi="Times New Roman" w:cs="Times New Roman"/>
                <w:sz w:val="28"/>
                <w:szCs w:val="28"/>
              </w:rPr>
            </w:pPr>
            <w:r w:rsidRPr="00E85E8B">
              <w:rPr>
                <w:rFonts w:ascii="Times New Roman" w:hAnsi="Times New Roman" w:cs="Times New Roman"/>
                <w:b/>
                <w:sz w:val="28"/>
                <w:szCs w:val="28"/>
              </w:rPr>
              <w:t>ЗАКЛЮЧЕНИЕ</w:t>
            </w:r>
            <w:r w:rsidR="00E85E8B">
              <w:rPr>
                <w:rFonts w:ascii="Times New Roman" w:hAnsi="Times New Roman" w:cs="Times New Roman"/>
                <w:sz w:val="28"/>
                <w:szCs w:val="28"/>
              </w:rPr>
              <w:t>……</w:t>
            </w:r>
            <w:r w:rsidR="009B732F">
              <w:rPr>
                <w:rFonts w:ascii="Times New Roman" w:hAnsi="Times New Roman" w:cs="Times New Roman"/>
                <w:sz w:val="28"/>
                <w:szCs w:val="28"/>
              </w:rPr>
              <w:t>…………………………………………</w:t>
            </w:r>
            <w:proofErr w:type="gramStart"/>
            <w:r w:rsidR="009B732F">
              <w:rPr>
                <w:rFonts w:ascii="Times New Roman" w:hAnsi="Times New Roman" w:cs="Times New Roman"/>
                <w:sz w:val="28"/>
                <w:szCs w:val="28"/>
              </w:rPr>
              <w:t>…....</w:t>
            </w:r>
            <w:proofErr w:type="gramEnd"/>
            <w:r w:rsidR="00E85E8B">
              <w:rPr>
                <w:rFonts w:ascii="Times New Roman" w:hAnsi="Times New Roman" w:cs="Times New Roman"/>
                <w:sz w:val="28"/>
                <w:szCs w:val="28"/>
              </w:rPr>
              <w:t>…………</w:t>
            </w:r>
          </w:p>
        </w:tc>
        <w:tc>
          <w:tcPr>
            <w:tcW w:w="689" w:type="dxa"/>
          </w:tcPr>
          <w:p w14:paraId="55287228" w14:textId="18A0E845" w:rsidR="002F2EF0" w:rsidRDefault="009827C1" w:rsidP="009827C1">
            <w:pPr>
              <w:rPr>
                <w:rFonts w:ascii="Times New Roman" w:hAnsi="Times New Roman" w:cs="Times New Roman"/>
                <w:sz w:val="28"/>
                <w:szCs w:val="28"/>
              </w:rPr>
            </w:pPr>
            <w:r>
              <w:rPr>
                <w:rFonts w:ascii="Times New Roman" w:hAnsi="Times New Roman" w:cs="Times New Roman"/>
                <w:sz w:val="28"/>
                <w:szCs w:val="28"/>
              </w:rPr>
              <w:t>77</w:t>
            </w:r>
          </w:p>
        </w:tc>
      </w:tr>
      <w:tr w:rsidR="002F2EF0" w14:paraId="195B4128" w14:textId="77777777" w:rsidTr="000C2087">
        <w:tc>
          <w:tcPr>
            <w:tcW w:w="8987" w:type="dxa"/>
          </w:tcPr>
          <w:p w14:paraId="07925E49" w14:textId="427C868D" w:rsidR="002F2EF0" w:rsidRDefault="002F2EF0" w:rsidP="00E85E8B">
            <w:pPr>
              <w:jc w:val="both"/>
              <w:rPr>
                <w:rFonts w:ascii="Times New Roman" w:hAnsi="Times New Roman" w:cs="Times New Roman"/>
                <w:sz w:val="28"/>
                <w:szCs w:val="28"/>
              </w:rPr>
            </w:pPr>
            <w:r w:rsidRPr="00E85E8B">
              <w:rPr>
                <w:rFonts w:ascii="Times New Roman" w:hAnsi="Times New Roman" w:cs="Times New Roman"/>
                <w:b/>
                <w:sz w:val="28"/>
                <w:szCs w:val="28"/>
              </w:rPr>
              <w:t>СПИСОК ИСПОЛЬЗУЕМЫХ ИСТОЧНИКОВ</w:t>
            </w:r>
            <w:r w:rsidR="00E85E8B">
              <w:rPr>
                <w:rFonts w:ascii="Times New Roman" w:hAnsi="Times New Roman" w:cs="Times New Roman"/>
                <w:sz w:val="28"/>
                <w:szCs w:val="28"/>
              </w:rPr>
              <w:t>……………</w:t>
            </w:r>
            <w:r w:rsidR="009B732F">
              <w:rPr>
                <w:rFonts w:ascii="Times New Roman" w:hAnsi="Times New Roman" w:cs="Times New Roman"/>
                <w:sz w:val="28"/>
                <w:szCs w:val="28"/>
              </w:rPr>
              <w:t>……………</w:t>
            </w:r>
          </w:p>
        </w:tc>
        <w:tc>
          <w:tcPr>
            <w:tcW w:w="689" w:type="dxa"/>
          </w:tcPr>
          <w:p w14:paraId="1537D10B" w14:textId="6FFB4C52" w:rsidR="002F2EF0" w:rsidRDefault="009827C1" w:rsidP="009827C1">
            <w:pPr>
              <w:rPr>
                <w:rFonts w:ascii="Times New Roman" w:hAnsi="Times New Roman" w:cs="Times New Roman"/>
                <w:sz w:val="28"/>
                <w:szCs w:val="28"/>
              </w:rPr>
            </w:pPr>
            <w:r>
              <w:rPr>
                <w:rFonts w:ascii="Times New Roman" w:hAnsi="Times New Roman" w:cs="Times New Roman"/>
                <w:sz w:val="28"/>
                <w:szCs w:val="28"/>
              </w:rPr>
              <w:t>79</w:t>
            </w:r>
          </w:p>
        </w:tc>
      </w:tr>
      <w:tr w:rsidR="002F2EF0" w14:paraId="7B94E590" w14:textId="77777777" w:rsidTr="000C2087">
        <w:tc>
          <w:tcPr>
            <w:tcW w:w="8987" w:type="dxa"/>
          </w:tcPr>
          <w:p w14:paraId="5CDF4ACF" w14:textId="79ED8361" w:rsidR="002F2EF0" w:rsidRDefault="00E85E8B" w:rsidP="00E85E8B">
            <w:pPr>
              <w:jc w:val="both"/>
              <w:rPr>
                <w:rFonts w:ascii="Times New Roman" w:hAnsi="Times New Roman" w:cs="Times New Roman"/>
                <w:sz w:val="28"/>
                <w:szCs w:val="28"/>
              </w:rPr>
            </w:pPr>
            <w:r w:rsidRPr="00E85E8B">
              <w:rPr>
                <w:rFonts w:ascii="Times New Roman" w:hAnsi="Times New Roman" w:cs="Times New Roman"/>
                <w:b/>
                <w:sz w:val="28"/>
                <w:szCs w:val="28"/>
              </w:rPr>
              <w:t>ПРИЛОЖЕНИЕ А</w:t>
            </w:r>
            <w:r>
              <w:rPr>
                <w:rFonts w:ascii="Times New Roman" w:hAnsi="Times New Roman" w:cs="Times New Roman"/>
                <w:b/>
                <w:sz w:val="28"/>
                <w:szCs w:val="28"/>
              </w:rPr>
              <w:t xml:space="preserve"> </w:t>
            </w:r>
            <w:r>
              <w:rPr>
                <w:rFonts w:ascii="Times New Roman" w:hAnsi="Times New Roman" w:cs="Times New Roman"/>
                <w:sz w:val="28"/>
                <w:szCs w:val="28"/>
              </w:rPr>
              <w:t>‒</w:t>
            </w:r>
            <w:r w:rsidRPr="00E85E8B">
              <w:rPr>
                <w:rFonts w:ascii="Times New Roman" w:hAnsi="Times New Roman" w:cs="Times New Roman"/>
                <w:bCs/>
                <w:sz w:val="28"/>
                <w:szCs w:val="28"/>
              </w:rPr>
              <w:t xml:space="preserve"> Акт промышленных испытаний</w:t>
            </w:r>
            <w:r>
              <w:rPr>
                <w:rFonts w:ascii="Times New Roman" w:hAnsi="Times New Roman" w:cs="Times New Roman"/>
                <w:sz w:val="28"/>
                <w:szCs w:val="28"/>
              </w:rPr>
              <w:t>………</w:t>
            </w:r>
            <w:r w:rsidR="009B732F">
              <w:rPr>
                <w:rFonts w:ascii="Times New Roman" w:hAnsi="Times New Roman" w:cs="Times New Roman"/>
                <w:sz w:val="28"/>
                <w:szCs w:val="28"/>
              </w:rPr>
              <w:t>………</w:t>
            </w:r>
            <w:proofErr w:type="gramStart"/>
            <w:r w:rsidR="009B732F">
              <w:rPr>
                <w:rFonts w:ascii="Times New Roman" w:hAnsi="Times New Roman" w:cs="Times New Roman"/>
                <w:sz w:val="28"/>
                <w:szCs w:val="28"/>
              </w:rPr>
              <w:t>…</w:t>
            </w:r>
            <w:r>
              <w:rPr>
                <w:rFonts w:ascii="Times New Roman" w:hAnsi="Times New Roman" w:cs="Times New Roman"/>
                <w:sz w:val="28"/>
                <w:szCs w:val="28"/>
              </w:rPr>
              <w:t>….</w:t>
            </w:r>
            <w:proofErr w:type="gramEnd"/>
          </w:p>
        </w:tc>
        <w:tc>
          <w:tcPr>
            <w:tcW w:w="689" w:type="dxa"/>
          </w:tcPr>
          <w:p w14:paraId="7D45D8A3" w14:textId="16ABDAE8" w:rsidR="002F2EF0" w:rsidRDefault="009827C1" w:rsidP="009827C1">
            <w:pPr>
              <w:rPr>
                <w:rFonts w:ascii="Times New Roman" w:hAnsi="Times New Roman" w:cs="Times New Roman"/>
                <w:sz w:val="28"/>
                <w:szCs w:val="28"/>
              </w:rPr>
            </w:pPr>
            <w:r>
              <w:rPr>
                <w:rFonts w:ascii="Times New Roman" w:hAnsi="Times New Roman" w:cs="Times New Roman"/>
                <w:sz w:val="28"/>
                <w:szCs w:val="28"/>
              </w:rPr>
              <w:t>86</w:t>
            </w:r>
          </w:p>
        </w:tc>
      </w:tr>
      <w:tr w:rsidR="002F2EF0" w14:paraId="236438DC" w14:textId="77777777" w:rsidTr="000C2087">
        <w:tc>
          <w:tcPr>
            <w:tcW w:w="8987" w:type="dxa"/>
          </w:tcPr>
          <w:p w14:paraId="1A37CB5D" w14:textId="0101254B" w:rsidR="002F2EF0" w:rsidRDefault="00E85E8B" w:rsidP="00E85E8B">
            <w:pPr>
              <w:jc w:val="both"/>
              <w:rPr>
                <w:rFonts w:ascii="Times New Roman" w:hAnsi="Times New Roman" w:cs="Times New Roman"/>
                <w:sz w:val="28"/>
                <w:szCs w:val="28"/>
              </w:rPr>
            </w:pPr>
            <w:r w:rsidRPr="00E85E8B">
              <w:rPr>
                <w:rFonts w:ascii="Times New Roman" w:hAnsi="Times New Roman" w:cs="Times New Roman"/>
                <w:b/>
                <w:sz w:val="28"/>
                <w:szCs w:val="28"/>
              </w:rPr>
              <w:t>ПРИЛОЖЕНИЕ Б</w:t>
            </w:r>
            <w:r>
              <w:rPr>
                <w:rFonts w:ascii="Times New Roman" w:hAnsi="Times New Roman" w:cs="Times New Roman"/>
                <w:b/>
                <w:sz w:val="28"/>
                <w:szCs w:val="28"/>
              </w:rPr>
              <w:t xml:space="preserve"> ‒ </w:t>
            </w:r>
            <w:r w:rsidRPr="00E85E8B">
              <w:rPr>
                <w:rFonts w:ascii="Times New Roman" w:hAnsi="Times New Roman" w:cs="Times New Roman"/>
                <w:bCs/>
                <w:sz w:val="28"/>
                <w:szCs w:val="28"/>
              </w:rPr>
              <w:t>Патент на полезную модел</w:t>
            </w:r>
            <w:r w:rsidR="009B732F">
              <w:rPr>
                <w:rFonts w:ascii="Times New Roman" w:hAnsi="Times New Roman" w:cs="Times New Roman"/>
                <w:bCs/>
                <w:sz w:val="28"/>
                <w:szCs w:val="28"/>
              </w:rPr>
              <w:t>ь………………...</w:t>
            </w:r>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p>
        </w:tc>
        <w:tc>
          <w:tcPr>
            <w:tcW w:w="689" w:type="dxa"/>
          </w:tcPr>
          <w:p w14:paraId="6981609C" w14:textId="1C512124" w:rsidR="002F2EF0" w:rsidRDefault="009827C1" w:rsidP="009827C1">
            <w:pPr>
              <w:rPr>
                <w:rFonts w:ascii="Times New Roman" w:hAnsi="Times New Roman" w:cs="Times New Roman"/>
                <w:sz w:val="28"/>
                <w:szCs w:val="28"/>
              </w:rPr>
            </w:pPr>
            <w:r>
              <w:rPr>
                <w:rFonts w:ascii="Times New Roman" w:hAnsi="Times New Roman" w:cs="Times New Roman"/>
                <w:sz w:val="28"/>
                <w:szCs w:val="28"/>
              </w:rPr>
              <w:t>92</w:t>
            </w:r>
          </w:p>
        </w:tc>
      </w:tr>
    </w:tbl>
    <w:p w14:paraId="63951860" w14:textId="77777777" w:rsidR="002F2EF0" w:rsidRDefault="002F2EF0" w:rsidP="002E5E49">
      <w:pPr>
        <w:spacing w:after="0" w:line="240" w:lineRule="auto"/>
        <w:jc w:val="center"/>
        <w:rPr>
          <w:rFonts w:ascii="Times New Roman" w:hAnsi="Times New Roman" w:cs="Times New Roman"/>
          <w:sz w:val="28"/>
          <w:szCs w:val="28"/>
        </w:rPr>
      </w:pPr>
    </w:p>
    <w:p w14:paraId="73A3434F" w14:textId="77777777" w:rsidR="002B342F" w:rsidRDefault="002B342F" w:rsidP="002E5E49">
      <w:pPr>
        <w:spacing w:after="0" w:line="240" w:lineRule="auto"/>
        <w:rPr>
          <w:rFonts w:ascii="Times New Roman" w:eastAsiaTheme="majorEastAsia" w:hAnsi="Times New Roman" w:cs="Times New Roman"/>
          <w:b/>
          <w:bCs/>
          <w:kern w:val="0"/>
          <w:sz w:val="28"/>
          <w:szCs w:val="28"/>
          <w:lang w:eastAsia="ru-RU"/>
        </w:rPr>
      </w:pPr>
      <w:r>
        <w:rPr>
          <w:rFonts w:ascii="Times New Roman" w:hAnsi="Times New Roman" w:cs="Times New Roman"/>
          <w:b/>
          <w:bCs/>
          <w:kern w:val="0"/>
          <w:sz w:val="28"/>
          <w:szCs w:val="28"/>
          <w:lang w:eastAsia="ru-RU"/>
        </w:rPr>
        <w:br w:type="page"/>
      </w:r>
    </w:p>
    <w:p w14:paraId="5E9BD9B9" w14:textId="216E6237" w:rsidR="00FE2C5E" w:rsidRDefault="002B342F" w:rsidP="002E5E49">
      <w:pPr>
        <w:pStyle w:val="1"/>
        <w:spacing w:before="0" w:after="0" w:line="240" w:lineRule="auto"/>
        <w:jc w:val="center"/>
        <w:rPr>
          <w:rFonts w:ascii="Times New Roman" w:hAnsi="Times New Roman" w:cs="Times New Roman"/>
          <w:b/>
          <w:bCs/>
          <w:color w:val="auto"/>
          <w:kern w:val="0"/>
          <w:sz w:val="28"/>
          <w:szCs w:val="28"/>
          <w:lang w:eastAsia="ru-RU"/>
        </w:rPr>
      </w:pPr>
      <w:bookmarkStart w:id="0" w:name="_Toc179065600"/>
      <w:r>
        <w:rPr>
          <w:rFonts w:ascii="Times New Roman" w:hAnsi="Times New Roman" w:cs="Times New Roman"/>
          <w:b/>
          <w:bCs/>
          <w:color w:val="auto"/>
          <w:kern w:val="0"/>
          <w:sz w:val="28"/>
          <w:szCs w:val="28"/>
          <w:lang w:eastAsia="ru-RU"/>
        </w:rPr>
        <w:lastRenderedPageBreak/>
        <w:t>НОРМАТИВНЫЕ ССЫЛКИ</w:t>
      </w:r>
      <w:bookmarkEnd w:id="0"/>
    </w:p>
    <w:p w14:paraId="164F4B10" w14:textId="77777777" w:rsidR="00E566ED" w:rsidRDefault="00E566ED" w:rsidP="002E5E49">
      <w:pPr>
        <w:spacing w:after="0" w:line="240" w:lineRule="auto"/>
        <w:ind w:firstLine="426"/>
        <w:jc w:val="both"/>
        <w:rPr>
          <w:rFonts w:ascii="Times New Roman" w:hAnsi="Times New Roman" w:cs="Times New Roman"/>
          <w:b/>
          <w:bCs/>
          <w:kern w:val="0"/>
          <w:sz w:val="28"/>
          <w:szCs w:val="28"/>
          <w:lang w:eastAsia="ru-RU"/>
        </w:rPr>
      </w:pPr>
    </w:p>
    <w:p w14:paraId="4841E21D" w14:textId="0AE4A6E0" w:rsidR="00A90DAE" w:rsidRDefault="00A90DAE"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3A2335">
        <w:rPr>
          <w:rFonts w:ascii="Times New Roman" w:hAnsi="Times New Roman" w:cs="Times New Roman"/>
          <w:sz w:val="28"/>
          <w:szCs w:val="28"/>
        </w:rPr>
        <w:t>В настоящей диссертации использованы ссылки на следующие стандарты</w:t>
      </w:r>
      <w:r>
        <w:rPr>
          <w:rFonts w:ascii="Times New Roman" w:hAnsi="Times New Roman" w:cs="Times New Roman"/>
          <w:sz w:val="28"/>
          <w:szCs w:val="28"/>
        </w:rPr>
        <w:t>:</w:t>
      </w:r>
    </w:p>
    <w:p w14:paraId="23FB7E04" w14:textId="533C5AA1" w:rsidR="00C46BDB" w:rsidRPr="00535976" w:rsidRDefault="00C46BDB"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535976">
        <w:rPr>
          <w:rFonts w:ascii="Times New Roman" w:hAnsi="Times New Roman" w:cs="Times New Roman"/>
          <w:sz w:val="28"/>
          <w:szCs w:val="28"/>
        </w:rPr>
        <w:t>ГОСТ 28173-89 (МЭК 34-1-83)</w:t>
      </w:r>
      <w:r w:rsidR="000C2087">
        <w:rPr>
          <w:rFonts w:ascii="Times New Roman" w:hAnsi="Times New Roman" w:cs="Times New Roman"/>
          <w:sz w:val="28"/>
          <w:szCs w:val="28"/>
        </w:rPr>
        <w:t>.</w:t>
      </w:r>
      <w:r w:rsidRPr="00535976">
        <w:rPr>
          <w:rFonts w:ascii="Times New Roman" w:hAnsi="Times New Roman" w:cs="Times New Roman"/>
          <w:sz w:val="28"/>
          <w:szCs w:val="28"/>
        </w:rPr>
        <w:t xml:space="preserve"> Машины электрические вращающиеся. Номинальные данные и рабочие</w:t>
      </w:r>
      <w:r>
        <w:rPr>
          <w:rFonts w:ascii="Times New Roman" w:hAnsi="Times New Roman" w:cs="Times New Roman"/>
          <w:sz w:val="28"/>
          <w:szCs w:val="28"/>
        </w:rPr>
        <w:t xml:space="preserve"> </w:t>
      </w:r>
      <w:r w:rsidRPr="00535976">
        <w:rPr>
          <w:rFonts w:ascii="Times New Roman" w:hAnsi="Times New Roman" w:cs="Times New Roman"/>
          <w:sz w:val="28"/>
          <w:szCs w:val="28"/>
        </w:rPr>
        <w:t>характеристики.</w:t>
      </w:r>
    </w:p>
    <w:p w14:paraId="5F0F5D05" w14:textId="06F9BBD7" w:rsidR="00E566ED" w:rsidRPr="0036641F" w:rsidRDefault="003F5408" w:rsidP="00EA1666">
      <w:pPr>
        <w:pStyle w:val="a7"/>
        <w:autoSpaceDE w:val="0"/>
        <w:autoSpaceDN w:val="0"/>
        <w:adjustRightInd w:val="0"/>
        <w:spacing w:after="0" w:line="240" w:lineRule="auto"/>
        <w:ind w:left="0" w:firstLine="709"/>
        <w:jc w:val="both"/>
        <w:rPr>
          <w:rFonts w:ascii="Times New Roman" w:hAnsi="Times New Roman" w:cs="Times New Roman"/>
          <w:sz w:val="28"/>
          <w:szCs w:val="28"/>
          <w:highlight w:val="yellow"/>
        </w:rPr>
      </w:pPr>
      <w:r w:rsidRPr="003F5408">
        <w:rPr>
          <w:rFonts w:ascii="Times New Roman" w:hAnsi="Times New Roman" w:cs="Times New Roman"/>
          <w:sz w:val="28"/>
          <w:szCs w:val="28"/>
        </w:rPr>
        <w:t>ГОСТ 31558-2012</w:t>
      </w:r>
      <w:r w:rsidR="000C2087">
        <w:rPr>
          <w:rFonts w:ascii="Times New Roman" w:hAnsi="Times New Roman" w:cs="Times New Roman"/>
          <w:sz w:val="28"/>
          <w:szCs w:val="28"/>
        </w:rPr>
        <w:t>.</w:t>
      </w:r>
      <w:r w:rsidRPr="003F5408">
        <w:rPr>
          <w:rFonts w:ascii="Times New Roman" w:hAnsi="Times New Roman" w:cs="Times New Roman"/>
          <w:sz w:val="28"/>
          <w:szCs w:val="28"/>
        </w:rPr>
        <w:t xml:space="preserve"> Конвейеры шахтные ленточные. Общие технические условия</w:t>
      </w:r>
      <w:r>
        <w:rPr>
          <w:rFonts w:ascii="Times New Roman" w:hAnsi="Times New Roman" w:cs="Times New Roman"/>
          <w:sz w:val="28"/>
          <w:szCs w:val="28"/>
        </w:rPr>
        <w:t>.</w:t>
      </w:r>
    </w:p>
    <w:p w14:paraId="50FB9EE9" w14:textId="0630F882" w:rsidR="00E566ED" w:rsidRPr="00870835" w:rsidRDefault="00B50543" w:rsidP="00EA1666">
      <w:pPr>
        <w:pStyle w:val="a7"/>
        <w:autoSpaceDE w:val="0"/>
        <w:autoSpaceDN w:val="0"/>
        <w:adjustRightInd w:val="0"/>
        <w:spacing w:after="0" w:line="240" w:lineRule="auto"/>
        <w:ind w:left="0" w:firstLine="709"/>
        <w:jc w:val="both"/>
        <w:rPr>
          <w:rFonts w:ascii="Times New Roman" w:hAnsi="Times New Roman" w:cs="Times New Roman"/>
          <w:sz w:val="28"/>
          <w:szCs w:val="28"/>
          <w:highlight w:val="yellow"/>
        </w:rPr>
      </w:pPr>
      <w:r w:rsidRPr="00B50543">
        <w:rPr>
          <w:rFonts w:ascii="Times New Roman" w:hAnsi="Times New Roman" w:cs="Times New Roman"/>
          <w:sz w:val="28"/>
          <w:szCs w:val="28"/>
        </w:rPr>
        <w:t xml:space="preserve">ГОСТ 31606-2012. Машины электрические вращающиеся. </w:t>
      </w:r>
      <w:r>
        <w:rPr>
          <w:rFonts w:ascii="Times New Roman" w:hAnsi="Times New Roman" w:cs="Times New Roman"/>
          <w:sz w:val="28"/>
          <w:szCs w:val="28"/>
        </w:rPr>
        <w:t>Д</w:t>
      </w:r>
      <w:r w:rsidRPr="00B50543">
        <w:rPr>
          <w:rFonts w:ascii="Times New Roman" w:hAnsi="Times New Roman" w:cs="Times New Roman"/>
          <w:sz w:val="28"/>
          <w:szCs w:val="28"/>
        </w:rPr>
        <w:t>вигатели асинхронные мощностью от 0,12 до 400 к</w:t>
      </w:r>
      <w:r>
        <w:rPr>
          <w:rFonts w:ascii="Times New Roman" w:hAnsi="Times New Roman" w:cs="Times New Roman"/>
          <w:sz w:val="28"/>
          <w:szCs w:val="28"/>
        </w:rPr>
        <w:t>В</w:t>
      </w:r>
      <w:r w:rsidRPr="00B50543">
        <w:rPr>
          <w:rFonts w:ascii="Times New Roman" w:hAnsi="Times New Roman" w:cs="Times New Roman"/>
          <w:sz w:val="28"/>
          <w:szCs w:val="28"/>
        </w:rPr>
        <w:t>т включительно. Общие технические требования</w:t>
      </w:r>
      <w:r>
        <w:rPr>
          <w:rFonts w:ascii="Times New Roman" w:hAnsi="Times New Roman" w:cs="Times New Roman"/>
          <w:sz w:val="28"/>
          <w:szCs w:val="28"/>
        </w:rPr>
        <w:t>.</w:t>
      </w:r>
    </w:p>
    <w:p w14:paraId="4EA11EE4" w14:textId="482BB994" w:rsidR="00E566ED" w:rsidRPr="00870835" w:rsidRDefault="00DE5FF4" w:rsidP="00EA1666">
      <w:pPr>
        <w:pStyle w:val="a7"/>
        <w:autoSpaceDE w:val="0"/>
        <w:autoSpaceDN w:val="0"/>
        <w:adjustRightInd w:val="0"/>
        <w:spacing w:after="0" w:line="240" w:lineRule="auto"/>
        <w:ind w:left="0" w:firstLine="709"/>
        <w:jc w:val="both"/>
        <w:rPr>
          <w:rFonts w:ascii="Times New Roman" w:hAnsi="Times New Roman" w:cs="Times New Roman"/>
          <w:sz w:val="28"/>
          <w:szCs w:val="28"/>
          <w:highlight w:val="yellow"/>
        </w:rPr>
      </w:pPr>
      <w:r w:rsidRPr="00DE5FF4">
        <w:rPr>
          <w:rFonts w:ascii="Times New Roman" w:hAnsi="Times New Roman" w:cs="Times New Roman"/>
          <w:sz w:val="28"/>
          <w:szCs w:val="28"/>
        </w:rPr>
        <w:t>ГОСТ 32144-2013</w:t>
      </w:r>
      <w:r w:rsidR="000C2087">
        <w:rPr>
          <w:rFonts w:ascii="Times New Roman" w:hAnsi="Times New Roman" w:cs="Times New Roman"/>
          <w:sz w:val="28"/>
          <w:szCs w:val="28"/>
        </w:rPr>
        <w:t>.</w:t>
      </w:r>
      <w:r w:rsidRPr="00DE5FF4">
        <w:rPr>
          <w:rFonts w:ascii="Times New Roman" w:hAnsi="Times New Roman" w:cs="Times New Roman"/>
          <w:sz w:val="28"/>
          <w:szCs w:val="28"/>
        </w:rPr>
        <w:t xml:space="preserve"> </w:t>
      </w:r>
      <w:r>
        <w:rPr>
          <w:rFonts w:ascii="Times New Roman" w:hAnsi="Times New Roman" w:cs="Times New Roman"/>
          <w:sz w:val="28"/>
          <w:szCs w:val="28"/>
        </w:rPr>
        <w:t>Э</w:t>
      </w:r>
      <w:r w:rsidRPr="00DE5FF4">
        <w:rPr>
          <w:rFonts w:ascii="Times New Roman" w:hAnsi="Times New Roman" w:cs="Times New Roman"/>
          <w:sz w:val="28"/>
          <w:szCs w:val="28"/>
        </w:rPr>
        <w:t xml:space="preserve">лектрическая энергия. </w:t>
      </w:r>
      <w:r>
        <w:rPr>
          <w:rFonts w:ascii="Times New Roman" w:hAnsi="Times New Roman" w:cs="Times New Roman"/>
          <w:sz w:val="28"/>
          <w:szCs w:val="28"/>
        </w:rPr>
        <w:t>С</w:t>
      </w:r>
      <w:r w:rsidRPr="00DE5FF4">
        <w:rPr>
          <w:rFonts w:ascii="Times New Roman" w:hAnsi="Times New Roman" w:cs="Times New Roman"/>
          <w:sz w:val="28"/>
          <w:szCs w:val="28"/>
        </w:rPr>
        <w:t xml:space="preserve">овместимость технических средств электромагнитная. </w:t>
      </w:r>
      <w:r>
        <w:rPr>
          <w:rFonts w:ascii="Times New Roman" w:hAnsi="Times New Roman" w:cs="Times New Roman"/>
          <w:sz w:val="28"/>
          <w:szCs w:val="28"/>
        </w:rPr>
        <w:t>Н</w:t>
      </w:r>
      <w:r w:rsidRPr="00DE5FF4">
        <w:rPr>
          <w:rFonts w:ascii="Times New Roman" w:hAnsi="Times New Roman" w:cs="Times New Roman"/>
          <w:sz w:val="28"/>
          <w:szCs w:val="28"/>
        </w:rPr>
        <w:t>ормы качества электрической энергии в системах электроснабжения общего назначения</w:t>
      </w:r>
      <w:r>
        <w:rPr>
          <w:rFonts w:ascii="Times New Roman" w:hAnsi="Times New Roman" w:cs="Times New Roman"/>
          <w:sz w:val="28"/>
          <w:szCs w:val="28"/>
        </w:rPr>
        <w:t>.</w:t>
      </w:r>
    </w:p>
    <w:p w14:paraId="74A07590" w14:textId="2537FC4F" w:rsidR="00C46BDB" w:rsidRPr="000B7CB0" w:rsidRDefault="00C46BDB"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0B7CB0">
        <w:rPr>
          <w:rFonts w:ascii="Times New Roman" w:hAnsi="Times New Roman" w:cs="Times New Roman"/>
          <w:sz w:val="28"/>
          <w:szCs w:val="28"/>
        </w:rPr>
        <w:t>ГОСТ Р 50571.3-94 (МЭК 364-4-41-92)</w:t>
      </w:r>
      <w:r w:rsidR="000C2087">
        <w:rPr>
          <w:rFonts w:ascii="Times New Roman" w:hAnsi="Times New Roman" w:cs="Times New Roman"/>
          <w:sz w:val="28"/>
          <w:szCs w:val="28"/>
        </w:rPr>
        <w:t>.</w:t>
      </w:r>
      <w:r w:rsidRPr="000B7CB0">
        <w:rPr>
          <w:rFonts w:ascii="Times New Roman" w:hAnsi="Times New Roman" w:cs="Times New Roman"/>
          <w:sz w:val="28"/>
          <w:szCs w:val="28"/>
        </w:rPr>
        <w:t xml:space="preserve"> </w:t>
      </w:r>
      <w:r>
        <w:rPr>
          <w:rFonts w:ascii="Times New Roman" w:hAnsi="Times New Roman" w:cs="Times New Roman"/>
          <w:sz w:val="28"/>
          <w:szCs w:val="28"/>
        </w:rPr>
        <w:t>Э</w:t>
      </w:r>
      <w:r w:rsidRPr="000B7CB0">
        <w:rPr>
          <w:rFonts w:ascii="Times New Roman" w:hAnsi="Times New Roman" w:cs="Times New Roman"/>
          <w:sz w:val="28"/>
          <w:szCs w:val="28"/>
        </w:rPr>
        <w:t xml:space="preserve">лектроустановки зданий. </w:t>
      </w:r>
      <w:r>
        <w:rPr>
          <w:rFonts w:ascii="Times New Roman" w:hAnsi="Times New Roman" w:cs="Times New Roman"/>
          <w:sz w:val="28"/>
          <w:szCs w:val="28"/>
        </w:rPr>
        <w:t>Ч</w:t>
      </w:r>
      <w:r w:rsidRPr="000B7CB0">
        <w:rPr>
          <w:rFonts w:ascii="Times New Roman" w:hAnsi="Times New Roman" w:cs="Times New Roman"/>
          <w:sz w:val="28"/>
          <w:szCs w:val="28"/>
        </w:rPr>
        <w:t xml:space="preserve">асть 4. </w:t>
      </w:r>
      <w:r>
        <w:rPr>
          <w:rFonts w:ascii="Times New Roman" w:hAnsi="Times New Roman" w:cs="Times New Roman"/>
          <w:sz w:val="28"/>
          <w:szCs w:val="28"/>
        </w:rPr>
        <w:t>Т</w:t>
      </w:r>
      <w:r w:rsidRPr="000B7CB0">
        <w:rPr>
          <w:rFonts w:ascii="Times New Roman" w:hAnsi="Times New Roman" w:cs="Times New Roman"/>
          <w:sz w:val="28"/>
          <w:szCs w:val="28"/>
        </w:rPr>
        <w:t>ребования по обеспечению</w:t>
      </w:r>
      <w:r>
        <w:rPr>
          <w:rFonts w:ascii="Times New Roman" w:hAnsi="Times New Roman" w:cs="Times New Roman"/>
          <w:sz w:val="28"/>
          <w:szCs w:val="28"/>
        </w:rPr>
        <w:t xml:space="preserve"> </w:t>
      </w:r>
      <w:r w:rsidRPr="000B7CB0">
        <w:rPr>
          <w:rFonts w:ascii="Times New Roman" w:hAnsi="Times New Roman" w:cs="Times New Roman"/>
          <w:sz w:val="28"/>
          <w:szCs w:val="28"/>
        </w:rPr>
        <w:t xml:space="preserve">безопасности. </w:t>
      </w:r>
      <w:r w:rsidR="000C2087" w:rsidRPr="000B7CB0">
        <w:rPr>
          <w:rFonts w:ascii="Times New Roman" w:hAnsi="Times New Roman" w:cs="Times New Roman"/>
          <w:sz w:val="28"/>
          <w:szCs w:val="28"/>
        </w:rPr>
        <w:t xml:space="preserve">Защита </w:t>
      </w:r>
      <w:r w:rsidRPr="000B7CB0">
        <w:rPr>
          <w:rFonts w:ascii="Times New Roman" w:hAnsi="Times New Roman" w:cs="Times New Roman"/>
          <w:sz w:val="28"/>
          <w:szCs w:val="28"/>
        </w:rPr>
        <w:t>от поражения электрическим током.</w:t>
      </w:r>
    </w:p>
    <w:p w14:paraId="0676BF70" w14:textId="297A8E05" w:rsidR="00E566ED" w:rsidRPr="00870835" w:rsidRDefault="00535976" w:rsidP="00EA1666">
      <w:pPr>
        <w:pStyle w:val="a7"/>
        <w:autoSpaceDE w:val="0"/>
        <w:autoSpaceDN w:val="0"/>
        <w:adjustRightInd w:val="0"/>
        <w:spacing w:after="0" w:line="240" w:lineRule="auto"/>
        <w:ind w:left="0" w:firstLine="709"/>
        <w:jc w:val="both"/>
        <w:rPr>
          <w:rFonts w:ascii="Times New Roman" w:hAnsi="Times New Roman" w:cs="Times New Roman"/>
          <w:sz w:val="28"/>
          <w:szCs w:val="28"/>
          <w:highlight w:val="yellow"/>
        </w:rPr>
      </w:pPr>
      <w:r w:rsidRPr="00535976">
        <w:rPr>
          <w:rFonts w:ascii="Times New Roman" w:hAnsi="Times New Roman" w:cs="Times New Roman"/>
          <w:sz w:val="28"/>
          <w:szCs w:val="28"/>
        </w:rPr>
        <w:t>ГОСТ Р 51137-98</w:t>
      </w:r>
      <w:r w:rsidR="000C2087">
        <w:rPr>
          <w:rFonts w:ascii="Times New Roman" w:hAnsi="Times New Roman" w:cs="Times New Roman"/>
          <w:sz w:val="28"/>
          <w:szCs w:val="28"/>
        </w:rPr>
        <w:t>.</w:t>
      </w:r>
      <w:r w:rsidRPr="00535976">
        <w:rPr>
          <w:rFonts w:ascii="Times New Roman" w:hAnsi="Times New Roman" w:cs="Times New Roman"/>
          <w:sz w:val="28"/>
          <w:szCs w:val="28"/>
        </w:rPr>
        <w:t xml:space="preserve"> Электроприводы регулируемые асинхронные для объектов энергетики. Общие технические условия</w:t>
      </w:r>
      <w:r>
        <w:rPr>
          <w:rFonts w:ascii="Times New Roman" w:hAnsi="Times New Roman" w:cs="Times New Roman"/>
          <w:sz w:val="28"/>
          <w:szCs w:val="28"/>
        </w:rPr>
        <w:t>.</w:t>
      </w:r>
    </w:p>
    <w:p w14:paraId="743C6189" w14:textId="71CAD27A" w:rsidR="00C46BDB" w:rsidRPr="00C46BDB" w:rsidRDefault="00C46BDB" w:rsidP="00EA1666">
      <w:pPr>
        <w:pStyle w:val="a7"/>
        <w:autoSpaceDE w:val="0"/>
        <w:autoSpaceDN w:val="0"/>
        <w:adjustRightInd w:val="0"/>
        <w:spacing w:after="0" w:line="240" w:lineRule="auto"/>
        <w:ind w:left="0" w:firstLine="709"/>
        <w:jc w:val="both"/>
        <w:rPr>
          <w:rFonts w:ascii="Times New Roman" w:hAnsi="Times New Roman" w:cs="Times New Roman"/>
          <w:sz w:val="28"/>
          <w:szCs w:val="28"/>
          <w:highlight w:val="yellow"/>
        </w:rPr>
      </w:pPr>
      <w:r w:rsidRPr="00A869FF">
        <w:rPr>
          <w:rFonts w:ascii="Times New Roman" w:hAnsi="Times New Roman" w:cs="Times New Roman"/>
          <w:sz w:val="28"/>
          <w:szCs w:val="28"/>
        </w:rPr>
        <w:t>ГОСТ Р 51317-4-2-2008</w:t>
      </w:r>
      <w:r w:rsidR="000C2087">
        <w:rPr>
          <w:rFonts w:ascii="Times New Roman" w:hAnsi="Times New Roman" w:cs="Times New Roman"/>
          <w:sz w:val="28"/>
          <w:szCs w:val="28"/>
        </w:rPr>
        <w:t>.</w:t>
      </w:r>
      <w:r w:rsidRPr="00A869FF">
        <w:rPr>
          <w:rFonts w:ascii="Times New Roman" w:hAnsi="Times New Roman" w:cs="Times New Roman"/>
          <w:sz w:val="28"/>
          <w:szCs w:val="28"/>
        </w:rPr>
        <w:t xml:space="preserve"> Совместимость технических средств электромагнитная. Устойчивость к электростатическим разрядам. Требования и методы испытаний.</w:t>
      </w:r>
    </w:p>
    <w:p w14:paraId="669EB1F2" w14:textId="5B5A88BD" w:rsidR="00E566ED" w:rsidRDefault="009E53A5" w:rsidP="00EA1666">
      <w:pPr>
        <w:pStyle w:val="a7"/>
        <w:autoSpaceDE w:val="0"/>
        <w:autoSpaceDN w:val="0"/>
        <w:adjustRightInd w:val="0"/>
        <w:spacing w:after="0" w:line="240" w:lineRule="auto"/>
        <w:ind w:left="0" w:firstLine="709"/>
        <w:jc w:val="both"/>
        <w:rPr>
          <w:rFonts w:ascii="Times New Roman" w:hAnsi="Times New Roman" w:cs="Times New Roman"/>
          <w:sz w:val="28"/>
          <w:szCs w:val="28"/>
          <w:highlight w:val="yellow"/>
        </w:rPr>
      </w:pPr>
      <w:r w:rsidRPr="009E53A5">
        <w:rPr>
          <w:rFonts w:ascii="Times New Roman" w:hAnsi="Times New Roman" w:cs="Times New Roman"/>
          <w:sz w:val="28"/>
          <w:szCs w:val="28"/>
        </w:rPr>
        <w:t>ГОСТ Р 51321.1-2007 (МЭК 60439-1:2004)</w:t>
      </w:r>
      <w:r w:rsidR="000C2087">
        <w:rPr>
          <w:rFonts w:ascii="Times New Roman" w:hAnsi="Times New Roman" w:cs="Times New Roman"/>
          <w:sz w:val="28"/>
          <w:szCs w:val="28"/>
        </w:rPr>
        <w:t>.</w:t>
      </w:r>
      <w:r w:rsidRPr="009E53A5">
        <w:rPr>
          <w:rFonts w:ascii="Times New Roman" w:hAnsi="Times New Roman" w:cs="Times New Roman"/>
          <w:sz w:val="28"/>
          <w:szCs w:val="28"/>
        </w:rPr>
        <w:t xml:space="preserve"> Устройства комплектные низковольтные распределения и управления</w:t>
      </w:r>
      <w:r>
        <w:rPr>
          <w:rFonts w:ascii="Times New Roman" w:hAnsi="Times New Roman" w:cs="Times New Roman"/>
          <w:sz w:val="28"/>
          <w:szCs w:val="28"/>
        </w:rPr>
        <w:t>.</w:t>
      </w:r>
    </w:p>
    <w:p w14:paraId="1A7F57CD" w14:textId="20334BFD" w:rsidR="00E566ED" w:rsidRPr="00870835" w:rsidRDefault="00763FD2" w:rsidP="00EA1666">
      <w:pPr>
        <w:pStyle w:val="a7"/>
        <w:autoSpaceDE w:val="0"/>
        <w:autoSpaceDN w:val="0"/>
        <w:adjustRightInd w:val="0"/>
        <w:spacing w:after="0" w:line="240" w:lineRule="auto"/>
        <w:ind w:left="0" w:firstLine="709"/>
        <w:jc w:val="both"/>
        <w:rPr>
          <w:rFonts w:ascii="Times New Roman" w:hAnsi="Times New Roman" w:cs="Times New Roman"/>
          <w:sz w:val="28"/>
          <w:szCs w:val="28"/>
          <w:highlight w:val="yellow"/>
        </w:rPr>
      </w:pPr>
      <w:r w:rsidRPr="00763FD2">
        <w:rPr>
          <w:rFonts w:ascii="Times New Roman" w:hAnsi="Times New Roman" w:cs="Times New Roman"/>
          <w:sz w:val="28"/>
          <w:szCs w:val="28"/>
        </w:rPr>
        <w:t>ГОСТ Р 51840-2001 (МЭК 61131-1-92)</w:t>
      </w:r>
      <w:r w:rsidR="000C2087">
        <w:rPr>
          <w:rFonts w:ascii="Times New Roman" w:hAnsi="Times New Roman" w:cs="Times New Roman"/>
          <w:sz w:val="28"/>
          <w:szCs w:val="28"/>
        </w:rPr>
        <w:t>.</w:t>
      </w:r>
      <w:r w:rsidRPr="00763FD2">
        <w:rPr>
          <w:rFonts w:ascii="Times New Roman" w:hAnsi="Times New Roman" w:cs="Times New Roman"/>
          <w:sz w:val="28"/>
          <w:szCs w:val="28"/>
        </w:rPr>
        <w:t xml:space="preserve"> </w:t>
      </w:r>
      <w:r>
        <w:rPr>
          <w:rFonts w:ascii="Times New Roman" w:hAnsi="Times New Roman" w:cs="Times New Roman"/>
          <w:sz w:val="28"/>
          <w:szCs w:val="28"/>
        </w:rPr>
        <w:t>П</w:t>
      </w:r>
      <w:r w:rsidRPr="00763FD2">
        <w:rPr>
          <w:rFonts w:ascii="Times New Roman" w:hAnsi="Times New Roman" w:cs="Times New Roman"/>
          <w:sz w:val="28"/>
          <w:szCs w:val="28"/>
        </w:rPr>
        <w:t>рограммируемые контроллеры. Общие положения и функциональные характеристики.</w:t>
      </w:r>
    </w:p>
    <w:p w14:paraId="7BEDB95E" w14:textId="209EB805" w:rsidR="00C46BDB" w:rsidRPr="00870835" w:rsidRDefault="00C46BDB" w:rsidP="00EA1666">
      <w:pPr>
        <w:pStyle w:val="a7"/>
        <w:autoSpaceDE w:val="0"/>
        <w:autoSpaceDN w:val="0"/>
        <w:adjustRightInd w:val="0"/>
        <w:spacing w:after="0" w:line="240" w:lineRule="auto"/>
        <w:ind w:left="0" w:firstLine="709"/>
        <w:jc w:val="both"/>
        <w:rPr>
          <w:rFonts w:ascii="Times New Roman" w:hAnsi="Times New Roman" w:cs="Times New Roman"/>
          <w:sz w:val="28"/>
          <w:szCs w:val="28"/>
          <w:highlight w:val="yellow"/>
        </w:rPr>
      </w:pPr>
      <w:r w:rsidRPr="00297D8C">
        <w:rPr>
          <w:rFonts w:ascii="Times New Roman" w:hAnsi="Times New Roman" w:cs="Times New Roman"/>
          <w:sz w:val="28"/>
          <w:szCs w:val="28"/>
        </w:rPr>
        <w:t>ГОСТ</w:t>
      </w:r>
      <w:r>
        <w:rPr>
          <w:rFonts w:ascii="Times New Roman" w:hAnsi="Times New Roman" w:cs="Times New Roman"/>
          <w:sz w:val="28"/>
          <w:szCs w:val="28"/>
        </w:rPr>
        <w:t xml:space="preserve"> </w:t>
      </w:r>
      <w:r w:rsidRPr="00297D8C">
        <w:rPr>
          <w:rFonts w:ascii="Times New Roman" w:hAnsi="Times New Roman" w:cs="Times New Roman"/>
          <w:sz w:val="28"/>
          <w:szCs w:val="28"/>
        </w:rPr>
        <w:t>Р 55061</w:t>
      </w:r>
      <w:r w:rsidRPr="00575690">
        <w:rPr>
          <w:rFonts w:ascii="Times New Roman" w:hAnsi="Times New Roman" w:cs="Times New Roman"/>
          <w:sz w:val="28"/>
          <w:szCs w:val="28"/>
        </w:rPr>
        <w:t>-</w:t>
      </w:r>
      <w:r w:rsidRPr="00297D8C">
        <w:rPr>
          <w:rFonts w:ascii="Times New Roman" w:hAnsi="Times New Roman" w:cs="Times New Roman"/>
          <w:sz w:val="28"/>
          <w:szCs w:val="28"/>
        </w:rPr>
        <w:t>2012 (МЭК 62310-2:2006)</w:t>
      </w:r>
      <w:r w:rsidR="000C2087">
        <w:rPr>
          <w:rFonts w:ascii="Times New Roman" w:hAnsi="Times New Roman" w:cs="Times New Roman"/>
          <w:sz w:val="28"/>
          <w:szCs w:val="28"/>
        </w:rPr>
        <w:t>.</w:t>
      </w:r>
      <w:r w:rsidRPr="00297D8C">
        <w:rPr>
          <w:rFonts w:ascii="Times New Roman" w:hAnsi="Times New Roman" w:cs="Times New Roman"/>
          <w:sz w:val="28"/>
          <w:szCs w:val="28"/>
        </w:rPr>
        <w:t xml:space="preserve"> Совместимость технических средств электромагнитная. </w:t>
      </w:r>
      <w:r>
        <w:rPr>
          <w:rFonts w:ascii="Times New Roman" w:hAnsi="Times New Roman" w:cs="Times New Roman"/>
          <w:sz w:val="28"/>
          <w:szCs w:val="28"/>
        </w:rPr>
        <w:t>С</w:t>
      </w:r>
      <w:r w:rsidRPr="00297D8C">
        <w:rPr>
          <w:rFonts w:ascii="Times New Roman" w:hAnsi="Times New Roman" w:cs="Times New Roman"/>
          <w:sz w:val="28"/>
          <w:szCs w:val="28"/>
        </w:rPr>
        <w:t>татические системы переключения. Часть 2. Требования и методы испытаний</w:t>
      </w:r>
      <w:r>
        <w:rPr>
          <w:rFonts w:ascii="Times New Roman" w:hAnsi="Times New Roman" w:cs="Times New Roman"/>
          <w:sz w:val="28"/>
          <w:szCs w:val="28"/>
        </w:rPr>
        <w:t>.</w:t>
      </w:r>
    </w:p>
    <w:p w14:paraId="32612EAA" w14:textId="03352EE2" w:rsidR="00AB6557" w:rsidRPr="00AB6557" w:rsidRDefault="00AB6557"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AB6557">
        <w:rPr>
          <w:rFonts w:ascii="Times New Roman" w:hAnsi="Times New Roman" w:cs="Times New Roman"/>
          <w:sz w:val="28"/>
          <w:szCs w:val="28"/>
        </w:rPr>
        <w:t>ГОСТ IEC 60034-1-2014</w:t>
      </w:r>
      <w:r w:rsidR="000C2087">
        <w:rPr>
          <w:rFonts w:ascii="Times New Roman" w:hAnsi="Times New Roman" w:cs="Times New Roman"/>
          <w:sz w:val="28"/>
          <w:szCs w:val="28"/>
        </w:rPr>
        <w:t>.</w:t>
      </w:r>
      <w:r w:rsidRPr="00AB6557">
        <w:rPr>
          <w:rFonts w:ascii="Times New Roman" w:hAnsi="Times New Roman" w:cs="Times New Roman"/>
          <w:sz w:val="28"/>
          <w:szCs w:val="28"/>
        </w:rPr>
        <w:t xml:space="preserve"> Машины электрические вращающиеся. Часть 1. Номинальные значения параметров и эксплуатационные характеристики.</w:t>
      </w:r>
    </w:p>
    <w:p w14:paraId="6ECAFB2E" w14:textId="7F7B7CBA" w:rsidR="00C46BDB" w:rsidRDefault="00C46BDB"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850E27">
        <w:rPr>
          <w:rFonts w:ascii="Times New Roman" w:hAnsi="Times New Roman" w:cs="Times New Roman"/>
          <w:sz w:val="28"/>
          <w:szCs w:val="28"/>
        </w:rPr>
        <w:t>ГОСТ IEC 61131-2-2012</w:t>
      </w:r>
      <w:r w:rsidR="000C2087">
        <w:rPr>
          <w:rFonts w:ascii="Times New Roman" w:hAnsi="Times New Roman" w:cs="Times New Roman"/>
          <w:sz w:val="28"/>
          <w:szCs w:val="28"/>
        </w:rPr>
        <w:t>.</w:t>
      </w:r>
      <w:r w:rsidRPr="00850E27">
        <w:rPr>
          <w:rFonts w:ascii="Times New Roman" w:hAnsi="Times New Roman" w:cs="Times New Roman"/>
          <w:sz w:val="28"/>
          <w:szCs w:val="28"/>
        </w:rPr>
        <w:t xml:space="preserve"> </w:t>
      </w:r>
      <w:r>
        <w:rPr>
          <w:rFonts w:ascii="Times New Roman" w:hAnsi="Times New Roman" w:cs="Times New Roman"/>
          <w:sz w:val="28"/>
          <w:szCs w:val="28"/>
        </w:rPr>
        <w:t>К</w:t>
      </w:r>
      <w:r w:rsidRPr="00850E27">
        <w:rPr>
          <w:rFonts w:ascii="Times New Roman" w:hAnsi="Times New Roman" w:cs="Times New Roman"/>
          <w:sz w:val="28"/>
          <w:szCs w:val="28"/>
        </w:rPr>
        <w:t>онтроллеры программируемые</w:t>
      </w:r>
      <w:r>
        <w:rPr>
          <w:rFonts w:ascii="Times New Roman" w:hAnsi="Times New Roman" w:cs="Times New Roman"/>
          <w:sz w:val="28"/>
          <w:szCs w:val="28"/>
        </w:rPr>
        <w:t>.</w:t>
      </w:r>
      <w:r w:rsidRPr="00850E27">
        <w:rPr>
          <w:rFonts w:ascii="Times New Roman" w:hAnsi="Times New Roman" w:cs="Times New Roman"/>
          <w:sz w:val="28"/>
          <w:szCs w:val="28"/>
        </w:rPr>
        <w:t xml:space="preserve"> Часть 2</w:t>
      </w:r>
      <w:r>
        <w:rPr>
          <w:rFonts w:ascii="Times New Roman" w:hAnsi="Times New Roman" w:cs="Times New Roman"/>
          <w:sz w:val="28"/>
          <w:szCs w:val="28"/>
        </w:rPr>
        <w:t xml:space="preserve">. </w:t>
      </w:r>
      <w:r w:rsidRPr="00850E27">
        <w:rPr>
          <w:rFonts w:ascii="Times New Roman" w:hAnsi="Times New Roman" w:cs="Times New Roman"/>
          <w:sz w:val="28"/>
          <w:szCs w:val="28"/>
        </w:rPr>
        <w:t>Требования к оборудованию и испытаниям</w:t>
      </w:r>
      <w:r>
        <w:rPr>
          <w:rFonts w:ascii="Times New Roman" w:hAnsi="Times New Roman" w:cs="Times New Roman"/>
          <w:sz w:val="28"/>
          <w:szCs w:val="28"/>
        </w:rPr>
        <w:t>.</w:t>
      </w:r>
    </w:p>
    <w:p w14:paraId="2A5F384A" w14:textId="51C5EF48" w:rsidR="00E566ED" w:rsidRPr="00870835" w:rsidRDefault="0001728D" w:rsidP="00EA1666">
      <w:pPr>
        <w:pStyle w:val="a7"/>
        <w:autoSpaceDE w:val="0"/>
        <w:autoSpaceDN w:val="0"/>
        <w:adjustRightInd w:val="0"/>
        <w:spacing w:after="0" w:line="240" w:lineRule="auto"/>
        <w:ind w:left="0" w:firstLine="709"/>
        <w:jc w:val="both"/>
        <w:rPr>
          <w:rFonts w:ascii="Times New Roman" w:hAnsi="Times New Roman" w:cs="Times New Roman"/>
          <w:sz w:val="28"/>
          <w:szCs w:val="28"/>
          <w:highlight w:val="yellow"/>
        </w:rPr>
      </w:pPr>
      <w:r w:rsidRPr="0001728D">
        <w:rPr>
          <w:rFonts w:ascii="Times New Roman" w:hAnsi="Times New Roman" w:cs="Times New Roman"/>
          <w:sz w:val="28"/>
          <w:szCs w:val="28"/>
        </w:rPr>
        <w:t>ГОСТ Р МЭК 61131-3-2016</w:t>
      </w:r>
      <w:r w:rsidR="000C2087">
        <w:rPr>
          <w:rFonts w:ascii="Times New Roman" w:hAnsi="Times New Roman" w:cs="Times New Roman"/>
          <w:sz w:val="28"/>
          <w:szCs w:val="28"/>
        </w:rPr>
        <w:t>.</w:t>
      </w:r>
      <w:r w:rsidRPr="0001728D">
        <w:rPr>
          <w:rFonts w:ascii="Times New Roman" w:hAnsi="Times New Roman" w:cs="Times New Roman"/>
          <w:sz w:val="28"/>
          <w:szCs w:val="28"/>
        </w:rPr>
        <w:t xml:space="preserve"> </w:t>
      </w:r>
      <w:r>
        <w:rPr>
          <w:rFonts w:ascii="Times New Roman" w:hAnsi="Times New Roman" w:cs="Times New Roman"/>
          <w:sz w:val="28"/>
          <w:szCs w:val="28"/>
        </w:rPr>
        <w:t>К</w:t>
      </w:r>
      <w:r w:rsidRPr="0001728D">
        <w:rPr>
          <w:rFonts w:ascii="Times New Roman" w:hAnsi="Times New Roman" w:cs="Times New Roman"/>
          <w:sz w:val="28"/>
          <w:szCs w:val="28"/>
        </w:rPr>
        <w:t xml:space="preserve">онтроллеры </w:t>
      </w:r>
      <w:r>
        <w:rPr>
          <w:rFonts w:ascii="Times New Roman" w:hAnsi="Times New Roman" w:cs="Times New Roman"/>
          <w:sz w:val="28"/>
          <w:szCs w:val="28"/>
        </w:rPr>
        <w:t>п</w:t>
      </w:r>
      <w:r w:rsidRPr="0001728D">
        <w:rPr>
          <w:rFonts w:ascii="Times New Roman" w:hAnsi="Times New Roman" w:cs="Times New Roman"/>
          <w:sz w:val="28"/>
          <w:szCs w:val="28"/>
        </w:rPr>
        <w:t>рограммируемые. Часть 3. Языки программирования</w:t>
      </w:r>
      <w:r>
        <w:rPr>
          <w:rFonts w:ascii="Times New Roman" w:hAnsi="Times New Roman" w:cs="Times New Roman"/>
          <w:sz w:val="28"/>
          <w:szCs w:val="28"/>
        </w:rPr>
        <w:t>.</w:t>
      </w:r>
    </w:p>
    <w:p w14:paraId="1E9DB7E3" w14:textId="1B66CB5B" w:rsidR="00E566ED" w:rsidRPr="00E566ED" w:rsidRDefault="00E566ED"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5A0211">
        <w:rPr>
          <w:rFonts w:ascii="Times New Roman" w:hAnsi="Times New Roman" w:cs="Times New Roman"/>
          <w:sz w:val="28"/>
          <w:szCs w:val="28"/>
        </w:rPr>
        <w:t>ГОСТ Р МЭК 61784-1-201</w:t>
      </w:r>
      <w:r w:rsidR="005A0211" w:rsidRPr="005A0211">
        <w:rPr>
          <w:rFonts w:ascii="Times New Roman" w:hAnsi="Times New Roman" w:cs="Times New Roman"/>
          <w:sz w:val="28"/>
          <w:szCs w:val="28"/>
        </w:rPr>
        <w:t>6</w:t>
      </w:r>
      <w:r w:rsidR="000C2087">
        <w:rPr>
          <w:rFonts w:ascii="Times New Roman" w:hAnsi="Times New Roman" w:cs="Times New Roman"/>
          <w:sz w:val="28"/>
          <w:szCs w:val="28"/>
        </w:rPr>
        <w:t>.</w:t>
      </w:r>
      <w:r w:rsidR="005A0211" w:rsidRPr="005A0211">
        <w:rPr>
          <w:rFonts w:ascii="Times New Roman" w:hAnsi="Times New Roman" w:cs="Times New Roman"/>
          <w:sz w:val="28"/>
          <w:szCs w:val="28"/>
        </w:rPr>
        <w:t xml:space="preserve"> </w:t>
      </w:r>
      <w:r w:rsidRPr="005A0211">
        <w:rPr>
          <w:rFonts w:ascii="Times New Roman" w:hAnsi="Times New Roman" w:cs="Times New Roman"/>
          <w:sz w:val="28"/>
          <w:szCs w:val="28"/>
        </w:rPr>
        <w:t xml:space="preserve">Промышленные сети. Профили </w:t>
      </w:r>
      <w:r w:rsidR="005A0211" w:rsidRPr="005A0211">
        <w:rPr>
          <w:rFonts w:ascii="Times New Roman" w:hAnsi="Times New Roman" w:cs="Times New Roman"/>
          <w:sz w:val="28"/>
          <w:szCs w:val="28"/>
        </w:rPr>
        <w:t>полевых шин</w:t>
      </w:r>
      <w:r w:rsidRPr="005A0211">
        <w:rPr>
          <w:rFonts w:ascii="Times New Roman" w:hAnsi="Times New Roman" w:cs="Times New Roman"/>
          <w:sz w:val="28"/>
          <w:szCs w:val="28"/>
        </w:rPr>
        <w:t>.</w:t>
      </w:r>
    </w:p>
    <w:p w14:paraId="2AFAEE99" w14:textId="3A108EAC" w:rsidR="00850E27" w:rsidRDefault="00E566ED" w:rsidP="00EA1666">
      <w:pPr>
        <w:pStyle w:val="a7"/>
        <w:autoSpaceDE w:val="0"/>
        <w:autoSpaceDN w:val="0"/>
        <w:adjustRightInd w:val="0"/>
        <w:spacing w:after="0" w:line="240" w:lineRule="auto"/>
        <w:ind w:left="0" w:firstLine="709"/>
        <w:jc w:val="both"/>
        <w:rPr>
          <w:rFonts w:ascii="Times New Roman" w:hAnsi="Times New Roman" w:cs="Times New Roman"/>
          <w:b/>
          <w:bCs/>
          <w:kern w:val="0"/>
          <w:sz w:val="28"/>
          <w:szCs w:val="28"/>
          <w:lang w:eastAsia="ru-RU"/>
        </w:rPr>
      </w:pPr>
      <w:r w:rsidRPr="00E566ED">
        <w:rPr>
          <w:rFonts w:ascii="Times New Roman" w:hAnsi="Times New Roman" w:cs="Times New Roman"/>
          <w:sz w:val="28"/>
          <w:szCs w:val="28"/>
        </w:rPr>
        <w:t>ГОСТ Р МЭК 62061-201</w:t>
      </w:r>
      <w:r w:rsidR="00870835">
        <w:rPr>
          <w:rFonts w:ascii="Times New Roman" w:hAnsi="Times New Roman" w:cs="Times New Roman"/>
          <w:sz w:val="28"/>
          <w:szCs w:val="28"/>
        </w:rPr>
        <w:t>5</w:t>
      </w:r>
      <w:r w:rsidR="000C2087">
        <w:rPr>
          <w:rFonts w:ascii="Times New Roman" w:hAnsi="Times New Roman" w:cs="Times New Roman"/>
          <w:sz w:val="28"/>
          <w:szCs w:val="28"/>
        </w:rPr>
        <w:t>.</w:t>
      </w:r>
      <w:r w:rsidR="00850E27">
        <w:rPr>
          <w:rFonts w:ascii="Times New Roman" w:hAnsi="Times New Roman" w:cs="Times New Roman"/>
          <w:sz w:val="28"/>
          <w:szCs w:val="28"/>
        </w:rPr>
        <w:t xml:space="preserve"> </w:t>
      </w:r>
      <w:r w:rsidR="00870835">
        <w:rPr>
          <w:rFonts w:ascii="Times New Roman" w:hAnsi="Times New Roman" w:cs="Times New Roman"/>
          <w:sz w:val="28"/>
          <w:szCs w:val="28"/>
        </w:rPr>
        <w:t>Б</w:t>
      </w:r>
      <w:r w:rsidRPr="00E566ED">
        <w:rPr>
          <w:rFonts w:ascii="Times New Roman" w:hAnsi="Times New Roman" w:cs="Times New Roman"/>
          <w:sz w:val="28"/>
          <w:szCs w:val="28"/>
        </w:rPr>
        <w:t>езопасность</w:t>
      </w:r>
      <w:r w:rsidR="00870835">
        <w:rPr>
          <w:rFonts w:ascii="Times New Roman" w:hAnsi="Times New Roman" w:cs="Times New Roman"/>
          <w:sz w:val="28"/>
          <w:szCs w:val="28"/>
        </w:rPr>
        <w:t xml:space="preserve"> оборудования</w:t>
      </w:r>
      <w:r w:rsidRPr="00E566ED">
        <w:rPr>
          <w:rFonts w:ascii="Times New Roman" w:hAnsi="Times New Roman" w:cs="Times New Roman"/>
          <w:sz w:val="28"/>
          <w:szCs w:val="28"/>
        </w:rPr>
        <w:t xml:space="preserve">. </w:t>
      </w:r>
      <w:r w:rsidR="00870835" w:rsidRPr="00870835">
        <w:rPr>
          <w:rFonts w:ascii="Times New Roman" w:hAnsi="Times New Roman" w:cs="Times New Roman"/>
          <w:sz w:val="28"/>
          <w:szCs w:val="28"/>
        </w:rPr>
        <w:t>Функциональная безопасность систем</w:t>
      </w:r>
      <w:r w:rsidR="00870835">
        <w:rPr>
          <w:rFonts w:ascii="Times New Roman" w:hAnsi="Times New Roman" w:cs="Times New Roman"/>
          <w:sz w:val="28"/>
          <w:szCs w:val="28"/>
        </w:rPr>
        <w:t xml:space="preserve"> </w:t>
      </w:r>
      <w:r w:rsidR="00870835" w:rsidRPr="00870835">
        <w:rPr>
          <w:rFonts w:ascii="Times New Roman" w:hAnsi="Times New Roman" w:cs="Times New Roman"/>
          <w:sz w:val="28"/>
          <w:szCs w:val="28"/>
        </w:rPr>
        <w:t>управления электрических, электронных и программируемых электронных, связанных с безопасностью</w:t>
      </w:r>
      <w:r w:rsidRPr="00E566ED">
        <w:rPr>
          <w:rFonts w:ascii="Times New Roman" w:hAnsi="Times New Roman" w:cs="Times New Roman"/>
          <w:sz w:val="28"/>
          <w:szCs w:val="28"/>
        </w:rPr>
        <w:t>.</w:t>
      </w:r>
    </w:p>
    <w:p w14:paraId="5C58EB9C" w14:textId="196CDF55" w:rsidR="00A357FF" w:rsidRPr="00260A47" w:rsidRDefault="009B732F"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260A47">
        <w:rPr>
          <w:rFonts w:ascii="Times New Roman" w:hAnsi="Times New Roman" w:cs="Times New Roman"/>
          <w:sz w:val="28"/>
          <w:szCs w:val="28"/>
        </w:rPr>
        <w:t>Президента Республики Казахстан Н. Назарбаев</w:t>
      </w:r>
      <w:r>
        <w:rPr>
          <w:rFonts w:ascii="Times New Roman" w:hAnsi="Times New Roman" w:cs="Times New Roman"/>
          <w:sz w:val="28"/>
          <w:szCs w:val="28"/>
        </w:rPr>
        <w:t>.</w:t>
      </w:r>
      <w:r w:rsidRPr="00260A47">
        <w:rPr>
          <w:rFonts w:ascii="Times New Roman" w:hAnsi="Times New Roman" w:cs="Times New Roman"/>
          <w:sz w:val="28"/>
          <w:szCs w:val="28"/>
        </w:rPr>
        <w:t xml:space="preserve"> </w:t>
      </w:r>
      <w:r w:rsidRPr="009B732F">
        <w:rPr>
          <w:rFonts w:ascii="Times New Roman" w:hAnsi="Times New Roman" w:cs="Times New Roman"/>
          <w:sz w:val="28"/>
          <w:szCs w:val="28"/>
        </w:rPr>
        <w:t>Новые возможности развития в условиях четвертой промышленной революции</w:t>
      </w:r>
      <w:r>
        <w:rPr>
          <w:rFonts w:ascii="Times New Roman" w:hAnsi="Times New Roman" w:cs="Times New Roman"/>
          <w:sz w:val="28"/>
          <w:szCs w:val="28"/>
        </w:rPr>
        <w:t xml:space="preserve">: </w:t>
      </w:r>
      <w:r w:rsidRPr="00260A47">
        <w:rPr>
          <w:rFonts w:ascii="Times New Roman" w:hAnsi="Times New Roman" w:cs="Times New Roman"/>
          <w:sz w:val="28"/>
          <w:szCs w:val="28"/>
        </w:rPr>
        <w:t>п</w:t>
      </w:r>
      <w:r w:rsidR="00A357FF" w:rsidRPr="00260A47">
        <w:rPr>
          <w:rFonts w:ascii="Times New Roman" w:hAnsi="Times New Roman" w:cs="Times New Roman"/>
          <w:sz w:val="28"/>
          <w:szCs w:val="28"/>
        </w:rPr>
        <w:t>ослание народу Казахстана</w:t>
      </w:r>
      <w:r>
        <w:rPr>
          <w:rFonts w:ascii="Times New Roman" w:hAnsi="Times New Roman" w:cs="Times New Roman"/>
          <w:sz w:val="28"/>
          <w:szCs w:val="28"/>
        </w:rPr>
        <w:t xml:space="preserve"> (</w:t>
      </w:r>
      <w:r w:rsidR="00A357FF" w:rsidRPr="00260A47">
        <w:rPr>
          <w:rFonts w:ascii="Times New Roman" w:hAnsi="Times New Roman" w:cs="Times New Roman"/>
          <w:sz w:val="28"/>
          <w:szCs w:val="28"/>
        </w:rPr>
        <w:t>10 января 2018 г</w:t>
      </w:r>
      <w:r>
        <w:rPr>
          <w:rFonts w:ascii="Times New Roman" w:hAnsi="Times New Roman" w:cs="Times New Roman"/>
          <w:sz w:val="28"/>
          <w:szCs w:val="28"/>
        </w:rPr>
        <w:t>ода)</w:t>
      </w:r>
      <w:r w:rsidR="00A357FF" w:rsidRPr="00260A47">
        <w:rPr>
          <w:rFonts w:ascii="Times New Roman" w:hAnsi="Times New Roman" w:cs="Times New Roman"/>
          <w:sz w:val="28"/>
          <w:szCs w:val="28"/>
        </w:rPr>
        <w:t>.</w:t>
      </w:r>
    </w:p>
    <w:p w14:paraId="0104366F" w14:textId="114D8414" w:rsidR="00A357FF" w:rsidRPr="009E12FD" w:rsidRDefault="00A357FF"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260A47">
        <w:rPr>
          <w:rFonts w:ascii="Times New Roman" w:hAnsi="Times New Roman" w:cs="Times New Roman"/>
          <w:sz w:val="28"/>
          <w:szCs w:val="28"/>
        </w:rPr>
        <w:lastRenderedPageBreak/>
        <w:t>Постановление Правительства Республики Казахстан</w:t>
      </w:r>
      <w:r w:rsidR="009B732F">
        <w:rPr>
          <w:rFonts w:ascii="Times New Roman" w:hAnsi="Times New Roman" w:cs="Times New Roman"/>
          <w:sz w:val="28"/>
          <w:szCs w:val="28"/>
        </w:rPr>
        <w:t>.</w:t>
      </w:r>
      <w:r w:rsidRPr="00260A47">
        <w:rPr>
          <w:rFonts w:ascii="Times New Roman" w:hAnsi="Times New Roman" w:cs="Times New Roman"/>
          <w:sz w:val="28"/>
          <w:szCs w:val="28"/>
        </w:rPr>
        <w:t xml:space="preserve"> Об утверждении Концепции развития топливно-энергетического комплекса Республики Казахстан до 2030 года</w:t>
      </w:r>
      <w:r w:rsidR="009B732F">
        <w:rPr>
          <w:rFonts w:ascii="Times New Roman" w:hAnsi="Times New Roman" w:cs="Times New Roman"/>
          <w:sz w:val="28"/>
          <w:szCs w:val="28"/>
        </w:rPr>
        <w:t>: утв.</w:t>
      </w:r>
      <w:r w:rsidR="009B732F" w:rsidRPr="00260A47">
        <w:rPr>
          <w:rFonts w:ascii="Times New Roman" w:hAnsi="Times New Roman" w:cs="Times New Roman"/>
          <w:sz w:val="28"/>
          <w:szCs w:val="28"/>
        </w:rPr>
        <w:t xml:space="preserve"> 28 июня 2014 года</w:t>
      </w:r>
      <w:r w:rsidR="009B732F">
        <w:rPr>
          <w:rFonts w:ascii="Times New Roman" w:hAnsi="Times New Roman" w:cs="Times New Roman"/>
          <w:sz w:val="28"/>
          <w:szCs w:val="28"/>
        </w:rPr>
        <w:t>,</w:t>
      </w:r>
      <w:r w:rsidR="009B732F" w:rsidRPr="00260A47">
        <w:rPr>
          <w:rFonts w:ascii="Times New Roman" w:hAnsi="Times New Roman" w:cs="Times New Roman"/>
          <w:sz w:val="28"/>
          <w:szCs w:val="28"/>
        </w:rPr>
        <w:t xml:space="preserve"> №724</w:t>
      </w:r>
      <w:r w:rsidR="009B732F">
        <w:rPr>
          <w:rFonts w:ascii="Times New Roman" w:hAnsi="Times New Roman" w:cs="Times New Roman"/>
          <w:sz w:val="28"/>
          <w:szCs w:val="28"/>
        </w:rPr>
        <w:t>.</w:t>
      </w:r>
    </w:p>
    <w:p w14:paraId="5AAB4480" w14:textId="734B18BF" w:rsidR="00194C37" w:rsidRDefault="00A357FF"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260A47">
        <w:rPr>
          <w:rFonts w:ascii="Times New Roman" w:hAnsi="Times New Roman" w:cs="Times New Roman"/>
          <w:sz w:val="28"/>
          <w:szCs w:val="28"/>
        </w:rPr>
        <w:t>Постановление Правительства Республики Казахстан</w:t>
      </w:r>
      <w:r w:rsidR="009B732F">
        <w:rPr>
          <w:rFonts w:ascii="Times New Roman" w:hAnsi="Times New Roman" w:cs="Times New Roman"/>
          <w:sz w:val="28"/>
          <w:szCs w:val="28"/>
        </w:rPr>
        <w:t>.</w:t>
      </w:r>
      <w:r w:rsidRPr="00260A47">
        <w:rPr>
          <w:rFonts w:ascii="Times New Roman" w:hAnsi="Times New Roman" w:cs="Times New Roman"/>
          <w:sz w:val="28"/>
          <w:szCs w:val="28"/>
        </w:rPr>
        <w:t xml:space="preserve"> Об утверждении Концепции развития сферы энергосбережения и повышения энергоэффективности Республики Казахстан на 2023</w:t>
      </w:r>
      <w:r w:rsidR="009B732F">
        <w:rPr>
          <w:rFonts w:ascii="Times New Roman" w:hAnsi="Times New Roman" w:cs="Times New Roman"/>
          <w:sz w:val="28"/>
          <w:szCs w:val="28"/>
        </w:rPr>
        <w:t>-</w:t>
      </w:r>
      <w:r w:rsidRPr="00260A47">
        <w:rPr>
          <w:rFonts w:ascii="Times New Roman" w:hAnsi="Times New Roman" w:cs="Times New Roman"/>
          <w:sz w:val="28"/>
          <w:szCs w:val="28"/>
        </w:rPr>
        <w:t>2029 годы</w:t>
      </w:r>
      <w:r w:rsidR="009B732F">
        <w:rPr>
          <w:rFonts w:ascii="Times New Roman" w:hAnsi="Times New Roman" w:cs="Times New Roman"/>
          <w:sz w:val="28"/>
          <w:szCs w:val="28"/>
        </w:rPr>
        <w:t>: утв.</w:t>
      </w:r>
      <w:r w:rsidR="009B732F" w:rsidRPr="00260A47">
        <w:rPr>
          <w:rFonts w:ascii="Times New Roman" w:hAnsi="Times New Roman" w:cs="Times New Roman"/>
          <w:sz w:val="28"/>
          <w:szCs w:val="28"/>
        </w:rPr>
        <w:t xml:space="preserve"> 28 марта 2023 года</w:t>
      </w:r>
      <w:r w:rsidR="009B732F">
        <w:rPr>
          <w:rFonts w:ascii="Times New Roman" w:hAnsi="Times New Roman" w:cs="Times New Roman"/>
          <w:sz w:val="28"/>
          <w:szCs w:val="28"/>
        </w:rPr>
        <w:t>,</w:t>
      </w:r>
      <w:r w:rsidR="009B732F" w:rsidRPr="00260A47">
        <w:rPr>
          <w:rFonts w:ascii="Times New Roman" w:hAnsi="Times New Roman" w:cs="Times New Roman"/>
          <w:sz w:val="28"/>
          <w:szCs w:val="28"/>
        </w:rPr>
        <w:t xml:space="preserve"> №264</w:t>
      </w:r>
      <w:r w:rsidR="009B732F">
        <w:rPr>
          <w:rFonts w:ascii="Times New Roman" w:hAnsi="Times New Roman" w:cs="Times New Roman"/>
          <w:sz w:val="28"/>
          <w:szCs w:val="28"/>
        </w:rPr>
        <w:t>.</w:t>
      </w:r>
    </w:p>
    <w:p w14:paraId="4BC85F7B" w14:textId="41236F37" w:rsidR="00FE2C5E" w:rsidRDefault="009B732F" w:rsidP="00EA1666">
      <w:pPr>
        <w:pStyle w:val="a7"/>
        <w:autoSpaceDE w:val="0"/>
        <w:autoSpaceDN w:val="0"/>
        <w:adjustRightInd w:val="0"/>
        <w:spacing w:after="0" w:line="240" w:lineRule="auto"/>
        <w:ind w:left="0" w:firstLine="709"/>
        <w:jc w:val="both"/>
        <w:rPr>
          <w:rFonts w:ascii="Times New Roman" w:eastAsiaTheme="majorEastAsia" w:hAnsi="Times New Roman" w:cs="Times New Roman"/>
          <w:b/>
          <w:bCs/>
          <w:kern w:val="0"/>
          <w:sz w:val="28"/>
          <w:szCs w:val="28"/>
          <w:lang w:eastAsia="ru-RU"/>
        </w:rPr>
      </w:pPr>
      <w:r>
        <w:rPr>
          <w:rFonts w:ascii="Times New Roman" w:hAnsi="Times New Roman" w:cs="Times New Roman"/>
          <w:sz w:val="28"/>
          <w:szCs w:val="28"/>
        </w:rPr>
        <w:t xml:space="preserve">Президент </w:t>
      </w:r>
      <w:r w:rsidR="00194C37" w:rsidRPr="00260A47">
        <w:rPr>
          <w:rFonts w:ascii="Times New Roman" w:hAnsi="Times New Roman" w:cs="Times New Roman"/>
          <w:sz w:val="28"/>
          <w:szCs w:val="28"/>
        </w:rPr>
        <w:t>Республики Казахстан К.</w:t>
      </w:r>
      <w:r>
        <w:rPr>
          <w:rFonts w:ascii="Times New Roman" w:hAnsi="Times New Roman" w:cs="Times New Roman"/>
          <w:sz w:val="28"/>
          <w:szCs w:val="28"/>
        </w:rPr>
        <w:t>-Ж.</w:t>
      </w:r>
      <w:r w:rsidR="00194C37" w:rsidRPr="00260A47">
        <w:rPr>
          <w:rFonts w:ascii="Times New Roman" w:hAnsi="Times New Roman" w:cs="Times New Roman"/>
          <w:sz w:val="28"/>
          <w:szCs w:val="28"/>
        </w:rPr>
        <w:t>К. Токаев</w:t>
      </w:r>
      <w:r>
        <w:rPr>
          <w:rFonts w:ascii="Times New Roman" w:hAnsi="Times New Roman" w:cs="Times New Roman"/>
          <w:sz w:val="28"/>
          <w:szCs w:val="28"/>
        </w:rPr>
        <w:t>.</w:t>
      </w:r>
      <w:r w:rsidR="00194C37" w:rsidRPr="00260A47">
        <w:rPr>
          <w:rFonts w:ascii="Times New Roman" w:hAnsi="Times New Roman" w:cs="Times New Roman"/>
          <w:sz w:val="28"/>
          <w:szCs w:val="28"/>
        </w:rPr>
        <w:t xml:space="preserve"> Экономический курс Справедливого Казахстана</w:t>
      </w:r>
      <w:r>
        <w:rPr>
          <w:rFonts w:ascii="Times New Roman" w:hAnsi="Times New Roman" w:cs="Times New Roman"/>
          <w:sz w:val="28"/>
          <w:szCs w:val="28"/>
        </w:rPr>
        <w:t xml:space="preserve">: </w:t>
      </w:r>
      <w:r w:rsidRPr="00260A47">
        <w:rPr>
          <w:rFonts w:ascii="Times New Roman" w:hAnsi="Times New Roman" w:cs="Times New Roman"/>
          <w:sz w:val="28"/>
          <w:szCs w:val="28"/>
        </w:rPr>
        <w:t>послание</w:t>
      </w:r>
      <w:r w:rsidRPr="009B732F">
        <w:rPr>
          <w:rFonts w:ascii="Times New Roman" w:hAnsi="Times New Roman" w:cs="Times New Roman"/>
          <w:sz w:val="28"/>
          <w:szCs w:val="28"/>
        </w:rPr>
        <w:t xml:space="preserve"> </w:t>
      </w:r>
      <w:r w:rsidRPr="00260A47">
        <w:rPr>
          <w:rFonts w:ascii="Times New Roman" w:hAnsi="Times New Roman" w:cs="Times New Roman"/>
          <w:sz w:val="28"/>
          <w:szCs w:val="28"/>
        </w:rPr>
        <w:t>народу Казахстана</w:t>
      </w:r>
      <w:r>
        <w:rPr>
          <w:rFonts w:ascii="Times New Roman" w:hAnsi="Times New Roman" w:cs="Times New Roman"/>
          <w:sz w:val="28"/>
          <w:szCs w:val="28"/>
        </w:rPr>
        <w:t xml:space="preserve"> (</w:t>
      </w:r>
      <w:r w:rsidRPr="00260A47">
        <w:rPr>
          <w:rFonts w:ascii="Times New Roman" w:hAnsi="Times New Roman" w:cs="Times New Roman"/>
          <w:sz w:val="28"/>
          <w:szCs w:val="28"/>
        </w:rPr>
        <w:t>1 сентября 2023 года</w:t>
      </w:r>
      <w:r>
        <w:rPr>
          <w:rFonts w:ascii="Times New Roman" w:hAnsi="Times New Roman" w:cs="Times New Roman"/>
          <w:sz w:val="28"/>
          <w:szCs w:val="28"/>
        </w:rPr>
        <w:t>).</w:t>
      </w:r>
      <w:r>
        <w:rPr>
          <w:rFonts w:ascii="Times New Roman" w:hAnsi="Times New Roman" w:cs="Times New Roman"/>
          <w:b/>
          <w:bCs/>
          <w:kern w:val="0"/>
          <w:sz w:val="28"/>
          <w:szCs w:val="28"/>
          <w:lang w:eastAsia="ru-RU"/>
        </w:rPr>
        <w:t xml:space="preserve"> </w:t>
      </w:r>
      <w:r w:rsidR="00FE2C5E">
        <w:rPr>
          <w:rFonts w:ascii="Times New Roman" w:hAnsi="Times New Roman" w:cs="Times New Roman"/>
          <w:b/>
          <w:bCs/>
          <w:kern w:val="0"/>
          <w:sz w:val="28"/>
          <w:szCs w:val="28"/>
          <w:lang w:eastAsia="ru-RU"/>
        </w:rPr>
        <w:br w:type="page"/>
      </w:r>
    </w:p>
    <w:p w14:paraId="3E3F36B8" w14:textId="249386CC" w:rsidR="00D22AFF" w:rsidRPr="008F09E7" w:rsidRDefault="002B342F" w:rsidP="002E5E49">
      <w:pPr>
        <w:pStyle w:val="1"/>
        <w:spacing w:before="0" w:after="0" w:line="240" w:lineRule="auto"/>
        <w:jc w:val="center"/>
        <w:rPr>
          <w:rFonts w:ascii="Times New Roman" w:hAnsi="Times New Roman" w:cs="Times New Roman"/>
          <w:b/>
          <w:bCs/>
          <w:color w:val="auto"/>
          <w:kern w:val="0"/>
          <w:sz w:val="28"/>
          <w:szCs w:val="28"/>
          <w:lang w:eastAsia="ru-RU"/>
        </w:rPr>
      </w:pPr>
      <w:bookmarkStart w:id="1" w:name="_Toc179065601"/>
      <w:r>
        <w:rPr>
          <w:rFonts w:ascii="Times New Roman" w:hAnsi="Times New Roman" w:cs="Times New Roman"/>
          <w:b/>
          <w:bCs/>
          <w:color w:val="auto"/>
          <w:kern w:val="0"/>
          <w:sz w:val="28"/>
          <w:szCs w:val="28"/>
          <w:lang w:eastAsia="ru-RU"/>
        </w:rPr>
        <w:lastRenderedPageBreak/>
        <w:t>ОПРЕДЕЛЕНИЯ</w:t>
      </w:r>
      <w:bookmarkEnd w:id="1"/>
    </w:p>
    <w:p w14:paraId="239AF32D" w14:textId="77777777" w:rsidR="00184EE8" w:rsidRDefault="00184EE8" w:rsidP="002E5E49">
      <w:pPr>
        <w:spacing w:after="0" w:line="240" w:lineRule="auto"/>
        <w:ind w:firstLine="426"/>
        <w:jc w:val="both"/>
        <w:rPr>
          <w:rFonts w:ascii="Times New Roman" w:hAnsi="Times New Roman" w:cs="Times New Roman"/>
          <w:b/>
          <w:bCs/>
          <w:kern w:val="0"/>
          <w:sz w:val="28"/>
          <w:szCs w:val="28"/>
          <w:lang w:eastAsia="ru-RU"/>
        </w:rPr>
      </w:pPr>
    </w:p>
    <w:p w14:paraId="7FAEB8B7" w14:textId="279B3539" w:rsidR="00184EE8" w:rsidRDefault="00184EE8"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настоящей диссертации применяются следующие термины с соответствующими определениями:</w:t>
      </w:r>
    </w:p>
    <w:p w14:paraId="74F8763F" w14:textId="0032ADBA" w:rsidR="00743FB4" w:rsidRDefault="00743FB4"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b/>
          <w:bCs/>
          <w:sz w:val="28"/>
          <w:szCs w:val="28"/>
        </w:rPr>
        <w:t>Асинхронный двигатель</w:t>
      </w:r>
      <w:r>
        <w:rPr>
          <w:rFonts w:ascii="Times New Roman" w:hAnsi="Times New Roman" w:cs="Times New Roman"/>
          <w:sz w:val="28"/>
          <w:szCs w:val="28"/>
        </w:rPr>
        <w:t xml:space="preserve"> – </w:t>
      </w:r>
      <w:r w:rsidRPr="00743FB4">
        <w:rPr>
          <w:rFonts w:ascii="Times New Roman" w:hAnsi="Times New Roman" w:cs="Times New Roman"/>
          <w:sz w:val="28"/>
          <w:szCs w:val="28"/>
        </w:rPr>
        <w:t>электрическ</w:t>
      </w:r>
      <w:r>
        <w:rPr>
          <w:rFonts w:ascii="Times New Roman" w:hAnsi="Times New Roman" w:cs="Times New Roman"/>
          <w:sz w:val="28"/>
          <w:szCs w:val="28"/>
        </w:rPr>
        <w:t>ий</w:t>
      </w:r>
      <w:r w:rsidRPr="00743FB4">
        <w:rPr>
          <w:rFonts w:ascii="Times New Roman" w:hAnsi="Times New Roman" w:cs="Times New Roman"/>
          <w:sz w:val="28"/>
          <w:szCs w:val="28"/>
        </w:rPr>
        <w:t xml:space="preserve"> двигател</w:t>
      </w:r>
      <w:r>
        <w:rPr>
          <w:rFonts w:ascii="Times New Roman" w:hAnsi="Times New Roman" w:cs="Times New Roman"/>
          <w:sz w:val="28"/>
          <w:szCs w:val="28"/>
        </w:rPr>
        <w:t>ь</w:t>
      </w:r>
      <w:r w:rsidRPr="00743FB4">
        <w:rPr>
          <w:rFonts w:ascii="Times New Roman" w:hAnsi="Times New Roman" w:cs="Times New Roman"/>
          <w:sz w:val="28"/>
          <w:szCs w:val="28"/>
        </w:rPr>
        <w:t xml:space="preserve"> переменного тока, в котором </w:t>
      </w:r>
      <w:r>
        <w:rPr>
          <w:rFonts w:ascii="Times New Roman" w:hAnsi="Times New Roman" w:cs="Times New Roman"/>
          <w:sz w:val="28"/>
          <w:szCs w:val="28"/>
        </w:rPr>
        <w:t xml:space="preserve">частота </w:t>
      </w:r>
      <w:r w:rsidRPr="00743FB4">
        <w:rPr>
          <w:rFonts w:ascii="Times New Roman" w:hAnsi="Times New Roman" w:cs="Times New Roman"/>
          <w:sz w:val="28"/>
          <w:szCs w:val="28"/>
        </w:rPr>
        <w:t>вращени</w:t>
      </w:r>
      <w:r>
        <w:rPr>
          <w:rFonts w:ascii="Times New Roman" w:hAnsi="Times New Roman" w:cs="Times New Roman"/>
          <w:sz w:val="28"/>
          <w:szCs w:val="28"/>
        </w:rPr>
        <w:t>я</w:t>
      </w:r>
      <w:r w:rsidRPr="00743FB4">
        <w:rPr>
          <w:rFonts w:ascii="Times New Roman" w:hAnsi="Times New Roman" w:cs="Times New Roman"/>
          <w:sz w:val="28"/>
          <w:szCs w:val="28"/>
        </w:rPr>
        <w:t xml:space="preserve"> ротора отличае</w:t>
      </w:r>
      <w:r>
        <w:rPr>
          <w:rFonts w:ascii="Times New Roman" w:hAnsi="Times New Roman" w:cs="Times New Roman"/>
          <w:sz w:val="28"/>
          <w:szCs w:val="28"/>
        </w:rPr>
        <w:t>т</w:t>
      </w:r>
      <w:r w:rsidRPr="00743FB4">
        <w:rPr>
          <w:rFonts w:ascii="Times New Roman" w:hAnsi="Times New Roman" w:cs="Times New Roman"/>
          <w:sz w:val="28"/>
          <w:szCs w:val="28"/>
        </w:rPr>
        <w:t>ся от частоты вращающегося магнитного поля статора</w:t>
      </w:r>
      <w:r>
        <w:rPr>
          <w:rFonts w:ascii="Times New Roman" w:hAnsi="Times New Roman" w:cs="Times New Roman"/>
          <w:sz w:val="28"/>
          <w:szCs w:val="28"/>
        </w:rPr>
        <w:t xml:space="preserve"> на величину, называемую скольжением.</w:t>
      </w:r>
    </w:p>
    <w:p w14:paraId="73B6E58B" w14:textId="6132367E" w:rsidR="008A78A3" w:rsidRPr="00743FB4" w:rsidRDefault="008A78A3"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8A78A3">
        <w:rPr>
          <w:rFonts w:ascii="Times New Roman" w:hAnsi="Times New Roman" w:cs="Times New Roman"/>
          <w:b/>
          <w:bCs/>
          <w:sz w:val="28"/>
          <w:szCs w:val="28"/>
        </w:rPr>
        <w:t>Короткозамкнутый ротор</w:t>
      </w:r>
      <w:r>
        <w:rPr>
          <w:rFonts w:ascii="Times New Roman" w:hAnsi="Times New Roman" w:cs="Times New Roman"/>
          <w:sz w:val="28"/>
          <w:szCs w:val="28"/>
        </w:rPr>
        <w:t xml:space="preserve"> – </w:t>
      </w:r>
      <w:r w:rsidRPr="008A78A3">
        <w:rPr>
          <w:rFonts w:ascii="Times New Roman" w:hAnsi="Times New Roman" w:cs="Times New Roman"/>
          <w:sz w:val="28"/>
          <w:szCs w:val="28"/>
        </w:rPr>
        <w:t>ротор, который используется в асинхронных двигателях</w:t>
      </w:r>
      <w:r>
        <w:rPr>
          <w:rFonts w:ascii="Times New Roman" w:hAnsi="Times New Roman" w:cs="Times New Roman"/>
          <w:sz w:val="28"/>
          <w:szCs w:val="28"/>
        </w:rPr>
        <w:t xml:space="preserve"> и</w:t>
      </w:r>
      <w:r w:rsidRPr="008A78A3">
        <w:rPr>
          <w:rFonts w:ascii="Times New Roman" w:hAnsi="Times New Roman" w:cs="Times New Roman"/>
          <w:sz w:val="28"/>
          <w:szCs w:val="28"/>
        </w:rPr>
        <w:t xml:space="preserve"> представляет собой цилиндрическую конструкцию, состоящую из медных или алюминиевых проводников, которые замкнуты на концах кольцами.</w:t>
      </w:r>
    </w:p>
    <w:p w14:paraId="6B8298B5" w14:textId="158A47FD" w:rsidR="002A2D68" w:rsidRDefault="00184EE8"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184EE8">
        <w:rPr>
          <w:rFonts w:ascii="Times New Roman" w:hAnsi="Times New Roman" w:cs="Times New Roman"/>
          <w:b/>
          <w:bCs/>
          <w:sz w:val="28"/>
          <w:szCs w:val="28"/>
        </w:rPr>
        <w:t>Ленточный конвейер</w:t>
      </w:r>
      <w:r>
        <w:rPr>
          <w:rFonts w:ascii="Times New Roman" w:hAnsi="Times New Roman" w:cs="Times New Roman"/>
          <w:sz w:val="28"/>
          <w:szCs w:val="28"/>
        </w:rPr>
        <w:t xml:space="preserve"> –</w:t>
      </w:r>
      <w:r w:rsidRPr="00184EE8">
        <w:rPr>
          <w:rFonts w:ascii="Times New Roman" w:hAnsi="Times New Roman" w:cs="Times New Roman"/>
          <w:sz w:val="28"/>
          <w:szCs w:val="28"/>
        </w:rPr>
        <w:t xml:space="preserve"> </w:t>
      </w:r>
      <w:r>
        <w:rPr>
          <w:rFonts w:ascii="Times New Roman" w:hAnsi="Times New Roman" w:cs="Times New Roman"/>
          <w:sz w:val="28"/>
          <w:szCs w:val="28"/>
        </w:rPr>
        <w:t>с</w:t>
      </w:r>
      <w:r w:rsidRPr="00184EE8">
        <w:rPr>
          <w:rFonts w:ascii="Times New Roman" w:hAnsi="Times New Roman" w:cs="Times New Roman"/>
          <w:sz w:val="28"/>
          <w:szCs w:val="28"/>
        </w:rPr>
        <w:t>редство непрерывного транспорта, в котором лента является одновременно тяговым и грузонесущим органом.</w:t>
      </w:r>
    </w:p>
    <w:p w14:paraId="1928FF18" w14:textId="77777777" w:rsidR="006F510C" w:rsidRDefault="006F510C"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735679">
        <w:rPr>
          <w:rFonts w:ascii="Times New Roman" w:hAnsi="Times New Roman" w:cs="Times New Roman"/>
          <w:b/>
          <w:bCs/>
          <w:sz w:val="28"/>
          <w:szCs w:val="28"/>
        </w:rPr>
        <w:t xml:space="preserve">Момент инерции </w:t>
      </w:r>
      <w:r w:rsidRPr="00735679">
        <w:rPr>
          <w:rFonts w:ascii="Times New Roman" w:hAnsi="Times New Roman" w:cs="Times New Roman"/>
          <w:sz w:val="28"/>
          <w:szCs w:val="28"/>
        </w:rPr>
        <w:t>–</w:t>
      </w:r>
      <w:r w:rsidRPr="00735679">
        <w:rPr>
          <w:rFonts w:ascii="Times New Roman" w:hAnsi="Times New Roman" w:cs="Times New Roman"/>
          <w:b/>
          <w:bCs/>
          <w:sz w:val="28"/>
          <w:szCs w:val="28"/>
        </w:rPr>
        <w:t xml:space="preserve"> </w:t>
      </w:r>
      <w:r w:rsidRPr="00735679">
        <w:rPr>
          <w:rFonts w:ascii="Times New Roman" w:hAnsi="Times New Roman" w:cs="Times New Roman"/>
          <w:sz w:val="28"/>
          <w:szCs w:val="28"/>
        </w:rPr>
        <w:t>момент инерции (динамический) тела относительно оси, представляющий собой сумму (интегральную) произведений масс его отдельных частей на квадраты их расстояний от оси.</w:t>
      </w:r>
    </w:p>
    <w:p w14:paraId="027BA964" w14:textId="77777777" w:rsidR="00743FB4" w:rsidRDefault="00743FB4"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497D9E">
        <w:rPr>
          <w:rFonts w:ascii="Times New Roman" w:hAnsi="Times New Roman" w:cs="Times New Roman"/>
          <w:b/>
          <w:bCs/>
          <w:sz w:val="28"/>
          <w:szCs w:val="28"/>
        </w:rPr>
        <w:t>Номинальная частота</w:t>
      </w:r>
      <w:r>
        <w:rPr>
          <w:rFonts w:ascii="Times New Roman" w:hAnsi="Times New Roman" w:cs="Times New Roman"/>
          <w:sz w:val="28"/>
          <w:szCs w:val="28"/>
        </w:rPr>
        <w:t xml:space="preserve"> – номинальное значение частоты напряжения электропитания.</w:t>
      </w:r>
    </w:p>
    <w:p w14:paraId="4C5C44D4" w14:textId="4A8545A9" w:rsidR="00497D9E" w:rsidRDefault="00497D9E"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497D9E">
        <w:rPr>
          <w:rFonts w:ascii="Times New Roman" w:hAnsi="Times New Roman" w:cs="Times New Roman"/>
          <w:b/>
          <w:bCs/>
          <w:sz w:val="28"/>
          <w:szCs w:val="28"/>
        </w:rPr>
        <w:t>Номинальное напряжение</w:t>
      </w:r>
      <w:r>
        <w:rPr>
          <w:rFonts w:ascii="Times New Roman" w:hAnsi="Times New Roman" w:cs="Times New Roman"/>
          <w:sz w:val="28"/>
          <w:szCs w:val="28"/>
        </w:rPr>
        <w:t xml:space="preserve"> – напряжение, для которого предназначена или идентифицирована электрическая сеть, и применительно к которому устанавливают ее рабочие характеристики.</w:t>
      </w:r>
    </w:p>
    <w:p w14:paraId="20766745" w14:textId="6159D572" w:rsidR="00837035" w:rsidRDefault="00837035"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837035">
        <w:rPr>
          <w:rFonts w:ascii="Times New Roman" w:hAnsi="Times New Roman" w:cs="Times New Roman"/>
          <w:b/>
          <w:bCs/>
          <w:sz w:val="28"/>
          <w:szCs w:val="28"/>
        </w:rPr>
        <w:t>Номинальный режим</w:t>
      </w:r>
      <w:r>
        <w:rPr>
          <w:rFonts w:ascii="Times New Roman" w:hAnsi="Times New Roman" w:cs="Times New Roman"/>
          <w:sz w:val="28"/>
          <w:szCs w:val="28"/>
        </w:rPr>
        <w:t xml:space="preserve"> – </w:t>
      </w:r>
      <w:r w:rsidRPr="00837035">
        <w:rPr>
          <w:rFonts w:ascii="Times New Roman" w:hAnsi="Times New Roman" w:cs="Times New Roman"/>
          <w:sz w:val="28"/>
          <w:szCs w:val="28"/>
        </w:rPr>
        <w:t>режим работы машин и оборудования, при котором они могут наиболее эффективно работать на протяжении неограниченного времени</w:t>
      </w:r>
      <w:r w:rsidR="00D721FB">
        <w:rPr>
          <w:rFonts w:ascii="Times New Roman" w:hAnsi="Times New Roman" w:cs="Times New Roman"/>
          <w:sz w:val="28"/>
          <w:szCs w:val="28"/>
        </w:rPr>
        <w:t>.</w:t>
      </w:r>
    </w:p>
    <w:p w14:paraId="3A30E0B1" w14:textId="57B5BFE2" w:rsidR="00837035" w:rsidRDefault="00837035"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837035">
        <w:rPr>
          <w:rFonts w:ascii="Times New Roman" w:hAnsi="Times New Roman" w:cs="Times New Roman"/>
          <w:b/>
          <w:bCs/>
          <w:sz w:val="28"/>
          <w:szCs w:val="28"/>
        </w:rPr>
        <w:t>Пиковая нагрузка</w:t>
      </w:r>
      <w:r>
        <w:rPr>
          <w:rFonts w:ascii="Times New Roman" w:hAnsi="Times New Roman" w:cs="Times New Roman"/>
          <w:sz w:val="28"/>
          <w:szCs w:val="28"/>
        </w:rPr>
        <w:t xml:space="preserve"> – </w:t>
      </w:r>
      <w:r w:rsidR="00D721FB" w:rsidRPr="00D721FB">
        <w:rPr>
          <w:rFonts w:ascii="Times New Roman" w:hAnsi="Times New Roman" w:cs="Times New Roman"/>
          <w:sz w:val="28"/>
          <w:szCs w:val="28"/>
        </w:rPr>
        <w:t>максимальная нагрузка на систему или оборудование, которая возникает в определённый момент времени</w:t>
      </w:r>
      <w:r w:rsidR="00D721FB">
        <w:rPr>
          <w:rFonts w:ascii="Times New Roman" w:hAnsi="Times New Roman" w:cs="Times New Roman"/>
          <w:sz w:val="28"/>
          <w:szCs w:val="28"/>
        </w:rPr>
        <w:t>.</w:t>
      </w:r>
    </w:p>
    <w:p w14:paraId="42BA7DFC" w14:textId="2E77ACBA" w:rsidR="006574D9" w:rsidRPr="006574D9" w:rsidRDefault="006574D9"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b/>
          <w:bCs/>
          <w:sz w:val="28"/>
          <w:szCs w:val="28"/>
        </w:rPr>
        <w:t>Предиктор Смита</w:t>
      </w:r>
      <w:r>
        <w:rPr>
          <w:rFonts w:ascii="Times New Roman" w:hAnsi="Times New Roman" w:cs="Times New Roman"/>
          <w:sz w:val="28"/>
          <w:szCs w:val="28"/>
        </w:rPr>
        <w:t xml:space="preserve"> – </w:t>
      </w:r>
      <w:r w:rsidRPr="006574D9">
        <w:rPr>
          <w:rFonts w:ascii="Times New Roman" w:hAnsi="Times New Roman" w:cs="Times New Roman"/>
          <w:sz w:val="28"/>
          <w:szCs w:val="28"/>
        </w:rPr>
        <w:t>алгоритм, используемый в системах автоматического управления</w:t>
      </w:r>
      <w:r>
        <w:rPr>
          <w:rFonts w:ascii="Times New Roman" w:hAnsi="Times New Roman" w:cs="Times New Roman"/>
          <w:sz w:val="28"/>
          <w:szCs w:val="28"/>
        </w:rPr>
        <w:t xml:space="preserve"> с задержкой времени обратной связи</w:t>
      </w:r>
      <w:r w:rsidRPr="006574D9">
        <w:rPr>
          <w:rFonts w:ascii="Times New Roman" w:hAnsi="Times New Roman" w:cs="Times New Roman"/>
          <w:sz w:val="28"/>
          <w:szCs w:val="28"/>
        </w:rPr>
        <w:t xml:space="preserve"> для улучшения характеристик управления</w:t>
      </w:r>
      <w:r>
        <w:rPr>
          <w:rFonts w:ascii="Times New Roman" w:hAnsi="Times New Roman" w:cs="Times New Roman"/>
          <w:sz w:val="28"/>
          <w:szCs w:val="28"/>
        </w:rPr>
        <w:t>.</w:t>
      </w:r>
    </w:p>
    <w:p w14:paraId="00860C8A" w14:textId="0591BADE" w:rsidR="00044585" w:rsidRDefault="00044585"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DD1170">
        <w:rPr>
          <w:rFonts w:ascii="Times New Roman" w:hAnsi="Times New Roman" w:cs="Times New Roman"/>
          <w:b/>
          <w:bCs/>
          <w:sz w:val="28"/>
          <w:szCs w:val="28"/>
        </w:rPr>
        <w:t>Преобразователь частоты</w:t>
      </w:r>
      <w:r>
        <w:rPr>
          <w:rFonts w:ascii="Times New Roman" w:hAnsi="Times New Roman" w:cs="Times New Roman"/>
          <w:sz w:val="28"/>
          <w:szCs w:val="28"/>
        </w:rPr>
        <w:t xml:space="preserve"> – </w:t>
      </w:r>
      <w:r w:rsidRPr="00044585">
        <w:rPr>
          <w:rFonts w:ascii="Times New Roman" w:hAnsi="Times New Roman" w:cs="Times New Roman"/>
          <w:sz w:val="28"/>
          <w:szCs w:val="28"/>
        </w:rPr>
        <w:t>устройство, которое изменяет частоту электрического тока для управления скоростью вращения электродвигателей</w:t>
      </w:r>
      <w:r>
        <w:rPr>
          <w:rFonts w:ascii="Times New Roman" w:hAnsi="Times New Roman" w:cs="Times New Roman"/>
          <w:sz w:val="28"/>
          <w:szCs w:val="28"/>
        </w:rPr>
        <w:t>,</w:t>
      </w:r>
      <w:r w:rsidRPr="00044585">
        <w:rPr>
          <w:rFonts w:ascii="Times New Roman" w:hAnsi="Times New Roman" w:cs="Times New Roman"/>
          <w:sz w:val="28"/>
          <w:szCs w:val="28"/>
        </w:rPr>
        <w:t xml:space="preserve"> преобраз</w:t>
      </w:r>
      <w:r>
        <w:rPr>
          <w:rFonts w:ascii="Times New Roman" w:hAnsi="Times New Roman" w:cs="Times New Roman"/>
          <w:sz w:val="28"/>
          <w:szCs w:val="28"/>
        </w:rPr>
        <w:t>уя</w:t>
      </w:r>
      <w:r w:rsidRPr="00044585">
        <w:rPr>
          <w:rFonts w:ascii="Times New Roman" w:hAnsi="Times New Roman" w:cs="Times New Roman"/>
          <w:sz w:val="28"/>
          <w:szCs w:val="28"/>
        </w:rPr>
        <w:t xml:space="preserve"> стандартное напряжение и частоту сети в переменный ток с регулируемой частотой и амплитудой.</w:t>
      </w:r>
    </w:p>
    <w:p w14:paraId="3025F46C" w14:textId="77777777" w:rsidR="00743FB4" w:rsidRDefault="00743FB4"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2A2D68">
        <w:rPr>
          <w:rFonts w:ascii="Times New Roman" w:hAnsi="Times New Roman" w:cs="Times New Roman"/>
          <w:b/>
          <w:bCs/>
          <w:sz w:val="28"/>
          <w:szCs w:val="28"/>
        </w:rPr>
        <w:t>Привод конвейера</w:t>
      </w:r>
      <w:r>
        <w:rPr>
          <w:rFonts w:ascii="Times New Roman" w:hAnsi="Times New Roman" w:cs="Times New Roman"/>
          <w:sz w:val="28"/>
          <w:szCs w:val="28"/>
        </w:rPr>
        <w:t xml:space="preserve"> – с</w:t>
      </w:r>
      <w:r w:rsidRPr="002A2D68">
        <w:rPr>
          <w:rFonts w:ascii="Times New Roman" w:hAnsi="Times New Roman" w:cs="Times New Roman"/>
          <w:sz w:val="28"/>
          <w:szCs w:val="28"/>
        </w:rPr>
        <w:t>овокупность устройств, включающая приводные барабаны и приводные блоки, предназначенные для передачи ленте тягового усилия в концевых или промежуточных пунктах трассы конвейера.</w:t>
      </w:r>
    </w:p>
    <w:p w14:paraId="0E846EE9" w14:textId="61B5DB41" w:rsidR="00D721FB" w:rsidRDefault="00D721FB"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D721FB">
        <w:rPr>
          <w:rFonts w:ascii="Times New Roman" w:hAnsi="Times New Roman" w:cs="Times New Roman"/>
          <w:b/>
          <w:bCs/>
          <w:sz w:val="28"/>
          <w:szCs w:val="28"/>
        </w:rPr>
        <w:t>Программируемый логический контроллер</w:t>
      </w:r>
      <w:r>
        <w:rPr>
          <w:rFonts w:ascii="Times New Roman" w:hAnsi="Times New Roman" w:cs="Times New Roman"/>
          <w:sz w:val="28"/>
          <w:szCs w:val="28"/>
        </w:rPr>
        <w:t xml:space="preserve"> – </w:t>
      </w:r>
      <w:r w:rsidRPr="00D721FB">
        <w:rPr>
          <w:rFonts w:ascii="Times New Roman" w:hAnsi="Times New Roman" w:cs="Times New Roman"/>
          <w:sz w:val="28"/>
          <w:szCs w:val="28"/>
        </w:rPr>
        <w:t>специальное электронное устройство, предназначенное для автоматизации технологических процессов в промышленности</w:t>
      </w:r>
      <w:r>
        <w:rPr>
          <w:rFonts w:ascii="Times New Roman" w:hAnsi="Times New Roman" w:cs="Times New Roman"/>
          <w:sz w:val="28"/>
          <w:szCs w:val="28"/>
        </w:rPr>
        <w:t xml:space="preserve"> и </w:t>
      </w:r>
      <w:r w:rsidRPr="00D721FB">
        <w:rPr>
          <w:rFonts w:ascii="Times New Roman" w:hAnsi="Times New Roman" w:cs="Times New Roman"/>
          <w:sz w:val="28"/>
          <w:szCs w:val="28"/>
        </w:rPr>
        <w:t>управля</w:t>
      </w:r>
      <w:r>
        <w:rPr>
          <w:rFonts w:ascii="Times New Roman" w:hAnsi="Times New Roman" w:cs="Times New Roman"/>
          <w:sz w:val="28"/>
          <w:szCs w:val="28"/>
        </w:rPr>
        <w:t>ющее</w:t>
      </w:r>
      <w:r w:rsidRPr="00D721FB">
        <w:rPr>
          <w:rFonts w:ascii="Times New Roman" w:hAnsi="Times New Roman" w:cs="Times New Roman"/>
          <w:sz w:val="28"/>
          <w:szCs w:val="28"/>
        </w:rPr>
        <w:t xml:space="preserve"> различными механизмами и оборудованием на основе заложенных в него программ</w:t>
      </w:r>
      <w:r>
        <w:rPr>
          <w:rFonts w:ascii="Times New Roman" w:hAnsi="Times New Roman" w:cs="Times New Roman"/>
          <w:sz w:val="28"/>
          <w:szCs w:val="28"/>
        </w:rPr>
        <w:t>.</w:t>
      </w:r>
    </w:p>
    <w:p w14:paraId="146A5194" w14:textId="03080817" w:rsidR="00D721FB" w:rsidRDefault="00D721FB"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D721FB">
        <w:rPr>
          <w:rFonts w:ascii="Times New Roman" w:hAnsi="Times New Roman" w:cs="Times New Roman"/>
          <w:b/>
          <w:bCs/>
          <w:sz w:val="28"/>
          <w:szCs w:val="28"/>
        </w:rPr>
        <w:t>Редуктор</w:t>
      </w:r>
      <w:r>
        <w:rPr>
          <w:rFonts w:ascii="Times New Roman" w:hAnsi="Times New Roman" w:cs="Times New Roman"/>
          <w:sz w:val="28"/>
          <w:szCs w:val="28"/>
        </w:rPr>
        <w:t xml:space="preserve"> – </w:t>
      </w:r>
      <w:r w:rsidRPr="00D721FB">
        <w:rPr>
          <w:rFonts w:ascii="Times New Roman" w:hAnsi="Times New Roman" w:cs="Times New Roman"/>
          <w:sz w:val="28"/>
          <w:szCs w:val="28"/>
        </w:rPr>
        <w:t>механическое устройство, предназначенное для уменьшения скорости вращения и увеличения крутящего момента, передаваемого от двигателя к рабочему механизму</w:t>
      </w:r>
      <w:r>
        <w:rPr>
          <w:rFonts w:ascii="Times New Roman" w:hAnsi="Times New Roman" w:cs="Times New Roman"/>
          <w:sz w:val="28"/>
          <w:szCs w:val="28"/>
        </w:rPr>
        <w:t>.</w:t>
      </w:r>
    </w:p>
    <w:p w14:paraId="4FECA9EB" w14:textId="31D00CDD" w:rsidR="00743FB4" w:rsidRPr="00743FB4" w:rsidRDefault="00743FB4" w:rsidP="00EA1666">
      <w:pPr>
        <w:pStyle w:val="a7"/>
        <w:autoSpaceDE w:val="0"/>
        <w:autoSpaceDN w:val="0"/>
        <w:adjustRightInd w:val="0"/>
        <w:spacing w:after="0" w:line="240" w:lineRule="auto"/>
        <w:ind w:left="0" w:firstLine="709"/>
        <w:jc w:val="both"/>
        <w:rPr>
          <w:rFonts w:ascii="Times New Roman" w:hAnsi="Times New Roman" w:cs="Times New Roman"/>
          <w:b/>
          <w:bCs/>
          <w:sz w:val="28"/>
          <w:szCs w:val="28"/>
        </w:rPr>
      </w:pPr>
      <w:r w:rsidRPr="00C62A50">
        <w:rPr>
          <w:rFonts w:ascii="Times New Roman" w:hAnsi="Times New Roman" w:cs="Times New Roman"/>
          <w:b/>
          <w:bCs/>
          <w:sz w:val="28"/>
          <w:szCs w:val="28"/>
        </w:rPr>
        <w:t xml:space="preserve">Холостой ход </w:t>
      </w:r>
      <w:r w:rsidRPr="00C62A50">
        <w:rPr>
          <w:rFonts w:ascii="Times New Roman" w:hAnsi="Times New Roman" w:cs="Times New Roman"/>
          <w:sz w:val="28"/>
          <w:szCs w:val="28"/>
        </w:rPr>
        <w:t>– состояние машины, вращающейся при нулевой отдаваемой мощности (но при всех других нормальных условиях работы).</w:t>
      </w:r>
    </w:p>
    <w:p w14:paraId="25146CE2" w14:textId="3A7B935D" w:rsidR="00D22AFF" w:rsidRPr="008F09E7" w:rsidRDefault="002B342F" w:rsidP="002E5E49">
      <w:pPr>
        <w:pStyle w:val="1"/>
        <w:spacing w:before="0" w:after="0" w:line="240" w:lineRule="auto"/>
        <w:jc w:val="center"/>
        <w:rPr>
          <w:rFonts w:ascii="Times New Roman" w:hAnsi="Times New Roman" w:cs="Times New Roman"/>
          <w:b/>
          <w:bCs/>
          <w:color w:val="auto"/>
          <w:kern w:val="0"/>
          <w:sz w:val="28"/>
          <w:szCs w:val="28"/>
          <w:lang w:eastAsia="ru-RU"/>
        </w:rPr>
      </w:pPr>
      <w:bookmarkStart w:id="2" w:name="_Toc179065602"/>
      <w:r>
        <w:rPr>
          <w:rFonts w:ascii="Times New Roman" w:hAnsi="Times New Roman" w:cs="Times New Roman"/>
          <w:b/>
          <w:bCs/>
          <w:color w:val="auto"/>
          <w:kern w:val="0"/>
          <w:sz w:val="28"/>
          <w:szCs w:val="28"/>
          <w:lang w:eastAsia="ru-RU"/>
        </w:rPr>
        <w:lastRenderedPageBreak/>
        <w:t>ОБОЗНАЧЕНИЯ И СОКРАЩЕНИЯ</w:t>
      </w:r>
      <w:bookmarkEnd w:id="2"/>
    </w:p>
    <w:p w14:paraId="0F3CA5F7" w14:textId="77777777" w:rsidR="00A90DAE" w:rsidRDefault="00A90DAE" w:rsidP="002E5E49">
      <w:pPr>
        <w:spacing w:after="0" w:line="240" w:lineRule="auto"/>
        <w:ind w:firstLine="426"/>
        <w:jc w:val="both"/>
        <w:rPr>
          <w:rFonts w:ascii="Times New Roman" w:hAnsi="Times New Roman" w:cs="Times New Roman"/>
          <w:b/>
          <w:bCs/>
          <w:kern w:val="0"/>
          <w:sz w:val="28"/>
          <w:szCs w:val="28"/>
          <w:lang w:eastAsia="ru-RU"/>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7903"/>
      </w:tblGrid>
      <w:tr w:rsidR="000C2087" w14:paraId="174E02A9" w14:textId="77777777" w:rsidTr="000C2087">
        <w:tc>
          <w:tcPr>
            <w:tcW w:w="1951" w:type="dxa"/>
          </w:tcPr>
          <w:p w14:paraId="36F6DFC7" w14:textId="4CAE050A" w:rsidR="000C2087" w:rsidRPr="000C2087" w:rsidRDefault="000C2087" w:rsidP="000C2087">
            <w:pPr>
              <w:jc w:val="both"/>
              <w:rPr>
                <w:rFonts w:ascii="Times New Roman" w:hAnsi="Times New Roman" w:cs="Times New Roman"/>
                <w:bCs/>
                <w:sz w:val="28"/>
                <w:szCs w:val="28"/>
                <w:lang w:eastAsia="ru-RU"/>
              </w:rPr>
            </w:pPr>
            <w:r w:rsidRPr="000C2087">
              <w:rPr>
                <w:rFonts w:ascii="Times New Roman" w:hAnsi="Times New Roman" w:cs="Times New Roman"/>
                <w:bCs/>
                <w:sz w:val="28"/>
                <w:szCs w:val="28"/>
              </w:rPr>
              <w:t>КарТУ</w:t>
            </w:r>
          </w:p>
        </w:tc>
        <w:tc>
          <w:tcPr>
            <w:tcW w:w="7903" w:type="dxa"/>
          </w:tcPr>
          <w:p w14:paraId="37F39954" w14:textId="49E7AAF3" w:rsidR="000C2087" w:rsidRPr="000C2087" w:rsidRDefault="000C2087" w:rsidP="002E5E49">
            <w:pPr>
              <w:jc w:val="both"/>
              <w:rPr>
                <w:rFonts w:ascii="Times New Roman" w:hAnsi="Times New Roman" w:cs="Times New Roman"/>
                <w:bCs/>
                <w:sz w:val="28"/>
                <w:szCs w:val="28"/>
                <w:lang w:eastAsia="ru-RU"/>
              </w:rPr>
            </w:pPr>
            <w:r w:rsidRPr="000C2087">
              <w:rPr>
                <w:rFonts w:ascii="Times New Roman" w:hAnsi="Times New Roman" w:cs="Times New Roman"/>
                <w:sz w:val="28"/>
                <w:szCs w:val="28"/>
              </w:rPr>
              <w:t>– Карагандинский Технический Университет</w:t>
            </w:r>
          </w:p>
        </w:tc>
      </w:tr>
      <w:tr w:rsidR="000C2087" w14:paraId="76282713" w14:textId="77777777" w:rsidTr="000C2087">
        <w:tc>
          <w:tcPr>
            <w:tcW w:w="1951" w:type="dxa"/>
          </w:tcPr>
          <w:p w14:paraId="26C8CA63" w14:textId="583BEAF8" w:rsidR="000C2087" w:rsidRPr="000C2087" w:rsidRDefault="000C2087" w:rsidP="000C2087">
            <w:pPr>
              <w:jc w:val="both"/>
              <w:rPr>
                <w:rFonts w:ascii="Times New Roman" w:hAnsi="Times New Roman" w:cs="Times New Roman"/>
                <w:bCs/>
                <w:sz w:val="28"/>
                <w:szCs w:val="28"/>
                <w:lang w:eastAsia="ru-RU"/>
              </w:rPr>
            </w:pPr>
            <w:r w:rsidRPr="000C2087">
              <w:rPr>
                <w:rFonts w:ascii="Times New Roman" w:hAnsi="Times New Roman" w:cs="Times New Roman"/>
                <w:bCs/>
                <w:sz w:val="28"/>
                <w:szCs w:val="28"/>
                <w:lang w:eastAsia="ru-RU"/>
              </w:rPr>
              <w:t>КПД</w:t>
            </w:r>
          </w:p>
        </w:tc>
        <w:tc>
          <w:tcPr>
            <w:tcW w:w="7903" w:type="dxa"/>
          </w:tcPr>
          <w:p w14:paraId="00090C43" w14:textId="58AFACFD" w:rsidR="000C2087" w:rsidRPr="000C2087" w:rsidRDefault="000C2087" w:rsidP="002E5E49">
            <w:pPr>
              <w:jc w:val="both"/>
              <w:rPr>
                <w:rFonts w:ascii="Times New Roman" w:hAnsi="Times New Roman" w:cs="Times New Roman"/>
                <w:bCs/>
                <w:sz w:val="28"/>
                <w:szCs w:val="28"/>
                <w:lang w:eastAsia="ru-RU"/>
              </w:rPr>
            </w:pPr>
            <w:r w:rsidRPr="000C2087">
              <w:rPr>
                <w:rFonts w:ascii="Times New Roman" w:hAnsi="Times New Roman" w:cs="Times New Roman"/>
                <w:sz w:val="28"/>
                <w:szCs w:val="28"/>
                <w:lang w:eastAsia="ru-RU"/>
              </w:rPr>
              <w:t>– коэффициент полезного действия</w:t>
            </w:r>
          </w:p>
        </w:tc>
      </w:tr>
      <w:tr w:rsidR="000C2087" w14:paraId="563580FB" w14:textId="77777777" w:rsidTr="000C2087">
        <w:tc>
          <w:tcPr>
            <w:tcW w:w="1951" w:type="dxa"/>
          </w:tcPr>
          <w:p w14:paraId="7D7001B4" w14:textId="3B8EF0E6" w:rsidR="000C2087" w:rsidRPr="000C2087" w:rsidRDefault="000C2087" w:rsidP="000C2087">
            <w:pPr>
              <w:jc w:val="both"/>
              <w:rPr>
                <w:rFonts w:ascii="Times New Roman" w:hAnsi="Times New Roman" w:cs="Times New Roman"/>
                <w:bCs/>
                <w:sz w:val="28"/>
                <w:szCs w:val="28"/>
                <w:lang w:eastAsia="ru-RU"/>
              </w:rPr>
            </w:pPr>
            <w:r>
              <w:rPr>
                <w:rFonts w:ascii="Times New Roman" w:hAnsi="Times New Roman" w:cs="Times New Roman"/>
                <w:bCs/>
                <w:sz w:val="28"/>
                <w:szCs w:val="28"/>
                <w:lang w:eastAsia="ru-RU"/>
              </w:rPr>
              <w:t>о.</w:t>
            </w:r>
            <w:r w:rsidRPr="000C2087">
              <w:rPr>
                <w:rFonts w:ascii="Times New Roman" w:hAnsi="Times New Roman" w:cs="Times New Roman"/>
                <w:bCs/>
                <w:sz w:val="28"/>
                <w:szCs w:val="28"/>
                <w:lang w:eastAsia="ru-RU"/>
              </w:rPr>
              <w:t>е.</w:t>
            </w:r>
          </w:p>
        </w:tc>
        <w:tc>
          <w:tcPr>
            <w:tcW w:w="7903" w:type="dxa"/>
          </w:tcPr>
          <w:p w14:paraId="4CFE6355" w14:textId="62281CF0" w:rsidR="000C2087" w:rsidRPr="000C2087" w:rsidRDefault="000C2087" w:rsidP="002E5E49">
            <w:pPr>
              <w:jc w:val="both"/>
              <w:rPr>
                <w:rFonts w:ascii="Times New Roman" w:hAnsi="Times New Roman" w:cs="Times New Roman"/>
                <w:bCs/>
                <w:sz w:val="28"/>
                <w:szCs w:val="28"/>
                <w:lang w:eastAsia="ru-RU"/>
              </w:rPr>
            </w:pPr>
            <w:r w:rsidRPr="000C2087">
              <w:rPr>
                <w:rFonts w:ascii="Times New Roman" w:hAnsi="Times New Roman" w:cs="Times New Roman"/>
                <w:sz w:val="28"/>
                <w:szCs w:val="28"/>
                <w:lang w:eastAsia="ru-RU"/>
              </w:rPr>
              <w:t>– относительные единицы</w:t>
            </w:r>
          </w:p>
        </w:tc>
      </w:tr>
      <w:tr w:rsidR="000C2087" w14:paraId="19EB7DBA" w14:textId="77777777" w:rsidTr="000C2087">
        <w:tc>
          <w:tcPr>
            <w:tcW w:w="1951" w:type="dxa"/>
          </w:tcPr>
          <w:p w14:paraId="5DA1F380" w14:textId="0887BAA7" w:rsidR="000C2087" w:rsidRPr="000C2087" w:rsidRDefault="000C2087" w:rsidP="000C2087">
            <w:pPr>
              <w:jc w:val="both"/>
              <w:rPr>
                <w:rFonts w:ascii="Times New Roman" w:hAnsi="Times New Roman" w:cs="Times New Roman"/>
                <w:bCs/>
                <w:sz w:val="28"/>
                <w:szCs w:val="28"/>
                <w:lang w:eastAsia="ru-RU"/>
              </w:rPr>
            </w:pPr>
            <w:r w:rsidRPr="000C2087">
              <w:rPr>
                <w:rFonts w:ascii="Times New Roman" w:hAnsi="Times New Roman" w:cs="Times New Roman"/>
                <w:bCs/>
                <w:sz w:val="28"/>
                <w:szCs w:val="28"/>
                <w:lang w:eastAsia="ru-RU"/>
              </w:rPr>
              <w:t>ПИ-регулятор</w:t>
            </w:r>
          </w:p>
        </w:tc>
        <w:tc>
          <w:tcPr>
            <w:tcW w:w="7903" w:type="dxa"/>
          </w:tcPr>
          <w:p w14:paraId="290758EE" w14:textId="4DEACBC7" w:rsidR="000C2087" w:rsidRPr="000C2087" w:rsidRDefault="000C2087" w:rsidP="002E5E49">
            <w:pPr>
              <w:jc w:val="both"/>
              <w:rPr>
                <w:rFonts w:ascii="Times New Roman" w:hAnsi="Times New Roman" w:cs="Times New Roman"/>
                <w:bCs/>
                <w:sz w:val="28"/>
                <w:szCs w:val="28"/>
                <w:lang w:eastAsia="ru-RU"/>
              </w:rPr>
            </w:pPr>
            <w:r w:rsidRPr="000C2087">
              <w:rPr>
                <w:rFonts w:ascii="Times New Roman" w:hAnsi="Times New Roman" w:cs="Times New Roman"/>
                <w:sz w:val="28"/>
                <w:szCs w:val="28"/>
                <w:lang w:eastAsia="ru-RU"/>
              </w:rPr>
              <w:t>– пропорционально-интегральный регулятор</w:t>
            </w:r>
          </w:p>
        </w:tc>
      </w:tr>
      <w:tr w:rsidR="000C2087" w14:paraId="1F03C4F5" w14:textId="77777777" w:rsidTr="000C2087">
        <w:tc>
          <w:tcPr>
            <w:tcW w:w="1951" w:type="dxa"/>
          </w:tcPr>
          <w:p w14:paraId="7A43052F" w14:textId="56444134" w:rsidR="000C2087" w:rsidRPr="000C2087" w:rsidRDefault="000C2087" w:rsidP="000C2087">
            <w:pPr>
              <w:jc w:val="both"/>
              <w:rPr>
                <w:rFonts w:ascii="Times New Roman" w:hAnsi="Times New Roman" w:cs="Times New Roman"/>
                <w:bCs/>
                <w:sz w:val="28"/>
                <w:szCs w:val="28"/>
                <w:lang w:eastAsia="ru-RU"/>
              </w:rPr>
            </w:pPr>
            <w:r w:rsidRPr="000C2087">
              <w:rPr>
                <w:rFonts w:ascii="Times New Roman" w:hAnsi="Times New Roman" w:cs="Times New Roman"/>
                <w:bCs/>
                <w:sz w:val="28"/>
                <w:szCs w:val="28"/>
                <w:lang w:eastAsia="ru-RU"/>
              </w:rPr>
              <w:t>ПЛК</w:t>
            </w:r>
          </w:p>
        </w:tc>
        <w:tc>
          <w:tcPr>
            <w:tcW w:w="7903" w:type="dxa"/>
          </w:tcPr>
          <w:p w14:paraId="782ADA40" w14:textId="68CE8FD1" w:rsidR="000C2087" w:rsidRPr="000C2087" w:rsidRDefault="000C2087" w:rsidP="002E5E49">
            <w:pPr>
              <w:jc w:val="both"/>
              <w:rPr>
                <w:rFonts w:ascii="Times New Roman" w:hAnsi="Times New Roman" w:cs="Times New Roman"/>
                <w:bCs/>
                <w:sz w:val="28"/>
                <w:szCs w:val="28"/>
                <w:lang w:eastAsia="ru-RU"/>
              </w:rPr>
            </w:pPr>
            <w:r w:rsidRPr="000C2087">
              <w:rPr>
                <w:rFonts w:ascii="Times New Roman" w:hAnsi="Times New Roman" w:cs="Times New Roman"/>
                <w:sz w:val="28"/>
                <w:szCs w:val="28"/>
                <w:lang w:eastAsia="ru-RU"/>
              </w:rPr>
              <w:t>– программируемый логический контроллер</w:t>
            </w:r>
          </w:p>
        </w:tc>
      </w:tr>
      <w:tr w:rsidR="000C2087" w14:paraId="09A26898" w14:textId="77777777" w:rsidTr="000C2087">
        <w:tc>
          <w:tcPr>
            <w:tcW w:w="1951" w:type="dxa"/>
          </w:tcPr>
          <w:p w14:paraId="6EA7C0A5" w14:textId="7738B10A" w:rsidR="000C2087" w:rsidRPr="000C2087" w:rsidRDefault="000C2087" w:rsidP="000C2087">
            <w:pPr>
              <w:jc w:val="both"/>
              <w:rPr>
                <w:rFonts w:ascii="Times New Roman" w:hAnsi="Times New Roman" w:cs="Times New Roman"/>
                <w:bCs/>
                <w:sz w:val="28"/>
                <w:szCs w:val="28"/>
                <w:lang w:eastAsia="ru-RU"/>
              </w:rPr>
            </w:pPr>
            <w:r w:rsidRPr="000C2087">
              <w:rPr>
                <w:rFonts w:ascii="Times New Roman" w:hAnsi="Times New Roman" w:cs="Times New Roman"/>
                <w:bCs/>
                <w:sz w:val="28"/>
                <w:szCs w:val="28"/>
                <w:lang w:eastAsia="ru-RU"/>
              </w:rPr>
              <w:t>ПЧ</w:t>
            </w:r>
            <w:r w:rsidRPr="000C2087">
              <w:rPr>
                <w:rFonts w:ascii="Times New Roman" w:hAnsi="Times New Roman" w:cs="Times New Roman"/>
                <w:sz w:val="28"/>
                <w:szCs w:val="28"/>
                <w:lang w:eastAsia="ru-RU"/>
              </w:rPr>
              <w:t xml:space="preserve"> </w:t>
            </w:r>
          </w:p>
        </w:tc>
        <w:tc>
          <w:tcPr>
            <w:tcW w:w="7903" w:type="dxa"/>
          </w:tcPr>
          <w:p w14:paraId="34966B62" w14:textId="310A5BF1" w:rsidR="000C2087" w:rsidRPr="000C2087" w:rsidRDefault="000C2087" w:rsidP="002E5E49">
            <w:pPr>
              <w:jc w:val="both"/>
              <w:rPr>
                <w:rFonts w:ascii="Times New Roman" w:hAnsi="Times New Roman" w:cs="Times New Roman"/>
                <w:bCs/>
                <w:sz w:val="28"/>
                <w:szCs w:val="28"/>
                <w:lang w:eastAsia="ru-RU"/>
              </w:rPr>
            </w:pPr>
            <w:r w:rsidRPr="000C2087">
              <w:rPr>
                <w:rFonts w:ascii="Times New Roman" w:hAnsi="Times New Roman" w:cs="Times New Roman"/>
                <w:sz w:val="28"/>
                <w:szCs w:val="28"/>
                <w:lang w:eastAsia="ru-RU"/>
              </w:rPr>
              <w:t>– преобразователь частоты</w:t>
            </w:r>
          </w:p>
        </w:tc>
      </w:tr>
      <w:tr w:rsidR="000C2087" w14:paraId="4FAD2E36" w14:textId="77777777" w:rsidTr="000C2087">
        <w:tc>
          <w:tcPr>
            <w:tcW w:w="1951" w:type="dxa"/>
          </w:tcPr>
          <w:p w14:paraId="36934877" w14:textId="6CB1B62B" w:rsidR="000C2087" w:rsidRPr="000C2087" w:rsidRDefault="000C2087" w:rsidP="000C2087">
            <w:pPr>
              <w:jc w:val="both"/>
              <w:rPr>
                <w:rFonts w:ascii="Times New Roman" w:hAnsi="Times New Roman" w:cs="Times New Roman"/>
                <w:bCs/>
                <w:sz w:val="28"/>
                <w:szCs w:val="28"/>
                <w:lang w:eastAsia="ru-RU"/>
              </w:rPr>
            </w:pPr>
            <w:r w:rsidRPr="000C2087">
              <w:rPr>
                <w:rFonts w:ascii="Times New Roman" w:hAnsi="Times New Roman" w:cs="Times New Roman"/>
                <w:bCs/>
                <w:sz w:val="28"/>
                <w:szCs w:val="28"/>
              </w:rPr>
              <w:t>САР</w:t>
            </w:r>
          </w:p>
        </w:tc>
        <w:tc>
          <w:tcPr>
            <w:tcW w:w="7903" w:type="dxa"/>
          </w:tcPr>
          <w:p w14:paraId="4B4FCE61" w14:textId="139F98AE" w:rsidR="000C2087" w:rsidRPr="000C2087" w:rsidRDefault="000C2087" w:rsidP="002E5E49">
            <w:pPr>
              <w:jc w:val="both"/>
              <w:rPr>
                <w:rFonts w:ascii="Times New Roman" w:hAnsi="Times New Roman" w:cs="Times New Roman"/>
                <w:bCs/>
                <w:sz w:val="28"/>
                <w:szCs w:val="28"/>
                <w:lang w:eastAsia="ru-RU"/>
              </w:rPr>
            </w:pPr>
            <w:r w:rsidRPr="000C2087">
              <w:rPr>
                <w:rFonts w:ascii="Times New Roman" w:hAnsi="Times New Roman" w:cs="Times New Roman"/>
                <w:sz w:val="28"/>
                <w:szCs w:val="28"/>
              </w:rPr>
              <w:t>– система автоматического регулирования</w:t>
            </w:r>
          </w:p>
        </w:tc>
      </w:tr>
      <w:tr w:rsidR="000C2087" w14:paraId="56698B97" w14:textId="77777777" w:rsidTr="000C2087">
        <w:tc>
          <w:tcPr>
            <w:tcW w:w="1951" w:type="dxa"/>
          </w:tcPr>
          <w:p w14:paraId="41D2B8B1" w14:textId="005CF6BE" w:rsidR="000C2087" w:rsidRPr="000C2087" w:rsidRDefault="000C2087" w:rsidP="000C2087">
            <w:pPr>
              <w:jc w:val="both"/>
              <w:rPr>
                <w:rFonts w:ascii="Times New Roman" w:hAnsi="Times New Roman" w:cs="Times New Roman"/>
                <w:bCs/>
                <w:sz w:val="28"/>
                <w:szCs w:val="28"/>
                <w:lang w:eastAsia="ru-RU"/>
              </w:rPr>
            </w:pPr>
            <w:r w:rsidRPr="000C2087">
              <w:rPr>
                <w:rFonts w:ascii="Times New Roman" w:hAnsi="Times New Roman" w:cs="Times New Roman"/>
                <w:bCs/>
                <w:sz w:val="28"/>
                <w:szCs w:val="28"/>
                <w:lang w:eastAsia="ru-RU"/>
              </w:rPr>
              <w:t>УПП</w:t>
            </w:r>
            <w:r w:rsidRPr="000C2087">
              <w:rPr>
                <w:rFonts w:ascii="Times New Roman" w:hAnsi="Times New Roman" w:cs="Times New Roman"/>
                <w:sz w:val="28"/>
                <w:szCs w:val="28"/>
                <w:lang w:eastAsia="ru-RU"/>
              </w:rPr>
              <w:t xml:space="preserve"> </w:t>
            </w:r>
          </w:p>
        </w:tc>
        <w:tc>
          <w:tcPr>
            <w:tcW w:w="7903" w:type="dxa"/>
          </w:tcPr>
          <w:p w14:paraId="4C04276E" w14:textId="300F60D6" w:rsidR="000C2087" w:rsidRPr="000C2087" w:rsidRDefault="000C2087" w:rsidP="002E5E49">
            <w:pPr>
              <w:jc w:val="both"/>
              <w:rPr>
                <w:rFonts w:ascii="Times New Roman" w:hAnsi="Times New Roman" w:cs="Times New Roman"/>
                <w:bCs/>
                <w:sz w:val="28"/>
                <w:szCs w:val="28"/>
                <w:lang w:eastAsia="ru-RU"/>
              </w:rPr>
            </w:pPr>
            <w:r w:rsidRPr="000C2087">
              <w:rPr>
                <w:rFonts w:ascii="Times New Roman" w:hAnsi="Times New Roman" w:cs="Times New Roman"/>
                <w:sz w:val="28"/>
                <w:szCs w:val="28"/>
                <w:lang w:eastAsia="ru-RU"/>
              </w:rPr>
              <w:t>– устройство плавного пуска</w:t>
            </w:r>
          </w:p>
        </w:tc>
      </w:tr>
      <w:tr w:rsidR="000C2087" w14:paraId="12C104CE" w14:textId="77777777" w:rsidTr="000C2087">
        <w:tc>
          <w:tcPr>
            <w:tcW w:w="1951" w:type="dxa"/>
          </w:tcPr>
          <w:p w14:paraId="2A1CF786" w14:textId="3EDB1B62" w:rsidR="000C2087" w:rsidRPr="000C2087" w:rsidRDefault="000C2087" w:rsidP="000C2087">
            <w:pPr>
              <w:jc w:val="both"/>
              <w:rPr>
                <w:rFonts w:ascii="Times New Roman" w:hAnsi="Times New Roman" w:cs="Times New Roman"/>
                <w:bCs/>
                <w:sz w:val="28"/>
                <w:szCs w:val="28"/>
                <w:lang w:eastAsia="ru-RU"/>
              </w:rPr>
            </w:pPr>
            <w:r w:rsidRPr="000C2087">
              <w:rPr>
                <w:rFonts w:ascii="Times New Roman" w:hAnsi="Times New Roman" w:cs="Times New Roman"/>
                <w:bCs/>
                <w:sz w:val="28"/>
                <w:szCs w:val="28"/>
                <w:lang w:eastAsia="ru-RU"/>
              </w:rPr>
              <w:t>УрФУ</w:t>
            </w:r>
          </w:p>
        </w:tc>
        <w:tc>
          <w:tcPr>
            <w:tcW w:w="7903" w:type="dxa"/>
          </w:tcPr>
          <w:p w14:paraId="34509716" w14:textId="09D15573" w:rsidR="000C2087" w:rsidRPr="000C2087" w:rsidRDefault="000C2087" w:rsidP="002E5E49">
            <w:pPr>
              <w:jc w:val="both"/>
              <w:rPr>
                <w:rFonts w:ascii="Times New Roman" w:hAnsi="Times New Roman" w:cs="Times New Roman"/>
                <w:bCs/>
                <w:sz w:val="28"/>
                <w:szCs w:val="28"/>
                <w:lang w:eastAsia="ru-RU"/>
              </w:rPr>
            </w:pPr>
            <w:r w:rsidRPr="000C2087">
              <w:rPr>
                <w:rFonts w:ascii="Times New Roman" w:hAnsi="Times New Roman" w:cs="Times New Roman"/>
                <w:sz w:val="28"/>
                <w:szCs w:val="28"/>
                <w:lang w:eastAsia="ru-RU"/>
              </w:rPr>
              <w:t>– Уральский Федеральный Университет</w:t>
            </w:r>
          </w:p>
        </w:tc>
      </w:tr>
    </w:tbl>
    <w:p w14:paraId="54929102" w14:textId="77777777" w:rsidR="000C2087" w:rsidRDefault="000C2087" w:rsidP="002E5E49">
      <w:pPr>
        <w:spacing w:after="0" w:line="240" w:lineRule="auto"/>
        <w:ind w:firstLine="426"/>
        <w:jc w:val="both"/>
        <w:rPr>
          <w:rFonts w:ascii="Times New Roman" w:hAnsi="Times New Roman" w:cs="Times New Roman"/>
          <w:b/>
          <w:bCs/>
          <w:kern w:val="0"/>
          <w:sz w:val="28"/>
          <w:szCs w:val="28"/>
          <w:lang w:eastAsia="ru-RU"/>
        </w:rPr>
      </w:pPr>
    </w:p>
    <w:p w14:paraId="49B7A3D1" w14:textId="0465C9B9" w:rsidR="00D22AFF" w:rsidRPr="0036641F" w:rsidRDefault="00DD4E3D" w:rsidP="000C2087">
      <w:pPr>
        <w:pStyle w:val="a7"/>
        <w:autoSpaceDE w:val="0"/>
        <w:autoSpaceDN w:val="0"/>
        <w:adjustRightInd w:val="0"/>
        <w:spacing w:after="0" w:line="240" w:lineRule="auto"/>
        <w:ind w:left="0" w:firstLine="709"/>
        <w:jc w:val="both"/>
        <w:rPr>
          <w:rFonts w:ascii="Times New Roman" w:hAnsi="Times New Roman" w:cs="Times New Roman"/>
          <w:b/>
          <w:bCs/>
          <w:kern w:val="0"/>
          <w:sz w:val="28"/>
          <w:szCs w:val="28"/>
          <w:lang w:eastAsia="ru-RU"/>
        </w:rPr>
      </w:pPr>
      <w:r w:rsidRPr="00DD4E3D">
        <w:rPr>
          <w:rFonts w:ascii="Times New Roman" w:hAnsi="Times New Roman" w:cs="Times New Roman"/>
          <w:kern w:val="0"/>
          <w:sz w:val="28"/>
          <w:szCs w:val="28"/>
          <w:lang w:eastAsia="ru-RU"/>
        </w:rPr>
        <w:t>В</w:t>
      </w:r>
      <w:r>
        <w:rPr>
          <w:rFonts w:ascii="Times New Roman" w:hAnsi="Times New Roman" w:cs="Times New Roman"/>
          <w:kern w:val="0"/>
          <w:sz w:val="28"/>
          <w:szCs w:val="28"/>
          <w:lang w:eastAsia="ru-RU"/>
        </w:rPr>
        <w:t xml:space="preserve"> работе использованы традиционные для электротехнической литературы единицы измерения: </w:t>
      </w:r>
      <w:r w:rsidRPr="00F1118A">
        <w:rPr>
          <w:rFonts w:ascii="Cambria Math" w:hAnsi="Cambria Math" w:cs="Times New Roman"/>
          <w:kern w:val="0"/>
          <w:sz w:val="28"/>
          <w:szCs w:val="28"/>
          <w:lang w:eastAsia="ru-RU"/>
        </w:rPr>
        <w:t>А, В,</w:t>
      </w:r>
      <w:r w:rsidR="00DC4ADD" w:rsidRPr="00F1118A">
        <w:rPr>
          <w:rFonts w:ascii="Cambria Math" w:hAnsi="Cambria Math" w:cs="Times New Roman"/>
          <w:kern w:val="0"/>
          <w:sz w:val="28"/>
          <w:szCs w:val="28"/>
          <w:lang w:eastAsia="ru-RU"/>
        </w:rPr>
        <w:t xml:space="preserve"> Вб, Вт, кВт, Гн, Гц, кГц, кг,</w:t>
      </w:r>
      <w:r w:rsidRPr="00F1118A">
        <w:rPr>
          <w:rFonts w:ascii="Cambria Math" w:hAnsi="Cambria Math" w:cs="Times New Roman"/>
          <w:kern w:val="0"/>
          <w:sz w:val="28"/>
          <w:szCs w:val="28"/>
          <w:lang w:eastAsia="ru-RU"/>
        </w:rPr>
        <w:t xml:space="preserve"> </w:t>
      </w:r>
      <m:oMath>
        <m:r>
          <w:rPr>
            <w:rFonts w:ascii="Cambria Math" w:hAnsi="Cambria Math" w:cs="Times New Roman"/>
            <w:sz w:val="28"/>
            <w:szCs w:val="28"/>
          </w:rPr>
          <m:t>кг∙</m:t>
        </m:r>
        <m:sSup>
          <m:sSupPr>
            <m:ctrlPr>
              <w:rPr>
                <w:rFonts w:ascii="Cambria Math" w:hAnsi="Cambria Math" w:cs="Times New Roman"/>
                <w:bCs/>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oMath>
      <w:r w:rsidR="00DC4ADD" w:rsidRPr="00F1118A">
        <w:rPr>
          <w:rFonts w:ascii="Cambria Math" w:eastAsiaTheme="minorEastAsia" w:hAnsi="Cambria Math" w:cs="Times New Roman"/>
          <w:bCs/>
          <w:sz w:val="28"/>
          <w:szCs w:val="28"/>
        </w:rPr>
        <w:t>,</w:t>
      </w:r>
      <w:r w:rsidR="0049643D" w:rsidRPr="00F1118A">
        <w:rPr>
          <w:rFonts w:ascii="Cambria Math" w:eastAsiaTheme="minorEastAsia" w:hAnsi="Cambria Math" w:cs="Times New Roman"/>
          <w:bCs/>
          <w:sz w:val="28"/>
          <w:szCs w:val="28"/>
        </w:rPr>
        <w:t xml:space="preserve"> </w:t>
      </w:r>
      <m:oMath>
        <m:f>
          <m:fPr>
            <m:type m:val="lin"/>
            <m:ctrlPr>
              <w:rPr>
                <w:rFonts w:ascii="Cambria Math" w:hAnsi="Cambria Math" w:cs="Times New Roman"/>
                <w:i/>
                <w:sz w:val="28"/>
                <w:szCs w:val="28"/>
              </w:rPr>
            </m:ctrlPr>
          </m:fPr>
          <m:num>
            <m:r>
              <w:rPr>
                <w:rFonts w:ascii="Cambria Math" w:hAnsi="Cambria Math" w:cs="Times New Roman"/>
                <w:sz w:val="28"/>
                <w:szCs w:val="28"/>
              </w:rPr>
              <m:t>кг∙</m:t>
            </m:r>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num>
          <m:den>
            <m:r>
              <w:rPr>
                <w:rFonts w:ascii="Cambria Math" w:hAnsi="Cambria Math" w:cs="Times New Roman"/>
                <w:sz w:val="28"/>
                <w:szCs w:val="28"/>
              </w:rPr>
              <m:t>с</m:t>
            </m:r>
          </m:den>
        </m:f>
      </m:oMath>
      <w:r w:rsidR="0049643D" w:rsidRPr="00F1118A">
        <w:rPr>
          <w:rFonts w:ascii="Cambria Math" w:eastAsiaTheme="minorEastAsia" w:hAnsi="Cambria Math" w:cs="Times New Roman"/>
          <w:sz w:val="28"/>
          <w:szCs w:val="28"/>
        </w:rPr>
        <w:t>,</w:t>
      </w:r>
      <w:r w:rsidR="00DC4ADD" w:rsidRPr="00F1118A">
        <w:rPr>
          <w:rFonts w:ascii="Cambria Math" w:hAnsi="Cambria Math" w:cs="Times New Roman"/>
          <w:i/>
          <w:sz w:val="28"/>
          <w:szCs w:val="28"/>
        </w:rPr>
        <w:t xml:space="preserve"> </w:t>
      </w:r>
      <m:oMath>
        <m:f>
          <m:fPr>
            <m:type m:val="lin"/>
            <m:ctrlPr>
              <w:rPr>
                <w:rFonts w:ascii="Cambria Math" w:hAnsi="Cambria Math" w:cs="Times New Roman"/>
                <w:i/>
                <w:sz w:val="28"/>
                <w:szCs w:val="28"/>
              </w:rPr>
            </m:ctrlPr>
          </m:fPr>
          <m:num>
            <m:r>
              <w:rPr>
                <w:rFonts w:ascii="Cambria Math" w:hAnsi="Cambria Math" w:cs="Times New Roman"/>
                <w:sz w:val="28"/>
                <w:szCs w:val="28"/>
              </w:rPr>
              <m:t>кг</m:t>
            </m:r>
          </m:num>
          <m:den>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den>
        </m:f>
      </m:oMath>
      <w:r w:rsidR="00DC4ADD" w:rsidRPr="00F1118A">
        <w:rPr>
          <w:rFonts w:ascii="Cambria Math" w:eastAsiaTheme="minorEastAsia" w:hAnsi="Cambria Math" w:cs="Times New Roman"/>
          <w:bCs/>
          <w:sz w:val="28"/>
          <w:szCs w:val="28"/>
        </w:rPr>
        <w:t xml:space="preserve">, </w:t>
      </w:r>
      <w:r w:rsidRPr="00F1118A">
        <w:rPr>
          <w:rFonts w:ascii="Cambria Math" w:hAnsi="Cambria Math" w:cs="Times New Roman"/>
          <w:kern w:val="0"/>
          <w:sz w:val="28"/>
          <w:szCs w:val="28"/>
          <w:lang w:eastAsia="ru-RU"/>
        </w:rPr>
        <w:t xml:space="preserve">м, мм, </w:t>
      </w:r>
      <m:oMath>
        <m:sSup>
          <m:sSupPr>
            <m:ctrlPr>
              <w:rPr>
                <w:rFonts w:ascii="Cambria Math" w:hAnsi="Cambria Math" w:cs="Times New Roman"/>
                <w:i/>
                <w:kern w:val="0"/>
                <w:sz w:val="28"/>
                <w:szCs w:val="28"/>
                <w:lang w:eastAsia="ru-RU"/>
              </w:rPr>
            </m:ctrlPr>
          </m:sSupPr>
          <m:e>
            <m:r>
              <w:rPr>
                <w:rFonts w:ascii="Cambria Math" w:hAnsi="Cambria Math" w:cs="Times New Roman"/>
                <w:kern w:val="0"/>
                <w:sz w:val="28"/>
                <w:szCs w:val="28"/>
                <w:lang w:eastAsia="ru-RU"/>
              </w:rPr>
              <m:t>м</m:t>
            </m:r>
          </m:e>
          <m:sup>
            <m:r>
              <w:rPr>
                <w:rFonts w:ascii="Cambria Math" w:hAnsi="Cambria Math" w:cs="Times New Roman"/>
                <w:kern w:val="0"/>
                <w:sz w:val="28"/>
                <w:szCs w:val="28"/>
                <w:lang w:eastAsia="ru-RU"/>
              </w:rPr>
              <m:t>2</m:t>
            </m:r>
          </m:sup>
        </m:sSup>
      </m:oMath>
      <w:r w:rsidRPr="00F1118A">
        <w:rPr>
          <w:rFonts w:ascii="Cambria Math" w:eastAsiaTheme="minorEastAsia" w:hAnsi="Cambria Math" w:cs="Times New Roman"/>
          <w:kern w:val="0"/>
          <w:sz w:val="28"/>
          <w:szCs w:val="28"/>
          <w:lang w:eastAsia="ru-RU"/>
        </w:rPr>
        <w:t>,</w:t>
      </w:r>
      <w:r w:rsidR="00DC4ADD" w:rsidRPr="00F1118A">
        <w:rPr>
          <w:rFonts w:ascii="Cambria Math" w:eastAsiaTheme="minorEastAsia" w:hAnsi="Cambria Math" w:cs="Times New Roman"/>
          <w:kern w:val="0"/>
          <w:sz w:val="28"/>
          <w:szCs w:val="28"/>
          <w:lang w:eastAsia="ru-RU"/>
        </w:rPr>
        <w:t xml:space="preserve"> м/с, </w:t>
      </w:r>
      <w:r w:rsidRPr="00F1118A">
        <w:rPr>
          <w:rFonts w:ascii="Cambria Math" w:eastAsiaTheme="minorEastAsia" w:hAnsi="Cambria Math" w:cs="Times New Roman"/>
          <w:kern w:val="0"/>
          <w:sz w:val="28"/>
          <w:szCs w:val="28"/>
          <w:lang w:eastAsia="ru-RU"/>
        </w:rPr>
        <w:t>Н∙м</w:t>
      </w:r>
      <w:r w:rsidR="003642AF" w:rsidRPr="00F1118A">
        <w:rPr>
          <w:rFonts w:ascii="Cambria Math" w:eastAsiaTheme="minorEastAsia" w:hAnsi="Cambria Math" w:cs="Times New Roman"/>
          <w:kern w:val="0"/>
          <w:sz w:val="28"/>
          <w:szCs w:val="28"/>
          <w:lang w:eastAsia="ru-RU"/>
        </w:rPr>
        <w:t>,</w:t>
      </w:r>
      <w:r w:rsidR="00DC4ADD" w:rsidRPr="00F1118A">
        <w:rPr>
          <w:rFonts w:ascii="Cambria Math" w:eastAsiaTheme="minorEastAsia" w:hAnsi="Cambria Math" w:cs="Times New Roman"/>
          <w:kern w:val="0"/>
          <w:sz w:val="28"/>
          <w:szCs w:val="28"/>
          <w:lang w:eastAsia="ru-RU"/>
        </w:rPr>
        <w:t xml:space="preserve"> </w:t>
      </w:r>
      <w:r w:rsidR="00AA1CF1" w:rsidRPr="00F1118A">
        <w:rPr>
          <w:rFonts w:ascii="Cambria Math" w:eastAsiaTheme="minorEastAsia" w:hAnsi="Cambria Math" w:cs="Times New Roman"/>
          <w:kern w:val="0"/>
          <w:sz w:val="28"/>
          <w:szCs w:val="28"/>
          <w:lang w:eastAsia="ru-RU"/>
        </w:rPr>
        <w:t xml:space="preserve">кН∙м, </w:t>
      </w:r>
      <w:r w:rsidR="00DC4ADD" w:rsidRPr="00F1118A">
        <w:rPr>
          <w:rFonts w:ascii="Cambria Math" w:eastAsiaTheme="minorEastAsia" w:hAnsi="Cambria Math" w:cs="Times New Roman"/>
          <w:kern w:val="0"/>
          <w:sz w:val="28"/>
          <w:szCs w:val="28"/>
          <w:lang w:eastAsia="ru-RU"/>
        </w:rPr>
        <w:t>Н/м,</w:t>
      </w:r>
      <w:r w:rsidR="001C7B27" w:rsidRPr="00F1118A">
        <w:rPr>
          <w:rFonts w:ascii="Cambria Math" w:eastAsiaTheme="minorEastAsia" w:hAnsi="Cambria Math" w:cs="Times New Roman"/>
          <w:kern w:val="0"/>
          <w:sz w:val="28"/>
          <w:szCs w:val="28"/>
          <w:lang w:eastAsia="ru-RU"/>
        </w:rPr>
        <w:t xml:space="preserve"> </w:t>
      </w:r>
      <m:oMath>
        <m:f>
          <m:fPr>
            <m:type m:val="lin"/>
            <m:ctrlPr>
              <w:rPr>
                <w:rFonts w:ascii="Cambria Math" w:hAnsi="Cambria Math" w:cs="Times New Roman"/>
                <w:i/>
                <w:sz w:val="28"/>
                <w:szCs w:val="28"/>
              </w:rPr>
            </m:ctrlPr>
          </m:fPr>
          <m:num>
            <m:r>
              <w:rPr>
                <w:rFonts w:ascii="Cambria Math" w:hAnsi="Cambria Math" w:cs="Times New Roman"/>
                <w:sz w:val="28"/>
                <w:szCs w:val="28"/>
              </w:rPr>
              <m:t>Н</m:t>
            </m:r>
          </m:num>
          <m:den>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den>
        </m:f>
      </m:oMath>
      <w:r w:rsidR="001C7B27" w:rsidRPr="00F1118A">
        <w:rPr>
          <w:rFonts w:ascii="Cambria Math" w:eastAsiaTheme="minorEastAsia" w:hAnsi="Cambria Math" w:cs="Times New Roman"/>
          <w:sz w:val="28"/>
          <w:szCs w:val="28"/>
        </w:rPr>
        <w:t>,</w:t>
      </w:r>
      <w:r w:rsidR="00DC4ADD" w:rsidRPr="00F1118A">
        <w:rPr>
          <w:rFonts w:ascii="Cambria Math" w:eastAsiaTheme="minorEastAsia" w:hAnsi="Cambria Math" w:cs="Times New Roman"/>
          <w:kern w:val="0"/>
          <w:sz w:val="28"/>
          <w:szCs w:val="28"/>
          <w:lang w:eastAsia="ru-RU"/>
        </w:rPr>
        <w:t xml:space="preserve"> </w:t>
      </w:r>
      <w:r w:rsidR="00D84839" w:rsidRPr="00F1118A">
        <w:rPr>
          <w:rFonts w:ascii="Cambria Math" w:eastAsiaTheme="minorEastAsia" w:hAnsi="Cambria Math" w:cs="Times New Roman"/>
          <w:kern w:val="0"/>
          <w:sz w:val="28"/>
          <w:szCs w:val="28"/>
          <w:lang w:eastAsia="ru-RU"/>
        </w:rPr>
        <w:t>кН∙м,</w:t>
      </w:r>
      <w:r w:rsidR="00DC4ADD" w:rsidRPr="00F1118A">
        <w:rPr>
          <w:rFonts w:ascii="Cambria Math" w:eastAsiaTheme="minorEastAsia" w:hAnsi="Cambria Math" w:cs="Times New Roman"/>
          <w:kern w:val="0"/>
          <w:sz w:val="28"/>
          <w:szCs w:val="28"/>
          <w:lang w:eastAsia="ru-RU"/>
        </w:rPr>
        <w:t xml:space="preserve"> об/мин,</w:t>
      </w:r>
      <w:r w:rsidR="00DC4ADD" w:rsidRPr="00F1118A">
        <w:rPr>
          <w:rFonts w:ascii="Cambria Math" w:hAnsi="Cambria Math" w:cs="Times New Roman"/>
          <w:kern w:val="0"/>
          <w:sz w:val="28"/>
          <w:szCs w:val="28"/>
          <w:lang w:eastAsia="ru-RU"/>
        </w:rPr>
        <w:t xml:space="preserve"> Ом</w:t>
      </w:r>
      <w:r w:rsidR="005B5B31" w:rsidRPr="00F1118A">
        <w:rPr>
          <w:rFonts w:ascii="Cambria Math" w:eastAsiaTheme="minorEastAsia" w:hAnsi="Cambria Math" w:cs="Times New Roman"/>
          <w:bCs/>
          <w:iCs/>
          <w:sz w:val="28"/>
          <w:szCs w:val="28"/>
        </w:rPr>
        <w:t>, рад/с</w:t>
      </w:r>
      <w:r w:rsidR="00D84839" w:rsidRPr="00F1118A">
        <w:rPr>
          <w:rFonts w:ascii="Cambria Math" w:eastAsiaTheme="minorEastAsia" w:hAnsi="Cambria Math" w:cs="Times New Roman"/>
          <w:bCs/>
          <w:iCs/>
          <w:sz w:val="28"/>
          <w:szCs w:val="28"/>
        </w:rPr>
        <w:t>, с, мс</w:t>
      </w:r>
      <w:r w:rsidR="00810972">
        <w:rPr>
          <w:rFonts w:ascii="Cambria Math" w:eastAsiaTheme="minorEastAsia" w:hAnsi="Cambria Math" w:cs="Times New Roman"/>
          <w:bCs/>
          <w:iCs/>
          <w:sz w:val="28"/>
          <w:szCs w:val="28"/>
        </w:rPr>
        <w:t>.</w:t>
      </w:r>
      <w:r w:rsidR="00D22AFF">
        <w:rPr>
          <w:rFonts w:ascii="Times New Roman" w:hAnsi="Times New Roman" w:cs="Times New Roman"/>
          <w:b/>
          <w:bCs/>
          <w:kern w:val="0"/>
          <w:sz w:val="28"/>
          <w:szCs w:val="28"/>
          <w:lang w:eastAsia="ru-RU"/>
        </w:rPr>
        <w:br w:type="page"/>
      </w:r>
    </w:p>
    <w:p w14:paraId="04232AD1" w14:textId="669CADDB" w:rsidR="008F09E7" w:rsidRPr="008F09E7" w:rsidRDefault="002B342F" w:rsidP="002E5E49">
      <w:pPr>
        <w:pStyle w:val="1"/>
        <w:spacing w:before="0" w:after="0" w:line="240" w:lineRule="auto"/>
        <w:jc w:val="center"/>
        <w:rPr>
          <w:rFonts w:ascii="Times New Roman" w:hAnsi="Times New Roman" w:cs="Times New Roman"/>
          <w:b/>
          <w:bCs/>
          <w:color w:val="auto"/>
          <w:kern w:val="0"/>
          <w:sz w:val="28"/>
          <w:szCs w:val="28"/>
          <w:lang w:eastAsia="ru-RU"/>
        </w:rPr>
      </w:pPr>
      <w:bookmarkStart w:id="3" w:name="_Toc179065603"/>
      <w:r w:rsidRPr="008F09E7">
        <w:rPr>
          <w:rFonts w:ascii="Times New Roman" w:hAnsi="Times New Roman" w:cs="Times New Roman"/>
          <w:b/>
          <w:bCs/>
          <w:color w:val="auto"/>
          <w:kern w:val="0"/>
          <w:sz w:val="28"/>
          <w:szCs w:val="28"/>
          <w:lang w:eastAsia="ru-RU"/>
        </w:rPr>
        <w:lastRenderedPageBreak/>
        <w:t>ВВЕДЕНИЕ</w:t>
      </w:r>
      <w:bookmarkEnd w:id="3"/>
    </w:p>
    <w:p w14:paraId="542E33FF" w14:textId="77777777" w:rsidR="008F09E7" w:rsidRDefault="008F09E7" w:rsidP="002E5E49">
      <w:pPr>
        <w:spacing w:after="0" w:line="240" w:lineRule="auto"/>
        <w:ind w:firstLine="426"/>
        <w:jc w:val="both"/>
        <w:rPr>
          <w:rFonts w:ascii="Times New Roman" w:hAnsi="Times New Roman" w:cs="Times New Roman"/>
          <w:sz w:val="28"/>
          <w:szCs w:val="28"/>
        </w:rPr>
      </w:pPr>
    </w:p>
    <w:p w14:paraId="0B8D8D97" w14:textId="1E64918A" w:rsidR="008F09E7" w:rsidRDefault="003B4A44"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3B4A44">
        <w:rPr>
          <w:rFonts w:ascii="Times New Roman" w:hAnsi="Times New Roman" w:cs="Times New Roman"/>
          <w:sz w:val="28"/>
          <w:szCs w:val="28"/>
        </w:rPr>
        <w:t>Оснащение регулируемым электроприводом производственных машин и механизмов является решением важной научно-технической задачи, обеспечивающей повышение технико-экономических показателей, надежности и безопасности эксплуатации выпускаемой техники. Применение регулируемого электропривода позволяет реализовать, повышение надёжности и ресурса горного оборудования.</w:t>
      </w:r>
      <w:r>
        <w:rPr>
          <w:rFonts w:ascii="Times New Roman" w:hAnsi="Times New Roman" w:cs="Times New Roman"/>
          <w:sz w:val="28"/>
          <w:szCs w:val="28"/>
        </w:rPr>
        <w:t xml:space="preserve"> </w:t>
      </w:r>
      <w:r w:rsidR="008F09E7" w:rsidRPr="00556FD8">
        <w:rPr>
          <w:rFonts w:ascii="Times New Roman" w:hAnsi="Times New Roman" w:cs="Times New Roman"/>
          <w:sz w:val="28"/>
          <w:szCs w:val="28"/>
        </w:rPr>
        <w:t>Согласно второму пункту комплексного стратегического плана развития Республики Казахстан до 2025 года в рамках реализации стратегии «Казахстан-2050»</w:t>
      </w:r>
      <w:r w:rsidR="004B28D7">
        <w:rPr>
          <w:rFonts w:ascii="Times New Roman" w:hAnsi="Times New Roman" w:cs="Times New Roman"/>
          <w:sz w:val="28"/>
          <w:szCs w:val="28"/>
        </w:rPr>
        <w:t>:</w:t>
      </w:r>
      <w:r w:rsidR="009B6DCF">
        <w:rPr>
          <w:rFonts w:ascii="Times New Roman" w:hAnsi="Times New Roman" w:cs="Times New Roman"/>
          <w:sz w:val="28"/>
          <w:szCs w:val="28"/>
        </w:rPr>
        <w:t xml:space="preserve"> </w:t>
      </w:r>
      <w:r w:rsidR="008F09E7" w:rsidRPr="00556FD8">
        <w:rPr>
          <w:rFonts w:ascii="Times New Roman" w:hAnsi="Times New Roman" w:cs="Times New Roman"/>
          <w:sz w:val="28"/>
          <w:szCs w:val="28"/>
        </w:rPr>
        <w:t>«Важно повысить требования</w:t>
      </w:r>
      <w:r w:rsidR="008F09E7">
        <w:rPr>
          <w:rFonts w:ascii="Times New Roman" w:hAnsi="Times New Roman" w:cs="Times New Roman"/>
          <w:sz w:val="28"/>
          <w:szCs w:val="28"/>
        </w:rPr>
        <w:t xml:space="preserve"> к </w:t>
      </w:r>
      <w:r w:rsidR="008F09E7" w:rsidRPr="00556FD8">
        <w:rPr>
          <w:rFonts w:ascii="Times New Roman" w:hAnsi="Times New Roman" w:cs="Times New Roman"/>
          <w:sz w:val="28"/>
          <w:szCs w:val="28"/>
        </w:rPr>
        <w:t>энергоэффективности и энергосбережению</w:t>
      </w:r>
      <w:r w:rsidR="008F09E7">
        <w:rPr>
          <w:rFonts w:ascii="Times New Roman" w:hAnsi="Times New Roman" w:cs="Times New Roman"/>
          <w:sz w:val="28"/>
          <w:szCs w:val="28"/>
        </w:rPr>
        <w:t xml:space="preserve"> </w:t>
      </w:r>
      <w:r w:rsidR="008F09E7" w:rsidRPr="00556FD8">
        <w:rPr>
          <w:rFonts w:ascii="Times New Roman" w:hAnsi="Times New Roman" w:cs="Times New Roman"/>
          <w:sz w:val="28"/>
          <w:szCs w:val="28"/>
        </w:rPr>
        <w:t>предприятий,</w:t>
      </w:r>
      <w:r w:rsidR="008F09E7">
        <w:rPr>
          <w:rFonts w:ascii="Times New Roman" w:hAnsi="Times New Roman" w:cs="Times New Roman"/>
          <w:sz w:val="28"/>
          <w:szCs w:val="28"/>
        </w:rPr>
        <w:t xml:space="preserve"> а также экологичности </w:t>
      </w:r>
      <w:r w:rsidR="008F09E7" w:rsidRPr="00556FD8">
        <w:rPr>
          <w:rFonts w:ascii="Times New Roman" w:hAnsi="Times New Roman" w:cs="Times New Roman"/>
          <w:sz w:val="28"/>
          <w:szCs w:val="28"/>
        </w:rPr>
        <w:t>и эффективности работы самих производителей энергии» [</w:t>
      </w:r>
      <w:r w:rsidR="006771FC" w:rsidRPr="000D31A0">
        <w:rPr>
          <w:rFonts w:ascii="Times New Roman" w:hAnsi="Times New Roman" w:cs="Times New Roman"/>
          <w:sz w:val="28"/>
          <w:szCs w:val="28"/>
        </w:rPr>
        <w:t>1</w:t>
      </w:r>
      <w:r w:rsidR="008F09E7" w:rsidRPr="00961631">
        <w:rPr>
          <w:rFonts w:ascii="Times New Roman" w:hAnsi="Times New Roman" w:cs="Times New Roman"/>
          <w:sz w:val="28"/>
          <w:szCs w:val="28"/>
        </w:rPr>
        <w:t>]</w:t>
      </w:r>
      <w:r w:rsidR="009B6DCF">
        <w:rPr>
          <w:rFonts w:ascii="Times New Roman" w:hAnsi="Times New Roman" w:cs="Times New Roman"/>
          <w:sz w:val="28"/>
          <w:szCs w:val="28"/>
        </w:rPr>
        <w:t>,</w:t>
      </w:r>
      <w:r w:rsidR="00B102F5">
        <w:rPr>
          <w:rFonts w:ascii="Times New Roman" w:hAnsi="Times New Roman" w:cs="Times New Roman"/>
          <w:sz w:val="28"/>
          <w:szCs w:val="28"/>
        </w:rPr>
        <w:t xml:space="preserve"> п</w:t>
      </w:r>
      <w:r w:rsidR="00B102F5" w:rsidRPr="00B102F5">
        <w:rPr>
          <w:rFonts w:ascii="Times New Roman" w:hAnsi="Times New Roman" w:cs="Times New Roman"/>
          <w:sz w:val="28"/>
          <w:szCs w:val="28"/>
        </w:rPr>
        <w:t xml:space="preserve">осланию Главы государства </w:t>
      </w:r>
      <w:r w:rsidR="00B102F5">
        <w:rPr>
          <w:rFonts w:ascii="Times New Roman" w:hAnsi="Times New Roman" w:cs="Times New Roman"/>
          <w:sz w:val="28"/>
          <w:szCs w:val="28"/>
        </w:rPr>
        <w:t>РК</w:t>
      </w:r>
      <w:r w:rsidR="00B102F5" w:rsidRPr="00B102F5">
        <w:rPr>
          <w:rFonts w:ascii="Times New Roman" w:hAnsi="Times New Roman" w:cs="Times New Roman"/>
          <w:sz w:val="28"/>
          <w:szCs w:val="28"/>
        </w:rPr>
        <w:t xml:space="preserve"> К.К.</w:t>
      </w:r>
      <w:r w:rsidR="00B102F5">
        <w:rPr>
          <w:rFonts w:ascii="Times New Roman" w:hAnsi="Times New Roman" w:cs="Times New Roman"/>
          <w:sz w:val="28"/>
          <w:szCs w:val="28"/>
        </w:rPr>
        <w:t xml:space="preserve"> </w:t>
      </w:r>
      <w:r w:rsidR="00B102F5" w:rsidRPr="00B102F5">
        <w:rPr>
          <w:rFonts w:ascii="Times New Roman" w:hAnsi="Times New Roman" w:cs="Times New Roman"/>
          <w:sz w:val="28"/>
          <w:szCs w:val="28"/>
        </w:rPr>
        <w:t>Токаева народу Казахстана от 1 сентября 2023 года</w:t>
      </w:r>
      <w:r w:rsidR="004B28D7">
        <w:rPr>
          <w:rFonts w:ascii="Times New Roman" w:hAnsi="Times New Roman" w:cs="Times New Roman"/>
          <w:sz w:val="28"/>
          <w:szCs w:val="28"/>
        </w:rPr>
        <w:t>:</w:t>
      </w:r>
      <w:r w:rsidR="00B102F5">
        <w:rPr>
          <w:rFonts w:ascii="Times New Roman" w:hAnsi="Times New Roman" w:cs="Times New Roman"/>
          <w:sz w:val="28"/>
          <w:szCs w:val="28"/>
        </w:rPr>
        <w:t xml:space="preserve"> «</w:t>
      </w:r>
      <w:r w:rsidR="00B102F5" w:rsidRPr="00B102F5">
        <w:rPr>
          <w:rFonts w:ascii="Times New Roman" w:hAnsi="Times New Roman" w:cs="Times New Roman"/>
          <w:sz w:val="28"/>
          <w:szCs w:val="28"/>
        </w:rPr>
        <w:t>Задача – к 2029 году снизить ключевые показатели энергопотребления и энергоемкости минимум на 15%</w:t>
      </w:r>
      <w:r w:rsidR="00B102F5">
        <w:rPr>
          <w:rFonts w:ascii="Times New Roman" w:hAnsi="Times New Roman" w:cs="Times New Roman"/>
          <w:sz w:val="28"/>
          <w:szCs w:val="28"/>
        </w:rPr>
        <w:t xml:space="preserve">» </w:t>
      </w:r>
      <w:r w:rsidR="00B102F5" w:rsidRPr="00B102F5">
        <w:rPr>
          <w:rFonts w:ascii="Times New Roman" w:hAnsi="Times New Roman" w:cs="Times New Roman"/>
          <w:sz w:val="28"/>
          <w:szCs w:val="28"/>
        </w:rPr>
        <w:t>[</w:t>
      </w:r>
      <w:r w:rsidR="006771FC" w:rsidRPr="000D31A0">
        <w:rPr>
          <w:rFonts w:ascii="Times New Roman" w:hAnsi="Times New Roman" w:cs="Times New Roman"/>
          <w:sz w:val="28"/>
          <w:szCs w:val="28"/>
        </w:rPr>
        <w:t>2</w:t>
      </w:r>
      <w:r w:rsidR="00B102F5" w:rsidRPr="00B102F5">
        <w:rPr>
          <w:rFonts w:ascii="Times New Roman" w:hAnsi="Times New Roman" w:cs="Times New Roman"/>
          <w:sz w:val="28"/>
          <w:szCs w:val="28"/>
        </w:rPr>
        <w:t>]</w:t>
      </w:r>
      <w:r w:rsidR="00B102F5">
        <w:rPr>
          <w:rFonts w:ascii="Times New Roman" w:hAnsi="Times New Roman" w:cs="Times New Roman"/>
          <w:sz w:val="28"/>
          <w:szCs w:val="28"/>
        </w:rPr>
        <w:t>,</w:t>
      </w:r>
      <w:r w:rsidR="009B6DCF">
        <w:rPr>
          <w:rFonts w:ascii="Times New Roman" w:hAnsi="Times New Roman" w:cs="Times New Roman"/>
          <w:sz w:val="28"/>
          <w:szCs w:val="28"/>
        </w:rPr>
        <w:t xml:space="preserve"> постановлению Правительства РК</w:t>
      </w:r>
      <w:r w:rsidR="004B28D7">
        <w:rPr>
          <w:rFonts w:ascii="Times New Roman" w:hAnsi="Times New Roman" w:cs="Times New Roman"/>
          <w:sz w:val="28"/>
          <w:szCs w:val="28"/>
        </w:rPr>
        <w:t xml:space="preserve">: </w:t>
      </w:r>
      <w:r w:rsidR="009B6DCF">
        <w:rPr>
          <w:rFonts w:ascii="Times New Roman" w:hAnsi="Times New Roman" w:cs="Times New Roman"/>
          <w:sz w:val="28"/>
          <w:szCs w:val="28"/>
        </w:rPr>
        <w:t>«</w:t>
      </w:r>
      <w:r w:rsidR="009B6DCF" w:rsidRPr="009B6DCF">
        <w:rPr>
          <w:rFonts w:ascii="Times New Roman" w:hAnsi="Times New Roman" w:cs="Times New Roman"/>
          <w:sz w:val="28"/>
          <w:szCs w:val="28"/>
        </w:rPr>
        <w:t>Самыми важными и рентабельными направлениями в нынешних условиях мировой экономики являются энергосбережение и повышение энергоэффективности</w:t>
      </w:r>
      <w:r w:rsidR="009B6DCF">
        <w:rPr>
          <w:rFonts w:ascii="Times New Roman" w:hAnsi="Times New Roman" w:cs="Times New Roman"/>
          <w:sz w:val="28"/>
          <w:szCs w:val="28"/>
        </w:rPr>
        <w:t>»</w:t>
      </w:r>
      <w:r w:rsidR="004B28D7" w:rsidRPr="004B28D7">
        <w:rPr>
          <w:rFonts w:ascii="Times New Roman" w:hAnsi="Times New Roman" w:cs="Times New Roman"/>
          <w:sz w:val="28"/>
          <w:szCs w:val="28"/>
        </w:rPr>
        <w:t xml:space="preserve"> </w:t>
      </w:r>
      <w:r w:rsidR="004B28D7" w:rsidRPr="009B6DCF">
        <w:rPr>
          <w:rFonts w:ascii="Times New Roman" w:hAnsi="Times New Roman" w:cs="Times New Roman"/>
          <w:sz w:val="28"/>
          <w:szCs w:val="28"/>
        </w:rPr>
        <w:t>[</w:t>
      </w:r>
      <w:r w:rsidR="004B28D7">
        <w:rPr>
          <w:rFonts w:ascii="Times New Roman" w:hAnsi="Times New Roman" w:cs="Times New Roman"/>
          <w:sz w:val="28"/>
          <w:szCs w:val="28"/>
        </w:rPr>
        <w:t>3</w:t>
      </w:r>
      <w:r w:rsidR="004B28D7" w:rsidRPr="009B6DCF">
        <w:rPr>
          <w:rFonts w:ascii="Times New Roman" w:hAnsi="Times New Roman" w:cs="Times New Roman"/>
          <w:sz w:val="28"/>
          <w:szCs w:val="28"/>
        </w:rPr>
        <w:t>]</w:t>
      </w:r>
      <w:r w:rsidR="00B102F5">
        <w:rPr>
          <w:rFonts w:ascii="Times New Roman" w:hAnsi="Times New Roman" w:cs="Times New Roman"/>
          <w:sz w:val="28"/>
          <w:szCs w:val="28"/>
        </w:rPr>
        <w:t>,</w:t>
      </w:r>
      <w:r w:rsidR="00221EE2">
        <w:rPr>
          <w:rFonts w:ascii="Times New Roman" w:hAnsi="Times New Roman" w:cs="Times New Roman"/>
          <w:sz w:val="28"/>
          <w:szCs w:val="28"/>
        </w:rPr>
        <w:t xml:space="preserve"> </w:t>
      </w:r>
      <w:r w:rsidR="00A357FF">
        <w:rPr>
          <w:rFonts w:ascii="Times New Roman" w:hAnsi="Times New Roman" w:cs="Times New Roman"/>
          <w:sz w:val="28"/>
          <w:szCs w:val="28"/>
        </w:rPr>
        <w:t xml:space="preserve">а также согласно </w:t>
      </w:r>
      <w:r w:rsidR="00221EE2">
        <w:rPr>
          <w:rFonts w:ascii="Times New Roman" w:hAnsi="Times New Roman" w:cs="Times New Roman"/>
          <w:sz w:val="28"/>
          <w:szCs w:val="28"/>
        </w:rPr>
        <w:t>п</w:t>
      </w:r>
      <w:r w:rsidR="00221EE2" w:rsidRPr="00221EE2">
        <w:rPr>
          <w:rFonts w:ascii="Times New Roman" w:hAnsi="Times New Roman" w:cs="Times New Roman"/>
          <w:sz w:val="28"/>
          <w:szCs w:val="28"/>
        </w:rPr>
        <w:t>остановлени</w:t>
      </w:r>
      <w:r w:rsidR="00221EE2">
        <w:rPr>
          <w:rFonts w:ascii="Times New Roman" w:hAnsi="Times New Roman" w:cs="Times New Roman"/>
          <w:sz w:val="28"/>
          <w:szCs w:val="28"/>
        </w:rPr>
        <w:t>ю</w:t>
      </w:r>
      <w:r w:rsidR="00221EE2" w:rsidRPr="00221EE2">
        <w:rPr>
          <w:rFonts w:ascii="Times New Roman" w:hAnsi="Times New Roman" w:cs="Times New Roman"/>
          <w:sz w:val="28"/>
          <w:szCs w:val="28"/>
        </w:rPr>
        <w:t xml:space="preserve"> Правительства РК от 28 марта 2023 года</w:t>
      </w:r>
      <w:r w:rsidR="004B28D7">
        <w:rPr>
          <w:rFonts w:ascii="Times New Roman" w:hAnsi="Times New Roman" w:cs="Times New Roman"/>
          <w:sz w:val="28"/>
          <w:szCs w:val="28"/>
        </w:rPr>
        <w:t>:</w:t>
      </w:r>
      <w:r w:rsidR="00221EE2">
        <w:rPr>
          <w:rFonts w:ascii="Times New Roman" w:hAnsi="Times New Roman" w:cs="Times New Roman"/>
          <w:sz w:val="28"/>
          <w:szCs w:val="28"/>
        </w:rPr>
        <w:t xml:space="preserve"> «</w:t>
      </w:r>
      <w:r w:rsidR="00221EE2" w:rsidRPr="00221EE2">
        <w:rPr>
          <w:rFonts w:ascii="Times New Roman" w:hAnsi="Times New Roman" w:cs="Times New Roman"/>
          <w:sz w:val="28"/>
          <w:szCs w:val="28"/>
        </w:rPr>
        <w:t>Несмотря на успешную реализацию политики энергосбережения, промышленный сектор по-прежнему остается одним из основных потребителей энергоресурсов</w:t>
      </w:r>
      <w:r w:rsidR="00221EE2">
        <w:rPr>
          <w:rFonts w:ascii="Times New Roman" w:hAnsi="Times New Roman" w:cs="Times New Roman"/>
          <w:sz w:val="28"/>
          <w:szCs w:val="28"/>
        </w:rPr>
        <w:t>»</w:t>
      </w:r>
      <w:r w:rsidR="00221EE2" w:rsidRPr="00221EE2">
        <w:rPr>
          <w:rFonts w:ascii="Times New Roman" w:hAnsi="Times New Roman" w:cs="Times New Roman"/>
          <w:sz w:val="28"/>
          <w:szCs w:val="28"/>
        </w:rPr>
        <w:t xml:space="preserve"> [</w:t>
      </w:r>
      <w:r w:rsidR="00F718F4">
        <w:rPr>
          <w:rFonts w:ascii="Times New Roman" w:hAnsi="Times New Roman" w:cs="Times New Roman"/>
          <w:sz w:val="28"/>
          <w:szCs w:val="28"/>
        </w:rPr>
        <w:t>4</w:t>
      </w:r>
      <w:r w:rsidR="00221EE2" w:rsidRPr="00221EE2">
        <w:rPr>
          <w:rFonts w:ascii="Times New Roman" w:hAnsi="Times New Roman" w:cs="Times New Roman"/>
          <w:sz w:val="28"/>
          <w:szCs w:val="28"/>
        </w:rPr>
        <w:t>]</w:t>
      </w:r>
      <w:r w:rsidR="00221EE2">
        <w:rPr>
          <w:rFonts w:ascii="Times New Roman" w:hAnsi="Times New Roman" w:cs="Times New Roman"/>
          <w:sz w:val="28"/>
          <w:szCs w:val="28"/>
        </w:rPr>
        <w:t>,</w:t>
      </w:r>
      <w:r w:rsidR="00B102F5">
        <w:rPr>
          <w:rFonts w:ascii="Times New Roman" w:hAnsi="Times New Roman" w:cs="Times New Roman"/>
          <w:sz w:val="28"/>
          <w:szCs w:val="28"/>
        </w:rPr>
        <w:t xml:space="preserve"> о</w:t>
      </w:r>
      <w:r w:rsidR="008F09E7" w:rsidRPr="00556FD8">
        <w:rPr>
          <w:rFonts w:ascii="Times New Roman" w:hAnsi="Times New Roman" w:cs="Times New Roman"/>
          <w:sz w:val="28"/>
          <w:szCs w:val="28"/>
        </w:rPr>
        <w:t>дной из приоритетных задач развития государства является энергосбережение и энергоэффективность</w:t>
      </w:r>
      <w:r w:rsidR="008F09E7">
        <w:rPr>
          <w:rFonts w:ascii="Times New Roman" w:hAnsi="Times New Roman" w:cs="Times New Roman"/>
          <w:sz w:val="28"/>
          <w:szCs w:val="28"/>
        </w:rPr>
        <w:t xml:space="preserve"> </w:t>
      </w:r>
      <w:r w:rsidR="008F09E7" w:rsidRPr="00D00F3F">
        <w:rPr>
          <w:rFonts w:ascii="Times New Roman" w:hAnsi="Times New Roman" w:cs="Times New Roman"/>
          <w:sz w:val="28"/>
          <w:szCs w:val="28"/>
        </w:rPr>
        <w:t>технологических комплексов промышленных предприятий. На производственных предприятиях в качестве непрерывного транспортного средства широко используются магистральные ленточные конвейеры.</w:t>
      </w:r>
      <w:r w:rsidR="008F09E7">
        <w:rPr>
          <w:rFonts w:ascii="Times New Roman" w:hAnsi="Times New Roman" w:cs="Times New Roman"/>
          <w:sz w:val="28"/>
          <w:szCs w:val="28"/>
        </w:rPr>
        <w:t xml:space="preserve"> Данная работа посвящена энергоэффективности двухдвигательного асинхронного </w:t>
      </w:r>
      <w:r w:rsidR="008F09E7" w:rsidRPr="00CC6EA6">
        <w:rPr>
          <w:rFonts w:ascii="Times New Roman" w:hAnsi="Times New Roman" w:cs="Times New Roman"/>
          <w:sz w:val="28"/>
          <w:szCs w:val="28"/>
        </w:rPr>
        <w:t>электроп</w:t>
      </w:r>
      <w:r w:rsidR="008F09E7">
        <w:rPr>
          <w:rFonts w:ascii="Times New Roman" w:hAnsi="Times New Roman" w:cs="Times New Roman"/>
          <w:sz w:val="28"/>
          <w:szCs w:val="28"/>
        </w:rPr>
        <w:t>ривода магистрального ленточного конвейера.</w:t>
      </w:r>
    </w:p>
    <w:p w14:paraId="6C3A6CE1" w14:textId="34238B12" w:rsidR="008A6832" w:rsidRPr="00ED6A32" w:rsidRDefault="008A6832"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8A6832">
        <w:rPr>
          <w:rFonts w:ascii="Times New Roman" w:hAnsi="Times New Roman" w:cs="Times New Roman"/>
          <w:b/>
          <w:bCs/>
          <w:sz w:val="28"/>
          <w:szCs w:val="28"/>
        </w:rPr>
        <w:t>Актуальность.</w:t>
      </w:r>
      <w:r>
        <w:rPr>
          <w:rFonts w:ascii="Times New Roman" w:hAnsi="Times New Roman" w:cs="Times New Roman"/>
          <w:sz w:val="28"/>
          <w:szCs w:val="28"/>
        </w:rPr>
        <w:t xml:space="preserve"> Одной из основных отраслей экономики Республики Казахстан является горнодобывающая промышленность. Казахстан занимает третье место в мире по разведанным запасам меди и первое место по запасам цинка</w:t>
      </w:r>
      <w:r w:rsidRPr="00C74539">
        <w:rPr>
          <w:rFonts w:ascii="Times New Roman" w:hAnsi="Times New Roman" w:cs="Times New Roman"/>
          <w:sz w:val="28"/>
          <w:szCs w:val="28"/>
        </w:rPr>
        <w:t xml:space="preserve"> [</w:t>
      </w:r>
      <w:r w:rsidR="00ED6A32" w:rsidRPr="00ED6A32">
        <w:rPr>
          <w:rFonts w:ascii="Times New Roman" w:hAnsi="Times New Roman" w:cs="Times New Roman"/>
          <w:sz w:val="28"/>
          <w:szCs w:val="28"/>
        </w:rPr>
        <w:t>5</w:t>
      </w:r>
      <w:r w:rsidRPr="00ED6A32">
        <w:rPr>
          <w:rFonts w:ascii="Times New Roman" w:hAnsi="Times New Roman" w:cs="Times New Roman"/>
          <w:sz w:val="28"/>
          <w:szCs w:val="28"/>
        </w:rPr>
        <w:t xml:space="preserve">]. </w:t>
      </w:r>
    </w:p>
    <w:p w14:paraId="186FED0D" w14:textId="53F64DFE" w:rsidR="008A6832" w:rsidRDefault="008A6832"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Добыча и обогащение руды является неотъемлемой частью горнорудной промышленности. Транспортировка руды на поверхность из подземного рудника, а также транспортировка руды между отдаленными отделениями горно-обогатительного предприятия осуществляется посредством поточно-транспортной системы. Основным видом транспорта поточно-транспортных систем горнорудных предприятий является магистральный ленточный конвейер, где существует необходимость транспортировать руду на дальние расстояния и в некоторых случаях под уклоном 15-20 градусов. Ввиду чего для приведения в работу магистрального ленточного конвейера, нагруженного рудой, необходимо использование электропривода мощностью от 500 кВт и выше.</w:t>
      </w:r>
      <w:r w:rsidR="006D1AA6">
        <w:rPr>
          <w:rFonts w:ascii="Times New Roman" w:hAnsi="Times New Roman" w:cs="Times New Roman"/>
          <w:sz w:val="28"/>
          <w:szCs w:val="28"/>
        </w:rPr>
        <w:t xml:space="preserve"> Согласно ГОСТ </w:t>
      </w:r>
      <w:r w:rsidR="006D1AA6" w:rsidRPr="003F5408">
        <w:rPr>
          <w:rFonts w:ascii="Times New Roman" w:hAnsi="Times New Roman" w:cs="Times New Roman"/>
          <w:sz w:val="28"/>
          <w:szCs w:val="28"/>
        </w:rPr>
        <w:t>31558-2012</w:t>
      </w:r>
      <w:r w:rsidR="00E53806">
        <w:rPr>
          <w:rFonts w:ascii="Times New Roman" w:hAnsi="Times New Roman" w:cs="Times New Roman"/>
          <w:sz w:val="28"/>
          <w:szCs w:val="28"/>
        </w:rPr>
        <w:t>:</w:t>
      </w:r>
      <w:r w:rsidR="006D1AA6">
        <w:rPr>
          <w:rFonts w:ascii="Times New Roman" w:hAnsi="Times New Roman" w:cs="Times New Roman"/>
          <w:sz w:val="28"/>
          <w:szCs w:val="28"/>
        </w:rPr>
        <w:t xml:space="preserve"> «</w:t>
      </w:r>
      <w:r w:rsidR="006D1AA6" w:rsidRPr="006D1AA6">
        <w:rPr>
          <w:rFonts w:ascii="Times New Roman" w:hAnsi="Times New Roman" w:cs="Times New Roman"/>
          <w:sz w:val="28"/>
          <w:szCs w:val="28"/>
        </w:rPr>
        <w:t>Конвейеры с приводными блоками мощностью 250 кВт и более следует оснащать вспомогательными приводными блоками, обеспечивающими скорость ленты не более 0,5 м/с</w:t>
      </w:r>
      <w:r w:rsidR="006D1AA6">
        <w:rPr>
          <w:rFonts w:ascii="Times New Roman" w:hAnsi="Times New Roman" w:cs="Times New Roman"/>
          <w:sz w:val="28"/>
          <w:szCs w:val="28"/>
        </w:rPr>
        <w:t>»</w:t>
      </w:r>
      <w:r w:rsidR="00E53806">
        <w:rPr>
          <w:rFonts w:ascii="Times New Roman" w:hAnsi="Times New Roman" w:cs="Times New Roman"/>
          <w:sz w:val="28"/>
          <w:szCs w:val="28"/>
        </w:rPr>
        <w:t xml:space="preserve"> </w:t>
      </w:r>
      <w:r w:rsidR="00E53806" w:rsidRPr="006D1AA6">
        <w:rPr>
          <w:rFonts w:ascii="Times New Roman" w:hAnsi="Times New Roman" w:cs="Times New Roman"/>
          <w:sz w:val="28"/>
          <w:szCs w:val="28"/>
        </w:rPr>
        <w:t>[</w:t>
      </w:r>
      <w:r w:rsidR="00E53806">
        <w:rPr>
          <w:rFonts w:ascii="Times New Roman" w:hAnsi="Times New Roman" w:cs="Times New Roman"/>
          <w:sz w:val="28"/>
          <w:szCs w:val="28"/>
        </w:rPr>
        <w:t>6</w:t>
      </w:r>
      <w:r w:rsidR="00E53806" w:rsidRPr="006D1AA6">
        <w:rPr>
          <w:rFonts w:ascii="Times New Roman" w:hAnsi="Times New Roman" w:cs="Times New Roman"/>
          <w:sz w:val="28"/>
          <w:szCs w:val="28"/>
        </w:rPr>
        <w:t>]</w:t>
      </w:r>
      <w:r w:rsidR="006D1AA6">
        <w:rPr>
          <w:rFonts w:ascii="Times New Roman" w:hAnsi="Times New Roman" w:cs="Times New Roman"/>
          <w:sz w:val="28"/>
          <w:szCs w:val="28"/>
        </w:rPr>
        <w:t>.</w:t>
      </w:r>
      <w:r>
        <w:rPr>
          <w:rFonts w:ascii="Times New Roman" w:hAnsi="Times New Roman" w:cs="Times New Roman"/>
          <w:sz w:val="28"/>
          <w:szCs w:val="28"/>
        </w:rPr>
        <w:t xml:space="preserve"> Данная </w:t>
      </w:r>
      <w:r>
        <w:rPr>
          <w:rFonts w:ascii="Times New Roman" w:hAnsi="Times New Roman" w:cs="Times New Roman"/>
          <w:sz w:val="28"/>
          <w:szCs w:val="28"/>
        </w:rPr>
        <w:lastRenderedPageBreak/>
        <w:t>мощность достигается путем использования двух двигателей одинаковой мощности, вращающих приводной барабан. В таких системах необходима синхронная работа двигателей, которая достигается посредством автоматического регулятора. Несогласованная работа двигателей ведет к повышению затрат электроэнергии.</w:t>
      </w:r>
    </w:p>
    <w:p w14:paraId="18E5C233" w14:textId="13DE405E" w:rsidR="008A6832" w:rsidRDefault="008A6832"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79502C">
        <w:rPr>
          <w:rFonts w:ascii="Times New Roman" w:hAnsi="Times New Roman" w:cs="Times New Roman"/>
          <w:sz w:val="28"/>
          <w:szCs w:val="28"/>
        </w:rPr>
        <w:t>При эксплуатации магистрального конвейера с двухдвигательным приводом важной задачей является синхронизировать работу электродвигателей, вращающих приводной барабан. Неравномерное распределение нагрузки приводит к перегрузу одного из двигателей, что ведет к уменьшению его ресурса [</w:t>
      </w:r>
      <w:r w:rsidR="00372D2F">
        <w:rPr>
          <w:rFonts w:ascii="Times New Roman" w:hAnsi="Times New Roman" w:cs="Times New Roman"/>
          <w:sz w:val="28"/>
          <w:szCs w:val="28"/>
        </w:rPr>
        <w:t>7</w:t>
      </w:r>
      <w:r w:rsidRPr="00E0680D">
        <w:rPr>
          <w:rFonts w:ascii="Times New Roman" w:hAnsi="Times New Roman" w:cs="Times New Roman"/>
          <w:sz w:val="28"/>
          <w:szCs w:val="28"/>
        </w:rPr>
        <w:t xml:space="preserve">], </w:t>
      </w:r>
      <w:r w:rsidRPr="0079502C">
        <w:rPr>
          <w:rFonts w:ascii="Times New Roman" w:hAnsi="Times New Roman" w:cs="Times New Roman"/>
          <w:sz w:val="28"/>
          <w:szCs w:val="28"/>
        </w:rPr>
        <w:t>и</w:t>
      </w:r>
      <w:r w:rsidRPr="00E0680D">
        <w:rPr>
          <w:rFonts w:ascii="Times New Roman" w:hAnsi="Times New Roman" w:cs="Times New Roman"/>
          <w:sz w:val="28"/>
          <w:szCs w:val="28"/>
        </w:rPr>
        <w:t xml:space="preserve"> </w:t>
      </w:r>
      <w:r w:rsidRPr="0079502C">
        <w:rPr>
          <w:rFonts w:ascii="Times New Roman" w:hAnsi="Times New Roman" w:cs="Times New Roman"/>
          <w:sz w:val="28"/>
          <w:szCs w:val="28"/>
        </w:rPr>
        <w:t>как</w:t>
      </w:r>
      <w:r w:rsidRPr="00E0680D">
        <w:rPr>
          <w:rFonts w:ascii="Times New Roman" w:hAnsi="Times New Roman" w:cs="Times New Roman"/>
          <w:sz w:val="28"/>
          <w:szCs w:val="28"/>
        </w:rPr>
        <w:t xml:space="preserve"> </w:t>
      </w:r>
      <w:r w:rsidRPr="0079502C">
        <w:rPr>
          <w:rFonts w:ascii="Times New Roman" w:hAnsi="Times New Roman" w:cs="Times New Roman"/>
          <w:sz w:val="28"/>
          <w:szCs w:val="28"/>
        </w:rPr>
        <w:t>следствие</w:t>
      </w:r>
      <w:r w:rsidRPr="00E0680D">
        <w:rPr>
          <w:rFonts w:ascii="Times New Roman" w:hAnsi="Times New Roman" w:cs="Times New Roman"/>
          <w:sz w:val="28"/>
          <w:szCs w:val="28"/>
        </w:rPr>
        <w:t xml:space="preserve">, </w:t>
      </w:r>
      <w:r w:rsidRPr="0079502C">
        <w:rPr>
          <w:rFonts w:ascii="Times New Roman" w:hAnsi="Times New Roman" w:cs="Times New Roman"/>
          <w:sz w:val="28"/>
          <w:szCs w:val="28"/>
        </w:rPr>
        <w:t>уменьшению</w:t>
      </w:r>
      <w:r w:rsidRPr="00E0680D">
        <w:rPr>
          <w:rFonts w:ascii="Times New Roman" w:hAnsi="Times New Roman" w:cs="Times New Roman"/>
          <w:sz w:val="28"/>
          <w:szCs w:val="28"/>
        </w:rPr>
        <w:t xml:space="preserve"> </w:t>
      </w:r>
      <w:r w:rsidRPr="0079502C">
        <w:rPr>
          <w:rFonts w:ascii="Times New Roman" w:hAnsi="Times New Roman" w:cs="Times New Roman"/>
          <w:sz w:val="28"/>
          <w:szCs w:val="28"/>
        </w:rPr>
        <w:t>межремонтного</w:t>
      </w:r>
      <w:r w:rsidRPr="00E0680D">
        <w:rPr>
          <w:rFonts w:ascii="Times New Roman" w:hAnsi="Times New Roman" w:cs="Times New Roman"/>
          <w:sz w:val="28"/>
          <w:szCs w:val="28"/>
        </w:rPr>
        <w:t xml:space="preserve"> </w:t>
      </w:r>
      <w:r w:rsidRPr="0079502C">
        <w:rPr>
          <w:rFonts w:ascii="Times New Roman" w:hAnsi="Times New Roman" w:cs="Times New Roman"/>
          <w:sz w:val="28"/>
          <w:szCs w:val="28"/>
        </w:rPr>
        <w:t>интервала</w:t>
      </w:r>
      <w:r w:rsidRPr="00E0680D">
        <w:rPr>
          <w:rFonts w:ascii="Times New Roman" w:hAnsi="Times New Roman" w:cs="Times New Roman"/>
          <w:sz w:val="28"/>
          <w:szCs w:val="28"/>
        </w:rPr>
        <w:t xml:space="preserve"> </w:t>
      </w:r>
      <w:r w:rsidRPr="0079502C">
        <w:rPr>
          <w:rFonts w:ascii="Times New Roman" w:hAnsi="Times New Roman" w:cs="Times New Roman"/>
          <w:sz w:val="28"/>
          <w:szCs w:val="28"/>
        </w:rPr>
        <w:t>приводного</w:t>
      </w:r>
      <w:r w:rsidRPr="00E0680D">
        <w:rPr>
          <w:rFonts w:ascii="Times New Roman" w:hAnsi="Times New Roman" w:cs="Times New Roman"/>
          <w:sz w:val="28"/>
          <w:szCs w:val="28"/>
        </w:rPr>
        <w:t xml:space="preserve"> </w:t>
      </w:r>
      <w:r w:rsidRPr="0079502C">
        <w:rPr>
          <w:rFonts w:ascii="Times New Roman" w:hAnsi="Times New Roman" w:cs="Times New Roman"/>
          <w:sz w:val="28"/>
          <w:szCs w:val="28"/>
        </w:rPr>
        <w:t>оборудования</w:t>
      </w:r>
      <w:r w:rsidRPr="00E0680D">
        <w:rPr>
          <w:rFonts w:ascii="Times New Roman" w:hAnsi="Times New Roman" w:cs="Times New Roman"/>
          <w:sz w:val="28"/>
          <w:szCs w:val="28"/>
        </w:rPr>
        <w:t>.</w:t>
      </w:r>
    </w:p>
    <w:p w14:paraId="4157D407" w14:textId="25A6776D" w:rsidR="008A6832" w:rsidRDefault="008A6832"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0452B7">
        <w:rPr>
          <w:rFonts w:ascii="Times New Roman" w:hAnsi="Times New Roman" w:cs="Times New Roman"/>
          <w:sz w:val="28"/>
          <w:szCs w:val="28"/>
        </w:rPr>
        <w:t xml:space="preserve">Синхронная работа двигателей </w:t>
      </w:r>
      <w:r>
        <w:rPr>
          <w:rFonts w:ascii="Times New Roman" w:hAnsi="Times New Roman" w:cs="Times New Roman"/>
          <w:sz w:val="28"/>
          <w:szCs w:val="28"/>
        </w:rPr>
        <w:t xml:space="preserve">двухдвигательного </w:t>
      </w:r>
      <w:r w:rsidRPr="000452B7">
        <w:rPr>
          <w:rFonts w:ascii="Times New Roman" w:hAnsi="Times New Roman" w:cs="Times New Roman"/>
          <w:sz w:val="28"/>
          <w:szCs w:val="28"/>
        </w:rPr>
        <w:t>привода достигается путем оптимальной настройки автоматического регулятора. При некорректно настроенном регуляторе возникают колебания ленты, что приводит к преждевременному износу ленты и снижению эффективности работы системы [</w:t>
      </w:r>
      <w:r w:rsidR="000D31A0">
        <w:rPr>
          <w:rFonts w:ascii="Times New Roman" w:hAnsi="Times New Roman" w:cs="Times New Roman"/>
          <w:sz w:val="28"/>
          <w:szCs w:val="28"/>
        </w:rPr>
        <w:t>8</w:t>
      </w:r>
      <w:r w:rsidRPr="006C4A90">
        <w:rPr>
          <w:rFonts w:ascii="Times New Roman" w:hAnsi="Times New Roman" w:cs="Times New Roman"/>
          <w:sz w:val="28"/>
          <w:szCs w:val="28"/>
        </w:rPr>
        <w:t>]</w:t>
      </w:r>
      <w:r>
        <w:rPr>
          <w:rFonts w:ascii="Times New Roman" w:hAnsi="Times New Roman" w:cs="Times New Roman"/>
          <w:sz w:val="28"/>
          <w:szCs w:val="28"/>
        </w:rPr>
        <w:t xml:space="preserve">. </w:t>
      </w:r>
      <w:r w:rsidRPr="007D360F">
        <w:rPr>
          <w:rFonts w:ascii="Times New Roman" w:hAnsi="Times New Roman" w:cs="Times New Roman"/>
          <w:sz w:val="28"/>
          <w:szCs w:val="28"/>
        </w:rPr>
        <w:t xml:space="preserve">Уменьшение потерь электроэнергии </w:t>
      </w:r>
      <w:r>
        <w:rPr>
          <w:rFonts w:ascii="Times New Roman" w:hAnsi="Times New Roman" w:cs="Times New Roman"/>
          <w:sz w:val="28"/>
          <w:szCs w:val="28"/>
        </w:rPr>
        <w:t>во время запуска двухдвигательного электропривода</w:t>
      </w:r>
      <w:r w:rsidRPr="007D360F">
        <w:rPr>
          <w:rFonts w:ascii="Times New Roman" w:hAnsi="Times New Roman" w:cs="Times New Roman"/>
          <w:sz w:val="28"/>
          <w:szCs w:val="28"/>
        </w:rPr>
        <w:t xml:space="preserve"> достигается путем изменения параметров автоматического регулятора в зависимости от входного грузопотока.</w:t>
      </w:r>
    </w:p>
    <w:p w14:paraId="319A329C" w14:textId="5BEF8DCC" w:rsidR="00E16976" w:rsidRDefault="00E16976"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E16976">
        <w:rPr>
          <w:rFonts w:ascii="Times New Roman" w:hAnsi="Times New Roman" w:cs="Times New Roman"/>
          <w:b/>
          <w:bCs/>
          <w:sz w:val="28"/>
          <w:szCs w:val="28"/>
        </w:rPr>
        <w:t>Целью диссертационной работы</w:t>
      </w:r>
      <w:r w:rsidRPr="005A5F5F">
        <w:rPr>
          <w:rFonts w:ascii="Times New Roman" w:hAnsi="Times New Roman" w:cs="Times New Roman"/>
          <w:sz w:val="28"/>
          <w:szCs w:val="28"/>
        </w:rPr>
        <w:t xml:space="preserve"> является увеличение ресурса</w:t>
      </w:r>
      <w:r>
        <w:rPr>
          <w:rFonts w:ascii="Times New Roman" w:hAnsi="Times New Roman" w:cs="Times New Roman"/>
          <w:sz w:val="28"/>
          <w:szCs w:val="28"/>
        </w:rPr>
        <w:t xml:space="preserve"> конвейерной ленты, механической части электропривода и повышение</w:t>
      </w:r>
      <w:r w:rsidRPr="005A5F5F">
        <w:rPr>
          <w:rFonts w:ascii="Times New Roman" w:hAnsi="Times New Roman" w:cs="Times New Roman"/>
          <w:sz w:val="28"/>
          <w:szCs w:val="28"/>
        </w:rPr>
        <w:t xml:space="preserve"> энергоэффективности</w:t>
      </w:r>
      <w:r>
        <w:rPr>
          <w:rFonts w:ascii="Times New Roman" w:hAnsi="Times New Roman" w:cs="Times New Roman"/>
          <w:sz w:val="28"/>
          <w:szCs w:val="28"/>
        </w:rPr>
        <w:t xml:space="preserve"> электропривода</w:t>
      </w:r>
      <w:r w:rsidRPr="005A5F5F">
        <w:rPr>
          <w:rFonts w:ascii="Times New Roman" w:hAnsi="Times New Roman" w:cs="Times New Roman"/>
          <w:sz w:val="28"/>
          <w:szCs w:val="28"/>
        </w:rPr>
        <w:t xml:space="preserve"> за счет оптимального управления двухдвигательным электроприводом магистрального ленточного конвейера</w:t>
      </w:r>
      <w:r>
        <w:rPr>
          <w:rFonts w:ascii="Times New Roman" w:hAnsi="Times New Roman" w:cs="Times New Roman"/>
          <w:sz w:val="28"/>
          <w:szCs w:val="28"/>
        </w:rPr>
        <w:t>.</w:t>
      </w:r>
    </w:p>
    <w:p w14:paraId="3ACE6452" w14:textId="5A4D384E" w:rsidR="00D74EB9" w:rsidRPr="005A5F5F" w:rsidRDefault="00A6347D"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A6347D">
        <w:rPr>
          <w:rFonts w:ascii="Times New Roman" w:hAnsi="Times New Roman" w:cs="Times New Roman"/>
          <w:b/>
          <w:bCs/>
          <w:sz w:val="28"/>
          <w:szCs w:val="28"/>
        </w:rPr>
        <w:t>Объектом исследования</w:t>
      </w:r>
      <w:r>
        <w:rPr>
          <w:rFonts w:ascii="Times New Roman" w:hAnsi="Times New Roman" w:cs="Times New Roman"/>
          <w:sz w:val="28"/>
          <w:szCs w:val="28"/>
        </w:rPr>
        <w:t xml:space="preserve"> является </w:t>
      </w:r>
      <w:r w:rsidR="00FC1284">
        <w:rPr>
          <w:rFonts w:ascii="Times New Roman" w:hAnsi="Times New Roman" w:cs="Times New Roman"/>
          <w:sz w:val="28"/>
          <w:szCs w:val="28"/>
        </w:rPr>
        <w:t xml:space="preserve">регулируемый </w:t>
      </w:r>
      <w:r>
        <w:rPr>
          <w:rFonts w:ascii="Times New Roman" w:hAnsi="Times New Roman" w:cs="Times New Roman"/>
          <w:sz w:val="28"/>
          <w:szCs w:val="28"/>
        </w:rPr>
        <w:t>двухдвигательн</w:t>
      </w:r>
      <w:r w:rsidR="00FC1284">
        <w:rPr>
          <w:rFonts w:ascii="Times New Roman" w:hAnsi="Times New Roman" w:cs="Times New Roman"/>
          <w:sz w:val="28"/>
          <w:szCs w:val="28"/>
        </w:rPr>
        <w:t>ый</w:t>
      </w:r>
      <w:r>
        <w:rPr>
          <w:rFonts w:ascii="Times New Roman" w:hAnsi="Times New Roman" w:cs="Times New Roman"/>
          <w:sz w:val="28"/>
          <w:szCs w:val="28"/>
        </w:rPr>
        <w:t xml:space="preserve"> асинхронн</w:t>
      </w:r>
      <w:r w:rsidR="00FC1284">
        <w:rPr>
          <w:rFonts w:ascii="Times New Roman" w:hAnsi="Times New Roman" w:cs="Times New Roman"/>
          <w:sz w:val="28"/>
          <w:szCs w:val="28"/>
        </w:rPr>
        <w:t>ый</w:t>
      </w:r>
      <w:r>
        <w:rPr>
          <w:rFonts w:ascii="Times New Roman" w:hAnsi="Times New Roman" w:cs="Times New Roman"/>
          <w:sz w:val="28"/>
          <w:szCs w:val="28"/>
        </w:rPr>
        <w:t xml:space="preserve"> электропривод магистрального ленточного конвейера.</w:t>
      </w:r>
    </w:p>
    <w:p w14:paraId="2E5FAD8B" w14:textId="77777777" w:rsidR="00E35B91" w:rsidRPr="00E35B91" w:rsidRDefault="00E35B91" w:rsidP="000C2087">
      <w:pPr>
        <w:pStyle w:val="a7"/>
        <w:tabs>
          <w:tab w:val="left" w:pos="851"/>
          <w:tab w:val="left" w:pos="993"/>
        </w:tabs>
        <w:spacing w:after="0" w:line="240" w:lineRule="auto"/>
        <w:ind w:left="0" w:firstLine="709"/>
        <w:jc w:val="both"/>
        <w:rPr>
          <w:rFonts w:ascii="Times New Roman" w:hAnsi="Times New Roman" w:cs="Times New Roman"/>
          <w:b/>
          <w:bCs/>
          <w:sz w:val="28"/>
          <w:szCs w:val="28"/>
        </w:rPr>
      </w:pPr>
      <w:r w:rsidRPr="00E35B91">
        <w:rPr>
          <w:rFonts w:ascii="Times New Roman" w:hAnsi="Times New Roman" w:cs="Times New Roman"/>
          <w:b/>
          <w:bCs/>
          <w:sz w:val="28"/>
          <w:szCs w:val="28"/>
        </w:rPr>
        <w:t xml:space="preserve">Научная проблема заключается: </w:t>
      </w:r>
    </w:p>
    <w:p w14:paraId="27917CEC" w14:textId="110CECF9" w:rsidR="00E35B91" w:rsidRPr="00E35B91" w:rsidRDefault="00E35B91" w:rsidP="000C2087">
      <w:pPr>
        <w:pStyle w:val="a7"/>
        <w:numPr>
          <w:ilvl w:val="0"/>
          <w:numId w:val="14"/>
        </w:numPr>
        <w:tabs>
          <w:tab w:val="left" w:pos="851"/>
          <w:tab w:val="left" w:pos="993"/>
        </w:tabs>
        <w:spacing w:after="0" w:line="240" w:lineRule="auto"/>
        <w:ind w:left="0" w:firstLine="709"/>
        <w:jc w:val="both"/>
        <w:rPr>
          <w:rFonts w:ascii="Times New Roman" w:hAnsi="Times New Roman" w:cs="Times New Roman"/>
          <w:sz w:val="28"/>
          <w:szCs w:val="28"/>
        </w:rPr>
      </w:pPr>
      <w:r w:rsidRPr="00E35B91">
        <w:rPr>
          <w:rFonts w:ascii="Times New Roman" w:hAnsi="Times New Roman" w:cs="Times New Roman"/>
          <w:sz w:val="28"/>
          <w:szCs w:val="28"/>
        </w:rPr>
        <w:t>в распределении нагрузок между приводами;</w:t>
      </w:r>
    </w:p>
    <w:p w14:paraId="137231E5" w14:textId="6ABEBF07" w:rsidR="00E35B91" w:rsidRPr="00E35B91" w:rsidRDefault="00E35B91" w:rsidP="000C2087">
      <w:pPr>
        <w:pStyle w:val="a7"/>
        <w:numPr>
          <w:ilvl w:val="0"/>
          <w:numId w:val="14"/>
        </w:numPr>
        <w:tabs>
          <w:tab w:val="left" w:pos="851"/>
          <w:tab w:val="left" w:pos="993"/>
        </w:tabs>
        <w:spacing w:after="0" w:line="240" w:lineRule="auto"/>
        <w:ind w:left="0" w:firstLine="709"/>
        <w:jc w:val="both"/>
        <w:rPr>
          <w:rFonts w:ascii="Times New Roman" w:hAnsi="Times New Roman" w:cs="Times New Roman"/>
          <w:sz w:val="28"/>
          <w:szCs w:val="28"/>
        </w:rPr>
      </w:pPr>
      <w:r w:rsidRPr="00E35B91">
        <w:rPr>
          <w:rFonts w:ascii="Times New Roman" w:hAnsi="Times New Roman" w:cs="Times New Roman"/>
          <w:sz w:val="28"/>
          <w:szCs w:val="28"/>
        </w:rPr>
        <w:t>в необходимости исследования динамических характеристик двухдвигательного асинхронного электропривода в пусковых режимах.</w:t>
      </w:r>
    </w:p>
    <w:p w14:paraId="3B87E196" w14:textId="1AAFE2E6" w:rsidR="00E35B91" w:rsidRPr="00E35B91" w:rsidRDefault="00E35B91"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E35B91">
        <w:rPr>
          <w:rFonts w:ascii="Times New Roman" w:hAnsi="Times New Roman" w:cs="Times New Roman"/>
          <w:b/>
          <w:bCs/>
          <w:sz w:val="28"/>
          <w:szCs w:val="28"/>
        </w:rPr>
        <w:t>Идея работы</w:t>
      </w:r>
      <w:r w:rsidRPr="00E35B91">
        <w:rPr>
          <w:rFonts w:ascii="Times New Roman" w:hAnsi="Times New Roman" w:cs="Times New Roman"/>
          <w:sz w:val="28"/>
          <w:szCs w:val="28"/>
        </w:rPr>
        <w:t xml:space="preserve"> состоит в разработке адаптивной системы управления двухдвигательным асинхронным электроприводом магистрального ленточного конвейера, учитывающей переменный грузопоток в процессе транспортировки материала.</w:t>
      </w:r>
    </w:p>
    <w:p w14:paraId="339D4052" w14:textId="64670D52" w:rsidR="008A6832" w:rsidRPr="00D74EB9" w:rsidRDefault="00D74EB9"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b/>
          <w:bCs/>
          <w:sz w:val="28"/>
          <w:szCs w:val="28"/>
        </w:rPr>
      </w:pPr>
      <w:r w:rsidRPr="00D74EB9">
        <w:rPr>
          <w:rFonts w:ascii="Times New Roman" w:hAnsi="Times New Roman" w:cs="Times New Roman"/>
          <w:b/>
          <w:bCs/>
          <w:sz w:val="28"/>
          <w:szCs w:val="28"/>
        </w:rPr>
        <w:t>Задачи исследования:</w:t>
      </w:r>
    </w:p>
    <w:p w14:paraId="70AB68FD" w14:textId="6F314413" w:rsidR="00D74EB9" w:rsidRPr="00D74EB9" w:rsidRDefault="00D74EB9" w:rsidP="000C2087">
      <w:pPr>
        <w:pStyle w:val="a7"/>
        <w:numPr>
          <w:ilvl w:val="0"/>
          <w:numId w:val="14"/>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а</w:t>
      </w:r>
      <w:r w:rsidRPr="00D74EB9">
        <w:rPr>
          <w:rFonts w:ascii="Times New Roman" w:hAnsi="Times New Roman" w:cs="Times New Roman"/>
          <w:sz w:val="28"/>
          <w:szCs w:val="28"/>
        </w:rPr>
        <w:t>нализ существующих технических реализаций асинхронного двухдвигательного электропривода ленточного конвейера</w:t>
      </w:r>
      <w:r>
        <w:rPr>
          <w:rFonts w:ascii="Times New Roman" w:hAnsi="Times New Roman" w:cs="Times New Roman"/>
          <w:sz w:val="28"/>
          <w:szCs w:val="28"/>
        </w:rPr>
        <w:t>;</w:t>
      </w:r>
    </w:p>
    <w:p w14:paraId="7AE7A85E" w14:textId="7C357F04" w:rsidR="00D74EB9" w:rsidRPr="00D74EB9" w:rsidRDefault="00D74EB9" w:rsidP="000C2087">
      <w:pPr>
        <w:pStyle w:val="a7"/>
        <w:numPr>
          <w:ilvl w:val="0"/>
          <w:numId w:val="14"/>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а</w:t>
      </w:r>
      <w:r w:rsidRPr="00D74EB9">
        <w:rPr>
          <w:rFonts w:ascii="Times New Roman" w:hAnsi="Times New Roman" w:cs="Times New Roman"/>
          <w:sz w:val="28"/>
          <w:szCs w:val="28"/>
        </w:rPr>
        <w:t>нализ возмущающих факторов асинхронного двухдвигательного электропривода в установившемся режиме с учётом переменного грузопотока и в пусковых режимах</w:t>
      </w:r>
      <w:r>
        <w:rPr>
          <w:rFonts w:ascii="Times New Roman" w:hAnsi="Times New Roman" w:cs="Times New Roman"/>
          <w:sz w:val="28"/>
          <w:szCs w:val="28"/>
        </w:rPr>
        <w:t>;</w:t>
      </w:r>
    </w:p>
    <w:p w14:paraId="24332519" w14:textId="66BF8FDE" w:rsidR="00D74EB9" w:rsidRPr="00D74EB9" w:rsidRDefault="00D74EB9" w:rsidP="000C2087">
      <w:pPr>
        <w:pStyle w:val="a7"/>
        <w:numPr>
          <w:ilvl w:val="0"/>
          <w:numId w:val="14"/>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w:t>
      </w:r>
      <w:r w:rsidRPr="00D74EB9">
        <w:rPr>
          <w:rFonts w:ascii="Times New Roman" w:hAnsi="Times New Roman" w:cs="Times New Roman"/>
          <w:sz w:val="28"/>
          <w:szCs w:val="28"/>
        </w:rPr>
        <w:t>оздание математической модели асинхронного двухдвигательного электропривода ленточного конвейера и оценка её адекватности путём сопоставления теоретических и экспериментальных данных</w:t>
      </w:r>
      <w:r>
        <w:rPr>
          <w:rFonts w:ascii="Times New Roman" w:hAnsi="Times New Roman" w:cs="Times New Roman"/>
          <w:sz w:val="28"/>
          <w:szCs w:val="28"/>
        </w:rPr>
        <w:t>;</w:t>
      </w:r>
    </w:p>
    <w:p w14:paraId="5922E8CD" w14:textId="506B5D7A" w:rsidR="00D74EB9" w:rsidRPr="00D74EB9" w:rsidRDefault="00D74EB9" w:rsidP="000C2087">
      <w:pPr>
        <w:pStyle w:val="a7"/>
        <w:numPr>
          <w:ilvl w:val="0"/>
          <w:numId w:val="14"/>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w:t>
      </w:r>
      <w:r w:rsidRPr="00D74EB9">
        <w:rPr>
          <w:rFonts w:ascii="Times New Roman" w:hAnsi="Times New Roman" w:cs="Times New Roman"/>
          <w:sz w:val="28"/>
          <w:szCs w:val="28"/>
        </w:rPr>
        <w:t>азработка критериев оптимальности в установившемся</w:t>
      </w:r>
      <w:r w:rsidR="0036641F">
        <w:rPr>
          <w:rFonts w:ascii="Times New Roman" w:hAnsi="Times New Roman" w:cs="Times New Roman"/>
          <w:sz w:val="28"/>
          <w:szCs w:val="28"/>
        </w:rPr>
        <w:t xml:space="preserve"> и пусковом</w:t>
      </w:r>
      <w:r w:rsidRPr="00D74EB9">
        <w:rPr>
          <w:rFonts w:ascii="Times New Roman" w:hAnsi="Times New Roman" w:cs="Times New Roman"/>
          <w:sz w:val="28"/>
          <w:szCs w:val="28"/>
        </w:rPr>
        <w:t xml:space="preserve"> режим</w:t>
      </w:r>
      <w:r w:rsidR="00984368">
        <w:rPr>
          <w:rFonts w:ascii="Times New Roman" w:hAnsi="Times New Roman" w:cs="Times New Roman"/>
          <w:sz w:val="28"/>
          <w:szCs w:val="28"/>
        </w:rPr>
        <w:t>ах</w:t>
      </w:r>
      <w:r w:rsidRPr="00D74EB9">
        <w:rPr>
          <w:rFonts w:ascii="Times New Roman" w:hAnsi="Times New Roman" w:cs="Times New Roman"/>
          <w:sz w:val="28"/>
          <w:szCs w:val="28"/>
        </w:rPr>
        <w:t xml:space="preserve"> с учётом переменного грузопотока</w:t>
      </w:r>
      <w:r>
        <w:rPr>
          <w:rFonts w:ascii="Times New Roman" w:hAnsi="Times New Roman" w:cs="Times New Roman"/>
          <w:sz w:val="28"/>
          <w:szCs w:val="28"/>
        </w:rPr>
        <w:t>;</w:t>
      </w:r>
    </w:p>
    <w:p w14:paraId="2B49ED92" w14:textId="029FE9DA" w:rsidR="00D74EB9" w:rsidRPr="00D74EB9" w:rsidRDefault="00D74EB9" w:rsidP="000C2087">
      <w:pPr>
        <w:pStyle w:val="a7"/>
        <w:numPr>
          <w:ilvl w:val="0"/>
          <w:numId w:val="14"/>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с</w:t>
      </w:r>
      <w:r w:rsidRPr="00D74EB9">
        <w:rPr>
          <w:rFonts w:ascii="Times New Roman" w:hAnsi="Times New Roman" w:cs="Times New Roman"/>
          <w:sz w:val="28"/>
          <w:szCs w:val="28"/>
        </w:rPr>
        <w:t>интез контура адаптации системы управления регулируемым электроприводом ленточного конвейера</w:t>
      </w:r>
      <w:r>
        <w:rPr>
          <w:rFonts w:ascii="Times New Roman" w:hAnsi="Times New Roman" w:cs="Times New Roman"/>
          <w:sz w:val="28"/>
          <w:szCs w:val="28"/>
        </w:rPr>
        <w:t>;</w:t>
      </w:r>
    </w:p>
    <w:p w14:paraId="4E2BBF7F" w14:textId="6456202D" w:rsidR="00D74EB9" w:rsidRPr="00D74EB9" w:rsidRDefault="00D74EB9" w:rsidP="000C2087">
      <w:pPr>
        <w:pStyle w:val="a7"/>
        <w:numPr>
          <w:ilvl w:val="0"/>
          <w:numId w:val="14"/>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w:t>
      </w:r>
      <w:r w:rsidRPr="00D74EB9">
        <w:rPr>
          <w:rFonts w:ascii="Times New Roman" w:hAnsi="Times New Roman" w:cs="Times New Roman"/>
          <w:sz w:val="28"/>
          <w:szCs w:val="28"/>
        </w:rPr>
        <w:t>интез САР взаимосвязанного двухдвигательного электропривода ленточного конвейера</w:t>
      </w:r>
      <w:r>
        <w:rPr>
          <w:rFonts w:ascii="Times New Roman" w:hAnsi="Times New Roman" w:cs="Times New Roman"/>
          <w:sz w:val="28"/>
          <w:szCs w:val="28"/>
        </w:rPr>
        <w:t>;</w:t>
      </w:r>
    </w:p>
    <w:p w14:paraId="7F5E5395" w14:textId="1CD3E71B" w:rsidR="00D74EB9" w:rsidRPr="00D74EB9" w:rsidRDefault="00D74EB9" w:rsidP="000C2087">
      <w:pPr>
        <w:pStyle w:val="a7"/>
        <w:numPr>
          <w:ilvl w:val="0"/>
          <w:numId w:val="14"/>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w:t>
      </w:r>
      <w:r w:rsidRPr="00D74EB9">
        <w:rPr>
          <w:rFonts w:ascii="Times New Roman" w:hAnsi="Times New Roman" w:cs="Times New Roman"/>
          <w:sz w:val="28"/>
          <w:szCs w:val="28"/>
        </w:rPr>
        <w:t>азработка аппаратной части системы управления двухдвигательного электропривода ленточного конвейера</w:t>
      </w:r>
      <w:r>
        <w:rPr>
          <w:rFonts w:ascii="Times New Roman" w:hAnsi="Times New Roman" w:cs="Times New Roman"/>
          <w:sz w:val="28"/>
          <w:szCs w:val="28"/>
        </w:rPr>
        <w:t>;</w:t>
      </w:r>
    </w:p>
    <w:p w14:paraId="60B98346" w14:textId="5DF61033" w:rsidR="00D74EB9" w:rsidRPr="00D74EB9" w:rsidRDefault="00D74EB9" w:rsidP="000C2087">
      <w:pPr>
        <w:pStyle w:val="a7"/>
        <w:numPr>
          <w:ilvl w:val="0"/>
          <w:numId w:val="14"/>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w:t>
      </w:r>
      <w:r w:rsidRPr="00D74EB9">
        <w:rPr>
          <w:rFonts w:ascii="Times New Roman" w:hAnsi="Times New Roman" w:cs="Times New Roman"/>
          <w:sz w:val="28"/>
          <w:szCs w:val="28"/>
        </w:rPr>
        <w:t>ценка эффективности предлагаемой адаптивной системы автоматического регулирования электропривода в процессе промышленных испытаний.</w:t>
      </w:r>
    </w:p>
    <w:p w14:paraId="57E8BB2F" w14:textId="142E2D0C" w:rsidR="00D74EB9" w:rsidRPr="00002492" w:rsidRDefault="00002492"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b/>
          <w:bCs/>
          <w:sz w:val="28"/>
          <w:szCs w:val="28"/>
        </w:rPr>
      </w:pPr>
      <w:r w:rsidRPr="00002492">
        <w:rPr>
          <w:rFonts w:ascii="Times New Roman" w:hAnsi="Times New Roman" w:cs="Times New Roman"/>
          <w:b/>
          <w:bCs/>
          <w:sz w:val="28"/>
          <w:szCs w:val="28"/>
        </w:rPr>
        <w:t>Научная новизна:</w:t>
      </w:r>
    </w:p>
    <w:p w14:paraId="56BC5311" w14:textId="54FD042D" w:rsidR="00002492" w:rsidRPr="00002492" w:rsidRDefault="00002492" w:rsidP="000C2087">
      <w:pPr>
        <w:pStyle w:val="a7"/>
        <w:numPr>
          <w:ilvl w:val="0"/>
          <w:numId w:val="14"/>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а</w:t>
      </w:r>
      <w:r w:rsidRPr="00002492">
        <w:rPr>
          <w:rFonts w:ascii="Times New Roman" w:hAnsi="Times New Roman" w:cs="Times New Roman"/>
          <w:sz w:val="28"/>
          <w:szCs w:val="28"/>
        </w:rPr>
        <w:t>налитические зависимости критериев оптимального управления двухдвигательным регулируемым асинхронным электроприводом, учитывающие упругость, длину конвейерной ленты и переменный грузопоток в процессе работы данного конвейера</w:t>
      </w:r>
      <w:r>
        <w:rPr>
          <w:rFonts w:ascii="Times New Roman" w:hAnsi="Times New Roman" w:cs="Times New Roman"/>
          <w:sz w:val="28"/>
          <w:szCs w:val="28"/>
        </w:rPr>
        <w:t>;</w:t>
      </w:r>
    </w:p>
    <w:p w14:paraId="11CB84ED" w14:textId="21A6F20D" w:rsidR="00002492" w:rsidRPr="00002492" w:rsidRDefault="00002492" w:rsidP="000C2087">
      <w:pPr>
        <w:pStyle w:val="a7"/>
        <w:numPr>
          <w:ilvl w:val="0"/>
          <w:numId w:val="14"/>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w:t>
      </w:r>
      <w:r w:rsidRPr="00002492">
        <w:rPr>
          <w:rFonts w:ascii="Times New Roman" w:hAnsi="Times New Roman" w:cs="Times New Roman"/>
          <w:sz w:val="28"/>
          <w:szCs w:val="28"/>
        </w:rPr>
        <w:t>интез адаптивной САР для двухдвигательного регулируемого асинхронного электропривода, увеличивающей ресурс ленты в пусковом и установившемся режимах</w:t>
      </w:r>
      <w:r>
        <w:rPr>
          <w:rFonts w:ascii="Times New Roman" w:hAnsi="Times New Roman" w:cs="Times New Roman"/>
          <w:sz w:val="28"/>
          <w:szCs w:val="28"/>
        </w:rPr>
        <w:t>;</w:t>
      </w:r>
    </w:p>
    <w:p w14:paraId="47B73218" w14:textId="5A10206F" w:rsidR="00002492" w:rsidRPr="00002492" w:rsidRDefault="00002492" w:rsidP="000C2087">
      <w:pPr>
        <w:pStyle w:val="a7"/>
        <w:numPr>
          <w:ilvl w:val="0"/>
          <w:numId w:val="14"/>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д</w:t>
      </w:r>
      <w:r w:rsidRPr="00002492">
        <w:rPr>
          <w:rFonts w:ascii="Times New Roman" w:hAnsi="Times New Roman" w:cs="Times New Roman"/>
          <w:sz w:val="28"/>
          <w:szCs w:val="28"/>
        </w:rPr>
        <w:t>инамические характеристики возмущающих факторов ленточного конвейера с переменным грузопотоком.</w:t>
      </w:r>
    </w:p>
    <w:p w14:paraId="17BA0772" w14:textId="050BFB9E" w:rsidR="00002492" w:rsidRPr="00F15C7F" w:rsidRDefault="00F15C7F"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b/>
          <w:bCs/>
          <w:sz w:val="28"/>
          <w:szCs w:val="28"/>
        </w:rPr>
      </w:pPr>
      <w:r w:rsidRPr="00F15C7F">
        <w:rPr>
          <w:rFonts w:ascii="Times New Roman" w:hAnsi="Times New Roman" w:cs="Times New Roman"/>
          <w:b/>
          <w:bCs/>
          <w:sz w:val="28"/>
          <w:szCs w:val="28"/>
        </w:rPr>
        <w:t>Основные научные положения и результаты, выносимые на защиту диссертации:</w:t>
      </w:r>
    </w:p>
    <w:p w14:paraId="006C86E2" w14:textId="416FCFB7" w:rsidR="00F15C7F" w:rsidRPr="00F15C7F" w:rsidRDefault="00F15C7F" w:rsidP="000C2087">
      <w:pPr>
        <w:pStyle w:val="a7"/>
        <w:numPr>
          <w:ilvl w:val="0"/>
          <w:numId w:val="14"/>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м</w:t>
      </w:r>
      <w:r w:rsidRPr="00F15C7F">
        <w:rPr>
          <w:rFonts w:ascii="Times New Roman" w:hAnsi="Times New Roman" w:cs="Times New Roman"/>
          <w:sz w:val="28"/>
          <w:szCs w:val="28"/>
        </w:rPr>
        <w:t>атематические и имитационные модели электромеханической системы магистрального ленточного конвейера с двухдвигательным регулируемым асинхронным электроприводом, учитывающие жесткость, длину конвейерной ленты и переменный грузопоток в процессе работы данного конвейера</w:t>
      </w:r>
      <w:r>
        <w:rPr>
          <w:rFonts w:ascii="Times New Roman" w:hAnsi="Times New Roman" w:cs="Times New Roman"/>
          <w:sz w:val="28"/>
          <w:szCs w:val="28"/>
        </w:rPr>
        <w:t>;</w:t>
      </w:r>
    </w:p>
    <w:p w14:paraId="5E7F4BDD" w14:textId="010FBE63" w:rsidR="00F15C7F" w:rsidRPr="00F15C7F" w:rsidRDefault="00F15C7F" w:rsidP="000C2087">
      <w:pPr>
        <w:pStyle w:val="a7"/>
        <w:numPr>
          <w:ilvl w:val="0"/>
          <w:numId w:val="14"/>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w:t>
      </w:r>
      <w:r w:rsidRPr="00F15C7F">
        <w:rPr>
          <w:rFonts w:ascii="Times New Roman" w:hAnsi="Times New Roman" w:cs="Times New Roman"/>
          <w:sz w:val="28"/>
          <w:szCs w:val="28"/>
        </w:rPr>
        <w:t>труктура адаптивной системы регулирования двухдвигательного электропривода магистрального ленточного конвейера, содержащей обратную связь по электромагнитному моменту ведущего электродвигателя и адаптивный регулятор с изменением его коэффициентов в зависимости от изменения грузопотока.</w:t>
      </w:r>
    </w:p>
    <w:p w14:paraId="6F9BEA38" w14:textId="22364A6F" w:rsidR="00F15C7F" w:rsidRPr="007A0DD2" w:rsidRDefault="007A0DD2"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b/>
          <w:bCs/>
          <w:sz w:val="28"/>
          <w:szCs w:val="28"/>
        </w:rPr>
      </w:pPr>
      <w:r w:rsidRPr="007A0DD2">
        <w:rPr>
          <w:rFonts w:ascii="Times New Roman" w:hAnsi="Times New Roman" w:cs="Times New Roman"/>
          <w:b/>
          <w:bCs/>
          <w:sz w:val="28"/>
          <w:szCs w:val="28"/>
        </w:rPr>
        <w:t xml:space="preserve">Методы исследования. </w:t>
      </w:r>
    </w:p>
    <w:p w14:paraId="7A42BC25" w14:textId="1B664DCF" w:rsidR="007A0DD2" w:rsidRDefault="000928C2"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Обзор работ отечественных и зарубежных исследователей в области энергоэффективности асинхронного электропривода. Изучение мирового опыта </w:t>
      </w:r>
      <w:r w:rsidR="003001C2">
        <w:rPr>
          <w:rFonts w:ascii="Times New Roman" w:hAnsi="Times New Roman" w:cs="Times New Roman"/>
          <w:sz w:val="28"/>
          <w:szCs w:val="28"/>
        </w:rPr>
        <w:t xml:space="preserve">в </w:t>
      </w:r>
      <w:r>
        <w:rPr>
          <w:rFonts w:ascii="Times New Roman" w:hAnsi="Times New Roman" w:cs="Times New Roman"/>
          <w:sz w:val="28"/>
          <w:szCs w:val="28"/>
        </w:rPr>
        <w:t>построени</w:t>
      </w:r>
      <w:r w:rsidR="003001C2">
        <w:rPr>
          <w:rFonts w:ascii="Times New Roman" w:hAnsi="Times New Roman" w:cs="Times New Roman"/>
          <w:sz w:val="28"/>
          <w:szCs w:val="28"/>
        </w:rPr>
        <w:t>и системы управления</w:t>
      </w:r>
      <w:r>
        <w:rPr>
          <w:rFonts w:ascii="Times New Roman" w:hAnsi="Times New Roman" w:cs="Times New Roman"/>
          <w:sz w:val="28"/>
          <w:szCs w:val="28"/>
        </w:rPr>
        <w:t xml:space="preserve"> двухдвигательн</w:t>
      </w:r>
      <w:r w:rsidR="003001C2">
        <w:rPr>
          <w:rFonts w:ascii="Times New Roman" w:hAnsi="Times New Roman" w:cs="Times New Roman"/>
          <w:sz w:val="28"/>
          <w:szCs w:val="28"/>
        </w:rPr>
        <w:t>ого</w:t>
      </w:r>
      <w:r>
        <w:rPr>
          <w:rFonts w:ascii="Times New Roman" w:hAnsi="Times New Roman" w:cs="Times New Roman"/>
          <w:sz w:val="28"/>
          <w:szCs w:val="28"/>
        </w:rPr>
        <w:t xml:space="preserve"> взаимосвязанн</w:t>
      </w:r>
      <w:r w:rsidR="003001C2">
        <w:rPr>
          <w:rFonts w:ascii="Times New Roman" w:hAnsi="Times New Roman" w:cs="Times New Roman"/>
          <w:sz w:val="28"/>
          <w:szCs w:val="28"/>
        </w:rPr>
        <w:t>ого асинхронного электропривода</w:t>
      </w:r>
      <w:r>
        <w:rPr>
          <w:rFonts w:ascii="Times New Roman" w:hAnsi="Times New Roman" w:cs="Times New Roman"/>
          <w:sz w:val="28"/>
          <w:szCs w:val="28"/>
        </w:rPr>
        <w:t xml:space="preserve"> </w:t>
      </w:r>
      <w:r w:rsidR="003001C2">
        <w:rPr>
          <w:rFonts w:ascii="Times New Roman" w:hAnsi="Times New Roman" w:cs="Times New Roman"/>
          <w:sz w:val="28"/>
          <w:szCs w:val="28"/>
        </w:rPr>
        <w:t>ленточного конвейера</w:t>
      </w:r>
      <w:r w:rsidR="007E4DE6">
        <w:rPr>
          <w:rFonts w:ascii="Times New Roman" w:hAnsi="Times New Roman" w:cs="Times New Roman"/>
          <w:sz w:val="28"/>
          <w:szCs w:val="28"/>
        </w:rPr>
        <w:t>, подтвержденный научными работами, патентами и авторскими свидетельствами на изобретения. Использовались</w:t>
      </w:r>
      <w:r w:rsidR="00023BB5">
        <w:rPr>
          <w:rFonts w:ascii="Times New Roman" w:hAnsi="Times New Roman" w:cs="Times New Roman"/>
          <w:sz w:val="28"/>
          <w:szCs w:val="28"/>
        </w:rPr>
        <w:t xml:space="preserve"> научные положения теории автоматического управления, основ электротехники, электрических машин и теории электропривода</w:t>
      </w:r>
      <w:r w:rsidR="007B3DBB">
        <w:rPr>
          <w:rFonts w:ascii="Times New Roman" w:hAnsi="Times New Roman" w:cs="Times New Roman"/>
          <w:sz w:val="28"/>
          <w:szCs w:val="28"/>
        </w:rPr>
        <w:t xml:space="preserve"> широко применяемых в построении двухдвигательного асинхронного электропривода</w:t>
      </w:r>
      <w:r w:rsidR="00023BB5">
        <w:rPr>
          <w:rFonts w:ascii="Times New Roman" w:hAnsi="Times New Roman" w:cs="Times New Roman"/>
          <w:sz w:val="28"/>
          <w:szCs w:val="28"/>
        </w:rPr>
        <w:t xml:space="preserve"> ленточного конвейера.</w:t>
      </w:r>
    </w:p>
    <w:p w14:paraId="436E5598" w14:textId="5D1C85A9" w:rsidR="009475DF" w:rsidRDefault="009475DF"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Экспериментальные данные получены путем снятия осциллограмм токов, электромагнитных моментов и частот вращения двухдвигательного асинхронного электропривода магистрального ленточного конвейера, </w:t>
      </w:r>
      <w:r>
        <w:rPr>
          <w:rFonts w:ascii="Times New Roman" w:hAnsi="Times New Roman" w:cs="Times New Roman"/>
          <w:sz w:val="28"/>
          <w:szCs w:val="28"/>
        </w:rPr>
        <w:lastRenderedPageBreak/>
        <w:t>расположенного на производственной площадке АО «Жайремский горно-обогатительный комбинат».</w:t>
      </w:r>
    </w:p>
    <w:p w14:paraId="51E0651C" w14:textId="1C42A2DA" w:rsidR="007E4DE6" w:rsidRPr="009475DF" w:rsidRDefault="007E4DE6"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Построение имитационной модели двухдвигательного частотно-регулируемого асинхронного электропривода магистрального ленточного конвейера выполнено в пакете прикладных программ </w:t>
      </w:r>
      <w:r>
        <w:rPr>
          <w:rFonts w:ascii="Times New Roman" w:hAnsi="Times New Roman" w:cs="Times New Roman"/>
          <w:sz w:val="28"/>
          <w:szCs w:val="28"/>
          <w:lang w:val="en-US"/>
        </w:rPr>
        <w:t>Matlab</w:t>
      </w:r>
      <w:r w:rsidRPr="007E4DE6">
        <w:rPr>
          <w:rFonts w:ascii="Times New Roman" w:hAnsi="Times New Roman" w:cs="Times New Roman"/>
          <w:sz w:val="28"/>
          <w:szCs w:val="28"/>
        </w:rPr>
        <w:t>/</w:t>
      </w:r>
      <w:r>
        <w:rPr>
          <w:rFonts w:ascii="Times New Roman" w:hAnsi="Times New Roman" w:cs="Times New Roman"/>
          <w:sz w:val="28"/>
          <w:szCs w:val="28"/>
          <w:lang w:val="en-US"/>
        </w:rPr>
        <w:t>Simulink</w:t>
      </w:r>
      <w:r>
        <w:rPr>
          <w:rFonts w:ascii="Times New Roman" w:hAnsi="Times New Roman" w:cs="Times New Roman"/>
          <w:sz w:val="28"/>
          <w:szCs w:val="28"/>
        </w:rPr>
        <w:t xml:space="preserve">. </w:t>
      </w:r>
      <w:r w:rsidR="007B3DBB">
        <w:rPr>
          <w:rFonts w:ascii="Times New Roman" w:hAnsi="Times New Roman" w:cs="Times New Roman"/>
          <w:sz w:val="28"/>
          <w:szCs w:val="28"/>
        </w:rPr>
        <w:t>Оценка адекватности полученной модели проведена с использованием критерия Фишера.</w:t>
      </w:r>
      <w:r w:rsidR="009475DF">
        <w:rPr>
          <w:rFonts w:ascii="Times New Roman" w:hAnsi="Times New Roman" w:cs="Times New Roman"/>
          <w:sz w:val="28"/>
          <w:szCs w:val="28"/>
        </w:rPr>
        <w:t xml:space="preserve"> Синтез регулятора системы управления и разработка адаптивного регулятора момента выполнены с использованием пакета прикладных программ </w:t>
      </w:r>
      <w:r w:rsidR="009475DF">
        <w:rPr>
          <w:rFonts w:ascii="Times New Roman" w:hAnsi="Times New Roman" w:cs="Times New Roman"/>
          <w:sz w:val="28"/>
          <w:szCs w:val="28"/>
          <w:lang w:val="en-US"/>
        </w:rPr>
        <w:t>Matlab</w:t>
      </w:r>
      <w:r w:rsidR="009475DF" w:rsidRPr="007E4DE6">
        <w:rPr>
          <w:rFonts w:ascii="Times New Roman" w:hAnsi="Times New Roman" w:cs="Times New Roman"/>
          <w:sz w:val="28"/>
          <w:szCs w:val="28"/>
        </w:rPr>
        <w:t>/</w:t>
      </w:r>
      <w:r w:rsidR="009475DF">
        <w:rPr>
          <w:rFonts w:ascii="Times New Roman" w:hAnsi="Times New Roman" w:cs="Times New Roman"/>
          <w:sz w:val="28"/>
          <w:szCs w:val="28"/>
          <w:lang w:val="en-US"/>
        </w:rPr>
        <w:t>Simulink</w:t>
      </w:r>
      <w:r w:rsidR="009475DF">
        <w:rPr>
          <w:rFonts w:ascii="Times New Roman" w:hAnsi="Times New Roman" w:cs="Times New Roman"/>
          <w:sz w:val="28"/>
          <w:szCs w:val="28"/>
        </w:rPr>
        <w:t>.</w:t>
      </w:r>
    </w:p>
    <w:p w14:paraId="3856CB08" w14:textId="5A5E026A" w:rsidR="007A0DD2" w:rsidRPr="007A0DD2" w:rsidRDefault="007A0DD2"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b/>
          <w:bCs/>
          <w:sz w:val="28"/>
          <w:szCs w:val="28"/>
        </w:rPr>
      </w:pPr>
      <w:r w:rsidRPr="007A0DD2">
        <w:rPr>
          <w:rFonts w:ascii="Times New Roman" w:hAnsi="Times New Roman" w:cs="Times New Roman"/>
          <w:b/>
          <w:bCs/>
          <w:sz w:val="28"/>
          <w:szCs w:val="28"/>
        </w:rPr>
        <w:t>Практическая значимость:</w:t>
      </w:r>
    </w:p>
    <w:p w14:paraId="0438140E" w14:textId="7B417CC3" w:rsidR="007A0DD2" w:rsidRPr="007A0DD2" w:rsidRDefault="007A0DD2" w:rsidP="000C2087">
      <w:pPr>
        <w:pStyle w:val="a7"/>
        <w:numPr>
          <w:ilvl w:val="0"/>
          <w:numId w:val="14"/>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т</w:t>
      </w:r>
      <w:r w:rsidRPr="007A0DD2">
        <w:rPr>
          <w:rFonts w:ascii="Times New Roman" w:hAnsi="Times New Roman" w:cs="Times New Roman"/>
          <w:sz w:val="28"/>
          <w:szCs w:val="28"/>
        </w:rPr>
        <w:t>ехническая реализация адаптивной САР с учетом ограничений неизменной части двухдвигательного электропривода ленточного конвейера</w:t>
      </w:r>
      <w:r>
        <w:rPr>
          <w:rFonts w:ascii="Times New Roman" w:hAnsi="Times New Roman" w:cs="Times New Roman"/>
          <w:sz w:val="28"/>
          <w:szCs w:val="28"/>
        </w:rPr>
        <w:t>;</w:t>
      </w:r>
    </w:p>
    <w:p w14:paraId="166D8FF3" w14:textId="3A36CD09" w:rsidR="007A0DD2" w:rsidRDefault="007A0DD2" w:rsidP="000C2087">
      <w:pPr>
        <w:pStyle w:val="a7"/>
        <w:numPr>
          <w:ilvl w:val="0"/>
          <w:numId w:val="14"/>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w:t>
      </w:r>
      <w:r w:rsidRPr="007A0DD2">
        <w:rPr>
          <w:rFonts w:ascii="Times New Roman" w:hAnsi="Times New Roman" w:cs="Times New Roman"/>
          <w:sz w:val="28"/>
          <w:szCs w:val="28"/>
        </w:rPr>
        <w:t>ценка эффективности контура адаптации в пусковом и установившемся режимах</w:t>
      </w:r>
      <w:r>
        <w:rPr>
          <w:rFonts w:ascii="Times New Roman" w:hAnsi="Times New Roman" w:cs="Times New Roman"/>
          <w:sz w:val="28"/>
          <w:szCs w:val="28"/>
        </w:rPr>
        <w:t>.</w:t>
      </w:r>
    </w:p>
    <w:p w14:paraId="763544C6" w14:textId="65F23136" w:rsidR="007A0DD2" w:rsidRDefault="00073C16"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b/>
          <w:bCs/>
          <w:sz w:val="28"/>
          <w:szCs w:val="28"/>
        </w:rPr>
        <w:t>Опыт внедрения полученных результатов в производство</w:t>
      </w:r>
      <w:r w:rsidR="005300BC">
        <w:rPr>
          <w:rFonts w:ascii="Times New Roman" w:hAnsi="Times New Roman" w:cs="Times New Roman"/>
          <w:sz w:val="28"/>
          <w:szCs w:val="28"/>
        </w:rPr>
        <w:t>.</w:t>
      </w:r>
    </w:p>
    <w:p w14:paraId="2C9CBB7C" w14:textId="43BEDC5B" w:rsidR="007A0DD2" w:rsidRDefault="005300BC"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Результаты теоретических исследований подтверждены промышленными испытаниями, проведенными на магистральном</w:t>
      </w:r>
      <w:r w:rsidR="00A12153">
        <w:rPr>
          <w:rFonts w:ascii="Times New Roman" w:hAnsi="Times New Roman" w:cs="Times New Roman"/>
          <w:sz w:val="28"/>
          <w:szCs w:val="28"/>
        </w:rPr>
        <w:t xml:space="preserve"> ленточном</w:t>
      </w:r>
      <w:r>
        <w:rPr>
          <w:rFonts w:ascii="Times New Roman" w:hAnsi="Times New Roman" w:cs="Times New Roman"/>
          <w:sz w:val="28"/>
          <w:szCs w:val="28"/>
        </w:rPr>
        <w:t xml:space="preserve"> конвейере АО «Жайремский горно-обогатительный комбинат».</w:t>
      </w:r>
      <w:r w:rsidR="00A12153">
        <w:rPr>
          <w:rFonts w:ascii="Times New Roman" w:hAnsi="Times New Roman" w:cs="Times New Roman"/>
          <w:sz w:val="28"/>
          <w:szCs w:val="28"/>
        </w:rPr>
        <w:t xml:space="preserve"> Акт промышленных испытаний прилагается к диссертационной работе (Приложение </w:t>
      </w:r>
      <w:r w:rsidR="00834F90">
        <w:rPr>
          <w:rFonts w:ascii="Times New Roman" w:hAnsi="Times New Roman" w:cs="Times New Roman"/>
          <w:sz w:val="28"/>
          <w:szCs w:val="28"/>
        </w:rPr>
        <w:t>А</w:t>
      </w:r>
      <w:r w:rsidR="00A12153">
        <w:rPr>
          <w:rFonts w:ascii="Times New Roman" w:hAnsi="Times New Roman" w:cs="Times New Roman"/>
          <w:sz w:val="28"/>
          <w:szCs w:val="28"/>
        </w:rPr>
        <w:t>).</w:t>
      </w:r>
    </w:p>
    <w:p w14:paraId="5F2040C3" w14:textId="6A158691" w:rsidR="007A0DD2" w:rsidRDefault="00A12153"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A12153">
        <w:rPr>
          <w:rFonts w:ascii="Times New Roman" w:hAnsi="Times New Roman" w:cs="Times New Roman"/>
          <w:b/>
          <w:bCs/>
          <w:sz w:val="28"/>
          <w:szCs w:val="28"/>
        </w:rPr>
        <w:t>Обоснованность и достоверность</w:t>
      </w:r>
      <w:r>
        <w:rPr>
          <w:rFonts w:ascii="Times New Roman" w:hAnsi="Times New Roman" w:cs="Times New Roman"/>
          <w:sz w:val="28"/>
          <w:szCs w:val="28"/>
        </w:rPr>
        <w:t xml:space="preserve"> научных положений, заключений и рекомендаций.</w:t>
      </w:r>
    </w:p>
    <w:p w14:paraId="34ED0FEE" w14:textId="74F8C825" w:rsidR="002A3906" w:rsidRDefault="002A3906"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Теоретические исследования проводились в лабораториях кафедры «Автоматизации производственных процессов» КарТУ имени Абылкаса Сагинова, кафедры «Электропривода и автоматизации промышленных установок» УрФУ имени первого Президента России Б.Н. Ельцина</w:t>
      </w:r>
      <w:r w:rsidR="00E51761">
        <w:rPr>
          <w:rFonts w:ascii="Times New Roman" w:hAnsi="Times New Roman" w:cs="Times New Roman"/>
          <w:sz w:val="28"/>
          <w:szCs w:val="28"/>
        </w:rPr>
        <w:t xml:space="preserve"> (Екатеринбург)</w:t>
      </w:r>
      <w:r>
        <w:rPr>
          <w:rFonts w:ascii="Times New Roman" w:hAnsi="Times New Roman" w:cs="Times New Roman"/>
          <w:sz w:val="28"/>
          <w:szCs w:val="28"/>
        </w:rPr>
        <w:t>.</w:t>
      </w:r>
    </w:p>
    <w:p w14:paraId="20DEB7EE" w14:textId="03554DE2" w:rsidR="00E370C6" w:rsidRDefault="00E370C6"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Расчеты</w:t>
      </w:r>
      <w:r w:rsidR="00FC4ECF">
        <w:rPr>
          <w:rFonts w:ascii="Times New Roman" w:hAnsi="Times New Roman" w:cs="Times New Roman"/>
          <w:sz w:val="28"/>
          <w:szCs w:val="28"/>
        </w:rPr>
        <w:t xml:space="preserve"> и выводы</w:t>
      </w:r>
      <w:r>
        <w:rPr>
          <w:rFonts w:ascii="Times New Roman" w:hAnsi="Times New Roman" w:cs="Times New Roman"/>
          <w:sz w:val="28"/>
          <w:szCs w:val="28"/>
        </w:rPr>
        <w:t>, получе</w:t>
      </w:r>
      <w:r w:rsidR="00FC4ECF">
        <w:rPr>
          <w:rFonts w:ascii="Times New Roman" w:hAnsi="Times New Roman" w:cs="Times New Roman"/>
          <w:sz w:val="28"/>
          <w:szCs w:val="28"/>
        </w:rPr>
        <w:t>н</w:t>
      </w:r>
      <w:r>
        <w:rPr>
          <w:rFonts w:ascii="Times New Roman" w:hAnsi="Times New Roman" w:cs="Times New Roman"/>
          <w:sz w:val="28"/>
          <w:szCs w:val="28"/>
        </w:rPr>
        <w:t>ные</w:t>
      </w:r>
      <w:r w:rsidR="00FC4ECF">
        <w:rPr>
          <w:rFonts w:ascii="Times New Roman" w:hAnsi="Times New Roman" w:cs="Times New Roman"/>
          <w:sz w:val="28"/>
          <w:szCs w:val="28"/>
        </w:rPr>
        <w:t xml:space="preserve"> </w:t>
      </w:r>
      <w:r w:rsidR="0058353F">
        <w:rPr>
          <w:rFonts w:ascii="Times New Roman" w:hAnsi="Times New Roman" w:cs="Times New Roman"/>
          <w:sz w:val="28"/>
          <w:szCs w:val="28"/>
        </w:rPr>
        <w:t>во время</w:t>
      </w:r>
      <w:r w:rsidR="00FC4ECF">
        <w:rPr>
          <w:rFonts w:ascii="Times New Roman" w:hAnsi="Times New Roman" w:cs="Times New Roman"/>
          <w:sz w:val="28"/>
          <w:szCs w:val="28"/>
        </w:rPr>
        <w:t xml:space="preserve"> </w:t>
      </w:r>
      <w:r>
        <w:rPr>
          <w:rFonts w:ascii="Times New Roman" w:hAnsi="Times New Roman" w:cs="Times New Roman"/>
          <w:sz w:val="28"/>
          <w:szCs w:val="28"/>
        </w:rPr>
        <w:t>теоретических исследовани</w:t>
      </w:r>
      <w:r w:rsidR="00FC4ECF">
        <w:rPr>
          <w:rFonts w:ascii="Times New Roman" w:hAnsi="Times New Roman" w:cs="Times New Roman"/>
          <w:sz w:val="28"/>
          <w:szCs w:val="28"/>
        </w:rPr>
        <w:t>й</w:t>
      </w:r>
      <w:r>
        <w:rPr>
          <w:rFonts w:ascii="Times New Roman" w:hAnsi="Times New Roman" w:cs="Times New Roman"/>
          <w:sz w:val="28"/>
          <w:szCs w:val="28"/>
        </w:rPr>
        <w:t xml:space="preserve"> подтверждены результатами промышленных испытаний, проведенных на производственной площадке АО «Жайремский горно-обогатительный комбинат».</w:t>
      </w:r>
    </w:p>
    <w:p w14:paraId="77ADA7DC" w14:textId="77777777" w:rsidR="00E56E30" w:rsidRDefault="00E56E30"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E56E30">
        <w:rPr>
          <w:rFonts w:ascii="Times New Roman" w:hAnsi="Times New Roman" w:cs="Times New Roman"/>
          <w:sz w:val="28"/>
          <w:szCs w:val="28"/>
        </w:rPr>
        <w:t>Выводы диссертационной работы согласуются с научными положениями, сформулированными ведущими специалистами в области энергоэффективности автоматизированных электроприводов, что подтверждает их обоснованность и достоверность.</w:t>
      </w:r>
    </w:p>
    <w:p w14:paraId="7CD95DE0" w14:textId="47C8A6A3" w:rsidR="006B349A" w:rsidRDefault="006B349A"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b/>
          <w:bCs/>
          <w:sz w:val="28"/>
          <w:szCs w:val="28"/>
        </w:rPr>
      </w:pPr>
      <w:r>
        <w:rPr>
          <w:rFonts w:ascii="Times New Roman" w:hAnsi="Times New Roman" w:cs="Times New Roman"/>
          <w:b/>
          <w:bCs/>
          <w:sz w:val="28"/>
          <w:szCs w:val="28"/>
        </w:rPr>
        <w:t>Личный вклад автора:</w:t>
      </w:r>
    </w:p>
    <w:p w14:paraId="7BE789B4" w14:textId="77777777" w:rsidR="00E56E30" w:rsidRDefault="00E56E30"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E56E30">
        <w:rPr>
          <w:rFonts w:ascii="Times New Roman" w:hAnsi="Times New Roman" w:cs="Times New Roman"/>
          <w:sz w:val="28"/>
          <w:szCs w:val="28"/>
        </w:rPr>
        <w:t>Создание имитационной модели двухдвигательного асинхронного электропривода с частотным регулированием для магистрального ленточного конвейера, разработка адаптивного регулятора момента, а также все результаты теоретических исследований и экспериментов выполнены автором самостоятельно либо при его активном участии. Испытание разработанной системы управления было проведено в условиях промышленного предприятия. В статьях, опубликованных в соавторстве, автор несет ответственность за результаты экспериментальных исследований, проведение анализа, подготовку, оформление, отправку и сопровождение материалов.</w:t>
      </w:r>
    </w:p>
    <w:p w14:paraId="68B4CC8F" w14:textId="01CEF707" w:rsidR="00073C16" w:rsidRDefault="00073C16"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5300BC">
        <w:rPr>
          <w:rFonts w:ascii="Times New Roman" w:hAnsi="Times New Roman" w:cs="Times New Roman"/>
          <w:b/>
          <w:bCs/>
          <w:sz w:val="28"/>
          <w:szCs w:val="28"/>
        </w:rPr>
        <w:lastRenderedPageBreak/>
        <w:t>Апробация работы</w:t>
      </w:r>
      <w:r>
        <w:rPr>
          <w:rFonts w:ascii="Times New Roman" w:hAnsi="Times New Roman" w:cs="Times New Roman"/>
          <w:sz w:val="28"/>
          <w:szCs w:val="28"/>
        </w:rPr>
        <w:t>.</w:t>
      </w:r>
    </w:p>
    <w:p w14:paraId="2F4DFBFB" w14:textId="237CA9B3" w:rsidR="00F478F3" w:rsidRDefault="008568DA"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Основные результаты диссертации представлены в </w:t>
      </w:r>
      <w:r w:rsidR="00B15012">
        <w:rPr>
          <w:rFonts w:ascii="Times New Roman" w:hAnsi="Times New Roman" w:cs="Times New Roman"/>
          <w:sz w:val="28"/>
          <w:szCs w:val="28"/>
        </w:rPr>
        <w:t>7</w:t>
      </w:r>
      <w:r>
        <w:rPr>
          <w:rFonts w:ascii="Times New Roman" w:hAnsi="Times New Roman" w:cs="Times New Roman"/>
          <w:sz w:val="28"/>
          <w:szCs w:val="28"/>
        </w:rPr>
        <w:t xml:space="preserve"> публикациях, в том числе:</w:t>
      </w:r>
    </w:p>
    <w:p w14:paraId="25040B22" w14:textId="5A58276A" w:rsidR="008568DA" w:rsidRDefault="008568DA" w:rsidP="000C2087">
      <w:pPr>
        <w:pStyle w:val="a7"/>
        <w:numPr>
          <w:ilvl w:val="0"/>
          <w:numId w:val="14"/>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изданиях, входящих в научную базу </w:t>
      </w:r>
      <w:r w:rsidRPr="008568DA">
        <w:rPr>
          <w:rFonts w:ascii="Times New Roman" w:hAnsi="Times New Roman" w:cs="Times New Roman"/>
          <w:sz w:val="28"/>
          <w:szCs w:val="28"/>
        </w:rPr>
        <w:t>Scopus</w:t>
      </w:r>
      <w:r>
        <w:rPr>
          <w:rFonts w:ascii="Times New Roman" w:hAnsi="Times New Roman" w:cs="Times New Roman"/>
          <w:sz w:val="28"/>
          <w:szCs w:val="28"/>
        </w:rPr>
        <w:t xml:space="preserve"> 1 статья:</w:t>
      </w:r>
    </w:p>
    <w:p w14:paraId="63A7CD5B" w14:textId="0736717E" w:rsidR="008568DA" w:rsidRDefault="008568DA" w:rsidP="000C2087">
      <w:pPr>
        <w:pStyle w:val="a7"/>
        <w:numPr>
          <w:ilvl w:val="0"/>
          <w:numId w:val="15"/>
        </w:numPr>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D96160">
        <w:rPr>
          <w:rFonts w:ascii="Times New Roman" w:hAnsi="Times New Roman" w:cs="Times New Roman"/>
          <w:sz w:val="28"/>
          <w:szCs w:val="28"/>
          <w:lang w:val="en-US"/>
        </w:rPr>
        <w:t>Optimizing the operation of a double-motor asynchronous frequency-controlled electric drive of the main belt conveyor in startup mode</w:t>
      </w:r>
      <w:r w:rsidR="009827C1" w:rsidRPr="009827C1">
        <w:rPr>
          <w:rFonts w:ascii="Times New Roman" w:hAnsi="Times New Roman" w:cs="Times New Roman"/>
          <w:sz w:val="28"/>
          <w:szCs w:val="28"/>
          <w:lang w:val="en-US"/>
        </w:rPr>
        <w:t xml:space="preserve"> //</w:t>
      </w:r>
      <w:r w:rsidRPr="00D96160">
        <w:rPr>
          <w:rFonts w:ascii="Times New Roman" w:hAnsi="Times New Roman" w:cs="Times New Roman"/>
          <w:sz w:val="28"/>
          <w:szCs w:val="28"/>
          <w:lang w:val="en-US"/>
        </w:rPr>
        <w:t xml:space="preserve"> </w:t>
      </w:r>
      <w:hyperlink r:id="rId8" w:history="1">
        <w:r w:rsidRPr="00491188">
          <w:rPr>
            <w:rFonts w:ascii="Times New Roman" w:hAnsi="Times New Roman" w:cs="Times New Roman"/>
            <w:sz w:val="28"/>
            <w:szCs w:val="28"/>
            <w:lang w:val="en-US"/>
          </w:rPr>
          <w:t>International Journal on Energy Conversion (IRECON)</w:t>
        </w:r>
      </w:hyperlink>
      <w:r w:rsidRPr="00491188">
        <w:rPr>
          <w:rFonts w:ascii="Times New Roman" w:hAnsi="Times New Roman" w:cs="Times New Roman"/>
          <w:sz w:val="28"/>
          <w:szCs w:val="28"/>
          <w:lang w:val="en-US"/>
        </w:rPr>
        <w:t xml:space="preserve">. </w:t>
      </w:r>
      <w:r w:rsidR="009827C1" w:rsidRPr="009827C1">
        <w:rPr>
          <w:rFonts w:ascii="Times New Roman" w:hAnsi="Times New Roman" w:cs="Times New Roman"/>
          <w:sz w:val="28"/>
          <w:szCs w:val="28"/>
          <w:lang w:val="en-US"/>
        </w:rPr>
        <w:t xml:space="preserve">– 2023. – </w:t>
      </w:r>
      <w:r w:rsidRPr="00D96160">
        <w:rPr>
          <w:rFonts w:ascii="Times New Roman" w:hAnsi="Times New Roman" w:cs="Times New Roman"/>
          <w:sz w:val="28"/>
          <w:szCs w:val="28"/>
          <w:lang w:val="en-US"/>
        </w:rPr>
        <w:t>Vol</w:t>
      </w:r>
      <w:r w:rsidR="009827C1" w:rsidRPr="009827C1">
        <w:rPr>
          <w:rFonts w:ascii="Times New Roman" w:hAnsi="Times New Roman" w:cs="Times New Roman"/>
          <w:sz w:val="28"/>
          <w:szCs w:val="28"/>
          <w:lang w:val="en-US"/>
        </w:rPr>
        <w:t>.</w:t>
      </w:r>
      <w:r w:rsidRPr="00D96160">
        <w:rPr>
          <w:rFonts w:ascii="Times New Roman" w:hAnsi="Times New Roman" w:cs="Times New Roman"/>
          <w:sz w:val="28"/>
          <w:szCs w:val="28"/>
          <w:lang w:val="en-US"/>
        </w:rPr>
        <w:t xml:space="preserve"> 11, №5</w:t>
      </w:r>
      <w:r w:rsidR="009827C1" w:rsidRPr="009827C1">
        <w:rPr>
          <w:rFonts w:ascii="Times New Roman" w:hAnsi="Times New Roman" w:cs="Times New Roman"/>
          <w:sz w:val="28"/>
          <w:szCs w:val="28"/>
          <w:lang w:val="en-US"/>
        </w:rPr>
        <w:t xml:space="preserve">. </w:t>
      </w:r>
      <w:r w:rsidR="009827C1">
        <w:rPr>
          <w:rFonts w:ascii="Times New Roman" w:hAnsi="Times New Roman" w:cs="Times New Roman"/>
          <w:sz w:val="28"/>
          <w:szCs w:val="28"/>
          <w:lang w:val="en-US"/>
        </w:rPr>
        <w:t>–</w:t>
      </w:r>
      <w:r w:rsidR="009827C1" w:rsidRPr="009827C1">
        <w:rPr>
          <w:rFonts w:ascii="Times New Roman" w:hAnsi="Times New Roman" w:cs="Times New Roman"/>
          <w:sz w:val="28"/>
          <w:szCs w:val="28"/>
          <w:lang w:val="en-US"/>
        </w:rPr>
        <w:t xml:space="preserve"> </w:t>
      </w:r>
      <w:r w:rsidR="009827C1">
        <w:rPr>
          <w:rFonts w:ascii="Times New Roman" w:hAnsi="Times New Roman" w:cs="Times New Roman"/>
          <w:sz w:val="28"/>
          <w:szCs w:val="28"/>
        </w:rPr>
        <w:t>Р</w:t>
      </w:r>
      <w:r w:rsidR="009827C1" w:rsidRPr="009827C1">
        <w:rPr>
          <w:rFonts w:ascii="Times New Roman" w:hAnsi="Times New Roman" w:cs="Times New Roman"/>
          <w:sz w:val="28"/>
          <w:szCs w:val="28"/>
          <w:lang w:val="en-US"/>
        </w:rPr>
        <w:t>.</w:t>
      </w:r>
      <w:r w:rsidR="00D96160" w:rsidRPr="00D96160">
        <w:rPr>
          <w:rFonts w:ascii="Times New Roman" w:hAnsi="Times New Roman" w:cs="Times New Roman"/>
          <w:sz w:val="28"/>
          <w:szCs w:val="28"/>
          <w:lang w:val="en-US"/>
        </w:rPr>
        <w:t xml:space="preserve"> 170</w:t>
      </w:r>
      <w:r w:rsidR="009827C1" w:rsidRPr="009827C1">
        <w:rPr>
          <w:rFonts w:ascii="Times New Roman" w:hAnsi="Times New Roman" w:cs="Times New Roman"/>
          <w:sz w:val="28"/>
          <w:szCs w:val="28"/>
          <w:lang w:val="en-US"/>
        </w:rPr>
        <w:t>-</w:t>
      </w:r>
      <w:r w:rsidR="00D96160" w:rsidRPr="00D96160">
        <w:rPr>
          <w:rFonts w:ascii="Times New Roman" w:hAnsi="Times New Roman" w:cs="Times New Roman"/>
          <w:sz w:val="28"/>
          <w:szCs w:val="28"/>
          <w:lang w:val="en-US"/>
        </w:rPr>
        <w:t>182</w:t>
      </w:r>
      <w:r w:rsidRPr="00D96160">
        <w:rPr>
          <w:rFonts w:ascii="Times New Roman" w:hAnsi="Times New Roman" w:cs="Times New Roman"/>
          <w:sz w:val="28"/>
          <w:szCs w:val="28"/>
          <w:lang w:val="en-US"/>
        </w:rPr>
        <w:t xml:space="preserve"> (Scopus </w:t>
      </w:r>
      <w:r w:rsidRPr="008568DA">
        <w:rPr>
          <w:rFonts w:ascii="Times New Roman" w:hAnsi="Times New Roman" w:cs="Times New Roman"/>
          <w:sz w:val="28"/>
          <w:szCs w:val="28"/>
        </w:rPr>
        <w:t>процентиль</w:t>
      </w:r>
      <w:r w:rsidRPr="00D96160">
        <w:rPr>
          <w:rFonts w:ascii="Times New Roman" w:hAnsi="Times New Roman" w:cs="Times New Roman"/>
          <w:sz w:val="28"/>
          <w:szCs w:val="28"/>
          <w:lang w:val="en-US"/>
        </w:rPr>
        <w:t xml:space="preserve"> – 53 </w:t>
      </w:r>
      <w:r w:rsidRPr="008568DA">
        <w:rPr>
          <w:rFonts w:ascii="Times New Roman" w:hAnsi="Times New Roman" w:cs="Times New Roman"/>
          <w:sz w:val="28"/>
          <w:szCs w:val="28"/>
        </w:rPr>
        <w:t>в</w:t>
      </w:r>
      <w:r w:rsidRPr="00D96160">
        <w:rPr>
          <w:rFonts w:ascii="Times New Roman" w:hAnsi="Times New Roman" w:cs="Times New Roman"/>
          <w:sz w:val="28"/>
          <w:szCs w:val="28"/>
          <w:lang w:val="en-US"/>
        </w:rPr>
        <w:t xml:space="preserve"> </w:t>
      </w:r>
      <w:r w:rsidRPr="008568DA">
        <w:rPr>
          <w:rFonts w:ascii="Times New Roman" w:hAnsi="Times New Roman" w:cs="Times New Roman"/>
          <w:sz w:val="28"/>
          <w:szCs w:val="28"/>
        </w:rPr>
        <w:t>категории</w:t>
      </w:r>
      <w:r w:rsidRPr="00D96160">
        <w:rPr>
          <w:rFonts w:ascii="Times New Roman" w:hAnsi="Times New Roman" w:cs="Times New Roman"/>
          <w:sz w:val="28"/>
          <w:szCs w:val="28"/>
          <w:lang w:val="en-US"/>
        </w:rPr>
        <w:t xml:space="preserve"> «Energy Engineering and Power Technology»).</w:t>
      </w:r>
    </w:p>
    <w:p w14:paraId="1EC93A9C" w14:textId="2B5CAD8F" w:rsidR="00D96160" w:rsidRDefault="00D96160" w:rsidP="000C2087">
      <w:pPr>
        <w:pStyle w:val="a7"/>
        <w:numPr>
          <w:ilvl w:val="0"/>
          <w:numId w:val="14"/>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изданиях, рекомендованных КОКСОН МОН РК – </w:t>
      </w:r>
      <w:r w:rsidR="001B480E" w:rsidRPr="001B480E">
        <w:rPr>
          <w:rFonts w:ascii="Times New Roman" w:hAnsi="Times New Roman" w:cs="Times New Roman"/>
          <w:sz w:val="28"/>
          <w:szCs w:val="28"/>
        </w:rPr>
        <w:t>3</w:t>
      </w:r>
      <w:r>
        <w:rPr>
          <w:rFonts w:ascii="Times New Roman" w:hAnsi="Times New Roman" w:cs="Times New Roman"/>
          <w:sz w:val="28"/>
          <w:szCs w:val="28"/>
        </w:rPr>
        <w:t xml:space="preserve"> стать</w:t>
      </w:r>
      <w:r w:rsidR="001B480E">
        <w:rPr>
          <w:rFonts w:ascii="Times New Roman" w:hAnsi="Times New Roman" w:cs="Times New Roman"/>
          <w:sz w:val="28"/>
          <w:szCs w:val="28"/>
        </w:rPr>
        <w:t>и</w:t>
      </w:r>
      <w:r>
        <w:rPr>
          <w:rFonts w:ascii="Times New Roman" w:hAnsi="Times New Roman" w:cs="Times New Roman"/>
          <w:sz w:val="28"/>
          <w:szCs w:val="28"/>
        </w:rPr>
        <w:t>:</w:t>
      </w:r>
    </w:p>
    <w:p w14:paraId="62C9CE1A" w14:textId="03E201BA" w:rsidR="00D96160" w:rsidRDefault="00D96160" w:rsidP="000C2087">
      <w:pPr>
        <w:pStyle w:val="a7"/>
        <w:numPr>
          <w:ilvl w:val="0"/>
          <w:numId w:val="16"/>
        </w:numPr>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7E6ED8">
        <w:rPr>
          <w:rFonts w:ascii="Times New Roman" w:hAnsi="Times New Roman" w:cs="Times New Roman"/>
          <w:sz w:val="28"/>
          <w:szCs w:val="28"/>
          <w:lang w:val="en-US"/>
        </w:rPr>
        <w:t>Analyzing the main belt conveyor dual-motor asynchronous electric drive operating modes</w:t>
      </w:r>
      <w:r w:rsidR="009827C1" w:rsidRPr="009827C1">
        <w:rPr>
          <w:rFonts w:ascii="Times New Roman" w:hAnsi="Times New Roman" w:cs="Times New Roman"/>
          <w:sz w:val="28"/>
          <w:szCs w:val="28"/>
          <w:lang w:val="en-US"/>
        </w:rPr>
        <w:t xml:space="preserve"> //</w:t>
      </w:r>
      <w:r w:rsidRPr="007E6ED8">
        <w:rPr>
          <w:rFonts w:ascii="Times New Roman" w:hAnsi="Times New Roman" w:cs="Times New Roman"/>
          <w:sz w:val="28"/>
          <w:szCs w:val="28"/>
          <w:lang w:val="en-US"/>
        </w:rPr>
        <w:t xml:space="preserve"> Тр</w:t>
      </w:r>
      <w:r w:rsidR="009827C1" w:rsidRPr="009827C1">
        <w:rPr>
          <w:rFonts w:ascii="Times New Roman" w:hAnsi="Times New Roman" w:cs="Times New Roman"/>
          <w:sz w:val="28"/>
          <w:szCs w:val="28"/>
          <w:lang w:val="en-US"/>
        </w:rPr>
        <w:t xml:space="preserve">. </w:t>
      </w:r>
      <w:r w:rsidR="0084027C" w:rsidRPr="007E6ED8">
        <w:rPr>
          <w:rFonts w:ascii="Times New Roman" w:hAnsi="Times New Roman" w:cs="Times New Roman"/>
          <w:sz w:val="28"/>
          <w:szCs w:val="28"/>
          <w:lang w:val="en-US"/>
        </w:rPr>
        <w:t>КарТУ</w:t>
      </w:r>
      <w:r w:rsidR="009827C1" w:rsidRPr="009827C1">
        <w:rPr>
          <w:rFonts w:ascii="Times New Roman" w:hAnsi="Times New Roman" w:cs="Times New Roman"/>
          <w:sz w:val="28"/>
          <w:szCs w:val="28"/>
          <w:lang w:val="en-US"/>
        </w:rPr>
        <w:t xml:space="preserve">. </w:t>
      </w:r>
      <w:r w:rsidR="009827C1">
        <w:rPr>
          <w:rFonts w:ascii="Times New Roman" w:hAnsi="Times New Roman" w:cs="Times New Roman"/>
          <w:sz w:val="28"/>
          <w:szCs w:val="28"/>
          <w:lang w:val="en-US"/>
        </w:rPr>
        <w:t>–</w:t>
      </w:r>
      <w:r w:rsidR="009827C1" w:rsidRPr="009827C1">
        <w:rPr>
          <w:rFonts w:ascii="Times New Roman" w:hAnsi="Times New Roman" w:cs="Times New Roman"/>
          <w:sz w:val="28"/>
          <w:szCs w:val="28"/>
          <w:lang w:val="en-US"/>
        </w:rPr>
        <w:t xml:space="preserve"> 2022. </w:t>
      </w:r>
      <w:r w:rsidR="009827C1">
        <w:rPr>
          <w:rFonts w:ascii="Times New Roman" w:hAnsi="Times New Roman" w:cs="Times New Roman"/>
          <w:sz w:val="28"/>
          <w:szCs w:val="28"/>
          <w:lang w:val="en-US"/>
        </w:rPr>
        <w:t>–</w:t>
      </w:r>
      <w:r w:rsidR="009827C1" w:rsidRPr="009827C1">
        <w:rPr>
          <w:rFonts w:ascii="Times New Roman" w:hAnsi="Times New Roman" w:cs="Times New Roman"/>
          <w:sz w:val="28"/>
          <w:szCs w:val="28"/>
          <w:lang w:val="en-US"/>
        </w:rPr>
        <w:t xml:space="preserve"> №</w:t>
      </w:r>
      <w:r w:rsidRPr="007E6ED8">
        <w:rPr>
          <w:rFonts w:ascii="Times New Roman" w:hAnsi="Times New Roman" w:cs="Times New Roman"/>
          <w:sz w:val="28"/>
          <w:szCs w:val="28"/>
          <w:lang w:val="en-US"/>
        </w:rPr>
        <w:t>3</w:t>
      </w:r>
      <w:r w:rsidR="009827C1" w:rsidRPr="009827C1">
        <w:rPr>
          <w:rFonts w:ascii="Times New Roman" w:hAnsi="Times New Roman" w:cs="Times New Roman"/>
          <w:sz w:val="28"/>
          <w:szCs w:val="28"/>
          <w:lang w:val="en-US"/>
        </w:rPr>
        <w:t xml:space="preserve">. </w:t>
      </w:r>
      <w:r w:rsidR="009827C1">
        <w:rPr>
          <w:rFonts w:ascii="Times New Roman" w:hAnsi="Times New Roman" w:cs="Times New Roman"/>
          <w:sz w:val="28"/>
          <w:szCs w:val="28"/>
          <w:lang w:val="en-US"/>
        </w:rPr>
        <w:t>–</w:t>
      </w:r>
      <w:r w:rsidR="009827C1">
        <w:rPr>
          <w:rFonts w:ascii="Times New Roman" w:hAnsi="Times New Roman" w:cs="Times New Roman"/>
          <w:sz w:val="28"/>
          <w:szCs w:val="28"/>
        </w:rPr>
        <w:t xml:space="preserve"> С. </w:t>
      </w:r>
      <w:r w:rsidRPr="007E6ED8">
        <w:rPr>
          <w:rFonts w:ascii="Times New Roman" w:hAnsi="Times New Roman" w:cs="Times New Roman"/>
          <w:sz w:val="28"/>
          <w:szCs w:val="28"/>
          <w:lang w:val="en-US"/>
        </w:rPr>
        <w:t>327</w:t>
      </w:r>
      <w:r w:rsidR="009827C1">
        <w:rPr>
          <w:rFonts w:ascii="Times New Roman" w:hAnsi="Times New Roman" w:cs="Times New Roman"/>
          <w:sz w:val="28"/>
          <w:szCs w:val="28"/>
        </w:rPr>
        <w:t>-</w:t>
      </w:r>
      <w:r w:rsidRPr="007E6ED8">
        <w:rPr>
          <w:rFonts w:ascii="Times New Roman" w:hAnsi="Times New Roman" w:cs="Times New Roman"/>
          <w:sz w:val="28"/>
          <w:szCs w:val="28"/>
          <w:lang w:val="en-US"/>
        </w:rPr>
        <w:t>333</w:t>
      </w:r>
      <w:r w:rsidR="007E6ED8" w:rsidRPr="002E5E49">
        <w:rPr>
          <w:rFonts w:ascii="Times New Roman" w:hAnsi="Times New Roman" w:cs="Times New Roman"/>
          <w:sz w:val="28"/>
          <w:szCs w:val="28"/>
          <w:lang w:val="en-US"/>
        </w:rPr>
        <w:t>.</w:t>
      </w:r>
    </w:p>
    <w:p w14:paraId="1E978D4D" w14:textId="3520A192" w:rsidR="001B480E" w:rsidRPr="001B480E" w:rsidRDefault="001B480E" w:rsidP="000C2087">
      <w:pPr>
        <w:pStyle w:val="a7"/>
        <w:numPr>
          <w:ilvl w:val="0"/>
          <w:numId w:val="16"/>
        </w:numPr>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bookmarkStart w:id="4" w:name="_Hlk196046778"/>
      <w:r w:rsidRPr="001B480E">
        <w:rPr>
          <w:rFonts w:ascii="Times New Roman" w:hAnsi="Times New Roman" w:cs="Times New Roman"/>
          <w:sz w:val="28"/>
          <w:szCs w:val="28"/>
        </w:rPr>
        <w:t xml:space="preserve">Методы теоретических исследований электропривода ленточного конвейера: подходы, моделирование и оценка // Тр. </w:t>
      </w:r>
      <w:r w:rsidRPr="007E6ED8">
        <w:rPr>
          <w:rFonts w:ascii="Times New Roman" w:hAnsi="Times New Roman" w:cs="Times New Roman"/>
          <w:sz w:val="28"/>
          <w:szCs w:val="28"/>
          <w:lang w:val="en-US"/>
        </w:rPr>
        <w:t>КарТУ</w:t>
      </w:r>
      <w:r w:rsidRPr="009827C1">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9827C1">
        <w:rPr>
          <w:rFonts w:ascii="Times New Roman" w:hAnsi="Times New Roman" w:cs="Times New Roman"/>
          <w:sz w:val="28"/>
          <w:szCs w:val="28"/>
          <w:lang w:val="en-US"/>
        </w:rPr>
        <w:t xml:space="preserve"> 202</w:t>
      </w:r>
      <w:r>
        <w:rPr>
          <w:rFonts w:ascii="Times New Roman" w:hAnsi="Times New Roman" w:cs="Times New Roman"/>
          <w:sz w:val="28"/>
          <w:szCs w:val="28"/>
          <w:lang w:val="en-US"/>
        </w:rPr>
        <w:t>5</w:t>
      </w:r>
      <w:r w:rsidRPr="009827C1">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9827C1">
        <w:rPr>
          <w:rFonts w:ascii="Times New Roman" w:hAnsi="Times New Roman" w:cs="Times New Roman"/>
          <w:sz w:val="28"/>
          <w:szCs w:val="28"/>
          <w:lang w:val="en-US"/>
        </w:rPr>
        <w:t xml:space="preserve"> №</w:t>
      </w:r>
      <w:r>
        <w:rPr>
          <w:rFonts w:ascii="Times New Roman" w:hAnsi="Times New Roman" w:cs="Times New Roman"/>
          <w:sz w:val="28"/>
          <w:szCs w:val="28"/>
          <w:lang w:val="en-US"/>
        </w:rPr>
        <w:t>1</w:t>
      </w:r>
      <w:r w:rsidRPr="009827C1">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Pr>
          <w:rFonts w:ascii="Times New Roman" w:hAnsi="Times New Roman" w:cs="Times New Roman"/>
          <w:sz w:val="28"/>
          <w:szCs w:val="28"/>
        </w:rPr>
        <w:t xml:space="preserve"> С. </w:t>
      </w:r>
      <w:r>
        <w:rPr>
          <w:rFonts w:ascii="Times New Roman" w:hAnsi="Times New Roman" w:cs="Times New Roman"/>
          <w:sz w:val="28"/>
          <w:szCs w:val="28"/>
          <w:lang w:val="en-US"/>
        </w:rPr>
        <w:t>414</w:t>
      </w:r>
      <w:r>
        <w:rPr>
          <w:rFonts w:ascii="Times New Roman" w:hAnsi="Times New Roman" w:cs="Times New Roman"/>
          <w:sz w:val="28"/>
          <w:szCs w:val="28"/>
        </w:rPr>
        <w:t>-</w:t>
      </w:r>
      <w:r>
        <w:rPr>
          <w:rFonts w:ascii="Times New Roman" w:hAnsi="Times New Roman" w:cs="Times New Roman"/>
          <w:sz w:val="28"/>
          <w:szCs w:val="28"/>
          <w:lang w:val="en-US"/>
        </w:rPr>
        <w:t>420</w:t>
      </w:r>
      <w:r w:rsidRPr="002E5E49">
        <w:rPr>
          <w:rFonts w:ascii="Times New Roman" w:hAnsi="Times New Roman" w:cs="Times New Roman"/>
          <w:sz w:val="28"/>
          <w:szCs w:val="28"/>
          <w:lang w:val="en-US"/>
        </w:rPr>
        <w:t>.</w:t>
      </w:r>
    </w:p>
    <w:p w14:paraId="0B146237" w14:textId="6C9BA468" w:rsidR="001B480E" w:rsidRPr="001B480E" w:rsidRDefault="001B480E" w:rsidP="000C2087">
      <w:pPr>
        <w:pStyle w:val="a7"/>
        <w:numPr>
          <w:ilvl w:val="0"/>
          <w:numId w:val="16"/>
        </w:numPr>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1B480E">
        <w:rPr>
          <w:rFonts w:ascii="Times New Roman" w:hAnsi="Times New Roman" w:cs="Times New Roman"/>
          <w:sz w:val="28"/>
          <w:szCs w:val="28"/>
          <w:lang w:val="en-US"/>
        </w:rPr>
        <w:t xml:space="preserve">Modeling of an induction motor driven by a frequency converter // </w:t>
      </w:r>
      <w:r w:rsidRPr="001B480E">
        <w:rPr>
          <w:rFonts w:ascii="Times New Roman" w:hAnsi="Times New Roman" w:cs="Times New Roman"/>
          <w:sz w:val="28"/>
          <w:szCs w:val="28"/>
        </w:rPr>
        <w:t>Вестник</w:t>
      </w:r>
      <w:r w:rsidRPr="001B480E">
        <w:rPr>
          <w:rFonts w:ascii="Times New Roman" w:hAnsi="Times New Roman" w:cs="Times New Roman"/>
          <w:sz w:val="28"/>
          <w:szCs w:val="28"/>
          <w:lang w:val="en-US"/>
        </w:rPr>
        <w:t xml:space="preserve"> </w:t>
      </w:r>
      <w:r w:rsidRPr="001B480E">
        <w:rPr>
          <w:rFonts w:ascii="Times New Roman" w:hAnsi="Times New Roman" w:cs="Times New Roman"/>
          <w:sz w:val="28"/>
          <w:szCs w:val="28"/>
        </w:rPr>
        <w:t>Торайгыров</w:t>
      </w:r>
      <w:r w:rsidRPr="001B480E">
        <w:rPr>
          <w:rFonts w:ascii="Times New Roman" w:hAnsi="Times New Roman" w:cs="Times New Roman"/>
          <w:sz w:val="28"/>
          <w:szCs w:val="28"/>
          <w:lang w:val="en-US"/>
        </w:rPr>
        <w:t xml:space="preserve"> </w:t>
      </w:r>
      <w:r w:rsidRPr="001B480E">
        <w:rPr>
          <w:rFonts w:ascii="Times New Roman" w:hAnsi="Times New Roman" w:cs="Times New Roman"/>
          <w:sz w:val="28"/>
          <w:szCs w:val="28"/>
        </w:rPr>
        <w:t>университета</w:t>
      </w:r>
      <w:r w:rsidRPr="001B480E">
        <w:rPr>
          <w:rFonts w:ascii="Times New Roman" w:hAnsi="Times New Roman" w:cs="Times New Roman"/>
          <w:sz w:val="28"/>
          <w:szCs w:val="28"/>
          <w:lang w:val="en-US"/>
        </w:rPr>
        <w:t xml:space="preserve">. </w:t>
      </w:r>
      <w:r w:rsidRPr="001B480E">
        <w:rPr>
          <w:rFonts w:ascii="Times New Roman" w:hAnsi="Times New Roman" w:cs="Times New Roman"/>
          <w:sz w:val="28"/>
          <w:szCs w:val="28"/>
        </w:rPr>
        <w:t>Энергетическая серия.</w:t>
      </w:r>
      <w:r w:rsidRPr="009827C1">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9827C1">
        <w:rPr>
          <w:rFonts w:ascii="Times New Roman" w:hAnsi="Times New Roman" w:cs="Times New Roman"/>
          <w:sz w:val="28"/>
          <w:szCs w:val="28"/>
          <w:lang w:val="en-US"/>
        </w:rPr>
        <w:t xml:space="preserve"> 202</w:t>
      </w:r>
      <w:r>
        <w:rPr>
          <w:rFonts w:ascii="Times New Roman" w:hAnsi="Times New Roman" w:cs="Times New Roman"/>
          <w:sz w:val="28"/>
          <w:szCs w:val="28"/>
          <w:lang w:val="en-US"/>
        </w:rPr>
        <w:t>5</w:t>
      </w:r>
      <w:r w:rsidRPr="009827C1">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9827C1">
        <w:rPr>
          <w:rFonts w:ascii="Times New Roman" w:hAnsi="Times New Roman" w:cs="Times New Roman"/>
          <w:sz w:val="28"/>
          <w:szCs w:val="28"/>
          <w:lang w:val="en-US"/>
        </w:rPr>
        <w:t xml:space="preserve"> №</w:t>
      </w:r>
      <w:r>
        <w:rPr>
          <w:rFonts w:ascii="Times New Roman" w:hAnsi="Times New Roman" w:cs="Times New Roman"/>
          <w:sz w:val="28"/>
          <w:szCs w:val="28"/>
          <w:lang w:val="en-US"/>
        </w:rPr>
        <w:t>1</w:t>
      </w:r>
      <w:r w:rsidRPr="009827C1">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Pr>
          <w:rFonts w:ascii="Times New Roman" w:hAnsi="Times New Roman" w:cs="Times New Roman"/>
          <w:sz w:val="28"/>
          <w:szCs w:val="28"/>
        </w:rPr>
        <w:t xml:space="preserve"> С. 201-215</w:t>
      </w:r>
      <w:r w:rsidRPr="002E5E49">
        <w:rPr>
          <w:rFonts w:ascii="Times New Roman" w:hAnsi="Times New Roman" w:cs="Times New Roman"/>
          <w:sz w:val="28"/>
          <w:szCs w:val="28"/>
          <w:lang w:val="en-US"/>
        </w:rPr>
        <w:t>.</w:t>
      </w:r>
    </w:p>
    <w:bookmarkEnd w:id="4"/>
    <w:p w14:paraId="19699470" w14:textId="2E993668" w:rsidR="00B139A5" w:rsidRPr="00746C6E" w:rsidRDefault="00B139A5" w:rsidP="000C2087">
      <w:pPr>
        <w:pStyle w:val="a7"/>
        <w:numPr>
          <w:ilvl w:val="0"/>
          <w:numId w:val="14"/>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w:t>
      </w:r>
      <w:r w:rsidRPr="00746C6E">
        <w:rPr>
          <w:rFonts w:ascii="Times New Roman" w:hAnsi="Times New Roman" w:cs="Times New Roman"/>
          <w:sz w:val="28"/>
          <w:szCs w:val="28"/>
        </w:rPr>
        <w:t xml:space="preserve"> </w:t>
      </w:r>
      <w:r>
        <w:rPr>
          <w:rFonts w:ascii="Times New Roman" w:hAnsi="Times New Roman" w:cs="Times New Roman"/>
          <w:sz w:val="28"/>
          <w:szCs w:val="28"/>
        </w:rPr>
        <w:t>изданиях</w:t>
      </w:r>
      <w:r w:rsidRPr="00746C6E">
        <w:rPr>
          <w:rFonts w:ascii="Times New Roman" w:hAnsi="Times New Roman" w:cs="Times New Roman"/>
          <w:sz w:val="28"/>
          <w:szCs w:val="28"/>
        </w:rPr>
        <w:t xml:space="preserve"> </w:t>
      </w:r>
      <w:r>
        <w:rPr>
          <w:rFonts w:ascii="Times New Roman" w:hAnsi="Times New Roman" w:cs="Times New Roman"/>
          <w:sz w:val="28"/>
          <w:szCs w:val="28"/>
        </w:rPr>
        <w:t>международных</w:t>
      </w:r>
      <w:r w:rsidRPr="00746C6E">
        <w:rPr>
          <w:rFonts w:ascii="Times New Roman" w:hAnsi="Times New Roman" w:cs="Times New Roman"/>
          <w:sz w:val="28"/>
          <w:szCs w:val="28"/>
        </w:rPr>
        <w:t xml:space="preserve"> </w:t>
      </w:r>
      <w:r>
        <w:rPr>
          <w:rFonts w:ascii="Times New Roman" w:hAnsi="Times New Roman" w:cs="Times New Roman"/>
          <w:sz w:val="28"/>
          <w:szCs w:val="28"/>
        </w:rPr>
        <w:t>научных</w:t>
      </w:r>
      <w:r w:rsidRPr="00746C6E">
        <w:rPr>
          <w:rFonts w:ascii="Times New Roman" w:hAnsi="Times New Roman" w:cs="Times New Roman"/>
          <w:sz w:val="28"/>
          <w:szCs w:val="28"/>
        </w:rPr>
        <w:t xml:space="preserve"> </w:t>
      </w:r>
      <w:r>
        <w:rPr>
          <w:rFonts w:ascii="Times New Roman" w:hAnsi="Times New Roman" w:cs="Times New Roman"/>
          <w:sz w:val="28"/>
          <w:szCs w:val="28"/>
        </w:rPr>
        <w:t>конференций</w:t>
      </w:r>
      <w:r w:rsidRPr="00746C6E">
        <w:rPr>
          <w:rFonts w:ascii="Times New Roman" w:hAnsi="Times New Roman" w:cs="Times New Roman"/>
          <w:sz w:val="28"/>
          <w:szCs w:val="28"/>
        </w:rPr>
        <w:t xml:space="preserve"> – </w:t>
      </w:r>
      <w:r w:rsidR="00082199" w:rsidRPr="00746C6E">
        <w:rPr>
          <w:rFonts w:ascii="Times New Roman" w:hAnsi="Times New Roman" w:cs="Times New Roman"/>
          <w:sz w:val="28"/>
          <w:szCs w:val="28"/>
        </w:rPr>
        <w:t>3</w:t>
      </w:r>
      <w:r w:rsidRPr="00746C6E">
        <w:rPr>
          <w:rFonts w:ascii="Times New Roman" w:hAnsi="Times New Roman" w:cs="Times New Roman"/>
          <w:sz w:val="28"/>
          <w:szCs w:val="28"/>
        </w:rPr>
        <w:t xml:space="preserve"> </w:t>
      </w:r>
      <w:r>
        <w:rPr>
          <w:rFonts w:ascii="Times New Roman" w:hAnsi="Times New Roman" w:cs="Times New Roman"/>
          <w:sz w:val="28"/>
          <w:szCs w:val="28"/>
        </w:rPr>
        <w:t>статьи</w:t>
      </w:r>
      <w:r w:rsidRPr="00746C6E">
        <w:rPr>
          <w:rFonts w:ascii="Times New Roman" w:hAnsi="Times New Roman" w:cs="Times New Roman"/>
          <w:sz w:val="28"/>
          <w:szCs w:val="28"/>
        </w:rPr>
        <w:t>:</w:t>
      </w:r>
    </w:p>
    <w:p w14:paraId="5D664670" w14:textId="25A7CBFE" w:rsidR="00B139A5" w:rsidRDefault="00B139A5" w:rsidP="000C2087">
      <w:pPr>
        <w:pStyle w:val="a7"/>
        <w:numPr>
          <w:ilvl w:val="0"/>
          <w:numId w:val="17"/>
        </w:numPr>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B139A5">
        <w:rPr>
          <w:rFonts w:ascii="Times New Roman" w:hAnsi="Times New Roman" w:cs="Times New Roman"/>
          <w:sz w:val="28"/>
          <w:szCs w:val="28"/>
          <w:lang w:val="en-US"/>
        </w:rPr>
        <w:t>Simulation of an electric conveyor drive using Simulink Matlab</w:t>
      </w:r>
      <w:r w:rsidR="009827C1" w:rsidRPr="009827C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B139A5">
        <w:rPr>
          <w:rFonts w:ascii="Times New Roman" w:hAnsi="Times New Roman" w:cs="Times New Roman"/>
          <w:sz w:val="28"/>
          <w:szCs w:val="28"/>
          <w:lang w:val="en-US"/>
        </w:rPr>
        <w:t>2024 IEEE 22nd World Symposium on Applied Machine Intelligence and Informatics, SAMI 2024 - Proceedings, 2024</w:t>
      </w:r>
      <w:r w:rsidR="009827C1" w:rsidRPr="009827C1">
        <w:rPr>
          <w:rFonts w:ascii="Times New Roman" w:hAnsi="Times New Roman" w:cs="Times New Roman"/>
          <w:sz w:val="28"/>
          <w:szCs w:val="28"/>
          <w:lang w:val="en-US"/>
        </w:rPr>
        <w:t>.</w:t>
      </w:r>
      <w:r w:rsidRPr="00B139A5">
        <w:rPr>
          <w:rFonts w:ascii="Times New Roman" w:hAnsi="Times New Roman" w:cs="Times New Roman"/>
          <w:sz w:val="28"/>
          <w:szCs w:val="28"/>
          <w:lang w:val="en-US"/>
        </w:rPr>
        <w:t xml:space="preserve"> </w:t>
      </w:r>
      <w:r w:rsidR="009827C1">
        <w:rPr>
          <w:rFonts w:ascii="Times New Roman" w:hAnsi="Times New Roman" w:cs="Times New Roman"/>
          <w:sz w:val="28"/>
          <w:szCs w:val="28"/>
          <w:lang w:val="en-US"/>
        </w:rPr>
        <w:t>–</w:t>
      </w:r>
      <w:r w:rsidR="009827C1" w:rsidRPr="009827C1">
        <w:rPr>
          <w:rFonts w:ascii="Times New Roman" w:hAnsi="Times New Roman" w:cs="Times New Roman"/>
          <w:sz w:val="28"/>
          <w:szCs w:val="28"/>
          <w:lang w:val="en-US"/>
        </w:rPr>
        <w:t xml:space="preserve"> </w:t>
      </w:r>
      <w:r w:rsidR="009827C1">
        <w:rPr>
          <w:rFonts w:ascii="Times New Roman" w:hAnsi="Times New Roman" w:cs="Times New Roman"/>
          <w:sz w:val="28"/>
          <w:szCs w:val="28"/>
        </w:rPr>
        <w:t>Р</w:t>
      </w:r>
      <w:r w:rsidR="009827C1" w:rsidRPr="009827C1">
        <w:rPr>
          <w:rFonts w:ascii="Times New Roman" w:hAnsi="Times New Roman" w:cs="Times New Roman"/>
          <w:sz w:val="28"/>
          <w:szCs w:val="28"/>
          <w:lang w:val="en-US"/>
        </w:rPr>
        <w:t xml:space="preserve">. </w:t>
      </w:r>
      <w:r w:rsidRPr="00B139A5">
        <w:rPr>
          <w:rFonts w:ascii="Times New Roman" w:hAnsi="Times New Roman" w:cs="Times New Roman"/>
          <w:sz w:val="28"/>
          <w:szCs w:val="28"/>
          <w:lang w:val="en-US"/>
        </w:rPr>
        <w:t>513</w:t>
      </w:r>
      <w:r w:rsidR="009827C1" w:rsidRPr="009827C1">
        <w:rPr>
          <w:rFonts w:ascii="Times New Roman" w:hAnsi="Times New Roman" w:cs="Times New Roman"/>
          <w:sz w:val="28"/>
          <w:szCs w:val="28"/>
          <w:lang w:val="en-US"/>
        </w:rPr>
        <w:t>-</w:t>
      </w:r>
      <w:r w:rsidRPr="00B139A5">
        <w:rPr>
          <w:rFonts w:ascii="Times New Roman" w:hAnsi="Times New Roman" w:cs="Times New Roman"/>
          <w:sz w:val="28"/>
          <w:szCs w:val="28"/>
          <w:lang w:val="en-US"/>
        </w:rPr>
        <w:t>518</w:t>
      </w:r>
      <w:r w:rsidR="00CD3EE7" w:rsidRPr="00CD3EE7">
        <w:rPr>
          <w:rFonts w:ascii="Times New Roman" w:hAnsi="Times New Roman" w:cs="Times New Roman"/>
          <w:sz w:val="28"/>
          <w:szCs w:val="28"/>
          <w:lang w:val="en-US"/>
        </w:rPr>
        <w:t xml:space="preserve"> (</w:t>
      </w:r>
      <w:r w:rsidR="00CD3EE7">
        <w:rPr>
          <w:rFonts w:ascii="Times New Roman" w:hAnsi="Times New Roman" w:cs="Times New Roman"/>
          <w:sz w:val="28"/>
          <w:szCs w:val="28"/>
        </w:rPr>
        <w:t>входит</w:t>
      </w:r>
      <w:r w:rsidR="00CD3EE7" w:rsidRPr="00CD3EE7">
        <w:rPr>
          <w:rFonts w:ascii="Times New Roman" w:hAnsi="Times New Roman" w:cs="Times New Roman"/>
          <w:sz w:val="28"/>
          <w:szCs w:val="28"/>
          <w:lang w:val="en-US"/>
        </w:rPr>
        <w:t xml:space="preserve"> </w:t>
      </w:r>
      <w:r w:rsidR="00CD3EE7">
        <w:rPr>
          <w:rFonts w:ascii="Times New Roman" w:hAnsi="Times New Roman" w:cs="Times New Roman"/>
          <w:sz w:val="28"/>
          <w:szCs w:val="28"/>
        </w:rPr>
        <w:t>в</w:t>
      </w:r>
      <w:r w:rsidR="00CD3EE7" w:rsidRPr="00CD3EE7">
        <w:rPr>
          <w:rFonts w:ascii="Times New Roman" w:hAnsi="Times New Roman" w:cs="Times New Roman"/>
          <w:sz w:val="28"/>
          <w:szCs w:val="28"/>
          <w:lang w:val="en-US"/>
        </w:rPr>
        <w:t xml:space="preserve"> </w:t>
      </w:r>
      <w:r w:rsidR="00CD3EE7">
        <w:rPr>
          <w:rFonts w:ascii="Times New Roman" w:hAnsi="Times New Roman" w:cs="Times New Roman"/>
          <w:sz w:val="28"/>
          <w:szCs w:val="28"/>
        </w:rPr>
        <w:t>базу</w:t>
      </w:r>
      <w:r w:rsidR="00CD3EE7" w:rsidRPr="00CD3EE7">
        <w:rPr>
          <w:rFonts w:ascii="Times New Roman" w:hAnsi="Times New Roman" w:cs="Times New Roman"/>
          <w:sz w:val="28"/>
          <w:szCs w:val="28"/>
          <w:lang w:val="en-US"/>
        </w:rPr>
        <w:t xml:space="preserve"> </w:t>
      </w:r>
      <w:r w:rsidR="00CD3EE7">
        <w:rPr>
          <w:rFonts w:ascii="Times New Roman" w:hAnsi="Times New Roman" w:cs="Times New Roman"/>
          <w:sz w:val="28"/>
          <w:szCs w:val="28"/>
          <w:lang w:val="en-US"/>
        </w:rPr>
        <w:t>Scopus</w:t>
      </w:r>
      <w:r w:rsidR="00CD3EE7" w:rsidRPr="00CD3EE7">
        <w:rPr>
          <w:rFonts w:ascii="Times New Roman" w:hAnsi="Times New Roman" w:cs="Times New Roman"/>
          <w:sz w:val="28"/>
          <w:szCs w:val="28"/>
          <w:lang w:val="en-US"/>
        </w:rPr>
        <w:t>).</w:t>
      </w:r>
    </w:p>
    <w:p w14:paraId="25A731C7" w14:textId="3DE9E6FE" w:rsidR="00082199" w:rsidRPr="00D84EB4" w:rsidRDefault="003F21A3" w:rsidP="000C2087">
      <w:pPr>
        <w:pStyle w:val="a7"/>
        <w:numPr>
          <w:ilvl w:val="0"/>
          <w:numId w:val="17"/>
        </w:numPr>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3F21A3">
        <w:rPr>
          <w:rFonts w:ascii="Times New Roman" w:hAnsi="Times New Roman" w:cs="Times New Roman"/>
          <w:sz w:val="28"/>
          <w:szCs w:val="28"/>
          <w:lang w:val="en-US"/>
        </w:rPr>
        <w:t xml:space="preserve">Machine </w:t>
      </w:r>
      <w:r>
        <w:rPr>
          <w:rFonts w:ascii="Times New Roman" w:hAnsi="Times New Roman" w:cs="Times New Roman"/>
          <w:sz w:val="28"/>
          <w:szCs w:val="28"/>
          <w:lang w:val="en-US"/>
        </w:rPr>
        <w:t>l</w:t>
      </w:r>
      <w:r w:rsidRPr="003F21A3">
        <w:rPr>
          <w:rFonts w:ascii="Times New Roman" w:hAnsi="Times New Roman" w:cs="Times New Roman"/>
          <w:sz w:val="28"/>
          <w:szCs w:val="28"/>
          <w:lang w:val="en-US"/>
        </w:rPr>
        <w:t xml:space="preserve">earning </w:t>
      </w:r>
      <w:r>
        <w:rPr>
          <w:rFonts w:ascii="Times New Roman" w:hAnsi="Times New Roman" w:cs="Times New Roman"/>
          <w:sz w:val="28"/>
          <w:szCs w:val="28"/>
          <w:lang w:val="en-US"/>
        </w:rPr>
        <w:t>m</w:t>
      </w:r>
      <w:r w:rsidRPr="003F21A3">
        <w:rPr>
          <w:rFonts w:ascii="Times New Roman" w:hAnsi="Times New Roman" w:cs="Times New Roman"/>
          <w:sz w:val="28"/>
          <w:szCs w:val="28"/>
          <w:lang w:val="en-US"/>
        </w:rPr>
        <w:t xml:space="preserve">odeling and </w:t>
      </w:r>
      <w:r>
        <w:rPr>
          <w:rFonts w:ascii="Times New Roman" w:hAnsi="Times New Roman" w:cs="Times New Roman"/>
          <w:sz w:val="28"/>
          <w:szCs w:val="28"/>
          <w:lang w:val="en-US"/>
        </w:rPr>
        <w:t>s</w:t>
      </w:r>
      <w:r w:rsidRPr="003F21A3">
        <w:rPr>
          <w:rFonts w:ascii="Times New Roman" w:hAnsi="Times New Roman" w:cs="Times New Roman"/>
          <w:sz w:val="28"/>
          <w:szCs w:val="28"/>
          <w:lang w:val="en-US"/>
        </w:rPr>
        <w:t xml:space="preserve">imulation of </w:t>
      </w:r>
      <w:r>
        <w:rPr>
          <w:rFonts w:ascii="Times New Roman" w:hAnsi="Times New Roman" w:cs="Times New Roman"/>
          <w:sz w:val="28"/>
          <w:szCs w:val="28"/>
          <w:lang w:val="en-US"/>
        </w:rPr>
        <w:t>a</w:t>
      </w:r>
      <w:r w:rsidRPr="003F21A3">
        <w:rPr>
          <w:rFonts w:ascii="Times New Roman" w:hAnsi="Times New Roman" w:cs="Times New Roman"/>
          <w:sz w:val="28"/>
          <w:szCs w:val="28"/>
          <w:lang w:val="en-US"/>
        </w:rPr>
        <w:t xml:space="preserve">synchronous </w:t>
      </w:r>
      <w:r>
        <w:rPr>
          <w:rFonts w:ascii="Times New Roman" w:hAnsi="Times New Roman" w:cs="Times New Roman"/>
          <w:sz w:val="28"/>
          <w:szCs w:val="28"/>
          <w:lang w:val="en-US"/>
        </w:rPr>
        <w:t>e</w:t>
      </w:r>
      <w:r w:rsidRPr="003F21A3">
        <w:rPr>
          <w:rFonts w:ascii="Times New Roman" w:hAnsi="Times New Roman" w:cs="Times New Roman"/>
          <w:sz w:val="28"/>
          <w:szCs w:val="28"/>
          <w:lang w:val="en-US"/>
        </w:rPr>
        <w:t xml:space="preserve">lectric </w:t>
      </w:r>
      <w:r>
        <w:rPr>
          <w:rFonts w:ascii="Times New Roman" w:hAnsi="Times New Roman" w:cs="Times New Roman"/>
          <w:sz w:val="28"/>
          <w:szCs w:val="28"/>
          <w:lang w:val="en-US"/>
        </w:rPr>
        <w:t>d</w:t>
      </w:r>
      <w:r w:rsidRPr="003F21A3">
        <w:rPr>
          <w:rFonts w:ascii="Times New Roman" w:hAnsi="Times New Roman" w:cs="Times New Roman"/>
          <w:sz w:val="28"/>
          <w:szCs w:val="28"/>
          <w:lang w:val="en-US"/>
        </w:rPr>
        <w:t>rive</w:t>
      </w:r>
      <w:r w:rsidR="00F27968" w:rsidRPr="00F27968">
        <w:rPr>
          <w:rFonts w:ascii="Times New Roman" w:hAnsi="Times New Roman" w:cs="Times New Roman"/>
          <w:sz w:val="28"/>
          <w:szCs w:val="28"/>
          <w:lang w:val="en-US"/>
        </w:rPr>
        <w:t xml:space="preserve"> // 2024 </w:t>
      </w:r>
      <w:r w:rsidRPr="003F21A3">
        <w:rPr>
          <w:rFonts w:ascii="Times New Roman" w:hAnsi="Times New Roman" w:cs="Times New Roman"/>
          <w:sz w:val="28"/>
          <w:szCs w:val="28"/>
          <w:lang w:val="en-US"/>
        </w:rPr>
        <w:t>IEEE 6th International Symposium on Logistics and Industrial Informatics</w:t>
      </w:r>
      <w:r w:rsidR="00F27968" w:rsidRPr="00F27968">
        <w:rPr>
          <w:rFonts w:ascii="Times New Roman" w:hAnsi="Times New Roman" w:cs="Times New Roman"/>
          <w:sz w:val="28"/>
          <w:szCs w:val="28"/>
          <w:lang w:val="en-US"/>
        </w:rPr>
        <w:t xml:space="preserve">, </w:t>
      </w:r>
      <w:r w:rsidRPr="003F21A3">
        <w:rPr>
          <w:rFonts w:ascii="Times New Roman" w:hAnsi="Times New Roman" w:cs="Times New Roman"/>
          <w:sz w:val="28"/>
          <w:szCs w:val="28"/>
          <w:lang w:val="en-US"/>
        </w:rPr>
        <w:t>LINDI 2024</w:t>
      </w:r>
      <w:r w:rsidR="00F27968" w:rsidRPr="00F27968">
        <w:rPr>
          <w:rFonts w:ascii="Times New Roman" w:hAnsi="Times New Roman" w:cs="Times New Roman"/>
          <w:sz w:val="28"/>
          <w:szCs w:val="28"/>
          <w:lang w:val="en-US"/>
        </w:rPr>
        <w:t xml:space="preserve"> </w:t>
      </w:r>
      <w:r w:rsidR="00F27968" w:rsidRPr="00B139A5">
        <w:rPr>
          <w:rFonts w:ascii="Times New Roman" w:hAnsi="Times New Roman" w:cs="Times New Roman"/>
          <w:sz w:val="28"/>
          <w:szCs w:val="28"/>
          <w:lang w:val="en-US"/>
        </w:rPr>
        <w:t>- Proceedings, 2024</w:t>
      </w:r>
      <w:r w:rsidR="00F27968" w:rsidRPr="009827C1">
        <w:rPr>
          <w:rFonts w:ascii="Times New Roman" w:hAnsi="Times New Roman" w:cs="Times New Roman"/>
          <w:sz w:val="28"/>
          <w:szCs w:val="28"/>
          <w:lang w:val="en-US"/>
        </w:rPr>
        <w:t>.</w:t>
      </w:r>
      <w:r w:rsidR="00F27968" w:rsidRPr="00B139A5">
        <w:rPr>
          <w:rFonts w:ascii="Times New Roman" w:hAnsi="Times New Roman" w:cs="Times New Roman"/>
          <w:sz w:val="28"/>
          <w:szCs w:val="28"/>
          <w:lang w:val="en-US"/>
        </w:rPr>
        <w:t xml:space="preserve"> </w:t>
      </w:r>
      <w:r w:rsidR="00F27968">
        <w:rPr>
          <w:rFonts w:ascii="Times New Roman" w:hAnsi="Times New Roman" w:cs="Times New Roman"/>
          <w:sz w:val="28"/>
          <w:szCs w:val="28"/>
          <w:lang w:val="en-US"/>
        </w:rPr>
        <w:t>–</w:t>
      </w:r>
      <w:r w:rsidR="00F27968" w:rsidRPr="009827C1">
        <w:rPr>
          <w:rFonts w:ascii="Times New Roman" w:hAnsi="Times New Roman" w:cs="Times New Roman"/>
          <w:sz w:val="28"/>
          <w:szCs w:val="28"/>
          <w:lang w:val="en-US"/>
        </w:rPr>
        <w:t xml:space="preserve"> </w:t>
      </w:r>
      <w:r w:rsidR="00F27968">
        <w:rPr>
          <w:rFonts w:ascii="Times New Roman" w:hAnsi="Times New Roman" w:cs="Times New Roman"/>
          <w:sz w:val="28"/>
          <w:szCs w:val="28"/>
        </w:rPr>
        <w:t>Р</w:t>
      </w:r>
      <w:r w:rsidR="00F27968" w:rsidRPr="009827C1">
        <w:rPr>
          <w:rFonts w:ascii="Times New Roman" w:hAnsi="Times New Roman" w:cs="Times New Roman"/>
          <w:sz w:val="28"/>
          <w:szCs w:val="28"/>
          <w:lang w:val="en-US"/>
        </w:rPr>
        <w:t xml:space="preserve">. </w:t>
      </w:r>
      <w:r w:rsidR="00F27968" w:rsidRPr="005A2513">
        <w:rPr>
          <w:rFonts w:ascii="Times New Roman" w:hAnsi="Times New Roman" w:cs="Times New Roman"/>
          <w:sz w:val="28"/>
          <w:szCs w:val="28"/>
          <w:lang w:val="en-US"/>
        </w:rPr>
        <w:t>95</w:t>
      </w:r>
      <w:r w:rsidR="00F27968" w:rsidRPr="009827C1">
        <w:rPr>
          <w:rFonts w:ascii="Times New Roman" w:hAnsi="Times New Roman" w:cs="Times New Roman"/>
          <w:sz w:val="28"/>
          <w:szCs w:val="28"/>
          <w:lang w:val="en-US"/>
        </w:rPr>
        <w:t>-</w:t>
      </w:r>
      <w:r w:rsidR="00F27968" w:rsidRPr="005A2513">
        <w:rPr>
          <w:rFonts w:ascii="Times New Roman" w:hAnsi="Times New Roman" w:cs="Times New Roman"/>
          <w:sz w:val="28"/>
          <w:szCs w:val="28"/>
          <w:lang w:val="en-US"/>
        </w:rPr>
        <w:t>102</w:t>
      </w:r>
      <w:r w:rsidR="00F27968" w:rsidRPr="00CD3EE7">
        <w:rPr>
          <w:rFonts w:ascii="Times New Roman" w:hAnsi="Times New Roman" w:cs="Times New Roman"/>
          <w:sz w:val="28"/>
          <w:szCs w:val="28"/>
          <w:lang w:val="en-US"/>
        </w:rPr>
        <w:t xml:space="preserve"> (</w:t>
      </w:r>
      <w:r w:rsidR="00F27968">
        <w:rPr>
          <w:rFonts w:ascii="Times New Roman" w:hAnsi="Times New Roman" w:cs="Times New Roman"/>
          <w:sz w:val="28"/>
          <w:szCs w:val="28"/>
        </w:rPr>
        <w:t>входит</w:t>
      </w:r>
      <w:r w:rsidR="00F27968" w:rsidRPr="00CD3EE7">
        <w:rPr>
          <w:rFonts w:ascii="Times New Roman" w:hAnsi="Times New Roman" w:cs="Times New Roman"/>
          <w:sz w:val="28"/>
          <w:szCs w:val="28"/>
          <w:lang w:val="en-US"/>
        </w:rPr>
        <w:t xml:space="preserve"> </w:t>
      </w:r>
      <w:r w:rsidR="00F27968">
        <w:rPr>
          <w:rFonts w:ascii="Times New Roman" w:hAnsi="Times New Roman" w:cs="Times New Roman"/>
          <w:sz w:val="28"/>
          <w:szCs w:val="28"/>
        </w:rPr>
        <w:t>в</w:t>
      </w:r>
      <w:r w:rsidR="00F27968" w:rsidRPr="00CD3EE7">
        <w:rPr>
          <w:rFonts w:ascii="Times New Roman" w:hAnsi="Times New Roman" w:cs="Times New Roman"/>
          <w:sz w:val="28"/>
          <w:szCs w:val="28"/>
          <w:lang w:val="en-US"/>
        </w:rPr>
        <w:t xml:space="preserve"> </w:t>
      </w:r>
      <w:r w:rsidR="00F27968">
        <w:rPr>
          <w:rFonts w:ascii="Times New Roman" w:hAnsi="Times New Roman" w:cs="Times New Roman"/>
          <w:sz w:val="28"/>
          <w:szCs w:val="28"/>
        </w:rPr>
        <w:t>базу</w:t>
      </w:r>
      <w:r w:rsidR="00F27968" w:rsidRPr="00CD3EE7">
        <w:rPr>
          <w:rFonts w:ascii="Times New Roman" w:hAnsi="Times New Roman" w:cs="Times New Roman"/>
          <w:sz w:val="28"/>
          <w:szCs w:val="28"/>
          <w:lang w:val="en-US"/>
        </w:rPr>
        <w:t xml:space="preserve"> </w:t>
      </w:r>
      <w:r w:rsidR="00F27968">
        <w:rPr>
          <w:rFonts w:ascii="Times New Roman" w:hAnsi="Times New Roman" w:cs="Times New Roman"/>
          <w:sz w:val="28"/>
          <w:szCs w:val="28"/>
          <w:lang w:val="en-US"/>
        </w:rPr>
        <w:t>Scopus</w:t>
      </w:r>
      <w:r w:rsidR="00F27968" w:rsidRPr="00CD3EE7">
        <w:rPr>
          <w:rFonts w:ascii="Times New Roman" w:hAnsi="Times New Roman" w:cs="Times New Roman"/>
          <w:sz w:val="28"/>
          <w:szCs w:val="28"/>
          <w:lang w:val="en-US"/>
        </w:rPr>
        <w:t>)</w:t>
      </w:r>
      <w:r w:rsidRPr="003F21A3">
        <w:rPr>
          <w:rFonts w:ascii="Times New Roman" w:hAnsi="Times New Roman" w:cs="Times New Roman"/>
          <w:sz w:val="28"/>
          <w:szCs w:val="28"/>
          <w:lang w:val="en-US"/>
        </w:rPr>
        <w:t>.</w:t>
      </w:r>
    </w:p>
    <w:p w14:paraId="58DE1004" w14:textId="34A5F2C6" w:rsidR="00D84EB4" w:rsidRPr="00491188" w:rsidRDefault="006E128B" w:rsidP="000C2087">
      <w:pPr>
        <w:pStyle w:val="a7"/>
        <w:numPr>
          <w:ilvl w:val="0"/>
          <w:numId w:val="17"/>
        </w:numPr>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CD3EE7">
        <w:rPr>
          <w:rFonts w:ascii="Times New Roman" w:hAnsi="Times New Roman" w:cs="Times New Roman"/>
          <w:sz w:val="28"/>
          <w:szCs w:val="28"/>
        </w:rPr>
        <w:t>Оптимизация работы двухдвигательного асинхронного частотно-регулируемого электропривода магистрального ленточного конвейера</w:t>
      </w:r>
      <w:r w:rsidR="009827C1">
        <w:rPr>
          <w:rFonts w:ascii="Times New Roman" w:hAnsi="Times New Roman" w:cs="Times New Roman"/>
          <w:sz w:val="28"/>
          <w:szCs w:val="28"/>
        </w:rPr>
        <w:t xml:space="preserve"> //</w:t>
      </w:r>
      <w:r w:rsidRPr="00CD3EE7">
        <w:rPr>
          <w:rFonts w:ascii="Times New Roman" w:hAnsi="Times New Roman" w:cs="Times New Roman"/>
          <w:sz w:val="28"/>
          <w:szCs w:val="28"/>
        </w:rPr>
        <w:t xml:space="preserve"> </w:t>
      </w:r>
      <w:r w:rsidRPr="00491188">
        <w:rPr>
          <w:rFonts w:ascii="Times New Roman" w:hAnsi="Times New Roman" w:cs="Times New Roman"/>
          <w:sz w:val="28"/>
          <w:szCs w:val="28"/>
        </w:rPr>
        <w:t>Труды Международной научно-практической конференции «</w:t>
      </w:r>
      <w:r w:rsidRPr="00CD3EE7">
        <w:rPr>
          <w:rFonts w:ascii="Times New Roman" w:hAnsi="Times New Roman" w:cs="Times New Roman"/>
          <w:sz w:val="28"/>
          <w:szCs w:val="28"/>
          <w:lang w:val="en-US"/>
        </w:rPr>
        <w:t>XVI</w:t>
      </w:r>
      <w:r w:rsidRPr="00491188">
        <w:rPr>
          <w:rFonts w:ascii="Times New Roman" w:hAnsi="Times New Roman" w:cs="Times New Roman"/>
          <w:sz w:val="28"/>
          <w:szCs w:val="28"/>
        </w:rPr>
        <w:t xml:space="preserve"> Сагиновские чтения. Интеграция образования, науки и производства» </w:t>
      </w:r>
      <w:r w:rsidR="009827C1">
        <w:rPr>
          <w:rFonts w:ascii="Times New Roman" w:hAnsi="Times New Roman" w:cs="Times New Roman"/>
          <w:sz w:val="28"/>
          <w:szCs w:val="28"/>
        </w:rPr>
        <w:t>(</w:t>
      </w:r>
      <w:r w:rsidRPr="00491188">
        <w:rPr>
          <w:rFonts w:ascii="Times New Roman" w:hAnsi="Times New Roman" w:cs="Times New Roman"/>
          <w:sz w:val="28"/>
          <w:szCs w:val="28"/>
        </w:rPr>
        <w:t>Ч</w:t>
      </w:r>
      <w:r w:rsidR="009827C1">
        <w:rPr>
          <w:rFonts w:ascii="Times New Roman" w:hAnsi="Times New Roman" w:cs="Times New Roman"/>
          <w:sz w:val="28"/>
          <w:szCs w:val="28"/>
        </w:rPr>
        <w:t>.</w:t>
      </w:r>
      <w:r w:rsidRPr="00491188">
        <w:rPr>
          <w:rFonts w:ascii="Times New Roman" w:hAnsi="Times New Roman" w:cs="Times New Roman"/>
          <w:sz w:val="28"/>
          <w:szCs w:val="28"/>
        </w:rPr>
        <w:t xml:space="preserve"> 2</w:t>
      </w:r>
      <w:r w:rsidR="009827C1">
        <w:rPr>
          <w:rFonts w:ascii="Times New Roman" w:hAnsi="Times New Roman" w:cs="Times New Roman"/>
          <w:sz w:val="28"/>
          <w:szCs w:val="28"/>
        </w:rPr>
        <w:t>.</w:t>
      </w:r>
      <w:r w:rsidRPr="00491188">
        <w:rPr>
          <w:rFonts w:ascii="Times New Roman" w:hAnsi="Times New Roman" w:cs="Times New Roman"/>
          <w:sz w:val="28"/>
          <w:szCs w:val="28"/>
        </w:rPr>
        <w:t xml:space="preserve"> </w:t>
      </w:r>
      <w:r w:rsidR="009827C1">
        <w:rPr>
          <w:rFonts w:ascii="Times New Roman" w:hAnsi="Times New Roman" w:cs="Times New Roman"/>
          <w:sz w:val="28"/>
          <w:szCs w:val="28"/>
        </w:rPr>
        <w:t>– С.</w:t>
      </w:r>
      <w:r w:rsidRPr="00491188">
        <w:rPr>
          <w:rFonts w:ascii="Times New Roman" w:hAnsi="Times New Roman" w:cs="Times New Roman"/>
          <w:sz w:val="28"/>
          <w:szCs w:val="28"/>
        </w:rPr>
        <w:t xml:space="preserve"> 57</w:t>
      </w:r>
      <w:r w:rsidR="009827C1">
        <w:rPr>
          <w:rFonts w:ascii="Times New Roman" w:hAnsi="Times New Roman" w:cs="Times New Roman"/>
          <w:sz w:val="28"/>
          <w:szCs w:val="28"/>
        </w:rPr>
        <w:t>-</w:t>
      </w:r>
      <w:r w:rsidRPr="00491188">
        <w:rPr>
          <w:rFonts w:ascii="Times New Roman" w:hAnsi="Times New Roman" w:cs="Times New Roman"/>
          <w:sz w:val="28"/>
          <w:szCs w:val="28"/>
        </w:rPr>
        <w:t>59</w:t>
      </w:r>
      <w:r w:rsidR="009827C1">
        <w:rPr>
          <w:rFonts w:ascii="Times New Roman" w:hAnsi="Times New Roman" w:cs="Times New Roman"/>
          <w:sz w:val="28"/>
          <w:szCs w:val="28"/>
        </w:rPr>
        <w:t>)</w:t>
      </w:r>
      <w:r w:rsidRPr="00491188">
        <w:rPr>
          <w:rFonts w:ascii="Times New Roman" w:hAnsi="Times New Roman" w:cs="Times New Roman"/>
          <w:sz w:val="28"/>
          <w:szCs w:val="28"/>
        </w:rPr>
        <w:t>.</w:t>
      </w:r>
    </w:p>
    <w:p w14:paraId="0A1C6EC0" w14:textId="6C12B19C" w:rsidR="0039733B" w:rsidRDefault="0039733B" w:rsidP="000C2087">
      <w:pPr>
        <w:pStyle w:val="a7"/>
        <w:numPr>
          <w:ilvl w:val="0"/>
          <w:numId w:val="14"/>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получен 1 патент РК на полезную модель «</w:t>
      </w:r>
      <w:r w:rsidR="009444A3" w:rsidRPr="009444A3">
        <w:rPr>
          <w:rFonts w:ascii="Times New Roman" w:hAnsi="Times New Roman" w:cs="Times New Roman"/>
          <w:sz w:val="28"/>
          <w:szCs w:val="28"/>
        </w:rPr>
        <w:t>Система управления двухдвигательным частотно-регулируемым электроприводом ленточного конвейера</w:t>
      </w:r>
      <w:r>
        <w:rPr>
          <w:rFonts w:ascii="Times New Roman" w:hAnsi="Times New Roman" w:cs="Times New Roman"/>
          <w:sz w:val="28"/>
          <w:szCs w:val="28"/>
        </w:rPr>
        <w:t>» Патент РК на полезную модель №</w:t>
      </w:r>
      <w:r w:rsidR="009444A3">
        <w:rPr>
          <w:rFonts w:ascii="Times New Roman" w:hAnsi="Times New Roman" w:cs="Times New Roman"/>
          <w:sz w:val="28"/>
          <w:szCs w:val="28"/>
        </w:rPr>
        <w:t>9314</w:t>
      </w:r>
      <w:r>
        <w:rPr>
          <w:rFonts w:ascii="Times New Roman" w:hAnsi="Times New Roman" w:cs="Times New Roman"/>
          <w:sz w:val="28"/>
          <w:szCs w:val="28"/>
        </w:rPr>
        <w:t xml:space="preserve"> от</w:t>
      </w:r>
      <w:r w:rsidR="009444A3">
        <w:rPr>
          <w:rFonts w:ascii="Times New Roman" w:hAnsi="Times New Roman" w:cs="Times New Roman"/>
          <w:sz w:val="28"/>
          <w:szCs w:val="28"/>
        </w:rPr>
        <w:t xml:space="preserve"> 28.06.2024</w:t>
      </w:r>
      <w:r>
        <w:rPr>
          <w:rFonts w:ascii="Times New Roman" w:hAnsi="Times New Roman" w:cs="Times New Roman"/>
          <w:sz w:val="28"/>
          <w:szCs w:val="28"/>
        </w:rPr>
        <w:t xml:space="preserve"> (Приложение</w:t>
      </w:r>
      <w:r w:rsidR="000C2087">
        <w:rPr>
          <w:rFonts w:ascii="Times New Roman" w:hAnsi="Times New Roman" w:cs="Times New Roman"/>
          <w:sz w:val="28"/>
          <w:szCs w:val="28"/>
        </w:rPr>
        <w:t> </w:t>
      </w:r>
      <w:r w:rsidR="00834F90">
        <w:rPr>
          <w:rFonts w:ascii="Times New Roman" w:hAnsi="Times New Roman" w:cs="Times New Roman"/>
          <w:sz w:val="28"/>
          <w:szCs w:val="28"/>
        </w:rPr>
        <w:t>Б</w:t>
      </w:r>
      <w:r>
        <w:rPr>
          <w:rFonts w:ascii="Times New Roman" w:hAnsi="Times New Roman" w:cs="Times New Roman"/>
          <w:sz w:val="28"/>
          <w:szCs w:val="28"/>
        </w:rPr>
        <w:t>).</w:t>
      </w:r>
    </w:p>
    <w:p w14:paraId="7581E6C1" w14:textId="4D57A63A" w:rsidR="00F478F3" w:rsidRPr="00F478F3" w:rsidRDefault="00F478F3"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b/>
          <w:bCs/>
          <w:sz w:val="28"/>
          <w:szCs w:val="28"/>
        </w:rPr>
      </w:pPr>
      <w:r w:rsidRPr="00F478F3">
        <w:rPr>
          <w:rFonts w:ascii="Times New Roman" w:hAnsi="Times New Roman" w:cs="Times New Roman"/>
          <w:b/>
          <w:bCs/>
          <w:sz w:val="28"/>
          <w:szCs w:val="28"/>
        </w:rPr>
        <w:t>Структура и объем диссертации:</w:t>
      </w:r>
    </w:p>
    <w:p w14:paraId="4317A122" w14:textId="0FF732BF" w:rsidR="00A12153" w:rsidRDefault="00B62743"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Диссертация состоит из введения, четырех </w:t>
      </w:r>
      <w:r w:rsidR="000C2087">
        <w:rPr>
          <w:rFonts w:ascii="Times New Roman" w:hAnsi="Times New Roman" w:cs="Times New Roman"/>
          <w:sz w:val="28"/>
          <w:szCs w:val="28"/>
        </w:rPr>
        <w:t>разделов</w:t>
      </w:r>
      <w:r>
        <w:rPr>
          <w:rFonts w:ascii="Times New Roman" w:hAnsi="Times New Roman" w:cs="Times New Roman"/>
          <w:sz w:val="28"/>
          <w:szCs w:val="28"/>
        </w:rPr>
        <w:t xml:space="preserve">, заключения и приложений. Работа содержит </w:t>
      </w:r>
      <w:r w:rsidR="00946A64">
        <w:rPr>
          <w:rFonts w:ascii="Times New Roman" w:hAnsi="Times New Roman" w:cs="Times New Roman"/>
          <w:sz w:val="28"/>
          <w:szCs w:val="28"/>
        </w:rPr>
        <w:t>85</w:t>
      </w:r>
      <w:r>
        <w:rPr>
          <w:rFonts w:ascii="Times New Roman" w:hAnsi="Times New Roman" w:cs="Times New Roman"/>
          <w:sz w:val="28"/>
          <w:szCs w:val="28"/>
        </w:rPr>
        <w:t xml:space="preserve"> страниц машинописного текста, </w:t>
      </w:r>
      <w:r w:rsidR="00B776C4">
        <w:rPr>
          <w:rFonts w:ascii="Times New Roman" w:hAnsi="Times New Roman" w:cs="Times New Roman"/>
          <w:sz w:val="28"/>
          <w:szCs w:val="28"/>
        </w:rPr>
        <w:t>40</w:t>
      </w:r>
      <w:r>
        <w:rPr>
          <w:rFonts w:ascii="Times New Roman" w:hAnsi="Times New Roman" w:cs="Times New Roman"/>
          <w:sz w:val="28"/>
          <w:szCs w:val="28"/>
        </w:rPr>
        <w:t xml:space="preserve"> рисунк</w:t>
      </w:r>
      <w:r w:rsidR="00B776C4">
        <w:rPr>
          <w:rFonts w:ascii="Times New Roman" w:hAnsi="Times New Roman" w:cs="Times New Roman"/>
          <w:sz w:val="28"/>
          <w:szCs w:val="28"/>
        </w:rPr>
        <w:t>ов</w:t>
      </w:r>
      <w:r>
        <w:rPr>
          <w:rFonts w:ascii="Times New Roman" w:hAnsi="Times New Roman" w:cs="Times New Roman"/>
          <w:sz w:val="28"/>
          <w:szCs w:val="28"/>
        </w:rPr>
        <w:t xml:space="preserve">, </w:t>
      </w:r>
      <w:r w:rsidR="00273474">
        <w:rPr>
          <w:rFonts w:ascii="Times New Roman" w:hAnsi="Times New Roman" w:cs="Times New Roman"/>
          <w:sz w:val="28"/>
          <w:szCs w:val="28"/>
        </w:rPr>
        <w:t>11</w:t>
      </w:r>
      <w:r>
        <w:rPr>
          <w:rFonts w:ascii="Times New Roman" w:hAnsi="Times New Roman" w:cs="Times New Roman"/>
          <w:sz w:val="28"/>
          <w:szCs w:val="28"/>
        </w:rPr>
        <w:t xml:space="preserve"> таблиц, 2 приложения, список использованных источников из </w:t>
      </w:r>
      <w:r w:rsidR="00816380" w:rsidRPr="00816380">
        <w:rPr>
          <w:rFonts w:ascii="Times New Roman" w:hAnsi="Times New Roman" w:cs="Times New Roman"/>
          <w:sz w:val="28"/>
          <w:szCs w:val="28"/>
        </w:rPr>
        <w:t>10</w:t>
      </w:r>
      <w:r w:rsidR="00421EA0">
        <w:rPr>
          <w:rFonts w:ascii="Times New Roman" w:hAnsi="Times New Roman" w:cs="Times New Roman"/>
          <w:sz w:val="28"/>
          <w:szCs w:val="28"/>
        </w:rPr>
        <w:t>1</w:t>
      </w:r>
      <w:r>
        <w:rPr>
          <w:rFonts w:ascii="Times New Roman" w:hAnsi="Times New Roman" w:cs="Times New Roman"/>
          <w:sz w:val="28"/>
          <w:szCs w:val="28"/>
        </w:rPr>
        <w:t xml:space="preserve"> наименовани</w:t>
      </w:r>
      <w:r w:rsidR="00421EA0">
        <w:rPr>
          <w:rFonts w:ascii="Times New Roman" w:hAnsi="Times New Roman" w:cs="Times New Roman"/>
          <w:sz w:val="28"/>
          <w:szCs w:val="28"/>
        </w:rPr>
        <w:t>я</w:t>
      </w:r>
      <w:r>
        <w:rPr>
          <w:rFonts w:ascii="Times New Roman" w:hAnsi="Times New Roman" w:cs="Times New Roman"/>
          <w:sz w:val="28"/>
          <w:szCs w:val="28"/>
        </w:rPr>
        <w:t>.</w:t>
      </w:r>
    </w:p>
    <w:p w14:paraId="533D0EB1" w14:textId="77777777" w:rsidR="0089247C" w:rsidRDefault="0089247C" w:rsidP="000C2087">
      <w:pPr>
        <w:pStyle w:val="a7"/>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p>
    <w:p w14:paraId="66FB3499" w14:textId="1F1BF838" w:rsidR="00307FEF" w:rsidRDefault="00041BBA" w:rsidP="001B480E">
      <w:pPr>
        <w:pStyle w:val="a7"/>
        <w:tabs>
          <w:tab w:val="left" w:pos="851"/>
          <w:tab w:val="left" w:pos="993"/>
        </w:tabs>
        <w:autoSpaceDE w:val="0"/>
        <w:autoSpaceDN w:val="0"/>
        <w:adjustRightInd w:val="0"/>
        <w:spacing w:after="0" w:line="240" w:lineRule="auto"/>
        <w:ind w:left="0" w:firstLine="709"/>
        <w:jc w:val="both"/>
        <w:rPr>
          <w:rFonts w:ascii="Times New Roman" w:eastAsiaTheme="majorEastAsia" w:hAnsi="Times New Roman" w:cs="Times New Roman"/>
          <w:b/>
          <w:bCs/>
          <w:kern w:val="0"/>
          <w:sz w:val="28"/>
          <w:szCs w:val="28"/>
          <w:lang w:eastAsia="ru-RU"/>
        </w:rPr>
      </w:pPr>
      <w:r>
        <w:rPr>
          <w:rFonts w:ascii="Times New Roman" w:hAnsi="Times New Roman" w:cs="Times New Roman"/>
          <w:sz w:val="28"/>
          <w:szCs w:val="28"/>
        </w:rPr>
        <w:t>Автор выражает признательность коллективу кафедры «Автоматизации производственных процессов» Карагандинского технического университета имени Абылкаса Сагинова, коллективу кафедры «</w:t>
      </w:r>
      <w:r w:rsidR="00CB1215">
        <w:rPr>
          <w:rFonts w:ascii="Times New Roman" w:hAnsi="Times New Roman" w:cs="Times New Roman"/>
          <w:sz w:val="28"/>
          <w:szCs w:val="28"/>
        </w:rPr>
        <w:t>Электропривода и автоматизации промышленных установок</w:t>
      </w:r>
      <w:r>
        <w:rPr>
          <w:rFonts w:ascii="Times New Roman" w:hAnsi="Times New Roman" w:cs="Times New Roman"/>
          <w:sz w:val="28"/>
          <w:szCs w:val="28"/>
        </w:rPr>
        <w:t>»</w:t>
      </w:r>
      <w:r w:rsidR="00CB1215">
        <w:rPr>
          <w:rFonts w:ascii="Times New Roman" w:hAnsi="Times New Roman" w:cs="Times New Roman"/>
          <w:sz w:val="28"/>
          <w:szCs w:val="28"/>
        </w:rPr>
        <w:t xml:space="preserve"> Уральского федерального университета имени первого президента России Б.Н. Ельцина.</w:t>
      </w:r>
      <w:r w:rsidR="00307FEF">
        <w:rPr>
          <w:rFonts w:ascii="Times New Roman" w:hAnsi="Times New Roman" w:cs="Times New Roman"/>
          <w:b/>
          <w:bCs/>
          <w:kern w:val="0"/>
          <w:sz w:val="28"/>
          <w:szCs w:val="28"/>
          <w:lang w:eastAsia="ru-RU"/>
        </w:rPr>
        <w:br w:type="page"/>
      </w:r>
    </w:p>
    <w:p w14:paraId="7865DBFD" w14:textId="022733D2" w:rsidR="008F09E7" w:rsidRPr="008F09E7" w:rsidRDefault="008F09E7" w:rsidP="00EA1666">
      <w:pPr>
        <w:pStyle w:val="1"/>
        <w:spacing w:before="0" w:after="0" w:line="240" w:lineRule="auto"/>
        <w:ind w:firstLine="709"/>
        <w:jc w:val="both"/>
        <w:rPr>
          <w:rFonts w:ascii="Times New Roman" w:hAnsi="Times New Roman" w:cs="Times New Roman"/>
          <w:b/>
          <w:bCs/>
          <w:color w:val="auto"/>
          <w:kern w:val="0"/>
          <w:sz w:val="28"/>
          <w:szCs w:val="28"/>
          <w:lang w:eastAsia="ru-RU"/>
        </w:rPr>
      </w:pPr>
      <w:bookmarkStart w:id="5" w:name="_Toc179065604"/>
      <w:r w:rsidRPr="008F09E7">
        <w:rPr>
          <w:rFonts w:ascii="Times New Roman" w:hAnsi="Times New Roman" w:cs="Times New Roman"/>
          <w:b/>
          <w:bCs/>
          <w:color w:val="auto"/>
          <w:kern w:val="0"/>
          <w:sz w:val="28"/>
          <w:szCs w:val="28"/>
          <w:lang w:eastAsia="ru-RU"/>
        </w:rPr>
        <w:lastRenderedPageBreak/>
        <w:t xml:space="preserve">1 </w:t>
      </w:r>
      <w:r w:rsidR="00307FEF" w:rsidRPr="008F09E7">
        <w:rPr>
          <w:rFonts w:ascii="Times New Roman" w:hAnsi="Times New Roman" w:cs="Times New Roman"/>
          <w:b/>
          <w:bCs/>
          <w:color w:val="auto"/>
          <w:kern w:val="0"/>
          <w:sz w:val="28"/>
          <w:szCs w:val="28"/>
          <w:lang w:eastAsia="ru-RU"/>
        </w:rPr>
        <w:t>СОСТОЯНИЕ ВОПРОСА И ОСНОВНЫЕ ЗАДАЧИ ИССЛЕДОВАНИЯ РЕЖИМОВ РАБОТЫ ЛЕНТОЧНЫХ КОНВЕЙЕРОВ С ДВУХДВИГАТЕЛЬНЫМ ПРИВОДОМ</w:t>
      </w:r>
      <w:bookmarkEnd w:id="5"/>
    </w:p>
    <w:p w14:paraId="76B569AD" w14:textId="77777777" w:rsidR="008F09E7" w:rsidRDefault="008F09E7" w:rsidP="00EA1666">
      <w:pPr>
        <w:spacing w:after="0" w:line="240" w:lineRule="auto"/>
        <w:ind w:firstLine="709"/>
        <w:jc w:val="both"/>
        <w:rPr>
          <w:rFonts w:ascii="Times New Roman" w:hAnsi="Times New Roman" w:cs="Times New Roman"/>
          <w:sz w:val="28"/>
          <w:szCs w:val="28"/>
        </w:rPr>
      </w:pPr>
    </w:p>
    <w:p w14:paraId="71FB4A44" w14:textId="4B69CB1A" w:rsidR="00424294" w:rsidRPr="00D22AFF" w:rsidRDefault="00424294"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Существуют следующие типы построения приводов </w:t>
      </w:r>
      <w:r w:rsidRPr="00D00F3F">
        <w:rPr>
          <w:rFonts w:ascii="Times New Roman" w:hAnsi="Times New Roman" w:cs="Times New Roman"/>
          <w:sz w:val="28"/>
          <w:szCs w:val="28"/>
        </w:rPr>
        <w:t>магистральных ленточных конвейеров: с одним многодвигательным</w:t>
      </w:r>
      <w:r>
        <w:rPr>
          <w:rFonts w:ascii="Times New Roman" w:hAnsi="Times New Roman" w:cs="Times New Roman"/>
          <w:sz w:val="28"/>
          <w:szCs w:val="28"/>
        </w:rPr>
        <w:t xml:space="preserve"> приводом и с двумя и более приводами </w:t>
      </w:r>
      <w:r w:rsidR="002A6293" w:rsidRPr="002A6293">
        <w:rPr>
          <w:rFonts w:ascii="Times New Roman" w:hAnsi="Times New Roman" w:cs="Times New Roman"/>
          <w:sz w:val="28"/>
          <w:szCs w:val="28"/>
        </w:rPr>
        <w:t>[</w:t>
      </w:r>
      <w:r w:rsidR="00BC0468">
        <w:rPr>
          <w:rFonts w:ascii="Times New Roman" w:hAnsi="Times New Roman" w:cs="Times New Roman"/>
          <w:sz w:val="28"/>
          <w:szCs w:val="28"/>
        </w:rPr>
        <w:t>9</w:t>
      </w:r>
      <w:r w:rsidR="00B43A92">
        <w:rPr>
          <w:rFonts w:ascii="Times New Roman" w:hAnsi="Times New Roman" w:cs="Times New Roman"/>
          <w:sz w:val="28"/>
          <w:szCs w:val="28"/>
        </w:rPr>
        <w:t>-</w:t>
      </w:r>
      <w:r w:rsidR="00AA4ECA">
        <w:rPr>
          <w:rFonts w:ascii="Times New Roman" w:hAnsi="Times New Roman" w:cs="Times New Roman"/>
          <w:sz w:val="28"/>
          <w:szCs w:val="28"/>
        </w:rPr>
        <w:t>1</w:t>
      </w:r>
      <w:r w:rsidR="00B43A92">
        <w:rPr>
          <w:rFonts w:ascii="Times New Roman" w:hAnsi="Times New Roman" w:cs="Times New Roman"/>
          <w:sz w:val="28"/>
          <w:szCs w:val="28"/>
        </w:rPr>
        <w:t>1</w:t>
      </w:r>
      <w:r w:rsidRPr="00AA4ECA">
        <w:rPr>
          <w:rFonts w:ascii="Times New Roman" w:hAnsi="Times New Roman" w:cs="Times New Roman"/>
          <w:sz w:val="28"/>
          <w:szCs w:val="28"/>
        </w:rPr>
        <w:t xml:space="preserve">]. </w:t>
      </w:r>
      <w:r>
        <w:rPr>
          <w:rFonts w:ascii="Times New Roman" w:hAnsi="Times New Roman" w:cs="Times New Roman"/>
          <w:sz w:val="28"/>
          <w:szCs w:val="28"/>
        </w:rPr>
        <w:t>В</w:t>
      </w:r>
      <w:r w:rsidRPr="00BF1DB8">
        <w:rPr>
          <w:rFonts w:ascii="Times New Roman" w:hAnsi="Times New Roman" w:cs="Times New Roman"/>
          <w:sz w:val="28"/>
          <w:szCs w:val="28"/>
        </w:rPr>
        <w:t xml:space="preserve"> </w:t>
      </w:r>
      <w:r>
        <w:rPr>
          <w:rFonts w:ascii="Times New Roman" w:hAnsi="Times New Roman" w:cs="Times New Roman"/>
          <w:sz w:val="28"/>
          <w:szCs w:val="28"/>
        </w:rPr>
        <w:t>зарубежной</w:t>
      </w:r>
      <w:r w:rsidRPr="00BF1DB8">
        <w:rPr>
          <w:rFonts w:ascii="Times New Roman" w:hAnsi="Times New Roman" w:cs="Times New Roman"/>
          <w:sz w:val="28"/>
          <w:szCs w:val="28"/>
        </w:rPr>
        <w:t xml:space="preserve"> </w:t>
      </w:r>
      <w:r>
        <w:rPr>
          <w:rFonts w:ascii="Times New Roman" w:hAnsi="Times New Roman" w:cs="Times New Roman"/>
          <w:sz w:val="28"/>
          <w:szCs w:val="28"/>
        </w:rPr>
        <w:t>горнорудной</w:t>
      </w:r>
      <w:r w:rsidRPr="00BF1DB8">
        <w:rPr>
          <w:rFonts w:ascii="Times New Roman" w:hAnsi="Times New Roman" w:cs="Times New Roman"/>
          <w:sz w:val="28"/>
          <w:szCs w:val="28"/>
        </w:rPr>
        <w:t xml:space="preserve"> </w:t>
      </w:r>
      <w:r>
        <w:rPr>
          <w:rFonts w:ascii="Times New Roman" w:hAnsi="Times New Roman" w:cs="Times New Roman"/>
          <w:sz w:val="28"/>
          <w:szCs w:val="28"/>
        </w:rPr>
        <w:t>промышленности</w:t>
      </w:r>
      <w:r w:rsidRPr="00BF1DB8">
        <w:rPr>
          <w:rFonts w:ascii="Times New Roman" w:hAnsi="Times New Roman" w:cs="Times New Roman"/>
          <w:sz w:val="28"/>
          <w:szCs w:val="28"/>
        </w:rPr>
        <w:t xml:space="preserve"> </w:t>
      </w:r>
      <w:r>
        <w:rPr>
          <w:rFonts w:ascii="Times New Roman" w:hAnsi="Times New Roman" w:cs="Times New Roman"/>
          <w:sz w:val="28"/>
          <w:szCs w:val="28"/>
        </w:rPr>
        <w:t>имеют</w:t>
      </w:r>
      <w:r w:rsidRPr="00BF1DB8">
        <w:rPr>
          <w:rFonts w:ascii="Times New Roman" w:hAnsi="Times New Roman" w:cs="Times New Roman"/>
          <w:sz w:val="28"/>
          <w:szCs w:val="28"/>
        </w:rPr>
        <w:t xml:space="preserve"> </w:t>
      </w:r>
      <w:r>
        <w:rPr>
          <w:rFonts w:ascii="Times New Roman" w:hAnsi="Times New Roman" w:cs="Times New Roman"/>
          <w:sz w:val="28"/>
          <w:szCs w:val="28"/>
        </w:rPr>
        <w:t>место</w:t>
      </w:r>
      <w:r w:rsidRPr="00BF1DB8">
        <w:rPr>
          <w:rFonts w:ascii="Times New Roman" w:hAnsi="Times New Roman" w:cs="Times New Roman"/>
          <w:sz w:val="28"/>
          <w:szCs w:val="28"/>
        </w:rPr>
        <w:t xml:space="preserve"> </w:t>
      </w:r>
      <w:r>
        <w:rPr>
          <w:rFonts w:ascii="Times New Roman" w:hAnsi="Times New Roman" w:cs="Times New Roman"/>
          <w:sz w:val="28"/>
          <w:szCs w:val="28"/>
        </w:rPr>
        <w:t>примеры</w:t>
      </w:r>
      <w:r w:rsidRPr="00BF1DB8">
        <w:rPr>
          <w:rFonts w:ascii="Times New Roman" w:hAnsi="Times New Roman" w:cs="Times New Roman"/>
          <w:sz w:val="28"/>
          <w:szCs w:val="28"/>
        </w:rPr>
        <w:t xml:space="preserve"> </w:t>
      </w:r>
      <w:r>
        <w:rPr>
          <w:rFonts w:ascii="Times New Roman" w:hAnsi="Times New Roman" w:cs="Times New Roman"/>
          <w:sz w:val="28"/>
          <w:szCs w:val="28"/>
        </w:rPr>
        <w:t>использования</w:t>
      </w:r>
      <w:r w:rsidRPr="00BF1DB8">
        <w:rPr>
          <w:rFonts w:ascii="Times New Roman" w:hAnsi="Times New Roman" w:cs="Times New Roman"/>
          <w:sz w:val="28"/>
          <w:szCs w:val="28"/>
        </w:rPr>
        <w:t xml:space="preserve"> </w:t>
      </w:r>
      <w:r>
        <w:rPr>
          <w:rFonts w:ascii="Times New Roman" w:hAnsi="Times New Roman" w:cs="Times New Roman"/>
          <w:sz w:val="28"/>
          <w:szCs w:val="28"/>
        </w:rPr>
        <w:t>двухдвигательных</w:t>
      </w:r>
      <w:r w:rsidRPr="00BF1DB8">
        <w:rPr>
          <w:rFonts w:ascii="Times New Roman" w:hAnsi="Times New Roman" w:cs="Times New Roman"/>
          <w:sz w:val="28"/>
          <w:szCs w:val="28"/>
        </w:rPr>
        <w:t xml:space="preserve"> </w:t>
      </w:r>
      <w:r>
        <w:rPr>
          <w:rFonts w:ascii="Times New Roman" w:hAnsi="Times New Roman" w:cs="Times New Roman"/>
          <w:sz w:val="28"/>
          <w:szCs w:val="28"/>
        </w:rPr>
        <w:t>приводов</w:t>
      </w:r>
      <w:r w:rsidRPr="00BF1DB8">
        <w:rPr>
          <w:rFonts w:ascii="Times New Roman" w:hAnsi="Times New Roman" w:cs="Times New Roman"/>
          <w:sz w:val="28"/>
          <w:szCs w:val="28"/>
        </w:rPr>
        <w:t xml:space="preserve"> </w:t>
      </w:r>
      <w:r>
        <w:rPr>
          <w:rFonts w:ascii="Times New Roman" w:hAnsi="Times New Roman" w:cs="Times New Roman"/>
          <w:sz w:val="28"/>
          <w:szCs w:val="28"/>
        </w:rPr>
        <w:t>ленточных</w:t>
      </w:r>
      <w:r w:rsidRPr="00BF1DB8">
        <w:rPr>
          <w:rFonts w:ascii="Times New Roman" w:hAnsi="Times New Roman" w:cs="Times New Roman"/>
          <w:sz w:val="28"/>
          <w:szCs w:val="28"/>
        </w:rPr>
        <w:t xml:space="preserve"> </w:t>
      </w:r>
      <w:r>
        <w:rPr>
          <w:rFonts w:ascii="Times New Roman" w:hAnsi="Times New Roman" w:cs="Times New Roman"/>
          <w:sz w:val="28"/>
          <w:szCs w:val="28"/>
        </w:rPr>
        <w:t>конвейеров</w:t>
      </w:r>
      <w:r w:rsidRPr="00BF1DB8">
        <w:rPr>
          <w:rFonts w:ascii="Times New Roman" w:hAnsi="Times New Roman" w:cs="Times New Roman"/>
          <w:sz w:val="28"/>
          <w:szCs w:val="28"/>
        </w:rPr>
        <w:t xml:space="preserve"> [</w:t>
      </w:r>
      <w:r w:rsidR="00BF1DB8">
        <w:rPr>
          <w:rFonts w:ascii="Times New Roman" w:hAnsi="Times New Roman" w:cs="Times New Roman"/>
          <w:sz w:val="28"/>
          <w:szCs w:val="28"/>
        </w:rPr>
        <w:t>1</w:t>
      </w:r>
      <w:r w:rsidR="00B43A92">
        <w:rPr>
          <w:rFonts w:ascii="Times New Roman" w:hAnsi="Times New Roman" w:cs="Times New Roman"/>
          <w:sz w:val="28"/>
          <w:szCs w:val="28"/>
        </w:rPr>
        <w:t>2</w:t>
      </w:r>
      <w:r w:rsidRPr="00BF1DB8">
        <w:rPr>
          <w:rFonts w:ascii="Times New Roman" w:hAnsi="Times New Roman" w:cs="Times New Roman"/>
          <w:sz w:val="28"/>
          <w:szCs w:val="28"/>
        </w:rPr>
        <w:t xml:space="preserve">]. </w:t>
      </w:r>
      <w:r>
        <w:rPr>
          <w:rFonts w:ascii="Times New Roman" w:hAnsi="Times New Roman" w:cs="Times New Roman"/>
          <w:sz w:val="28"/>
          <w:szCs w:val="28"/>
        </w:rPr>
        <w:t xml:space="preserve">Количество электродвигателей и приводов выбирается в зависимости от длины конвейерной линии. </w:t>
      </w:r>
      <w:r w:rsidRPr="00A6151F">
        <w:rPr>
          <w:rFonts w:ascii="Times New Roman" w:hAnsi="Times New Roman" w:cs="Times New Roman"/>
          <w:sz w:val="28"/>
          <w:szCs w:val="28"/>
        </w:rPr>
        <w:t>В настоящее время наблюдается тенденция оснащения магистральных ленточных конвейеров регулируемыми приводами с асинхронными электро</w:t>
      </w:r>
      <w:r w:rsidR="006F6DD4">
        <w:rPr>
          <w:rFonts w:ascii="Times New Roman" w:hAnsi="Times New Roman" w:cs="Times New Roman"/>
          <w:sz w:val="28"/>
          <w:szCs w:val="28"/>
        </w:rPr>
        <w:t>двигателями</w:t>
      </w:r>
      <w:r w:rsidR="00385E9D">
        <w:rPr>
          <w:rFonts w:ascii="Times New Roman" w:hAnsi="Times New Roman" w:cs="Times New Roman"/>
          <w:sz w:val="28"/>
          <w:szCs w:val="28"/>
        </w:rPr>
        <w:t xml:space="preserve"> </w:t>
      </w:r>
      <w:r w:rsidR="00385E9D" w:rsidRPr="00385E9D">
        <w:rPr>
          <w:rFonts w:ascii="Times New Roman" w:hAnsi="Times New Roman" w:cs="Times New Roman"/>
          <w:sz w:val="28"/>
          <w:szCs w:val="28"/>
        </w:rPr>
        <w:t>[</w:t>
      </w:r>
      <w:r w:rsidR="001A075A">
        <w:rPr>
          <w:rFonts w:ascii="Times New Roman" w:hAnsi="Times New Roman" w:cs="Times New Roman"/>
          <w:sz w:val="28"/>
          <w:szCs w:val="28"/>
        </w:rPr>
        <w:t>1</w:t>
      </w:r>
      <w:r w:rsidR="00B43A92">
        <w:rPr>
          <w:rFonts w:ascii="Times New Roman" w:hAnsi="Times New Roman" w:cs="Times New Roman"/>
          <w:sz w:val="28"/>
          <w:szCs w:val="28"/>
        </w:rPr>
        <w:t>3</w:t>
      </w:r>
      <w:r w:rsidR="004A6057" w:rsidRPr="00D22AFF">
        <w:rPr>
          <w:rFonts w:ascii="Times New Roman" w:hAnsi="Times New Roman" w:cs="Times New Roman"/>
          <w:sz w:val="28"/>
          <w:szCs w:val="28"/>
        </w:rPr>
        <w:t>].</w:t>
      </w:r>
    </w:p>
    <w:p w14:paraId="505CFD1A" w14:textId="7EAC26FD" w:rsidR="00424294" w:rsidRDefault="00424294" w:rsidP="00EA1666">
      <w:pPr>
        <w:pStyle w:val="a7"/>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На рисунке 1</w:t>
      </w:r>
      <w:r w:rsidR="00DA200D">
        <w:rPr>
          <w:rFonts w:ascii="Times New Roman" w:hAnsi="Times New Roman" w:cs="Times New Roman"/>
          <w:sz w:val="28"/>
          <w:szCs w:val="28"/>
        </w:rPr>
        <w:t>.1</w:t>
      </w:r>
      <w:r>
        <w:rPr>
          <w:rFonts w:ascii="Times New Roman" w:hAnsi="Times New Roman" w:cs="Times New Roman"/>
          <w:sz w:val="28"/>
          <w:szCs w:val="28"/>
        </w:rPr>
        <w:t xml:space="preserve"> показана кинематическая схема магистрального ленточного конвейера с одним однодвигательным приводом.</w:t>
      </w:r>
    </w:p>
    <w:p w14:paraId="1A66A597" w14:textId="77777777" w:rsidR="00424294" w:rsidRDefault="00424294" w:rsidP="002E5E49">
      <w:pPr>
        <w:pStyle w:val="a7"/>
        <w:autoSpaceDE w:val="0"/>
        <w:autoSpaceDN w:val="0"/>
        <w:adjustRightInd w:val="0"/>
        <w:spacing w:after="0" w:line="240" w:lineRule="auto"/>
        <w:ind w:left="0" w:firstLine="426"/>
        <w:jc w:val="both"/>
        <w:rPr>
          <w:rFonts w:ascii="Times New Roman" w:hAnsi="Times New Roman" w:cs="Times New Roman"/>
          <w:sz w:val="28"/>
          <w:szCs w:val="28"/>
        </w:rPr>
      </w:pPr>
    </w:p>
    <w:p w14:paraId="6EEB4ED8" w14:textId="77777777" w:rsidR="00424294" w:rsidRDefault="00424294" w:rsidP="002E5E49">
      <w:pPr>
        <w:pStyle w:val="a7"/>
        <w:autoSpaceDE w:val="0"/>
        <w:autoSpaceDN w:val="0"/>
        <w:adjustRightInd w:val="0"/>
        <w:spacing w:after="0" w:line="240" w:lineRule="auto"/>
        <w:ind w:left="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96A8839" wp14:editId="06F8DF0F">
            <wp:extent cx="4171179" cy="1329055"/>
            <wp:effectExtent l="0" t="0" r="127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приводной конвейер (1 двигатель).png"/>
                    <pic:cNvPicPr/>
                  </pic:nvPicPr>
                  <pic:blipFill rotWithShape="1">
                    <a:blip r:embed="rId9">
                      <a:extLst>
                        <a:ext uri="{28A0092B-C50C-407E-A947-70E740481C1C}">
                          <a14:useLocalDpi xmlns:a14="http://schemas.microsoft.com/office/drawing/2010/main" val="0"/>
                        </a:ext>
                      </a:extLst>
                    </a:blip>
                    <a:srcRect t="20509"/>
                    <a:stretch/>
                  </pic:blipFill>
                  <pic:spPr bwMode="auto">
                    <a:xfrm>
                      <a:off x="0" y="0"/>
                      <a:ext cx="4193704" cy="1336232"/>
                    </a:xfrm>
                    <a:prstGeom prst="rect">
                      <a:avLst/>
                    </a:prstGeom>
                    <a:ln>
                      <a:noFill/>
                    </a:ln>
                    <a:extLst>
                      <a:ext uri="{53640926-AAD7-44D8-BBD7-CCE9431645EC}">
                        <a14:shadowObscured xmlns:a14="http://schemas.microsoft.com/office/drawing/2010/main"/>
                      </a:ext>
                    </a:extLst>
                  </pic:spPr>
                </pic:pic>
              </a:graphicData>
            </a:graphic>
          </wp:inline>
        </w:drawing>
      </w:r>
    </w:p>
    <w:p w14:paraId="543CAF20" w14:textId="77777777" w:rsidR="00424294" w:rsidRPr="000C2087" w:rsidRDefault="00424294" w:rsidP="002E5E49">
      <w:pPr>
        <w:pStyle w:val="a7"/>
        <w:autoSpaceDE w:val="0"/>
        <w:autoSpaceDN w:val="0"/>
        <w:adjustRightInd w:val="0"/>
        <w:spacing w:after="0" w:line="240" w:lineRule="auto"/>
        <w:ind w:left="0"/>
        <w:jc w:val="center"/>
        <w:rPr>
          <w:rFonts w:ascii="Times New Roman" w:hAnsi="Times New Roman" w:cs="Times New Roman"/>
          <w:sz w:val="16"/>
          <w:szCs w:val="16"/>
        </w:rPr>
      </w:pPr>
    </w:p>
    <w:p w14:paraId="37098A70" w14:textId="77777777" w:rsidR="00DA200D" w:rsidRPr="000C2087" w:rsidRDefault="00DA200D" w:rsidP="000C2087">
      <w:pPr>
        <w:pStyle w:val="a7"/>
        <w:autoSpaceDE w:val="0"/>
        <w:autoSpaceDN w:val="0"/>
        <w:adjustRightInd w:val="0"/>
        <w:spacing w:after="0" w:line="240" w:lineRule="auto"/>
        <w:ind w:left="0" w:firstLine="709"/>
        <w:jc w:val="both"/>
        <w:rPr>
          <w:rFonts w:ascii="Times New Roman" w:hAnsi="Times New Roman" w:cs="Times New Roman"/>
        </w:rPr>
      </w:pPr>
      <w:r w:rsidRPr="000C2087">
        <w:rPr>
          <w:rFonts w:ascii="Times New Roman" w:hAnsi="Times New Roman" w:cs="Times New Roman"/>
          <w:lang w:val="en-US"/>
        </w:rPr>
        <w:t>M</w:t>
      </w:r>
      <w:r w:rsidRPr="000C2087">
        <w:rPr>
          <w:rFonts w:ascii="Times New Roman" w:hAnsi="Times New Roman" w:cs="Times New Roman"/>
        </w:rPr>
        <w:t xml:space="preserve">1 – электродвигатель; </w:t>
      </w:r>
      <w:r w:rsidRPr="000C2087">
        <w:rPr>
          <w:rFonts w:ascii="Times New Roman" w:hAnsi="Times New Roman" w:cs="Times New Roman"/>
          <w:lang w:val="en-US"/>
        </w:rPr>
        <w:t>G</w:t>
      </w:r>
      <w:r w:rsidRPr="000C2087">
        <w:rPr>
          <w:rFonts w:ascii="Times New Roman" w:hAnsi="Times New Roman" w:cs="Times New Roman"/>
        </w:rPr>
        <w:t>1 – редуктор</w:t>
      </w:r>
    </w:p>
    <w:p w14:paraId="1A6BDCFD" w14:textId="77777777" w:rsidR="00DA200D" w:rsidRPr="000C2087" w:rsidRDefault="00DA200D" w:rsidP="002E5E49">
      <w:pPr>
        <w:pStyle w:val="a7"/>
        <w:autoSpaceDE w:val="0"/>
        <w:autoSpaceDN w:val="0"/>
        <w:adjustRightInd w:val="0"/>
        <w:spacing w:after="0" w:line="240" w:lineRule="auto"/>
        <w:ind w:left="0"/>
        <w:jc w:val="center"/>
        <w:rPr>
          <w:rFonts w:ascii="Times New Roman" w:hAnsi="Times New Roman" w:cs="Times New Roman"/>
          <w:sz w:val="16"/>
          <w:szCs w:val="16"/>
        </w:rPr>
      </w:pPr>
    </w:p>
    <w:p w14:paraId="371745CD" w14:textId="7026C54C" w:rsidR="00424294" w:rsidRDefault="00424294" w:rsidP="002E5E49">
      <w:pPr>
        <w:pStyle w:val="a7"/>
        <w:autoSpaceDE w:val="0"/>
        <w:autoSpaceDN w:val="0"/>
        <w:adjustRightInd w:val="0"/>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Pr="006B6492">
        <w:rPr>
          <w:rFonts w:ascii="Times New Roman" w:hAnsi="Times New Roman" w:cs="Times New Roman"/>
          <w:sz w:val="28"/>
          <w:szCs w:val="28"/>
        </w:rPr>
        <w:t>1</w:t>
      </w:r>
      <w:r w:rsidR="00DA200D">
        <w:rPr>
          <w:rFonts w:ascii="Times New Roman" w:hAnsi="Times New Roman" w:cs="Times New Roman"/>
          <w:sz w:val="28"/>
          <w:szCs w:val="28"/>
        </w:rPr>
        <w:t>.1</w:t>
      </w:r>
      <w:r>
        <w:rPr>
          <w:rFonts w:ascii="Times New Roman" w:hAnsi="Times New Roman" w:cs="Times New Roman"/>
          <w:sz w:val="28"/>
          <w:szCs w:val="28"/>
        </w:rPr>
        <w:t xml:space="preserve"> – Кинематическая схема магистрального ленточного конвейера с одним двигателем</w:t>
      </w:r>
    </w:p>
    <w:p w14:paraId="12DDA7E3" w14:textId="77777777" w:rsidR="00424294" w:rsidRDefault="00424294" w:rsidP="002E5E49">
      <w:pPr>
        <w:pStyle w:val="a7"/>
        <w:autoSpaceDE w:val="0"/>
        <w:autoSpaceDN w:val="0"/>
        <w:adjustRightInd w:val="0"/>
        <w:spacing w:after="0" w:line="240" w:lineRule="auto"/>
        <w:ind w:left="0"/>
        <w:jc w:val="center"/>
        <w:rPr>
          <w:rFonts w:ascii="Times New Roman" w:hAnsi="Times New Roman" w:cs="Times New Roman"/>
          <w:sz w:val="28"/>
          <w:szCs w:val="28"/>
        </w:rPr>
      </w:pPr>
    </w:p>
    <w:p w14:paraId="5C7E5DD8" w14:textId="04092D31" w:rsidR="00424294" w:rsidRDefault="00424294" w:rsidP="002E5E49">
      <w:pPr>
        <w:pStyle w:val="a7"/>
        <w:autoSpaceDE w:val="0"/>
        <w:autoSpaceDN w:val="0"/>
        <w:adjustRightInd w:val="0"/>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На рисунке </w:t>
      </w:r>
      <w:r w:rsidR="00DA200D">
        <w:rPr>
          <w:rFonts w:ascii="Times New Roman" w:hAnsi="Times New Roman" w:cs="Times New Roman"/>
          <w:sz w:val="28"/>
          <w:szCs w:val="28"/>
        </w:rPr>
        <w:t>1.</w:t>
      </w:r>
      <w:r>
        <w:rPr>
          <w:rFonts w:ascii="Times New Roman" w:hAnsi="Times New Roman" w:cs="Times New Roman"/>
          <w:sz w:val="28"/>
          <w:szCs w:val="28"/>
        </w:rPr>
        <w:t>2 показана кинематическая схема магистрального ленточного конвейера с одним двухдвигательным приводом.</w:t>
      </w:r>
    </w:p>
    <w:p w14:paraId="3B73C59D" w14:textId="77777777" w:rsidR="00EA1666" w:rsidRPr="00A40806" w:rsidRDefault="00EA1666" w:rsidP="002E5E49">
      <w:pPr>
        <w:pStyle w:val="a7"/>
        <w:autoSpaceDE w:val="0"/>
        <w:autoSpaceDN w:val="0"/>
        <w:adjustRightInd w:val="0"/>
        <w:spacing w:after="0" w:line="240" w:lineRule="auto"/>
        <w:ind w:left="0" w:firstLine="426"/>
        <w:jc w:val="both"/>
        <w:rPr>
          <w:rFonts w:ascii="Times New Roman" w:hAnsi="Times New Roman" w:cs="Times New Roman"/>
          <w:sz w:val="28"/>
          <w:szCs w:val="28"/>
        </w:rPr>
      </w:pPr>
    </w:p>
    <w:p w14:paraId="76E31204" w14:textId="77777777" w:rsidR="00424294" w:rsidRDefault="00424294" w:rsidP="002E5E49">
      <w:pPr>
        <w:pStyle w:val="a7"/>
        <w:autoSpaceDE w:val="0"/>
        <w:autoSpaceDN w:val="0"/>
        <w:adjustRightInd w:val="0"/>
        <w:spacing w:after="0" w:line="240" w:lineRule="auto"/>
        <w:ind w:left="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491E8BE" wp14:editId="3C9A6D88">
            <wp:extent cx="4533900" cy="179857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приводной конвейер (2 двигателя).png"/>
                    <pic:cNvPicPr/>
                  </pic:nvPicPr>
                  <pic:blipFill>
                    <a:blip r:embed="rId10">
                      <a:extLst>
                        <a:ext uri="{28A0092B-C50C-407E-A947-70E740481C1C}">
                          <a14:useLocalDpi xmlns:a14="http://schemas.microsoft.com/office/drawing/2010/main" val="0"/>
                        </a:ext>
                      </a:extLst>
                    </a:blip>
                    <a:stretch>
                      <a:fillRect/>
                    </a:stretch>
                  </pic:blipFill>
                  <pic:spPr>
                    <a:xfrm>
                      <a:off x="0" y="0"/>
                      <a:ext cx="4559200" cy="1808607"/>
                    </a:xfrm>
                    <a:prstGeom prst="rect">
                      <a:avLst/>
                    </a:prstGeom>
                  </pic:spPr>
                </pic:pic>
              </a:graphicData>
            </a:graphic>
          </wp:inline>
        </w:drawing>
      </w:r>
    </w:p>
    <w:p w14:paraId="00370889" w14:textId="77777777" w:rsidR="00424294" w:rsidRPr="00EA1666" w:rsidRDefault="00424294" w:rsidP="002E5E49">
      <w:pPr>
        <w:pStyle w:val="a7"/>
        <w:autoSpaceDE w:val="0"/>
        <w:autoSpaceDN w:val="0"/>
        <w:adjustRightInd w:val="0"/>
        <w:spacing w:after="0" w:line="240" w:lineRule="auto"/>
        <w:ind w:left="0"/>
        <w:jc w:val="center"/>
        <w:rPr>
          <w:rFonts w:ascii="Times New Roman" w:hAnsi="Times New Roman" w:cs="Times New Roman"/>
          <w:sz w:val="16"/>
          <w:szCs w:val="16"/>
        </w:rPr>
      </w:pPr>
    </w:p>
    <w:p w14:paraId="30BE88DD" w14:textId="19CE78D9" w:rsidR="00DA200D" w:rsidRPr="00EA1666" w:rsidRDefault="00DA200D" w:rsidP="000C2087">
      <w:pPr>
        <w:pStyle w:val="a7"/>
        <w:autoSpaceDE w:val="0"/>
        <w:autoSpaceDN w:val="0"/>
        <w:adjustRightInd w:val="0"/>
        <w:spacing w:after="0" w:line="240" w:lineRule="auto"/>
        <w:ind w:left="0" w:firstLine="709"/>
        <w:jc w:val="both"/>
        <w:rPr>
          <w:rFonts w:ascii="Times New Roman" w:hAnsi="Times New Roman" w:cs="Times New Roman"/>
        </w:rPr>
      </w:pPr>
      <w:r w:rsidRPr="00EA1666">
        <w:rPr>
          <w:rFonts w:ascii="Times New Roman" w:hAnsi="Times New Roman" w:cs="Times New Roman"/>
        </w:rPr>
        <w:t xml:space="preserve">1 – приводная станция; 2 – приводной барабан; 3 – натяжная станция; 4 – натяжной барабан; </w:t>
      </w:r>
      <w:r w:rsidRPr="00EA1666">
        <w:rPr>
          <w:rFonts w:ascii="Times New Roman" w:hAnsi="Times New Roman" w:cs="Times New Roman"/>
          <w:lang w:val="en-US"/>
        </w:rPr>
        <w:t>M</w:t>
      </w:r>
      <w:r w:rsidRPr="00EA1666">
        <w:rPr>
          <w:rFonts w:ascii="Times New Roman" w:hAnsi="Times New Roman" w:cs="Times New Roman"/>
        </w:rPr>
        <w:t xml:space="preserve">1, М2 – электродвигатели; </w:t>
      </w:r>
      <w:r w:rsidRPr="00EA1666">
        <w:rPr>
          <w:rFonts w:ascii="Times New Roman" w:hAnsi="Times New Roman" w:cs="Times New Roman"/>
          <w:lang w:val="en-US"/>
        </w:rPr>
        <w:t>G</w:t>
      </w:r>
      <w:r w:rsidRPr="00EA1666">
        <w:rPr>
          <w:rFonts w:ascii="Times New Roman" w:hAnsi="Times New Roman" w:cs="Times New Roman"/>
        </w:rPr>
        <w:t xml:space="preserve">1, </w:t>
      </w:r>
      <w:r w:rsidRPr="00EA1666">
        <w:rPr>
          <w:rFonts w:ascii="Times New Roman" w:hAnsi="Times New Roman" w:cs="Times New Roman"/>
          <w:lang w:val="en-US"/>
        </w:rPr>
        <w:t>G</w:t>
      </w:r>
      <w:r w:rsidRPr="00EA1666">
        <w:rPr>
          <w:rFonts w:ascii="Times New Roman" w:hAnsi="Times New Roman" w:cs="Times New Roman"/>
        </w:rPr>
        <w:t>2 – редукторы</w:t>
      </w:r>
    </w:p>
    <w:p w14:paraId="79A4F94A" w14:textId="77777777" w:rsidR="00DA200D" w:rsidRPr="000C2087" w:rsidRDefault="00DA200D" w:rsidP="002E5E49">
      <w:pPr>
        <w:pStyle w:val="a7"/>
        <w:autoSpaceDE w:val="0"/>
        <w:autoSpaceDN w:val="0"/>
        <w:adjustRightInd w:val="0"/>
        <w:spacing w:after="0" w:line="240" w:lineRule="auto"/>
        <w:ind w:left="0"/>
        <w:jc w:val="center"/>
        <w:rPr>
          <w:rFonts w:ascii="Times New Roman" w:hAnsi="Times New Roman" w:cs="Times New Roman"/>
          <w:sz w:val="16"/>
          <w:szCs w:val="16"/>
        </w:rPr>
      </w:pPr>
    </w:p>
    <w:p w14:paraId="5A4F2498" w14:textId="20FEEA4F" w:rsidR="00424294" w:rsidRDefault="00424294" w:rsidP="002E5E49">
      <w:pPr>
        <w:pStyle w:val="a7"/>
        <w:autoSpaceDE w:val="0"/>
        <w:autoSpaceDN w:val="0"/>
        <w:adjustRightInd w:val="0"/>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DA200D">
        <w:rPr>
          <w:rFonts w:ascii="Times New Roman" w:hAnsi="Times New Roman" w:cs="Times New Roman"/>
          <w:sz w:val="28"/>
          <w:szCs w:val="28"/>
        </w:rPr>
        <w:t>1.</w:t>
      </w:r>
      <w:r>
        <w:rPr>
          <w:rFonts w:ascii="Times New Roman" w:hAnsi="Times New Roman" w:cs="Times New Roman"/>
          <w:sz w:val="28"/>
          <w:szCs w:val="28"/>
        </w:rPr>
        <w:t xml:space="preserve">2 – Кинематическая схема магистрального ленточного конвейера с одним двухдвигательным </w:t>
      </w:r>
      <w:r w:rsidR="00DA200D">
        <w:rPr>
          <w:rFonts w:ascii="Times New Roman" w:hAnsi="Times New Roman" w:cs="Times New Roman"/>
          <w:sz w:val="28"/>
          <w:szCs w:val="28"/>
        </w:rPr>
        <w:t>приводом</w:t>
      </w:r>
    </w:p>
    <w:p w14:paraId="72F13CC1" w14:textId="1C9C8E0C" w:rsidR="00424294" w:rsidRDefault="00424294" w:rsidP="002E5E49">
      <w:pPr>
        <w:pStyle w:val="a7"/>
        <w:autoSpaceDE w:val="0"/>
        <w:autoSpaceDN w:val="0"/>
        <w:adjustRightInd w:val="0"/>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lastRenderedPageBreak/>
        <w:t xml:space="preserve">На рисунке </w:t>
      </w:r>
      <w:r w:rsidR="00DA200D">
        <w:rPr>
          <w:rFonts w:ascii="Times New Roman" w:hAnsi="Times New Roman" w:cs="Times New Roman"/>
          <w:sz w:val="28"/>
          <w:szCs w:val="28"/>
        </w:rPr>
        <w:t>1.</w:t>
      </w:r>
      <w:r>
        <w:rPr>
          <w:rFonts w:ascii="Times New Roman" w:hAnsi="Times New Roman" w:cs="Times New Roman"/>
          <w:sz w:val="28"/>
          <w:szCs w:val="28"/>
        </w:rPr>
        <w:t>3 показана кинематическая схема магистрального ленточного конвейера с двумя двухдвигательными приводами.</w:t>
      </w:r>
    </w:p>
    <w:p w14:paraId="1515F344" w14:textId="77777777" w:rsidR="001306EC" w:rsidRPr="00E56E30" w:rsidRDefault="001306EC" w:rsidP="002E5E49">
      <w:pPr>
        <w:pStyle w:val="a7"/>
        <w:autoSpaceDE w:val="0"/>
        <w:autoSpaceDN w:val="0"/>
        <w:adjustRightInd w:val="0"/>
        <w:spacing w:after="0" w:line="240" w:lineRule="auto"/>
        <w:ind w:left="0"/>
        <w:jc w:val="center"/>
        <w:rPr>
          <w:rFonts w:ascii="Times New Roman" w:hAnsi="Times New Roman" w:cs="Times New Roman"/>
          <w:sz w:val="28"/>
          <w:szCs w:val="28"/>
        </w:rPr>
      </w:pPr>
    </w:p>
    <w:p w14:paraId="4D9CFDEE" w14:textId="77777777" w:rsidR="00424294" w:rsidRDefault="00424294" w:rsidP="002E5E49">
      <w:pPr>
        <w:pStyle w:val="a7"/>
        <w:autoSpaceDE w:val="0"/>
        <w:autoSpaceDN w:val="0"/>
        <w:adjustRightInd w:val="0"/>
        <w:spacing w:after="0" w:line="240" w:lineRule="auto"/>
        <w:ind w:left="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B68D034" wp14:editId="4F080D8B">
            <wp:extent cx="5848350" cy="173787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приводной конвейер (4 двигателя).png"/>
                    <pic:cNvPicPr/>
                  </pic:nvPicPr>
                  <pic:blipFill>
                    <a:blip r:embed="rId11">
                      <a:extLst>
                        <a:ext uri="{28A0092B-C50C-407E-A947-70E740481C1C}">
                          <a14:useLocalDpi xmlns:a14="http://schemas.microsoft.com/office/drawing/2010/main" val="0"/>
                        </a:ext>
                      </a:extLst>
                    </a:blip>
                    <a:stretch>
                      <a:fillRect/>
                    </a:stretch>
                  </pic:blipFill>
                  <pic:spPr>
                    <a:xfrm>
                      <a:off x="0" y="0"/>
                      <a:ext cx="5863205" cy="1742293"/>
                    </a:xfrm>
                    <a:prstGeom prst="rect">
                      <a:avLst/>
                    </a:prstGeom>
                  </pic:spPr>
                </pic:pic>
              </a:graphicData>
            </a:graphic>
          </wp:inline>
        </w:drawing>
      </w:r>
    </w:p>
    <w:p w14:paraId="1C663BCB" w14:textId="77777777" w:rsidR="00DA200D" w:rsidRDefault="00DA200D" w:rsidP="002E5E49">
      <w:pPr>
        <w:pStyle w:val="a7"/>
        <w:autoSpaceDE w:val="0"/>
        <w:autoSpaceDN w:val="0"/>
        <w:adjustRightInd w:val="0"/>
        <w:spacing w:after="0" w:line="240" w:lineRule="auto"/>
        <w:ind w:left="0"/>
        <w:jc w:val="center"/>
        <w:rPr>
          <w:rFonts w:ascii="Times New Roman" w:hAnsi="Times New Roman" w:cs="Times New Roman"/>
          <w:sz w:val="16"/>
          <w:szCs w:val="16"/>
        </w:rPr>
      </w:pPr>
    </w:p>
    <w:p w14:paraId="1CAFA0B5" w14:textId="77777777" w:rsidR="000C2087" w:rsidRPr="000C2087" w:rsidRDefault="000C2087" w:rsidP="002E5E49">
      <w:pPr>
        <w:pStyle w:val="a7"/>
        <w:autoSpaceDE w:val="0"/>
        <w:autoSpaceDN w:val="0"/>
        <w:adjustRightInd w:val="0"/>
        <w:spacing w:after="0" w:line="240" w:lineRule="auto"/>
        <w:ind w:left="0"/>
        <w:jc w:val="center"/>
        <w:rPr>
          <w:rFonts w:ascii="Times New Roman" w:hAnsi="Times New Roman" w:cs="Times New Roman"/>
          <w:sz w:val="16"/>
          <w:szCs w:val="16"/>
        </w:rPr>
      </w:pPr>
    </w:p>
    <w:p w14:paraId="1AC67552" w14:textId="06343873" w:rsidR="00424294" w:rsidRPr="00EA1666" w:rsidRDefault="00DA200D" w:rsidP="000C2087">
      <w:pPr>
        <w:pStyle w:val="a7"/>
        <w:autoSpaceDE w:val="0"/>
        <w:autoSpaceDN w:val="0"/>
        <w:adjustRightInd w:val="0"/>
        <w:spacing w:after="0" w:line="240" w:lineRule="auto"/>
        <w:ind w:left="0" w:firstLine="709"/>
        <w:jc w:val="both"/>
        <w:rPr>
          <w:rFonts w:ascii="Times New Roman" w:hAnsi="Times New Roman" w:cs="Times New Roman"/>
        </w:rPr>
      </w:pPr>
      <w:r w:rsidRPr="00EA1666">
        <w:rPr>
          <w:rFonts w:ascii="Times New Roman" w:hAnsi="Times New Roman" w:cs="Times New Roman"/>
          <w:lang w:val="en-US"/>
        </w:rPr>
        <w:t>M</w:t>
      </w:r>
      <w:r w:rsidRPr="00EA1666">
        <w:rPr>
          <w:rFonts w:ascii="Times New Roman" w:hAnsi="Times New Roman" w:cs="Times New Roman"/>
        </w:rPr>
        <w:t xml:space="preserve">1, М2 – электродвигатели первого привода; </w:t>
      </w:r>
      <w:r w:rsidRPr="00EA1666">
        <w:rPr>
          <w:rFonts w:ascii="Times New Roman" w:hAnsi="Times New Roman" w:cs="Times New Roman"/>
          <w:lang w:val="en-US"/>
        </w:rPr>
        <w:t>G</w:t>
      </w:r>
      <w:r w:rsidRPr="00EA1666">
        <w:rPr>
          <w:rFonts w:ascii="Times New Roman" w:hAnsi="Times New Roman" w:cs="Times New Roman"/>
        </w:rPr>
        <w:t xml:space="preserve">1, </w:t>
      </w:r>
      <w:r w:rsidRPr="00EA1666">
        <w:rPr>
          <w:rFonts w:ascii="Times New Roman" w:hAnsi="Times New Roman" w:cs="Times New Roman"/>
          <w:lang w:val="en-US"/>
        </w:rPr>
        <w:t>G</w:t>
      </w:r>
      <w:r w:rsidRPr="00EA1666">
        <w:rPr>
          <w:rFonts w:ascii="Times New Roman" w:hAnsi="Times New Roman" w:cs="Times New Roman"/>
        </w:rPr>
        <w:t xml:space="preserve">2 – редукторы первого привода; </w:t>
      </w:r>
      <w:r w:rsidRPr="00EA1666">
        <w:rPr>
          <w:rFonts w:ascii="Times New Roman" w:hAnsi="Times New Roman" w:cs="Times New Roman"/>
          <w:lang w:val="en-US"/>
        </w:rPr>
        <w:t>M</w:t>
      </w:r>
      <w:r w:rsidRPr="00EA1666">
        <w:rPr>
          <w:rFonts w:ascii="Times New Roman" w:hAnsi="Times New Roman" w:cs="Times New Roman"/>
        </w:rPr>
        <w:t xml:space="preserve">3, М4 – электродвигатели второго привода; </w:t>
      </w:r>
      <w:r w:rsidRPr="00EA1666">
        <w:rPr>
          <w:rFonts w:ascii="Times New Roman" w:hAnsi="Times New Roman" w:cs="Times New Roman"/>
          <w:lang w:val="en-US"/>
        </w:rPr>
        <w:t>G</w:t>
      </w:r>
      <w:r w:rsidRPr="00EA1666">
        <w:rPr>
          <w:rFonts w:ascii="Times New Roman" w:hAnsi="Times New Roman" w:cs="Times New Roman"/>
        </w:rPr>
        <w:t xml:space="preserve">3, </w:t>
      </w:r>
      <w:r w:rsidRPr="00EA1666">
        <w:rPr>
          <w:rFonts w:ascii="Times New Roman" w:hAnsi="Times New Roman" w:cs="Times New Roman"/>
          <w:lang w:val="en-US"/>
        </w:rPr>
        <w:t>G</w:t>
      </w:r>
      <w:r w:rsidRPr="00EA1666">
        <w:rPr>
          <w:rFonts w:ascii="Times New Roman" w:hAnsi="Times New Roman" w:cs="Times New Roman"/>
        </w:rPr>
        <w:t>4– редукторы второго привода</w:t>
      </w:r>
    </w:p>
    <w:p w14:paraId="655EF043" w14:textId="77777777" w:rsidR="00DA200D" w:rsidRPr="000C2087" w:rsidRDefault="00DA200D" w:rsidP="002E5E49">
      <w:pPr>
        <w:pStyle w:val="a7"/>
        <w:autoSpaceDE w:val="0"/>
        <w:autoSpaceDN w:val="0"/>
        <w:adjustRightInd w:val="0"/>
        <w:spacing w:after="0" w:line="240" w:lineRule="auto"/>
        <w:ind w:left="0"/>
        <w:jc w:val="center"/>
        <w:rPr>
          <w:rFonts w:ascii="Times New Roman" w:hAnsi="Times New Roman" w:cs="Times New Roman"/>
          <w:sz w:val="16"/>
          <w:szCs w:val="16"/>
        </w:rPr>
      </w:pPr>
    </w:p>
    <w:p w14:paraId="4A8F86CE" w14:textId="07E23774" w:rsidR="00424294" w:rsidRPr="00A40806" w:rsidRDefault="00424294" w:rsidP="002E5E49">
      <w:pPr>
        <w:pStyle w:val="a7"/>
        <w:autoSpaceDE w:val="0"/>
        <w:autoSpaceDN w:val="0"/>
        <w:adjustRightInd w:val="0"/>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DA200D">
        <w:rPr>
          <w:rFonts w:ascii="Times New Roman" w:hAnsi="Times New Roman" w:cs="Times New Roman"/>
          <w:sz w:val="28"/>
          <w:szCs w:val="28"/>
        </w:rPr>
        <w:t>1.</w:t>
      </w:r>
      <w:r>
        <w:rPr>
          <w:rFonts w:ascii="Times New Roman" w:hAnsi="Times New Roman" w:cs="Times New Roman"/>
          <w:sz w:val="28"/>
          <w:szCs w:val="28"/>
        </w:rPr>
        <w:t>3 – Кинематическая схема магистрального ленточного конвейера с двумя двухдвигательными приводами</w:t>
      </w:r>
    </w:p>
    <w:p w14:paraId="7F3379A1" w14:textId="77777777" w:rsidR="00424294" w:rsidRDefault="00424294" w:rsidP="002E5E49">
      <w:pPr>
        <w:pStyle w:val="a7"/>
        <w:autoSpaceDE w:val="0"/>
        <w:autoSpaceDN w:val="0"/>
        <w:adjustRightInd w:val="0"/>
        <w:spacing w:after="0" w:line="240" w:lineRule="auto"/>
        <w:ind w:left="0"/>
        <w:jc w:val="center"/>
        <w:rPr>
          <w:rFonts w:ascii="Times New Roman" w:hAnsi="Times New Roman" w:cs="Times New Roman"/>
          <w:sz w:val="28"/>
          <w:szCs w:val="28"/>
        </w:rPr>
      </w:pPr>
    </w:p>
    <w:p w14:paraId="74CE0BCC" w14:textId="0E764D14" w:rsidR="00424294" w:rsidRDefault="00424294" w:rsidP="000C2087">
      <w:pPr>
        <w:pStyle w:val="a7"/>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A6151F">
        <w:rPr>
          <w:rFonts w:ascii="Times New Roman" w:hAnsi="Times New Roman" w:cs="Times New Roman"/>
          <w:sz w:val="28"/>
          <w:szCs w:val="28"/>
        </w:rPr>
        <w:t xml:space="preserve">В </w:t>
      </w:r>
      <w:r>
        <w:rPr>
          <w:rFonts w:ascii="Times New Roman" w:hAnsi="Times New Roman" w:cs="Times New Roman"/>
          <w:sz w:val="28"/>
          <w:szCs w:val="28"/>
        </w:rPr>
        <w:t>данной работе</w:t>
      </w:r>
      <w:r w:rsidRPr="00A6151F">
        <w:rPr>
          <w:rFonts w:ascii="Times New Roman" w:hAnsi="Times New Roman" w:cs="Times New Roman"/>
          <w:sz w:val="28"/>
          <w:szCs w:val="28"/>
        </w:rPr>
        <w:t xml:space="preserve"> рассматривается магистральный конвейер с двухдвигательным регулируемым</w:t>
      </w:r>
      <w:r>
        <w:rPr>
          <w:rFonts w:ascii="Times New Roman" w:hAnsi="Times New Roman" w:cs="Times New Roman"/>
          <w:sz w:val="28"/>
          <w:szCs w:val="28"/>
        </w:rPr>
        <w:t xml:space="preserve"> асинхронным электроприводом (рисунок 1</w:t>
      </w:r>
      <w:r w:rsidR="00DA200D">
        <w:rPr>
          <w:rFonts w:ascii="Times New Roman" w:hAnsi="Times New Roman" w:cs="Times New Roman"/>
          <w:sz w:val="28"/>
          <w:szCs w:val="28"/>
        </w:rPr>
        <w:t>.2</w:t>
      </w:r>
      <w:r>
        <w:rPr>
          <w:rFonts w:ascii="Times New Roman" w:hAnsi="Times New Roman" w:cs="Times New Roman"/>
          <w:sz w:val="28"/>
          <w:szCs w:val="28"/>
        </w:rPr>
        <w:t>). Данный тип привода широко распространен на магистральных конвейерах горнодобывающих и горно-обогатительных предприятиях Республики Казахстан, таких как: корпорация «Казахмыс» и «</w:t>
      </w:r>
      <w:r>
        <w:rPr>
          <w:rFonts w:ascii="Times New Roman" w:hAnsi="Times New Roman" w:cs="Times New Roman"/>
          <w:sz w:val="28"/>
          <w:szCs w:val="28"/>
          <w:lang w:val="en-US"/>
        </w:rPr>
        <w:t>KAZZINC</w:t>
      </w:r>
      <w:r>
        <w:rPr>
          <w:rFonts w:ascii="Times New Roman" w:hAnsi="Times New Roman" w:cs="Times New Roman"/>
          <w:sz w:val="28"/>
          <w:szCs w:val="28"/>
        </w:rPr>
        <w:t>», что подчеркивает актуальность данной темы.</w:t>
      </w:r>
    </w:p>
    <w:p w14:paraId="1E3761F7" w14:textId="415369CC" w:rsidR="004D4DCE" w:rsidRPr="009E4861" w:rsidRDefault="004D4DCE" w:rsidP="000C2087">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EA7378">
        <w:rPr>
          <w:rFonts w:ascii="Times New Roman" w:hAnsi="Times New Roman" w:cs="Times New Roman"/>
          <w:sz w:val="28"/>
          <w:szCs w:val="28"/>
        </w:rPr>
        <w:t>овышени</w:t>
      </w:r>
      <w:r>
        <w:rPr>
          <w:rFonts w:ascii="Times New Roman" w:hAnsi="Times New Roman" w:cs="Times New Roman"/>
          <w:sz w:val="28"/>
          <w:szCs w:val="28"/>
        </w:rPr>
        <w:t>ю</w:t>
      </w:r>
      <w:r w:rsidRPr="00B93C0E">
        <w:rPr>
          <w:rFonts w:ascii="Times New Roman" w:hAnsi="Times New Roman" w:cs="Times New Roman"/>
          <w:sz w:val="28"/>
          <w:szCs w:val="28"/>
        </w:rPr>
        <w:t xml:space="preserve"> </w:t>
      </w:r>
      <w:r>
        <w:rPr>
          <w:rFonts w:ascii="Times New Roman" w:hAnsi="Times New Roman" w:cs="Times New Roman"/>
          <w:sz w:val="28"/>
          <w:szCs w:val="28"/>
        </w:rPr>
        <w:t>энерго</w:t>
      </w:r>
      <w:r w:rsidRPr="00EA7378">
        <w:rPr>
          <w:rFonts w:ascii="Times New Roman" w:hAnsi="Times New Roman" w:cs="Times New Roman"/>
          <w:sz w:val="28"/>
          <w:szCs w:val="28"/>
        </w:rPr>
        <w:t>эффективности</w:t>
      </w:r>
      <w:r w:rsidRPr="00B93C0E">
        <w:rPr>
          <w:rFonts w:ascii="Times New Roman" w:hAnsi="Times New Roman" w:cs="Times New Roman"/>
          <w:sz w:val="28"/>
          <w:szCs w:val="28"/>
        </w:rPr>
        <w:t xml:space="preserve"> </w:t>
      </w:r>
      <w:r w:rsidRPr="00EA7378">
        <w:rPr>
          <w:rFonts w:ascii="Times New Roman" w:hAnsi="Times New Roman" w:cs="Times New Roman"/>
          <w:sz w:val="28"/>
          <w:szCs w:val="28"/>
        </w:rPr>
        <w:t>электропривода</w:t>
      </w:r>
      <w:r w:rsidRPr="00B93C0E">
        <w:rPr>
          <w:rFonts w:ascii="Times New Roman" w:hAnsi="Times New Roman" w:cs="Times New Roman"/>
          <w:sz w:val="28"/>
          <w:szCs w:val="28"/>
        </w:rPr>
        <w:t xml:space="preserve"> </w:t>
      </w:r>
      <w:r w:rsidRPr="00EA7378">
        <w:rPr>
          <w:rFonts w:ascii="Times New Roman" w:hAnsi="Times New Roman" w:cs="Times New Roman"/>
          <w:sz w:val="28"/>
          <w:szCs w:val="28"/>
        </w:rPr>
        <w:t xml:space="preserve">конвейеров </w:t>
      </w:r>
      <w:r>
        <w:rPr>
          <w:rFonts w:ascii="Times New Roman" w:hAnsi="Times New Roman" w:cs="Times New Roman"/>
          <w:sz w:val="28"/>
          <w:szCs w:val="28"/>
        </w:rPr>
        <w:t>посвящены работы многих исследователей со всего мира:</w:t>
      </w:r>
      <w:r w:rsidRPr="004A76B2">
        <w:rPr>
          <w:rFonts w:ascii="Times New Roman" w:hAnsi="Times New Roman" w:cs="Times New Roman"/>
          <w:sz w:val="28"/>
          <w:szCs w:val="28"/>
        </w:rPr>
        <w:t xml:space="preserve"> </w:t>
      </w:r>
      <w:r>
        <w:rPr>
          <w:rFonts w:ascii="Times New Roman" w:hAnsi="Times New Roman" w:cs="Times New Roman"/>
          <w:sz w:val="28"/>
          <w:szCs w:val="28"/>
        </w:rPr>
        <w:t>Ковальчук</w:t>
      </w:r>
      <w:r w:rsidRPr="00E644D9">
        <w:rPr>
          <w:rFonts w:ascii="Times New Roman" w:hAnsi="Times New Roman" w:cs="Times New Roman"/>
          <w:sz w:val="28"/>
          <w:szCs w:val="28"/>
        </w:rPr>
        <w:t xml:space="preserve"> </w:t>
      </w:r>
      <w:r>
        <w:rPr>
          <w:rFonts w:ascii="Times New Roman" w:hAnsi="Times New Roman" w:cs="Times New Roman"/>
          <w:sz w:val="28"/>
          <w:szCs w:val="28"/>
        </w:rPr>
        <w:t>М</w:t>
      </w:r>
      <w:r w:rsidRPr="00E644D9">
        <w:rPr>
          <w:rFonts w:ascii="Times New Roman" w:hAnsi="Times New Roman" w:cs="Times New Roman"/>
          <w:sz w:val="28"/>
          <w:szCs w:val="28"/>
        </w:rPr>
        <w:t>.</w:t>
      </w:r>
      <w:r>
        <w:rPr>
          <w:rFonts w:ascii="Times New Roman" w:hAnsi="Times New Roman" w:cs="Times New Roman"/>
          <w:sz w:val="28"/>
          <w:szCs w:val="28"/>
        </w:rPr>
        <w:t>С</w:t>
      </w:r>
      <w:r w:rsidRPr="00E644D9">
        <w:rPr>
          <w:rFonts w:ascii="Times New Roman" w:hAnsi="Times New Roman" w:cs="Times New Roman"/>
          <w:sz w:val="28"/>
          <w:szCs w:val="28"/>
        </w:rPr>
        <w:t>. [</w:t>
      </w:r>
      <w:r w:rsidR="008F16E3">
        <w:rPr>
          <w:rFonts w:ascii="Times New Roman" w:hAnsi="Times New Roman" w:cs="Times New Roman"/>
          <w:sz w:val="28"/>
          <w:szCs w:val="28"/>
        </w:rPr>
        <w:t>1</w:t>
      </w:r>
      <w:r w:rsidR="00B43A92">
        <w:rPr>
          <w:rFonts w:ascii="Times New Roman" w:hAnsi="Times New Roman" w:cs="Times New Roman"/>
          <w:sz w:val="28"/>
          <w:szCs w:val="28"/>
        </w:rPr>
        <w:t>4</w:t>
      </w:r>
      <w:r w:rsidRPr="008F16E3">
        <w:rPr>
          <w:rFonts w:ascii="Times New Roman" w:hAnsi="Times New Roman" w:cs="Times New Roman"/>
          <w:sz w:val="28"/>
          <w:szCs w:val="28"/>
        </w:rPr>
        <w:t xml:space="preserve">], </w:t>
      </w:r>
      <w:r>
        <w:rPr>
          <w:rFonts w:ascii="Times New Roman" w:hAnsi="Times New Roman" w:cs="Times New Roman"/>
          <w:sz w:val="28"/>
          <w:szCs w:val="28"/>
        </w:rPr>
        <w:t>Бабурин</w:t>
      </w:r>
      <w:r w:rsidRPr="008F16E3">
        <w:rPr>
          <w:rFonts w:ascii="Times New Roman" w:hAnsi="Times New Roman" w:cs="Times New Roman"/>
          <w:sz w:val="28"/>
          <w:szCs w:val="28"/>
        </w:rPr>
        <w:t xml:space="preserve"> </w:t>
      </w:r>
      <w:r>
        <w:rPr>
          <w:rFonts w:ascii="Times New Roman" w:hAnsi="Times New Roman" w:cs="Times New Roman"/>
          <w:sz w:val="28"/>
          <w:szCs w:val="28"/>
        </w:rPr>
        <w:t>С</w:t>
      </w:r>
      <w:r w:rsidRPr="008F16E3">
        <w:rPr>
          <w:rFonts w:ascii="Times New Roman" w:hAnsi="Times New Roman" w:cs="Times New Roman"/>
          <w:sz w:val="28"/>
          <w:szCs w:val="28"/>
        </w:rPr>
        <w:t>.</w:t>
      </w:r>
      <w:r>
        <w:rPr>
          <w:rFonts w:ascii="Times New Roman" w:hAnsi="Times New Roman" w:cs="Times New Roman"/>
          <w:sz w:val="28"/>
          <w:szCs w:val="28"/>
        </w:rPr>
        <w:t>В</w:t>
      </w:r>
      <w:r w:rsidRPr="008F16E3">
        <w:rPr>
          <w:rFonts w:ascii="Times New Roman" w:hAnsi="Times New Roman" w:cs="Times New Roman"/>
          <w:sz w:val="28"/>
          <w:szCs w:val="28"/>
        </w:rPr>
        <w:t>. [</w:t>
      </w:r>
      <w:r w:rsidR="008F16E3">
        <w:rPr>
          <w:rFonts w:ascii="Times New Roman" w:hAnsi="Times New Roman" w:cs="Times New Roman"/>
          <w:sz w:val="28"/>
          <w:szCs w:val="28"/>
        </w:rPr>
        <w:t>1</w:t>
      </w:r>
      <w:r w:rsidR="00B43A92">
        <w:rPr>
          <w:rFonts w:ascii="Times New Roman" w:hAnsi="Times New Roman" w:cs="Times New Roman"/>
          <w:sz w:val="28"/>
          <w:szCs w:val="28"/>
        </w:rPr>
        <w:t>5</w:t>
      </w:r>
      <w:r w:rsidRPr="008F16E3">
        <w:rPr>
          <w:rFonts w:ascii="Times New Roman" w:hAnsi="Times New Roman" w:cs="Times New Roman"/>
          <w:sz w:val="28"/>
          <w:szCs w:val="28"/>
        </w:rPr>
        <w:t xml:space="preserve">], </w:t>
      </w:r>
      <w:r>
        <w:rPr>
          <w:rFonts w:ascii="Times New Roman" w:hAnsi="Times New Roman" w:cs="Times New Roman"/>
          <w:sz w:val="28"/>
          <w:szCs w:val="28"/>
        </w:rPr>
        <w:t>Пигнастый</w:t>
      </w:r>
      <w:r w:rsidRPr="008F16E3">
        <w:rPr>
          <w:rFonts w:ascii="Times New Roman" w:hAnsi="Times New Roman" w:cs="Times New Roman"/>
          <w:sz w:val="28"/>
          <w:szCs w:val="28"/>
        </w:rPr>
        <w:t xml:space="preserve"> </w:t>
      </w:r>
      <w:r>
        <w:rPr>
          <w:rFonts w:ascii="Times New Roman" w:hAnsi="Times New Roman" w:cs="Times New Roman"/>
          <w:sz w:val="28"/>
          <w:szCs w:val="28"/>
        </w:rPr>
        <w:t>О</w:t>
      </w:r>
      <w:r w:rsidRPr="008F16E3">
        <w:rPr>
          <w:rFonts w:ascii="Times New Roman" w:hAnsi="Times New Roman" w:cs="Times New Roman"/>
          <w:sz w:val="28"/>
          <w:szCs w:val="28"/>
        </w:rPr>
        <w:t>.</w:t>
      </w:r>
      <w:r>
        <w:rPr>
          <w:rFonts w:ascii="Times New Roman" w:hAnsi="Times New Roman" w:cs="Times New Roman"/>
          <w:sz w:val="28"/>
          <w:szCs w:val="28"/>
        </w:rPr>
        <w:t>М</w:t>
      </w:r>
      <w:r w:rsidRPr="008F16E3">
        <w:rPr>
          <w:rFonts w:ascii="Times New Roman" w:hAnsi="Times New Roman" w:cs="Times New Roman"/>
          <w:sz w:val="28"/>
          <w:szCs w:val="28"/>
        </w:rPr>
        <w:t xml:space="preserve">., </w:t>
      </w:r>
      <w:r>
        <w:rPr>
          <w:rFonts w:ascii="Times New Roman" w:hAnsi="Times New Roman" w:cs="Times New Roman"/>
          <w:sz w:val="28"/>
          <w:szCs w:val="28"/>
        </w:rPr>
        <w:t>В</w:t>
      </w:r>
      <w:r w:rsidRPr="008F16E3">
        <w:rPr>
          <w:rFonts w:ascii="Times New Roman" w:hAnsi="Times New Roman" w:cs="Times New Roman"/>
          <w:sz w:val="28"/>
          <w:szCs w:val="28"/>
        </w:rPr>
        <w:t>.</w:t>
      </w:r>
      <w:r>
        <w:rPr>
          <w:rFonts w:ascii="Times New Roman" w:hAnsi="Times New Roman" w:cs="Times New Roman"/>
          <w:sz w:val="28"/>
          <w:szCs w:val="28"/>
        </w:rPr>
        <w:t>Д</w:t>
      </w:r>
      <w:r w:rsidRPr="008F16E3">
        <w:rPr>
          <w:rFonts w:ascii="Times New Roman" w:hAnsi="Times New Roman" w:cs="Times New Roman"/>
          <w:sz w:val="28"/>
          <w:szCs w:val="28"/>
        </w:rPr>
        <w:t xml:space="preserve">. </w:t>
      </w:r>
      <w:r>
        <w:rPr>
          <w:rFonts w:ascii="Times New Roman" w:hAnsi="Times New Roman" w:cs="Times New Roman"/>
          <w:sz w:val="28"/>
          <w:szCs w:val="28"/>
        </w:rPr>
        <w:t>Ходусов</w:t>
      </w:r>
      <w:r w:rsidRPr="008F16E3">
        <w:rPr>
          <w:rFonts w:ascii="Times New Roman" w:hAnsi="Times New Roman" w:cs="Times New Roman"/>
          <w:sz w:val="28"/>
          <w:szCs w:val="28"/>
        </w:rPr>
        <w:t xml:space="preserve"> [</w:t>
      </w:r>
      <w:r w:rsidR="00D146F9">
        <w:rPr>
          <w:rFonts w:ascii="Times New Roman" w:hAnsi="Times New Roman" w:cs="Times New Roman"/>
          <w:sz w:val="28"/>
          <w:szCs w:val="28"/>
        </w:rPr>
        <w:t>1</w:t>
      </w:r>
      <w:r w:rsidR="00B43A92">
        <w:rPr>
          <w:rFonts w:ascii="Times New Roman" w:hAnsi="Times New Roman" w:cs="Times New Roman"/>
          <w:sz w:val="28"/>
          <w:szCs w:val="28"/>
        </w:rPr>
        <w:t>6</w:t>
      </w:r>
      <w:r w:rsidRPr="00D146F9">
        <w:rPr>
          <w:rFonts w:ascii="Times New Roman" w:hAnsi="Times New Roman" w:cs="Times New Roman"/>
          <w:sz w:val="28"/>
          <w:szCs w:val="28"/>
        </w:rPr>
        <w:t xml:space="preserve">], </w:t>
      </w:r>
      <w:r w:rsidRPr="00937109">
        <w:rPr>
          <w:rFonts w:ascii="Times New Roman" w:hAnsi="Times New Roman" w:cs="Times New Roman"/>
          <w:sz w:val="28"/>
          <w:szCs w:val="28"/>
          <w:lang w:val="en-US"/>
        </w:rPr>
        <w:t>Chunyu</w:t>
      </w:r>
      <w:r w:rsidRPr="00D146F9">
        <w:rPr>
          <w:rFonts w:ascii="Times New Roman" w:hAnsi="Times New Roman" w:cs="Times New Roman"/>
          <w:sz w:val="28"/>
          <w:szCs w:val="28"/>
        </w:rPr>
        <w:t xml:space="preserve"> </w:t>
      </w:r>
      <w:r w:rsidRPr="00937109">
        <w:rPr>
          <w:rFonts w:ascii="Times New Roman" w:hAnsi="Times New Roman" w:cs="Times New Roman"/>
          <w:sz w:val="28"/>
          <w:szCs w:val="28"/>
          <w:lang w:val="en-US"/>
        </w:rPr>
        <w:t>Yang</w:t>
      </w:r>
      <w:r w:rsidRPr="00D146F9">
        <w:rPr>
          <w:rFonts w:ascii="Times New Roman" w:hAnsi="Times New Roman" w:cs="Times New Roman"/>
          <w:sz w:val="28"/>
          <w:szCs w:val="28"/>
        </w:rPr>
        <w:t xml:space="preserve"> [</w:t>
      </w:r>
      <w:r w:rsidR="004B1D3F">
        <w:rPr>
          <w:rFonts w:ascii="Times New Roman" w:hAnsi="Times New Roman" w:cs="Times New Roman"/>
          <w:sz w:val="28"/>
          <w:szCs w:val="28"/>
        </w:rPr>
        <w:t>1</w:t>
      </w:r>
      <w:r w:rsidR="00B43A92">
        <w:rPr>
          <w:rFonts w:ascii="Times New Roman" w:hAnsi="Times New Roman" w:cs="Times New Roman"/>
          <w:sz w:val="28"/>
          <w:szCs w:val="28"/>
        </w:rPr>
        <w:t>7</w:t>
      </w:r>
      <w:r w:rsidRPr="004B1D3F">
        <w:rPr>
          <w:rFonts w:ascii="Times New Roman" w:hAnsi="Times New Roman" w:cs="Times New Roman"/>
          <w:sz w:val="28"/>
          <w:szCs w:val="28"/>
        </w:rPr>
        <w:t xml:space="preserve">], </w:t>
      </w:r>
      <w:r w:rsidRPr="00331172">
        <w:rPr>
          <w:rFonts w:ascii="Times New Roman" w:hAnsi="Times New Roman" w:cs="Times New Roman"/>
          <w:sz w:val="28"/>
          <w:szCs w:val="28"/>
          <w:lang w:val="en-US"/>
        </w:rPr>
        <w:t>Mukalu</w:t>
      </w:r>
      <w:r w:rsidRPr="004B1D3F">
        <w:rPr>
          <w:rFonts w:ascii="Times New Roman" w:hAnsi="Times New Roman" w:cs="Times New Roman"/>
          <w:sz w:val="28"/>
          <w:szCs w:val="28"/>
        </w:rPr>
        <w:t xml:space="preserve"> </w:t>
      </w:r>
      <w:r w:rsidRPr="00331172">
        <w:rPr>
          <w:rFonts w:ascii="Times New Roman" w:hAnsi="Times New Roman" w:cs="Times New Roman"/>
          <w:sz w:val="28"/>
          <w:szCs w:val="28"/>
          <w:lang w:val="en-US"/>
        </w:rPr>
        <w:t>Sandro</w:t>
      </w:r>
      <w:r w:rsidRPr="004B1D3F">
        <w:rPr>
          <w:rFonts w:ascii="Times New Roman" w:hAnsi="Times New Roman" w:cs="Times New Roman"/>
          <w:sz w:val="28"/>
          <w:szCs w:val="28"/>
        </w:rPr>
        <w:t xml:space="preserve"> </w:t>
      </w:r>
      <w:r w:rsidRPr="00331172">
        <w:rPr>
          <w:rFonts w:ascii="Times New Roman" w:hAnsi="Times New Roman" w:cs="Times New Roman"/>
          <w:sz w:val="28"/>
          <w:szCs w:val="28"/>
          <w:lang w:val="en-US"/>
        </w:rPr>
        <w:t>Masaki</w:t>
      </w:r>
      <w:r w:rsidRPr="004B1D3F">
        <w:rPr>
          <w:rFonts w:ascii="Times New Roman" w:hAnsi="Times New Roman" w:cs="Times New Roman"/>
          <w:sz w:val="28"/>
          <w:szCs w:val="28"/>
        </w:rPr>
        <w:t xml:space="preserve">, </w:t>
      </w:r>
      <w:hyperlink r:id="rId12" w:anchor="!" w:history="1">
        <w:r w:rsidRPr="00331172">
          <w:rPr>
            <w:rFonts w:ascii="Times New Roman" w:hAnsi="Times New Roman" w:cs="Times New Roman"/>
            <w:sz w:val="28"/>
            <w:szCs w:val="28"/>
            <w:lang w:val="en-US"/>
          </w:rPr>
          <w:t>Lijun</w:t>
        </w:r>
        <w:r w:rsidRPr="004B1D3F">
          <w:rPr>
            <w:rFonts w:ascii="Times New Roman" w:hAnsi="Times New Roman" w:cs="Times New Roman"/>
            <w:sz w:val="28"/>
            <w:szCs w:val="28"/>
          </w:rPr>
          <w:t xml:space="preserve"> </w:t>
        </w:r>
        <w:r w:rsidRPr="00331172">
          <w:rPr>
            <w:rFonts w:ascii="Times New Roman" w:hAnsi="Times New Roman" w:cs="Times New Roman"/>
            <w:sz w:val="28"/>
            <w:szCs w:val="28"/>
            <w:lang w:val="en-US"/>
          </w:rPr>
          <w:t>Zhang</w:t>
        </w:r>
      </w:hyperlink>
      <w:r w:rsidRPr="004B1D3F">
        <w:rPr>
          <w:rFonts w:ascii="Times New Roman" w:hAnsi="Times New Roman" w:cs="Times New Roman"/>
          <w:sz w:val="28"/>
          <w:szCs w:val="28"/>
        </w:rPr>
        <w:t xml:space="preserve"> [</w:t>
      </w:r>
      <w:r w:rsidR="009E4861">
        <w:rPr>
          <w:rFonts w:ascii="Times New Roman" w:hAnsi="Times New Roman" w:cs="Times New Roman"/>
          <w:sz w:val="28"/>
          <w:szCs w:val="28"/>
        </w:rPr>
        <w:t>1</w:t>
      </w:r>
      <w:r w:rsidR="00B43A92">
        <w:rPr>
          <w:rFonts w:ascii="Times New Roman" w:hAnsi="Times New Roman" w:cs="Times New Roman"/>
          <w:sz w:val="28"/>
          <w:szCs w:val="28"/>
        </w:rPr>
        <w:t>8</w:t>
      </w:r>
      <w:r w:rsidRPr="009E4861">
        <w:rPr>
          <w:rFonts w:ascii="Times New Roman" w:hAnsi="Times New Roman" w:cs="Times New Roman"/>
          <w:sz w:val="28"/>
          <w:szCs w:val="28"/>
        </w:rPr>
        <w:t xml:space="preserve">] </w:t>
      </w:r>
      <w:r w:rsidRPr="00EA7378">
        <w:rPr>
          <w:rFonts w:ascii="Times New Roman" w:hAnsi="Times New Roman" w:cs="Times New Roman"/>
          <w:sz w:val="28"/>
          <w:szCs w:val="28"/>
        </w:rPr>
        <w:t>и</w:t>
      </w:r>
      <w:r w:rsidRPr="009E4861">
        <w:rPr>
          <w:rFonts w:ascii="Times New Roman" w:hAnsi="Times New Roman" w:cs="Times New Roman"/>
          <w:sz w:val="28"/>
          <w:szCs w:val="28"/>
        </w:rPr>
        <w:t xml:space="preserve"> </w:t>
      </w:r>
      <w:r>
        <w:rPr>
          <w:rFonts w:ascii="Times New Roman" w:hAnsi="Times New Roman" w:cs="Times New Roman"/>
          <w:sz w:val="28"/>
          <w:szCs w:val="28"/>
        </w:rPr>
        <w:t>многие</w:t>
      </w:r>
      <w:r w:rsidRPr="009E4861">
        <w:rPr>
          <w:rFonts w:ascii="Times New Roman" w:hAnsi="Times New Roman" w:cs="Times New Roman"/>
          <w:sz w:val="28"/>
          <w:szCs w:val="28"/>
        </w:rPr>
        <w:t xml:space="preserve"> </w:t>
      </w:r>
      <w:r w:rsidRPr="00EA7378">
        <w:rPr>
          <w:rFonts w:ascii="Times New Roman" w:hAnsi="Times New Roman" w:cs="Times New Roman"/>
          <w:sz w:val="28"/>
          <w:szCs w:val="28"/>
        </w:rPr>
        <w:t>др</w:t>
      </w:r>
      <w:r>
        <w:rPr>
          <w:rFonts w:ascii="Times New Roman" w:hAnsi="Times New Roman" w:cs="Times New Roman"/>
          <w:sz w:val="28"/>
          <w:szCs w:val="28"/>
        </w:rPr>
        <w:t>угие</w:t>
      </w:r>
      <w:r w:rsidRPr="009E4861">
        <w:rPr>
          <w:rFonts w:ascii="Times New Roman" w:hAnsi="Times New Roman" w:cs="Times New Roman"/>
          <w:sz w:val="28"/>
          <w:szCs w:val="28"/>
        </w:rPr>
        <w:t>.</w:t>
      </w:r>
    </w:p>
    <w:p w14:paraId="4DB60298" w14:textId="4AF644F2" w:rsidR="004D4DCE" w:rsidRPr="005C4094" w:rsidRDefault="004D4DCE" w:rsidP="000C2087">
      <w:pPr>
        <w:pStyle w:val="a7"/>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A84DF3">
        <w:rPr>
          <w:rFonts w:ascii="Times New Roman" w:hAnsi="Times New Roman" w:cs="Times New Roman"/>
          <w:sz w:val="28"/>
          <w:szCs w:val="28"/>
        </w:rPr>
        <w:t>В работах не рассмотрены вопросы синтеза адаптивной системы автоматического регулирования, обеспечивающей заданные критерии</w:t>
      </w:r>
      <w:r>
        <w:rPr>
          <w:rFonts w:ascii="Times New Roman" w:hAnsi="Times New Roman" w:cs="Times New Roman"/>
          <w:sz w:val="28"/>
          <w:szCs w:val="28"/>
        </w:rPr>
        <w:t xml:space="preserve"> </w:t>
      </w:r>
      <w:r w:rsidRPr="00A84DF3">
        <w:rPr>
          <w:rFonts w:ascii="Times New Roman" w:hAnsi="Times New Roman" w:cs="Times New Roman"/>
          <w:sz w:val="28"/>
          <w:szCs w:val="28"/>
        </w:rPr>
        <w:t xml:space="preserve">качества по причине запаздывания обработки информации в программе </w:t>
      </w:r>
      <w:r w:rsidR="00DA200D">
        <w:rPr>
          <w:rFonts w:ascii="Times New Roman" w:hAnsi="Times New Roman" w:cs="Times New Roman"/>
          <w:sz w:val="28"/>
          <w:szCs w:val="28"/>
        </w:rPr>
        <w:t>ПЛК</w:t>
      </w:r>
      <w:r>
        <w:rPr>
          <w:rFonts w:ascii="Times New Roman" w:hAnsi="Times New Roman" w:cs="Times New Roman"/>
          <w:sz w:val="28"/>
          <w:szCs w:val="28"/>
        </w:rPr>
        <w:t>,</w:t>
      </w:r>
      <w:r w:rsidRPr="00A84DF3">
        <w:rPr>
          <w:rFonts w:ascii="Times New Roman" w:hAnsi="Times New Roman" w:cs="Times New Roman"/>
          <w:sz w:val="28"/>
          <w:szCs w:val="28"/>
        </w:rPr>
        <w:t xml:space="preserve"> что приводит к неравномерному распределению нагрузки между приводами.</w:t>
      </w:r>
      <w:r>
        <w:rPr>
          <w:rFonts w:ascii="Times New Roman" w:hAnsi="Times New Roman" w:cs="Times New Roman"/>
          <w:sz w:val="28"/>
          <w:szCs w:val="28"/>
        </w:rPr>
        <w:t xml:space="preserve"> </w:t>
      </w:r>
      <w:r w:rsidRPr="00A84DF3">
        <w:rPr>
          <w:rFonts w:ascii="Times New Roman" w:hAnsi="Times New Roman" w:cs="Times New Roman"/>
          <w:sz w:val="28"/>
          <w:szCs w:val="28"/>
        </w:rPr>
        <w:t>Данная проблема оказывает негативное влияние на ресурс редукторов и конвейерной ленты.</w:t>
      </w:r>
    </w:p>
    <w:p w14:paraId="5A8E4E18" w14:textId="38A97DBE" w:rsidR="004D4DCE" w:rsidRDefault="004D4DCE" w:rsidP="000C2087">
      <w:pPr>
        <w:pStyle w:val="a7"/>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EA7378">
        <w:rPr>
          <w:rFonts w:ascii="Times New Roman" w:hAnsi="Times New Roman" w:cs="Times New Roman"/>
          <w:sz w:val="28"/>
          <w:szCs w:val="28"/>
        </w:rPr>
        <w:t xml:space="preserve">Несмотря на то, что было проведено множество исследований по повышению </w:t>
      </w:r>
      <w:r>
        <w:rPr>
          <w:rFonts w:ascii="Times New Roman" w:hAnsi="Times New Roman" w:cs="Times New Roman"/>
          <w:sz w:val="28"/>
          <w:szCs w:val="28"/>
        </w:rPr>
        <w:t>энерго</w:t>
      </w:r>
      <w:r w:rsidRPr="00EA7378">
        <w:rPr>
          <w:rFonts w:ascii="Times New Roman" w:hAnsi="Times New Roman" w:cs="Times New Roman"/>
          <w:sz w:val="28"/>
          <w:szCs w:val="28"/>
        </w:rPr>
        <w:t xml:space="preserve">эффективности систем электропривода конвейеров, </w:t>
      </w:r>
      <w:r w:rsidR="006E3BA3" w:rsidRPr="006E3BA3">
        <w:rPr>
          <w:rFonts w:ascii="Times New Roman" w:hAnsi="Times New Roman" w:cs="Times New Roman"/>
          <w:sz w:val="28"/>
          <w:szCs w:val="28"/>
        </w:rPr>
        <w:t>вопросы энергосбережения и повышения надежности частотно-регулируемых электроприводов остаются актуальными.</w:t>
      </w:r>
    </w:p>
    <w:p w14:paraId="35B7B81D" w14:textId="17E6B511" w:rsidR="008F09E7" w:rsidRPr="00BD7830" w:rsidRDefault="006E3BA3" w:rsidP="000C2087">
      <w:pPr>
        <w:pStyle w:val="a7"/>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6E3BA3">
        <w:rPr>
          <w:rFonts w:ascii="Times New Roman" w:hAnsi="Times New Roman" w:cs="Times New Roman"/>
          <w:sz w:val="28"/>
          <w:szCs w:val="28"/>
        </w:rPr>
        <w:t>Наряду с энергоэффективностью, значительной проблемой выступает преждевременный износ</w:t>
      </w:r>
      <w:r>
        <w:rPr>
          <w:rFonts w:ascii="Times New Roman" w:hAnsi="Times New Roman" w:cs="Times New Roman"/>
          <w:sz w:val="28"/>
          <w:szCs w:val="28"/>
        </w:rPr>
        <w:t xml:space="preserve"> </w:t>
      </w:r>
      <w:r w:rsidR="004D4DCE">
        <w:rPr>
          <w:rFonts w:ascii="Times New Roman" w:hAnsi="Times New Roman" w:cs="Times New Roman"/>
          <w:sz w:val="28"/>
          <w:szCs w:val="28"/>
        </w:rPr>
        <w:t>конвейерной</w:t>
      </w:r>
      <w:r w:rsidR="004D4DCE" w:rsidRPr="00EB0B39">
        <w:rPr>
          <w:rFonts w:ascii="Times New Roman" w:hAnsi="Times New Roman" w:cs="Times New Roman"/>
          <w:sz w:val="28"/>
          <w:szCs w:val="28"/>
        </w:rPr>
        <w:t xml:space="preserve"> </w:t>
      </w:r>
      <w:r w:rsidR="004D4DCE">
        <w:rPr>
          <w:rFonts w:ascii="Times New Roman" w:hAnsi="Times New Roman" w:cs="Times New Roman"/>
          <w:sz w:val="28"/>
          <w:szCs w:val="28"/>
        </w:rPr>
        <w:t>ленты</w:t>
      </w:r>
      <w:r w:rsidR="00FA495A" w:rsidRPr="00EB0B39">
        <w:rPr>
          <w:rFonts w:ascii="Times New Roman" w:hAnsi="Times New Roman" w:cs="Times New Roman"/>
          <w:sz w:val="28"/>
          <w:szCs w:val="28"/>
        </w:rPr>
        <w:t xml:space="preserve"> [</w:t>
      </w:r>
      <w:r w:rsidR="00EB0B39">
        <w:rPr>
          <w:rFonts w:ascii="Times New Roman" w:hAnsi="Times New Roman" w:cs="Times New Roman"/>
          <w:sz w:val="28"/>
          <w:szCs w:val="28"/>
        </w:rPr>
        <w:t>1</w:t>
      </w:r>
      <w:r w:rsidR="00B43A92">
        <w:rPr>
          <w:rFonts w:ascii="Times New Roman" w:hAnsi="Times New Roman" w:cs="Times New Roman"/>
          <w:sz w:val="28"/>
          <w:szCs w:val="28"/>
        </w:rPr>
        <w:t>9</w:t>
      </w:r>
      <w:r w:rsidR="00FA495A" w:rsidRPr="00EB0B39">
        <w:rPr>
          <w:rFonts w:ascii="Times New Roman" w:hAnsi="Times New Roman" w:cs="Times New Roman"/>
          <w:sz w:val="28"/>
          <w:szCs w:val="28"/>
        </w:rPr>
        <w:t>]</w:t>
      </w:r>
      <w:r w:rsidR="004D4DCE" w:rsidRPr="00EB0B39">
        <w:rPr>
          <w:rFonts w:ascii="Times New Roman" w:hAnsi="Times New Roman" w:cs="Times New Roman"/>
          <w:sz w:val="28"/>
          <w:szCs w:val="28"/>
        </w:rPr>
        <w:t xml:space="preserve">. </w:t>
      </w:r>
      <w:r w:rsidR="004D4DCE">
        <w:rPr>
          <w:rFonts w:ascii="Times New Roman" w:hAnsi="Times New Roman" w:cs="Times New Roman"/>
          <w:sz w:val="28"/>
          <w:szCs w:val="28"/>
        </w:rPr>
        <w:t>В зависимости от технических характеристик конвейера стоимост</w:t>
      </w:r>
      <w:r w:rsidR="004D4DCE" w:rsidRPr="00BD7830">
        <w:rPr>
          <w:rFonts w:ascii="Times New Roman" w:hAnsi="Times New Roman" w:cs="Times New Roman"/>
          <w:sz w:val="28"/>
          <w:szCs w:val="28"/>
        </w:rPr>
        <w:t>ь конвейерной ленты</w:t>
      </w:r>
      <w:r w:rsidR="004D4DCE">
        <w:rPr>
          <w:rFonts w:ascii="Times New Roman" w:hAnsi="Times New Roman" w:cs="Times New Roman"/>
          <w:sz w:val="28"/>
          <w:szCs w:val="28"/>
        </w:rPr>
        <w:t xml:space="preserve"> может</w:t>
      </w:r>
      <w:r w:rsidR="004D4DCE" w:rsidRPr="00BD7830">
        <w:rPr>
          <w:rFonts w:ascii="Times New Roman" w:hAnsi="Times New Roman" w:cs="Times New Roman"/>
          <w:sz w:val="28"/>
          <w:szCs w:val="28"/>
        </w:rPr>
        <w:t xml:space="preserve"> составляет 50</w:t>
      </w:r>
      <w:r w:rsidR="000C2087">
        <w:rPr>
          <w:rFonts w:ascii="Times New Roman" w:hAnsi="Times New Roman" w:cs="Times New Roman"/>
          <w:sz w:val="28"/>
          <w:szCs w:val="28"/>
        </w:rPr>
        <w:t>-</w:t>
      </w:r>
      <w:r w:rsidR="004D4DCE" w:rsidRPr="00BD7830">
        <w:rPr>
          <w:rFonts w:ascii="Times New Roman" w:hAnsi="Times New Roman" w:cs="Times New Roman"/>
          <w:sz w:val="28"/>
          <w:szCs w:val="28"/>
        </w:rPr>
        <w:t>60% от стоимости всего конвейера</w:t>
      </w:r>
      <w:r w:rsidR="008F09E7" w:rsidRPr="00BD7830">
        <w:rPr>
          <w:rFonts w:ascii="Times New Roman" w:hAnsi="Times New Roman" w:cs="Times New Roman"/>
          <w:sz w:val="28"/>
          <w:szCs w:val="28"/>
        </w:rPr>
        <w:t>. Лента является наименее прочным элементом конвейера [</w:t>
      </w:r>
      <w:r w:rsidR="00B43A92">
        <w:rPr>
          <w:rFonts w:ascii="Times New Roman" w:hAnsi="Times New Roman" w:cs="Times New Roman"/>
          <w:sz w:val="28"/>
          <w:szCs w:val="28"/>
        </w:rPr>
        <w:t>20</w:t>
      </w:r>
      <w:r w:rsidR="008F09E7" w:rsidRPr="001306EC">
        <w:rPr>
          <w:rFonts w:ascii="Times New Roman" w:hAnsi="Times New Roman" w:cs="Times New Roman"/>
          <w:sz w:val="28"/>
          <w:szCs w:val="28"/>
        </w:rPr>
        <w:t xml:space="preserve">]. </w:t>
      </w:r>
      <w:r w:rsidR="008F09E7" w:rsidRPr="00BD7830">
        <w:rPr>
          <w:rFonts w:ascii="Times New Roman" w:hAnsi="Times New Roman" w:cs="Times New Roman"/>
          <w:sz w:val="28"/>
          <w:szCs w:val="28"/>
        </w:rPr>
        <w:t xml:space="preserve">Таким образом, </w:t>
      </w:r>
      <w:r w:rsidR="008F09E7">
        <w:rPr>
          <w:rFonts w:ascii="Times New Roman" w:hAnsi="Times New Roman" w:cs="Times New Roman"/>
          <w:sz w:val="28"/>
          <w:szCs w:val="28"/>
        </w:rPr>
        <w:t xml:space="preserve">конвейерная </w:t>
      </w:r>
      <w:r w:rsidR="008F09E7" w:rsidRPr="00BD7830">
        <w:rPr>
          <w:rFonts w:ascii="Times New Roman" w:hAnsi="Times New Roman" w:cs="Times New Roman"/>
          <w:sz w:val="28"/>
          <w:szCs w:val="28"/>
        </w:rPr>
        <w:t>лента является ключевым элементом для эффективной и надежной работы конвейера.</w:t>
      </w:r>
    </w:p>
    <w:p w14:paraId="3796D41C" w14:textId="77777777" w:rsidR="004D4DCE" w:rsidRDefault="004D4DCE" w:rsidP="000C2087">
      <w:pPr>
        <w:tabs>
          <w:tab w:val="left" w:pos="993"/>
        </w:tabs>
        <w:spacing w:after="0" w:line="240" w:lineRule="auto"/>
        <w:ind w:firstLine="709"/>
        <w:jc w:val="both"/>
        <w:rPr>
          <w:rFonts w:ascii="Times New Roman" w:hAnsi="Times New Roman" w:cs="Times New Roman"/>
          <w:sz w:val="28"/>
          <w:szCs w:val="28"/>
        </w:rPr>
      </w:pPr>
      <w:r w:rsidRPr="00A11C35">
        <w:rPr>
          <w:rFonts w:ascii="Times New Roman" w:hAnsi="Times New Roman" w:cs="Times New Roman"/>
          <w:sz w:val="28"/>
          <w:szCs w:val="28"/>
        </w:rPr>
        <w:lastRenderedPageBreak/>
        <w:t>На горнодобывающих производственных предприятиях, учитывая особенности эксплуатации, можно выделить следующие негативные факторы, которые приводят к снижению ресурса конвейерных линий: повышенные влажность и запыленность, ударный характер нагрузки,</w:t>
      </w:r>
      <w:r>
        <w:rPr>
          <w:rFonts w:ascii="Times New Roman" w:hAnsi="Times New Roman" w:cs="Times New Roman"/>
          <w:sz w:val="28"/>
          <w:szCs w:val="28"/>
        </w:rPr>
        <w:t xml:space="preserve"> а также выброс веществ</w:t>
      </w:r>
      <w:r w:rsidRPr="00CC6EA6">
        <w:rPr>
          <w:rFonts w:ascii="Times New Roman" w:hAnsi="Times New Roman" w:cs="Times New Roman"/>
          <w:sz w:val="28"/>
          <w:szCs w:val="28"/>
        </w:rPr>
        <w:t>,</w:t>
      </w:r>
      <w:r>
        <w:rPr>
          <w:rFonts w:ascii="Times New Roman" w:hAnsi="Times New Roman" w:cs="Times New Roman"/>
          <w:sz w:val="28"/>
          <w:szCs w:val="28"/>
        </w:rPr>
        <w:t xml:space="preserve"> оказывающих разрушительное влияние на составные части машин и механизмов.</w:t>
      </w:r>
    </w:p>
    <w:p w14:paraId="641F0128" w14:textId="6CF6EEFF" w:rsidR="008F09E7" w:rsidRPr="00024B25" w:rsidRDefault="008F09E7" w:rsidP="000C2087">
      <w:pPr>
        <w:pStyle w:val="a7"/>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DA459A">
        <w:rPr>
          <w:rFonts w:ascii="Times New Roman" w:hAnsi="Times New Roman" w:cs="Times New Roman"/>
          <w:sz w:val="28"/>
          <w:szCs w:val="28"/>
        </w:rPr>
        <w:t>Авторы Piotr Walker</w:t>
      </w:r>
      <w:r>
        <w:rPr>
          <w:rFonts w:ascii="Times New Roman" w:hAnsi="Times New Roman" w:cs="Times New Roman"/>
          <w:sz w:val="28"/>
          <w:szCs w:val="28"/>
        </w:rPr>
        <w:t>,</w:t>
      </w:r>
      <w:r w:rsidRPr="00DA459A">
        <w:rPr>
          <w:rFonts w:ascii="Times New Roman" w:hAnsi="Times New Roman" w:cs="Times New Roman"/>
          <w:sz w:val="28"/>
          <w:szCs w:val="28"/>
        </w:rPr>
        <w:t xml:space="preserve"> Błażej Doroszuk</w:t>
      </w:r>
      <w:r>
        <w:rPr>
          <w:rFonts w:ascii="Times New Roman" w:hAnsi="Times New Roman" w:cs="Times New Roman"/>
          <w:sz w:val="28"/>
          <w:szCs w:val="28"/>
        </w:rPr>
        <w:t>,</w:t>
      </w:r>
      <w:r w:rsidRPr="00DA459A">
        <w:rPr>
          <w:rFonts w:ascii="Times New Roman" w:hAnsi="Times New Roman" w:cs="Times New Roman"/>
          <w:sz w:val="28"/>
          <w:szCs w:val="28"/>
        </w:rPr>
        <w:t xml:space="preserve"> Robert Król в своей работе </w:t>
      </w:r>
      <w:r>
        <w:rPr>
          <w:rFonts w:ascii="Times New Roman" w:hAnsi="Times New Roman" w:cs="Times New Roman"/>
          <w:sz w:val="28"/>
          <w:szCs w:val="28"/>
        </w:rPr>
        <w:t>уделяли внимание узлу перегруза руды между двумя конвейерами поточно-транспортной системы. Участок ленты, на который подается руда, наиболее подвержен абразивному износу. Исследования</w:t>
      </w:r>
      <w:r w:rsidRPr="00C01EC5">
        <w:rPr>
          <w:rFonts w:ascii="Times New Roman" w:hAnsi="Times New Roman" w:cs="Times New Roman"/>
          <w:sz w:val="28"/>
          <w:szCs w:val="28"/>
        </w:rPr>
        <w:t xml:space="preserve"> показал</w:t>
      </w:r>
      <w:r>
        <w:rPr>
          <w:rFonts w:ascii="Times New Roman" w:hAnsi="Times New Roman" w:cs="Times New Roman"/>
          <w:sz w:val="28"/>
          <w:szCs w:val="28"/>
        </w:rPr>
        <w:t>и</w:t>
      </w:r>
      <w:r w:rsidRPr="00C01EC5">
        <w:rPr>
          <w:rFonts w:ascii="Times New Roman" w:hAnsi="Times New Roman" w:cs="Times New Roman"/>
          <w:sz w:val="28"/>
          <w:szCs w:val="28"/>
        </w:rPr>
        <w:t xml:space="preserve">, что использование </w:t>
      </w:r>
      <w:r>
        <w:rPr>
          <w:rFonts w:ascii="Times New Roman" w:hAnsi="Times New Roman" w:cs="Times New Roman"/>
          <w:sz w:val="28"/>
          <w:szCs w:val="28"/>
        </w:rPr>
        <w:t xml:space="preserve">загрузочного бункера, </w:t>
      </w:r>
      <w:r w:rsidRPr="00C01EC5">
        <w:rPr>
          <w:rFonts w:ascii="Times New Roman" w:hAnsi="Times New Roman" w:cs="Times New Roman"/>
          <w:sz w:val="28"/>
          <w:szCs w:val="28"/>
        </w:rPr>
        <w:t>который перенаправляет поток</w:t>
      </w:r>
      <w:r w:rsidRPr="00FF0989">
        <w:rPr>
          <w:rFonts w:ascii="Times New Roman" w:hAnsi="Times New Roman" w:cs="Times New Roman"/>
          <w:sz w:val="28"/>
          <w:szCs w:val="28"/>
        </w:rPr>
        <w:t xml:space="preserve"> </w:t>
      </w:r>
      <w:r>
        <w:rPr>
          <w:rFonts w:ascii="Times New Roman" w:hAnsi="Times New Roman" w:cs="Times New Roman"/>
          <w:sz w:val="28"/>
          <w:szCs w:val="28"/>
        </w:rPr>
        <w:t>материала</w:t>
      </w:r>
      <w:r w:rsidRPr="00C01EC5">
        <w:rPr>
          <w:rFonts w:ascii="Times New Roman" w:hAnsi="Times New Roman" w:cs="Times New Roman"/>
          <w:sz w:val="28"/>
          <w:szCs w:val="28"/>
        </w:rPr>
        <w:t>, может привести к 10-кратному</w:t>
      </w:r>
      <w:r>
        <w:rPr>
          <w:rFonts w:ascii="Times New Roman" w:hAnsi="Times New Roman" w:cs="Times New Roman"/>
          <w:sz w:val="28"/>
          <w:szCs w:val="28"/>
        </w:rPr>
        <w:t xml:space="preserve"> </w:t>
      </w:r>
      <w:r w:rsidRPr="00C01EC5">
        <w:rPr>
          <w:rFonts w:ascii="Times New Roman" w:hAnsi="Times New Roman" w:cs="Times New Roman"/>
          <w:sz w:val="28"/>
          <w:szCs w:val="28"/>
        </w:rPr>
        <w:t>снижени</w:t>
      </w:r>
      <w:r>
        <w:rPr>
          <w:rFonts w:ascii="Times New Roman" w:hAnsi="Times New Roman" w:cs="Times New Roman"/>
          <w:sz w:val="28"/>
          <w:szCs w:val="28"/>
        </w:rPr>
        <w:t>ю</w:t>
      </w:r>
      <w:r w:rsidRPr="00C01EC5">
        <w:rPr>
          <w:rFonts w:ascii="Times New Roman" w:hAnsi="Times New Roman" w:cs="Times New Roman"/>
          <w:sz w:val="28"/>
          <w:szCs w:val="28"/>
        </w:rPr>
        <w:t xml:space="preserve"> износа ленты приемного конвейера</w:t>
      </w:r>
      <w:r>
        <w:rPr>
          <w:rFonts w:ascii="Times New Roman" w:hAnsi="Times New Roman" w:cs="Times New Roman"/>
          <w:sz w:val="28"/>
          <w:szCs w:val="28"/>
        </w:rPr>
        <w:t xml:space="preserve"> </w:t>
      </w:r>
      <w:r w:rsidRPr="00E1122C">
        <w:rPr>
          <w:rFonts w:ascii="Times New Roman" w:hAnsi="Times New Roman" w:cs="Times New Roman"/>
          <w:sz w:val="28"/>
          <w:szCs w:val="28"/>
        </w:rPr>
        <w:t>[</w:t>
      </w:r>
      <w:r w:rsidR="00024B25">
        <w:rPr>
          <w:rFonts w:ascii="Times New Roman" w:hAnsi="Times New Roman" w:cs="Times New Roman"/>
          <w:sz w:val="28"/>
          <w:szCs w:val="28"/>
        </w:rPr>
        <w:t>2</w:t>
      </w:r>
      <w:r w:rsidR="00D62304">
        <w:rPr>
          <w:rFonts w:ascii="Times New Roman" w:hAnsi="Times New Roman" w:cs="Times New Roman"/>
          <w:sz w:val="28"/>
          <w:szCs w:val="28"/>
        </w:rPr>
        <w:t>1</w:t>
      </w:r>
      <w:r w:rsidRPr="00024B25">
        <w:rPr>
          <w:rFonts w:ascii="Times New Roman" w:hAnsi="Times New Roman" w:cs="Times New Roman"/>
          <w:sz w:val="28"/>
          <w:szCs w:val="28"/>
        </w:rPr>
        <w:t>].</w:t>
      </w:r>
    </w:p>
    <w:p w14:paraId="51805AC4" w14:textId="5BE53469" w:rsidR="00807282" w:rsidRDefault="000C2087" w:rsidP="000C2087">
      <w:pPr>
        <w:pStyle w:val="a7"/>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Исследования O.M. Pihnastyi и S.</w:t>
      </w:r>
      <w:r w:rsidR="00807282" w:rsidRPr="00807282">
        <w:rPr>
          <w:rFonts w:ascii="Times New Roman" w:hAnsi="Times New Roman" w:cs="Times New Roman"/>
          <w:sz w:val="28"/>
          <w:szCs w:val="28"/>
        </w:rPr>
        <w:t xml:space="preserve">M. Cherniavska посвящены влиянию динамических нагрузок, возникающих при разгоне и торможении электропривода конвейера, на срок службы конвейерной ленты. В ходе работы было установлено, что уровень динамических напряжений </w:t>
      </w:r>
      <w:r w:rsidR="00807282">
        <w:rPr>
          <w:rFonts w:ascii="Times New Roman" w:hAnsi="Times New Roman" w:cs="Times New Roman"/>
          <w:sz w:val="28"/>
          <w:szCs w:val="28"/>
        </w:rPr>
        <w:t>зависит от</w:t>
      </w:r>
      <w:r w:rsidR="00807282" w:rsidRPr="00807282">
        <w:rPr>
          <w:rFonts w:ascii="Times New Roman" w:hAnsi="Times New Roman" w:cs="Times New Roman"/>
          <w:sz w:val="28"/>
          <w:szCs w:val="28"/>
        </w:rPr>
        <w:t xml:space="preserve"> величин</w:t>
      </w:r>
      <w:r w:rsidR="00807282">
        <w:rPr>
          <w:rFonts w:ascii="Times New Roman" w:hAnsi="Times New Roman" w:cs="Times New Roman"/>
          <w:sz w:val="28"/>
          <w:szCs w:val="28"/>
        </w:rPr>
        <w:t>ы</w:t>
      </w:r>
      <w:r w:rsidR="00807282" w:rsidRPr="00807282">
        <w:rPr>
          <w:rFonts w:ascii="Times New Roman" w:hAnsi="Times New Roman" w:cs="Times New Roman"/>
          <w:sz w:val="28"/>
          <w:szCs w:val="28"/>
        </w:rPr>
        <w:t xml:space="preserve"> ускорения ленты [22]. Увеличение времени разгона приводит к снижению воздействия на ленту [23], а плавный пуск значительно уменьшает динамические нагрузки [24]. Снижение перерегулирования электромагнитного момента при старте двигателя способствует уменьшению динамических напряжений в конвейерной ленте.</w:t>
      </w:r>
    </w:p>
    <w:p w14:paraId="7EA7B1B2" w14:textId="390D6249" w:rsidR="008F09E7" w:rsidRPr="00912D2D" w:rsidRDefault="008F09E7" w:rsidP="000C2087">
      <w:pPr>
        <w:pStyle w:val="a7"/>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C978E2">
        <w:rPr>
          <w:rFonts w:ascii="Times New Roman" w:hAnsi="Times New Roman" w:cs="Times New Roman"/>
          <w:sz w:val="28"/>
          <w:szCs w:val="28"/>
        </w:rPr>
        <w:t>Несоосность</w:t>
      </w:r>
      <w:r w:rsidRPr="00D960C4">
        <w:rPr>
          <w:rFonts w:ascii="Times New Roman" w:hAnsi="Times New Roman" w:cs="Times New Roman"/>
          <w:sz w:val="28"/>
          <w:szCs w:val="28"/>
        </w:rPr>
        <w:t xml:space="preserve"> </w:t>
      </w:r>
      <w:r>
        <w:rPr>
          <w:rFonts w:ascii="Times New Roman" w:hAnsi="Times New Roman" w:cs="Times New Roman"/>
          <w:sz w:val="28"/>
          <w:szCs w:val="28"/>
        </w:rPr>
        <w:t>валов и барабанов конвейера</w:t>
      </w:r>
      <w:r w:rsidRPr="00D960C4">
        <w:rPr>
          <w:rFonts w:ascii="Times New Roman" w:hAnsi="Times New Roman" w:cs="Times New Roman"/>
          <w:sz w:val="28"/>
          <w:szCs w:val="28"/>
        </w:rPr>
        <w:t xml:space="preserve"> способствует активному износу</w:t>
      </w:r>
      <w:r>
        <w:rPr>
          <w:rFonts w:ascii="Times New Roman" w:hAnsi="Times New Roman" w:cs="Times New Roman"/>
          <w:sz w:val="28"/>
          <w:szCs w:val="28"/>
        </w:rPr>
        <w:t xml:space="preserve"> конвейерной ленты</w:t>
      </w:r>
      <w:r w:rsidRPr="00D960C4">
        <w:rPr>
          <w:rFonts w:ascii="Times New Roman" w:hAnsi="Times New Roman" w:cs="Times New Roman"/>
          <w:sz w:val="28"/>
          <w:szCs w:val="28"/>
        </w:rPr>
        <w:t>. Автор Вадим Юрченко в своей публикации [</w:t>
      </w:r>
      <w:r w:rsidR="008D3D71">
        <w:rPr>
          <w:rFonts w:ascii="Times New Roman" w:hAnsi="Times New Roman" w:cs="Times New Roman"/>
          <w:sz w:val="28"/>
          <w:szCs w:val="28"/>
        </w:rPr>
        <w:t>2</w:t>
      </w:r>
      <w:r w:rsidR="00D62304">
        <w:rPr>
          <w:rFonts w:ascii="Times New Roman" w:hAnsi="Times New Roman" w:cs="Times New Roman"/>
          <w:sz w:val="28"/>
          <w:szCs w:val="28"/>
        </w:rPr>
        <w:t>5</w:t>
      </w:r>
      <w:r w:rsidRPr="00D960C4">
        <w:rPr>
          <w:rFonts w:ascii="Times New Roman" w:hAnsi="Times New Roman" w:cs="Times New Roman"/>
          <w:sz w:val="28"/>
          <w:szCs w:val="28"/>
        </w:rPr>
        <w:t xml:space="preserve">] приводит результаты анализа, которое показывает, что эффективное выравнивание конвейерных лент осуществляется с помощью самовыравнивающихся роликовых опор. </w:t>
      </w:r>
      <w:r>
        <w:rPr>
          <w:rFonts w:ascii="Times New Roman" w:hAnsi="Times New Roman" w:cs="Times New Roman"/>
          <w:sz w:val="28"/>
          <w:szCs w:val="28"/>
        </w:rPr>
        <w:t xml:space="preserve"> </w:t>
      </w:r>
      <w:r w:rsidRPr="00D960C4">
        <w:rPr>
          <w:rFonts w:ascii="Times New Roman" w:hAnsi="Times New Roman" w:cs="Times New Roman"/>
          <w:sz w:val="28"/>
          <w:szCs w:val="28"/>
        </w:rPr>
        <w:t xml:space="preserve">В свою очередь срок службы роликов может резко снизиться из-за появления резонансных явлений, </w:t>
      </w:r>
      <w:r w:rsidRPr="00CC6EA6">
        <w:rPr>
          <w:rFonts w:ascii="Times New Roman" w:hAnsi="Times New Roman" w:cs="Times New Roman"/>
          <w:sz w:val="28"/>
          <w:szCs w:val="28"/>
        </w:rPr>
        <w:t>обусловленных</w:t>
      </w:r>
      <w:r w:rsidRPr="00D960C4">
        <w:rPr>
          <w:rFonts w:ascii="Times New Roman" w:hAnsi="Times New Roman" w:cs="Times New Roman"/>
          <w:sz w:val="28"/>
          <w:szCs w:val="28"/>
        </w:rPr>
        <w:t xml:space="preserve"> вибрацией конвейерной ленты во время транспортировки материала. </w:t>
      </w:r>
      <w:r>
        <w:rPr>
          <w:rFonts w:ascii="Times New Roman" w:hAnsi="Times New Roman" w:cs="Times New Roman"/>
          <w:sz w:val="28"/>
          <w:szCs w:val="28"/>
        </w:rPr>
        <w:t>В работе</w:t>
      </w:r>
      <w:r w:rsidRPr="00D960C4">
        <w:rPr>
          <w:rFonts w:ascii="Times New Roman" w:hAnsi="Times New Roman" w:cs="Times New Roman"/>
          <w:sz w:val="28"/>
          <w:szCs w:val="28"/>
        </w:rPr>
        <w:t xml:space="preserve"> Андре</w:t>
      </w:r>
      <w:r>
        <w:rPr>
          <w:rFonts w:ascii="Times New Roman" w:hAnsi="Times New Roman" w:cs="Times New Roman"/>
          <w:sz w:val="28"/>
          <w:szCs w:val="28"/>
        </w:rPr>
        <w:t>я</w:t>
      </w:r>
      <w:r w:rsidRPr="00D960C4">
        <w:rPr>
          <w:rFonts w:ascii="Times New Roman" w:hAnsi="Times New Roman" w:cs="Times New Roman"/>
          <w:sz w:val="28"/>
          <w:szCs w:val="28"/>
        </w:rPr>
        <w:t xml:space="preserve"> Смирнов</w:t>
      </w:r>
      <w:r>
        <w:rPr>
          <w:rFonts w:ascii="Times New Roman" w:hAnsi="Times New Roman" w:cs="Times New Roman"/>
          <w:sz w:val="28"/>
          <w:szCs w:val="28"/>
        </w:rPr>
        <w:t>а</w:t>
      </w:r>
      <w:r w:rsidRPr="00D960C4">
        <w:rPr>
          <w:rFonts w:ascii="Times New Roman" w:hAnsi="Times New Roman" w:cs="Times New Roman"/>
          <w:sz w:val="28"/>
          <w:szCs w:val="28"/>
        </w:rPr>
        <w:t xml:space="preserve"> и Всеволод</w:t>
      </w:r>
      <w:r>
        <w:rPr>
          <w:rFonts w:ascii="Times New Roman" w:hAnsi="Times New Roman" w:cs="Times New Roman"/>
          <w:sz w:val="28"/>
          <w:szCs w:val="28"/>
        </w:rPr>
        <w:t>а</w:t>
      </w:r>
      <w:r w:rsidRPr="00D960C4">
        <w:rPr>
          <w:rFonts w:ascii="Times New Roman" w:hAnsi="Times New Roman" w:cs="Times New Roman"/>
          <w:sz w:val="28"/>
          <w:szCs w:val="28"/>
        </w:rPr>
        <w:t xml:space="preserve"> Бейхул</w:t>
      </w:r>
      <w:r>
        <w:rPr>
          <w:rFonts w:ascii="Times New Roman" w:hAnsi="Times New Roman" w:cs="Times New Roman"/>
          <w:sz w:val="28"/>
          <w:szCs w:val="28"/>
        </w:rPr>
        <w:t>а</w:t>
      </w:r>
      <w:r w:rsidRPr="00D960C4">
        <w:rPr>
          <w:rFonts w:ascii="Times New Roman" w:hAnsi="Times New Roman" w:cs="Times New Roman"/>
          <w:sz w:val="28"/>
          <w:szCs w:val="28"/>
        </w:rPr>
        <w:t xml:space="preserve"> [</w:t>
      </w:r>
      <w:r w:rsidR="00112C3C">
        <w:rPr>
          <w:rFonts w:ascii="Times New Roman" w:hAnsi="Times New Roman" w:cs="Times New Roman"/>
          <w:sz w:val="28"/>
          <w:szCs w:val="28"/>
        </w:rPr>
        <w:t>2</w:t>
      </w:r>
      <w:r w:rsidR="00D62304">
        <w:rPr>
          <w:rFonts w:ascii="Times New Roman" w:hAnsi="Times New Roman" w:cs="Times New Roman"/>
          <w:sz w:val="28"/>
          <w:szCs w:val="28"/>
        </w:rPr>
        <w:t>6</w:t>
      </w:r>
      <w:r w:rsidRPr="00D960C4">
        <w:rPr>
          <w:rFonts w:ascii="Times New Roman" w:hAnsi="Times New Roman" w:cs="Times New Roman"/>
          <w:sz w:val="28"/>
          <w:szCs w:val="28"/>
        </w:rPr>
        <w:t>] привод</w:t>
      </w:r>
      <w:r w:rsidRPr="001B240C">
        <w:rPr>
          <w:rFonts w:ascii="Times New Roman" w:hAnsi="Times New Roman" w:cs="Times New Roman"/>
          <w:sz w:val="28"/>
          <w:szCs w:val="28"/>
        </w:rPr>
        <w:t>я</w:t>
      </w:r>
      <w:r w:rsidRPr="00D960C4">
        <w:rPr>
          <w:rFonts w:ascii="Times New Roman" w:hAnsi="Times New Roman" w:cs="Times New Roman"/>
          <w:sz w:val="28"/>
          <w:szCs w:val="28"/>
        </w:rPr>
        <w:t>т</w:t>
      </w:r>
      <w:r w:rsidRPr="001B240C">
        <w:rPr>
          <w:rFonts w:ascii="Times New Roman" w:hAnsi="Times New Roman" w:cs="Times New Roman"/>
          <w:sz w:val="28"/>
          <w:szCs w:val="28"/>
        </w:rPr>
        <w:t>ся графики</w:t>
      </w:r>
      <w:r w:rsidRPr="00D960C4">
        <w:rPr>
          <w:rFonts w:ascii="Times New Roman" w:hAnsi="Times New Roman" w:cs="Times New Roman"/>
          <w:sz w:val="28"/>
          <w:szCs w:val="28"/>
        </w:rPr>
        <w:t xml:space="preserve"> зависимост</w:t>
      </w:r>
      <w:r w:rsidRPr="001B240C">
        <w:rPr>
          <w:rFonts w:ascii="Times New Roman" w:hAnsi="Times New Roman" w:cs="Times New Roman"/>
          <w:sz w:val="28"/>
          <w:szCs w:val="28"/>
        </w:rPr>
        <w:t>и</w:t>
      </w:r>
      <w:r w:rsidRPr="00D960C4">
        <w:rPr>
          <w:rFonts w:ascii="Times New Roman" w:hAnsi="Times New Roman" w:cs="Times New Roman"/>
          <w:sz w:val="28"/>
          <w:szCs w:val="28"/>
        </w:rPr>
        <w:t xml:space="preserve"> срока службы роликов от линейной нагрузки конвейера, состава транспортируемого груза, особенностей конвейеров.</w:t>
      </w:r>
    </w:p>
    <w:p w14:paraId="0258E68A" w14:textId="3E715BCD" w:rsidR="008F09E7" w:rsidRPr="00883E8C" w:rsidRDefault="008F09E7" w:rsidP="000C2087">
      <w:pPr>
        <w:tabs>
          <w:tab w:val="left" w:pos="993"/>
        </w:tabs>
        <w:autoSpaceDE w:val="0"/>
        <w:autoSpaceDN w:val="0"/>
        <w:adjustRightInd w:val="0"/>
        <w:spacing w:after="0" w:line="240" w:lineRule="auto"/>
        <w:ind w:firstLine="709"/>
        <w:jc w:val="both"/>
        <w:rPr>
          <w:rFonts w:ascii="Times New Roman" w:hAnsi="Times New Roman" w:cs="Times New Roman"/>
          <w:i/>
          <w:iCs/>
          <w:sz w:val="28"/>
          <w:szCs w:val="28"/>
        </w:rPr>
      </w:pPr>
      <w:r w:rsidRPr="00D266E3">
        <w:rPr>
          <w:rFonts w:ascii="Times New Roman" w:hAnsi="Times New Roman" w:cs="Times New Roman"/>
          <w:sz w:val="28"/>
          <w:szCs w:val="28"/>
        </w:rPr>
        <w:t xml:space="preserve">Проскальзывание ленты на приводном барабане ленточного конвейера оказывает огромное влияние на износ футеровки приводного барабана </w:t>
      </w:r>
      <w:r>
        <w:rPr>
          <w:rFonts w:ascii="Times New Roman" w:hAnsi="Times New Roman" w:cs="Times New Roman"/>
          <w:sz w:val="28"/>
          <w:szCs w:val="28"/>
        </w:rPr>
        <w:t>и приводит к</w:t>
      </w:r>
      <w:r w:rsidRPr="00D266E3">
        <w:rPr>
          <w:rFonts w:ascii="Times New Roman" w:hAnsi="Times New Roman" w:cs="Times New Roman"/>
          <w:sz w:val="28"/>
          <w:szCs w:val="28"/>
        </w:rPr>
        <w:t xml:space="preserve"> ее разрушени</w:t>
      </w:r>
      <w:r>
        <w:rPr>
          <w:rFonts w:ascii="Times New Roman" w:hAnsi="Times New Roman" w:cs="Times New Roman"/>
          <w:sz w:val="28"/>
          <w:szCs w:val="28"/>
        </w:rPr>
        <w:t>ю</w:t>
      </w:r>
      <w:r w:rsidRPr="00D266E3">
        <w:rPr>
          <w:rFonts w:ascii="Times New Roman" w:hAnsi="Times New Roman" w:cs="Times New Roman"/>
          <w:sz w:val="28"/>
          <w:szCs w:val="28"/>
        </w:rPr>
        <w:t xml:space="preserve">, снижает работоспособность всего устройства. </w:t>
      </w:r>
      <w:r>
        <w:rPr>
          <w:rFonts w:ascii="Times New Roman" w:hAnsi="Times New Roman" w:cs="Times New Roman"/>
          <w:sz w:val="28"/>
          <w:szCs w:val="28"/>
        </w:rPr>
        <w:t>Наи</w:t>
      </w:r>
      <w:r w:rsidRPr="00D266E3">
        <w:rPr>
          <w:rFonts w:ascii="Times New Roman" w:hAnsi="Times New Roman" w:cs="Times New Roman"/>
          <w:sz w:val="28"/>
          <w:szCs w:val="28"/>
        </w:rPr>
        <w:t>большие динамические толчки возникают не во время проскальзывания, а в момент «подхвата» ленты на футеровке приводного барабана. При определенных обстоятельствах лента «цепляется» не сразу, а еще несколько раз кратковременно проскакивает. Это вызывает значительный динамический удар</w:t>
      </w:r>
      <w:r>
        <w:rPr>
          <w:rFonts w:ascii="Times New Roman" w:hAnsi="Times New Roman" w:cs="Times New Roman"/>
          <w:sz w:val="28"/>
          <w:szCs w:val="28"/>
        </w:rPr>
        <w:t>,</w:t>
      </w:r>
      <w:r w:rsidRPr="00D266E3">
        <w:rPr>
          <w:rFonts w:ascii="Times New Roman" w:hAnsi="Times New Roman" w:cs="Times New Roman"/>
          <w:sz w:val="28"/>
          <w:szCs w:val="28"/>
        </w:rPr>
        <w:t xml:space="preserve"> как на конвейерной ленте, так и в несущей конструкции, приводе, муфте, редукторе и в приводном барабане, который может быть выведен из строя, особенно его сцепляющее покрытие [</w:t>
      </w:r>
      <w:r w:rsidR="009D4E43">
        <w:rPr>
          <w:rFonts w:ascii="Times New Roman" w:hAnsi="Times New Roman" w:cs="Times New Roman"/>
          <w:sz w:val="28"/>
          <w:szCs w:val="28"/>
        </w:rPr>
        <w:t>2</w:t>
      </w:r>
      <w:r w:rsidR="00D62304">
        <w:rPr>
          <w:rFonts w:ascii="Times New Roman" w:hAnsi="Times New Roman" w:cs="Times New Roman"/>
          <w:sz w:val="28"/>
          <w:szCs w:val="28"/>
        </w:rPr>
        <w:t>7</w:t>
      </w:r>
      <w:r w:rsidRPr="00D266E3">
        <w:rPr>
          <w:rFonts w:ascii="Times New Roman" w:hAnsi="Times New Roman" w:cs="Times New Roman"/>
          <w:sz w:val="28"/>
          <w:szCs w:val="28"/>
        </w:rPr>
        <w:t>].</w:t>
      </w:r>
      <w:r>
        <w:rPr>
          <w:rFonts w:ascii="Times New Roman" w:hAnsi="Times New Roman" w:cs="Times New Roman"/>
          <w:sz w:val="28"/>
          <w:szCs w:val="28"/>
        </w:rPr>
        <w:t xml:space="preserve"> Проскальзывание конвейерной ленты на приводном барабане негативно сказывается на ресурсе ленты.</w:t>
      </w:r>
    </w:p>
    <w:p w14:paraId="2790ECC3" w14:textId="3F0F46E5" w:rsidR="008F09E7" w:rsidRPr="009A6A52" w:rsidRDefault="008F09E7" w:rsidP="000C2087">
      <w:pPr>
        <w:pStyle w:val="a7"/>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На безотказную работу конвейерной линии, помимо конвейерной ленты, оказывает влияние надежность привода конвейера и его составных частей</w:t>
      </w:r>
      <w:r w:rsidRPr="00CC6EA6">
        <w:rPr>
          <w:rFonts w:ascii="Times New Roman" w:hAnsi="Times New Roman" w:cs="Times New Roman"/>
          <w:sz w:val="28"/>
          <w:szCs w:val="28"/>
        </w:rPr>
        <w:t>,</w:t>
      </w:r>
      <w:r>
        <w:rPr>
          <w:rFonts w:ascii="Times New Roman" w:hAnsi="Times New Roman" w:cs="Times New Roman"/>
          <w:sz w:val="28"/>
          <w:szCs w:val="28"/>
        </w:rPr>
        <w:t xml:space="preserve"> </w:t>
      </w:r>
      <w:r w:rsidRPr="00CC6EA6">
        <w:rPr>
          <w:rFonts w:ascii="Times New Roman" w:hAnsi="Times New Roman" w:cs="Times New Roman"/>
          <w:sz w:val="28"/>
          <w:szCs w:val="28"/>
        </w:rPr>
        <w:lastRenderedPageBreak/>
        <w:t>т</w:t>
      </w:r>
      <w:r>
        <w:rPr>
          <w:rFonts w:ascii="Times New Roman" w:hAnsi="Times New Roman" w:cs="Times New Roman"/>
          <w:sz w:val="28"/>
          <w:szCs w:val="28"/>
        </w:rPr>
        <w:t xml:space="preserve">аких как редуктор, электродвигатель. </w:t>
      </w:r>
      <w:r w:rsidRPr="0057495D">
        <w:rPr>
          <w:rFonts w:ascii="Times New Roman" w:hAnsi="Times New Roman" w:cs="Times New Roman"/>
          <w:sz w:val="28"/>
          <w:szCs w:val="28"/>
        </w:rPr>
        <w:t>Шахтные ленточные конвейеры работают в тяжелых условиях. Выход из строя редуктора конвейера влияет на работу</w:t>
      </w:r>
      <w:r>
        <w:rPr>
          <w:rFonts w:ascii="Times New Roman" w:hAnsi="Times New Roman" w:cs="Times New Roman"/>
          <w:sz w:val="28"/>
          <w:szCs w:val="28"/>
        </w:rPr>
        <w:t xml:space="preserve"> </w:t>
      </w:r>
      <w:r w:rsidRPr="0057495D">
        <w:rPr>
          <w:rFonts w:ascii="Times New Roman" w:hAnsi="Times New Roman" w:cs="Times New Roman"/>
          <w:sz w:val="28"/>
          <w:szCs w:val="28"/>
        </w:rPr>
        <w:t>все</w:t>
      </w:r>
      <w:r>
        <w:rPr>
          <w:rFonts w:ascii="Times New Roman" w:hAnsi="Times New Roman" w:cs="Times New Roman"/>
          <w:sz w:val="28"/>
          <w:szCs w:val="28"/>
        </w:rPr>
        <w:t>й</w:t>
      </w:r>
      <w:r w:rsidRPr="0057495D">
        <w:rPr>
          <w:rFonts w:ascii="Times New Roman" w:hAnsi="Times New Roman" w:cs="Times New Roman"/>
          <w:sz w:val="28"/>
          <w:szCs w:val="28"/>
        </w:rPr>
        <w:t xml:space="preserve"> </w:t>
      </w:r>
      <w:r>
        <w:rPr>
          <w:rFonts w:ascii="Times New Roman" w:hAnsi="Times New Roman" w:cs="Times New Roman"/>
          <w:sz w:val="28"/>
          <w:szCs w:val="28"/>
        </w:rPr>
        <w:t>поточно-транспортной системы.</w:t>
      </w:r>
      <w:r w:rsidRPr="0057495D">
        <w:rPr>
          <w:rFonts w:ascii="Times New Roman" w:hAnsi="Times New Roman" w:cs="Times New Roman"/>
          <w:sz w:val="28"/>
          <w:szCs w:val="28"/>
        </w:rPr>
        <w:t xml:space="preserve"> </w:t>
      </w:r>
      <w:r>
        <w:rPr>
          <w:rFonts w:ascii="Times New Roman" w:hAnsi="Times New Roman" w:cs="Times New Roman"/>
          <w:sz w:val="28"/>
          <w:szCs w:val="28"/>
        </w:rPr>
        <w:t>В</w:t>
      </w:r>
      <w:r w:rsidRPr="0057495D">
        <w:rPr>
          <w:rFonts w:ascii="Times New Roman" w:hAnsi="Times New Roman" w:cs="Times New Roman"/>
          <w:sz w:val="28"/>
          <w:szCs w:val="28"/>
        </w:rPr>
        <w:t>ремя замены</w:t>
      </w:r>
      <w:r>
        <w:rPr>
          <w:rFonts w:ascii="Times New Roman" w:hAnsi="Times New Roman" w:cs="Times New Roman"/>
          <w:sz w:val="28"/>
          <w:szCs w:val="28"/>
        </w:rPr>
        <w:t xml:space="preserve"> редуктора</w:t>
      </w:r>
      <w:r w:rsidRPr="0057495D">
        <w:rPr>
          <w:rFonts w:ascii="Times New Roman" w:hAnsi="Times New Roman" w:cs="Times New Roman"/>
          <w:sz w:val="28"/>
          <w:szCs w:val="28"/>
        </w:rPr>
        <w:t xml:space="preserve"> может достигать 24 час</w:t>
      </w:r>
      <w:r>
        <w:rPr>
          <w:rFonts w:ascii="Times New Roman" w:hAnsi="Times New Roman" w:cs="Times New Roman"/>
          <w:sz w:val="28"/>
          <w:szCs w:val="28"/>
        </w:rPr>
        <w:t>а</w:t>
      </w:r>
      <w:r w:rsidRPr="0057495D">
        <w:rPr>
          <w:rFonts w:ascii="Times New Roman" w:hAnsi="Times New Roman" w:cs="Times New Roman"/>
          <w:sz w:val="28"/>
          <w:szCs w:val="28"/>
        </w:rPr>
        <w:t xml:space="preserve">, </w:t>
      </w:r>
      <w:r>
        <w:rPr>
          <w:rFonts w:ascii="Times New Roman" w:hAnsi="Times New Roman" w:cs="Times New Roman"/>
          <w:sz w:val="28"/>
          <w:szCs w:val="28"/>
        </w:rPr>
        <w:t>что</w:t>
      </w:r>
      <w:r w:rsidRPr="0057495D">
        <w:rPr>
          <w:rFonts w:ascii="Times New Roman" w:hAnsi="Times New Roman" w:cs="Times New Roman"/>
          <w:sz w:val="28"/>
          <w:szCs w:val="28"/>
        </w:rPr>
        <w:t xml:space="preserve"> приводит</w:t>
      </w:r>
      <w:r>
        <w:rPr>
          <w:rFonts w:ascii="Times New Roman" w:hAnsi="Times New Roman" w:cs="Times New Roman"/>
          <w:sz w:val="28"/>
          <w:szCs w:val="28"/>
        </w:rPr>
        <w:t xml:space="preserve"> к простою оборудования и приносит</w:t>
      </w:r>
      <w:r w:rsidRPr="0057495D">
        <w:rPr>
          <w:rFonts w:ascii="Times New Roman" w:hAnsi="Times New Roman" w:cs="Times New Roman"/>
          <w:sz w:val="28"/>
          <w:szCs w:val="28"/>
        </w:rPr>
        <w:t xml:space="preserve"> </w:t>
      </w:r>
      <w:r>
        <w:rPr>
          <w:rFonts w:ascii="Times New Roman" w:hAnsi="Times New Roman" w:cs="Times New Roman"/>
          <w:sz w:val="28"/>
          <w:szCs w:val="28"/>
        </w:rPr>
        <w:t>убытки</w:t>
      </w:r>
      <w:r w:rsidRPr="0057495D">
        <w:rPr>
          <w:rFonts w:ascii="Times New Roman" w:hAnsi="Times New Roman" w:cs="Times New Roman"/>
          <w:sz w:val="28"/>
          <w:szCs w:val="28"/>
        </w:rPr>
        <w:t xml:space="preserve"> </w:t>
      </w:r>
      <w:r>
        <w:rPr>
          <w:rFonts w:ascii="Times New Roman" w:hAnsi="Times New Roman" w:cs="Times New Roman"/>
          <w:sz w:val="28"/>
          <w:szCs w:val="28"/>
        </w:rPr>
        <w:t>горно</w:t>
      </w:r>
      <w:r w:rsidRPr="0057495D">
        <w:rPr>
          <w:rFonts w:ascii="Times New Roman" w:hAnsi="Times New Roman" w:cs="Times New Roman"/>
          <w:sz w:val="28"/>
          <w:szCs w:val="28"/>
        </w:rPr>
        <w:t>добывающ</w:t>
      </w:r>
      <w:r>
        <w:rPr>
          <w:rFonts w:ascii="Times New Roman" w:hAnsi="Times New Roman" w:cs="Times New Roman"/>
          <w:sz w:val="28"/>
          <w:szCs w:val="28"/>
        </w:rPr>
        <w:t>ей</w:t>
      </w:r>
      <w:r w:rsidRPr="0057495D">
        <w:rPr>
          <w:rFonts w:ascii="Times New Roman" w:hAnsi="Times New Roman" w:cs="Times New Roman"/>
          <w:sz w:val="28"/>
          <w:szCs w:val="28"/>
        </w:rPr>
        <w:t xml:space="preserve"> компани</w:t>
      </w:r>
      <w:r>
        <w:rPr>
          <w:rFonts w:ascii="Times New Roman" w:hAnsi="Times New Roman" w:cs="Times New Roman"/>
          <w:sz w:val="28"/>
          <w:szCs w:val="28"/>
        </w:rPr>
        <w:t xml:space="preserve">и </w:t>
      </w:r>
      <w:r w:rsidRPr="004F2200">
        <w:rPr>
          <w:rFonts w:ascii="Times New Roman" w:hAnsi="Times New Roman" w:cs="Times New Roman"/>
          <w:sz w:val="28"/>
          <w:szCs w:val="28"/>
        </w:rPr>
        <w:t>[</w:t>
      </w:r>
      <w:r w:rsidR="009A6A52">
        <w:rPr>
          <w:rFonts w:ascii="Times New Roman" w:hAnsi="Times New Roman" w:cs="Times New Roman"/>
          <w:sz w:val="28"/>
          <w:szCs w:val="28"/>
        </w:rPr>
        <w:t>2</w:t>
      </w:r>
      <w:r w:rsidR="00D62304">
        <w:rPr>
          <w:rFonts w:ascii="Times New Roman" w:hAnsi="Times New Roman" w:cs="Times New Roman"/>
          <w:sz w:val="28"/>
          <w:szCs w:val="28"/>
        </w:rPr>
        <w:t>8</w:t>
      </w:r>
      <w:r w:rsidRPr="009A6A52">
        <w:rPr>
          <w:rFonts w:ascii="Times New Roman" w:hAnsi="Times New Roman" w:cs="Times New Roman"/>
          <w:sz w:val="28"/>
          <w:szCs w:val="28"/>
        </w:rPr>
        <w:t>].</w:t>
      </w:r>
    </w:p>
    <w:p w14:paraId="7DD7CA42" w14:textId="28FB5CC6" w:rsidR="008F09E7" w:rsidRPr="00BC237D" w:rsidRDefault="008F09E7" w:rsidP="000C2087">
      <w:pPr>
        <w:pStyle w:val="a7"/>
        <w:tabs>
          <w:tab w:val="left" w:pos="993"/>
        </w:tabs>
        <w:autoSpaceDE w:val="0"/>
        <w:autoSpaceDN w:val="0"/>
        <w:adjustRightInd w:val="0"/>
        <w:spacing w:after="0" w:line="240" w:lineRule="auto"/>
        <w:ind w:left="0" w:firstLine="709"/>
        <w:jc w:val="both"/>
        <w:rPr>
          <w:rFonts w:ascii="Times New Roman" w:hAnsi="Times New Roman" w:cs="Times New Roman"/>
          <w:color w:val="FF0000"/>
          <w:sz w:val="28"/>
          <w:szCs w:val="28"/>
        </w:rPr>
      </w:pPr>
      <w:r w:rsidRPr="00B945C5">
        <w:rPr>
          <w:rFonts w:ascii="Times New Roman" w:hAnsi="Times New Roman" w:cs="Times New Roman"/>
          <w:sz w:val="28"/>
          <w:szCs w:val="28"/>
        </w:rPr>
        <w:t xml:space="preserve">При эксплуатации магистрального конвейера с двухдвигательным приводом важной задачей является синхронизировать работу электродвигателей, вращающих приводной барабан. </w:t>
      </w:r>
      <w:r w:rsidR="00A8076A" w:rsidRPr="00A8076A">
        <w:rPr>
          <w:rFonts w:ascii="Times New Roman" w:hAnsi="Times New Roman" w:cs="Times New Roman"/>
          <w:sz w:val="28"/>
          <w:szCs w:val="28"/>
        </w:rPr>
        <w:t>Неравномерное распределение нагрузки приводит к перегрузу одного из двигателей и сокращению его срока службы [29], что, в свою очередь, снижает период между ремонтами приводного оборудования.</w:t>
      </w:r>
    </w:p>
    <w:p w14:paraId="5A773984" w14:textId="01D15C39" w:rsidR="008F09E7" w:rsidRPr="0052042F" w:rsidRDefault="00A8076A" w:rsidP="000C2087">
      <w:pPr>
        <w:pStyle w:val="a7"/>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A8076A">
        <w:rPr>
          <w:rFonts w:ascii="Times New Roman" w:hAnsi="Times New Roman" w:cs="Times New Roman"/>
          <w:sz w:val="28"/>
          <w:szCs w:val="28"/>
        </w:rPr>
        <w:t>Чтобы избежать проскальзывания ленты на приводном барабане, запуск конвейера с двухдвигательным приводом следует осуществлять путем плавного регулирования скорости вращения двигателей.</w:t>
      </w:r>
      <w:r w:rsidR="008F09E7" w:rsidRPr="0052042F">
        <w:rPr>
          <w:rFonts w:ascii="Times New Roman" w:hAnsi="Times New Roman" w:cs="Times New Roman"/>
          <w:sz w:val="28"/>
          <w:szCs w:val="28"/>
        </w:rPr>
        <w:t xml:space="preserve"> При повышенном пусковом моменте существует опасность пробуксовки, что приводит к возникновению колебаний ленты. Это приводит к значительному износу ленты и поломкам оборудования, что требует дополнительных затрат на ремонт [</w:t>
      </w:r>
      <w:r w:rsidR="00D62304">
        <w:rPr>
          <w:rFonts w:ascii="Times New Roman" w:hAnsi="Times New Roman" w:cs="Times New Roman"/>
          <w:sz w:val="28"/>
          <w:szCs w:val="28"/>
        </w:rPr>
        <w:t>30</w:t>
      </w:r>
      <w:r w:rsidR="008F09E7" w:rsidRPr="0052042F">
        <w:rPr>
          <w:rFonts w:ascii="Times New Roman" w:hAnsi="Times New Roman" w:cs="Times New Roman"/>
          <w:sz w:val="28"/>
          <w:szCs w:val="28"/>
        </w:rPr>
        <w:t xml:space="preserve">]. </w:t>
      </w:r>
      <w:r w:rsidR="00B46962" w:rsidRPr="00B46962">
        <w:rPr>
          <w:rFonts w:ascii="Times New Roman" w:hAnsi="Times New Roman" w:cs="Times New Roman"/>
          <w:sz w:val="28"/>
          <w:szCs w:val="28"/>
        </w:rPr>
        <w:t>Хотя плавный разгон занимает больше времени, он обеспечивает более равномерное движение распределенных масс ленты с минимальными колебаниями, что свидетельствует о снижении динамических нагрузок на ленту. Кроме того, при плавном запуске отсутствуют дополнительные энергетические затраты, которые возникают при прямом пуске двигателя.</w:t>
      </w:r>
    </w:p>
    <w:p w14:paraId="2AE65A64" w14:textId="514A82BD" w:rsidR="008F09E7" w:rsidRPr="009827C1" w:rsidRDefault="008F09E7" w:rsidP="000C2087">
      <w:pPr>
        <w:tabs>
          <w:tab w:val="left" w:pos="993"/>
        </w:tabs>
        <w:spacing w:after="0" w:line="240" w:lineRule="auto"/>
        <w:ind w:firstLine="709"/>
        <w:jc w:val="both"/>
        <w:rPr>
          <w:rFonts w:ascii="Times New Roman" w:hAnsi="Times New Roman" w:cs="Times New Roman"/>
          <w:sz w:val="28"/>
          <w:szCs w:val="28"/>
        </w:rPr>
      </w:pPr>
      <w:r w:rsidRPr="000452B7">
        <w:rPr>
          <w:rFonts w:ascii="Times New Roman" w:hAnsi="Times New Roman" w:cs="Times New Roman"/>
          <w:sz w:val="28"/>
          <w:szCs w:val="28"/>
        </w:rPr>
        <w:t xml:space="preserve">Синхронная работа двигателей </w:t>
      </w:r>
      <w:r>
        <w:rPr>
          <w:rFonts w:ascii="Times New Roman" w:hAnsi="Times New Roman" w:cs="Times New Roman"/>
          <w:sz w:val="28"/>
          <w:szCs w:val="28"/>
        </w:rPr>
        <w:t xml:space="preserve">двухдвигательного </w:t>
      </w:r>
      <w:r w:rsidRPr="000452B7">
        <w:rPr>
          <w:rFonts w:ascii="Times New Roman" w:hAnsi="Times New Roman" w:cs="Times New Roman"/>
          <w:sz w:val="28"/>
          <w:szCs w:val="28"/>
        </w:rPr>
        <w:t xml:space="preserve">привода достигается путем оптимальной настройки автоматического регулятора. При некорректно настроенном регуляторе возникают колебания ленты, что приводит к преждевременному износу ленты и снижению эффективности работы системы </w:t>
      </w:r>
      <w:r w:rsidRPr="009827C1">
        <w:rPr>
          <w:rFonts w:ascii="Times New Roman" w:hAnsi="Times New Roman" w:cs="Times New Roman"/>
          <w:sz w:val="28"/>
          <w:szCs w:val="28"/>
        </w:rPr>
        <w:t>[</w:t>
      </w:r>
      <w:r w:rsidR="00CF6662" w:rsidRPr="009827C1">
        <w:rPr>
          <w:rFonts w:ascii="Times New Roman" w:hAnsi="Times New Roman" w:cs="Times New Roman"/>
          <w:sz w:val="28"/>
          <w:szCs w:val="28"/>
        </w:rPr>
        <w:t>1</w:t>
      </w:r>
      <w:r w:rsidR="00D62304" w:rsidRPr="009827C1">
        <w:rPr>
          <w:rFonts w:ascii="Times New Roman" w:hAnsi="Times New Roman" w:cs="Times New Roman"/>
          <w:sz w:val="28"/>
          <w:szCs w:val="28"/>
        </w:rPr>
        <w:t>4</w:t>
      </w:r>
      <w:r w:rsidR="005D5D03" w:rsidRPr="009827C1">
        <w:rPr>
          <w:rFonts w:ascii="Times New Roman" w:hAnsi="Times New Roman" w:cs="Times New Roman"/>
          <w:sz w:val="28"/>
          <w:szCs w:val="28"/>
        </w:rPr>
        <w:t>,</w:t>
      </w:r>
      <w:r w:rsidR="00CF6662" w:rsidRPr="009827C1">
        <w:rPr>
          <w:rFonts w:ascii="Times New Roman" w:hAnsi="Times New Roman" w:cs="Times New Roman"/>
          <w:sz w:val="28"/>
          <w:szCs w:val="28"/>
        </w:rPr>
        <w:t xml:space="preserve"> </w:t>
      </w:r>
      <w:r w:rsidR="009827C1">
        <w:rPr>
          <w:rFonts w:ascii="Times New Roman" w:hAnsi="Times New Roman" w:cs="Times New Roman"/>
          <w:sz w:val="28"/>
          <w:szCs w:val="28"/>
        </w:rPr>
        <w:t>р</w:t>
      </w:r>
      <w:r w:rsidR="00CF6662" w:rsidRPr="009827C1">
        <w:rPr>
          <w:rFonts w:ascii="Times New Roman" w:hAnsi="Times New Roman" w:cs="Times New Roman"/>
          <w:sz w:val="28"/>
          <w:szCs w:val="28"/>
        </w:rPr>
        <w:t>.</w:t>
      </w:r>
      <w:r w:rsidR="009827C1" w:rsidRPr="009827C1">
        <w:rPr>
          <w:rFonts w:ascii="Times New Roman" w:hAnsi="Times New Roman" w:cs="Times New Roman"/>
          <w:sz w:val="28"/>
          <w:szCs w:val="28"/>
        </w:rPr>
        <w:t xml:space="preserve"> 022065</w:t>
      </w:r>
      <w:r w:rsidRPr="009827C1">
        <w:rPr>
          <w:rFonts w:ascii="Times New Roman" w:hAnsi="Times New Roman" w:cs="Times New Roman"/>
          <w:sz w:val="28"/>
          <w:szCs w:val="28"/>
        </w:rPr>
        <w:t>].</w:t>
      </w:r>
    </w:p>
    <w:p w14:paraId="7EDB5DB9" w14:textId="77777777" w:rsidR="00794F93" w:rsidRPr="005A5F5F" w:rsidRDefault="00794F93" w:rsidP="000C2087">
      <w:pPr>
        <w:pStyle w:val="a7"/>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5A5F5F">
        <w:rPr>
          <w:rFonts w:ascii="Times New Roman" w:hAnsi="Times New Roman" w:cs="Times New Roman"/>
          <w:sz w:val="28"/>
          <w:szCs w:val="28"/>
        </w:rPr>
        <w:t xml:space="preserve">Целью </w:t>
      </w:r>
      <w:r>
        <w:rPr>
          <w:rFonts w:ascii="Times New Roman" w:hAnsi="Times New Roman" w:cs="Times New Roman"/>
          <w:sz w:val="28"/>
          <w:szCs w:val="28"/>
        </w:rPr>
        <w:t>данной</w:t>
      </w:r>
      <w:r w:rsidRPr="005A5F5F">
        <w:rPr>
          <w:rFonts w:ascii="Times New Roman" w:hAnsi="Times New Roman" w:cs="Times New Roman"/>
          <w:sz w:val="28"/>
          <w:szCs w:val="28"/>
        </w:rPr>
        <w:t xml:space="preserve"> работы является увеличение ресурса</w:t>
      </w:r>
      <w:r>
        <w:rPr>
          <w:rFonts w:ascii="Times New Roman" w:hAnsi="Times New Roman" w:cs="Times New Roman"/>
          <w:sz w:val="28"/>
          <w:szCs w:val="28"/>
        </w:rPr>
        <w:t xml:space="preserve"> конвейерной ленты, механической части электропривода и повышение</w:t>
      </w:r>
      <w:r w:rsidRPr="005A5F5F">
        <w:rPr>
          <w:rFonts w:ascii="Times New Roman" w:hAnsi="Times New Roman" w:cs="Times New Roman"/>
          <w:sz w:val="28"/>
          <w:szCs w:val="28"/>
        </w:rPr>
        <w:t xml:space="preserve"> энергоэффективности</w:t>
      </w:r>
      <w:r>
        <w:rPr>
          <w:rFonts w:ascii="Times New Roman" w:hAnsi="Times New Roman" w:cs="Times New Roman"/>
          <w:sz w:val="28"/>
          <w:szCs w:val="28"/>
        </w:rPr>
        <w:t xml:space="preserve"> электропривода</w:t>
      </w:r>
      <w:r w:rsidRPr="005A5F5F">
        <w:rPr>
          <w:rFonts w:ascii="Times New Roman" w:hAnsi="Times New Roman" w:cs="Times New Roman"/>
          <w:sz w:val="28"/>
          <w:szCs w:val="28"/>
        </w:rPr>
        <w:t xml:space="preserve"> за счет оптимального управления двухдвигательным электроприводом магистрального ленточного конвейера</w:t>
      </w:r>
      <w:r>
        <w:rPr>
          <w:rFonts w:ascii="Times New Roman" w:hAnsi="Times New Roman" w:cs="Times New Roman"/>
          <w:sz w:val="28"/>
          <w:szCs w:val="28"/>
        </w:rPr>
        <w:t>.</w:t>
      </w:r>
    </w:p>
    <w:p w14:paraId="62267535" w14:textId="77777777" w:rsidR="008F09E7" w:rsidRDefault="008F09E7" w:rsidP="000C2087">
      <w:pPr>
        <w:tabs>
          <w:tab w:val="left" w:pos="993"/>
        </w:tabs>
        <w:spacing w:after="0" w:line="240" w:lineRule="auto"/>
        <w:ind w:firstLine="709"/>
        <w:jc w:val="both"/>
        <w:rPr>
          <w:rFonts w:ascii="Times New Roman" w:hAnsi="Times New Roman" w:cs="Times New Roman"/>
          <w:sz w:val="28"/>
          <w:szCs w:val="28"/>
        </w:rPr>
      </w:pPr>
    </w:p>
    <w:p w14:paraId="786B6C02" w14:textId="430AA0E0" w:rsidR="008F09E7" w:rsidRPr="00BE6F3B" w:rsidRDefault="008F09E7" w:rsidP="000C2087">
      <w:pPr>
        <w:pStyle w:val="1"/>
        <w:tabs>
          <w:tab w:val="left" w:pos="993"/>
        </w:tabs>
        <w:spacing w:before="0" w:after="0" w:line="240" w:lineRule="auto"/>
        <w:ind w:firstLine="709"/>
        <w:jc w:val="both"/>
        <w:rPr>
          <w:rFonts w:ascii="Times New Roman" w:hAnsi="Times New Roman" w:cs="Times New Roman"/>
          <w:b/>
          <w:bCs/>
          <w:color w:val="auto"/>
          <w:kern w:val="0"/>
          <w:sz w:val="28"/>
          <w:szCs w:val="28"/>
          <w:lang w:eastAsia="ru-RU"/>
        </w:rPr>
      </w:pPr>
      <w:bookmarkStart w:id="6" w:name="_Toc179065605"/>
      <w:r w:rsidRPr="00BE6F3B">
        <w:rPr>
          <w:rFonts w:ascii="Times New Roman" w:hAnsi="Times New Roman" w:cs="Times New Roman"/>
          <w:b/>
          <w:bCs/>
          <w:color w:val="auto"/>
          <w:kern w:val="0"/>
          <w:sz w:val="28"/>
          <w:szCs w:val="28"/>
          <w:lang w:eastAsia="ru-RU"/>
        </w:rPr>
        <w:t>1.1 Анализ режимов работы двухдвигательного асинхронного электропривода магистрального ленточного конвейера</w:t>
      </w:r>
      <w:bookmarkEnd w:id="6"/>
    </w:p>
    <w:p w14:paraId="4C1B8F4C" w14:textId="77777777" w:rsidR="008F09E7" w:rsidRPr="002E5E49" w:rsidRDefault="008F09E7" w:rsidP="000C2087">
      <w:pPr>
        <w:tabs>
          <w:tab w:val="left" w:pos="993"/>
        </w:tabs>
        <w:spacing w:after="0" w:line="240" w:lineRule="auto"/>
        <w:ind w:firstLine="709"/>
        <w:jc w:val="both"/>
        <w:rPr>
          <w:rFonts w:ascii="Times New Roman" w:hAnsi="Times New Roman" w:cs="Times New Roman"/>
          <w:sz w:val="16"/>
          <w:szCs w:val="16"/>
        </w:rPr>
      </w:pPr>
    </w:p>
    <w:p w14:paraId="58553924" w14:textId="13B729B7" w:rsidR="008F09E7" w:rsidRPr="002E5E49" w:rsidRDefault="00CF2E24" w:rsidP="000C2087">
      <w:pPr>
        <w:pStyle w:val="1"/>
        <w:tabs>
          <w:tab w:val="left" w:pos="993"/>
        </w:tabs>
        <w:spacing w:before="0" w:after="0" w:line="240" w:lineRule="auto"/>
        <w:ind w:firstLine="709"/>
        <w:jc w:val="both"/>
        <w:rPr>
          <w:rFonts w:ascii="Times New Roman" w:hAnsi="Times New Roman" w:cs="Times New Roman"/>
          <w:bCs/>
          <w:color w:val="auto"/>
          <w:kern w:val="0"/>
          <w:sz w:val="28"/>
          <w:szCs w:val="28"/>
          <w:lang w:eastAsia="ru-RU"/>
        </w:rPr>
      </w:pPr>
      <w:bookmarkStart w:id="7" w:name="_Toc179065606"/>
      <w:r w:rsidRPr="002E5E49">
        <w:rPr>
          <w:rFonts w:ascii="Times New Roman" w:hAnsi="Times New Roman" w:cs="Times New Roman"/>
          <w:bCs/>
          <w:color w:val="auto"/>
          <w:kern w:val="0"/>
          <w:sz w:val="28"/>
          <w:szCs w:val="28"/>
          <w:lang w:eastAsia="ru-RU"/>
        </w:rPr>
        <w:t xml:space="preserve">1.1.1 </w:t>
      </w:r>
      <w:r w:rsidR="008F09E7" w:rsidRPr="002E5E49">
        <w:rPr>
          <w:rFonts w:ascii="Times New Roman" w:hAnsi="Times New Roman" w:cs="Times New Roman"/>
          <w:bCs/>
          <w:color w:val="auto"/>
          <w:kern w:val="0"/>
          <w:sz w:val="28"/>
          <w:szCs w:val="28"/>
          <w:lang w:eastAsia="ru-RU"/>
        </w:rPr>
        <w:t>Пусковые режимы ленточного конвейер</w:t>
      </w:r>
      <w:bookmarkEnd w:id="7"/>
      <w:r w:rsidR="009827C1">
        <w:rPr>
          <w:rFonts w:ascii="Times New Roman" w:hAnsi="Times New Roman" w:cs="Times New Roman"/>
          <w:bCs/>
          <w:color w:val="auto"/>
          <w:kern w:val="0"/>
          <w:sz w:val="28"/>
          <w:szCs w:val="28"/>
          <w:lang w:eastAsia="ru-RU"/>
        </w:rPr>
        <w:t>а</w:t>
      </w:r>
    </w:p>
    <w:p w14:paraId="7231797B" w14:textId="7924FAE6" w:rsidR="008F09E7" w:rsidRDefault="008F09E7" w:rsidP="000C2087">
      <w:pPr>
        <w:pStyle w:val="a7"/>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Исследователи </w:t>
      </w:r>
      <w:r w:rsidRPr="00B6196F">
        <w:rPr>
          <w:rFonts w:ascii="Times New Roman" w:hAnsi="Times New Roman" w:cs="Times New Roman"/>
          <w:sz w:val="28"/>
          <w:szCs w:val="28"/>
        </w:rPr>
        <w:t>Метельков В.П., Либерман Я.Л.</w:t>
      </w:r>
      <w:r>
        <w:rPr>
          <w:rFonts w:ascii="Times New Roman" w:hAnsi="Times New Roman" w:cs="Times New Roman"/>
          <w:sz w:val="28"/>
          <w:szCs w:val="28"/>
        </w:rPr>
        <w:t xml:space="preserve"> (УрФУ) рассматривали возможность уменьшения вероятности проскальзывания ленты во время пуска конвейера за счет увеличения начального натяжения ленты автоматической натяжной станцией </w:t>
      </w:r>
      <w:r w:rsidRPr="0020684D">
        <w:rPr>
          <w:rFonts w:ascii="Times New Roman" w:hAnsi="Times New Roman" w:cs="Times New Roman"/>
          <w:sz w:val="28"/>
          <w:szCs w:val="28"/>
        </w:rPr>
        <w:t>[</w:t>
      </w:r>
      <w:r w:rsidR="00FC7689">
        <w:rPr>
          <w:rFonts w:ascii="Times New Roman" w:hAnsi="Times New Roman" w:cs="Times New Roman"/>
          <w:sz w:val="28"/>
          <w:szCs w:val="28"/>
        </w:rPr>
        <w:t>3</w:t>
      </w:r>
      <w:r w:rsidR="00D62304">
        <w:rPr>
          <w:rFonts w:ascii="Times New Roman" w:hAnsi="Times New Roman" w:cs="Times New Roman"/>
          <w:sz w:val="28"/>
          <w:szCs w:val="28"/>
        </w:rPr>
        <w:t>1</w:t>
      </w:r>
      <w:r w:rsidRPr="0020684D">
        <w:rPr>
          <w:rFonts w:ascii="Times New Roman" w:hAnsi="Times New Roman" w:cs="Times New Roman"/>
          <w:sz w:val="28"/>
          <w:szCs w:val="28"/>
        </w:rPr>
        <w:t>]</w:t>
      </w:r>
      <w:r>
        <w:rPr>
          <w:rFonts w:ascii="Times New Roman" w:hAnsi="Times New Roman" w:cs="Times New Roman"/>
          <w:sz w:val="28"/>
          <w:szCs w:val="28"/>
        </w:rPr>
        <w:t>. Но существует следующая проблема: не все ленточные конвейеры оборудованы автоматической натяжной станцией. В конвейерах протяженностью более 2000 м для натяжения ленты</w:t>
      </w:r>
      <w:r w:rsidRPr="00262671">
        <w:rPr>
          <w:rFonts w:ascii="Times New Roman" w:hAnsi="Times New Roman" w:cs="Times New Roman"/>
          <w:sz w:val="28"/>
          <w:szCs w:val="28"/>
        </w:rPr>
        <w:t xml:space="preserve"> </w:t>
      </w:r>
      <w:r>
        <w:rPr>
          <w:rFonts w:ascii="Times New Roman" w:hAnsi="Times New Roman" w:cs="Times New Roman"/>
          <w:sz w:val="28"/>
          <w:szCs w:val="28"/>
        </w:rPr>
        <w:t xml:space="preserve">по всей длине конвейера в сторону хвостовой части необходимо приложить большие усилия. Наибольшее натяжение придется на участок ленты, расположенной на хвостовом (натяжном) </w:t>
      </w:r>
      <w:r>
        <w:rPr>
          <w:rFonts w:ascii="Times New Roman" w:hAnsi="Times New Roman" w:cs="Times New Roman"/>
          <w:sz w:val="28"/>
          <w:szCs w:val="28"/>
        </w:rPr>
        <w:lastRenderedPageBreak/>
        <w:t>барабане. Чрезмерное натяжение ленты на данном участке будет способствовать ее преждевременному износу.</w:t>
      </w:r>
    </w:p>
    <w:p w14:paraId="6F0E5D5D" w14:textId="77EBA660" w:rsidR="008F09E7" w:rsidRDefault="008F09E7" w:rsidP="000C2087">
      <w:pPr>
        <w:pStyle w:val="a7"/>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Также ученые из УрФУ Зюзев А.М., Кожушко В.П., Метельков В.П. изучали пусковой режим асинхронного электропривода ленточного конвейера с использованием устройства плавного пуска (УПП). В работе выявлено, что использование УПП в разомкнутых системах управления асинхронным двигателем не позволяет ограничивать динамические нагрузки в конвейерной ленте. Результаты исследований показали, что целесообразно использовать систему электропривода с УПП с обратной связью по скорости, а также выявлено, что длительный пусковой режим асинхронного электропривода приводит к быстрому его перегреву </w:t>
      </w:r>
      <w:r w:rsidRPr="001B4FFF">
        <w:rPr>
          <w:rFonts w:ascii="Times New Roman" w:hAnsi="Times New Roman" w:cs="Times New Roman"/>
          <w:sz w:val="28"/>
          <w:szCs w:val="28"/>
        </w:rPr>
        <w:t>[</w:t>
      </w:r>
      <w:r w:rsidR="009D3FD4">
        <w:rPr>
          <w:rFonts w:ascii="Times New Roman" w:hAnsi="Times New Roman" w:cs="Times New Roman"/>
          <w:sz w:val="28"/>
          <w:szCs w:val="28"/>
        </w:rPr>
        <w:t>3</w:t>
      </w:r>
      <w:r w:rsidR="00D62304">
        <w:rPr>
          <w:rFonts w:ascii="Times New Roman" w:hAnsi="Times New Roman" w:cs="Times New Roman"/>
          <w:sz w:val="28"/>
          <w:szCs w:val="28"/>
        </w:rPr>
        <w:t>2</w:t>
      </w:r>
      <w:r w:rsidRPr="001B4FFF">
        <w:rPr>
          <w:rFonts w:ascii="Times New Roman" w:hAnsi="Times New Roman" w:cs="Times New Roman"/>
          <w:sz w:val="28"/>
          <w:szCs w:val="28"/>
        </w:rPr>
        <w:t>]</w:t>
      </w:r>
      <w:r>
        <w:rPr>
          <w:rFonts w:ascii="Times New Roman" w:hAnsi="Times New Roman" w:cs="Times New Roman"/>
          <w:sz w:val="28"/>
          <w:szCs w:val="28"/>
        </w:rPr>
        <w:t>.</w:t>
      </w:r>
    </w:p>
    <w:p w14:paraId="1520B864" w14:textId="7F2B8ABD" w:rsidR="008F09E7" w:rsidRDefault="008F09E7" w:rsidP="000C2087">
      <w:pPr>
        <w:pStyle w:val="a7"/>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Д</w:t>
      </w:r>
      <w:r w:rsidRPr="001C35FA">
        <w:rPr>
          <w:rFonts w:ascii="Times New Roman" w:hAnsi="Times New Roman" w:cs="Times New Roman"/>
          <w:sz w:val="28"/>
          <w:szCs w:val="28"/>
        </w:rPr>
        <w:t>ля увеличения энергоэффективности работы ленточного конвейера необходима регулировка его скорости движения в зависимости от входного грузопотока</w:t>
      </w:r>
      <w:r w:rsidRPr="00937109">
        <w:rPr>
          <w:rFonts w:ascii="Times New Roman" w:hAnsi="Times New Roman" w:cs="Times New Roman"/>
          <w:sz w:val="28"/>
          <w:szCs w:val="28"/>
        </w:rPr>
        <w:t xml:space="preserve"> [</w:t>
      </w:r>
      <w:r w:rsidR="008A44C3">
        <w:rPr>
          <w:rFonts w:ascii="Times New Roman" w:hAnsi="Times New Roman" w:cs="Times New Roman"/>
          <w:sz w:val="28"/>
          <w:szCs w:val="28"/>
        </w:rPr>
        <w:t>3</w:t>
      </w:r>
      <w:r w:rsidR="00D62304">
        <w:rPr>
          <w:rFonts w:ascii="Times New Roman" w:hAnsi="Times New Roman" w:cs="Times New Roman"/>
          <w:sz w:val="28"/>
          <w:szCs w:val="28"/>
        </w:rPr>
        <w:t>3</w:t>
      </w:r>
      <w:r w:rsidRPr="00122536">
        <w:rPr>
          <w:rFonts w:ascii="Times New Roman" w:hAnsi="Times New Roman" w:cs="Times New Roman"/>
          <w:sz w:val="28"/>
          <w:szCs w:val="28"/>
        </w:rPr>
        <w:t xml:space="preserve">]. </w:t>
      </w:r>
      <w:r>
        <w:rPr>
          <w:rFonts w:ascii="Times New Roman" w:hAnsi="Times New Roman" w:cs="Times New Roman"/>
          <w:sz w:val="28"/>
          <w:szCs w:val="28"/>
        </w:rPr>
        <w:t>Устройство плавного пуска не имеет возможности регулирования частоты вращения приводов.</w:t>
      </w:r>
    </w:p>
    <w:p w14:paraId="234E94B2" w14:textId="77777777" w:rsidR="008F09E7" w:rsidRDefault="008F09E7" w:rsidP="000C2087">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Прямой пуск </w:t>
      </w:r>
      <w:r w:rsidRPr="001A595E">
        <w:rPr>
          <w:rFonts w:ascii="Times New Roman" w:hAnsi="Times New Roman" w:cs="Times New Roman"/>
          <w:sz w:val="28"/>
          <w:szCs w:val="28"/>
        </w:rPr>
        <w:t>двухдвигательного п</w:t>
      </w:r>
      <w:r>
        <w:rPr>
          <w:rFonts w:ascii="Times New Roman" w:hAnsi="Times New Roman" w:cs="Times New Roman"/>
          <w:sz w:val="28"/>
          <w:szCs w:val="28"/>
        </w:rPr>
        <w:t xml:space="preserve">ривода магистрального конвейера недопустим по ряду причин. Во-первых, ввиду высоких пусковых токов, которые способствуют увеличению нагрева двигателя. Во-вторых, двигатель может не справиться с нагрузкой и остановиться по срабатыванию токовой защиты (отсечки). Отсутствие токовой защиты в данном случае приведет к </w:t>
      </w:r>
      <w:r w:rsidRPr="004C3952">
        <w:rPr>
          <w:rFonts w:ascii="Times New Roman" w:hAnsi="Times New Roman" w:cs="Times New Roman"/>
          <w:sz w:val="28"/>
          <w:szCs w:val="28"/>
        </w:rPr>
        <w:t>перегреву</w:t>
      </w:r>
      <w:r>
        <w:rPr>
          <w:rFonts w:ascii="Times New Roman" w:hAnsi="Times New Roman" w:cs="Times New Roman"/>
          <w:sz w:val="28"/>
          <w:szCs w:val="28"/>
        </w:rPr>
        <w:t xml:space="preserve"> обмотки двигателя. В-третьих, прямой пуск создает резкое увеличение частоты вращения приводного барабана, что способствует проскальзыванию конвейерной ленты и её преждевременному износу. Все вышеперечисленные причины усугубляются, если производится тяжелый пуск конвейера с нагруженной лентой.</w:t>
      </w:r>
    </w:p>
    <w:p w14:paraId="18AB2544" w14:textId="77777777" w:rsidR="008F09E7" w:rsidRDefault="008F09E7" w:rsidP="000C2087">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Пусковой режим значительно усложняется в конвейерах большой длины с двухдвигательным асинхронным приводом. В подобных конвейерах необходим не только плавный набор частоты вращения, но и синхронная работа двигателей, вращающих приводной барабан. </w:t>
      </w:r>
      <w:r w:rsidRPr="00394063">
        <w:rPr>
          <w:rFonts w:ascii="Times New Roman" w:hAnsi="Times New Roman" w:cs="Times New Roman"/>
          <w:sz w:val="28"/>
          <w:szCs w:val="28"/>
        </w:rPr>
        <w:t>Процесс запуска ленточного конвейера с двухдвигательным приводом имеет высокую динамику. Поэтому для синхронизации двигателей привода необходим автоматический регулятор с достаточно высокой скоростью реакции на задающее и возмущающее воздействия.</w:t>
      </w:r>
    </w:p>
    <w:p w14:paraId="78C168CF" w14:textId="2E45801F" w:rsidR="008F09E7" w:rsidRPr="003347EB" w:rsidRDefault="008F09E7" w:rsidP="000C2087">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Учитывая особенности рассмотренных видов запуска конвейеров, целесообразно для запуска ленточного конвейера с двухдвигательным асинхронным электроприводом использовать индивидуальные для каждого двигателя частотные преобразователи. Синхронизацию двух частотно-регулируемых асинхронных электропривода необходимо выполнять по </w:t>
      </w:r>
      <w:r w:rsidRPr="004C0749">
        <w:rPr>
          <w:rFonts w:ascii="Times New Roman" w:hAnsi="Times New Roman" w:cs="Times New Roman"/>
          <w:sz w:val="28"/>
          <w:szCs w:val="28"/>
        </w:rPr>
        <w:t>электромагнитному</w:t>
      </w:r>
      <w:r>
        <w:rPr>
          <w:rFonts w:ascii="Times New Roman" w:hAnsi="Times New Roman" w:cs="Times New Roman"/>
          <w:sz w:val="28"/>
          <w:szCs w:val="28"/>
        </w:rPr>
        <w:t xml:space="preserve"> моменту</w:t>
      </w:r>
      <w:r w:rsidRPr="00205851">
        <w:rPr>
          <w:rFonts w:ascii="Times New Roman" w:hAnsi="Times New Roman" w:cs="Times New Roman"/>
          <w:sz w:val="28"/>
          <w:szCs w:val="28"/>
        </w:rPr>
        <w:t xml:space="preserve">. </w:t>
      </w:r>
      <w:r w:rsidR="0052042F" w:rsidRPr="00205851">
        <w:rPr>
          <w:rFonts w:ascii="Times New Roman" w:hAnsi="Times New Roman" w:cs="Times New Roman"/>
          <w:sz w:val="28"/>
          <w:szCs w:val="28"/>
        </w:rPr>
        <w:t>Одинаковые электродвигатели,</w:t>
      </w:r>
      <w:r w:rsidRPr="00205851">
        <w:rPr>
          <w:rFonts w:ascii="Times New Roman" w:hAnsi="Times New Roman" w:cs="Times New Roman"/>
          <w:sz w:val="28"/>
          <w:szCs w:val="28"/>
        </w:rPr>
        <w:t xml:space="preserve"> изготовленные </w:t>
      </w:r>
      <w:r w:rsidR="0052042F" w:rsidRPr="00205851">
        <w:rPr>
          <w:rFonts w:ascii="Times New Roman" w:hAnsi="Times New Roman" w:cs="Times New Roman"/>
          <w:sz w:val="28"/>
          <w:szCs w:val="28"/>
        </w:rPr>
        <w:t>на одном заводе,</w:t>
      </w:r>
      <w:r w:rsidRPr="00205851">
        <w:rPr>
          <w:rFonts w:ascii="Times New Roman" w:hAnsi="Times New Roman" w:cs="Times New Roman"/>
          <w:sz w:val="28"/>
          <w:szCs w:val="28"/>
        </w:rPr>
        <w:t xml:space="preserve"> могут иметь разные механические и электромеханические характеристики</w:t>
      </w:r>
      <w:r>
        <w:rPr>
          <w:rFonts w:ascii="Times New Roman" w:hAnsi="Times New Roman" w:cs="Times New Roman"/>
          <w:sz w:val="28"/>
          <w:szCs w:val="28"/>
        </w:rPr>
        <w:t>. Согласно</w:t>
      </w:r>
      <w:r w:rsidR="008B4E55" w:rsidRPr="008B4E55">
        <w:rPr>
          <w:rFonts w:ascii="Times New Roman" w:hAnsi="Times New Roman" w:cs="Times New Roman"/>
          <w:sz w:val="28"/>
          <w:szCs w:val="28"/>
        </w:rPr>
        <w:t xml:space="preserve"> ГОСТ IEC 60034-1-2014</w:t>
      </w:r>
      <w:r w:rsidR="00CB131D">
        <w:rPr>
          <w:rFonts w:ascii="Times New Roman" w:hAnsi="Times New Roman" w:cs="Times New Roman"/>
          <w:sz w:val="28"/>
          <w:szCs w:val="28"/>
        </w:rPr>
        <w:t>,</w:t>
      </w:r>
      <w:r w:rsidRPr="008B4E55">
        <w:rPr>
          <w:rFonts w:ascii="Times New Roman" w:hAnsi="Times New Roman" w:cs="Times New Roman"/>
          <w:sz w:val="28"/>
          <w:szCs w:val="28"/>
        </w:rPr>
        <w:t xml:space="preserve"> </w:t>
      </w:r>
      <w:r>
        <w:rPr>
          <w:rFonts w:ascii="Times New Roman" w:hAnsi="Times New Roman" w:cs="Times New Roman"/>
          <w:sz w:val="28"/>
          <w:szCs w:val="28"/>
        </w:rPr>
        <w:t>допускаемое отклонение м</w:t>
      </w:r>
      <w:r w:rsidRPr="004C34A4">
        <w:rPr>
          <w:rFonts w:ascii="Times New Roman" w:hAnsi="Times New Roman" w:cs="Times New Roman"/>
          <w:sz w:val="28"/>
          <w:szCs w:val="28"/>
        </w:rPr>
        <w:t xml:space="preserve">инимального вращающего момента </w:t>
      </w:r>
      <w:r>
        <w:rPr>
          <w:rFonts w:ascii="Times New Roman" w:hAnsi="Times New Roman" w:cs="Times New Roman"/>
          <w:sz w:val="28"/>
          <w:szCs w:val="28"/>
        </w:rPr>
        <w:t>м</w:t>
      </w:r>
      <w:r w:rsidRPr="004C34A4">
        <w:rPr>
          <w:rFonts w:ascii="Times New Roman" w:hAnsi="Times New Roman" w:cs="Times New Roman"/>
          <w:sz w:val="28"/>
          <w:szCs w:val="28"/>
        </w:rPr>
        <w:t>инус 15%</w:t>
      </w:r>
      <w:r w:rsidR="00CB131D">
        <w:rPr>
          <w:rFonts w:ascii="Times New Roman" w:hAnsi="Times New Roman" w:cs="Times New Roman"/>
          <w:sz w:val="28"/>
          <w:szCs w:val="28"/>
        </w:rPr>
        <w:t xml:space="preserve"> </w:t>
      </w:r>
      <w:r w:rsidR="00CB131D" w:rsidRPr="00205851">
        <w:rPr>
          <w:rFonts w:ascii="Times New Roman" w:hAnsi="Times New Roman" w:cs="Times New Roman"/>
          <w:sz w:val="28"/>
          <w:szCs w:val="28"/>
        </w:rPr>
        <w:t>[</w:t>
      </w:r>
      <w:r w:rsidR="00CB131D">
        <w:rPr>
          <w:rFonts w:ascii="Times New Roman" w:hAnsi="Times New Roman" w:cs="Times New Roman"/>
          <w:sz w:val="28"/>
          <w:szCs w:val="28"/>
        </w:rPr>
        <w:t>34</w:t>
      </w:r>
      <w:r w:rsidR="00CB131D" w:rsidRPr="00205851">
        <w:rPr>
          <w:rFonts w:ascii="Times New Roman" w:hAnsi="Times New Roman" w:cs="Times New Roman"/>
          <w:sz w:val="28"/>
          <w:szCs w:val="28"/>
        </w:rPr>
        <w:t>]</w:t>
      </w:r>
      <w:r>
        <w:rPr>
          <w:rFonts w:ascii="Times New Roman" w:hAnsi="Times New Roman" w:cs="Times New Roman"/>
          <w:sz w:val="28"/>
          <w:szCs w:val="28"/>
        </w:rPr>
        <w:t xml:space="preserve">. Следовательно, целесообразно синхронизировать двигатели посредством выравнивания их моментов и нагрузок. Для уменьшения вероятности проскальзывания ленты и </w:t>
      </w:r>
      <w:r>
        <w:rPr>
          <w:rFonts w:ascii="Times New Roman" w:hAnsi="Times New Roman" w:cs="Times New Roman"/>
          <w:sz w:val="28"/>
          <w:szCs w:val="28"/>
        </w:rPr>
        <w:lastRenderedPageBreak/>
        <w:t xml:space="preserve">уменьшения износа ленты необходимо плавное изменение частоты во время запуска конвейера. </w:t>
      </w:r>
      <w:r w:rsidRPr="00A02097">
        <w:rPr>
          <w:rFonts w:ascii="Times New Roman" w:hAnsi="Times New Roman" w:cs="Times New Roman"/>
          <w:sz w:val="28"/>
          <w:szCs w:val="28"/>
        </w:rPr>
        <w:t>Плавность хода и максимальный момент в широком диапазоне изменения частоты вращения можно достичь посредством векторного управления асинхронным электроприводом</w:t>
      </w:r>
      <w:r>
        <w:rPr>
          <w:rFonts w:ascii="Times New Roman" w:hAnsi="Times New Roman" w:cs="Times New Roman"/>
          <w:sz w:val="28"/>
          <w:szCs w:val="28"/>
        </w:rPr>
        <w:t xml:space="preserve"> </w:t>
      </w:r>
      <w:r w:rsidRPr="00937109">
        <w:rPr>
          <w:rFonts w:ascii="Times New Roman" w:hAnsi="Times New Roman" w:cs="Times New Roman"/>
          <w:sz w:val="28"/>
          <w:szCs w:val="28"/>
        </w:rPr>
        <w:t>[</w:t>
      </w:r>
      <w:r w:rsidR="002E4791">
        <w:rPr>
          <w:rFonts w:ascii="Times New Roman" w:hAnsi="Times New Roman" w:cs="Times New Roman"/>
          <w:sz w:val="28"/>
          <w:szCs w:val="28"/>
        </w:rPr>
        <w:t>3</w:t>
      </w:r>
      <w:r w:rsidR="00D62304">
        <w:rPr>
          <w:rFonts w:ascii="Times New Roman" w:hAnsi="Times New Roman" w:cs="Times New Roman"/>
          <w:sz w:val="28"/>
          <w:szCs w:val="28"/>
        </w:rPr>
        <w:t>5</w:t>
      </w:r>
      <w:r w:rsidR="002E5E49">
        <w:rPr>
          <w:rFonts w:ascii="Times New Roman" w:hAnsi="Times New Roman" w:cs="Times New Roman"/>
          <w:sz w:val="28"/>
          <w:szCs w:val="28"/>
        </w:rPr>
        <w:t xml:space="preserve">, </w:t>
      </w:r>
      <w:r w:rsidR="00D121A7">
        <w:rPr>
          <w:rFonts w:ascii="Times New Roman" w:hAnsi="Times New Roman" w:cs="Times New Roman"/>
          <w:sz w:val="28"/>
          <w:szCs w:val="28"/>
        </w:rPr>
        <w:t>3</w:t>
      </w:r>
      <w:r w:rsidR="00D62304">
        <w:rPr>
          <w:rFonts w:ascii="Times New Roman" w:hAnsi="Times New Roman" w:cs="Times New Roman"/>
          <w:sz w:val="28"/>
          <w:szCs w:val="28"/>
        </w:rPr>
        <w:t>6</w:t>
      </w:r>
      <w:r w:rsidR="0052042F" w:rsidRPr="003347EB">
        <w:rPr>
          <w:rFonts w:ascii="Times New Roman" w:hAnsi="Times New Roman" w:cs="Times New Roman"/>
          <w:sz w:val="28"/>
          <w:szCs w:val="28"/>
        </w:rPr>
        <w:t>]</w:t>
      </w:r>
      <w:r w:rsidRPr="003347EB">
        <w:rPr>
          <w:rFonts w:ascii="Times New Roman" w:hAnsi="Times New Roman" w:cs="Times New Roman"/>
          <w:sz w:val="28"/>
          <w:szCs w:val="28"/>
        </w:rPr>
        <w:t>.</w:t>
      </w:r>
    </w:p>
    <w:p w14:paraId="30E5C359" w14:textId="77777777" w:rsidR="008F09E7" w:rsidRPr="003347EB" w:rsidRDefault="008F09E7" w:rsidP="000C2087">
      <w:pPr>
        <w:tabs>
          <w:tab w:val="left" w:pos="993"/>
        </w:tabs>
        <w:spacing w:after="0" w:line="240" w:lineRule="auto"/>
        <w:ind w:firstLine="709"/>
        <w:jc w:val="both"/>
        <w:rPr>
          <w:rFonts w:ascii="Times New Roman" w:hAnsi="Times New Roman" w:cs="Times New Roman"/>
          <w:sz w:val="28"/>
          <w:szCs w:val="28"/>
        </w:rPr>
      </w:pPr>
    </w:p>
    <w:p w14:paraId="7983EA9F" w14:textId="70FF46AA" w:rsidR="008F09E7" w:rsidRPr="002E5E49" w:rsidRDefault="00CF2E24" w:rsidP="000C2087">
      <w:pPr>
        <w:pStyle w:val="1"/>
        <w:tabs>
          <w:tab w:val="left" w:pos="993"/>
        </w:tabs>
        <w:spacing w:before="0" w:after="0" w:line="240" w:lineRule="auto"/>
        <w:ind w:firstLine="709"/>
        <w:jc w:val="both"/>
        <w:rPr>
          <w:rFonts w:ascii="Times New Roman" w:hAnsi="Times New Roman" w:cs="Times New Roman"/>
          <w:bCs/>
          <w:kern w:val="0"/>
          <w:sz w:val="28"/>
          <w:szCs w:val="28"/>
          <w:lang w:eastAsia="ru-RU"/>
        </w:rPr>
      </w:pPr>
      <w:bookmarkStart w:id="8" w:name="_Toc179065607"/>
      <w:r w:rsidRPr="002E5E49">
        <w:rPr>
          <w:rFonts w:ascii="Times New Roman" w:hAnsi="Times New Roman" w:cs="Times New Roman"/>
          <w:bCs/>
          <w:color w:val="auto"/>
          <w:kern w:val="0"/>
          <w:sz w:val="28"/>
          <w:szCs w:val="28"/>
          <w:lang w:eastAsia="ru-RU"/>
        </w:rPr>
        <w:t xml:space="preserve">1.1.2 </w:t>
      </w:r>
      <w:r w:rsidR="008F09E7" w:rsidRPr="002E5E49">
        <w:rPr>
          <w:rFonts w:ascii="Times New Roman" w:hAnsi="Times New Roman" w:cs="Times New Roman"/>
          <w:bCs/>
          <w:color w:val="auto"/>
          <w:kern w:val="0"/>
          <w:sz w:val="28"/>
          <w:szCs w:val="28"/>
          <w:lang w:eastAsia="ru-RU"/>
        </w:rPr>
        <w:t>Технологические режимы ленточного конвейера</w:t>
      </w:r>
      <w:bookmarkEnd w:id="8"/>
    </w:p>
    <w:p w14:paraId="4ED21227" w14:textId="77777777" w:rsidR="008F09E7" w:rsidRDefault="008F09E7" w:rsidP="000C2087">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условиях горнорудной промышленности ленточный конвейер во время работы имеет неравномерную нагрузку. </w:t>
      </w:r>
    </w:p>
    <w:p w14:paraId="6C0F4213" w14:textId="1685AFC7" w:rsidR="008F09E7" w:rsidRPr="00577821" w:rsidRDefault="008F09E7" w:rsidP="000C2087">
      <w:pPr>
        <w:pStyle w:val="a7"/>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577821">
        <w:rPr>
          <w:rFonts w:ascii="Times New Roman" w:hAnsi="Times New Roman" w:cs="Times New Roman"/>
          <w:sz w:val="28"/>
          <w:szCs w:val="28"/>
        </w:rPr>
        <w:t>Каунг Пьей Аунг занимался вопросом повышения эффективности эксплуатации мощных конвейерных установок. Проведены исследования по стабилизации тягового фактора ленточного конвейера [</w:t>
      </w:r>
      <w:r w:rsidR="00F55539">
        <w:rPr>
          <w:rFonts w:ascii="Times New Roman" w:hAnsi="Times New Roman" w:cs="Times New Roman"/>
          <w:sz w:val="28"/>
          <w:szCs w:val="28"/>
        </w:rPr>
        <w:t>3</w:t>
      </w:r>
      <w:r w:rsidR="00D62304">
        <w:rPr>
          <w:rFonts w:ascii="Times New Roman" w:hAnsi="Times New Roman" w:cs="Times New Roman"/>
          <w:sz w:val="28"/>
          <w:szCs w:val="28"/>
        </w:rPr>
        <w:t>7</w:t>
      </w:r>
      <w:r w:rsidRPr="00577821">
        <w:rPr>
          <w:rFonts w:ascii="Times New Roman" w:hAnsi="Times New Roman" w:cs="Times New Roman"/>
          <w:sz w:val="28"/>
          <w:szCs w:val="28"/>
        </w:rPr>
        <w:t xml:space="preserve">]. </w:t>
      </w:r>
      <w:r w:rsidR="00970F8F" w:rsidRPr="00970F8F">
        <w:rPr>
          <w:rFonts w:ascii="Times New Roman" w:hAnsi="Times New Roman" w:cs="Times New Roman"/>
          <w:sz w:val="28"/>
          <w:szCs w:val="28"/>
        </w:rPr>
        <w:t xml:space="preserve">Низкая эффективность эксплуатации мощных конвейеров обусловлена тем, что входящий поток груза значительно колеблется во времени, сопровождаясь многочисленными периодами, когда груз отсутствует. Значительная вариативность в загрузке полотна является ключевым фактором износа </w:t>
      </w:r>
      <w:r w:rsidR="00257A16">
        <w:rPr>
          <w:rFonts w:ascii="Times New Roman" w:hAnsi="Times New Roman" w:cs="Times New Roman"/>
          <w:sz w:val="28"/>
          <w:szCs w:val="28"/>
        </w:rPr>
        <w:t xml:space="preserve">конвейерной </w:t>
      </w:r>
      <w:r w:rsidR="00970F8F" w:rsidRPr="00970F8F">
        <w:rPr>
          <w:rFonts w:ascii="Times New Roman" w:hAnsi="Times New Roman" w:cs="Times New Roman"/>
          <w:sz w:val="28"/>
          <w:szCs w:val="28"/>
        </w:rPr>
        <w:t>ленты.</w:t>
      </w:r>
      <w:r w:rsidRPr="00577821">
        <w:rPr>
          <w:rFonts w:ascii="Times New Roman" w:hAnsi="Times New Roman" w:cs="Times New Roman"/>
          <w:sz w:val="28"/>
          <w:szCs w:val="28"/>
        </w:rPr>
        <w:t xml:space="preserve"> Исследования Каунга посвящены ленточному конвейеру с двумя приводами. Результатами исследования является математическая модель движения ленты двух приводного конвейера с автоматической натяжной станцией и алгоритм автоматической стабилизации тягового фактора. Но в данной работе не уделено внимание синхронизации приводных станций. При неудовлетворительной синхронизации приводов конвейера, даже при оптимальном тяговом факторе, будут возникать колебания в ленте и ее проскальзывание на приводных барабанах. Несинхронная работа приводов ведет к колебаниям частоты</w:t>
      </w:r>
      <w:r w:rsidR="00D1591E">
        <w:rPr>
          <w:rFonts w:ascii="Times New Roman" w:hAnsi="Times New Roman" w:cs="Times New Roman"/>
          <w:sz w:val="28"/>
          <w:szCs w:val="28"/>
        </w:rPr>
        <w:t xml:space="preserve"> вращения</w:t>
      </w:r>
      <w:r w:rsidRPr="00577821">
        <w:rPr>
          <w:rFonts w:ascii="Times New Roman" w:hAnsi="Times New Roman" w:cs="Times New Roman"/>
          <w:sz w:val="28"/>
          <w:szCs w:val="28"/>
        </w:rPr>
        <w:t xml:space="preserve"> электродвигателей, а также моментов, действующих на приводные барабаны и, как следствие, приводит к повышению износа ленты.</w:t>
      </w:r>
    </w:p>
    <w:p w14:paraId="2066BFED" w14:textId="27053A0A" w:rsidR="008F09E7" w:rsidRDefault="008F09E7" w:rsidP="000C2087">
      <w:pPr>
        <w:tabs>
          <w:tab w:val="left" w:pos="993"/>
        </w:tabs>
        <w:spacing w:after="0" w:line="240" w:lineRule="auto"/>
        <w:ind w:firstLine="709"/>
        <w:jc w:val="both"/>
        <w:rPr>
          <w:rFonts w:ascii="Times New Roman" w:hAnsi="Times New Roman" w:cs="Times New Roman"/>
          <w:sz w:val="28"/>
          <w:szCs w:val="28"/>
        </w:rPr>
      </w:pPr>
      <w:r w:rsidRPr="00940A04">
        <w:rPr>
          <w:rFonts w:ascii="Times New Roman" w:hAnsi="Times New Roman" w:cs="Times New Roman"/>
          <w:sz w:val="28"/>
          <w:szCs w:val="28"/>
        </w:rPr>
        <w:t>Автоматический регулятор, синхронизирующий работу электродвигателей</w:t>
      </w:r>
      <w:r>
        <w:rPr>
          <w:rFonts w:ascii="Times New Roman" w:hAnsi="Times New Roman" w:cs="Times New Roman"/>
          <w:sz w:val="28"/>
          <w:szCs w:val="28"/>
        </w:rPr>
        <w:t>,</w:t>
      </w:r>
      <w:r w:rsidRPr="00940A04">
        <w:rPr>
          <w:rFonts w:ascii="Times New Roman" w:hAnsi="Times New Roman" w:cs="Times New Roman"/>
          <w:sz w:val="28"/>
          <w:szCs w:val="28"/>
        </w:rPr>
        <w:t xml:space="preserve"> должен учитывать переменный грузопоток</w:t>
      </w:r>
      <w:r w:rsidRPr="00937109">
        <w:rPr>
          <w:rFonts w:ascii="Times New Roman" w:hAnsi="Times New Roman" w:cs="Times New Roman"/>
          <w:sz w:val="28"/>
          <w:szCs w:val="28"/>
        </w:rPr>
        <w:t xml:space="preserve"> [</w:t>
      </w:r>
      <w:r w:rsidR="00E31B8F">
        <w:rPr>
          <w:rFonts w:ascii="Times New Roman" w:hAnsi="Times New Roman" w:cs="Times New Roman"/>
          <w:sz w:val="28"/>
          <w:szCs w:val="28"/>
        </w:rPr>
        <w:t>3</w:t>
      </w:r>
      <w:r w:rsidR="00D62304">
        <w:rPr>
          <w:rFonts w:ascii="Times New Roman" w:hAnsi="Times New Roman" w:cs="Times New Roman"/>
          <w:sz w:val="28"/>
          <w:szCs w:val="28"/>
        </w:rPr>
        <w:t>8</w:t>
      </w:r>
      <w:r w:rsidRPr="00E31B8F">
        <w:rPr>
          <w:rFonts w:ascii="Times New Roman" w:hAnsi="Times New Roman" w:cs="Times New Roman"/>
          <w:sz w:val="28"/>
          <w:szCs w:val="28"/>
        </w:rPr>
        <w:t xml:space="preserve">]. </w:t>
      </w:r>
      <w:r w:rsidRPr="00940A04">
        <w:rPr>
          <w:rFonts w:ascii="Times New Roman" w:hAnsi="Times New Roman" w:cs="Times New Roman"/>
          <w:sz w:val="28"/>
          <w:szCs w:val="28"/>
        </w:rPr>
        <w:t xml:space="preserve">При несинхронной работе электродвигателей, вращающих один барабан, возникают динамические перегрузки механических частей привода: двигателей, редукторов, приводного барабана, сцепляющих муфт. Наряду с динамическими перегрузками возникают колебания ленты, что способствует ее повышенному </w:t>
      </w:r>
      <w:r w:rsidRPr="009827C1">
        <w:rPr>
          <w:rFonts w:ascii="Times New Roman" w:hAnsi="Times New Roman" w:cs="Times New Roman"/>
          <w:sz w:val="28"/>
          <w:szCs w:val="28"/>
        </w:rPr>
        <w:t>износу [</w:t>
      </w:r>
      <w:r w:rsidR="00D62304" w:rsidRPr="009827C1">
        <w:rPr>
          <w:rFonts w:ascii="Times New Roman" w:hAnsi="Times New Roman" w:cs="Times New Roman"/>
          <w:sz w:val="28"/>
          <w:szCs w:val="28"/>
        </w:rPr>
        <w:t>30</w:t>
      </w:r>
      <w:r w:rsidR="003F11A8" w:rsidRPr="009827C1">
        <w:rPr>
          <w:rFonts w:ascii="Times New Roman" w:hAnsi="Times New Roman" w:cs="Times New Roman"/>
          <w:sz w:val="28"/>
          <w:szCs w:val="28"/>
        </w:rPr>
        <w:t xml:space="preserve">, </w:t>
      </w:r>
      <w:r w:rsidR="009827C1" w:rsidRPr="009827C1">
        <w:rPr>
          <w:rFonts w:ascii="Times New Roman" w:hAnsi="Times New Roman" w:cs="Times New Roman"/>
          <w:sz w:val="28"/>
          <w:szCs w:val="28"/>
        </w:rPr>
        <w:t>р</w:t>
      </w:r>
      <w:r w:rsidR="003F11A8" w:rsidRPr="009827C1">
        <w:rPr>
          <w:rFonts w:ascii="Times New Roman" w:hAnsi="Times New Roman" w:cs="Times New Roman"/>
          <w:sz w:val="28"/>
          <w:szCs w:val="28"/>
        </w:rPr>
        <w:t>.</w:t>
      </w:r>
      <w:r w:rsidR="009827C1" w:rsidRPr="009827C1">
        <w:rPr>
          <w:rFonts w:ascii="Times New Roman" w:hAnsi="Times New Roman" w:cs="Times New Roman"/>
          <w:sz w:val="28"/>
          <w:szCs w:val="28"/>
        </w:rPr>
        <w:t xml:space="preserve"> 012003</w:t>
      </w:r>
      <w:r w:rsidRPr="009827C1">
        <w:rPr>
          <w:rFonts w:ascii="Times New Roman" w:hAnsi="Times New Roman" w:cs="Times New Roman"/>
          <w:sz w:val="28"/>
          <w:szCs w:val="28"/>
        </w:rPr>
        <w:t xml:space="preserve">]. Оптимально настроенный на холостом ходу конвейера </w:t>
      </w:r>
      <w:r w:rsidRPr="00940A04">
        <w:rPr>
          <w:rFonts w:ascii="Times New Roman" w:hAnsi="Times New Roman" w:cs="Times New Roman"/>
          <w:sz w:val="28"/>
          <w:szCs w:val="28"/>
        </w:rPr>
        <w:t>автоматический регулятор может осуществлять синхронную работу электродвигателей. В то же время при работе под нагрузкой при тех же параметрах автоматического регулятора синхронизация электродвигателей может оказаться неудовлетворительной. Поэтому в процессе работы ленточного конвейера целесообразно изменять параметры автоматического регулятора синхронизации электродвигателей приводного барабана в зависимости от входного грузопотока.</w:t>
      </w:r>
    </w:p>
    <w:p w14:paraId="20DDA5AA" w14:textId="77777777" w:rsidR="008F09E7" w:rsidRDefault="008F09E7" w:rsidP="000C2087">
      <w:pPr>
        <w:tabs>
          <w:tab w:val="left" w:pos="993"/>
        </w:tabs>
        <w:spacing w:after="0" w:line="240" w:lineRule="auto"/>
        <w:ind w:firstLine="709"/>
        <w:jc w:val="both"/>
        <w:rPr>
          <w:rFonts w:ascii="Times New Roman" w:hAnsi="Times New Roman" w:cs="Times New Roman"/>
          <w:sz w:val="28"/>
          <w:szCs w:val="28"/>
        </w:rPr>
      </w:pPr>
    </w:p>
    <w:p w14:paraId="4E8B768E" w14:textId="719466FB" w:rsidR="008F09E7" w:rsidRPr="002E5E49" w:rsidRDefault="00CF2E24" w:rsidP="000C2087">
      <w:pPr>
        <w:pStyle w:val="1"/>
        <w:tabs>
          <w:tab w:val="left" w:pos="993"/>
        </w:tabs>
        <w:spacing w:before="0" w:after="0" w:line="240" w:lineRule="auto"/>
        <w:ind w:firstLine="709"/>
        <w:jc w:val="both"/>
        <w:rPr>
          <w:rFonts w:ascii="Times New Roman" w:hAnsi="Times New Roman" w:cs="Times New Roman"/>
          <w:bCs/>
          <w:kern w:val="0"/>
          <w:sz w:val="28"/>
          <w:szCs w:val="28"/>
          <w:lang w:eastAsia="ru-RU"/>
        </w:rPr>
      </w:pPr>
      <w:bookmarkStart w:id="9" w:name="_Toc179065608"/>
      <w:r w:rsidRPr="002E5E49">
        <w:rPr>
          <w:rFonts w:ascii="Times New Roman" w:hAnsi="Times New Roman" w:cs="Times New Roman"/>
          <w:bCs/>
          <w:color w:val="auto"/>
          <w:kern w:val="0"/>
          <w:sz w:val="28"/>
          <w:szCs w:val="28"/>
          <w:lang w:eastAsia="ru-RU"/>
        </w:rPr>
        <w:t xml:space="preserve">1.1.3 </w:t>
      </w:r>
      <w:r w:rsidR="008F09E7" w:rsidRPr="002E5E49">
        <w:rPr>
          <w:rFonts w:ascii="Times New Roman" w:hAnsi="Times New Roman" w:cs="Times New Roman"/>
          <w:bCs/>
          <w:color w:val="auto"/>
          <w:kern w:val="0"/>
          <w:sz w:val="28"/>
          <w:szCs w:val="28"/>
          <w:lang w:eastAsia="ru-RU"/>
        </w:rPr>
        <w:t>Аварийные режимы ленточного конвейера</w:t>
      </w:r>
      <w:bookmarkEnd w:id="9"/>
    </w:p>
    <w:p w14:paraId="34571B24" w14:textId="5CF86B1F" w:rsidR="008F09E7" w:rsidRDefault="008F09E7" w:rsidP="000C2087">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Ленточные конвейеры на горнорудных предприятиях оборудованы системами автоматического управления. Устанавливаются концевые </w:t>
      </w:r>
      <w:r>
        <w:rPr>
          <w:rFonts w:ascii="Times New Roman" w:hAnsi="Times New Roman" w:cs="Times New Roman"/>
          <w:sz w:val="28"/>
          <w:szCs w:val="28"/>
        </w:rPr>
        <w:lastRenderedPageBreak/>
        <w:t>выключатели схода ленты, кабель-тросовые выключатели вдоль всей ходовой части конвейера, датчик продольного разрыва ленты, датчик контроля повреждения и износа ленты. Эффективным мониторингом наличия проскальзывания ленты на приводном барабане является установка датчиков измерения угловой скорости вращения на приводном и обводном барабанах. В нормальном режиме работы без проскальзывания угловые скорости вращения приводного и обводного барабанов имеют определенное соотношение. Изменение соотношения угловых скоростей вращения говорит о проскальзывании (при увеличении угловой скорости вращения на приводном барабане и, как следствие, уменьшении на обводном). Также в некоторых системах автоматического управления конвейерной линией предусмотрены датчики температуры обмоток двигателя, подшипниковых узлов привода, масла в редукторе. Превышение какой-либо температуры является аварийной ситуацией, которая может привести к серьезным повреждениям конвейера.  Немедленный останов конвейера необходим при возникновении любой аварийной ситуации.</w:t>
      </w:r>
    </w:p>
    <w:p w14:paraId="0CB8F7AB" w14:textId="31866A55" w:rsidR="008F09E7" w:rsidRPr="00AC5C93" w:rsidRDefault="00E85E8B" w:rsidP="000C2087">
      <w:pPr>
        <w:pStyle w:val="a7"/>
        <w:tabs>
          <w:tab w:val="left" w:pos="993"/>
        </w:tabs>
        <w:autoSpaceDE w:val="0"/>
        <w:autoSpaceDN w:val="0"/>
        <w:adjustRightInd w:val="0"/>
        <w:spacing w:after="0" w:line="240" w:lineRule="auto"/>
        <w:ind w:left="0" w:firstLine="709"/>
        <w:jc w:val="both"/>
        <w:rPr>
          <w:rFonts w:ascii="Times New Roman" w:hAnsi="Times New Roman" w:cs="Times New Roman"/>
          <w:i/>
          <w:iCs/>
          <w:sz w:val="28"/>
          <w:szCs w:val="28"/>
        </w:rPr>
      </w:pPr>
      <w:r>
        <w:rPr>
          <w:rFonts w:ascii="Times New Roman" w:hAnsi="Times New Roman" w:cs="Times New Roman"/>
          <w:sz w:val="28"/>
          <w:szCs w:val="28"/>
        </w:rPr>
        <w:t>Исследователь Мищенко Т.</w:t>
      </w:r>
      <w:r w:rsidR="008F09E7">
        <w:rPr>
          <w:rFonts w:ascii="Times New Roman" w:hAnsi="Times New Roman" w:cs="Times New Roman"/>
          <w:sz w:val="28"/>
          <w:szCs w:val="28"/>
        </w:rPr>
        <w:t>П. (Донецкий национальный технический университет) изучал аварийные режимы ленточных конвейеров, при которых под действием силы трения выделяется большое количество тепла и при этом увеличивается вероятность возгорания частей конвейера, подвергающихся повышенному трению</w:t>
      </w:r>
      <w:r w:rsidR="008F09E7" w:rsidRPr="00937109">
        <w:rPr>
          <w:rFonts w:ascii="Times New Roman" w:hAnsi="Times New Roman" w:cs="Times New Roman"/>
          <w:sz w:val="28"/>
          <w:szCs w:val="28"/>
        </w:rPr>
        <w:t xml:space="preserve"> </w:t>
      </w:r>
      <w:r w:rsidR="008F09E7" w:rsidRPr="00A5668A">
        <w:rPr>
          <w:rFonts w:ascii="Times New Roman" w:hAnsi="Times New Roman" w:cs="Times New Roman"/>
          <w:sz w:val="28"/>
          <w:szCs w:val="28"/>
        </w:rPr>
        <w:t>[</w:t>
      </w:r>
      <w:r w:rsidR="00AF1296">
        <w:rPr>
          <w:rFonts w:ascii="Times New Roman" w:hAnsi="Times New Roman" w:cs="Times New Roman"/>
          <w:sz w:val="28"/>
          <w:szCs w:val="28"/>
        </w:rPr>
        <w:t>3</w:t>
      </w:r>
      <w:r w:rsidR="00D62304">
        <w:rPr>
          <w:rFonts w:ascii="Times New Roman" w:hAnsi="Times New Roman" w:cs="Times New Roman"/>
          <w:sz w:val="28"/>
          <w:szCs w:val="28"/>
        </w:rPr>
        <w:t>9</w:t>
      </w:r>
      <w:r w:rsidR="008F09E7" w:rsidRPr="00A5668A">
        <w:rPr>
          <w:rFonts w:ascii="Times New Roman" w:hAnsi="Times New Roman" w:cs="Times New Roman"/>
          <w:sz w:val="28"/>
          <w:szCs w:val="28"/>
        </w:rPr>
        <w:t>]</w:t>
      </w:r>
      <w:r w:rsidR="008F09E7" w:rsidRPr="00AC5C93">
        <w:rPr>
          <w:rFonts w:ascii="Times New Roman" w:hAnsi="Times New Roman" w:cs="Times New Roman"/>
          <w:sz w:val="28"/>
          <w:szCs w:val="28"/>
        </w:rPr>
        <w:t>. Существует три основных режима работы ленточного конвейера, при которых выделяется большое количество тепла:</w:t>
      </w:r>
    </w:p>
    <w:p w14:paraId="2F020874" w14:textId="5C08BAE2" w:rsidR="008F09E7" w:rsidRPr="00202A95" w:rsidRDefault="00CB53EF" w:rsidP="000C2087">
      <w:pPr>
        <w:pStyle w:val="a7"/>
        <w:numPr>
          <w:ilvl w:val="0"/>
          <w:numId w:val="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008F09E7" w:rsidRPr="00202A95">
        <w:rPr>
          <w:rFonts w:ascii="Times New Roman" w:hAnsi="Times New Roman" w:cs="Times New Roman"/>
          <w:sz w:val="28"/>
          <w:szCs w:val="28"/>
        </w:rPr>
        <w:t>роскальзывание ленты на приводном барабане</w:t>
      </w:r>
      <w:r>
        <w:rPr>
          <w:rFonts w:ascii="Times New Roman" w:hAnsi="Times New Roman" w:cs="Times New Roman"/>
          <w:sz w:val="28"/>
          <w:szCs w:val="28"/>
        </w:rPr>
        <w:t>;</w:t>
      </w:r>
    </w:p>
    <w:p w14:paraId="7C0B1FDB" w14:textId="62E3207E" w:rsidR="008F09E7" w:rsidRPr="00202A95" w:rsidRDefault="00CB53EF" w:rsidP="000C2087">
      <w:pPr>
        <w:pStyle w:val="a7"/>
        <w:numPr>
          <w:ilvl w:val="0"/>
          <w:numId w:val="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з</w:t>
      </w:r>
      <w:r w:rsidR="008F09E7" w:rsidRPr="00202A95">
        <w:rPr>
          <w:rFonts w:ascii="Times New Roman" w:hAnsi="Times New Roman" w:cs="Times New Roman"/>
          <w:sz w:val="28"/>
          <w:szCs w:val="28"/>
        </w:rPr>
        <w:t>аклинивание какого-либо барабана</w:t>
      </w:r>
      <w:r>
        <w:rPr>
          <w:rFonts w:ascii="Times New Roman" w:hAnsi="Times New Roman" w:cs="Times New Roman"/>
          <w:sz w:val="28"/>
          <w:szCs w:val="28"/>
        </w:rPr>
        <w:t>;</w:t>
      </w:r>
    </w:p>
    <w:p w14:paraId="51D20CF8" w14:textId="16D09C7E" w:rsidR="008F09E7" w:rsidRPr="00A8343A" w:rsidRDefault="00CB53EF" w:rsidP="000C2087">
      <w:pPr>
        <w:pStyle w:val="a7"/>
        <w:numPr>
          <w:ilvl w:val="0"/>
          <w:numId w:val="1"/>
        </w:numPr>
        <w:tabs>
          <w:tab w:val="left" w:pos="142"/>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w:t>
      </w:r>
      <w:r w:rsidR="008F09E7" w:rsidRPr="00570B07">
        <w:rPr>
          <w:rFonts w:ascii="Times New Roman" w:hAnsi="Times New Roman" w:cs="Times New Roman"/>
          <w:sz w:val="28"/>
          <w:szCs w:val="28"/>
        </w:rPr>
        <w:t>ыход из строя роликов. Срок службы роликов конвейера зависит от линейной нагрузки, параметров конвейера, состава транспортируемого груза, типа и параметров роликовой опоры</w:t>
      </w:r>
      <w:r w:rsidR="008F09E7">
        <w:rPr>
          <w:rFonts w:ascii="Times New Roman" w:hAnsi="Times New Roman" w:cs="Times New Roman"/>
          <w:sz w:val="28"/>
          <w:szCs w:val="28"/>
        </w:rPr>
        <w:t xml:space="preserve"> </w:t>
      </w:r>
      <w:r w:rsidR="008F09E7" w:rsidRPr="00FC0297">
        <w:rPr>
          <w:rFonts w:ascii="Times New Roman" w:hAnsi="Times New Roman" w:cs="Times New Roman"/>
          <w:sz w:val="28"/>
          <w:szCs w:val="28"/>
        </w:rPr>
        <w:t>[</w:t>
      </w:r>
      <w:r w:rsidR="00D62304">
        <w:rPr>
          <w:rFonts w:ascii="Times New Roman" w:hAnsi="Times New Roman" w:cs="Times New Roman"/>
          <w:sz w:val="28"/>
          <w:szCs w:val="28"/>
        </w:rPr>
        <w:t>40</w:t>
      </w:r>
      <w:r w:rsidR="008F09E7" w:rsidRPr="00A8343A">
        <w:rPr>
          <w:rFonts w:ascii="Times New Roman" w:hAnsi="Times New Roman" w:cs="Times New Roman"/>
          <w:sz w:val="28"/>
          <w:szCs w:val="28"/>
        </w:rPr>
        <w:t>].</w:t>
      </w:r>
    </w:p>
    <w:p w14:paraId="02485C0A" w14:textId="77777777" w:rsidR="008F09E7" w:rsidRDefault="008F09E7" w:rsidP="000C2087">
      <w:pPr>
        <w:pStyle w:val="a7"/>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Вышеперечисленные аварийные режимы ведут к повышенному износу конвейерной ленты.</w:t>
      </w:r>
    </w:p>
    <w:p w14:paraId="677ED036" w14:textId="77777777" w:rsidR="008F09E7" w:rsidRDefault="008F09E7" w:rsidP="000C2087">
      <w:pPr>
        <w:pStyle w:val="a7"/>
        <w:tabs>
          <w:tab w:val="left" w:pos="993"/>
        </w:tabs>
        <w:spacing w:after="0" w:line="240" w:lineRule="auto"/>
        <w:ind w:left="0" w:firstLine="709"/>
        <w:jc w:val="both"/>
        <w:rPr>
          <w:rFonts w:ascii="Times New Roman" w:hAnsi="Times New Roman" w:cs="Times New Roman"/>
          <w:sz w:val="28"/>
          <w:szCs w:val="28"/>
        </w:rPr>
      </w:pPr>
    </w:p>
    <w:p w14:paraId="07069FBB" w14:textId="40FACFB6" w:rsidR="008F09E7" w:rsidRPr="00BE6F3B" w:rsidRDefault="008F09E7" w:rsidP="000C2087">
      <w:pPr>
        <w:pStyle w:val="1"/>
        <w:tabs>
          <w:tab w:val="left" w:pos="993"/>
        </w:tabs>
        <w:spacing w:before="0" w:after="0" w:line="240" w:lineRule="auto"/>
        <w:ind w:firstLine="709"/>
        <w:jc w:val="both"/>
        <w:rPr>
          <w:rFonts w:ascii="Times New Roman" w:hAnsi="Times New Roman" w:cs="Times New Roman"/>
          <w:b/>
          <w:bCs/>
          <w:color w:val="auto"/>
          <w:kern w:val="0"/>
          <w:sz w:val="28"/>
          <w:szCs w:val="28"/>
          <w:lang w:eastAsia="ru-RU"/>
        </w:rPr>
      </w:pPr>
      <w:bookmarkStart w:id="10" w:name="_Toc179065609"/>
      <w:r w:rsidRPr="00BE6F3B">
        <w:rPr>
          <w:rFonts w:ascii="Times New Roman" w:hAnsi="Times New Roman" w:cs="Times New Roman"/>
          <w:b/>
          <w:bCs/>
          <w:color w:val="auto"/>
          <w:kern w:val="0"/>
          <w:sz w:val="28"/>
          <w:szCs w:val="28"/>
          <w:lang w:eastAsia="ru-RU"/>
        </w:rPr>
        <w:t>1.2 Методы теоретических исследований электропривода ленточного конвейера</w:t>
      </w:r>
      <w:bookmarkEnd w:id="10"/>
    </w:p>
    <w:p w14:paraId="6B544ACC" w14:textId="77777777" w:rsidR="007A63C3" w:rsidRDefault="007A63C3" w:rsidP="000C2087">
      <w:pPr>
        <w:pStyle w:val="a7"/>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данной диссертационной работе применяются следующие теоретические исследования:</w:t>
      </w:r>
    </w:p>
    <w:p w14:paraId="1BC66C86" w14:textId="77777777" w:rsidR="007A63C3" w:rsidRDefault="007A63C3" w:rsidP="000C2087">
      <w:pPr>
        <w:pStyle w:val="a7"/>
        <w:numPr>
          <w:ilvl w:val="0"/>
          <w:numId w:val="30"/>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Анализ существующих решений по увеличению ресурса конвейерной ленты и увеличению энергоэффективности двухдвигательного привода ленточного конвейера.</w:t>
      </w:r>
    </w:p>
    <w:p w14:paraId="263E0043" w14:textId="77777777" w:rsidR="007A63C3" w:rsidRDefault="007A63C3" w:rsidP="000C2087">
      <w:pPr>
        <w:pStyle w:val="a7"/>
        <w:numPr>
          <w:ilvl w:val="0"/>
          <w:numId w:val="30"/>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Имитационное моделирование механической части объекта исследования.</w:t>
      </w:r>
    </w:p>
    <w:p w14:paraId="339CCAEE" w14:textId="77777777" w:rsidR="007A63C3" w:rsidRDefault="007A63C3" w:rsidP="000C2087">
      <w:pPr>
        <w:pStyle w:val="a7"/>
        <w:numPr>
          <w:ilvl w:val="0"/>
          <w:numId w:val="30"/>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Имитационное моделирование системы регулирования двухдвигательного асинхронного электропривода.</w:t>
      </w:r>
    </w:p>
    <w:p w14:paraId="2121D5F8" w14:textId="77777777" w:rsidR="007A63C3" w:rsidRDefault="007A63C3" w:rsidP="000C2087">
      <w:pPr>
        <w:pStyle w:val="a7"/>
        <w:numPr>
          <w:ilvl w:val="0"/>
          <w:numId w:val="30"/>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Синтез системы управления электропривода магистрального ленточного конвейера.</w:t>
      </w:r>
    </w:p>
    <w:p w14:paraId="2A1A45D7" w14:textId="77777777" w:rsidR="007A63C3" w:rsidRDefault="007A63C3" w:rsidP="000C2087">
      <w:pPr>
        <w:pStyle w:val="a7"/>
        <w:numPr>
          <w:ilvl w:val="0"/>
          <w:numId w:val="30"/>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Исследование работы конвейера, используя полученную имитационную модель.</w:t>
      </w:r>
    </w:p>
    <w:p w14:paraId="4C995465" w14:textId="69F04450" w:rsidR="00CB53EF" w:rsidRPr="00CB53EF" w:rsidRDefault="00CB53EF" w:rsidP="000C2087">
      <w:pPr>
        <w:pStyle w:val="a7"/>
        <w:tabs>
          <w:tab w:val="left" w:pos="993"/>
        </w:tabs>
        <w:spacing w:after="0" w:line="240" w:lineRule="auto"/>
        <w:ind w:left="0" w:firstLine="709"/>
        <w:jc w:val="both"/>
        <w:rPr>
          <w:rFonts w:ascii="Times New Roman" w:hAnsi="Times New Roman" w:cs="Times New Roman"/>
          <w:sz w:val="28"/>
          <w:szCs w:val="28"/>
        </w:rPr>
      </w:pPr>
      <w:r w:rsidRPr="00CB53EF">
        <w:rPr>
          <w:rFonts w:ascii="Times New Roman" w:hAnsi="Times New Roman" w:cs="Times New Roman"/>
          <w:sz w:val="28"/>
          <w:szCs w:val="28"/>
        </w:rPr>
        <w:t>Теоретические исследования электропривода ленточного конвейера базируются на использовании математического моделирования для изучения характеристик системы в различных режимах работы. В данной работе для моделирования процессов управления и функционирования электропривода использовалась программная среда Matlab Simulink.</w:t>
      </w:r>
      <w:r w:rsidR="007A63C3">
        <w:rPr>
          <w:rFonts w:ascii="Times New Roman" w:hAnsi="Times New Roman" w:cs="Times New Roman"/>
          <w:sz w:val="28"/>
          <w:szCs w:val="28"/>
        </w:rPr>
        <w:t xml:space="preserve"> Преимуществом данной среды является возможность наблюдения за переходным процессом во времени и получении результатов в графическом виде для удобного сопоставления результатов имитационных теоретических исследований с результатами экспериментальных исследований.</w:t>
      </w:r>
      <w:r w:rsidRPr="00CB53EF">
        <w:rPr>
          <w:rFonts w:ascii="Times New Roman" w:hAnsi="Times New Roman" w:cs="Times New Roman"/>
          <w:sz w:val="28"/>
          <w:szCs w:val="28"/>
        </w:rPr>
        <w:t xml:space="preserve"> Основной целью теоретических исследований является создание адекватной модели, которая точно воспроизводит динамические и энергетические процессы электропривода, и позволяет проводить анализ его работы при различных нагрузках и режимах эксплуатации.</w:t>
      </w:r>
    </w:p>
    <w:p w14:paraId="1FF24962" w14:textId="3792213A" w:rsidR="00CB53EF" w:rsidRPr="00CB53EF" w:rsidRDefault="00CB53EF" w:rsidP="000C2087">
      <w:pPr>
        <w:pStyle w:val="a7"/>
        <w:tabs>
          <w:tab w:val="left" w:pos="993"/>
        </w:tabs>
        <w:spacing w:after="0" w:line="240" w:lineRule="auto"/>
        <w:ind w:left="0" w:firstLine="709"/>
        <w:jc w:val="both"/>
        <w:rPr>
          <w:rFonts w:ascii="Times New Roman" w:hAnsi="Times New Roman" w:cs="Times New Roman"/>
          <w:sz w:val="28"/>
          <w:szCs w:val="28"/>
        </w:rPr>
      </w:pPr>
      <w:r w:rsidRPr="00CB53EF">
        <w:rPr>
          <w:rFonts w:ascii="Times New Roman" w:hAnsi="Times New Roman" w:cs="Times New Roman"/>
          <w:sz w:val="28"/>
          <w:szCs w:val="28"/>
        </w:rPr>
        <w:t xml:space="preserve">Основу теоретических исследований составляет математическая модель электропривода, которая учитывает его основные элементы: двигатель, систему управления, механическую часть конвейера (лента, </w:t>
      </w:r>
      <w:r>
        <w:rPr>
          <w:rFonts w:ascii="Times New Roman" w:hAnsi="Times New Roman" w:cs="Times New Roman"/>
          <w:sz w:val="28"/>
          <w:szCs w:val="28"/>
        </w:rPr>
        <w:t xml:space="preserve">барабаны, </w:t>
      </w:r>
      <w:r w:rsidRPr="00CB53EF">
        <w:rPr>
          <w:rFonts w:ascii="Times New Roman" w:hAnsi="Times New Roman" w:cs="Times New Roman"/>
          <w:sz w:val="28"/>
          <w:szCs w:val="28"/>
        </w:rPr>
        <w:t>ролики, натяжение). Модель строилась с использованием уравнений электрических цепей для описания работы двигателя и уравнений движения для механической части конвейера.</w:t>
      </w:r>
    </w:p>
    <w:p w14:paraId="3125AF15" w14:textId="77777777" w:rsidR="00C03BA8" w:rsidRDefault="00CB53EF" w:rsidP="000C2087">
      <w:pPr>
        <w:pStyle w:val="a7"/>
        <w:tabs>
          <w:tab w:val="left" w:pos="993"/>
        </w:tabs>
        <w:spacing w:after="0" w:line="240" w:lineRule="auto"/>
        <w:ind w:left="0" w:firstLine="709"/>
        <w:jc w:val="both"/>
        <w:rPr>
          <w:rFonts w:ascii="Times New Roman" w:hAnsi="Times New Roman" w:cs="Times New Roman"/>
          <w:sz w:val="28"/>
          <w:szCs w:val="28"/>
        </w:rPr>
      </w:pPr>
      <w:r w:rsidRPr="00CB53EF">
        <w:rPr>
          <w:rFonts w:ascii="Times New Roman" w:hAnsi="Times New Roman" w:cs="Times New Roman"/>
          <w:sz w:val="28"/>
          <w:szCs w:val="28"/>
        </w:rPr>
        <w:t xml:space="preserve">В Matlab Simulink модель была представлена в виде блок-схемы, где каждый блок соответствует конкретному компоненту системы. Для </w:t>
      </w:r>
      <w:r>
        <w:rPr>
          <w:rFonts w:ascii="Times New Roman" w:hAnsi="Times New Roman" w:cs="Times New Roman"/>
          <w:sz w:val="28"/>
          <w:szCs w:val="28"/>
        </w:rPr>
        <w:t xml:space="preserve">асинхронного </w:t>
      </w:r>
      <w:r w:rsidRPr="00CB53EF">
        <w:rPr>
          <w:rFonts w:ascii="Times New Roman" w:hAnsi="Times New Roman" w:cs="Times New Roman"/>
          <w:sz w:val="28"/>
          <w:szCs w:val="28"/>
        </w:rPr>
        <w:t xml:space="preserve">двигателя </w:t>
      </w:r>
      <w:r>
        <w:rPr>
          <w:rFonts w:ascii="Times New Roman" w:hAnsi="Times New Roman" w:cs="Times New Roman"/>
          <w:sz w:val="28"/>
          <w:szCs w:val="28"/>
        </w:rPr>
        <w:t>с короткозамкнутым ротором</w:t>
      </w:r>
      <w:r w:rsidRPr="00CB53EF">
        <w:rPr>
          <w:rFonts w:ascii="Times New Roman" w:hAnsi="Times New Roman" w:cs="Times New Roman"/>
          <w:sz w:val="28"/>
          <w:szCs w:val="28"/>
        </w:rPr>
        <w:t xml:space="preserve"> использовалась классическая модель </w:t>
      </w:r>
      <w:r w:rsidR="00C03BA8" w:rsidRPr="00C03BA8">
        <w:rPr>
          <w:rFonts w:ascii="Times New Roman" w:hAnsi="Times New Roman" w:cs="Times New Roman"/>
          <w:sz w:val="28"/>
          <w:szCs w:val="28"/>
        </w:rPr>
        <w:t>с учетом индуктивных свойств, сопротивления обмоток, электромагнитного момента и крутящего момента нагрузки. Введение системы управления дало возможность моделировать работу электропривода в разных режимах запуска, торможения и регулировки скорости.</w:t>
      </w:r>
    </w:p>
    <w:p w14:paraId="268A0E68" w14:textId="1B413F4A" w:rsidR="00CB53EF" w:rsidRPr="00CB53EF" w:rsidRDefault="00CB53EF" w:rsidP="000C2087">
      <w:pPr>
        <w:pStyle w:val="a7"/>
        <w:tabs>
          <w:tab w:val="left" w:pos="993"/>
        </w:tabs>
        <w:spacing w:after="0" w:line="240" w:lineRule="auto"/>
        <w:ind w:left="0" w:firstLine="709"/>
        <w:jc w:val="both"/>
        <w:rPr>
          <w:rFonts w:ascii="Times New Roman" w:hAnsi="Times New Roman" w:cs="Times New Roman"/>
          <w:sz w:val="28"/>
          <w:szCs w:val="28"/>
        </w:rPr>
      </w:pPr>
      <w:r w:rsidRPr="00CB53EF">
        <w:rPr>
          <w:rFonts w:ascii="Times New Roman" w:hAnsi="Times New Roman" w:cs="Times New Roman"/>
          <w:sz w:val="28"/>
          <w:szCs w:val="28"/>
        </w:rPr>
        <w:t>Для точного воспроизведения работы реального привода в математическую модель были введены параметры, полученные из технической документации и данных экспериментальных исследований. К таким параметрам относятся:</w:t>
      </w:r>
    </w:p>
    <w:p w14:paraId="19576D0C" w14:textId="77777777" w:rsidR="00CB53EF" w:rsidRPr="00CB53EF" w:rsidRDefault="00CB53EF" w:rsidP="000C2087">
      <w:pPr>
        <w:pStyle w:val="a7"/>
        <w:numPr>
          <w:ilvl w:val="0"/>
          <w:numId w:val="1"/>
        </w:numPr>
        <w:tabs>
          <w:tab w:val="left" w:pos="993"/>
        </w:tabs>
        <w:spacing w:after="0" w:line="240" w:lineRule="auto"/>
        <w:ind w:left="0" w:firstLine="709"/>
        <w:jc w:val="both"/>
        <w:rPr>
          <w:rFonts w:ascii="Times New Roman" w:hAnsi="Times New Roman" w:cs="Times New Roman"/>
          <w:sz w:val="28"/>
          <w:szCs w:val="28"/>
        </w:rPr>
      </w:pPr>
      <w:r w:rsidRPr="00CB53EF">
        <w:rPr>
          <w:rFonts w:ascii="Times New Roman" w:hAnsi="Times New Roman" w:cs="Times New Roman"/>
          <w:sz w:val="28"/>
          <w:szCs w:val="28"/>
        </w:rPr>
        <w:t>номинальная мощность и момент двигателя;</w:t>
      </w:r>
    </w:p>
    <w:p w14:paraId="49FF20DA" w14:textId="77777777" w:rsidR="00CB53EF" w:rsidRPr="00CB53EF" w:rsidRDefault="00CB53EF" w:rsidP="000C2087">
      <w:pPr>
        <w:pStyle w:val="a7"/>
        <w:numPr>
          <w:ilvl w:val="0"/>
          <w:numId w:val="1"/>
        </w:numPr>
        <w:tabs>
          <w:tab w:val="left" w:pos="993"/>
        </w:tabs>
        <w:spacing w:after="0" w:line="240" w:lineRule="auto"/>
        <w:ind w:left="0" w:firstLine="709"/>
        <w:jc w:val="both"/>
        <w:rPr>
          <w:rFonts w:ascii="Times New Roman" w:hAnsi="Times New Roman" w:cs="Times New Roman"/>
          <w:sz w:val="28"/>
          <w:szCs w:val="28"/>
        </w:rPr>
      </w:pPr>
      <w:r w:rsidRPr="00CB53EF">
        <w:rPr>
          <w:rFonts w:ascii="Times New Roman" w:hAnsi="Times New Roman" w:cs="Times New Roman"/>
          <w:sz w:val="28"/>
          <w:szCs w:val="28"/>
        </w:rPr>
        <w:t>инерционные характеристики механической системы;</w:t>
      </w:r>
    </w:p>
    <w:p w14:paraId="5B9C2D93" w14:textId="77777777" w:rsidR="00CB53EF" w:rsidRPr="00CB53EF" w:rsidRDefault="00CB53EF" w:rsidP="000C2087">
      <w:pPr>
        <w:pStyle w:val="a7"/>
        <w:numPr>
          <w:ilvl w:val="0"/>
          <w:numId w:val="1"/>
        </w:numPr>
        <w:tabs>
          <w:tab w:val="left" w:pos="993"/>
        </w:tabs>
        <w:spacing w:after="0" w:line="240" w:lineRule="auto"/>
        <w:ind w:left="0" w:firstLine="709"/>
        <w:jc w:val="both"/>
        <w:rPr>
          <w:rFonts w:ascii="Times New Roman" w:hAnsi="Times New Roman" w:cs="Times New Roman"/>
          <w:sz w:val="28"/>
          <w:szCs w:val="28"/>
        </w:rPr>
      </w:pPr>
      <w:r w:rsidRPr="00CB53EF">
        <w:rPr>
          <w:rFonts w:ascii="Times New Roman" w:hAnsi="Times New Roman" w:cs="Times New Roman"/>
          <w:sz w:val="28"/>
          <w:szCs w:val="28"/>
        </w:rPr>
        <w:t>коэффициенты передачи системы управления;</w:t>
      </w:r>
    </w:p>
    <w:p w14:paraId="118D4D34" w14:textId="77777777" w:rsidR="00CB53EF" w:rsidRPr="00CB53EF" w:rsidRDefault="00CB53EF" w:rsidP="000C2087">
      <w:pPr>
        <w:pStyle w:val="a7"/>
        <w:numPr>
          <w:ilvl w:val="0"/>
          <w:numId w:val="1"/>
        </w:numPr>
        <w:tabs>
          <w:tab w:val="left" w:pos="993"/>
        </w:tabs>
        <w:spacing w:after="0" w:line="240" w:lineRule="auto"/>
        <w:ind w:left="0" w:firstLine="709"/>
        <w:jc w:val="both"/>
        <w:rPr>
          <w:rFonts w:ascii="Times New Roman" w:hAnsi="Times New Roman" w:cs="Times New Roman"/>
          <w:sz w:val="28"/>
          <w:szCs w:val="28"/>
        </w:rPr>
      </w:pPr>
      <w:r w:rsidRPr="00CB53EF">
        <w:rPr>
          <w:rFonts w:ascii="Times New Roman" w:hAnsi="Times New Roman" w:cs="Times New Roman"/>
          <w:sz w:val="28"/>
          <w:szCs w:val="28"/>
        </w:rPr>
        <w:t>характеристики конвейерной ленты (масса, длина, коэффициент трения).</w:t>
      </w:r>
    </w:p>
    <w:p w14:paraId="74D76D79" w14:textId="77777777" w:rsidR="00CB53EF" w:rsidRPr="00CB53EF" w:rsidRDefault="00CB53EF" w:rsidP="000C2087">
      <w:pPr>
        <w:pStyle w:val="a7"/>
        <w:tabs>
          <w:tab w:val="left" w:pos="993"/>
        </w:tabs>
        <w:spacing w:after="0" w:line="240" w:lineRule="auto"/>
        <w:ind w:left="0" w:firstLine="709"/>
        <w:jc w:val="both"/>
        <w:rPr>
          <w:rFonts w:ascii="Times New Roman" w:hAnsi="Times New Roman" w:cs="Times New Roman"/>
          <w:sz w:val="28"/>
          <w:szCs w:val="28"/>
        </w:rPr>
      </w:pPr>
      <w:r w:rsidRPr="00CB53EF">
        <w:rPr>
          <w:rFonts w:ascii="Times New Roman" w:hAnsi="Times New Roman" w:cs="Times New Roman"/>
          <w:sz w:val="28"/>
          <w:szCs w:val="28"/>
        </w:rPr>
        <w:t>Все параметры были тщательно откалиброваны, чтобы модель могла корректно описывать реальные процессы. Особое внимание уделялось параметрам, определяющим переходные процессы, таким как время отклика системы и время выхода на установившийся режим.</w:t>
      </w:r>
    </w:p>
    <w:p w14:paraId="2EF51243" w14:textId="77777777" w:rsidR="00CB53EF" w:rsidRPr="00CB53EF" w:rsidRDefault="00CB53EF" w:rsidP="000C2087">
      <w:pPr>
        <w:pStyle w:val="a7"/>
        <w:tabs>
          <w:tab w:val="left" w:pos="993"/>
        </w:tabs>
        <w:spacing w:after="0" w:line="240" w:lineRule="auto"/>
        <w:ind w:left="0" w:firstLine="709"/>
        <w:jc w:val="both"/>
        <w:rPr>
          <w:rFonts w:ascii="Times New Roman" w:hAnsi="Times New Roman" w:cs="Times New Roman"/>
          <w:sz w:val="28"/>
          <w:szCs w:val="28"/>
        </w:rPr>
      </w:pPr>
      <w:r w:rsidRPr="00CB53EF">
        <w:rPr>
          <w:rFonts w:ascii="Times New Roman" w:hAnsi="Times New Roman" w:cs="Times New Roman"/>
          <w:sz w:val="28"/>
          <w:szCs w:val="28"/>
        </w:rPr>
        <w:t>Для исследования электропривода были смоделированы основные рабочие режимы, включая:</w:t>
      </w:r>
    </w:p>
    <w:p w14:paraId="0ACA656A" w14:textId="143EF19D" w:rsidR="00CB53EF" w:rsidRPr="00CB53EF" w:rsidRDefault="00CB53EF" w:rsidP="000C2087">
      <w:pPr>
        <w:pStyle w:val="a7"/>
        <w:numPr>
          <w:ilvl w:val="0"/>
          <w:numId w:val="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п</w:t>
      </w:r>
      <w:r w:rsidRPr="00CB53EF">
        <w:rPr>
          <w:rFonts w:ascii="Times New Roman" w:hAnsi="Times New Roman" w:cs="Times New Roman"/>
          <w:sz w:val="28"/>
          <w:szCs w:val="28"/>
        </w:rPr>
        <w:t xml:space="preserve">уск и разгон </w:t>
      </w:r>
      <w:r w:rsidR="008E46CB">
        <w:rPr>
          <w:rFonts w:ascii="Times New Roman" w:hAnsi="Times New Roman" w:cs="Times New Roman"/>
          <w:sz w:val="28"/>
          <w:szCs w:val="28"/>
        </w:rPr>
        <w:t>‒</w:t>
      </w:r>
      <w:r w:rsidRPr="00CB53EF">
        <w:rPr>
          <w:rFonts w:ascii="Times New Roman" w:hAnsi="Times New Roman" w:cs="Times New Roman"/>
          <w:sz w:val="28"/>
          <w:szCs w:val="28"/>
        </w:rPr>
        <w:t xml:space="preserve"> изучение переходных процессов при запуске конвейера с различными уровнями начальной нагрузки</w:t>
      </w:r>
      <w:r>
        <w:rPr>
          <w:rFonts w:ascii="Times New Roman" w:hAnsi="Times New Roman" w:cs="Times New Roman"/>
          <w:sz w:val="28"/>
          <w:szCs w:val="28"/>
        </w:rPr>
        <w:t>;</w:t>
      </w:r>
    </w:p>
    <w:p w14:paraId="11A15B84" w14:textId="0731BC41" w:rsidR="00CB53EF" w:rsidRPr="00CB53EF" w:rsidRDefault="00CB53EF" w:rsidP="000C2087">
      <w:pPr>
        <w:pStyle w:val="a7"/>
        <w:numPr>
          <w:ilvl w:val="0"/>
          <w:numId w:val="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w:t>
      </w:r>
      <w:r w:rsidRPr="00CB53EF">
        <w:rPr>
          <w:rFonts w:ascii="Times New Roman" w:hAnsi="Times New Roman" w:cs="Times New Roman"/>
          <w:sz w:val="28"/>
          <w:szCs w:val="28"/>
        </w:rPr>
        <w:t xml:space="preserve">абота под нагрузкой </w:t>
      </w:r>
      <w:r w:rsidR="008E46CB">
        <w:rPr>
          <w:rFonts w:ascii="Times New Roman" w:hAnsi="Times New Roman" w:cs="Times New Roman"/>
          <w:sz w:val="28"/>
          <w:szCs w:val="28"/>
        </w:rPr>
        <w:t>‒</w:t>
      </w:r>
      <w:r w:rsidRPr="00CB53EF">
        <w:rPr>
          <w:rFonts w:ascii="Times New Roman" w:hAnsi="Times New Roman" w:cs="Times New Roman"/>
          <w:sz w:val="28"/>
          <w:szCs w:val="28"/>
        </w:rPr>
        <w:t xml:space="preserve"> моделирование работы привода в стационарном режиме при постоянной нагрузке</w:t>
      </w:r>
      <w:r>
        <w:rPr>
          <w:rFonts w:ascii="Times New Roman" w:hAnsi="Times New Roman" w:cs="Times New Roman"/>
          <w:sz w:val="28"/>
          <w:szCs w:val="28"/>
        </w:rPr>
        <w:t>;</w:t>
      </w:r>
    </w:p>
    <w:p w14:paraId="76409FC8" w14:textId="6751DE7C" w:rsidR="00CB53EF" w:rsidRPr="00CB53EF" w:rsidRDefault="00CB53EF" w:rsidP="000C2087">
      <w:pPr>
        <w:pStyle w:val="a7"/>
        <w:numPr>
          <w:ilvl w:val="0"/>
          <w:numId w:val="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э</w:t>
      </w:r>
      <w:r w:rsidRPr="00CB53EF">
        <w:rPr>
          <w:rFonts w:ascii="Times New Roman" w:hAnsi="Times New Roman" w:cs="Times New Roman"/>
          <w:sz w:val="28"/>
          <w:szCs w:val="28"/>
        </w:rPr>
        <w:t xml:space="preserve">кстренное торможение </w:t>
      </w:r>
      <w:r w:rsidR="008E46CB">
        <w:rPr>
          <w:rFonts w:ascii="Times New Roman" w:hAnsi="Times New Roman" w:cs="Times New Roman"/>
          <w:sz w:val="28"/>
          <w:szCs w:val="28"/>
        </w:rPr>
        <w:t>‒</w:t>
      </w:r>
      <w:r w:rsidRPr="00CB53EF">
        <w:rPr>
          <w:rFonts w:ascii="Times New Roman" w:hAnsi="Times New Roman" w:cs="Times New Roman"/>
          <w:sz w:val="28"/>
          <w:szCs w:val="28"/>
        </w:rPr>
        <w:t xml:space="preserve"> моделирование аварийного отключения системы с анализом переходных процессов.</w:t>
      </w:r>
    </w:p>
    <w:p w14:paraId="283EAAC7" w14:textId="52DE2524" w:rsidR="00CB53EF" w:rsidRPr="00CB53EF" w:rsidRDefault="00CB53EF" w:rsidP="000C2087">
      <w:pPr>
        <w:pStyle w:val="a7"/>
        <w:tabs>
          <w:tab w:val="left" w:pos="993"/>
        </w:tabs>
        <w:spacing w:after="0" w:line="240" w:lineRule="auto"/>
        <w:ind w:left="0" w:firstLine="709"/>
        <w:jc w:val="both"/>
        <w:rPr>
          <w:rFonts w:ascii="Times New Roman" w:hAnsi="Times New Roman" w:cs="Times New Roman"/>
          <w:sz w:val="28"/>
          <w:szCs w:val="28"/>
        </w:rPr>
      </w:pPr>
      <w:r w:rsidRPr="00CB53EF">
        <w:rPr>
          <w:rFonts w:ascii="Times New Roman" w:hAnsi="Times New Roman" w:cs="Times New Roman"/>
          <w:sz w:val="28"/>
          <w:szCs w:val="28"/>
        </w:rPr>
        <w:t>Модели в Simulink позволили наглядно проследить изменения скорости</w:t>
      </w:r>
      <w:r w:rsidR="007A63C3">
        <w:rPr>
          <w:rFonts w:ascii="Times New Roman" w:hAnsi="Times New Roman" w:cs="Times New Roman"/>
          <w:sz w:val="28"/>
          <w:szCs w:val="28"/>
        </w:rPr>
        <w:t xml:space="preserve"> и </w:t>
      </w:r>
      <w:r w:rsidRPr="00CB53EF">
        <w:rPr>
          <w:rFonts w:ascii="Times New Roman" w:hAnsi="Times New Roman" w:cs="Times New Roman"/>
          <w:sz w:val="28"/>
          <w:szCs w:val="28"/>
        </w:rPr>
        <w:t>момента двигателя в динамике. Это дало возможность изучить влияние изменений внешних условий и параметров системы на работу электропривода.</w:t>
      </w:r>
    </w:p>
    <w:p w14:paraId="487D903F" w14:textId="5FE0D25B" w:rsidR="00CB53EF" w:rsidRPr="00CB53EF" w:rsidRDefault="00CB53EF" w:rsidP="000C2087">
      <w:pPr>
        <w:pStyle w:val="a7"/>
        <w:tabs>
          <w:tab w:val="left" w:pos="993"/>
        </w:tabs>
        <w:spacing w:after="0" w:line="240" w:lineRule="auto"/>
        <w:ind w:left="0" w:firstLine="709"/>
        <w:jc w:val="both"/>
        <w:rPr>
          <w:rFonts w:ascii="Times New Roman" w:hAnsi="Times New Roman" w:cs="Times New Roman"/>
          <w:sz w:val="28"/>
          <w:szCs w:val="28"/>
        </w:rPr>
      </w:pPr>
      <w:r w:rsidRPr="00CB53EF">
        <w:rPr>
          <w:rFonts w:ascii="Times New Roman" w:hAnsi="Times New Roman" w:cs="Times New Roman"/>
          <w:sz w:val="28"/>
          <w:szCs w:val="28"/>
        </w:rPr>
        <w:t>Для оценки адекватности разработанной математической модели применялся метод Фишера (F-критерий). Данный метод основан на сравнении дисперсий экспериментальных и теоретических данных для проверки гипотезы о совпадении их средних значений. Оценка проводилась по следующим параметрам:</w:t>
      </w:r>
      <w:r w:rsidR="007A63C3">
        <w:rPr>
          <w:rFonts w:ascii="Times New Roman" w:hAnsi="Times New Roman" w:cs="Times New Roman"/>
          <w:sz w:val="28"/>
          <w:szCs w:val="28"/>
        </w:rPr>
        <w:t xml:space="preserve"> </w:t>
      </w:r>
      <w:r w:rsidRPr="00CB53EF">
        <w:rPr>
          <w:rFonts w:ascii="Times New Roman" w:hAnsi="Times New Roman" w:cs="Times New Roman"/>
          <w:sz w:val="28"/>
          <w:szCs w:val="28"/>
        </w:rPr>
        <w:t>электромагнитный момент</w:t>
      </w:r>
      <w:r w:rsidR="007A63C3">
        <w:rPr>
          <w:rFonts w:ascii="Times New Roman" w:hAnsi="Times New Roman" w:cs="Times New Roman"/>
          <w:sz w:val="28"/>
          <w:szCs w:val="28"/>
        </w:rPr>
        <w:t xml:space="preserve"> первого двигателя, электромагнитный момент второго двигателя</w:t>
      </w:r>
      <w:r w:rsidRPr="00CB53EF">
        <w:rPr>
          <w:rFonts w:ascii="Times New Roman" w:hAnsi="Times New Roman" w:cs="Times New Roman"/>
          <w:sz w:val="28"/>
          <w:szCs w:val="28"/>
        </w:rPr>
        <w:t>.</w:t>
      </w:r>
    </w:p>
    <w:p w14:paraId="1413AA50" w14:textId="037C2F33" w:rsidR="00CB53EF" w:rsidRPr="00CB53EF" w:rsidRDefault="00CB53EF" w:rsidP="000C2087">
      <w:pPr>
        <w:pStyle w:val="a7"/>
        <w:tabs>
          <w:tab w:val="left" w:pos="993"/>
        </w:tabs>
        <w:spacing w:after="0" w:line="240" w:lineRule="auto"/>
        <w:ind w:left="0" w:firstLine="709"/>
        <w:jc w:val="both"/>
        <w:rPr>
          <w:rFonts w:ascii="Times New Roman" w:hAnsi="Times New Roman" w:cs="Times New Roman"/>
          <w:sz w:val="28"/>
          <w:szCs w:val="28"/>
        </w:rPr>
      </w:pPr>
      <w:r w:rsidRPr="00CB53EF">
        <w:rPr>
          <w:rFonts w:ascii="Times New Roman" w:hAnsi="Times New Roman" w:cs="Times New Roman"/>
          <w:sz w:val="28"/>
          <w:szCs w:val="28"/>
        </w:rPr>
        <w:t>В ходе проверки был</w:t>
      </w:r>
      <w:r w:rsidR="007A63C3">
        <w:rPr>
          <w:rFonts w:ascii="Times New Roman" w:hAnsi="Times New Roman" w:cs="Times New Roman"/>
          <w:sz w:val="28"/>
          <w:szCs w:val="28"/>
        </w:rPr>
        <w:t>и</w:t>
      </w:r>
      <w:r w:rsidRPr="00CB53EF">
        <w:rPr>
          <w:rFonts w:ascii="Times New Roman" w:hAnsi="Times New Roman" w:cs="Times New Roman"/>
          <w:sz w:val="28"/>
          <w:szCs w:val="28"/>
        </w:rPr>
        <w:t xml:space="preserve"> проведен</w:t>
      </w:r>
      <w:r w:rsidR="007A63C3">
        <w:rPr>
          <w:rFonts w:ascii="Times New Roman" w:hAnsi="Times New Roman" w:cs="Times New Roman"/>
          <w:sz w:val="28"/>
          <w:szCs w:val="28"/>
        </w:rPr>
        <w:t>ы</w:t>
      </w:r>
      <w:r w:rsidRPr="00CB53EF">
        <w:rPr>
          <w:rFonts w:ascii="Times New Roman" w:hAnsi="Times New Roman" w:cs="Times New Roman"/>
          <w:sz w:val="28"/>
          <w:szCs w:val="28"/>
        </w:rPr>
        <w:t xml:space="preserve"> расчет</w:t>
      </w:r>
      <w:r w:rsidR="007A63C3">
        <w:rPr>
          <w:rFonts w:ascii="Times New Roman" w:hAnsi="Times New Roman" w:cs="Times New Roman"/>
          <w:sz w:val="28"/>
          <w:szCs w:val="28"/>
        </w:rPr>
        <w:t>ы</w:t>
      </w:r>
      <w:r w:rsidRPr="00CB53EF">
        <w:rPr>
          <w:rFonts w:ascii="Times New Roman" w:hAnsi="Times New Roman" w:cs="Times New Roman"/>
          <w:sz w:val="28"/>
          <w:szCs w:val="28"/>
        </w:rPr>
        <w:t xml:space="preserve"> с наборами исходных данных. После этого рассчитанные значения сравнивались с данными, полученными в результате экспериментальных исследований.</w:t>
      </w:r>
    </w:p>
    <w:p w14:paraId="51798857" w14:textId="77777777" w:rsidR="00CB53EF" w:rsidRPr="00CB53EF" w:rsidRDefault="00CB53EF" w:rsidP="000C2087">
      <w:pPr>
        <w:pStyle w:val="a7"/>
        <w:tabs>
          <w:tab w:val="left" w:pos="993"/>
        </w:tabs>
        <w:spacing w:after="0" w:line="240" w:lineRule="auto"/>
        <w:ind w:left="0" w:firstLine="709"/>
        <w:jc w:val="both"/>
        <w:rPr>
          <w:rFonts w:ascii="Times New Roman" w:hAnsi="Times New Roman" w:cs="Times New Roman"/>
          <w:sz w:val="28"/>
          <w:szCs w:val="28"/>
        </w:rPr>
      </w:pPr>
      <w:r w:rsidRPr="00CB53EF">
        <w:rPr>
          <w:rFonts w:ascii="Times New Roman" w:hAnsi="Times New Roman" w:cs="Times New Roman"/>
          <w:sz w:val="28"/>
          <w:szCs w:val="28"/>
        </w:rPr>
        <w:t>Метод Фишера позволил определить степень согласованности результатов моделирования и реальных данных. При этом отношение дисперсий теоретических и экспериментальных данных находилось в пределах допустимого значения для всех исследуемых параметров. Таким образом, результаты подтвердили высокую адекватность математической модели.</w:t>
      </w:r>
    </w:p>
    <w:p w14:paraId="78BFBB68" w14:textId="5E8C4418" w:rsidR="00CB53EF" w:rsidRPr="00CB53EF" w:rsidRDefault="00CB53EF" w:rsidP="000C2087">
      <w:pPr>
        <w:pStyle w:val="a7"/>
        <w:tabs>
          <w:tab w:val="left" w:pos="993"/>
        </w:tabs>
        <w:spacing w:after="0" w:line="240" w:lineRule="auto"/>
        <w:ind w:left="0" w:firstLine="709"/>
        <w:jc w:val="both"/>
        <w:rPr>
          <w:rFonts w:ascii="Times New Roman" w:hAnsi="Times New Roman" w:cs="Times New Roman"/>
          <w:sz w:val="28"/>
          <w:szCs w:val="28"/>
        </w:rPr>
      </w:pPr>
      <w:r w:rsidRPr="00CB53EF">
        <w:rPr>
          <w:rFonts w:ascii="Times New Roman" w:hAnsi="Times New Roman" w:cs="Times New Roman"/>
          <w:sz w:val="28"/>
          <w:szCs w:val="28"/>
        </w:rPr>
        <w:t>Построенная в Matlab Simulink модель электропривода ленточного конвейера показала свою высокую точность в воспроизведении реальных процессов. Проведенная проверка адекватности с использованием метода Фишера продемонстрировала, что модель позволяет с высокой степенью достоверности оценивать динамические и энергетические параметры привода в различных режимах работы. Это подтверждает возможность использования данной модели для дальнейших расчетов и оптимизации систем управления электропривод</w:t>
      </w:r>
      <w:r w:rsidR="00A26E17">
        <w:rPr>
          <w:rFonts w:ascii="Times New Roman" w:hAnsi="Times New Roman" w:cs="Times New Roman"/>
          <w:sz w:val="28"/>
          <w:szCs w:val="28"/>
        </w:rPr>
        <w:t>а</w:t>
      </w:r>
      <w:r w:rsidRPr="00CB53EF">
        <w:rPr>
          <w:rFonts w:ascii="Times New Roman" w:hAnsi="Times New Roman" w:cs="Times New Roman"/>
          <w:sz w:val="28"/>
          <w:szCs w:val="28"/>
        </w:rPr>
        <w:t xml:space="preserve"> ленточных конвейеров.</w:t>
      </w:r>
    </w:p>
    <w:p w14:paraId="5A150941" w14:textId="77777777" w:rsidR="00CB53EF" w:rsidRDefault="00CB53EF" w:rsidP="000C2087">
      <w:pPr>
        <w:pStyle w:val="a7"/>
        <w:tabs>
          <w:tab w:val="left" w:pos="993"/>
        </w:tabs>
        <w:spacing w:after="0" w:line="240" w:lineRule="auto"/>
        <w:ind w:left="0" w:firstLine="709"/>
        <w:jc w:val="both"/>
        <w:rPr>
          <w:rFonts w:ascii="Times New Roman" w:hAnsi="Times New Roman" w:cs="Times New Roman"/>
          <w:sz w:val="28"/>
          <w:szCs w:val="28"/>
        </w:rPr>
      </w:pPr>
    </w:p>
    <w:p w14:paraId="410ADC76" w14:textId="11FA0E14" w:rsidR="008F09E7" w:rsidRPr="00BE6F3B" w:rsidRDefault="008F09E7" w:rsidP="000C2087">
      <w:pPr>
        <w:pStyle w:val="1"/>
        <w:tabs>
          <w:tab w:val="left" w:pos="993"/>
        </w:tabs>
        <w:spacing w:before="0" w:after="0" w:line="240" w:lineRule="auto"/>
        <w:ind w:firstLine="709"/>
        <w:jc w:val="both"/>
        <w:rPr>
          <w:rFonts w:ascii="Times New Roman" w:hAnsi="Times New Roman" w:cs="Times New Roman"/>
          <w:b/>
          <w:bCs/>
          <w:color w:val="auto"/>
          <w:kern w:val="0"/>
          <w:sz w:val="28"/>
          <w:szCs w:val="28"/>
          <w:lang w:eastAsia="ru-RU"/>
        </w:rPr>
      </w:pPr>
      <w:bookmarkStart w:id="11" w:name="_Toc179065610"/>
      <w:r w:rsidRPr="00BE6F3B">
        <w:rPr>
          <w:rFonts w:ascii="Times New Roman" w:hAnsi="Times New Roman" w:cs="Times New Roman"/>
          <w:b/>
          <w:bCs/>
          <w:color w:val="auto"/>
          <w:kern w:val="0"/>
          <w:sz w:val="28"/>
          <w:szCs w:val="28"/>
          <w:lang w:eastAsia="ru-RU"/>
        </w:rPr>
        <w:t>1.3 Методы экспериментальных исследований электропривода ленточного конвейера</w:t>
      </w:r>
      <w:bookmarkEnd w:id="11"/>
    </w:p>
    <w:p w14:paraId="6D0F5D7D" w14:textId="77777777" w:rsidR="00D611CD" w:rsidRPr="00D611CD" w:rsidRDefault="00D611CD" w:rsidP="000C2087">
      <w:pPr>
        <w:pStyle w:val="a7"/>
        <w:tabs>
          <w:tab w:val="left" w:pos="993"/>
        </w:tabs>
        <w:spacing w:after="0" w:line="240" w:lineRule="auto"/>
        <w:ind w:left="0" w:firstLine="709"/>
        <w:jc w:val="both"/>
        <w:rPr>
          <w:rFonts w:ascii="Times New Roman" w:hAnsi="Times New Roman" w:cs="Times New Roman"/>
          <w:sz w:val="28"/>
          <w:szCs w:val="28"/>
        </w:rPr>
      </w:pPr>
      <w:r w:rsidRPr="00D611CD">
        <w:rPr>
          <w:rFonts w:ascii="Times New Roman" w:hAnsi="Times New Roman" w:cs="Times New Roman"/>
          <w:sz w:val="28"/>
          <w:szCs w:val="28"/>
        </w:rPr>
        <w:t>Для получения достоверных результатов по исследованию работы электропривода ленточного конвейера необходимо разработать и реализовать комплекс экспериментальных методик. Эти методы направлены на оценку характеристик работы привода, его энергетических показателей и надежности в различных режимах эксплуатации. Особое внимание уделяется выбору оборудования для проведения экспериментов и корректности получаемых данных.</w:t>
      </w:r>
    </w:p>
    <w:p w14:paraId="1B1430AF" w14:textId="77777777" w:rsidR="00D611CD" w:rsidRDefault="00D611CD" w:rsidP="000C2087">
      <w:pPr>
        <w:pStyle w:val="a7"/>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качестве экспериментальных исследований данной работы приняты исследования, проведенные на реально существующем технологическом объекте горнодобывающего предприятия</w:t>
      </w:r>
      <w:r w:rsidRPr="00D611CD">
        <w:rPr>
          <w:rFonts w:ascii="Times New Roman" w:hAnsi="Times New Roman" w:cs="Times New Roman"/>
          <w:sz w:val="28"/>
          <w:szCs w:val="28"/>
        </w:rPr>
        <w:t>.</w:t>
      </w:r>
    </w:p>
    <w:p w14:paraId="4C550F49" w14:textId="789DEF28" w:rsidR="00D611CD" w:rsidRDefault="00D611CD" w:rsidP="000C2087">
      <w:pPr>
        <w:pStyle w:val="a7"/>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Для проведения экспериментальных исследований разработан натурный испытательный стенд, в состав которого входит инженерная станция, соединенная с контроллером частотного преобразователя посредством соединительного кабеля </w:t>
      </w:r>
      <w:r>
        <w:rPr>
          <w:rFonts w:ascii="Times New Roman" w:hAnsi="Times New Roman" w:cs="Times New Roman"/>
          <w:sz w:val="28"/>
          <w:szCs w:val="28"/>
          <w:lang w:val="en-US"/>
        </w:rPr>
        <w:t>mini</w:t>
      </w:r>
      <w:r w:rsidRPr="004D4C79">
        <w:rPr>
          <w:rFonts w:ascii="Times New Roman" w:hAnsi="Times New Roman" w:cs="Times New Roman"/>
          <w:sz w:val="28"/>
          <w:szCs w:val="28"/>
        </w:rPr>
        <w:t>-</w:t>
      </w:r>
      <w:r>
        <w:rPr>
          <w:rFonts w:ascii="Times New Roman" w:hAnsi="Times New Roman" w:cs="Times New Roman"/>
          <w:sz w:val="28"/>
          <w:szCs w:val="28"/>
          <w:lang w:val="en-US"/>
        </w:rPr>
        <w:t>USB</w:t>
      </w:r>
      <w:r>
        <w:rPr>
          <w:rFonts w:ascii="Times New Roman" w:hAnsi="Times New Roman" w:cs="Times New Roman"/>
          <w:sz w:val="28"/>
          <w:szCs w:val="28"/>
        </w:rPr>
        <w:t xml:space="preserve">. Данный стенд показан на рисунке </w:t>
      </w:r>
      <w:r w:rsidR="00657E0A">
        <w:rPr>
          <w:rFonts w:ascii="Times New Roman" w:hAnsi="Times New Roman" w:cs="Times New Roman"/>
          <w:sz w:val="28"/>
          <w:szCs w:val="28"/>
        </w:rPr>
        <w:t>1.</w:t>
      </w:r>
      <w:r>
        <w:rPr>
          <w:rFonts w:ascii="Times New Roman" w:hAnsi="Times New Roman" w:cs="Times New Roman"/>
          <w:sz w:val="28"/>
          <w:szCs w:val="28"/>
        </w:rPr>
        <w:t>4.</w:t>
      </w:r>
      <w:r w:rsidR="00424A87">
        <w:rPr>
          <w:rFonts w:ascii="Times New Roman" w:hAnsi="Times New Roman" w:cs="Times New Roman"/>
          <w:sz w:val="28"/>
          <w:szCs w:val="28"/>
        </w:rPr>
        <w:t xml:space="preserve"> Язык программирования ПЛК соответствует стандарту </w:t>
      </w:r>
      <w:r w:rsidR="00424A87" w:rsidRPr="0001728D">
        <w:rPr>
          <w:rFonts w:ascii="Times New Roman" w:hAnsi="Times New Roman" w:cs="Times New Roman"/>
          <w:sz w:val="28"/>
          <w:szCs w:val="28"/>
        </w:rPr>
        <w:t>МЭК 61131-3-2016</w:t>
      </w:r>
      <w:r w:rsidR="00424A87">
        <w:rPr>
          <w:rFonts w:ascii="Times New Roman" w:hAnsi="Times New Roman" w:cs="Times New Roman"/>
          <w:sz w:val="28"/>
          <w:szCs w:val="28"/>
        </w:rPr>
        <w:t xml:space="preserve"> </w:t>
      </w:r>
      <w:r w:rsidR="00424A87" w:rsidRPr="00424A87">
        <w:rPr>
          <w:rFonts w:ascii="Times New Roman" w:hAnsi="Times New Roman" w:cs="Times New Roman"/>
          <w:sz w:val="28"/>
          <w:szCs w:val="28"/>
        </w:rPr>
        <w:t>[</w:t>
      </w:r>
      <w:r w:rsidR="00C174DB">
        <w:rPr>
          <w:rFonts w:ascii="Times New Roman" w:hAnsi="Times New Roman" w:cs="Times New Roman"/>
          <w:sz w:val="28"/>
          <w:szCs w:val="28"/>
        </w:rPr>
        <w:t>4</w:t>
      </w:r>
      <w:r w:rsidR="00D62304">
        <w:rPr>
          <w:rFonts w:ascii="Times New Roman" w:hAnsi="Times New Roman" w:cs="Times New Roman"/>
          <w:sz w:val="28"/>
          <w:szCs w:val="28"/>
        </w:rPr>
        <w:t>1</w:t>
      </w:r>
      <w:r w:rsidR="00424A87" w:rsidRPr="0036641F">
        <w:rPr>
          <w:rFonts w:ascii="Times New Roman" w:hAnsi="Times New Roman" w:cs="Times New Roman"/>
          <w:sz w:val="28"/>
          <w:szCs w:val="28"/>
        </w:rPr>
        <w:t>]</w:t>
      </w:r>
      <w:r w:rsidR="00424A87">
        <w:rPr>
          <w:rFonts w:ascii="Times New Roman" w:hAnsi="Times New Roman" w:cs="Times New Roman"/>
          <w:sz w:val="28"/>
          <w:szCs w:val="28"/>
        </w:rPr>
        <w:t>.</w:t>
      </w:r>
    </w:p>
    <w:p w14:paraId="6AF6F74D" w14:textId="77777777" w:rsidR="00705009" w:rsidRPr="004D4C79" w:rsidRDefault="00705009" w:rsidP="002E5E49">
      <w:pPr>
        <w:pStyle w:val="a7"/>
        <w:spacing w:after="0" w:line="240" w:lineRule="auto"/>
        <w:ind w:left="426"/>
        <w:jc w:val="both"/>
        <w:rPr>
          <w:rFonts w:ascii="Times New Roman" w:hAnsi="Times New Roman" w:cs="Times New Roman"/>
          <w:sz w:val="28"/>
          <w:szCs w:val="28"/>
        </w:rPr>
      </w:pPr>
    </w:p>
    <w:p w14:paraId="1A37F2B8" w14:textId="77777777" w:rsidR="008F09E7" w:rsidRDefault="008F09E7" w:rsidP="002E5E49">
      <w:pPr>
        <w:pStyle w:val="a7"/>
        <w:spacing w:after="0" w:line="240" w:lineRule="auto"/>
        <w:ind w:left="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4C2A072" wp14:editId="28803600">
            <wp:extent cx="7184445" cy="5388334"/>
            <wp:effectExtent l="2857" t="0" r="318" b="317"/>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20510_163229.jpg"/>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7193591" cy="5395194"/>
                    </a:xfrm>
                    <a:prstGeom prst="rect">
                      <a:avLst/>
                    </a:prstGeom>
                  </pic:spPr>
                </pic:pic>
              </a:graphicData>
            </a:graphic>
          </wp:inline>
        </w:drawing>
      </w:r>
    </w:p>
    <w:p w14:paraId="218DC54E" w14:textId="77777777" w:rsidR="000C2087" w:rsidRPr="000C2087" w:rsidRDefault="000C2087" w:rsidP="002E5E49">
      <w:pPr>
        <w:pStyle w:val="a7"/>
        <w:spacing w:after="0" w:line="240" w:lineRule="auto"/>
        <w:ind w:left="0"/>
        <w:jc w:val="center"/>
        <w:rPr>
          <w:rFonts w:ascii="Times New Roman" w:hAnsi="Times New Roman" w:cs="Times New Roman"/>
          <w:sz w:val="16"/>
          <w:szCs w:val="16"/>
        </w:rPr>
      </w:pPr>
    </w:p>
    <w:p w14:paraId="0F39C17D" w14:textId="7883D333" w:rsidR="008F09E7" w:rsidRDefault="008F09E7" w:rsidP="002E5E49">
      <w:pPr>
        <w:pStyle w:val="a7"/>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657E0A">
        <w:rPr>
          <w:rFonts w:ascii="Times New Roman" w:hAnsi="Times New Roman" w:cs="Times New Roman"/>
          <w:sz w:val="28"/>
          <w:szCs w:val="28"/>
        </w:rPr>
        <w:t>1.</w:t>
      </w:r>
      <w:r>
        <w:rPr>
          <w:rFonts w:ascii="Times New Roman" w:hAnsi="Times New Roman" w:cs="Times New Roman"/>
          <w:sz w:val="28"/>
          <w:szCs w:val="28"/>
        </w:rPr>
        <w:t>4 – Натурный испытательный стенд, организованный на объекте исследований</w:t>
      </w:r>
    </w:p>
    <w:p w14:paraId="59A45F09" w14:textId="77777777" w:rsidR="000C2087" w:rsidRDefault="000C2087" w:rsidP="002E5E49">
      <w:pPr>
        <w:pStyle w:val="a7"/>
        <w:spacing w:after="0" w:line="240" w:lineRule="auto"/>
        <w:ind w:left="0" w:firstLine="426"/>
        <w:jc w:val="both"/>
        <w:rPr>
          <w:rFonts w:eastAsiaTheme="majorEastAsia"/>
          <w:sz w:val="28"/>
          <w:szCs w:val="28"/>
          <w:lang w:eastAsia="ru-RU"/>
        </w:rPr>
      </w:pPr>
    </w:p>
    <w:p w14:paraId="2A8CD7AF" w14:textId="77777777" w:rsidR="000C2087" w:rsidRPr="000C2087" w:rsidRDefault="000C2087" w:rsidP="000C2087">
      <w:pPr>
        <w:pStyle w:val="a7"/>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lastRenderedPageBreak/>
        <w:t>Питающая сеть, к которой подключены преобразователи частоты соответствует ГОСТ 32144-2013 [42]. Частотный преобразователь измеряет необходимые величины: ток, напряжение, электромагнитный момент, частота вращения. Применяется также регистрация данных с возможностью последующего анализа в специальном программном обеспечении. Программное обеспечение «FR-Configurator2», установленное на инженерную станцию, позволяет реализовать следующие функции:</w:t>
      </w:r>
    </w:p>
    <w:p w14:paraId="783B2F16" w14:textId="77777777" w:rsidR="000C2087" w:rsidRPr="000C2087" w:rsidRDefault="000C2087" w:rsidP="000C2087">
      <w:pPr>
        <w:pStyle w:val="a7"/>
        <w:numPr>
          <w:ilvl w:val="0"/>
          <w:numId w:val="1"/>
        </w:numPr>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программирование контроллера;</w:t>
      </w:r>
    </w:p>
    <w:p w14:paraId="118A4905" w14:textId="77777777" w:rsidR="000C2087" w:rsidRPr="000C2087" w:rsidRDefault="000C2087" w:rsidP="000C2087">
      <w:pPr>
        <w:pStyle w:val="a7"/>
        <w:numPr>
          <w:ilvl w:val="0"/>
          <w:numId w:val="1"/>
        </w:numPr>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параметрирование частотного преобразователя;</w:t>
      </w:r>
    </w:p>
    <w:p w14:paraId="011FF932" w14:textId="77777777" w:rsidR="000C2087" w:rsidRPr="000C2087" w:rsidRDefault="000C2087" w:rsidP="000C2087">
      <w:pPr>
        <w:pStyle w:val="a7"/>
        <w:numPr>
          <w:ilvl w:val="0"/>
          <w:numId w:val="1"/>
        </w:numPr>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снятие осциллограмм основных параметров переходного процесса.</w:t>
      </w:r>
    </w:p>
    <w:p w14:paraId="42A7A55E" w14:textId="77777777" w:rsidR="000C2087" w:rsidRPr="000C2087" w:rsidRDefault="000C2087" w:rsidP="000C2087">
      <w:pPr>
        <w:pStyle w:val="a7"/>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Перед выполнением экспериментов, проведено тестирование прикладной программы, которое является обязательным по ГОСТ Р 51840-2001 [43] и выполнены требования для предотвращения систематических отказов аппаратных средств, согласно ГОСТ Р МЭК 62061-2015 [44]. Экспериментальные исследования были организованы с использованием методов планирования эксперимента, что позволяет минимизировать количество испытаний при сохранении необходимой точности получаемых данных. Для каждого набора параметров исследуемого электропривода проводились испытания в условиях, максимально приближенных к реальной эксплуатации. Это позволило учесть различные режимы работы конвейера – от холостого хода до работы при номинальной нагрузке.</w:t>
      </w:r>
    </w:p>
    <w:p w14:paraId="347FD573" w14:textId="77777777" w:rsidR="000C2087" w:rsidRPr="000C2087" w:rsidRDefault="000C2087" w:rsidP="000C2087">
      <w:pPr>
        <w:pStyle w:val="a7"/>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Эксперименты проводились в нескольких режимах:</w:t>
      </w:r>
    </w:p>
    <w:p w14:paraId="272C7AF7" w14:textId="77777777" w:rsidR="000C2087" w:rsidRPr="000C2087" w:rsidRDefault="000C2087" w:rsidP="000C2087">
      <w:pPr>
        <w:pStyle w:val="a7"/>
        <w:numPr>
          <w:ilvl w:val="0"/>
          <w:numId w:val="31"/>
        </w:numPr>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Холостой ход – двигатель работает при минимальной нагрузке, что позволяет оценить его энергетические характеристики в условиях, когда конвейер не загружен.</w:t>
      </w:r>
    </w:p>
    <w:p w14:paraId="70761591" w14:textId="77777777" w:rsidR="000C2087" w:rsidRPr="000C2087" w:rsidRDefault="000C2087" w:rsidP="000C2087">
      <w:pPr>
        <w:pStyle w:val="a7"/>
        <w:numPr>
          <w:ilvl w:val="0"/>
          <w:numId w:val="31"/>
        </w:numPr>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Номинальный режим – стандартные условия работы конвейера, при которых осуществляется транспортировка материала с постоянной скоростью и нагрузкой.</w:t>
      </w:r>
    </w:p>
    <w:p w14:paraId="7D265295" w14:textId="77777777" w:rsidR="000C2087" w:rsidRPr="000C2087" w:rsidRDefault="000C2087" w:rsidP="000C2087">
      <w:pPr>
        <w:pStyle w:val="a7"/>
        <w:numPr>
          <w:ilvl w:val="0"/>
          <w:numId w:val="31"/>
        </w:numPr>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Пиковая нагрузка – моделируется кратковременное увеличение нагрузки на конвейер, что позволяет изучить работу привода при перегрузках.</w:t>
      </w:r>
    </w:p>
    <w:p w14:paraId="423B2886" w14:textId="77777777" w:rsidR="000C2087" w:rsidRPr="000C2087" w:rsidRDefault="000C2087" w:rsidP="000C2087">
      <w:pPr>
        <w:pStyle w:val="a7"/>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Полученные экспериментальные данные обрабатывались с использованием математических методов статистики. Это позволило выявить зависимость ключевых показателей работы привода (мощности, КПД, нагрева) от различных факторов: нагрузки, скорости, температуры окружающей среды. Анализ проводился с использованием специализированных программ для обработки данных, что позволило визуализировать результаты и сделать выводы о работе привода в реальных условиях.</w:t>
      </w:r>
    </w:p>
    <w:p w14:paraId="728E6309" w14:textId="77777777" w:rsidR="000C2087" w:rsidRPr="000C2087" w:rsidRDefault="000C2087" w:rsidP="000C2087">
      <w:pPr>
        <w:pStyle w:val="a7"/>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Для проверки достоверности полученных данных результаты экспериментальных исследований сравнивались с расчетными значениями, полученными на основе математического моделирования. Такое сравнение показало высокую степень совпадения, что подтверждает корректность выбранных методов и надежность полученных данных.</w:t>
      </w:r>
    </w:p>
    <w:p w14:paraId="6EA4961F" w14:textId="2BCE75E0" w:rsidR="00657E0A" w:rsidRPr="000C2087" w:rsidRDefault="00657E0A" w:rsidP="000C2087">
      <w:pPr>
        <w:pStyle w:val="a7"/>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 xml:space="preserve">Таким образом, проведенные экспериментальные исследования позволили оценить работоспособность и эффективность электропривода </w:t>
      </w:r>
      <w:r w:rsidRPr="000C2087">
        <w:rPr>
          <w:rFonts w:ascii="Times New Roman" w:hAnsi="Times New Roman" w:cs="Times New Roman"/>
          <w:sz w:val="28"/>
          <w:szCs w:val="28"/>
        </w:rPr>
        <w:lastRenderedPageBreak/>
        <w:t>ленточного конвейера в различных режимах эксплуатации. Разработанные методы испытаний и обработки данных обеспечили высокую точность и достоверность результатов, что важно для дальнейшего совершенствования систем автоматизации и управления ленточными конвейерами.</w:t>
      </w:r>
    </w:p>
    <w:p w14:paraId="35C0921B" w14:textId="3B20281C" w:rsidR="008F09E7" w:rsidRPr="000C2087" w:rsidRDefault="008F09E7" w:rsidP="000C2087">
      <w:pPr>
        <w:pStyle w:val="a7"/>
        <w:spacing w:after="0" w:line="240" w:lineRule="auto"/>
        <w:ind w:left="0" w:firstLine="709"/>
        <w:jc w:val="both"/>
        <w:rPr>
          <w:rFonts w:ascii="Times New Roman" w:eastAsiaTheme="majorEastAsia" w:hAnsi="Times New Roman" w:cs="Times New Roman"/>
          <w:b/>
          <w:bCs/>
          <w:sz w:val="28"/>
          <w:szCs w:val="28"/>
          <w:lang w:eastAsia="ru-RU"/>
        </w:rPr>
      </w:pPr>
    </w:p>
    <w:p w14:paraId="37B1EA67" w14:textId="32EEE5FE" w:rsidR="008F09E7" w:rsidRPr="000C2087" w:rsidRDefault="008F09E7" w:rsidP="000C2087">
      <w:pPr>
        <w:pStyle w:val="1"/>
        <w:spacing w:before="0" w:after="0" w:line="240" w:lineRule="auto"/>
        <w:ind w:firstLine="709"/>
        <w:jc w:val="both"/>
        <w:rPr>
          <w:rFonts w:ascii="Times New Roman" w:hAnsi="Times New Roman" w:cs="Times New Roman"/>
          <w:b/>
          <w:bCs/>
          <w:color w:val="auto"/>
          <w:kern w:val="0"/>
          <w:sz w:val="28"/>
          <w:szCs w:val="28"/>
          <w:lang w:eastAsia="ru-RU"/>
        </w:rPr>
      </w:pPr>
      <w:bookmarkStart w:id="12" w:name="_Toc179065611"/>
      <w:r w:rsidRPr="000C2087">
        <w:rPr>
          <w:rFonts w:ascii="Times New Roman" w:hAnsi="Times New Roman" w:cs="Times New Roman"/>
          <w:b/>
          <w:bCs/>
          <w:color w:val="auto"/>
          <w:kern w:val="0"/>
          <w:sz w:val="28"/>
          <w:szCs w:val="28"/>
          <w:lang w:eastAsia="ru-RU"/>
        </w:rPr>
        <w:t>1.4 Требования к теоретическим и экспериментальным исследованиям</w:t>
      </w:r>
      <w:bookmarkEnd w:id="12"/>
    </w:p>
    <w:p w14:paraId="52104FDD" w14:textId="77777777" w:rsidR="008F09E7" w:rsidRPr="000C2087" w:rsidRDefault="008F09E7" w:rsidP="000C2087">
      <w:pPr>
        <w:pStyle w:val="a7"/>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Для анализа результатов теоретических и экспериментальных исследований применяются критерии качества переходного процесса: время регулирования, перерегулирование, колебательность.</w:t>
      </w:r>
    </w:p>
    <w:p w14:paraId="56D4ABA6" w14:textId="77777777" w:rsidR="008F09E7" w:rsidRPr="000C2087" w:rsidRDefault="008F09E7" w:rsidP="000C2087">
      <w:pPr>
        <w:pStyle w:val="a7"/>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Для длительного режима работы асинхронного частотно-регулируемого привода критерием оптимальности является критерий наименьших потерь в двигателе.</w:t>
      </w:r>
    </w:p>
    <w:p w14:paraId="500DEDE1" w14:textId="77777777" w:rsidR="00C16DDE" w:rsidRPr="000C2087" w:rsidRDefault="00C16DDE" w:rsidP="000C2087">
      <w:pPr>
        <w:pStyle w:val="a7"/>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При разработке и исследовании регулируемого двухдвигательного асинхронного электропривода магистрального ленточного конвейера необходимо учитывать ряд требований, направленных на обеспечение достоверности результатов, полноты анализа и практической применимости разработанных решений. Данные требования определяют как теоретическую, так и экспериментальную составляющие исследований, которые должны быть согласованы между собой для достижения оптимальных результатов.</w:t>
      </w:r>
    </w:p>
    <w:p w14:paraId="5CA3A89B" w14:textId="77777777" w:rsidR="00C16DDE" w:rsidRPr="000C2087" w:rsidRDefault="00C16DDE" w:rsidP="000C2087">
      <w:pPr>
        <w:pStyle w:val="a7"/>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Теоретическая часть исследований направлена на создание математической модели электропривода, которая позволит изучить динамические и статические характеристики системы в различных режимах работы. Основные требования к теоретическим исследованиям следующие:</w:t>
      </w:r>
    </w:p>
    <w:p w14:paraId="0D882A16" w14:textId="77777777" w:rsidR="00C16DDE" w:rsidRPr="000C2087" w:rsidRDefault="00C16DDE" w:rsidP="000C2087">
      <w:pPr>
        <w:pStyle w:val="a7"/>
        <w:numPr>
          <w:ilvl w:val="0"/>
          <w:numId w:val="32"/>
        </w:numPr>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Адекватность математической модели. Модель должна точно описывать все ключевые процессы, протекающие в системе двухдвигательного асинхронного электропривода, включая электромагнитные, механические и тепловые процессы. Особое внимание следует уделить учету взаимодействия двух двигателей, синхронизации их работы и распределения нагрузки между ними. Модель должна учитывать параметры инерции, трения и изменяемую нагрузку на ленте конвейера.</w:t>
      </w:r>
    </w:p>
    <w:p w14:paraId="3BC3576C" w14:textId="77777777" w:rsidR="00C16DDE" w:rsidRPr="000C2087" w:rsidRDefault="00C16DDE" w:rsidP="000C2087">
      <w:pPr>
        <w:pStyle w:val="a7"/>
        <w:numPr>
          <w:ilvl w:val="0"/>
          <w:numId w:val="32"/>
        </w:numPr>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Моделирование режимов работы. Математическая модель должна воспроизводить основные режимы работы системы: пуск, нормальный режим под нагрузкой, перегрузочные режимы и аварийные остановки. Также необходимо смоделировать переходные процессы при изменении параметров конвейера (скорости, нагрузки) и системы управления.</w:t>
      </w:r>
    </w:p>
    <w:p w14:paraId="4FFDA45F" w14:textId="77777777" w:rsidR="00C16DDE" w:rsidRPr="000C2087" w:rsidRDefault="00C16DDE" w:rsidP="000C2087">
      <w:pPr>
        <w:pStyle w:val="a7"/>
        <w:numPr>
          <w:ilvl w:val="0"/>
          <w:numId w:val="32"/>
        </w:numPr>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Проверка адекватности модели. Результаты моделирования должны быть проверены на предмет соответствия данным, полученным в реальных условиях эксплуатации или на экспериментальном стенде. Для этого необходимо использовать методы статистического анализа, такие как метод Фишера, что позволит оценить точность модели.</w:t>
      </w:r>
    </w:p>
    <w:p w14:paraId="5097BE0E" w14:textId="77777777" w:rsidR="00C16DDE" w:rsidRPr="000C2087" w:rsidRDefault="00C16DDE" w:rsidP="000C2087">
      <w:pPr>
        <w:pStyle w:val="a7"/>
        <w:numPr>
          <w:ilvl w:val="0"/>
          <w:numId w:val="32"/>
        </w:numPr>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 xml:space="preserve">Оптимизация параметров. Теоретические исследования должны предусматривать возможность оптимизации параметров системы, таких как характеристики двигателя, настройки системы управления, с целью повышения </w:t>
      </w:r>
      <w:r w:rsidRPr="000C2087">
        <w:rPr>
          <w:rFonts w:ascii="Times New Roman" w:hAnsi="Times New Roman" w:cs="Times New Roman"/>
          <w:sz w:val="28"/>
          <w:szCs w:val="28"/>
        </w:rPr>
        <w:lastRenderedPageBreak/>
        <w:t>энергоэффективности и улучшения динамических характеристик электропривода.</w:t>
      </w:r>
    </w:p>
    <w:p w14:paraId="3B2A88C8" w14:textId="77777777" w:rsidR="00C16DDE" w:rsidRPr="000C2087" w:rsidRDefault="00C16DDE" w:rsidP="000C2087">
      <w:pPr>
        <w:pStyle w:val="a7"/>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Экспериментальная часть исследований направлена на проверку достоверности теоретических моделей и оценку реальной работы системы двухдвигательного асинхронного электропривода. Основные требования к экспериментальным исследованиям включают:</w:t>
      </w:r>
    </w:p>
    <w:p w14:paraId="69CE44AF" w14:textId="19CCDD52" w:rsidR="00C16DDE" w:rsidRPr="000C2087" w:rsidRDefault="00C16DDE" w:rsidP="00D44CC0">
      <w:pPr>
        <w:pStyle w:val="a7"/>
        <w:numPr>
          <w:ilvl w:val="0"/>
          <w:numId w:val="33"/>
        </w:numPr>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Разработка экспериментального стенда. Стенд должен включать в себя два асинхронных двигателя с возможностью независимого регулирования скорости и момента каждого из них. Необходимо предусмотреть возможность моделирования различных типов нагрузки на ленту конвейера, а также измерение ключевых параметров: частоты, тока, напряжения, а также электромагнитного момента.</w:t>
      </w:r>
    </w:p>
    <w:p w14:paraId="292DDA39" w14:textId="0BC43B80" w:rsidR="00C16DDE" w:rsidRPr="000C2087" w:rsidRDefault="00C16DDE" w:rsidP="00D44CC0">
      <w:pPr>
        <w:pStyle w:val="a7"/>
        <w:numPr>
          <w:ilvl w:val="0"/>
          <w:numId w:val="33"/>
        </w:numPr>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Точность измерений. Используемое оборудование должно обеспечивать высокую точность измерения параметров, чтобы избежать погрешностей, способных повлиять на достоверность результатов.</w:t>
      </w:r>
    </w:p>
    <w:p w14:paraId="5F197EB8" w14:textId="77777777" w:rsidR="00C16DDE" w:rsidRPr="000C2087" w:rsidRDefault="00C16DDE" w:rsidP="00D44CC0">
      <w:pPr>
        <w:pStyle w:val="a7"/>
        <w:numPr>
          <w:ilvl w:val="0"/>
          <w:numId w:val="33"/>
        </w:numPr>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Проведение серии экспериментов. Эксперименты должны охватывать все возможные режимы работы системы: от холостого хода и работы при номинальной нагрузке до экстремальных режимов с перегрузками. Особое внимание уделяется синхронной работе двух двигателей и влиянию изменения нагрузки на их динамические характеристики.</w:t>
      </w:r>
    </w:p>
    <w:p w14:paraId="701F33A7" w14:textId="77777777" w:rsidR="00C16DDE" w:rsidRPr="000C2087" w:rsidRDefault="00C16DDE" w:rsidP="00D44CC0">
      <w:pPr>
        <w:pStyle w:val="a7"/>
        <w:numPr>
          <w:ilvl w:val="0"/>
          <w:numId w:val="33"/>
        </w:numPr>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Сопоставление с теоретическими результатами. После получения экспериментальных данных они должны быть сопоставлены с результатами, полученными в ходе теоретических исследований. Это позволит определить степень соответствия модели реальной системе и скорректировать теоретические выводы при необходимости.</w:t>
      </w:r>
    </w:p>
    <w:p w14:paraId="780D9390" w14:textId="77777777" w:rsidR="00C16DDE" w:rsidRPr="000C2087" w:rsidRDefault="00C16DDE" w:rsidP="00D44CC0">
      <w:pPr>
        <w:pStyle w:val="a7"/>
        <w:numPr>
          <w:ilvl w:val="0"/>
          <w:numId w:val="33"/>
        </w:numPr>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Оценка надежности и устойчивости. Эксперименты должны подтвердить надежность работы двухдвигательного электропривода в длительных циклах работы и при изменении внешних условий. Оценка устойчивости системы при сбоях или отказах одного из двигателей также является важным аспектом исследований.</w:t>
      </w:r>
    </w:p>
    <w:p w14:paraId="0B81E39A" w14:textId="77777777" w:rsidR="00C16DDE" w:rsidRPr="000C2087" w:rsidRDefault="00C16DDE" w:rsidP="000C2087">
      <w:pPr>
        <w:pStyle w:val="a7"/>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Для получения достоверных выводов по результатам исследований необходимо комплексно подходить к анализу как теоретической, так и экспериментальной частей. Основные критерии оценки включают:</w:t>
      </w:r>
    </w:p>
    <w:p w14:paraId="11055221" w14:textId="77777777" w:rsidR="00C16DDE" w:rsidRPr="000C2087" w:rsidRDefault="00C16DDE" w:rsidP="000C2087">
      <w:pPr>
        <w:pStyle w:val="a7"/>
        <w:numPr>
          <w:ilvl w:val="0"/>
          <w:numId w:val="1"/>
        </w:numPr>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степень соответствия математической модели и экспериментальных данных;</w:t>
      </w:r>
    </w:p>
    <w:p w14:paraId="142C84E6" w14:textId="77777777" w:rsidR="00C16DDE" w:rsidRPr="000C2087" w:rsidRDefault="00C16DDE" w:rsidP="000C2087">
      <w:pPr>
        <w:pStyle w:val="a7"/>
        <w:numPr>
          <w:ilvl w:val="0"/>
          <w:numId w:val="1"/>
        </w:numPr>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показатели энергоэффективности системы;</w:t>
      </w:r>
    </w:p>
    <w:p w14:paraId="0AF314EB" w14:textId="77777777" w:rsidR="00C16DDE" w:rsidRPr="000C2087" w:rsidRDefault="00C16DDE" w:rsidP="000C2087">
      <w:pPr>
        <w:pStyle w:val="a7"/>
        <w:numPr>
          <w:ilvl w:val="0"/>
          <w:numId w:val="1"/>
        </w:numPr>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динамические характеристики (время разгона, торможения);</w:t>
      </w:r>
    </w:p>
    <w:p w14:paraId="2A76390A" w14:textId="77777777" w:rsidR="00C16DDE" w:rsidRPr="000C2087" w:rsidRDefault="00C16DDE" w:rsidP="000C2087">
      <w:pPr>
        <w:pStyle w:val="a7"/>
        <w:numPr>
          <w:ilvl w:val="0"/>
          <w:numId w:val="1"/>
        </w:numPr>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устойчивость и надежность работы привода при различных условиях эксплуатации.</w:t>
      </w:r>
    </w:p>
    <w:p w14:paraId="1476FAEB" w14:textId="77777777" w:rsidR="00C16DDE" w:rsidRPr="000C2087" w:rsidRDefault="00C16DDE" w:rsidP="000C2087">
      <w:pPr>
        <w:pStyle w:val="a7"/>
        <w:tabs>
          <w:tab w:val="left" w:pos="993"/>
        </w:tabs>
        <w:spacing w:after="0" w:line="240" w:lineRule="auto"/>
        <w:ind w:left="0" w:firstLine="709"/>
        <w:jc w:val="both"/>
        <w:rPr>
          <w:rFonts w:ascii="Times New Roman" w:hAnsi="Times New Roman" w:cs="Times New Roman"/>
          <w:sz w:val="28"/>
          <w:szCs w:val="28"/>
        </w:rPr>
      </w:pPr>
      <w:r w:rsidRPr="000C2087">
        <w:rPr>
          <w:rFonts w:ascii="Times New Roman" w:hAnsi="Times New Roman" w:cs="Times New Roman"/>
          <w:sz w:val="28"/>
          <w:szCs w:val="28"/>
        </w:rPr>
        <w:t xml:space="preserve">Таким образом, требования к теоретическим и экспериментальным исследованиям регулируемого двухдвигательного асинхронного электропривода магистрального ленточного конвейера направлены на обеспечение достоверности, точности и полноты получаемых результатов. Эти требования </w:t>
      </w:r>
      <w:r w:rsidRPr="000C2087">
        <w:rPr>
          <w:rFonts w:ascii="Times New Roman" w:hAnsi="Times New Roman" w:cs="Times New Roman"/>
          <w:sz w:val="28"/>
          <w:szCs w:val="28"/>
        </w:rPr>
        <w:lastRenderedPageBreak/>
        <w:t>обеспечивают возможность не только разработки оптимальных параметров системы, но и проверки их применимости в реальных условиях эксплуатации.</w:t>
      </w:r>
    </w:p>
    <w:p w14:paraId="37C9DB64" w14:textId="77777777" w:rsidR="008F09E7" w:rsidRPr="000C2087" w:rsidRDefault="008F09E7" w:rsidP="000C2087">
      <w:pPr>
        <w:pStyle w:val="a7"/>
        <w:spacing w:after="0" w:line="240" w:lineRule="auto"/>
        <w:ind w:left="0" w:firstLine="709"/>
        <w:jc w:val="both"/>
        <w:rPr>
          <w:rFonts w:ascii="Times New Roman" w:hAnsi="Times New Roman" w:cs="Times New Roman"/>
          <w:sz w:val="28"/>
          <w:szCs w:val="28"/>
        </w:rPr>
      </w:pPr>
    </w:p>
    <w:p w14:paraId="55F26E3C" w14:textId="2F81E40F" w:rsidR="008F09E7" w:rsidRPr="000C2087" w:rsidRDefault="008F09E7" w:rsidP="000C2087">
      <w:pPr>
        <w:pStyle w:val="1"/>
        <w:spacing w:before="0" w:after="0" w:line="240" w:lineRule="auto"/>
        <w:ind w:firstLine="709"/>
        <w:jc w:val="both"/>
        <w:rPr>
          <w:rFonts w:ascii="Times New Roman" w:hAnsi="Times New Roman" w:cs="Times New Roman"/>
          <w:b/>
          <w:bCs/>
          <w:color w:val="auto"/>
          <w:kern w:val="0"/>
          <w:sz w:val="28"/>
          <w:szCs w:val="28"/>
          <w:lang w:eastAsia="ru-RU"/>
        </w:rPr>
      </w:pPr>
      <w:bookmarkStart w:id="13" w:name="_Toc179065612"/>
      <w:r w:rsidRPr="000C2087">
        <w:rPr>
          <w:rFonts w:ascii="Times New Roman" w:hAnsi="Times New Roman" w:cs="Times New Roman"/>
          <w:b/>
          <w:bCs/>
          <w:color w:val="auto"/>
          <w:kern w:val="0"/>
          <w:sz w:val="28"/>
          <w:szCs w:val="28"/>
          <w:lang w:eastAsia="ru-RU"/>
        </w:rPr>
        <w:t xml:space="preserve">Выводы по </w:t>
      </w:r>
      <w:r w:rsidR="00576393" w:rsidRPr="000C2087">
        <w:rPr>
          <w:rFonts w:ascii="Times New Roman" w:hAnsi="Times New Roman" w:cs="Times New Roman"/>
          <w:b/>
          <w:bCs/>
          <w:color w:val="auto"/>
          <w:kern w:val="0"/>
          <w:sz w:val="28"/>
          <w:szCs w:val="28"/>
          <w:lang w:eastAsia="ru-RU"/>
        </w:rPr>
        <w:t>перво</w:t>
      </w:r>
      <w:r w:rsidR="00D44CC0">
        <w:rPr>
          <w:rFonts w:ascii="Times New Roman" w:hAnsi="Times New Roman" w:cs="Times New Roman"/>
          <w:b/>
          <w:bCs/>
          <w:color w:val="auto"/>
          <w:kern w:val="0"/>
          <w:sz w:val="28"/>
          <w:szCs w:val="28"/>
          <w:lang w:eastAsia="ru-RU"/>
        </w:rPr>
        <w:t>му разделу</w:t>
      </w:r>
      <w:bookmarkEnd w:id="13"/>
    </w:p>
    <w:p w14:paraId="3733C768" w14:textId="77777777" w:rsidR="008F09E7" w:rsidRPr="000C2087" w:rsidRDefault="008F09E7" w:rsidP="000C2087">
      <w:pPr>
        <w:spacing w:after="0" w:line="240" w:lineRule="auto"/>
        <w:ind w:firstLine="709"/>
        <w:jc w:val="both"/>
        <w:rPr>
          <w:rFonts w:ascii="Times New Roman" w:hAnsi="Times New Roman" w:cs="Times New Roman"/>
          <w:sz w:val="28"/>
          <w:szCs w:val="28"/>
        </w:rPr>
      </w:pPr>
      <w:r w:rsidRPr="000C2087">
        <w:rPr>
          <w:rFonts w:ascii="Times New Roman" w:hAnsi="Times New Roman" w:cs="Times New Roman"/>
          <w:sz w:val="28"/>
          <w:szCs w:val="28"/>
        </w:rPr>
        <w:t>Рассмотрены основные причины повреждения оборудования конвейерных линий. Проведен анализ работы ленточных конвейеров в пусковых, технологических и аварийных режимах работы. Выявлены вредные факторы, влияющие на ресурс конвейерной ленты.</w:t>
      </w:r>
    </w:p>
    <w:p w14:paraId="5875B5F9" w14:textId="77777777" w:rsidR="008F09E7" w:rsidRPr="000C2087" w:rsidRDefault="008F09E7" w:rsidP="000C2087">
      <w:pPr>
        <w:spacing w:after="0" w:line="240" w:lineRule="auto"/>
        <w:ind w:firstLine="709"/>
        <w:jc w:val="both"/>
        <w:rPr>
          <w:rFonts w:ascii="Times New Roman" w:hAnsi="Times New Roman" w:cs="Times New Roman"/>
          <w:sz w:val="28"/>
          <w:szCs w:val="28"/>
        </w:rPr>
      </w:pPr>
      <w:r w:rsidRPr="000C2087">
        <w:rPr>
          <w:rFonts w:ascii="Times New Roman" w:hAnsi="Times New Roman" w:cs="Times New Roman"/>
          <w:sz w:val="28"/>
          <w:szCs w:val="28"/>
        </w:rPr>
        <w:t xml:space="preserve">Рассмотрены методы теоретических и экспериментальных исследований, используемых в данной работе. Определены требования к теоретическим и экспериментальным исследованиям. </w:t>
      </w:r>
    </w:p>
    <w:p w14:paraId="36D2FF74" w14:textId="77777777" w:rsidR="008F09E7" w:rsidRPr="000C2087" w:rsidRDefault="008F09E7" w:rsidP="000C2087">
      <w:pPr>
        <w:spacing w:after="0" w:line="240" w:lineRule="auto"/>
        <w:ind w:firstLine="709"/>
        <w:jc w:val="both"/>
        <w:rPr>
          <w:rFonts w:ascii="Times New Roman" w:hAnsi="Times New Roman" w:cs="Times New Roman"/>
          <w:sz w:val="28"/>
          <w:szCs w:val="28"/>
        </w:rPr>
      </w:pPr>
      <w:r w:rsidRPr="000C2087">
        <w:rPr>
          <w:rFonts w:ascii="Times New Roman" w:hAnsi="Times New Roman" w:cs="Times New Roman"/>
          <w:sz w:val="28"/>
          <w:szCs w:val="28"/>
        </w:rPr>
        <w:t>Для повышения срока службы оборудования конвейерных линий в качестве привода целесообразно использовать частотно-регулируемый асинхронный двигатель с короткозамкнутым ротором. Использование частотных преобразователей позволяет плавно запускать и останавливать привод конвейеров, регулировать частоту вращения двигателей, а также повышать энергоэффективность работы электропривода конвейера. Современные частотные преобразователи имеют функцию векторного управления, как с применением датчика обратной связи, так и без сенсорного управления вектором магнитного потока. Векторное управление асинхронным двигателем способствует получению высокого КПД, высокой точности управления скоростью вращения ротора, плавному вращению вала на малых скоростях, что важно в управлении электроприводом магистрального ленточного конвейера.</w:t>
      </w:r>
    </w:p>
    <w:p w14:paraId="579ED17E" w14:textId="77777777" w:rsidR="008F09E7" w:rsidRPr="000C2087" w:rsidRDefault="008F09E7" w:rsidP="000C2087">
      <w:pPr>
        <w:spacing w:after="0" w:line="240" w:lineRule="auto"/>
        <w:ind w:firstLine="709"/>
        <w:jc w:val="both"/>
        <w:rPr>
          <w:rFonts w:ascii="Times New Roman" w:hAnsi="Times New Roman" w:cs="Times New Roman"/>
          <w:b/>
          <w:bCs/>
          <w:sz w:val="28"/>
          <w:szCs w:val="28"/>
        </w:rPr>
      </w:pPr>
    </w:p>
    <w:p w14:paraId="377EF5A7" w14:textId="42302389" w:rsidR="00DB4D57" w:rsidRDefault="00DB4D57" w:rsidP="002E5E49">
      <w:pPr>
        <w:spacing w:after="0" w:line="240" w:lineRule="auto"/>
        <w:rPr>
          <w:rFonts w:ascii="Times New Roman" w:hAnsi="Times New Roman" w:cs="Times New Roman"/>
          <w:b/>
          <w:bCs/>
          <w:sz w:val="28"/>
          <w:szCs w:val="28"/>
        </w:rPr>
      </w:pPr>
      <w:r>
        <w:rPr>
          <w:rFonts w:ascii="Times New Roman" w:hAnsi="Times New Roman" w:cs="Times New Roman"/>
          <w:b/>
          <w:bCs/>
          <w:sz w:val="28"/>
          <w:szCs w:val="28"/>
        </w:rPr>
        <w:br w:type="page"/>
      </w:r>
    </w:p>
    <w:p w14:paraId="7D232F01" w14:textId="542E9122" w:rsidR="006A40DA" w:rsidRDefault="006A40DA" w:rsidP="00D44CC0">
      <w:pPr>
        <w:pStyle w:val="1"/>
        <w:spacing w:before="0" w:after="0" w:line="240" w:lineRule="auto"/>
        <w:ind w:firstLine="709"/>
        <w:jc w:val="both"/>
        <w:rPr>
          <w:rFonts w:ascii="Times New Roman" w:hAnsi="Times New Roman" w:cs="Times New Roman"/>
          <w:b/>
          <w:bCs/>
          <w:color w:val="auto"/>
          <w:kern w:val="0"/>
          <w:sz w:val="28"/>
          <w:szCs w:val="28"/>
          <w:lang w:eastAsia="ru-RU"/>
        </w:rPr>
      </w:pPr>
      <w:bookmarkStart w:id="14" w:name="_Toc179065613"/>
      <w:r>
        <w:rPr>
          <w:rFonts w:ascii="Times New Roman" w:hAnsi="Times New Roman" w:cs="Times New Roman"/>
          <w:b/>
          <w:bCs/>
          <w:color w:val="auto"/>
          <w:kern w:val="0"/>
          <w:sz w:val="28"/>
          <w:szCs w:val="28"/>
          <w:lang w:eastAsia="ru-RU"/>
        </w:rPr>
        <w:lastRenderedPageBreak/>
        <w:t xml:space="preserve">2 </w:t>
      </w:r>
      <w:r w:rsidR="00307FEF" w:rsidRPr="006A40DA">
        <w:rPr>
          <w:rFonts w:ascii="Times New Roman" w:hAnsi="Times New Roman" w:cs="Times New Roman"/>
          <w:b/>
          <w:bCs/>
          <w:color w:val="auto"/>
          <w:kern w:val="0"/>
          <w:sz w:val="28"/>
          <w:szCs w:val="28"/>
          <w:lang w:eastAsia="ru-RU"/>
        </w:rPr>
        <w:t>ТЕОРЕТИЧЕСКИЕ ИССЛЕДОВАНИЯ РАБОТЫ ЛЕНТОЧНЫХ КОНВЕЙЕРОВ С ДВУХДВИГАТЕЛЬНЫМ АСИНХРОННЫМ ЭЛЕКТРОПРИВОДОМ</w:t>
      </w:r>
      <w:bookmarkEnd w:id="14"/>
    </w:p>
    <w:p w14:paraId="2516ECB1" w14:textId="77777777" w:rsidR="00D44CC0" w:rsidRDefault="00D44CC0" w:rsidP="00D44CC0">
      <w:pPr>
        <w:pStyle w:val="1"/>
        <w:spacing w:before="0" w:after="0" w:line="240" w:lineRule="auto"/>
        <w:ind w:firstLine="709"/>
        <w:jc w:val="both"/>
        <w:rPr>
          <w:rFonts w:ascii="Times New Roman" w:hAnsi="Times New Roman" w:cs="Times New Roman"/>
          <w:b/>
          <w:bCs/>
          <w:color w:val="auto"/>
          <w:kern w:val="0"/>
          <w:sz w:val="28"/>
          <w:szCs w:val="28"/>
          <w:lang w:eastAsia="ru-RU"/>
        </w:rPr>
      </w:pPr>
      <w:bookmarkStart w:id="15" w:name="_Toc179065614"/>
    </w:p>
    <w:p w14:paraId="315C1E3A" w14:textId="23F3CE76" w:rsidR="00491188" w:rsidRPr="006A40DA" w:rsidRDefault="00491188" w:rsidP="00D44CC0">
      <w:pPr>
        <w:pStyle w:val="1"/>
        <w:spacing w:before="0" w:after="0" w:line="240" w:lineRule="auto"/>
        <w:ind w:firstLine="709"/>
        <w:jc w:val="both"/>
        <w:rPr>
          <w:rFonts w:ascii="Times New Roman" w:hAnsi="Times New Roman" w:cs="Times New Roman"/>
          <w:b/>
          <w:bCs/>
          <w:color w:val="auto"/>
          <w:kern w:val="0"/>
          <w:sz w:val="28"/>
          <w:szCs w:val="28"/>
          <w:lang w:eastAsia="ru-RU"/>
        </w:rPr>
      </w:pPr>
      <w:r w:rsidRPr="006A40DA">
        <w:rPr>
          <w:rFonts w:ascii="Times New Roman" w:hAnsi="Times New Roman" w:cs="Times New Roman"/>
          <w:b/>
          <w:bCs/>
          <w:color w:val="auto"/>
          <w:kern w:val="0"/>
          <w:sz w:val="28"/>
          <w:szCs w:val="28"/>
          <w:lang w:eastAsia="ru-RU"/>
        </w:rPr>
        <w:t>2.</w:t>
      </w:r>
      <w:r>
        <w:rPr>
          <w:rFonts w:ascii="Times New Roman" w:hAnsi="Times New Roman" w:cs="Times New Roman"/>
          <w:b/>
          <w:bCs/>
          <w:color w:val="auto"/>
          <w:kern w:val="0"/>
          <w:sz w:val="28"/>
          <w:szCs w:val="28"/>
          <w:lang w:eastAsia="ru-RU"/>
        </w:rPr>
        <w:t>1</w:t>
      </w:r>
      <w:r w:rsidRPr="006A40DA">
        <w:rPr>
          <w:rFonts w:ascii="Times New Roman" w:hAnsi="Times New Roman" w:cs="Times New Roman"/>
          <w:b/>
          <w:bCs/>
          <w:color w:val="auto"/>
          <w:kern w:val="0"/>
          <w:sz w:val="28"/>
          <w:szCs w:val="28"/>
          <w:lang w:eastAsia="ru-RU"/>
        </w:rPr>
        <w:t xml:space="preserve"> </w:t>
      </w:r>
      <w:r w:rsidRPr="000D438B">
        <w:rPr>
          <w:rFonts w:ascii="Times New Roman" w:hAnsi="Times New Roman" w:cs="Times New Roman"/>
          <w:b/>
          <w:bCs/>
          <w:color w:val="auto"/>
          <w:kern w:val="0"/>
          <w:sz w:val="28"/>
          <w:szCs w:val="28"/>
          <w:lang w:eastAsia="ru-RU"/>
        </w:rPr>
        <w:t>Разработка имитационной модели асинхронного двигателя с преобразователем частоты</w:t>
      </w:r>
      <w:r>
        <w:rPr>
          <w:rFonts w:ascii="Times New Roman" w:hAnsi="Times New Roman" w:cs="Times New Roman"/>
          <w:b/>
          <w:bCs/>
          <w:color w:val="auto"/>
          <w:kern w:val="0"/>
          <w:sz w:val="28"/>
          <w:szCs w:val="28"/>
          <w:lang w:eastAsia="ru-RU"/>
        </w:rPr>
        <w:t xml:space="preserve"> </w:t>
      </w:r>
      <w:r w:rsidRPr="00491188">
        <w:rPr>
          <w:rFonts w:ascii="Times New Roman" w:hAnsi="Times New Roman" w:cs="Times New Roman"/>
          <w:b/>
          <w:bCs/>
          <w:color w:val="auto"/>
          <w:kern w:val="0"/>
          <w:sz w:val="28"/>
          <w:szCs w:val="28"/>
          <w:lang w:eastAsia="ru-RU"/>
        </w:rPr>
        <w:t>по типу линеаризованной системы со скалярным управлением</w:t>
      </w:r>
      <w:bookmarkEnd w:id="15"/>
    </w:p>
    <w:p w14:paraId="675E0AF3" w14:textId="0A2C9D17" w:rsidR="00275990" w:rsidRDefault="0067515D" w:rsidP="00D44CC0">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67515D">
        <w:rPr>
          <w:rFonts w:ascii="Times New Roman" w:hAnsi="Times New Roman" w:cs="Times New Roman"/>
          <w:sz w:val="28"/>
          <w:szCs w:val="28"/>
        </w:rPr>
        <w:t>Задачей данной работы является создание симуляционной модели асинхронного электропривода ленточного конвейера с частотным регулированием</w:t>
      </w:r>
      <w:r w:rsidR="00275990">
        <w:rPr>
          <w:rFonts w:ascii="Times New Roman" w:hAnsi="Times New Roman" w:cs="Times New Roman"/>
          <w:sz w:val="28"/>
          <w:szCs w:val="28"/>
        </w:rPr>
        <w:t xml:space="preserve"> и синтез системы управления. Полученная имитационная модель должна быть пригодна для дальнейших исследований энергоэффективности электропривода конвейера.</w:t>
      </w:r>
    </w:p>
    <w:p w14:paraId="1DD6F7BA" w14:textId="32C85065" w:rsidR="00275990" w:rsidRPr="00EE3567" w:rsidRDefault="00275990" w:rsidP="00D44CC0">
      <w:pPr>
        <w:pStyle w:val="a7"/>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Полученная модель частотно-регулируемого асинхронного электропривода послужит основой для построения имитационной модели многодвигательного электропривода магистрального ленточного конвейера. Конвейеры высокой производительности подвержены динамическим перегрузкам и преждевременному износу конвейерной ленты. Выход из строя магистрального конвейера ведет к простою технологического оборудования и к огромным убыткам горнорудного предприятия. Следовательно, необходимо обеспечить плавный разгон и равномерную нагрузку всех электродвигателей конвейера. Для</w:t>
      </w:r>
      <w:r w:rsidRPr="00657931">
        <w:rPr>
          <w:rFonts w:ascii="Times New Roman" w:hAnsi="Times New Roman" w:cs="Times New Roman"/>
          <w:sz w:val="28"/>
          <w:szCs w:val="28"/>
        </w:rPr>
        <w:t xml:space="preserve"> </w:t>
      </w:r>
      <w:r>
        <w:rPr>
          <w:rFonts w:ascii="Times New Roman" w:hAnsi="Times New Roman" w:cs="Times New Roman"/>
          <w:sz w:val="28"/>
          <w:szCs w:val="28"/>
        </w:rPr>
        <w:t>повышения</w:t>
      </w:r>
      <w:r w:rsidRPr="00657931">
        <w:rPr>
          <w:rFonts w:ascii="Times New Roman" w:hAnsi="Times New Roman" w:cs="Times New Roman"/>
          <w:sz w:val="28"/>
          <w:szCs w:val="28"/>
        </w:rPr>
        <w:t xml:space="preserve"> </w:t>
      </w:r>
      <w:r>
        <w:rPr>
          <w:rFonts w:ascii="Times New Roman" w:hAnsi="Times New Roman" w:cs="Times New Roman"/>
          <w:sz w:val="28"/>
          <w:szCs w:val="28"/>
        </w:rPr>
        <w:t>энергоэффективности</w:t>
      </w:r>
      <w:r w:rsidRPr="00657931">
        <w:rPr>
          <w:rFonts w:ascii="Times New Roman" w:hAnsi="Times New Roman" w:cs="Times New Roman"/>
          <w:sz w:val="28"/>
          <w:szCs w:val="28"/>
        </w:rPr>
        <w:t xml:space="preserve"> </w:t>
      </w:r>
      <w:r>
        <w:rPr>
          <w:rFonts w:ascii="Times New Roman" w:hAnsi="Times New Roman" w:cs="Times New Roman"/>
          <w:sz w:val="28"/>
          <w:szCs w:val="28"/>
        </w:rPr>
        <w:t>конвейера</w:t>
      </w:r>
      <w:r w:rsidRPr="00657931">
        <w:rPr>
          <w:rFonts w:ascii="Times New Roman" w:hAnsi="Times New Roman" w:cs="Times New Roman"/>
          <w:sz w:val="28"/>
          <w:szCs w:val="28"/>
        </w:rPr>
        <w:t xml:space="preserve">, </w:t>
      </w:r>
      <w:r>
        <w:rPr>
          <w:rFonts w:ascii="Times New Roman" w:hAnsi="Times New Roman" w:cs="Times New Roman"/>
          <w:sz w:val="28"/>
          <w:szCs w:val="28"/>
        </w:rPr>
        <w:t>необходимо</w:t>
      </w:r>
      <w:r w:rsidRPr="00657931">
        <w:rPr>
          <w:rFonts w:ascii="Times New Roman" w:hAnsi="Times New Roman" w:cs="Times New Roman"/>
          <w:sz w:val="28"/>
          <w:szCs w:val="28"/>
        </w:rPr>
        <w:t xml:space="preserve"> </w:t>
      </w:r>
      <w:r>
        <w:rPr>
          <w:rFonts w:ascii="Times New Roman" w:hAnsi="Times New Roman" w:cs="Times New Roman"/>
          <w:sz w:val="28"/>
          <w:szCs w:val="28"/>
        </w:rPr>
        <w:t>изменять</w:t>
      </w:r>
      <w:r w:rsidRPr="00657931">
        <w:rPr>
          <w:rFonts w:ascii="Times New Roman" w:hAnsi="Times New Roman" w:cs="Times New Roman"/>
          <w:sz w:val="28"/>
          <w:szCs w:val="28"/>
        </w:rPr>
        <w:t xml:space="preserve"> </w:t>
      </w:r>
      <w:r>
        <w:rPr>
          <w:rFonts w:ascii="Times New Roman" w:hAnsi="Times New Roman" w:cs="Times New Roman"/>
          <w:sz w:val="28"/>
          <w:szCs w:val="28"/>
        </w:rPr>
        <w:t>скорость</w:t>
      </w:r>
      <w:r w:rsidRPr="00657931">
        <w:rPr>
          <w:rFonts w:ascii="Times New Roman" w:hAnsi="Times New Roman" w:cs="Times New Roman"/>
          <w:sz w:val="28"/>
          <w:szCs w:val="28"/>
        </w:rPr>
        <w:t xml:space="preserve"> </w:t>
      </w:r>
      <w:r>
        <w:rPr>
          <w:rFonts w:ascii="Times New Roman" w:hAnsi="Times New Roman" w:cs="Times New Roman"/>
          <w:sz w:val="28"/>
          <w:szCs w:val="28"/>
        </w:rPr>
        <w:t>движения</w:t>
      </w:r>
      <w:r w:rsidRPr="00657931">
        <w:rPr>
          <w:rFonts w:ascii="Times New Roman" w:hAnsi="Times New Roman" w:cs="Times New Roman"/>
          <w:sz w:val="28"/>
          <w:szCs w:val="28"/>
        </w:rPr>
        <w:t xml:space="preserve"> </w:t>
      </w:r>
      <w:r>
        <w:rPr>
          <w:rFonts w:ascii="Times New Roman" w:hAnsi="Times New Roman" w:cs="Times New Roman"/>
          <w:sz w:val="28"/>
          <w:szCs w:val="28"/>
        </w:rPr>
        <w:t>конвейерной</w:t>
      </w:r>
      <w:r w:rsidRPr="00657931">
        <w:rPr>
          <w:rFonts w:ascii="Times New Roman" w:hAnsi="Times New Roman" w:cs="Times New Roman"/>
          <w:sz w:val="28"/>
          <w:szCs w:val="28"/>
        </w:rPr>
        <w:t xml:space="preserve"> </w:t>
      </w:r>
      <w:r>
        <w:rPr>
          <w:rFonts w:ascii="Times New Roman" w:hAnsi="Times New Roman" w:cs="Times New Roman"/>
          <w:sz w:val="28"/>
          <w:szCs w:val="28"/>
        </w:rPr>
        <w:t>ленты</w:t>
      </w:r>
      <w:r w:rsidRPr="00657931">
        <w:rPr>
          <w:rFonts w:ascii="Times New Roman" w:hAnsi="Times New Roman" w:cs="Times New Roman"/>
          <w:sz w:val="28"/>
          <w:szCs w:val="28"/>
        </w:rPr>
        <w:t xml:space="preserve"> </w:t>
      </w:r>
      <w:r>
        <w:rPr>
          <w:rFonts w:ascii="Times New Roman" w:hAnsi="Times New Roman" w:cs="Times New Roman"/>
          <w:sz w:val="28"/>
          <w:szCs w:val="28"/>
        </w:rPr>
        <w:t>в</w:t>
      </w:r>
      <w:r w:rsidRPr="00657931">
        <w:rPr>
          <w:rFonts w:ascii="Times New Roman" w:hAnsi="Times New Roman" w:cs="Times New Roman"/>
          <w:sz w:val="28"/>
          <w:szCs w:val="28"/>
        </w:rPr>
        <w:t xml:space="preserve"> </w:t>
      </w:r>
      <w:r>
        <w:rPr>
          <w:rFonts w:ascii="Times New Roman" w:hAnsi="Times New Roman" w:cs="Times New Roman"/>
          <w:sz w:val="28"/>
          <w:szCs w:val="28"/>
        </w:rPr>
        <w:t>зависимости</w:t>
      </w:r>
      <w:r w:rsidRPr="00657931">
        <w:rPr>
          <w:rFonts w:ascii="Times New Roman" w:hAnsi="Times New Roman" w:cs="Times New Roman"/>
          <w:sz w:val="28"/>
          <w:szCs w:val="28"/>
        </w:rPr>
        <w:t xml:space="preserve"> </w:t>
      </w:r>
      <w:r>
        <w:rPr>
          <w:rFonts w:ascii="Times New Roman" w:hAnsi="Times New Roman" w:cs="Times New Roman"/>
          <w:sz w:val="28"/>
          <w:szCs w:val="28"/>
        </w:rPr>
        <w:t>входного</w:t>
      </w:r>
      <w:r w:rsidRPr="00657931">
        <w:rPr>
          <w:rFonts w:ascii="Times New Roman" w:hAnsi="Times New Roman" w:cs="Times New Roman"/>
          <w:sz w:val="28"/>
          <w:szCs w:val="28"/>
        </w:rPr>
        <w:t xml:space="preserve"> </w:t>
      </w:r>
      <w:r>
        <w:rPr>
          <w:rFonts w:ascii="Times New Roman" w:hAnsi="Times New Roman" w:cs="Times New Roman"/>
          <w:sz w:val="28"/>
          <w:szCs w:val="28"/>
        </w:rPr>
        <w:t>грузопотока</w:t>
      </w:r>
      <w:r w:rsidRPr="00657931">
        <w:rPr>
          <w:rFonts w:ascii="Times New Roman" w:hAnsi="Times New Roman" w:cs="Times New Roman"/>
          <w:sz w:val="28"/>
          <w:szCs w:val="28"/>
        </w:rPr>
        <w:t xml:space="preserve">, </w:t>
      </w:r>
      <w:r>
        <w:rPr>
          <w:rFonts w:ascii="Times New Roman" w:hAnsi="Times New Roman" w:cs="Times New Roman"/>
          <w:sz w:val="28"/>
          <w:szCs w:val="28"/>
        </w:rPr>
        <w:t>используя</w:t>
      </w:r>
      <w:r w:rsidRPr="00657931">
        <w:rPr>
          <w:rFonts w:ascii="Times New Roman" w:hAnsi="Times New Roman" w:cs="Times New Roman"/>
          <w:sz w:val="28"/>
          <w:szCs w:val="28"/>
        </w:rPr>
        <w:t xml:space="preserve"> </w:t>
      </w:r>
      <w:r>
        <w:rPr>
          <w:rFonts w:ascii="Times New Roman" w:hAnsi="Times New Roman" w:cs="Times New Roman"/>
          <w:sz w:val="28"/>
          <w:szCs w:val="28"/>
        </w:rPr>
        <w:t>при</w:t>
      </w:r>
      <w:r w:rsidRPr="00657931">
        <w:rPr>
          <w:rFonts w:ascii="Times New Roman" w:hAnsi="Times New Roman" w:cs="Times New Roman"/>
          <w:sz w:val="28"/>
          <w:szCs w:val="28"/>
        </w:rPr>
        <w:t xml:space="preserve"> </w:t>
      </w:r>
      <w:r>
        <w:rPr>
          <w:rFonts w:ascii="Times New Roman" w:hAnsi="Times New Roman" w:cs="Times New Roman"/>
          <w:sz w:val="28"/>
          <w:szCs w:val="28"/>
        </w:rPr>
        <w:t>этом</w:t>
      </w:r>
      <w:r w:rsidRPr="00657931">
        <w:rPr>
          <w:rFonts w:ascii="Times New Roman" w:hAnsi="Times New Roman" w:cs="Times New Roman"/>
          <w:sz w:val="28"/>
          <w:szCs w:val="28"/>
        </w:rPr>
        <w:t xml:space="preserve"> </w:t>
      </w:r>
      <w:r>
        <w:rPr>
          <w:rFonts w:ascii="Times New Roman" w:hAnsi="Times New Roman" w:cs="Times New Roman"/>
          <w:sz w:val="28"/>
          <w:szCs w:val="28"/>
        </w:rPr>
        <w:t>интеллектуальную</w:t>
      </w:r>
      <w:r w:rsidRPr="00657931">
        <w:rPr>
          <w:rFonts w:ascii="Times New Roman" w:hAnsi="Times New Roman" w:cs="Times New Roman"/>
          <w:sz w:val="28"/>
          <w:szCs w:val="28"/>
        </w:rPr>
        <w:t xml:space="preserve"> </w:t>
      </w:r>
      <w:r>
        <w:rPr>
          <w:rFonts w:ascii="Times New Roman" w:hAnsi="Times New Roman" w:cs="Times New Roman"/>
          <w:sz w:val="28"/>
          <w:szCs w:val="28"/>
        </w:rPr>
        <w:t>систему</w:t>
      </w:r>
      <w:r w:rsidRPr="00657931">
        <w:rPr>
          <w:rFonts w:ascii="Times New Roman" w:hAnsi="Times New Roman" w:cs="Times New Roman"/>
          <w:sz w:val="28"/>
          <w:szCs w:val="28"/>
        </w:rPr>
        <w:t xml:space="preserve"> </w:t>
      </w:r>
      <w:r>
        <w:rPr>
          <w:rFonts w:ascii="Times New Roman" w:hAnsi="Times New Roman" w:cs="Times New Roman"/>
          <w:sz w:val="28"/>
          <w:szCs w:val="28"/>
        </w:rPr>
        <w:t>управления</w:t>
      </w:r>
      <w:r w:rsidRPr="00657931">
        <w:rPr>
          <w:rFonts w:ascii="Times New Roman" w:hAnsi="Times New Roman" w:cs="Times New Roman"/>
          <w:sz w:val="28"/>
          <w:szCs w:val="28"/>
        </w:rPr>
        <w:t>, [</w:t>
      </w:r>
      <w:r w:rsidR="00657931">
        <w:rPr>
          <w:rFonts w:ascii="Times New Roman" w:hAnsi="Times New Roman" w:cs="Times New Roman"/>
          <w:sz w:val="28"/>
          <w:szCs w:val="28"/>
        </w:rPr>
        <w:t>4</w:t>
      </w:r>
      <w:r w:rsidR="00D62304">
        <w:rPr>
          <w:rFonts w:ascii="Times New Roman" w:hAnsi="Times New Roman" w:cs="Times New Roman"/>
          <w:sz w:val="28"/>
          <w:szCs w:val="28"/>
        </w:rPr>
        <w:t>5</w:t>
      </w:r>
      <w:r w:rsidR="002E5E49">
        <w:rPr>
          <w:rFonts w:ascii="Times New Roman" w:hAnsi="Times New Roman" w:cs="Times New Roman"/>
          <w:sz w:val="28"/>
          <w:szCs w:val="28"/>
        </w:rPr>
        <w:t xml:space="preserve">, </w:t>
      </w:r>
      <w:r w:rsidR="000B0577">
        <w:rPr>
          <w:rFonts w:ascii="Times New Roman" w:hAnsi="Times New Roman" w:cs="Times New Roman"/>
          <w:sz w:val="28"/>
          <w:szCs w:val="28"/>
        </w:rPr>
        <w:t>4</w:t>
      </w:r>
      <w:r w:rsidR="00D62304">
        <w:rPr>
          <w:rFonts w:ascii="Times New Roman" w:hAnsi="Times New Roman" w:cs="Times New Roman"/>
          <w:sz w:val="28"/>
          <w:szCs w:val="28"/>
        </w:rPr>
        <w:t>6</w:t>
      </w:r>
      <w:r w:rsidRPr="005357A0">
        <w:rPr>
          <w:rFonts w:ascii="Times New Roman" w:hAnsi="Times New Roman" w:cs="Times New Roman"/>
          <w:sz w:val="28"/>
          <w:szCs w:val="28"/>
        </w:rPr>
        <w:t xml:space="preserve">]. </w:t>
      </w:r>
      <w:r w:rsidRPr="00EE3567">
        <w:rPr>
          <w:rFonts w:ascii="Times New Roman" w:hAnsi="Times New Roman" w:cs="Times New Roman"/>
          <w:sz w:val="28"/>
          <w:szCs w:val="28"/>
        </w:rPr>
        <w:t>Для</w:t>
      </w:r>
      <w:r w:rsidRPr="005357A0">
        <w:rPr>
          <w:rFonts w:ascii="Times New Roman" w:hAnsi="Times New Roman" w:cs="Times New Roman"/>
          <w:sz w:val="28"/>
          <w:szCs w:val="28"/>
        </w:rPr>
        <w:t xml:space="preserve"> </w:t>
      </w:r>
      <w:r w:rsidRPr="00EE3567">
        <w:rPr>
          <w:rFonts w:ascii="Times New Roman" w:hAnsi="Times New Roman" w:cs="Times New Roman"/>
          <w:sz w:val="28"/>
          <w:szCs w:val="28"/>
        </w:rPr>
        <w:t>предотвращения</w:t>
      </w:r>
      <w:r w:rsidRPr="005357A0">
        <w:rPr>
          <w:rFonts w:ascii="Times New Roman" w:hAnsi="Times New Roman" w:cs="Times New Roman"/>
          <w:sz w:val="28"/>
          <w:szCs w:val="28"/>
        </w:rPr>
        <w:t xml:space="preserve"> </w:t>
      </w:r>
      <w:r w:rsidRPr="00EE3567">
        <w:rPr>
          <w:rFonts w:ascii="Times New Roman" w:hAnsi="Times New Roman" w:cs="Times New Roman"/>
          <w:sz w:val="28"/>
          <w:szCs w:val="28"/>
        </w:rPr>
        <w:t>поломок</w:t>
      </w:r>
      <w:r w:rsidRPr="005357A0">
        <w:rPr>
          <w:rFonts w:ascii="Times New Roman" w:hAnsi="Times New Roman" w:cs="Times New Roman"/>
          <w:sz w:val="28"/>
          <w:szCs w:val="28"/>
        </w:rPr>
        <w:t xml:space="preserve"> </w:t>
      </w:r>
      <w:r w:rsidRPr="00EE3567">
        <w:rPr>
          <w:rFonts w:ascii="Times New Roman" w:hAnsi="Times New Roman" w:cs="Times New Roman"/>
          <w:sz w:val="28"/>
          <w:szCs w:val="28"/>
        </w:rPr>
        <w:t>конвейера</w:t>
      </w:r>
      <w:r w:rsidRPr="005357A0">
        <w:rPr>
          <w:rFonts w:ascii="Times New Roman" w:hAnsi="Times New Roman" w:cs="Times New Roman"/>
          <w:sz w:val="28"/>
          <w:szCs w:val="28"/>
        </w:rPr>
        <w:t xml:space="preserve"> </w:t>
      </w:r>
      <w:r w:rsidRPr="00EE3567">
        <w:rPr>
          <w:rFonts w:ascii="Times New Roman" w:hAnsi="Times New Roman" w:cs="Times New Roman"/>
          <w:sz w:val="28"/>
          <w:szCs w:val="28"/>
        </w:rPr>
        <w:t>эффективно</w:t>
      </w:r>
      <w:r w:rsidRPr="005357A0">
        <w:rPr>
          <w:rFonts w:ascii="Times New Roman" w:hAnsi="Times New Roman" w:cs="Times New Roman"/>
          <w:sz w:val="28"/>
          <w:szCs w:val="28"/>
        </w:rPr>
        <w:t xml:space="preserve"> </w:t>
      </w:r>
      <w:r w:rsidRPr="00EE3567">
        <w:rPr>
          <w:rFonts w:ascii="Times New Roman" w:hAnsi="Times New Roman" w:cs="Times New Roman"/>
          <w:sz w:val="28"/>
          <w:szCs w:val="28"/>
        </w:rPr>
        <w:t>использование</w:t>
      </w:r>
      <w:r w:rsidRPr="005357A0">
        <w:rPr>
          <w:rFonts w:ascii="Times New Roman" w:hAnsi="Times New Roman" w:cs="Times New Roman"/>
          <w:sz w:val="28"/>
          <w:szCs w:val="28"/>
        </w:rPr>
        <w:t xml:space="preserve"> </w:t>
      </w:r>
      <w:r w:rsidRPr="00EE3567">
        <w:rPr>
          <w:rFonts w:ascii="Times New Roman" w:hAnsi="Times New Roman" w:cs="Times New Roman"/>
          <w:sz w:val="28"/>
          <w:szCs w:val="28"/>
        </w:rPr>
        <w:t>системы</w:t>
      </w:r>
      <w:r w:rsidRPr="005357A0">
        <w:rPr>
          <w:rFonts w:ascii="Times New Roman" w:hAnsi="Times New Roman" w:cs="Times New Roman"/>
          <w:sz w:val="28"/>
          <w:szCs w:val="28"/>
        </w:rPr>
        <w:t xml:space="preserve"> </w:t>
      </w:r>
      <w:r w:rsidRPr="00EE3567">
        <w:rPr>
          <w:rFonts w:ascii="Times New Roman" w:hAnsi="Times New Roman" w:cs="Times New Roman"/>
          <w:sz w:val="28"/>
          <w:szCs w:val="28"/>
        </w:rPr>
        <w:t>с</w:t>
      </w:r>
      <w:r w:rsidRPr="005357A0">
        <w:rPr>
          <w:rFonts w:ascii="Times New Roman" w:hAnsi="Times New Roman" w:cs="Times New Roman"/>
          <w:sz w:val="28"/>
          <w:szCs w:val="28"/>
        </w:rPr>
        <w:t xml:space="preserve"> </w:t>
      </w:r>
      <w:r w:rsidRPr="00EE3567">
        <w:rPr>
          <w:rFonts w:ascii="Times New Roman" w:hAnsi="Times New Roman" w:cs="Times New Roman"/>
          <w:sz w:val="28"/>
          <w:szCs w:val="28"/>
        </w:rPr>
        <w:t>предиктивной</w:t>
      </w:r>
      <w:r w:rsidRPr="005357A0">
        <w:rPr>
          <w:rFonts w:ascii="Times New Roman" w:hAnsi="Times New Roman" w:cs="Times New Roman"/>
          <w:sz w:val="28"/>
          <w:szCs w:val="28"/>
        </w:rPr>
        <w:t xml:space="preserve"> </w:t>
      </w:r>
      <w:r w:rsidRPr="00EE3567">
        <w:rPr>
          <w:rFonts w:ascii="Times New Roman" w:hAnsi="Times New Roman" w:cs="Times New Roman"/>
          <w:sz w:val="28"/>
          <w:szCs w:val="28"/>
        </w:rPr>
        <w:t>аналитикой</w:t>
      </w:r>
      <w:r w:rsidRPr="005357A0">
        <w:rPr>
          <w:rFonts w:ascii="Times New Roman" w:hAnsi="Times New Roman" w:cs="Times New Roman"/>
          <w:sz w:val="28"/>
          <w:szCs w:val="28"/>
        </w:rPr>
        <w:t xml:space="preserve"> </w:t>
      </w:r>
      <w:r w:rsidRPr="00EE3567">
        <w:rPr>
          <w:rFonts w:ascii="Times New Roman" w:hAnsi="Times New Roman" w:cs="Times New Roman"/>
          <w:sz w:val="28"/>
          <w:szCs w:val="28"/>
        </w:rPr>
        <w:t>на</w:t>
      </w:r>
      <w:r w:rsidRPr="005357A0">
        <w:rPr>
          <w:rFonts w:ascii="Times New Roman" w:hAnsi="Times New Roman" w:cs="Times New Roman"/>
          <w:sz w:val="28"/>
          <w:szCs w:val="28"/>
        </w:rPr>
        <w:t xml:space="preserve"> </w:t>
      </w:r>
      <w:r w:rsidRPr="00EE3567">
        <w:rPr>
          <w:rFonts w:ascii="Times New Roman" w:hAnsi="Times New Roman" w:cs="Times New Roman"/>
          <w:sz w:val="28"/>
          <w:szCs w:val="28"/>
        </w:rPr>
        <w:t>основе</w:t>
      </w:r>
      <w:r w:rsidRPr="005357A0">
        <w:rPr>
          <w:rFonts w:ascii="Times New Roman" w:hAnsi="Times New Roman" w:cs="Times New Roman"/>
          <w:sz w:val="28"/>
          <w:szCs w:val="28"/>
        </w:rPr>
        <w:t xml:space="preserve"> </w:t>
      </w:r>
      <w:r w:rsidRPr="00EE3567">
        <w:rPr>
          <w:rFonts w:ascii="Times New Roman" w:hAnsi="Times New Roman" w:cs="Times New Roman"/>
          <w:sz w:val="28"/>
          <w:szCs w:val="28"/>
        </w:rPr>
        <w:t>искусственного</w:t>
      </w:r>
      <w:r w:rsidRPr="005357A0">
        <w:rPr>
          <w:rFonts w:ascii="Times New Roman" w:hAnsi="Times New Roman" w:cs="Times New Roman"/>
          <w:sz w:val="28"/>
          <w:szCs w:val="28"/>
        </w:rPr>
        <w:t xml:space="preserve"> </w:t>
      </w:r>
      <w:r w:rsidRPr="00EE3567">
        <w:rPr>
          <w:rFonts w:ascii="Times New Roman" w:hAnsi="Times New Roman" w:cs="Times New Roman"/>
          <w:sz w:val="28"/>
          <w:szCs w:val="28"/>
        </w:rPr>
        <w:t>интеллекта</w:t>
      </w:r>
      <w:r w:rsidRPr="005357A0">
        <w:rPr>
          <w:rFonts w:ascii="Times New Roman" w:hAnsi="Times New Roman" w:cs="Times New Roman"/>
          <w:sz w:val="28"/>
          <w:szCs w:val="28"/>
        </w:rPr>
        <w:t xml:space="preserve"> [</w:t>
      </w:r>
      <w:r w:rsidR="005878E2">
        <w:rPr>
          <w:rFonts w:ascii="Times New Roman" w:hAnsi="Times New Roman" w:cs="Times New Roman"/>
          <w:sz w:val="28"/>
          <w:szCs w:val="28"/>
        </w:rPr>
        <w:t>4</w:t>
      </w:r>
      <w:r w:rsidR="00D62304">
        <w:rPr>
          <w:rFonts w:ascii="Times New Roman" w:hAnsi="Times New Roman" w:cs="Times New Roman"/>
          <w:sz w:val="28"/>
          <w:szCs w:val="28"/>
        </w:rPr>
        <w:t>7</w:t>
      </w:r>
      <w:r w:rsidRPr="005357A0">
        <w:rPr>
          <w:rFonts w:ascii="Times New Roman" w:hAnsi="Times New Roman" w:cs="Times New Roman"/>
          <w:sz w:val="28"/>
          <w:szCs w:val="28"/>
        </w:rPr>
        <w:t xml:space="preserve">]. </w:t>
      </w:r>
      <w:r w:rsidRPr="00EE3567">
        <w:rPr>
          <w:rFonts w:ascii="Times New Roman" w:hAnsi="Times New Roman" w:cs="Times New Roman"/>
          <w:sz w:val="28"/>
          <w:szCs w:val="28"/>
        </w:rPr>
        <w:t xml:space="preserve">Своевременная плановая замена изношенных частей конвейера предотвратит незапланированные аварии.  </w:t>
      </w:r>
    </w:p>
    <w:p w14:paraId="5F196A26" w14:textId="3B7F9EEE" w:rsidR="00940DDA" w:rsidRDefault="00526376" w:rsidP="00D44CC0">
      <w:pPr>
        <w:pStyle w:val="a7"/>
        <w:autoSpaceDE w:val="0"/>
        <w:autoSpaceDN w:val="0"/>
        <w:adjustRightInd w:val="0"/>
        <w:spacing w:after="0" w:line="240" w:lineRule="auto"/>
        <w:ind w:left="0"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Согласно ГОСТ </w:t>
      </w:r>
      <w:r w:rsidRPr="00526376">
        <w:rPr>
          <w:rFonts w:ascii="Times New Roman" w:eastAsiaTheme="minorEastAsia" w:hAnsi="Times New Roman" w:cs="Times New Roman"/>
          <w:sz w:val="28"/>
          <w:szCs w:val="28"/>
        </w:rPr>
        <w:t>Р 51137-98</w:t>
      </w:r>
      <w:r>
        <w:rPr>
          <w:rFonts w:ascii="Times New Roman" w:eastAsiaTheme="minorEastAsia" w:hAnsi="Times New Roman" w:cs="Times New Roman"/>
          <w:sz w:val="28"/>
          <w:szCs w:val="28"/>
        </w:rPr>
        <w:t xml:space="preserve">, </w:t>
      </w:r>
      <w:r w:rsidRPr="00526376">
        <w:rPr>
          <w:rFonts w:ascii="Times New Roman" w:eastAsiaTheme="minorEastAsia" w:hAnsi="Times New Roman" w:cs="Times New Roman"/>
          <w:sz w:val="28"/>
          <w:szCs w:val="28"/>
        </w:rPr>
        <w:t>замкнутая система управления должна обеспечивать ограничение значений тока двигателя в динамических режимах и при перегрузках на заданном уровне с заданной точностью</w:t>
      </w:r>
      <w:r>
        <w:rPr>
          <w:rFonts w:ascii="Times New Roman" w:eastAsiaTheme="minorEastAsia" w:hAnsi="Times New Roman" w:cs="Times New Roman"/>
          <w:sz w:val="28"/>
          <w:szCs w:val="28"/>
        </w:rPr>
        <w:t xml:space="preserve"> </w:t>
      </w:r>
      <w:r w:rsidRPr="00257183">
        <w:rPr>
          <w:rFonts w:ascii="Times New Roman" w:eastAsiaTheme="minorEastAsia" w:hAnsi="Times New Roman" w:cs="Times New Roman"/>
          <w:sz w:val="28"/>
          <w:szCs w:val="28"/>
        </w:rPr>
        <w:t>[</w:t>
      </w:r>
      <w:r w:rsidR="00FB606B">
        <w:rPr>
          <w:rFonts w:ascii="Times New Roman" w:eastAsiaTheme="minorEastAsia" w:hAnsi="Times New Roman" w:cs="Times New Roman"/>
          <w:sz w:val="28"/>
          <w:szCs w:val="28"/>
        </w:rPr>
        <w:t>4</w:t>
      </w:r>
      <w:r w:rsidR="00D62304">
        <w:rPr>
          <w:rFonts w:ascii="Times New Roman" w:eastAsiaTheme="minorEastAsia" w:hAnsi="Times New Roman" w:cs="Times New Roman"/>
          <w:sz w:val="28"/>
          <w:szCs w:val="28"/>
        </w:rPr>
        <w:t>8</w:t>
      </w:r>
      <w:r w:rsidRPr="00B75C73">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w:t>
      </w:r>
      <w:r w:rsidR="00B75C73">
        <w:rPr>
          <w:rFonts w:ascii="Times New Roman" w:eastAsiaTheme="minorEastAsia" w:hAnsi="Times New Roman" w:cs="Times New Roman"/>
          <w:sz w:val="28"/>
          <w:szCs w:val="28"/>
        </w:rPr>
        <w:t>Также с</w:t>
      </w:r>
      <w:r w:rsidR="00491188" w:rsidRPr="00824EC9">
        <w:rPr>
          <w:rFonts w:ascii="Times New Roman" w:eastAsiaTheme="minorEastAsia" w:hAnsi="Times New Roman" w:cs="Times New Roman"/>
          <w:sz w:val="28"/>
          <w:szCs w:val="28"/>
        </w:rPr>
        <w:t xml:space="preserve">истема управления регулируемого электропривода должна обеспечивать качественные динамические переходные процессы и быть мало чувствительна к возмущающим воздействиям. Учитывая, что в данной </w:t>
      </w:r>
      <w:r w:rsidR="002246B9">
        <w:rPr>
          <w:rFonts w:ascii="Times New Roman" w:eastAsiaTheme="minorEastAsia" w:hAnsi="Times New Roman" w:cs="Times New Roman"/>
          <w:sz w:val="28"/>
          <w:szCs w:val="28"/>
        </w:rPr>
        <w:t>работе</w:t>
      </w:r>
      <w:r w:rsidR="00491188" w:rsidRPr="00824EC9">
        <w:rPr>
          <w:rFonts w:ascii="Times New Roman" w:eastAsiaTheme="minorEastAsia" w:hAnsi="Times New Roman" w:cs="Times New Roman"/>
          <w:sz w:val="28"/>
          <w:szCs w:val="28"/>
        </w:rPr>
        <w:t xml:space="preserve"> рассматривается пусковой режим системы электропривода, где абсолютное скольжение не превышает критического значения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a</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cr</m:t>
            </m:r>
          </m:sub>
        </m:sSub>
      </m:oMath>
      <w:r w:rsidR="00491188" w:rsidRPr="00824EC9">
        <w:rPr>
          <w:rFonts w:ascii="Times New Roman" w:eastAsiaTheme="minorEastAsia" w:hAnsi="Times New Roman" w:cs="Times New Roman"/>
          <w:sz w:val="28"/>
          <w:szCs w:val="28"/>
        </w:rPr>
        <w:t xml:space="preserve">, </w:t>
      </w:r>
      <w:r w:rsidR="00940DDA">
        <w:rPr>
          <w:rFonts w:ascii="Times New Roman" w:eastAsiaTheme="minorEastAsia" w:hAnsi="Times New Roman" w:cs="Times New Roman"/>
          <w:sz w:val="28"/>
          <w:szCs w:val="28"/>
        </w:rPr>
        <w:t>р</w:t>
      </w:r>
      <w:r w:rsidR="00940DDA" w:rsidRPr="00940DDA">
        <w:rPr>
          <w:rFonts w:ascii="Times New Roman" w:eastAsiaTheme="minorEastAsia" w:hAnsi="Times New Roman" w:cs="Times New Roman"/>
          <w:sz w:val="28"/>
          <w:szCs w:val="28"/>
        </w:rPr>
        <w:t xml:space="preserve">азработка симуляционной модели замкнутой системы асинхронного двигателя с частотным преобразователем осуществляется на основе линеаризованной системы со скалярным управлением. Создание имитационной модели частотно-регулируемого </w:t>
      </w:r>
      <w:r w:rsidR="00940DDA" w:rsidRPr="008E46CB">
        <w:rPr>
          <w:rFonts w:ascii="Times New Roman" w:eastAsiaTheme="minorEastAsia" w:hAnsi="Times New Roman" w:cs="Times New Roman"/>
          <w:sz w:val="28"/>
          <w:szCs w:val="28"/>
        </w:rPr>
        <w:t xml:space="preserve">асинхронного двигателя опирается на результаты исследований, указанных в источниках [17, </w:t>
      </w:r>
      <w:r w:rsidR="008E46CB" w:rsidRPr="008E46CB">
        <w:rPr>
          <w:rFonts w:ascii="Times New Roman" w:eastAsiaTheme="minorEastAsia" w:hAnsi="Times New Roman" w:cs="Times New Roman"/>
          <w:sz w:val="28"/>
          <w:szCs w:val="28"/>
        </w:rPr>
        <w:t>р</w:t>
      </w:r>
      <w:r w:rsidR="00940DDA" w:rsidRPr="008E46CB">
        <w:rPr>
          <w:rFonts w:ascii="Times New Roman" w:eastAsiaTheme="minorEastAsia" w:hAnsi="Times New Roman" w:cs="Times New Roman"/>
          <w:sz w:val="28"/>
          <w:szCs w:val="28"/>
        </w:rPr>
        <w:t>.</w:t>
      </w:r>
      <w:r w:rsidR="008E46CB" w:rsidRPr="008E46CB">
        <w:rPr>
          <w:rFonts w:ascii="Times New Roman" w:eastAsiaTheme="minorEastAsia" w:hAnsi="Times New Roman" w:cs="Times New Roman"/>
          <w:sz w:val="28"/>
          <w:szCs w:val="28"/>
        </w:rPr>
        <w:t xml:space="preserve"> 3313-</w:t>
      </w:r>
      <w:r w:rsidR="00940DDA" w:rsidRPr="008E46CB">
        <w:rPr>
          <w:rFonts w:ascii="Times New Roman" w:eastAsiaTheme="minorEastAsia" w:hAnsi="Times New Roman" w:cs="Times New Roman"/>
          <w:sz w:val="28"/>
          <w:szCs w:val="28"/>
        </w:rPr>
        <w:t>3</w:t>
      </w:r>
      <w:r w:rsidR="00D44CC0" w:rsidRPr="008E46CB">
        <w:rPr>
          <w:rFonts w:ascii="Times New Roman" w:eastAsiaTheme="minorEastAsia" w:hAnsi="Times New Roman" w:cs="Times New Roman"/>
          <w:sz w:val="28"/>
          <w:szCs w:val="28"/>
        </w:rPr>
        <w:t xml:space="preserve">; </w:t>
      </w:r>
      <w:r w:rsidR="00940DDA" w:rsidRPr="008E46CB">
        <w:rPr>
          <w:rFonts w:ascii="Times New Roman" w:eastAsiaTheme="minorEastAsia" w:hAnsi="Times New Roman" w:cs="Times New Roman"/>
          <w:sz w:val="28"/>
          <w:szCs w:val="28"/>
        </w:rPr>
        <w:t>49</w:t>
      </w:r>
      <w:r w:rsidR="002E5E49" w:rsidRPr="008E46CB">
        <w:rPr>
          <w:rFonts w:ascii="Times New Roman" w:eastAsiaTheme="minorEastAsia" w:hAnsi="Times New Roman" w:cs="Times New Roman"/>
          <w:sz w:val="28"/>
          <w:szCs w:val="28"/>
        </w:rPr>
        <w:t xml:space="preserve">, </w:t>
      </w:r>
      <w:r w:rsidR="00940DDA" w:rsidRPr="008E46CB">
        <w:rPr>
          <w:rFonts w:ascii="Times New Roman" w:eastAsiaTheme="minorEastAsia" w:hAnsi="Times New Roman" w:cs="Times New Roman"/>
          <w:sz w:val="28"/>
          <w:szCs w:val="28"/>
        </w:rPr>
        <w:t>50]. Блок-схема замкнутой системы управления частотно-регулируем</w:t>
      </w:r>
      <w:r w:rsidR="004D54C3" w:rsidRPr="008E46CB">
        <w:rPr>
          <w:rFonts w:ascii="Times New Roman" w:eastAsiaTheme="minorEastAsia" w:hAnsi="Times New Roman" w:cs="Times New Roman"/>
          <w:sz w:val="28"/>
          <w:szCs w:val="28"/>
        </w:rPr>
        <w:t>ого</w:t>
      </w:r>
      <w:r w:rsidR="00940DDA" w:rsidRPr="008E46CB">
        <w:rPr>
          <w:rFonts w:ascii="Times New Roman" w:eastAsiaTheme="minorEastAsia" w:hAnsi="Times New Roman" w:cs="Times New Roman"/>
          <w:sz w:val="28"/>
          <w:szCs w:val="28"/>
        </w:rPr>
        <w:t xml:space="preserve"> асинхронн</w:t>
      </w:r>
      <w:r w:rsidR="004D54C3" w:rsidRPr="008E46CB">
        <w:rPr>
          <w:rFonts w:ascii="Times New Roman" w:eastAsiaTheme="minorEastAsia" w:hAnsi="Times New Roman" w:cs="Times New Roman"/>
          <w:sz w:val="28"/>
          <w:szCs w:val="28"/>
        </w:rPr>
        <w:t>ого</w:t>
      </w:r>
      <w:r w:rsidR="00940DDA" w:rsidRPr="008E46CB">
        <w:rPr>
          <w:rFonts w:ascii="Times New Roman" w:eastAsiaTheme="minorEastAsia" w:hAnsi="Times New Roman" w:cs="Times New Roman"/>
          <w:sz w:val="28"/>
          <w:szCs w:val="28"/>
        </w:rPr>
        <w:t xml:space="preserve"> электропривод</w:t>
      </w:r>
      <w:r w:rsidR="004D54C3" w:rsidRPr="008E46CB">
        <w:rPr>
          <w:rFonts w:ascii="Times New Roman" w:eastAsiaTheme="minorEastAsia" w:hAnsi="Times New Roman" w:cs="Times New Roman"/>
          <w:sz w:val="28"/>
          <w:szCs w:val="28"/>
        </w:rPr>
        <w:t>а</w:t>
      </w:r>
      <w:r w:rsidR="00940DDA" w:rsidRPr="008E46CB">
        <w:rPr>
          <w:rFonts w:ascii="Times New Roman" w:eastAsiaTheme="minorEastAsia" w:hAnsi="Times New Roman" w:cs="Times New Roman"/>
          <w:sz w:val="28"/>
          <w:szCs w:val="28"/>
        </w:rPr>
        <w:t xml:space="preserve"> представлена на </w:t>
      </w:r>
      <w:r w:rsidR="00940DDA" w:rsidRPr="00940DDA">
        <w:rPr>
          <w:rFonts w:ascii="Times New Roman" w:eastAsiaTheme="minorEastAsia" w:hAnsi="Times New Roman" w:cs="Times New Roman"/>
          <w:sz w:val="28"/>
          <w:szCs w:val="28"/>
        </w:rPr>
        <w:t>рисунке</w:t>
      </w:r>
      <w:r w:rsidR="00D44CC0">
        <w:rPr>
          <w:rFonts w:ascii="Times New Roman" w:eastAsiaTheme="minorEastAsia" w:hAnsi="Times New Roman" w:cs="Times New Roman"/>
          <w:sz w:val="28"/>
          <w:szCs w:val="28"/>
        </w:rPr>
        <w:t> </w:t>
      </w:r>
      <w:r w:rsidR="00940DDA" w:rsidRPr="00940DDA">
        <w:rPr>
          <w:rFonts w:ascii="Times New Roman" w:eastAsiaTheme="minorEastAsia" w:hAnsi="Times New Roman" w:cs="Times New Roman"/>
          <w:sz w:val="28"/>
          <w:szCs w:val="28"/>
        </w:rPr>
        <w:t>2.1.</w:t>
      </w:r>
    </w:p>
    <w:p w14:paraId="69236C9A" w14:textId="42AC17CA" w:rsidR="00491188" w:rsidRPr="002A5315" w:rsidRDefault="00491188" w:rsidP="00D44CC0">
      <w:pPr>
        <w:pStyle w:val="a7"/>
        <w:autoSpaceDE w:val="0"/>
        <w:autoSpaceDN w:val="0"/>
        <w:adjustRightInd w:val="0"/>
        <w:spacing w:after="0" w:line="240" w:lineRule="auto"/>
        <w:ind w:left="0"/>
        <w:jc w:val="center"/>
        <w:rPr>
          <w:rFonts w:ascii="Times New Roman" w:hAnsi="Times New Roman" w:cs="Times New Roman"/>
          <w:iCs/>
          <w:sz w:val="28"/>
          <w:szCs w:val="28"/>
        </w:rPr>
      </w:pPr>
      <w:r>
        <w:rPr>
          <w:noProof/>
          <w:lang w:eastAsia="ru-RU"/>
        </w:rPr>
        <w:lastRenderedPageBreak/>
        <w:drawing>
          <wp:inline distT="0" distB="0" distL="0" distR="0" wp14:anchorId="7D849163" wp14:editId="61CA8A82">
            <wp:extent cx="5475903" cy="1607453"/>
            <wp:effectExtent l="0" t="0" r="0" b="0"/>
            <wp:docPr id="937587830" name="Рисунок 937587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575" t="27217" r="4215" b="22808"/>
                    <a:stretch/>
                  </pic:blipFill>
                  <pic:spPr bwMode="auto">
                    <a:xfrm>
                      <a:off x="0" y="0"/>
                      <a:ext cx="5477714" cy="1607985"/>
                    </a:xfrm>
                    <a:prstGeom prst="rect">
                      <a:avLst/>
                    </a:prstGeom>
                    <a:ln>
                      <a:noFill/>
                    </a:ln>
                    <a:extLst>
                      <a:ext uri="{53640926-AAD7-44D8-BBD7-CCE9431645EC}">
                        <a14:shadowObscured xmlns:a14="http://schemas.microsoft.com/office/drawing/2010/main"/>
                      </a:ext>
                    </a:extLst>
                  </pic:spPr>
                </pic:pic>
              </a:graphicData>
            </a:graphic>
          </wp:inline>
        </w:drawing>
      </w:r>
    </w:p>
    <w:p w14:paraId="0F0A47C2" w14:textId="77777777" w:rsidR="00491188" w:rsidRPr="00D44CC0" w:rsidRDefault="00491188" w:rsidP="002E5E49">
      <w:pPr>
        <w:spacing w:after="0" w:line="240" w:lineRule="auto"/>
        <w:jc w:val="center"/>
        <w:rPr>
          <w:rFonts w:ascii="Times New Roman" w:hAnsi="Times New Roman" w:cs="Times New Roman"/>
          <w:sz w:val="16"/>
          <w:szCs w:val="16"/>
        </w:rPr>
      </w:pPr>
    </w:p>
    <w:p w14:paraId="186FA1F7" w14:textId="115AB1D0" w:rsidR="00491188" w:rsidRDefault="00491188"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2.1</w:t>
      </w:r>
      <w:r w:rsidR="00D4565E">
        <w:rPr>
          <w:rFonts w:ascii="Times New Roman" w:hAnsi="Times New Roman" w:cs="Times New Roman"/>
          <w:sz w:val="28"/>
          <w:szCs w:val="28"/>
        </w:rPr>
        <w:t xml:space="preserve"> – Бл</w:t>
      </w:r>
      <w:r>
        <w:rPr>
          <w:rFonts w:ascii="Times New Roman" w:hAnsi="Times New Roman" w:cs="Times New Roman"/>
          <w:sz w:val="28"/>
          <w:szCs w:val="28"/>
        </w:rPr>
        <w:t>ок-схема замкнутой системы управления частотно-регулируемого асинхронного электропривода</w:t>
      </w:r>
    </w:p>
    <w:p w14:paraId="0DA534F5" w14:textId="77777777" w:rsidR="00491188" w:rsidRDefault="00491188" w:rsidP="002E5E49">
      <w:pPr>
        <w:spacing w:after="0" w:line="240" w:lineRule="auto"/>
        <w:jc w:val="center"/>
        <w:rPr>
          <w:rFonts w:ascii="Times New Roman" w:hAnsi="Times New Roman" w:cs="Times New Roman"/>
          <w:sz w:val="28"/>
          <w:szCs w:val="28"/>
        </w:rPr>
      </w:pPr>
    </w:p>
    <w:p w14:paraId="15ED65A3" w14:textId="64F93F78" w:rsidR="00491188" w:rsidRDefault="00491188" w:rsidP="00D44CC0">
      <w:pPr>
        <w:spacing w:after="0" w:line="240" w:lineRule="auto"/>
        <w:ind w:firstLine="709"/>
        <w:jc w:val="both"/>
        <w:rPr>
          <w:rFonts w:ascii="Times New Roman" w:eastAsiaTheme="minorEastAsia" w:hAnsi="Times New Roman" w:cs="Times New Roman"/>
          <w:sz w:val="28"/>
          <w:szCs w:val="28"/>
        </w:rPr>
      </w:pPr>
      <w:r>
        <w:rPr>
          <w:rFonts w:ascii="Times New Roman" w:hAnsi="Times New Roman" w:cs="Times New Roman"/>
          <w:sz w:val="28"/>
          <w:szCs w:val="28"/>
        </w:rPr>
        <w:t xml:space="preserve">Асинхронный двигатель представлен двумя динамическими звеньями с передаточными функциями: </w:t>
      </w:r>
      <m:oMath>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1</m:t>
            </m:r>
          </m:sub>
        </m:sSub>
        <m:d>
          <m:dPr>
            <m:ctrlPr>
              <w:rPr>
                <w:rFonts w:ascii="Cambria Math" w:hAnsi="Cambria Math" w:cs="Times New Roman"/>
                <w:i/>
                <w:sz w:val="28"/>
                <w:szCs w:val="28"/>
              </w:rPr>
            </m:ctrlPr>
          </m:dPr>
          <m:e>
            <m:r>
              <w:rPr>
                <w:rFonts w:ascii="Cambria Math" w:hAnsi="Cambria Math" w:cs="Times New Roman"/>
                <w:sz w:val="28"/>
                <w:szCs w:val="28"/>
                <w:lang w:val="en-US"/>
              </w:rPr>
              <m:t>s</m:t>
            </m:r>
          </m:e>
        </m:d>
        <m:r>
          <w:rPr>
            <w:rFonts w:ascii="Cambria Math" w:hAnsi="Cambria Math" w:cs="Times New Roman"/>
            <w:sz w:val="28"/>
            <w:szCs w:val="28"/>
          </w:rPr>
          <m:t>=</m:t>
        </m:r>
        <m:f>
          <m:fPr>
            <m:type m:val="lin"/>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num>
          <m:den>
            <m:r>
              <w:rPr>
                <w:rFonts w:ascii="Cambria Math" w:hAnsi="Cambria Math" w:cs="Times New Roman"/>
                <w:sz w:val="28"/>
                <w:szCs w:val="28"/>
              </w:rPr>
              <m:t>s</m:t>
            </m:r>
          </m:den>
        </m:f>
      </m:oMath>
      <w:r>
        <w:rPr>
          <w:rFonts w:ascii="Times New Roman" w:eastAsiaTheme="minorEastAsia" w:hAnsi="Times New Roman" w:cs="Times New Roman"/>
          <w:sz w:val="28"/>
          <w:szCs w:val="28"/>
        </w:rPr>
        <w:t xml:space="preserve"> – передаточная функция </w:t>
      </w:r>
      <w:r w:rsidR="009E51A4" w:rsidRPr="009E51A4">
        <w:rPr>
          <w:rFonts w:ascii="Times New Roman" w:eastAsiaTheme="minorEastAsia" w:hAnsi="Times New Roman" w:cs="Times New Roman"/>
          <w:sz w:val="28"/>
          <w:szCs w:val="28"/>
        </w:rPr>
        <w:t>механической части электродвигателя</w:t>
      </w:r>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2</m:t>
            </m:r>
          </m:sub>
        </m:sSub>
        <m:r>
          <w:rPr>
            <w:rFonts w:ascii="Cambria Math" w:hAnsi="Cambria Math" w:cs="Times New Roman"/>
            <w:sz w:val="28"/>
            <w:szCs w:val="28"/>
          </w:rPr>
          <m:t>(s)=</m:t>
        </m:r>
        <m:f>
          <m:fPr>
            <m:type m:val="lin"/>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i</m:t>
                </m:r>
                <m:r>
                  <w:rPr>
                    <w:rFonts w:ascii="Cambria Math" w:hAnsi="Cambria Math" w:cs="Times New Roman"/>
                    <w:sz w:val="28"/>
                    <w:szCs w:val="28"/>
                  </w:rPr>
                  <m:t>m</m:t>
                </m:r>
              </m:sub>
            </m:sSub>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lang w:val="en-US"/>
                  </w:rPr>
                  <m:t>i</m:t>
                </m:r>
                <m:r>
                  <w:rPr>
                    <w:rFonts w:ascii="Cambria Math" w:hAnsi="Cambria Math" w:cs="Times New Roman"/>
                    <w:sz w:val="28"/>
                    <w:szCs w:val="28"/>
                  </w:rPr>
                  <m:t>m</m:t>
                </m:r>
              </m:sub>
            </m:sSub>
            <m:r>
              <w:rPr>
                <w:rFonts w:ascii="Cambria Math" w:hAnsi="Cambria Math" w:cs="Times New Roman"/>
                <w:sz w:val="28"/>
                <w:szCs w:val="28"/>
              </w:rPr>
              <m:t>s</m:t>
            </m:r>
          </m:den>
        </m:f>
        <m:r>
          <w:rPr>
            <w:rFonts w:ascii="Cambria Math" w:hAnsi="Cambria Math" w:cs="Times New Roman"/>
            <w:sz w:val="28"/>
            <w:szCs w:val="28"/>
          </w:rPr>
          <m:t>+1</m:t>
        </m:r>
        <m:r>
          <w:rPr>
            <w:rFonts w:ascii="Cambria Math" w:eastAsiaTheme="minorEastAsia" w:hAnsi="Cambria Math" w:cs="Times New Roman"/>
            <w:sz w:val="28"/>
            <w:szCs w:val="28"/>
          </w:rPr>
          <m:t>)</m:t>
        </m:r>
      </m:oMath>
      <w:r w:rsidRPr="003122A4">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w:t>
      </w:r>
      <w:r w:rsidRPr="003122A4">
        <w:rPr>
          <w:rFonts w:ascii="Times New Roman" w:eastAsiaTheme="minorEastAsia" w:hAnsi="Times New Roman" w:cs="Times New Roman"/>
          <w:sz w:val="28"/>
          <w:szCs w:val="28"/>
        </w:rPr>
        <w:t xml:space="preserve"> </w:t>
      </w:r>
      <w:r w:rsidR="009E51A4">
        <w:rPr>
          <w:rFonts w:ascii="Times New Roman" w:eastAsiaTheme="minorEastAsia" w:hAnsi="Times New Roman" w:cs="Times New Roman"/>
          <w:sz w:val="28"/>
          <w:szCs w:val="28"/>
        </w:rPr>
        <w:t>п</w:t>
      </w:r>
      <w:r w:rsidR="009E51A4" w:rsidRPr="009E51A4">
        <w:rPr>
          <w:rFonts w:ascii="Times New Roman" w:eastAsiaTheme="minorEastAsia" w:hAnsi="Times New Roman" w:cs="Times New Roman"/>
          <w:sz w:val="28"/>
          <w:szCs w:val="28"/>
        </w:rPr>
        <w:t>ередаточная функция, характеризующая электромагнитные процессы в двигателе</w:t>
      </w:r>
      <w:r>
        <w:rPr>
          <w:rFonts w:ascii="Times New Roman" w:eastAsiaTheme="minorEastAsia" w:hAnsi="Times New Roman" w:cs="Times New Roman"/>
          <w:sz w:val="28"/>
          <w:szCs w:val="28"/>
        </w:rPr>
        <w:t xml:space="preserve">. </w:t>
      </w:r>
      <w:r w:rsidR="009E51A4" w:rsidRPr="009E51A4">
        <w:rPr>
          <w:rFonts w:ascii="Times New Roman" w:eastAsiaTheme="minorEastAsia" w:hAnsi="Times New Roman" w:cs="Times New Roman"/>
          <w:sz w:val="28"/>
          <w:szCs w:val="28"/>
        </w:rPr>
        <w:t>Динамические элементы двигателя связаны с единичной обратной связью.</w:t>
      </w:r>
    </w:p>
    <w:p w14:paraId="4F60CE65" w14:textId="5425F083" w:rsidR="00491188" w:rsidRDefault="009E51A4" w:rsidP="00D44CC0">
      <w:pPr>
        <w:spacing w:after="0" w:line="240" w:lineRule="auto"/>
        <w:ind w:firstLine="709"/>
        <w:jc w:val="both"/>
        <w:rPr>
          <w:rFonts w:ascii="Times New Roman" w:eastAsiaTheme="minorEastAsia" w:hAnsi="Times New Roman" w:cs="Times New Roman"/>
          <w:sz w:val="28"/>
          <w:szCs w:val="28"/>
        </w:rPr>
      </w:pPr>
      <w:r w:rsidRPr="009E51A4">
        <w:rPr>
          <w:rFonts w:ascii="Times New Roman" w:eastAsiaTheme="minorEastAsia" w:hAnsi="Times New Roman" w:cs="Times New Roman"/>
          <w:sz w:val="28"/>
          <w:szCs w:val="28"/>
        </w:rPr>
        <w:t>Частотный преобразователь представлен как динамическое звено с определенной передаточной функцией</w:t>
      </w:r>
      <w:r w:rsidR="00491188">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3</m:t>
            </m:r>
          </m:sub>
        </m:sSub>
        <m:r>
          <w:rPr>
            <w:rFonts w:ascii="Cambria Math" w:hAnsi="Cambria Math" w:cs="Times New Roman"/>
            <w:sz w:val="28"/>
            <w:szCs w:val="28"/>
          </w:rPr>
          <m:t>(s)=</m:t>
        </m:r>
        <m:f>
          <m:fPr>
            <m:type m:val="lin"/>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fc</m:t>
                </m:r>
              </m:sub>
            </m:sSub>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fc</m:t>
                </m:r>
              </m:sub>
            </m:sSub>
            <m:r>
              <w:rPr>
                <w:rFonts w:ascii="Cambria Math" w:hAnsi="Cambria Math" w:cs="Times New Roman"/>
                <w:sz w:val="28"/>
                <w:szCs w:val="28"/>
              </w:rPr>
              <m:t>s</m:t>
            </m:r>
          </m:den>
        </m:f>
        <m:r>
          <w:rPr>
            <w:rFonts w:ascii="Cambria Math" w:hAnsi="Cambria Math" w:cs="Times New Roman"/>
            <w:sz w:val="28"/>
            <w:szCs w:val="28"/>
          </w:rPr>
          <m:t>+1</m:t>
        </m:r>
        <m:r>
          <w:rPr>
            <w:rFonts w:ascii="Cambria Math" w:eastAsiaTheme="minorEastAsia" w:hAnsi="Cambria Math" w:cs="Times New Roman"/>
            <w:sz w:val="28"/>
            <w:szCs w:val="28"/>
          </w:rPr>
          <m:t>)</m:t>
        </m:r>
      </m:oMath>
      <w:r w:rsidR="00491188">
        <w:rPr>
          <w:rFonts w:ascii="Times New Roman" w:eastAsiaTheme="minorEastAsia" w:hAnsi="Times New Roman" w:cs="Times New Roman"/>
          <w:sz w:val="28"/>
          <w:szCs w:val="28"/>
        </w:rPr>
        <w:t>.</w:t>
      </w:r>
    </w:p>
    <w:p w14:paraId="4FDACAAA" w14:textId="0EC091B2" w:rsidR="00491188" w:rsidRDefault="00491188" w:rsidP="00D44CC0">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В качестве регулятора скорости выступает ПИ-регулятор, который состоит из передаточной функции </w:t>
      </w:r>
      <m:oMath>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4</m:t>
            </m:r>
          </m:sub>
        </m:sSub>
        <m:r>
          <w:rPr>
            <w:rFonts w:ascii="Cambria Math" w:hAnsi="Cambria Math" w:cs="Times New Roman"/>
            <w:sz w:val="28"/>
            <w:szCs w:val="28"/>
          </w:rPr>
          <m:t>(s)=</m:t>
        </m:r>
        <m:f>
          <m:fPr>
            <m:type m:val="lin"/>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psc</m:t>
                </m:r>
              </m:sub>
            </m:sSub>
            <m:r>
              <w:rPr>
                <w:rFonts w:ascii="Cambria Math" w:hAnsi="Cambria Math" w:cs="Times New Roman"/>
                <w:sz w:val="28"/>
                <w:szCs w:val="28"/>
              </w:rPr>
              <m:t>(1+1</m:t>
            </m:r>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lang w:val="en-US"/>
                  </w:rPr>
                  <m:t>is</m:t>
                </m:r>
                <m:r>
                  <w:rPr>
                    <w:rFonts w:ascii="Cambria Math" w:hAnsi="Cambria Math" w:cs="Times New Roman"/>
                    <w:sz w:val="28"/>
                    <w:szCs w:val="28"/>
                  </w:rPr>
                  <m:t>c</m:t>
                </m:r>
              </m:sub>
            </m:sSub>
            <m:r>
              <w:rPr>
                <w:rFonts w:ascii="Cambria Math" w:hAnsi="Cambria Math" w:cs="Times New Roman"/>
                <w:sz w:val="28"/>
                <w:szCs w:val="28"/>
              </w:rPr>
              <m:t>s</m:t>
            </m:r>
          </m:den>
        </m:f>
        <m:r>
          <w:rPr>
            <w:rFonts w:ascii="Cambria Math" w:hAnsi="Cambria Math" w:cs="Times New Roman"/>
            <w:sz w:val="28"/>
            <w:szCs w:val="28"/>
          </w:rPr>
          <m:t>)</m:t>
        </m:r>
      </m:oMath>
      <w:r w:rsidRPr="00FF5455">
        <w:rPr>
          <w:rFonts w:ascii="Times New Roman" w:eastAsiaTheme="minorEastAsia" w:hAnsi="Times New Roman" w:cs="Times New Roman"/>
          <w:sz w:val="28"/>
          <w:szCs w:val="28"/>
        </w:rPr>
        <w:t xml:space="preserve"> </w:t>
      </w:r>
      <w:r w:rsidR="007A5387" w:rsidRPr="007A5387">
        <w:rPr>
          <w:rFonts w:ascii="Times New Roman" w:eastAsiaTheme="minorEastAsia" w:hAnsi="Times New Roman" w:cs="Times New Roman"/>
          <w:sz w:val="28"/>
          <w:szCs w:val="28"/>
        </w:rPr>
        <w:t>и цепи обратной связи с нелинейным элементом типа «насыщение». Поскольку в системе присутствует нелинейный элемент, данная система управления относится к нелинейным. Нелинейный элемент описывается следующим уравнением [51]:</w:t>
      </w:r>
    </w:p>
    <w:p w14:paraId="24DACEC4" w14:textId="77777777" w:rsidR="002E5E49" w:rsidRPr="001306EC" w:rsidRDefault="002E5E49" w:rsidP="002E5E49">
      <w:pPr>
        <w:spacing w:after="0" w:line="240" w:lineRule="auto"/>
        <w:ind w:firstLine="426"/>
        <w:jc w:val="both"/>
        <w:rPr>
          <w:rFonts w:ascii="Times New Roman" w:eastAsiaTheme="minorEastAsia"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86"/>
      </w:tblGrid>
      <w:tr w:rsidR="00491188" w14:paraId="79B691FB" w14:textId="77777777" w:rsidTr="002E5E49">
        <w:trPr>
          <w:jc w:val="center"/>
        </w:trPr>
        <w:tc>
          <w:tcPr>
            <w:tcW w:w="8359" w:type="dxa"/>
          </w:tcPr>
          <w:p w14:paraId="16A8D323" w14:textId="7FEE0ADB" w:rsidR="00491188" w:rsidRPr="00930B19" w:rsidRDefault="00000000" w:rsidP="002E5E49">
            <w:pPr>
              <w:ind w:firstLine="22"/>
              <w:jc w:val="both"/>
              <w:rPr>
                <w:rFonts w:ascii="Times New Roman" w:hAnsi="Times New Roman" w:cs="Times New Roman"/>
                <w:i/>
                <w:sz w:val="28"/>
                <w:szCs w:val="28"/>
              </w:rPr>
            </w:pPr>
            <m:oMathPara>
              <m:oMath>
                <m:f>
                  <m:fPr>
                    <m:ctrlPr>
                      <w:rPr>
                        <w:rFonts w:ascii="Cambria Math" w:hAnsi="Cambria Math" w:cs="Times New Roman"/>
                        <w:i/>
                        <w:sz w:val="28"/>
                        <w:szCs w:val="28"/>
                      </w:rPr>
                    </m:ctrlPr>
                  </m:fPr>
                  <m:num>
                    <m:r>
                      <w:rPr>
                        <w:rFonts w:ascii="Cambria Math" w:hAnsi="Cambria Math" w:cs="Times New Roman"/>
                        <w:sz w:val="28"/>
                        <w:szCs w:val="28"/>
                        <w:lang w:val="en-US"/>
                      </w:rPr>
                      <m:t>dq</m:t>
                    </m:r>
                  </m:num>
                  <m:den>
                    <m:r>
                      <w:rPr>
                        <w:rFonts w:ascii="Cambria Math" w:hAnsi="Cambria Math" w:cs="Times New Roman"/>
                        <w:sz w:val="28"/>
                        <w:szCs w:val="28"/>
                      </w:rPr>
                      <m:t>dt</m:t>
                    </m:r>
                  </m:den>
                </m:f>
                <m:r>
                  <w:rPr>
                    <w:rFonts w:ascii="Cambria Math" w:hAnsi="Cambria Math" w:cs="Times New Roman"/>
                    <w:sz w:val="28"/>
                    <w:szCs w:val="28"/>
                  </w:rPr>
                  <m:t>=</m:t>
                </m:r>
                <m:d>
                  <m:dPr>
                    <m:begChr m:val="{"/>
                    <m:endChr m:val=""/>
                    <m:ctrlPr>
                      <w:rPr>
                        <w:rFonts w:ascii="Cambria Math" w:hAnsi="Cambria Math" w:cs="Times New Roman"/>
                        <w:i/>
                        <w:sz w:val="28"/>
                        <w:szCs w:val="28"/>
                      </w:rPr>
                    </m:ctrlPr>
                  </m:dPr>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q</m:t>
                              </m:r>
                            </m:sub>
                          </m:sSub>
                          <m:r>
                            <w:rPr>
                              <w:rFonts w:ascii="Cambria Math" w:hAnsi="Cambria Math" w:cs="Times New Roman"/>
                              <w:sz w:val="28"/>
                              <w:szCs w:val="28"/>
                            </w:rPr>
                            <m:t xml:space="preserve">,  </m:t>
                          </m:r>
                          <m:r>
                            <w:rPr>
                              <w:rFonts w:ascii="Cambria Math" w:hAnsi="Cambria Math" w:cs="Times New Roman"/>
                              <w:sz w:val="28"/>
                              <w:szCs w:val="28"/>
                              <w:lang w:val="en-US"/>
                            </w:rPr>
                            <m:t>when</m:t>
                          </m:r>
                          <m:r>
                            <w:rPr>
                              <w:rFonts w:ascii="Cambria Math" w:hAnsi="Cambria Math" w:cs="Times New Roman"/>
                              <w:sz w:val="28"/>
                              <w:szCs w:val="28"/>
                            </w:rPr>
                            <m:t xml:space="preserve"> </m:t>
                          </m:r>
                          <m:d>
                            <m:dPr>
                              <m:begChr m:val="|"/>
                              <m:endChr m:val="|"/>
                              <m:ctrlPr>
                                <w:rPr>
                                  <w:rFonts w:ascii="Cambria Math" w:hAnsi="Cambria Math" w:cs="Times New Roman"/>
                                  <w:i/>
                                  <w:sz w:val="28"/>
                                  <w:szCs w:val="28"/>
                                </w:rPr>
                              </m:ctrlPr>
                            </m:dPr>
                            <m:e>
                              <m:r>
                                <w:rPr>
                                  <w:rFonts w:ascii="Cambria Math" w:hAnsi="Cambria Math" w:cs="Times New Roman"/>
                                  <w:sz w:val="28"/>
                                  <w:szCs w:val="28"/>
                                  <w:lang w:val="en-US"/>
                                </w:rPr>
                                <m:t>ω</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c</m:t>
                              </m:r>
                            </m:sub>
                          </m:sSub>
                          <m:r>
                            <w:rPr>
                              <w:rFonts w:ascii="Cambria Math" w:hAnsi="Cambria Math" w:cs="Times New Roman"/>
                              <w:sz w:val="28"/>
                              <w:szCs w:val="28"/>
                            </w:rPr>
                            <m:t xml:space="preserve"> </m:t>
                          </m:r>
                        </m:e>
                      </m:mr>
                      <m:mr>
                        <m:e>
                          <m:r>
                            <w:rPr>
                              <w:rFonts w:ascii="Cambria Math" w:hAnsi="Cambria Math" w:cs="Times New Roman"/>
                              <w:sz w:val="28"/>
                              <w:szCs w:val="28"/>
                            </w:rPr>
                            <m:t xml:space="preserve">0,  when </m:t>
                          </m:r>
                          <m:d>
                            <m:dPr>
                              <m:begChr m:val="|"/>
                              <m:endChr m:val="|"/>
                              <m:ctrlPr>
                                <w:rPr>
                                  <w:rFonts w:ascii="Cambria Math" w:hAnsi="Cambria Math" w:cs="Times New Roman"/>
                                  <w:i/>
                                  <w:sz w:val="28"/>
                                  <w:szCs w:val="28"/>
                                </w:rPr>
                              </m:ctrlPr>
                            </m:dPr>
                            <m:e>
                              <m:r>
                                <w:rPr>
                                  <w:rFonts w:ascii="Cambria Math" w:hAnsi="Cambria Math" w:cs="Times New Roman"/>
                                  <w:sz w:val="28"/>
                                  <w:szCs w:val="28"/>
                                  <w:lang w:val="en-US"/>
                                </w:rPr>
                                <m:t>ω</m:t>
                              </m:r>
                              <m:ctrlPr>
                                <w:rPr>
                                  <w:rFonts w:ascii="Cambria Math" w:hAnsi="Cambria Math" w:cs="Times New Roman"/>
                                  <w:i/>
                                  <w:sz w:val="28"/>
                                  <w:szCs w:val="28"/>
                                  <w:lang w:val="en-US"/>
                                </w:rPr>
                              </m:ctrlPr>
                            </m:e>
                          </m:d>
                          <m:r>
                            <w:rPr>
                              <w:rFonts w:ascii="Cambria Math" w:hAnsi="Cambria Math" w:cs="Times New Roman"/>
                              <w:sz w:val="28"/>
                              <w:szCs w:val="28"/>
                              <w:lang w:val="en-US"/>
                            </w:rPr>
                            <m:t>&gt;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c</m:t>
                              </m:r>
                            </m:sub>
                          </m:sSub>
                        </m:e>
                      </m:mr>
                    </m:m>
                  </m:e>
                </m:d>
              </m:oMath>
            </m:oMathPara>
          </w:p>
        </w:tc>
        <w:tc>
          <w:tcPr>
            <w:tcW w:w="986" w:type="dxa"/>
            <w:vAlign w:val="center"/>
          </w:tcPr>
          <w:p w14:paraId="65B8B2F7" w14:textId="77777777" w:rsidR="00491188" w:rsidRPr="00A256EB" w:rsidRDefault="00491188"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2.1</w:t>
            </w:r>
            <w:r>
              <w:rPr>
                <w:rFonts w:ascii="Times New Roman" w:hAnsi="Times New Roman" w:cs="Times New Roman"/>
                <w:sz w:val="28"/>
                <w:szCs w:val="28"/>
                <w:lang w:val="en-US"/>
              </w:rPr>
              <w:t>)</w:t>
            </w:r>
          </w:p>
        </w:tc>
      </w:tr>
      <w:tr w:rsidR="002E5E49" w14:paraId="6F83CA4D" w14:textId="77777777" w:rsidTr="002E5E49">
        <w:trPr>
          <w:jc w:val="center"/>
        </w:trPr>
        <w:tc>
          <w:tcPr>
            <w:tcW w:w="8359" w:type="dxa"/>
          </w:tcPr>
          <w:p w14:paraId="5EA0F5D0" w14:textId="77777777" w:rsidR="002E5E49" w:rsidRDefault="002E5E49" w:rsidP="002E5E49">
            <w:pPr>
              <w:ind w:firstLine="22"/>
              <w:jc w:val="both"/>
              <w:rPr>
                <w:rFonts w:ascii="Times New Roman" w:eastAsia="Times New Roman" w:hAnsi="Times New Roman" w:cs="Times New Roman"/>
                <w:sz w:val="28"/>
                <w:szCs w:val="28"/>
              </w:rPr>
            </w:pPr>
          </w:p>
        </w:tc>
        <w:tc>
          <w:tcPr>
            <w:tcW w:w="986" w:type="dxa"/>
            <w:vAlign w:val="center"/>
          </w:tcPr>
          <w:p w14:paraId="6003092C" w14:textId="77777777" w:rsidR="002E5E49" w:rsidRDefault="002E5E49" w:rsidP="002E5E49">
            <w:pPr>
              <w:jc w:val="right"/>
              <w:rPr>
                <w:rFonts w:ascii="Times New Roman" w:hAnsi="Times New Roman" w:cs="Times New Roman"/>
                <w:sz w:val="28"/>
                <w:szCs w:val="28"/>
                <w:lang w:val="en-US"/>
              </w:rPr>
            </w:pPr>
          </w:p>
        </w:tc>
      </w:tr>
    </w:tbl>
    <w:p w14:paraId="6C0B4BBB" w14:textId="417465D0" w:rsidR="00491188" w:rsidRPr="00036CAE" w:rsidRDefault="00D44CC0" w:rsidP="00D44CC0">
      <w:pPr>
        <w:spacing w:after="0" w:line="240" w:lineRule="auto"/>
        <w:jc w:val="both"/>
        <w:rPr>
          <w:rFonts w:ascii="Times New Roman" w:eastAsiaTheme="minorEastAsia" w:hAnsi="Times New Roman" w:cs="Times New Roman"/>
          <w:sz w:val="28"/>
          <w:szCs w:val="28"/>
        </w:rPr>
      </w:pPr>
      <w:r w:rsidRPr="00D44CC0">
        <w:rPr>
          <w:rFonts w:ascii="Times New Roman" w:eastAsiaTheme="minorEastAsia" w:hAnsi="Times New Roman" w:cs="Times New Roman"/>
          <w:sz w:val="28"/>
          <w:szCs w:val="28"/>
        </w:rPr>
        <w:t xml:space="preserve">где </w:t>
      </w:r>
      <m:oMath>
        <m:r>
          <w:rPr>
            <w:rFonts w:ascii="Cambria Math" w:hAnsi="Cambria Math" w:cs="Times New Roman"/>
            <w:sz w:val="28"/>
            <w:szCs w:val="28"/>
            <w:lang w:val="en-US"/>
          </w:rPr>
          <m:t>q</m:t>
        </m:r>
      </m:oMath>
      <w:r w:rsidR="00491188">
        <w:rPr>
          <w:rFonts w:ascii="Times New Roman" w:eastAsiaTheme="minorEastAsia" w:hAnsi="Times New Roman" w:cs="Times New Roman"/>
          <w:sz w:val="28"/>
          <w:szCs w:val="28"/>
        </w:rPr>
        <w:t xml:space="preserve"> – характеристика нелинейного звена типа «насыщение»;</w:t>
      </w:r>
    </w:p>
    <w:p w14:paraId="08654763" w14:textId="403F7798" w:rsidR="00491188" w:rsidRDefault="00000000" w:rsidP="002E5E49">
      <w:pPr>
        <w:spacing w:after="0" w:line="240" w:lineRule="auto"/>
        <w:ind w:firstLine="426"/>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q</m:t>
            </m:r>
          </m:sub>
        </m:sSub>
        <m:r>
          <w:rPr>
            <w:rFonts w:ascii="Cambria Math" w:hAnsi="Cambria Math" w:cs="Times New Roman"/>
            <w:sz w:val="28"/>
            <w:szCs w:val="28"/>
          </w:rPr>
          <m:t xml:space="preserve"> </m:t>
        </m:r>
      </m:oMath>
      <w:r w:rsidR="00D44CC0">
        <w:rPr>
          <w:rFonts w:ascii="Times New Roman" w:eastAsiaTheme="minorEastAsia" w:hAnsi="Times New Roman" w:cs="Times New Roman"/>
          <w:sz w:val="28"/>
          <w:szCs w:val="28"/>
        </w:rPr>
        <w:t>‒</w:t>
      </w:r>
      <w:r w:rsidR="00491188">
        <w:rPr>
          <w:rFonts w:ascii="Times New Roman" w:eastAsiaTheme="minorEastAsia" w:hAnsi="Times New Roman" w:cs="Times New Roman"/>
          <w:sz w:val="28"/>
          <w:szCs w:val="28"/>
        </w:rPr>
        <w:t xml:space="preserve"> коэффициент передачи нелинейного звена;</w:t>
      </w:r>
    </w:p>
    <w:p w14:paraId="30705D95" w14:textId="77777777" w:rsidR="00491188" w:rsidRPr="00036CAE" w:rsidRDefault="00000000" w:rsidP="002E5E49">
      <w:pPr>
        <w:spacing w:after="0" w:line="240" w:lineRule="auto"/>
        <w:ind w:firstLine="426"/>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x</m:t>
            </m:r>
          </m:e>
          <m:sub>
            <m:r>
              <w:rPr>
                <w:rFonts w:ascii="Cambria Math" w:hAnsi="Cambria Math" w:cs="Times New Roman"/>
                <w:sz w:val="28"/>
                <w:szCs w:val="28"/>
              </w:rPr>
              <m:t>c</m:t>
            </m:r>
          </m:sub>
        </m:sSub>
      </m:oMath>
      <w:r w:rsidR="00491188" w:rsidRPr="00036CAE">
        <w:rPr>
          <w:rFonts w:ascii="Times New Roman" w:eastAsiaTheme="minorEastAsia" w:hAnsi="Times New Roman" w:cs="Times New Roman"/>
          <w:sz w:val="28"/>
          <w:szCs w:val="28"/>
        </w:rPr>
        <w:t xml:space="preserve"> – </w:t>
      </w:r>
      <w:r w:rsidR="00491188">
        <w:rPr>
          <w:rFonts w:ascii="Times New Roman" w:eastAsiaTheme="minorEastAsia" w:hAnsi="Times New Roman" w:cs="Times New Roman"/>
          <w:sz w:val="28"/>
          <w:szCs w:val="28"/>
        </w:rPr>
        <w:t>зона насыщения нелинейного звена.</w:t>
      </w:r>
    </w:p>
    <w:p w14:paraId="61C2F4F1" w14:textId="77777777" w:rsidR="00491188" w:rsidRDefault="00491188" w:rsidP="00D44CC0">
      <w:pPr>
        <w:spacing w:after="0" w:line="240" w:lineRule="auto"/>
        <w:ind w:firstLine="709"/>
        <w:jc w:val="both"/>
        <w:rPr>
          <w:rFonts w:ascii="Times New Roman" w:hAnsi="Times New Roman" w:cs="Times New Roman"/>
          <w:sz w:val="28"/>
          <w:szCs w:val="28"/>
        </w:rPr>
      </w:pPr>
      <w:r>
        <w:rPr>
          <w:rFonts w:ascii="Times New Roman" w:eastAsiaTheme="minorEastAsia" w:hAnsi="Times New Roman" w:cs="Times New Roman"/>
          <w:sz w:val="28"/>
          <w:szCs w:val="28"/>
        </w:rPr>
        <w:t xml:space="preserve">В блок-схеме замкнутой </w:t>
      </w:r>
      <w:r>
        <w:rPr>
          <w:rFonts w:ascii="Times New Roman" w:hAnsi="Times New Roman" w:cs="Times New Roman"/>
          <w:sz w:val="28"/>
          <w:szCs w:val="28"/>
        </w:rPr>
        <w:t>системы управления частотно-регулируемого асинхронного электропривода приняты следующие обозначения:</w:t>
      </w:r>
    </w:p>
    <w:p w14:paraId="0F3BBD43" w14:textId="77777777" w:rsidR="00491188" w:rsidRDefault="00000000" w:rsidP="00D44CC0">
      <w:pPr>
        <w:spacing w:after="0" w:line="240" w:lineRule="auto"/>
        <w:ind w:firstLine="709"/>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rPr>
              <m:t>z</m:t>
            </m:r>
          </m:sub>
        </m:sSub>
      </m:oMath>
      <w:r w:rsidR="00491188">
        <w:rPr>
          <w:rFonts w:ascii="Times New Roman" w:eastAsiaTheme="minorEastAsia" w:hAnsi="Times New Roman" w:cs="Times New Roman"/>
          <w:sz w:val="28"/>
          <w:szCs w:val="28"/>
        </w:rPr>
        <w:t xml:space="preserve"> – задающее воздействие;</w:t>
      </w:r>
    </w:p>
    <w:p w14:paraId="01D8628C" w14:textId="77777777" w:rsidR="00491188" w:rsidRDefault="00000000" w:rsidP="00D44CC0">
      <w:pPr>
        <w:spacing w:after="0" w:line="240" w:lineRule="auto"/>
        <w:ind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oMath>
      <w:r w:rsidR="00491188">
        <w:rPr>
          <w:rFonts w:ascii="Times New Roman" w:eastAsiaTheme="minorEastAsia" w:hAnsi="Times New Roman" w:cs="Times New Roman"/>
          <w:sz w:val="28"/>
          <w:szCs w:val="28"/>
        </w:rPr>
        <w:t xml:space="preserve"> – коэффициент интегрирующего звена;</w:t>
      </w:r>
    </w:p>
    <w:p w14:paraId="654958F8" w14:textId="77777777" w:rsidR="00491188" w:rsidRDefault="00000000" w:rsidP="00D44CC0">
      <w:pPr>
        <w:spacing w:after="0" w:line="240" w:lineRule="auto"/>
        <w:ind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i</m:t>
            </m:r>
            <m:r>
              <w:rPr>
                <w:rFonts w:ascii="Cambria Math" w:hAnsi="Cambria Math" w:cs="Times New Roman"/>
                <w:sz w:val="28"/>
                <w:szCs w:val="28"/>
              </w:rPr>
              <m:t>m</m:t>
            </m:r>
          </m:sub>
        </m:sSub>
      </m:oMath>
      <w:r w:rsidR="00491188">
        <w:rPr>
          <w:rFonts w:ascii="Times New Roman" w:eastAsiaTheme="minorEastAsia" w:hAnsi="Times New Roman" w:cs="Times New Roman"/>
          <w:sz w:val="28"/>
          <w:szCs w:val="28"/>
        </w:rPr>
        <w:t xml:space="preserve"> – коэффициент жесткости механической характеристики двигателя;</w:t>
      </w:r>
    </w:p>
    <w:p w14:paraId="49E70035" w14:textId="77777777" w:rsidR="00491188" w:rsidRDefault="00000000" w:rsidP="00D44CC0">
      <w:pPr>
        <w:spacing w:after="0" w:line="240" w:lineRule="auto"/>
        <w:ind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lang w:val="en-US"/>
              </w:rPr>
              <m:t>i</m:t>
            </m:r>
            <m:r>
              <w:rPr>
                <w:rFonts w:ascii="Cambria Math" w:hAnsi="Cambria Math" w:cs="Times New Roman"/>
                <w:sz w:val="28"/>
                <w:szCs w:val="28"/>
              </w:rPr>
              <m:t>m</m:t>
            </m:r>
          </m:sub>
        </m:sSub>
      </m:oMath>
      <w:r w:rsidR="00491188">
        <w:rPr>
          <w:rFonts w:ascii="Times New Roman" w:eastAsiaTheme="minorEastAsia" w:hAnsi="Times New Roman" w:cs="Times New Roman"/>
          <w:sz w:val="28"/>
          <w:szCs w:val="28"/>
        </w:rPr>
        <w:t xml:space="preserve"> – электромагнитная постоянная времени двигателя;</w:t>
      </w:r>
    </w:p>
    <w:p w14:paraId="3DFFC121" w14:textId="77777777" w:rsidR="00491188" w:rsidRDefault="00000000" w:rsidP="00D44CC0">
      <w:pPr>
        <w:spacing w:after="0" w:line="240" w:lineRule="auto"/>
        <w:ind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fc</m:t>
            </m:r>
          </m:sub>
        </m:sSub>
      </m:oMath>
      <w:r w:rsidR="00491188">
        <w:rPr>
          <w:rFonts w:ascii="Times New Roman" w:eastAsiaTheme="minorEastAsia" w:hAnsi="Times New Roman" w:cs="Times New Roman"/>
          <w:sz w:val="28"/>
          <w:szCs w:val="28"/>
        </w:rPr>
        <w:t xml:space="preserve"> – коэффициент передачи частотного преобразователя;</w:t>
      </w:r>
    </w:p>
    <w:p w14:paraId="17A0DA98" w14:textId="77777777" w:rsidR="00491188" w:rsidRDefault="00000000" w:rsidP="00D44CC0">
      <w:pPr>
        <w:spacing w:after="0" w:line="240" w:lineRule="auto"/>
        <w:ind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fc</m:t>
            </m:r>
          </m:sub>
        </m:sSub>
      </m:oMath>
      <w:r w:rsidR="00491188">
        <w:rPr>
          <w:rFonts w:ascii="Times New Roman" w:eastAsiaTheme="minorEastAsia" w:hAnsi="Times New Roman" w:cs="Times New Roman"/>
          <w:sz w:val="28"/>
          <w:szCs w:val="28"/>
        </w:rPr>
        <w:t xml:space="preserve"> – постоянная времени частотного преобразователя;</w:t>
      </w:r>
    </w:p>
    <w:p w14:paraId="10EEB743" w14:textId="77777777" w:rsidR="00491188" w:rsidRDefault="00000000" w:rsidP="00D44CC0">
      <w:pPr>
        <w:spacing w:after="0" w:line="240" w:lineRule="auto"/>
        <w:ind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psc</m:t>
            </m:r>
          </m:sub>
        </m:sSub>
      </m:oMath>
      <w:r w:rsidR="00491188">
        <w:rPr>
          <w:rFonts w:ascii="Times New Roman" w:eastAsiaTheme="minorEastAsia" w:hAnsi="Times New Roman" w:cs="Times New Roman"/>
          <w:sz w:val="28"/>
          <w:szCs w:val="28"/>
        </w:rPr>
        <w:t xml:space="preserve"> – коэффициент пропорциональной части регулятора скорости;</w:t>
      </w:r>
    </w:p>
    <w:p w14:paraId="30F9481A" w14:textId="08B846BE" w:rsidR="00491188" w:rsidRDefault="00000000" w:rsidP="00D44CC0">
      <w:pPr>
        <w:spacing w:after="0" w:line="240" w:lineRule="auto"/>
        <w:ind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lang w:val="en-US"/>
              </w:rPr>
              <m:t>is</m:t>
            </m:r>
            <m:r>
              <w:rPr>
                <w:rFonts w:ascii="Cambria Math" w:hAnsi="Cambria Math" w:cs="Times New Roman"/>
                <w:sz w:val="28"/>
                <w:szCs w:val="28"/>
              </w:rPr>
              <m:t>c</m:t>
            </m:r>
          </m:sub>
        </m:sSub>
      </m:oMath>
      <w:r w:rsidR="00491188">
        <w:rPr>
          <w:rFonts w:ascii="Times New Roman" w:eastAsiaTheme="minorEastAsia" w:hAnsi="Times New Roman" w:cs="Times New Roman"/>
          <w:sz w:val="28"/>
          <w:szCs w:val="28"/>
        </w:rPr>
        <w:t xml:space="preserve"> – постоянная времени передаточной функции регулятора скорости</w:t>
      </w:r>
      <w:r w:rsidR="004A1405">
        <w:rPr>
          <w:rFonts w:ascii="Times New Roman" w:eastAsiaTheme="minorEastAsia" w:hAnsi="Times New Roman" w:cs="Times New Roman"/>
          <w:sz w:val="28"/>
          <w:szCs w:val="28"/>
        </w:rPr>
        <w:t>.</w:t>
      </w:r>
    </w:p>
    <w:p w14:paraId="664FE137" w14:textId="14F986FD" w:rsidR="00491188" w:rsidRDefault="00491188" w:rsidP="00D44CC0">
      <w:pPr>
        <w:spacing w:after="0" w:line="240" w:lineRule="auto"/>
        <w:ind w:firstLine="709"/>
        <w:jc w:val="both"/>
        <w:rPr>
          <w:rFonts w:ascii="Times New Roman" w:hAnsi="Times New Roman" w:cs="Times New Roman"/>
          <w:sz w:val="28"/>
          <w:szCs w:val="28"/>
        </w:rPr>
      </w:pPr>
      <w:r w:rsidRPr="00EC0882">
        <w:rPr>
          <w:rFonts w:ascii="Times New Roman" w:hAnsi="Times New Roman" w:cs="Times New Roman"/>
          <w:sz w:val="28"/>
          <w:szCs w:val="28"/>
        </w:rPr>
        <w:t xml:space="preserve">Для решения задачи определения устойчивости замкнутой системы </w:t>
      </w:r>
      <w:r>
        <w:rPr>
          <w:rFonts w:ascii="Times New Roman" w:hAnsi="Times New Roman" w:cs="Times New Roman"/>
          <w:sz w:val="28"/>
          <w:szCs w:val="28"/>
        </w:rPr>
        <w:t>управления частотно-регулируемого асинхронного электропривода</w:t>
      </w:r>
      <w:r w:rsidRPr="00EC0882">
        <w:rPr>
          <w:rFonts w:ascii="Times New Roman" w:hAnsi="Times New Roman" w:cs="Times New Roman"/>
          <w:sz w:val="28"/>
          <w:szCs w:val="28"/>
        </w:rPr>
        <w:t xml:space="preserve"> прежде всего </w:t>
      </w:r>
      <w:r w:rsidR="00D96072" w:rsidRPr="00D96072">
        <w:rPr>
          <w:rFonts w:ascii="Times New Roman" w:hAnsi="Times New Roman" w:cs="Times New Roman"/>
          <w:sz w:val="28"/>
          <w:szCs w:val="28"/>
        </w:rPr>
        <w:t xml:space="preserve">необходимо сформировать математическое описание переходной </w:t>
      </w:r>
      <w:r w:rsidR="00D96072" w:rsidRPr="00D96072">
        <w:rPr>
          <w:rFonts w:ascii="Times New Roman" w:hAnsi="Times New Roman" w:cs="Times New Roman"/>
          <w:sz w:val="28"/>
          <w:szCs w:val="28"/>
        </w:rPr>
        <w:lastRenderedPageBreak/>
        <w:t>динамики системы. Это описание переходных процессов разрабатывается на основе передаточных функций структурной схемы, представленной на рисунке 2.1. Математическое выражение переходной динамики нелинейной замкнутой системы управления частотно-регулируемого асинхронного электропривода имеет следующий вид:</w:t>
      </w:r>
    </w:p>
    <w:p w14:paraId="2DF4ECB3" w14:textId="77777777" w:rsidR="002E5E49" w:rsidRDefault="002E5E49" w:rsidP="002E5E49">
      <w:pPr>
        <w:spacing w:after="0" w:line="240" w:lineRule="auto"/>
        <w:ind w:firstLine="426"/>
        <w:jc w:val="both"/>
        <w:rPr>
          <w:rFonts w:ascii="Times New Roman"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491188" w14:paraId="1A5A5B69" w14:textId="77777777" w:rsidTr="00D44CC0">
        <w:trPr>
          <w:jc w:val="center"/>
        </w:trPr>
        <w:tc>
          <w:tcPr>
            <w:tcW w:w="8359" w:type="dxa"/>
          </w:tcPr>
          <w:p w14:paraId="4081890C" w14:textId="3FFDF519" w:rsidR="00491188" w:rsidRPr="00A256EB" w:rsidRDefault="00000000" w:rsidP="002E5E49">
            <w:pPr>
              <w:ind w:firstLine="22"/>
              <w:jc w:val="both"/>
              <w:rPr>
                <w:rFonts w:ascii="Times New Roman" w:hAnsi="Times New Roman" w:cs="Times New Roman"/>
                <w:i/>
                <w:sz w:val="28"/>
                <w:szCs w:val="28"/>
              </w:rPr>
            </w:pPr>
            <m:oMathPara>
              <m:oMath>
                <m:f>
                  <m:fPr>
                    <m:ctrlPr>
                      <w:rPr>
                        <w:rFonts w:ascii="Cambria Math" w:hAnsi="Cambria Math" w:cs="Times New Roman"/>
                        <w:i/>
                        <w:sz w:val="28"/>
                        <w:szCs w:val="28"/>
                      </w:rPr>
                    </m:ctrlPr>
                  </m:fPr>
                  <m:num>
                    <m:r>
                      <w:rPr>
                        <w:rFonts w:ascii="Cambria Math" w:hAnsi="Cambria Math" w:cs="Times New Roman"/>
                        <w:sz w:val="28"/>
                        <w:szCs w:val="28"/>
                        <w:lang w:val="en-US"/>
                      </w:rPr>
                      <m:t>dω</m:t>
                    </m:r>
                  </m:num>
                  <m:den>
                    <m:r>
                      <w:rPr>
                        <w:rFonts w:ascii="Cambria Math" w:hAnsi="Cambria Math" w:cs="Times New Roman"/>
                        <w:sz w:val="28"/>
                        <w:szCs w:val="28"/>
                      </w:rPr>
                      <m:t>dt</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m:t>
                        </m:r>
                      </m:sub>
                    </m:sSub>
                  </m:den>
                </m:f>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m:t>
                        </m:r>
                      </m:sub>
                    </m:sSub>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c</m:t>
                    </m:r>
                  </m:sub>
                </m:sSub>
              </m:oMath>
            </m:oMathPara>
          </w:p>
        </w:tc>
        <w:tc>
          <w:tcPr>
            <w:tcW w:w="1134" w:type="dxa"/>
            <w:vAlign w:val="center"/>
          </w:tcPr>
          <w:p w14:paraId="4473679A" w14:textId="77777777" w:rsidR="00491188" w:rsidRPr="00A256EB" w:rsidRDefault="00491188"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2.2</w:t>
            </w:r>
            <w:r>
              <w:rPr>
                <w:rFonts w:ascii="Times New Roman" w:hAnsi="Times New Roman" w:cs="Times New Roman"/>
                <w:sz w:val="28"/>
                <w:szCs w:val="28"/>
                <w:lang w:val="en-US"/>
              </w:rPr>
              <w:t>)</w:t>
            </w:r>
          </w:p>
        </w:tc>
      </w:tr>
      <w:tr w:rsidR="002E5E49" w14:paraId="34ED7B03" w14:textId="77777777" w:rsidTr="00D44CC0">
        <w:trPr>
          <w:jc w:val="center"/>
        </w:trPr>
        <w:tc>
          <w:tcPr>
            <w:tcW w:w="8359" w:type="dxa"/>
          </w:tcPr>
          <w:p w14:paraId="70A631E5" w14:textId="77777777" w:rsidR="002E5E49" w:rsidRDefault="002E5E49" w:rsidP="002E5E49">
            <w:pPr>
              <w:ind w:firstLine="22"/>
              <w:jc w:val="both"/>
              <w:rPr>
                <w:rFonts w:ascii="Times New Roman" w:eastAsia="Aptos" w:hAnsi="Times New Roman" w:cs="Times New Roman"/>
                <w:sz w:val="28"/>
                <w:szCs w:val="28"/>
              </w:rPr>
            </w:pPr>
          </w:p>
        </w:tc>
        <w:tc>
          <w:tcPr>
            <w:tcW w:w="1134" w:type="dxa"/>
            <w:vAlign w:val="center"/>
          </w:tcPr>
          <w:p w14:paraId="32D51E05" w14:textId="77777777" w:rsidR="002E5E49" w:rsidRDefault="002E5E49" w:rsidP="002E5E49">
            <w:pPr>
              <w:jc w:val="right"/>
              <w:rPr>
                <w:rFonts w:ascii="Times New Roman" w:hAnsi="Times New Roman" w:cs="Times New Roman"/>
                <w:sz w:val="28"/>
                <w:szCs w:val="28"/>
                <w:lang w:val="en-US"/>
              </w:rPr>
            </w:pPr>
          </w:p>
        </w:tc>
      </w:tr>
      <w:tr w:rsidR="00491188" w14:paraId="7C67F69F" w14:textId="77777777" w:rsidTr="00D44CC0">
        <w:trPr>
          <w:jc w:val="center"/>
        </w:trPr>
        <w:tc>
          <w:tcPr>
            <w:tcW w:w="8359" w:type="dxa"/>
          </w:tcPr>
          <w:p w14:paraId="1771842B" w14:textId="385E3325" w:rsidR="00491188" w:rsidRDefault="00000000" w:rsidP="002E5E49">
            <w:pPr>
              <w:jc w:val="both"/>
              <w:rPr>
                <w:rFonts w:ascii="Times New Roman" w:hAnsi="Times New Roman" w:cs="Times New Roman"/>
                <w:sz w:val="28"/>
                <w:szCs w:val="28"/>
              </w:rPr>
            </w:pPr>
            <m:oMathPara>
              <m:oMath>
                <m:f>
                  <m:fPr>
                    <m:ctrlPr>
                      <w:rPr>
                        <w:rFonts w:ascii="Cambria Math" w:hAnsi="Cambria Math" w:cs="Times New Roman"/>
                        <w:i/>
                        <w:sz w:val="28"/>
                        <w:szCs w:val="28"/>
                      </w:rPr>
                    </m:ctrlPr>
                  </m:fPr>
                  <m:num>
                    <m:r>
                      <w:rPr>
                        <w:rFonts w:ascii="Cambria Math" w:hAnsi="Cambria Math" w:cs="Times New Roman"/>
                        <w:sz w:val="28"/>
                        <w:szCs w:val="28"/>
                        <w:lang w:val="en-US"/>
                      </w:rPr>
                      <m:t>d</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m:t>
                        </m:r>
                      </m:sub>
                    </m:sSub>
                  </m:num>
                  <m:den>
                    <m:r>
                      <w:rPr>
                        <w:rFonts w:ascii="Cambria Math" w:hAnsi="Cambria Math" w:cs="Times New Roman"/>
                        <w:sz w:val="28"/>
                        <w:szCs w:val="28"/>
                      </w:rPr>
                      <m:t>dt</m:t>
                    </m:r>
                  </m:den>
                </m:f>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m:t>
                        </m:r>
                      </m:sub>
                    </m:sSub>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im</m:t>
                        </m:r>
                      </m:sub>
                    </m:sSub>
                  </m:den>
                </m:f>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fc</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m:t>
                        </m:r>
                      </m:sub>
                    </m:sSub>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im</m:t>
                        </m:r>
                      </m:sub>
                    </m:sSub>
                  </m:den>
                </m:f>
                <m:r>
                  <w:rPr>
                    <w:rFonts w:ascii="Cambria Math" w:hAnsi="Cambria Math" w:cs="Times New Roman"/>
                    <w:sz w:val="28"/>
                    <w:szCs w:val="28"/>
                  </w:rPr>
                  <m:t>∙</m:t>
                </m:r>
                <m:r>
                  <w:rPr>
                    <w:rFonts w:ascii="Cambria Math" w:hAnsi="Cambria Math" w:cs="Times New Roman"/>
                    <w:sz w:val="28"/>
                    <w:szCs w:val="28"/>
                    <w:lang w:val="en-US"/>
                  </w:rPr>
                  <m:t>ω-</m:t>
                </m:r>
                <m:f>
                  <m:fPr>
                    <m:ctrlPr>
                      <w:rPr>
                        <w:rFonts w:ascii="Cambria Math" w:hAnsi="Cambria Math" w:cs="Times New Roman"/>
                        <w:i/>
                        <w:sz w:val="28"/>
                        <w:szCs w:val="28"/>
                      </w:rPr>
                    </m:ctrlPr>
                  </m:fPr>
                  <m:num>
                    <m:r>
                      <w:rPr>
                        <w:rFonts w:ascii="Cambria Math"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im</m:t>
                        </m:r>
                      </m:sub>
                    </m:sSub>
                  </m:den>
                </m:f>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m:t>
                    </m:r>
                  </m:sub>
                </m:sSub>
              </m:oMath>
            </m:oMathPara>
          </w:p>
        </w:tc>
        <w:tc>
          <w:tcPr>
            <w:tcW w:w="1134" w:type="dxa"/>
            <w:vAlign w:val="center"/>
          </w:tcPr>
          <w:p w14:paraId="78E821DC" w14:textId="0506DBCD" w:rsidR="00491188" w:rsidRDefault="004A1405" w:rsidP="002E5E49">
            <w:pPr>
              <w:jc w:val="right"/>
              <w:rPr>
                <w:rFonts w:ascii="Times New Roman" w:hAnsi="Times New Roman" w:cs="Times New Roman"/>
                <w:sz w:val="28"/>
                <w:szCs w:val="28"/>
              </w:rPr>
            </w:pPr>
            <w:r>
              <w:rPr>
                <w:rFonts w:ascii="Times New Roman" w:hAnsi="Times New Roman" w:cs="Times New Roman"/>
                <w:sz w:val="28"/>
                <w:szCs w:val="28"/>
                <w:lang w:val="en-US"/>
              </w:rPr>
              <w:t>(</w:t>
            </w:r>
            <w:r w:rsidRPr="004A1405">
              <w:rPr>
                <w:rFonts w:ascii="Times New Roman" w:hAnsi="Times New Roman" w:cs="Times New Roman"/>
                <w:sz w:val="28"/>
                <w:szCs w:val="28"/>
                <w:lang w:val="en-US"/>
              </w:rPr>
              <w:t>2.</w:t>
            </w:r>
            <w:r>
              <w:rPr>
                <w:rFonts w:ascii="Times New Roman" w:hAnsi="Times New Roman" w:cs="Times New Roman"/>
                <w:sz w:val="28"/>
                <w:szCs w:val="28"/>
              </w:rPr>
              <w:t>3</w:t>
            </w:r>
            <w:r>
              <w:rPr>
                <w:rFonts w:ascii="Times New Roman" w:hAnsi="Times New Roman" w:cs="Times New Roman"/>
                <w:sz w:val="28"/>
                <w:szCs w:val="28"/>
                <w:lang w:val="en-US"/>
              </w:rPr>
              <w:t>)</w:t>
            </w:r>
          </w:p>
        </w:tc>
      </w:tr>
      <w:tr w:rsidR="002E5E49" w14:paraId="2A664F57" w14:textId="77777777" w:rsidTr="00D44CC0">
        <w:trPr>
          <w:jc w:val="center"/>
        </w:trPr>
        <w:tc>
          <w:tcPr>
            <w:tcW w:w="8359" w:type="dxa"/>
          </w:tcPr>
          <w:p w14:paraId="35888D50" w14:textId="77777777" w:rsidR="002E5E49" w:rsidRDefault="002E5E49" w:rsidP="002E5E49">
            <w:pPr>
              <w:jc w:val="both"/>
              <w:rPr>
                <w:rFonts w:ascii="Aptos" w:eastAsia="Aptos" w:hAnsi="Aptos" w:cs="Times New Roman"/>
                <w:sz w:val="28"/>
                <w:szCs w:val="28"/>
              </w:rPr>
            </w:pPr>
          </w:p>
        </w:tc>
        <w:tc>
          <w:tcPr>
            <w:tcW w:w="1134" w:type="dxa"/>
            <w:vAlign w:val="center"/>
          </w:tcPr>
          <w:p w14:paraId="52A1F5FA" w14:textId="77777777" w:rsidR="002E5E49" w:rsidRDefault="002E5E49" w:rsidP="002E5E49">
            <w:pPr>
              <w:jc w:val="right"/>
              <w:rPr>
                <w:rFonts w:ascii="Times New Roman" w:hAnsi="Times New Roman" w:cs="Times New Roman"/>
                <w:sz w:val="28"/>
                <w:szCs w:val="28"/>
                <w:lang w:val="en-US"/>
              </w:rPr>
            </w:pPr>
          </w:p>
        </w:tc>
      </w:tr>
    </w:tbl>
    <w:p w14:paraId="63CFC8C1" w14:textId="5DDBCD5F" w:rsidR="00491188" w:rsidRDefault="00D44CC0" w:rsidP="00D44CC0">
      <w:pPr>
        <w:spacing w:after="0" w:line="240" w:lineRule="auto"/>
        <w:jc w:val="both"/>
        <w:rPr>
          <w:rFonts w:ascii="Times New Roman" w:eastAsiaTheme="minorEastAsia" w:hAnsi="Times New Roman" w:cs="Times New Roman"/>
          <w:sz w:val="28"/>
          <w:szCs w:val="28"/>
        </w:rPr>
      </w:pPr>
      <w:r w:rsidRPr="00D44CC0">
        <w:rPr>
          <w:rFonts w:ascii="Arial" w:eastAsiaTheme="minorEastAsia" w:hAnsi="Arial" w:cs="Arial"/>
          <w:sz w:val="28"/>
          <w:szCs w:val="28"/>
        </w:rPr>
        <w:t>где</w:t>
      </w:r>
      <w:r>
        <w:rPr>
          <w:rFonts w:eastAsiaTheme="minorEastAsia"/>
          <w:sz w:val="28"/>
          <w:szCs w:val="28"/>
        </w:rPr>
        <w:t xml:space="preserve"> </w:t>
      </w:r>
      <m:oMath>
        <m:r>
          <w:rPr>
            <w:rFonts w:ascii="Cambria Math" w:hAnsi="Cambria Math" w:cs="Times New Roman"/>
            <w:sz w:val="28"/>
            <w:szCs w:val="28"/>
            <w:lang w:val="en-US"/>
          </w:rPr>
          <m:t>ω</m:t>
        </m:r>
      </m:oMath>
      <w:r w:rsidR="00491188">
        <w:rPr>
          <w:rFonts w:ascii="Times New Roman" w:eastAsiaTheme="minorEastAsia" w:hAnsi="Times New Roman" w:cs="Times New Roman"/>
          <w:sz w:val="28"/>
          <w:szCs w:val="28"/>
        </w:rPr>
        <w:t xml:space="preserve"> – скорость вращения асинхронного двигателя;</w:t>
      </w:r>
    </w:p>
    <w:p w14:paraId="3555930B" w14:textId="77777777" w:rsidR="00491188" w:rsidRDefault="00000000" w:rsidP="00D44CC0">
      <w:pPr>
        <w:spacing w:after="0" w:line="240" w:lineRule="auto"/>
        <w:ind w:firstLine="476"/>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m:t>
            </m:r>
          </m:sub>
        </m:sSub>
      </m:oMath>
      <w:r w:rsidR="00491188">
        <w:rPr>
          <w:rFonts w:ascii="Times New Roman" w:eastAsiaTheme="minorEastAsia" w:hAnsi="Times New Roman" w:cs="Times New Roman"/>
          <w:sz w:val="28"/>
          <w:szCs w:val="28"/>
        </w:rPr>
        <w:t xml:space="preserve"> – электромагнитный момент асинхронного двигателя;</w:t>
      </w:r>
    </w:p>
    <w:p w14:paraId="2EF6DB4C" w14:textId="77777777" w:rsidR="00491188" w:rsidRPr="00E33AFE" w:rsidRDefault="00000000" w:rsidP="00D44CC0">
      <w:pPr>
        <w:spacing w:after="0" w:line="240" w:lineRule="auto"/>
        <w:ind w:firstLine="476"/>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lang w:val="en-US"/>
              </w:rPr>
              <m:t>c</m:t>
            </m:r>
          </m:sub>
        </m:sSub>
      </m:oMath>
      <w:r w:rsidR="00491188">
        <w:rPr>
          <w:rFonts w:ascii="Times New Roman" w:eastAsiaTheme="minorEastAsia" w:hAnsi="Times New Roman" w:cs="Times New Roman"/>
          <w:sz w:val="28"/>
          <w:szCs w:val="28"/>
        </w:rPr>
        <w:t xml:space="preserve"> –</w:t>
      </w:r>
      <w:r w:rsidR="00491188" w:rsidRPr="00F44D8A">
        <w:rPr>
          <w:rFonts w:ascii="Times New Roman" w:eastAsiaTheme="minorEastAsia" w:hAnsi="Times New Roman" w:cs="Times New Roman"/>
          <w:sz w:val="28"/>
          <w:szCs w:val="28"/>
        </w:rPr>
        <w:t xml:space="preserve"> </w:t>
      </w:r>
      <w:r w:rsidR="00491188">
        <w:rPr>
          <w:rFonts w:ascii="Times New Roman" w:eastAsiaTheme="minorEastAsia" w:hAnsi="Times New Roman" w:cs="Times New Roman"/>
          <w:sz w:val="28"/>
          <w:szCs w:val="28"/>
        </w:rPr>
        <w:t>момент статического сопротивления;</w:t>
      </w:r>
    </w:p>
    <w:p w14:paraId="4F47C554" w14:textId="77777777" w:rsidR="00491188" w:rsidRDefault="00000000" w:rsidP="00D44CC0">
      <w:pPr>
        <w:spacing w:after="0" w:line="240" w:lineRule="auto"/>
        <w:ind w:firstLine="476"/>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fc</m:t>
            </m:r>
          </m:sub>
        </m:sSub>
      </m:oMath>
      <w:r w:rsidR="00491188">
        <w:rPr>
          <w:rFonts w:ascii="Times New Roman" w:eastAsiaTheme="minorEastAsia" w:hAnsi="Times New Roman" w:cs="Times New Roman"/>
          <w:sz w:val="28"/>
          <w:szCs w:val="28"/>
        </w:rPr>
        <w:t xml:space="preserve"> – выходное напряжение преобразователя частоты;</w:t>
      </w:r>
    </w:p>
    <w:p w14:paraId="0F6A15BD" w14:textId="12B2B32F" w:rsidR="00491188" w:rsidRDefault="00000000" w:rsidP="00D44CC0">
      <w:pPr>
        <w:spacing w:after="0" w:line="240" w:lineRule="auto"/>
        <w:ind w:firstLine="476"/>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m:t>
            </m:r>
          </m:sub>
        </m:sSub>
      </m:oMath>
      <w:r w:rsidR="00491188">
        <w:rPr>
          <w:rFonts w:ascii="Times New Roman" w:eastAsiaTheme="minorEastAsia" w:hAnsi="Times New Roman" w:cs="Times New Roman"/>
          <w:sz w:val="28"/>
          <w:szCs w:val="28"/>
        </w:rPr>
        <w:t xml:space="preserve"> – электромеханическая постоянная времени асинхронного двигателя, имеющая следующую зависимость:</w:t>
      </w:r>
    </w:p>
    <w:p w14:paraId="31FE7614" w14:textId="77777777" w:rsidR="002E5E49" w:rsidRDefault="002E5E49" w:rsidP="002E5E49">
      <w:pPr>
        <w:spacing w:after="0" w:line="240" w:lineRule="auto"/>
        <w:ind w:firstLine="426"/>
        <w:jc w:val="both"/>
        <w:rPr>
          <w:rFonts w:ascii="Times New Roman" w:eastAsiaTheme="minorEastAsia"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4A1405" w:rsidRPr="00A256EB" w14:paraId="4342584D" w14:textId="77777777" w:rsidTr="00D44CC0">
        <w:trPr>
          <w:jc w:val="center"/>
        </w:trPr>
        <w:tc>
          <w:tcPr>
            <w:tcW w:w="8359" w:type="dxa"/>
          </w:tcPr>
          <w:p w14:paraId="73F10CDD" w14:textId="0291DC82" w:rsidR="004A1405" w:rsidRPr="00A256EB" w:rsidRDefault="00000000" w:rsidP="002E5E49">
            <w:pPr>
              <w:ind w:firstLine="22"/>
              <w:jc w:val="both"/>
              <w:rPr>
                <w:rFonts w:ascii="Times New Roman" w:hAnsi="Times New Roman" w:cs="Times New Roman"/>
                <w:i/>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m</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m:t>
                        </m:r>
                      </m:sub>
                    </m:sSub>
                  </m:den>
                </m:f>
              </m:oMath>
            </m:oMathPara>
          </w:p>
        </w:tc>
        <w:tc>
          <w:tcPr>
            <w:tcW w:w="1134" w:type="dxa"/>
            <w:vAlign w:val="center"/>
          </w:tcPr>
          <w:p w14:paraId="01876BE1" w14:textId="6D07CD73" w:rsidR="004A1405" w:rsidRPr="00A256EB" w:rsidRDefault="004A1405"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2.4</w:t>
            </w:r>
            <w:r>
              <w:rPr>
                <w:rFonts w:ascii="Times New Roman" w:hAnsi="Times New Roman" w:cs="Times New Roman"/>
                <w:sz w:val="28"/>
                <w:szCs w:val="28"/>
                <w:lang w:val="en-US"/>
              </w:rPr>
              <w:t>)</w:t>
            </w:r>
          </w:p>
        </w:tc>
      </w:tr>
      <w:tr w:rsidR="002E5E49" w:rsidRPr="00A256EB" w14:paraId="23740D0A" w14:textId="77777777" w:rsidTr="00D44CC0">
        <w:trPr>
          <w:jc w:val="center"/>
        </w:trPr>
        <w:tc>
          <w:tcPr>
            <w:tcW w:w="8359" w:type="dxa"/>
          </w:tcPr>
          <w:p w14:paraId="7CDDE43A" w14:textId="77777777" w:rsidR="002E5E49" w:rsidRDefault="002E5E49" w:rsidP="002E5E49">
            <w:pPr>
              <w:ind w:firstLine="22"/>
              <w:jc w:val="both"/>
              <w:rPr>
                <w:rFonts w:ascii="Times New Roman" w:eastAsia="Times New Roman" w:hAnsi="Times New Roman" w:cs="Times New Roman"/>
                <w:sz w:val="28"/>
                <w:szCs w:val="28"/>
              </w:rPr>
            </w:pPr>
          </w:p>
        </w:tc>
        <w:tc>
          <w:tcPr>
            <w:tcW w:w="1134" w:type="dxa"/>
            <w:vAlign w:val="center"/>
          </w:tcPr>
          <w:p w14:paraId="6789905C" w14:textId="77777777" w:rsidR="002E5E49" w:rsidRDefault="002E5E49" w:rsidP="002E5E49">
            <w:pPr>
              <w:jc w:val="right"/>
              <w:rPr>
                <w:rFonts w:ascii="Times New Roman" w:hAnsi="Times New Roman" w:cs="Times New Roman"/>
                <w:sz w:val="28"/>
                <w:szCs w:val="28"/>
                <w:lang w:val="en-US"/>
              </w:rPr>
            </w:pPr>
          </w:p>
        </w:tc>
      </w:tr>
    </w:tbl>
    <w:p w14:paraId="73D0AE8D" w14:textId="5AB1D7CF" w:rsidR="00491188" w:rsidRPr="004C7006" w:rsidRDefault="00491188" w:rsidP="00D44CC0">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В таблице </w:t>
      </w:r>
      <w:r>
        <w:rPr>
          <w:rFonts w:ascii="Times New Roman" w:hAnsi="Times New Roman" w:cs="Times New Roman"/>
          <w:sz w:val="28"/>
          <w:szCs w:val="28"/>
        </w:rPr>
        <w:t>2.</w:t>
      </w:r>
      <w:r>
        <w:rPr>
          <w:rFonts w:ascii="Times New Roman" w:eastAsiaTheme="minorEastAsia" w:hAnsi="Times New Roman" w:cs="Times New Roman"/>
          <w:sz w:val="28"/>
          <w:szCs w:val="28"/>
        </w:rPr>
        <w:t>1 представлены параметры асинхронного двигателя, согласно</w:t>
      </w:r>
      <w:r w:rsidRPr="00717BDB">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каталогу </w:t>
      </w:r>
      <w:r w:rsidRPr="00717BDB">
        <w:rPr>
          <w:rFonts w:ascii="Times New Roman" w:eastAsiaTheme="minorEastAsia" w:hAnsi="Times New Roman" w:cs="Times New Roman"/>
          <w:sz w:val="28"/>
          <w:szCs w:val="28"/>
        </w:rPr>
        <w:t>[</w:t>
      </w:r>
      <w:r w:rsidR="00B46ABC">
        <w:rPr>
          <w:rFonts w:ascii="Times New Roman" w:eastAsiaTheme="minorEastAsia" w:hAnsi="Times New Roman" w:cs="Times New Roman"/>
          <w:sz w:val="28"/>
          <w:szCs w:val="28"/>
        </w:rPr>
        <w:t>5</w:t>
      </w:r>
      <w:r w:rsidR="00D62304">
        <w:rPr>
          <w:rFonts w:ascii="Times New Roman" w:eastAsiaTheme="minorEastAsia" w:hAnsi="Times New Roman" w:cs="Times New Roman"/>
          <w:sz w:val="28"/>
          <w:szCs w:val="28"/>
        </w:rPr>
        <w:t>2</w:t>
      </w:r>
      <w:r w:rsidRPr="00717BDB">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w:t>
      </w:r>
      <w:r w:rsidR="006F6682">
        <w:rPr>
          <w:rFonts w:ascii="Times New Roman" w:eastAsiaTheme="minorEastAsia" w:hAnsi="Times New Roman" w:cs="Times New Roman"/>
          <w:sz w:val="28"/>
          <w:szCs w:val="28"/>
        </w:rPr>
        <w:t xml:space="preserve"> Двигатели прошли необходимые испытания согласно </w:t>
      </w:r>
      <w:r w:rsidR="006F6682" w:rsidRPr="00B50543">
        <w:rPr>
          <w:rFonts w:ascii="Times New Roman" w:hAnsi="Times New Roman" w:cs="Times New Roman"/>
          <w:sz w:val="28"/>
          <w:szCs w:val="28"/>
        </w:rPr>
        <w:t>ГОСТ 31606-2012</w:t>
      </w:r>
      <w:r w:rsidR="006F6682">
        <w:rPr>
          <w:rFonts w:ascii="Times New Roman" w:hAnsi="Times New Roman" w:cs="Times New Roman"/>
          <w:sz w:val="28"/>
          <w:szCs w:val="28"/>
        </w:rPr>
        <w:t xml:space="preserve"> </w:t>
      </w:r>
      <w:r w:rsidR="006F6682" w:rsidRPr="006F6682">
        <w:rPr>
          <w:rFonts w:ascii="Times New Roman" w:hAnsi="Times New Roman" w:cs="Times New Roman"/>
          <w:sz w:val="28"/>
          <w:szCs w:val="28"/>
        </w:rPr>
        <w:t>[</w:t>
      </w:r>
      <w:r w:rsidR="00461E99">
        <w:rPr>
          <w:rFonts w:ascii="Times New Roman" w:hAnsi="Times New Roman" w:cs="Times New Roman"/>
          <w:sz w:val="28"/>
          <w:szCs w:val="28"/>
        </w:rPr>
        <w:t>5</w:t>
      </w:r>
      <w:r w:rsidR="00D62304">
        <w:rPr>
          <w:rFonts w:ascii="Times New Roman" w:hAnsi="Times New Roman" w:cs="Times New Roman"/>
          <w:sz w:val="28"/>
          <w:szCs w:val="28"/>
        </w:rPr>
        <w:t>3</w:t>
      </w:r>
      <w:r w:rsidR="006F6682" w:rsidRPr="006F6682">
        <w:rPr>
          <w:rFonts w:ascii="Times New Roman" w:hAnsi="Times New Roman" w:cs="Times New Roman"/>
          <w:sz w:val="28"/>
          <w:szCs w:val="28"/>
        </w:rPr>
        <w:t>]</w:t>
      </w:r>
      <w:r w:rsidR="004C7006">
        <w:rPr>
          <w:rFonts w:ascii="Times New Roman" w:hAnsi="Times New Roman" w:cs="Times New Roman"/>
          <w:sz w:val="28"/>
          <w:szCs w:val="28"/>
        </w:rPr>
        <w:t xml:space="preserve"> и </w:t>
      </w:r>
      <w:r w:rsidR="004C7006" w:rsidRPr="004C7006">
        <w:rPr>
          <w:rFonts w:ascii="Times New Roman" w:hAnsi="Times New Roman" w:cs="Times New Roman"/>
          <w:sz w:val="28"/>
          <w:szCs w:val="28"/>
        </w:rPr>
        <w:t>рассчитаны на продолжительный режим (типовой режим S1), согласно ГОСТ 28173-89 [</w:t>
      </w:r>
      <w:r w:rsidR="00391C2E">
        <w:rPr>
          <w:rFonts w:ascii="Times New Roman" w:hAnsi="Times New Roman" w:cs="Times New Roman"/>
          <w:sz w:val="28"/>
          <w:szCs w:val="28"/>
        </w:rPr>
        <w:t>5</w:t>
      </w:r>
      <w:r w:rsidR="00D62304">
        <w:rPr>
          <w:rFonts w:ascii="Times New Roman" w:hAnsi="Times New Roman" w:cs="Times New Roman"/>
          <w:sz w:val="28"/>
          <w:szCs w:val="28"/>
        </w:rPr>
        <w:t>4</w:t>
      </w:r>
      <w:r w:rsidR="004C7006" w:rsidRPr="004C7006">
        <w:rPr>
          <w:rFonts w:ascii="Times New Roman" w:hAnsi="Times New Roman" w:cs="Times New Roman"/>
          <w:sz w:val="28"/>
          <w:szCs w:val="28"/>
        </w:rPr>
        <w:t>]</w:t>
      </w:r>
      <w:r w:rsidR="004C7006">
        <w:rPr>
          <w:rFonts w:ascii="Times New Roman" w:hAnsi="Times New Roman" w:cs="Times New Roman"/>
          <w:sz w:val="28"/>
          <w:szCs w:val="28"/>
        </w:rPr>
        <w:t>.</w:t>
      </w:r>
    </w:p>
    <w:p w14:paraId="44053F00" w14:textId="77777777" w:rsidR="006F6682" w:rsidRDefault="006F6682" w:rsidP="002E5E49">
      <w:pPr>
        <w:spacing w:after="0" w:line="240" w:lineRule="auto"/>
        <w:ind w:firstLine="426"/>
        <w:jc w:val="both"/>
        <w:rPr>
          <w:rFonts w:ascii="Times New Roman" w:eastAsiaTheme="minorEastAsia" w:hAnsi="Times New Roman" w:cs="Times New Roman"/>
          <w:sz w:val="28"/>
          <w:szCs w:val="28"/>
        </w:rPr>
      </w:pPr>
    </w:p>
    <w:p w14:paraId="5764919B" w14:textId="198299B9" w:rsidR="00491188" w:rsidRDefault="00491188" w:rsidP="002E5E49">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Таблица </w:t>
      </w:r>
      <w:r>
        <w:rPr>
          <w:rFonts w:ascii="Times New Roman" w:hAnsi="Times New Roman" w:cs="Times New Roman"/>
          <w:sz w:val="28"/>
          <w:szCs w:val="28"/>
        </w:rPr>
        <w:t>2.</w:t>
      </w:r>
      <w:r>
        <w:rPr>
          <w:rFonts w:ascii="Times New Roman" w:eastAsiaTheme="minorEastAsia" w:hAnsi="Times New Roman" w:cs="Times New Roman"/>
          <w:sz w:val="28"/>
          <w:szCs w:val="28"/>
        </w:rPr>
        <w:t>1</w:t>
      </w:r>
      <w:r w:rsidR="00204499">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 Параметры асинхронного двигателя</w:t>
      </w:r>
    </w:p>
    <w:p w14:paraId="5B758DF4" w14:textId="77777777" w:rsidR="00D44CC0" w:rsidRPr="00D44CC0" w:rsidRDefault="00D44CC0" w:rsidP="00D44CC0">
      <w:pPr>
        <w:spacing w:after="0" w:line="240" w:lineRule="auto"/>
        <w:jc w:val="right"/>
        <w:rPr>
          <w:rFonts w:ascii="Times New Roman" w:eastAsiaTheme="minorEastAsia" w:hAnsi="Times New Roman" w:cs="Times New Roman"/>
          <w:sz w:val="16"/>
          <w:szCs w:val="16"/>
        </w:rPr>
      </w:pPr>
    </w:p>
    <w:tbl>
      <w:tblPr>
        <w:tblStyle w:val="af0"/>
        <w:tblW w:w="9533" w:type="dxa"/>
        <w:tblInd w:w="178" w:type="dxa"/>
        <w:tblLook w:val="04A0" w:firstRow="1" w:lastRow="0" w:firstColumn="1" w:lastColumn="0" w:noHBand="0" w:noVBand="1"/>
      </w:tblPr>
      <w:tblGrid>
        <w:gridCol w:w="7330"/>
        <w:gridCol w:w="2203"/>
      </w:tblGrid>
      <w:tr w:rsidR="00491188" w14:paraId="4FE69459" w14:textId="77777777" w:rsidTr="00D44CC0">
        <w:tc>
          <w:tcPr>
            <w:tcW w:w="7330" w:type="dxa"/>
            <w:vAlign w:val="center"/>
          </w:tcPr>
          <w:p w14:paraId="4832BB3A" w14:textId="77777777" w:rsidR="00491188" w:rsidRDefault="00491188" w:rsidP="002E5E49">
            <w:pPr>
              <w:jc w:val="center"/>
              <w:rPr>
                <w:rFonts w:ascii="Times New Roman" w:hAnsi="Times New Roman" w:cs="Times New Roman"/>
                <w:sz w:val="28"/>
                <w:szCs w:val="28"/>
              </w:rPr>
            </w:pPr>
            <w:r>
              <w:rPr>
                <w:rFonts w:ascii="Times New Roman" w:hAnsi="Times New Roman" w:cs="Times New Roman"/>
                <w:sz w:val="28"/>
                <w:szCs w:val="28"/>
              </w:rPr>
              <w:t>Параметр</w:t>
            </w:r>
          </w:p>
        </w:tc>
        <w:tc>
          <w:tcPr>
            <w:tcW w:w="2203" w:type="dxa"/>
            <w:vAlign w:val="center"/>
          </w:tcPr>
          <w:p w14:paraId="5D458AB1" w14:textId="77777777" w:rsidR="00491188" w:rsidRDefault="00491188" w:rsidP="002E5E49">
            <w:pPr>
              <w:jc w:val="center"/>
              <w:rPr>
                <w:rFonts w:ascii="Times New Roman" w:hAnsi="Times New Roman" w:cs="Times New Roman"/>
                <w:sz w:val="28"/>
                <w:szCs w:val="28"/>
              </w:rPr>
            </w:pPr>
            <w:r>
              <w:rPr>
                <w:rFonts w:ascii="Times New Roman" w:hAnsi="Times New Roman" w:cs="Times New Roman"/>
                <w:sz w:val="28"/>
                <w:szCs w:val="28"/>
              </w:rPr>
              <w:t>Величина</w:t>
            </w:r>
          </w:p>
        </w:tc>
      </w:tr>
      <w:tr w:rsidR="00491188" w14:paraId="10760794" w14:textId="77777777" w:rsidTr="00D44CC0">
        <w:tc>
          <w:tcPr>
            <w:tcW w:w="7330" w:type="dxa"/>
            <w:vAlign w:val="center"/>
          </w:tcPr>
          <w:p w14:paraId="5BD5F153" w14:textId="77777777" w:rsidR="00491188" w:rsidRPr="00071166" w:rsidRDefault="00491188" w:rsidP="002E5E49">
            <w:pPr>
              <w:jc w:val="both"/>
              <w:rPr>
                <w:rFonts w:ascii="Times New Roman" w:hAnsi="Times New Roman" w:cs="Times New Roman"/>
                <w:sz w:val="28"/>
                <w:szCs w:val="28"/>
              </w:rPr>
            </w:pPr>
            <w:r>
              <w:rPr>
                <w:rFonts w:ascii="Times New Roman" w:hAnsi="Times New Roman" w:cs="Times New Roman"/>
                <w:sz w:val="28"/>
                <w:szCs w:val="28"/>
              </w:rPr>
              <w:t>Класс энергоэффективности</w:t>
            </w:r>
          </w:p>
        </w:tc>
        <w:tc>
          <w:tcPr>
            <w:tcW w:w="2203" w:type="dxa"/>
            <w:vAlign w:val="center"/>
          </w:tcPr>
          <w:p w14:paraId="3997D292" w14:textId="77777777" w:rsidR="00491188" w:rsidRPr="00071166" w:rsidRDefault="00491188" w:rsidP="002E5E49">
            <w:pPr>
              <w:jc w:val="center"/>
              <w:rPr>
                <w:rFonts w:ascii="Times New Roman" w:hAnsi="Times New Roman" w:cs="Times New Roman"/>
                <w:sz w:val="28"/>
                <w:szCs w:val="28"/>
              </w:rPr>
            </w:pPr>
            <w:r>
              <w:rPr>
                <w:rFonts w:ascii="Times New Roman" w:hAnsi="Times New Roman" w:cs="Times New Roman"/>
                <w:sz w:val="28"/>
                <w:szCs w:val="28"/>
                <w:lang w:val="en-US"/>
              </w:rPr>
              <w:t>IE3</w:t>
            </w:r>
          </w:p>
        </w:tc>
      </w:tr>
      <w:tr w:rsidR="00491188" w14:paraId="6479634B" w14:textId="77777777" w:rsidTr="00D44CC0">
        <w:tc>
          <w:tcPr>
            <w:tcW w:w="7330" w:type="dxa"/>
            <w:vAlign w:val="center"/>
          </w:tcPr>
          <w:p w14:paraId="1B0D78C2" w14:textId="77777777" w:rsidR="00491188" w:rsidRPr="005673C4" w:rsidRDefault="00491188" w:rsidP="002E5E49">
            <w:pPr>
              <w:jc w:val="both"/>
              <w:rPr>
                <w:rFonts w:ascii="Times New Roman" w:hAnsi="Times New Roman" w:cs="Times New Roman"/>
                <w:sz w:val="28"/>
                <w:szCs w:val="28"/>
                <w:lang w:val="en-US"/>
              </w:rPr>
            </w:pPr>
            <w:r>
              <w:rPr>
                <w:rFonts w:ascii="Times New Roman" w:hAnsi="Times New Roman" w:cs="Times New Roman"/>
                <w:sz w:val="28"/>
                <w:szCs w:val="28"/>
              </w:rPr>
              <w:t>Номинальная мощность</w:t>
            </w:r>
            <w:r>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r</m:t>
                  </m:r>
                </m:sub>
              </m:sSub>
            </m:oMath>
          </w:p>
        </w:tc>
        <w:tc>
          <w:tcPr>
            <w:tcW w:w="2203" w:type="dxa"/>
            <w:vAlign w:val="center"/>
          </w:tcPr>
          <w:p w14:paraId="6EDE6298" w14:textId="77777777" w:rsidR="00491188" w:rsidRPr="003F3814" w:rsidRDefault="00491188" w:rsidP="002E5E49">
            <w:pPr>
              <w:jc w:val="center"/>
              <w:rPr>
                <w:rFonts w:ascii="Times New Roman" w:hAnsi="Times New Roman" w:cs="Times New Roman"/>
                <w:sz w:val="28"/>
                <w:szCs w:val="28"/>
              </w:rPr>
            </w:pPr>
            <w:r>
              <w:rPr>
                <w:rFonts w:ascii="Times New Roman" w:hAnsi="Times New Roman" w:cs="Times New Roman"/>
                <w:sz w:val="28"/>
                <w:szCs w:val="28"/>
                <w:lang w:val="en-US"/>
              </w:rPr>
              <w:t>3</w:t>
            </w:r>
            <w:r>
              <w:rPr>
                <w:rFonts w:ascii="Times New Roman" w:hAnsi="Times New Roman" w:cs="Times New Roman"/>
                <w:sz w:val="28"/>
                <w:szCs w:val="28"/>
              </w:rPr>
              <w:t>1</w:t>
            </w:r>
            <w:r>
              <w:rPr>
                <w:rFonts w:ascii="Times New Roman" w:hAnsi="Times New Roman" w:cs="Times New Roman"/>
                <w:sz w:val="28"/>
                <w:szCs w:val="28"/>
                <w:lang w:val="en-US"/>
              </w:rPr>
              <w:t xml:space="preserve">5 </w:t>
            </w:r>
            <w:r>
              <w:rPr>
                <w:rFonts w:ascii="Times New Roman" w:hAnsi="Times New Roman" w:cs="Times New Roman"/>
                <w:sz w:val="28"/>
                <w:szCs w:val="28"/>
              </w:rPr>
              <w:t>кВт</w:t>
            </w:r>
          </w:p>
        </w:tc>
      </w:tr>
      <w:tr w:rsidR="00491188" w:rsidRPr="004312BF" w14:paraId="4F2057C7" w14:textId="77777777" w:rsidTr="00D44CC0">
        <w:tc>
          <w:tcPr>
            <w:tcW w:w="7330" w:type="dxa"/>
            <w:vAlign w:val="center"/>
          </w:tcPr>
          <w:p w14:paraId="1FE31AAD" w14:textId="77777777" w:rsidR="00491188" w:rsidRPr="005673C4" w:rsidRDefault="00491188" w:rsidP="002E5E49">
            <w:pPr>
              <w:ind w:right="-116"/>
              <w:rPr>
                <w:rFonts w:ascii="Times New Roman" w:hAnsi="Times New Roman" w:cs="Times New Roman"/>
                <w:sz w:val="28"/>
                <w:szCs w:val="28"/>
              </w:rPr>
            </w:pPr>
            <w:r>
              <w:rPr>
                <w:rFonts w:ascii="Times New Roman" w:hAnsi="Times New Roman" w:cs="Times New Roman"/>
                <w:sz w:val="28"/>
                <w:szCs w:val="28"/>
              </w:rPr>
              <w:t>Номинальное напряжение (соединение треугольник),</w:t>
            </w:r>
            <w:r w:rsidRPr="005673C4">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r</m:t>
                  </m:r>
                </m:sub>
              </m:sSub>
            </m:oMath>
          </w:p>
        </w:tc>
        <w:tc>
          <w:tcPr>
            <w:tcW w:w="2203" w:type="dxa"/>
            <w:vAlign w:val="center"/>
          </w:tcPr>
          <w:p w14:paraId="66831DEF" w14:textId="77777777" w:rsidR="00491188" w:rsidRDefault="00491188" w:rsidP="002E5E49">
            <w:pPr>
              <w:jc w:val="center"/>
              <w:rPr>
                <w:rFonts w:ascii="Times New Roman" w:hAnsi="Times New Roman" w:cs="Times New Roman"/>
                <w:sz w:val="28"/>
                <w:szCs w:val="28"/>
              </w:rPr>
            </w:pPr>
            <w:r>
              <w:rPr>
                <w:rFonts w:ascii="Times New Roman" w:hAnsi="Times New Roman" w:cs="Times New Roman"/>
                <w:sz w:val="28"/>
                <w:szCs w:val="28"/>
              </w:rPr>
              <w:t>380 В</w:t>
            </w:r>
          </w:p>
        </w:tc>
      </w:tr>
      <w:tr w:rsidR="00491188" w14:paraId="4CF80FA7" w14:textId="77777777" w:rsidTr="00D44CC0">
        <w:tc>
          <w:tcPr>
            <w:tcW w:w="7330" w:type="dxa"/>
            <w:vAlign w:val="center"/>
          </w:tcPr>
          <w:p w14:paraId="26D45419" w14:textId="77777777" w:rsidR="00491188" w:rsidRDefault="00491188" w:rsidP="002E5E49">
            <w:pPr>
              <w:jc w:val="both"/>
              <w:rPr>
                <w:rFonts w:ascii="Times New Roman" w:hAnsi="Times New Roman" w:cs="Times New Roman"/>
                <w:sz w:val="28"/>
                <w:szCs w:val="28"/>
              </w:rPr>
            </w:pPr>
            <w:r>
              <w:rPr>
                <w:rFonts w:ascii="Times New Roman" w:hAnsi="Times New Roman" w:cs="Times New Roman"/>
                <w:sz w:val="28"/>
                <w:szCs w:val="28"/>
              </w:rPr>
              <w:t>Номинальный ток</w:t>
            </w:r>
            <w:r>
              <w:rPr>
                <w:rFonts w:ascii="Times New Roman" w:eastAsiaTheme="minorEastAsia" w:hAnsi="Times New Roman" w:cs="Times New Roman"/>
                <w:sz w:val="28"/>
                <w:szCs w:val="28"/>
              </w:rPr>
              <w:t>,</w:t>
            </w:r>
            <m:oMath>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r</m:t>
                  </m:r>
                </m:sub>
              </m:sSub>
            </m:oMath>
          </w:p>
        </w:tc>
        <w:tc>
          <w:tcPr>
            <w:tcW w:w="2203" w:type="dxa"/>
            <w:vAlign w:val="center"/>
          </w:tcPr>
          <w:p w14:paraId="3AAAFEA7" w14:textId="77777777" w:rsidR="00491188" w:rsidRDefault="00491188" w:rsidP="002E5E49">
            <w:pPr>
              <w:jc w:val="center"/>
              <w:rPr>
                <w:rFonts w:ascii="Times New Roman" w:hAnsi="Times New Roman" w:cs="Times New Roman"/>
                <w:sz w:val="28"/>
                <w:szCs w:val="28"/>
              </w:rPr>
            </w:pPr>
            <w:r>
              <w:rPr>
                <w:rFonts w:ascii="Times New Roman" w:hAnsi="Times New Roman" w:cs="Times New Roman"/>
                <w:sz w:val="28"/>
                <w:szCs w:val="28"/>
              </w:rPr>
              <w:t>600 А</w:t>
            </w:r>
          </w:p>
        </w:tc>
      </w:tr>
      <w:tr w:rsidR="00491188" w14:paraId="1C55FE4C" w14:textId="77777777" w:rsidTr="00D44CC0">
        <w:tc>
          <w:tcPr>
            <w:tcW w:w="7330" w:type="dxa"/>
            <w:vAlign w:val="center"/>
          </w:tcPr>
          <w:p w14:paraId="637D6257" w14:textId="77777777" w:rsidR="00491188" w:rsidRPr="00650F29" w:rsidRDefault="00491188" w:rsidP="002E5E49">
            <w:pPr>
              <w:jc w:val="both"/>
              <w:rPr>
                <w:rFonts w:ascii="Times New Roman" w:hAnsi="Times New Roman" w:cs="Times New Roman"/>
                <w:sz w:val="28"/>
                <w:szCs w:val="28"/>
              </w:rPr>
            </w:pPr>
            <w:r>
              <w:rPr>
                <w:rFonts w:ascii="Times New Roman" w:hAnsi="Times New Roman" w:cs="Times New Roman"/>
                <w:sz w:val="28"/>
                <w:szCs w:val="28"/>
              </w:rPr>
              <w:t xml:space="preserve">Номинальная скорость вращения, </w:t>
            </w: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r</m:t>
                  </m:r>
                </m:sub>
              </m:sSub>
            </m:oMath>
          </w:p>
        </w:tc>
        <w:tc>
          <w:tcPr>
            <w:tcW w:w="2203" w:type="dxa"/>
            <w:vAlign w:val="center"/>
          </w:tcPr>
          <w:p w14:paraId="5C329A4A" w14:textId="77777777" w:rsidR="00491188" w:rsidRDefault="00491188" w:rsidP="002E5E49">
            <w:pPr>
              <w:jc w:val="center"/>
              <w:rPr>
                <w:rFonts w:ascii="Times New Roman" w:hAnsi="Times New Roman" w:cs="Times New Roman"/>
                <w:sz w:val="28"/>
                <w:szCs w:val="28"/>
              </w:rPr>
            </w:pPr>
            <w:r>
              <w:rPr>
                <w:rFonts w:ascii="Times New Roman" w:hAnsi="Times New Roman" w:cs="Times New Roman"/>
                <w:sz w:val="28"/>
                <w:szCs w:val="28"/>
              </w:rPr>
              <w:t>1490 об/мин</w:t>
            </w:r>
          </w:p>
        </w:tc>
      </w:tr>
      <w:tr w:rsidR="00491188" w14:paraId="45297BD5" w14:textId="77777777" w:rsidTr="00D44CC0">
        <w:tc>
          <w:tcPr>
            <w:tcW w:w="7330" w:type="dxa"/>
            <w:vAlign w:val="center"/>
          </w:tcPr>
          <w:p w14:paraId="2A09754A" w14:textId="77777777" w:rsidR="00491188" w:rsidRPr="00F250C5" w:rsidRDefault="00491188" w:rsidP="002E5E49">
            <w:pPr>
              <w:jc w:val="both"/>
              <w:rPr>
                <w:rFonts w:ascii="Times New Roman" w:hAnsi="Times New Roman" w:cs="Times New Roman"/>
                <w:sz w:val="28"/>
                <w:szCs w:val="28"/>
                <w:lang w:val="en-US"/>
              </w:rPr>
            </w:pPr>
            <m:oMathPara>
              <m:oMathParaPr>
                <m:jc m:val="left"/>
              </m:oMathParaPr>
              <m:oMath>
                <m:r>
                  <w:rPr>
                    <w:rFonts w:ascii="Cambria Math" w:hAnsi="Cambria Math" w:cs="Times New Roman"/>
                    <w:sz w:val="28"/>
                    <w:szCs w:val="28"/>
                    <w:lang w:val="en-US"/>
                  </w:rPr>
                  <m:t>cosφ</m:t>
                </m:r>
              </m:oMath>
            </m:oMathPara>
          </w:p>
        </w:tc>
        <w:tc>
          <w:tcPr>
            <w:tcW w:w="2203" w:type="dxa"/>
            <w:vAlign w:val="center"/>
          </w:tcPr>
          <w:p w14:paraId="47E55CE4" w14:textId="77777777" w:rsidR="00491188" w:rsidRDefault="00491188" w:rsidP="002E5E49">
            <w:pPr>
              <w:jc w:val="center"/>
              <w:rPr>
                <w:rFonts w:ascii="Times New Roman" w:hAnsi="Times New Roman" w:cs="Times New Roman"/>
                <w:sz w:val="28"/>
                <w:szCs w:val="28"/>
              </w:rPr>
            </w:pPr>
            <w:r>
              <w:rPr>
                <w:rFonts w:ascii="Times New Roman" w:hAnsi="Times New Roman" w:cs="Times New Roman"/>
                <w:sz w:val="28"/>
                <w:szCs w:val="28"/>
              </w:rPr>
              <w:t>0,83</w:t>
            </w:r>
          </w:p>
        </w:tc>
      </w:tr>
      <w:tr w:rsidR="00491188" w14:paraId="5C5DB527" w14:textId="77777777" w:rsidTr="00D44CC0">
        <w:tc>
          <w:tcPr>
            <w:tcW w:w="7330" w:type="dxa"/>
            <w:vAlign w:val="center"/>
          </w:tcPr>
          <w:p w14:paraId="63806E86" w14:textId="77777777" w:rsidR="00491188" w:rsidRPr="005673C4" w:rsidRDefault="00491188" w:rsidP="002E5E49">
            <w:pPr>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Номинальный крутящий момент, </w:t>
            </w: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lang w:val="en-US"/>
                    </w:rPr>
                    <m:t>r</m:t>
                  </m:r>
                </m:sub>
              </m:sSub>
            </m:oMath>
          </w:p>
        </w:tc>
        <w:tc>
          <w:tcPr>
            <w:tcW w:w="2203" w:type="dxa"/>
            <w:vAlign w:val="center"/>
          </w:tcPr>
          <w:p w14:paraId="511CE3D8" w14:textId="77777777" w:rsidR="00491188" w:rsidRPr="00475D10" w:rsidRDefault="00491188" w:rsidP="002E5E49">
            <w:pPr>
              <w:jc w:val="center"/>
              <w:rPr>
                <w:rFonts w:ascii="Times New Roman" w:hAnsi="Times New Roman" w:cs="Times New Roman"/>
                <w:sz w:val="28"/>
                <w:szCs w:val="28"/>
              </w:rPr>
            </w:pPr>
            <w:r>
              <w:rPr>
                <w:rFonts w:ascii="Times New Roman" w:hAnsi="Times New Roman" w:cs="Times New Roman"/>
                <w:sz w:val="28"/>
                <w:szCs w:val="28"/>
              </w:rPr>
              <w:t xml:space="preserve">2019 </w:t>
            </w:r>
            <m:oMath>
              <m:r>
                <w:rPr>
                  <w:rFonts w:ascii="Cambria Math" w:hAnsi="Cambria Math" w:cs="Times New Roman"/>
                  <w:sz w:val="28"/>
                  <w:szCs w:val="28"/>
                </w:rPr>
                <m:t>Н∙м</m:t>
              </m:r>
            </m:oMath>
          </w:p>
        </w:tc>
      </w:tr>
      <w:tr w:rsidR="00491188" w14:paraId="0854CFF6" w14:textId="77777777" w:rsidTr="00D44CC0">
        <w:tc>
          <w:tcPr>
            <w:tcW w:w="7330" w:type="dxa"/>
            <w:vAlign w:val="center"/>
          </w:tcPr>
          <w:p w14:paraId="11FB7149" w14:textId="77777777" w:rsidR="00491188" w:rsidRPr="005673C4" w:rsidRDefault="00491188" w:rsidP="002E5E49">
            <w:pPr>
              <w:jc w:val="both"/>
              <w:rPr>
                <w:rFonts w:ascii="Times New Roman" w:eastAsia="Calibri" w:hAnsi="Times New Roman" w:cs="Times New Roman"/>
                <w:sz w:val="28"/>
                <w:szCs w:val="28"/>
              </w:rPr>
            </w:pPr>
            <w:r>
              <w:rPr>
                <w:rFonts w:ascii="Times New Roman" w:eastAsia="Calibri" w:hAnsi="Times New Roman" w:cs="Times New Roman"/>
                <w:sz w:val="28"/>
                <w:szCs w:val="28"/>
              </w:rPr>
              <w:t>Относительный критический момент</w:t>
            </w:r>
            <w:r>
              <w:rPr>
                <w:rFonts w:ascii="Times New Roman" w:eastAsia="Calibri" w:hAnsi="Times New Roman" w:cs="Times New Roman"/>
                <w:sz w:val="28"/>
                <w:szCs w:val="28"/>
                <w:lang w:val="en-US"/>
              </w:rPr>
              <w:t xml:space="preserve">, </w:t>
            </w:r>
            <m:oMath>
              <m:r>
                <w:rPr>
                  <w:rFonts w:ascii="Cambria Math" w:eastAsia="Calibri" w:hAnsi="Cambria Math" w:cs="Times New Roman"/>
                  <w:sz w:val="28"/>
                  <w:szCs w:val="28"/>
                  <w:lang w:val="en-US"/>
                </w:rPr>
                <m:t>λ</m:t>
              </m:r>
            </m:oMath>
          </w:p>
        </w:tc>
        <w:tc>
          <w:tcPr>
            <w:tcW w:w="2203" w:type="dxa"/>
            <w:vAlign w:val="center"/>
          </w:tcPr>
          <w:p w14:paraId="7635C85F" w14:textId="77777777" w:rsidR="00491188" w:rsidRPr="005673C4" w:rsidRDefault="00491188" w:rsidP="002E5E49">
            <w:pPr>
              <w:jc w:val="center"/>
              <w:rPr>
                <w:rFonts w:ascii="Times New Roman" w:hAnsi="Times New Roman" w:cs="Times New Roman"/>
                <w:sz w:val="28"/>
                <w:szCs w:val="28"/>
              </w:rPr>
            </w:pPr>
            <w:r>
              <w:rPr>
                <w:rFonts w:ascii="Times New Roman" w:hAnsi="Times New Roman" w:cs="Times New Roman"/>
                <w:sz w:val="28"/>
                <w:szCs w:val="28"/>
              </w:rPr>
              <w:t>3,5</w:t>
            </w:r>
          </w:p>
        </w:tc>
      </w:tr>
      <w:tr w:rsidR="00491188" w14:paraId="3453B6CA" w14:textId="77777777" w:rsidTr="00D44CC0">
        <w:tc>
          <w:tcPr>
            <w:tcW w:w="7330" w:type="dxa"/>
            <w:vAlign w:val="center"/>
          </w:tcPr>
          <w:p w14:paraId="38BAD620" w14:textId="77777777" w:rsidR="00491188" w:rsidRPr="005673C4" w:rsidRDefault="00491188" w:rsidP="002E5E49">
            <w:pPr>
              <w:jc w:val="both"/>
              <w:rPr>
                <w:rFonts w:ascii="Times New Roman" w:eastAsia="Calibri" w:hAnsi="Times New Roman" w:cs="Times New Roman"/>
                <w:sz w:val="28"/>
                <w:szCs w:val="28"/>
                <w:lang w:val="en-US"/>
              </w:rPr>
            </w:pPr>
            <w:r w:rsidRPr="00475D10">
              <w:rPr>
                <w:rFonts w:ascii="Times New Roman" w:eastAsia="Calibri" w:hAnsi="Times New Roman" w:cs="Times New Roman"/>
                <w:sz w:val="28"/>
                <w:szCs w:val="28"/>
              </w:rPr>
              <w:t>Масса</w:t>
            </w:r>
            <w:r>
              <w:rPr>
                <w:rFonts w:ascii="Times New Roman" w:eastAsia="Calibri" w:hAnsi="Times New Roman" w:cs="Times New Roman"/>
                <w:sz w:val="28"/>
                <w:szCs w:val="28"/>
                <w:lang w:val="en-US"/>
              </w:rPr>
              <w:t xml:space="preserve">, </w:t>
            </w:r>
            <m:oMath>
              <m:r>
                <w:rPr>
                  <w:rFonts w:ascii="Cambria Math" w:eastAsia="Calibri" w:hAnsi="Cambria Math" w:cs="Times New Roman"/>
                  <w:sz w:val="28"/>
                  <w:szCs w:val="28"/>
                  <w:lang w:val="en-US"/>
                </w:rPr>
                <m:t>m</m:t>
              </m:r>
            </m:oMath>
          </w:p>
        </w:tc>
        <w:tc>
          <w:tcPr>
            <w:tcW w:w="2203" w:type="dxa"/>
            <w:vAlign w:val="center"/>
          </w:tcPr>
          <w:p w14:paraId="72B56795" w14:textId="77777777" w:rsidR="00491188" w:rsidRPr="00475D10" w:rsidRDefault="00491188" w:rsidP="002E5E49">
            <w:pPr>
              <w:jc w:val="center"/>
              <w:rPr>
                <w:rFonts w:ascii="Times New Roman" w:hAnsi="Times New Roman" w:cs="Times New Roman"/>
                <w:sz w:val="28"/>
                <w:szCs w:val="28"/>
              </w:rPr>
            </w:pPr>
            <w:r w:rsidRPr="00475D10">
              <w:rPr>
                <w:rFonts w:ascii="Times New Roman" w:hAnsi="Times New Roman" w:cs="Times New Roman"/>
                <w:sz w:val="28"/>
                <w:szCs w:val="28"/>
              </w:rPr>
              <w:t>1560 кг</w:t>
            </w:r>
          </w:p>
        </w:tc>
      </w:tr>
      <w:tr w:rsidR="00491188" w14:paraId="6EA41308" w14:textId="77777777" w:rsidTr="00D44CC0">
        <w:tc>
          <w:tcPr>
            <w:tcW w:w="7330" w:type="dxa"/>
            <w:vAlign w:val="center"/>
          </w:tcPr>
          <w:p w14:paraId="0A98405F" w14:textId="77777777" w:rsidR="00491188" w:rsidRPr="005673C4" w:rsidRDefault="00491188" w:rsidP="002E5E49">
            <w:pPr>
              <w:jc w:val="both"/>
              <w:rPr>
                <w:rFonts w:ascii="Times New Roman" w:eastAsia="Calibri" w:hAnsi="Times New Roman" w:cs="Times New Roman"/>
                <w:sz w:val="28"/>
                <w:szCs w:val="28"/>
                <w:lang w:val="en-US"/>
              </w:rPr>
            </w:pPr>
            <w:r>
              <w:rPr>
                <w:rFonts w:ascii="Times New Roman" w:eastAsia="Calibri" w:hAnsi="Times New Roman" w:cs="Times New Roman"/>
                <w:sz w:val="28"/>
                <w:szCs w:val="28"/>
              </w:rPr>
              <w:t xml:space="preserve">Момент инерции, </w:t>
            </w: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im</m:t>
                  </m:r>
                </m:sub>
              </m:sSub>
            </m:oMath>
          </w:p>
        </w:tc>
        <w:tc>
          <w:tcPr>
            <w:tcW w:w="2203" w:type="dxa"/>
            <w:vAlign w:val="center"/>
          </w:tcPr>
          <w:p w14:paraId="0DEA3FF3" w14:textId="77777777" w:rsidR="00491188" w:rsidRPr="00475D10" w:rsidRDefault="00491188" w:rsidP="002E5E49">
            <w:pPr>
              <w:jc w:val="center"/>
              <w:rPr>
                <w:rFonts w:ascii="Times New Roman" w:hAnsi="Times New Roman" w:cs="Times New Roman"/>
                <w:sz w:val="28"/>
                <w:szCs w:val="28"/>
              </w:rPr>
            </w:pPr>
            <w:r>
              <w:rPr>
                <w:rFonts w:ascii="Times New Roman" w:hAnsi="Times New Roman" w:cs="Times New Roman"/>
                <w:sz w:val="28"/>
                <w:szCs w:val="28"/>
              </w:rPr>
              <w:t xml:space="preserve">5,4 </w:t>
            </w:r>
            <m:oMath>
              <m:r>
                <w:rPr>
                  <w:rFonts w:ascii="Cambria Math" w:hAnsi="Cambria Math" w:cs="Times New Roman"/>
                  <w:sz w:val="28"/>
                  <w:szCs w:val="28"/>
                </w:rPr>
                <m:t>кг∙</m:t>
              </m:r>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oMath>
          </w:p>
        </w:tc>
      </w:tr>
    </w:tbl>
    <w:p w14:paraId="277B1E3B" w14:textId="77777777" w:rsidR="00491188" w:rsidRDefault="00491188" w:rsidP="002E5E49">
      <w:pPr>
        <w:spacing w:after="0" w:line="240" w:lineRule="auto"/>
        <w:ind w:firstLine="426"/>
        <w:jc w:val="both"/>
        <w:rPr>
          <w:rFonts w:ascii="Times New Roman" w:hAnsi="Times New Roman" w:cs="Times New Roman"/>
          <w:sz w:val="28"/>
          <w:szCs w:val="28"/>
        </w:rPr>
      </w:pPr>
    </w:p>
    <w:p w14:paraId="39438EE2" w14:textId="1056E748" w:rsidR="00491188" w:rsidRDefault="00491188" w:rsidP="00D44CC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расчета коэффициентов использованы следующие </w:t>
      </w:r>
      <w:r w:rsidR="004A1405">
        <w:rPr>
          <w:rFonts w:ascii="Times New Roman" w:hAnsi="Times New Roman" w:cs="Times New Roman"/>
          <w:sz w:val="28"/>
          <w:szCs w:val="28"/>
        </w:rPr>
        <w:t>выражения</w:t>
      </w:r>
      <w:r>
        <w:rPr>
          <w:rFonts w:ascii="Times New Roman" w:hAnsi="Times New Roman" w:cs="Times New Roman"/>
          <w:sz w:val="28"/>
          <w:szCs w:val="28"/>
        </w:rPr>
        <w:t>:</w:t>
      </w:r>
    </w:p>
    <w:p w14:paraId="6FCD3895" w14:textId="77777777" w:rsidR="00491188" w:rsidRDefault="00491188" w:rsidP="002E5E49">
      <w:pPr>
        <w:spacing w:after="0" w:line="240" w:lineRule="auto"/>
        <w:ind w:firstLine="426"/>
        <w:jc w:val="both"/>
        <w:rPr>
          <w:rFonts w:ascii="Times New Roman"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4A1405" w14:paraId="47C49F64" w14:textId="77777777" w:rsidTr="00D44CC0">
        <w:trPr>
          <w:jc w:val="center"/>
        </w:trPr>
        <w:tc>
          <w:tcPr>
            <w:tcW w:w="8359" w:type="dxa"/>
          </w:tcPr>
          <w:p w14:paraId="2F00AD15" w14:textId="336433F1" w:rsidR="004A1405" w:rsidRPr="00D44CC0" w:rsidRDefault="00000000" w:rsidP="00D44CC0">
            <w:pPr>
              <w:ind w:firstLine="22"/>
              <w:jc w:val="center"/>
              <w:rPr>
                <w:rFonts w:ascii="Times New Roman"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lang w:val="en-US"/>
                    </w:rPr>
                    <m:t>cr</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eastAsia="Calibri" w:hAnsi="Cambria Math" w:cs="Times New Roman"/>
                      <w:sz w:val="28"/>
                      <w:szCs w:val="28"/>
                      <w:lang w:val="en-US"/>
                    </w:rPr>
                    <m:t>λ</m:t>
                  </m:r>
                  <m:r>
                    <w:rPr>
                      <w:rFonts w:ascii="Cambria Math" w:hAnsi="Cambria Math" w:cs="Times New Roman"/>
                      <w:sz w:val="28"/>
                      <w:szCs w:val="28"/>
                    </w:rPr>
                    <m:t>∙M</m:t>
                  </m:r>
                </m:e>
                <m:sub>
                  <m:r>
                    <w:rPr>
                      <w:rFonts w:ascii="Cambria Math" w:hAnsi="Cambria Math" w:cs="Times New Roman"/>
                      <w:sz w:val="28"/>
                      <w:szCs w:val="28"/>
                    </w:rPr>
                    <m:t>r</m:t>
                  </m:r>
                </m:sub>
              </m:sSub>
            </m:oMath>
            <w:r w:rsidR="00D44CC0">
              <w:rPr>
                <w:rFonts w:ascii="Times New Roman" w:eastAsiaTheme="minorEastAsia" w:hAnsi="Times New Roman" w:cs="Times New Roman"/>
                <w:i/>
                <w:sz w:val="28"/>
                <w:szCs w:val="28"/>
              </w:rPr>
              <w:t xml:space="preserve"> </w:t>
            </w:r>
          </w:p>
        </w:tc>
        <w:tc>
          <w:tcPr>
            <w:tcW w:w="1134" w:type="dxa"/>
            <w:vAlign w:val="center"/>
          </w:tcPr>
          <w:p w14:paraId="47FCC955" w14:textId="74DB6B33" w:rsidR="004A1405" w:rsidRPr="00A256EB" w:rsidRDefault="004A1405"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2.</w:t>
            </w:r>
            <w:r w:rsidR="00E35941">
              <w:rPr>
                <w:rFonts w:ascii="Times New Roman" w:hAnsi="Times New Roman" w:cs="Times New Roman"/>
                <w:sz w:val="28"/>
                <w:szCs w:val="28"/>
              </w:rPr>
              <w:t>5</w:t>
            </w:r>
            <w:r>
              <w:rPr>
                <w:rFonts w:ascii="Times New Roman" w:hAnsi="Times New Roman" w:cs="Times New Roman"/>
                <w:sz w:val="28"/>
                <w:szCs w:val="28"/>
                <w:lang w:val="en-US"/>
              </w:rPr>
              <w:t>)</w:t>
            </w:r>
          </w:p>
        </w:tc>
      </w:tr>
      <w:tr w:rsidR="004A1405" w14:paraId="70EF6020" w14:textId="77777777" w:rsidTr="00D44CC0">
        <w:trPr>
          <w:jc w:val="center"/>
        </w:trPr>
        <w:tc>
          <w:tcPr>
            <w:tcW w:w="8359" w:type="dxa"/>
          </w:tcPr>
          <w:p w14:paraId="5D238D2D" w14:textId="17169D52" w:rsidR="004A1405" w:rsidRDefault="00000000" w:rsidP="002E5E49">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ω</m:t>
                    </m:r>
                  </m:e>
                  <m:sub>
                    <m:r>
                      <w:rPr>
                        <w:rFonts w:ascii="Cambria Math" w:hAnsi="Cambria Math" w:cs="Times New Roman"/>
                        <w:sz w:val="28"/>
                        <w:szCs w:val="28"/>
                      </w:rPr>
                      <m:t>0</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2∙π∙</m:t>
                    </m:r>
                    <m:r>
                      <w:rPr>
                        <w:rFonts w:ascii="Cambria Math" w:hAnsi="Cambria Math" w:cs="Times New Roman"/>
                        <w:sz w:val="28"/>
                        <w:szCs w:val="28"/>
                        <w:lang w:val="en-US"/>
                      </w:rPr>
                      <m:t>f</m:t>
                    </m:r>
                  </m:num>
                  <m:den>
                    <m:sSub>
                      <m:sSubPr>
                        <m:ctrlPr>
                          <w:rPr>
                            <w:rFonts w:ascii="Cambria Math" w:hAnsi="Cambria Math" w:cs="Times New Roman"/>
                            <w:i/>
                            <w:sz w:val="28"/>
                            <w:szCs w:val="28"/>
                          </w:rPr>
                        </m:ctrlPr>
                      </m:sSubPr>
                      <m:e>
                        <m:r>
                          <w:rPr>
                            <w:rFonts w:ascii="Cambria Math" w:hAnsi="Cambria Math" w:cs="Times New Roman"/>
                            <w:sz w:val="28"/>
                            <w:szCs w:val="28"/>
                            <w:lang w:val="en-US"/>
                          </w:rPr>
                          <m:t>p</m:t>
                        </m:r>
                      </m:e>
                      <m:sub>
                        <m:r>
                          <w:rPr>
                            <w:rFonts w:ascii="Cambria Math" w:hAnsi="Cambria Math" w:cs="Times New Roman"/>
                            <w:sz w:val="28"/>
                            <w:szCs w:val="28"/>
                          </w:rPr>
                          <m:t>n</m:t>
                        </m:r>
                      </m:sub>
                    </m:sSub>
                  </m:den>
                </m:f>
              </m:oMath>
            </m:oMathPara>
          </w:p>
        </w:tc>
        <w:tc>
          <w:tcPr>
            <w:tcW w:w="1134" w:type="dxa"/>
            <w:vAlign w:val="center"/>
          </w:tcPr>
          <w:p w14:paraId="37EBECFC" w14:textId="5C16B582" w:rsidR="004A1405" w:rsidRDefault="00E35941" w:rsidP="002E5E49">
            <w:pPr>
              <w:jc w:val="right"/>
              <w:rPr>
                <w:rFonts w:ascii="Times New Roman" w:hAnsi="Times New Roman" w:cs="Times New Roman"/>
                <w:sz w:val="28"/>
                <w:szCs w:val="28"/>
              </w:rPr>
            </w:pPr>
            <w:r>
              <w:rPr>
                <w:rFonts w:ascii="Times New Roman" w:hAnsi="Times New Roman" w:cs="Times New Roman"/>
                <w:sz w:val="28"/>
                <w:szCs w:val="28"/>
                <w:lang w:val="en-US"/>
              </w:rPr>
              <w:t>(</w:t>
            </w:r>
            <w:r>
              <w:rPr>
                <w:rFonts w:ascii="Times New Roman" w:hAnsi="Times New Roman" w:cs="Times New Roman"/>
                <w:sz w:val="28"/>
                <w:szCs w:val="28"/>
              </w:rPr>
              <w:t>2.6</w:t>
            </w:r>
            <w:r>
              <w:rPr>
                <w:rFonts w:ascii="Times New Roman" w:hAnsi="Times New Roman" w:cs="Times New Roman"/>
                <w:sz w:val="28"/>
                <w:szCs w:val="28"/>
                <w:lang w:val="en-US"/>
              </w:rPr>
              <w:t>)</w:t>
            </w:r>
          </w:p>
        </w:tc>
      </w:tr>
      <w:tr w:rsidR="002E5E49" w14:paraId="7DE660D8" w14:textId="77777777" w:rsidTr="00D44CC0">
        <w:trPr>
          <w:jc w:val="center"/>
        </w:trPr>
        <w:tc>
          <w:tcPr>
            <w:tcW w:w="8359" w:type="dxa"/>
          </w:tcPr>
          <w:p w14:paraId="7B59F3E2" w14:textId="77777777" w:rsidR="002E5E49" w:rsidRDefault="002E5E49" w:rsidP="002E5E49">
            <w:pPr>
              <w:jc w:val="both"/>
              <w:rPr>
                <w:rFonts w:ascii="Aptos" w:eastAsia="Aptos" w:hAnsi="Aptos" w:cs="Times New Roman"/>
                <w:sz w:val="28"/>
                <w:szCs w:val="28"/>
              </w:rPr>
            </w:pPr>
          </w:p>
        </w:tc>
        <w:tc>
          <w:tcPr>
            <w:tcW w:w="1134" w:type="dxa"/>
            <w:vAlign w:val="center"/>
          </w:tcPr>
          <w:p w14:paraId="44EE1D49" w14:textId="77777777" w:rsidR="002E5E49" w:rsidRDefault="002E5E49" w:rsidP="002E5E49">
            <w:pPr>
              <w:jc w:val="right"/>
              <w:rPr>
                <w:rFonts w:ascii="Times New Roman" w:hAnsi="Times New Roman" w:cs="Times New Roman"/>
                <w:sz w:val="28"/>
                <w:szCs w:val="28"/>
                <w:lang w:val="en-US"/>
              </w:rPr>
            </w:pPr>
          </w:p>
        </w:tc>
      </w:tr>
      <w:tr w:rsidR="004A1405" w14:paraId="021C84C9" w14:textId="77777777" w:rsidTr="00D44CC0">
        <w:trPr>
          <w:jc w:val="center"/>
        </w:trPr>
        <w:tc>
          <w:tcPr>
            <w:tcW w:w="8359" w:type="dxa"/>
          </w:tcPr>
          <w:p w14:paraId="2A47B100" w14:textId="599E0AC2" w:rsidR="004A1405" w:rsidRDefault="004A1405" w:rsidP="002E5E49">
            <w:pPr>
              <w:jc w:val="both"/>
              <w:rPr>
                <w:rFonts w:ascii="Calibri" w:eastAsia="Calibri" w:hAnsi="Calibri" w:cs="Times New Roman"/>
                <w:sz w:val="28"/>
                <w:szCs w:val="28"/>
              </w:rPr>
            </w:pPr>
            <m:oMathPara>
              <m:oMath>
                <m:r>
                  <w:rPr>
                    <w:rFonts w:ascii="Cambria Math" w:hAnsi="Cambria Math" w:cs="Times New Roman"/>
                    <w:sz w:val="28"/>
                    <w:szCs w:val="28"/>
                  </w:rPr>
                  <m:t>J=1,2∙</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im</m:t>
                    </m:r>
                  </m:sub>
                </m:sSub>
              </m:oMath>
            </m:oMathPara>
          </w:p>
        </w:tc>
        <w:tc>
          <w:tcPr>
            <w:tcW w:w="1134" w:type="dxa"/>
            <w:vAlign w:val="center"/>
          </w:tcPr>
          <w:p w14:paraId="1B5E0CC4" w14:textId="5F3797F7" w:rsidR="004A1405" w:rsidRDefault="00E35941" w:rsidP="002E5E49">
            <w:pPr>
              <w:jc w:val="right"/>
              <w:rPr>
                <w:rFonts w:ascii="Times New Roman" w:hAnsi="Times New Roman" w:cs="Times New Roman"/>
                <w:sz w:val="28"/>
                <w:szCs w:val="28"/>
              </w:rPr>
            </w:pPr>
            <w:r>
              <w:rPr>
                <w:rFonts w:ascii="Times New Roman" w:hAnsi="Times New Roman" w:cs="Times New Roman"/>
                <w:sz w:val="28"/>
                <w:szCs w:val="28"/>
                <w:lang w:val="en-US"/>
              </w:rPr>
              <w:t>(</w:t>
            </w:r>
            <w:r>
              <w:rPr>
                <w:rFonts w:ascii="Times New Roman" w:hAnsi="Times New Roman" w:cs="Times New Roman"/>
                <w:sz w:val="28"/>
                <w:szCs w:val="28"/>
              </w:rPr>
              <w:t>2.7</w:t>
            </w:r>
            <w:r>
              <w:rPr>
                <w:rFonts w:ascii="Times New Roman" w:hAnsi="Times New Roman" w:cs="Times New Roman"/>
                <w:sz w:val="28"/>
                <w:szCs w:val="28"/>
                <w:lang w:val="en-US"/>
              </w:rPr>
              <w:t>)</w:t>
            </w:r>
          </w:p>
        </w:tc>
      </w:tr>
      <w:tr w:rsidR="002E5E49" w14:paraId="7D3DBC55" w14:textId="77777777" w:rsidTr="00D44CC0">
        <w:trPr>
          <w:jc w:val="center"/>
        </w:trPr>
        <w:tc>
          <w:tcPr>
            <w:tcW w:w="8359" w:type="dxa"/>
          </w:tcPr>
          <w:p w14:paraId="134920E6" w14:textId="77777777" w:rsidR="002E5E49" w:rsidRDefault="002E5E49" w:rsidP="002E5E49">
            <w:pPr>
              <w:jc w:val="both"/>
              <w:rPr>
                <w:rFonts w:ascii="Aptos" w:eastAsia="Aptos" w:hAnsi="Aptos" w:cs="Times New Roman"/>
                <w:sz w:val="28"/>
                <w:szCs w:val="28"/>
              </w:rPr>
            </w:pPr>
          </w:p>
        </w:tc>
        <w:tc>
          <w:tcPr>
            <w:tcW w:w="1134" w:type="dxa"/>
            <w:vAlign w:val="center"/>
          </w:tcPr>
          <w:p w14:paraId="777FCF39" w14:textId="77777777" w:rsidR="002E5E49" w:rsidRDefault="002E5E49" w:rsidP="002E5E49">
            <w:pPr>
              <w:jc w:val="right"/>
              <w:rPr>
                <w:rFonts w:ascii="Times New Roman" w:hAnsi="Times New Roman" w:cs="Times New Roman"/>
                <w:sz w:val="28"/>
                <w:szCs w:val="28"/>
                <w:lang w:val="en-US"/>
              </w:rPr>
            </w:pPr>
          </w:p>
        </w:tc>
      </w:tr>
      <w:tr w:rsidR="004A1405" w14:paraId="458DD7D1" w14:textId="77777777" w:rsidTr="00D44CC0">
        <w:trPr>
          <w:jc w:val="center"/>
        </w:trPr>
        <w:tc>
          <w:tcPr>
            <w:tcW w:w="8359" w:type="dxa"/>
          </w:tcPr>
          <w:p w14:paraId="1B1ED4BC" w14:textId="1F0FA89E" w:rsidR="004A1405" w:rsidRDefault="00000000" w:rsidP="002E5E49">
            <w:pPr>
              <w:jc w:val="both"/>
              <w:rPr>
                <w:rFonts w:ascii="Calibri" w:eastAsia="Calibri" w:hAnsi="Calibri"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J</m:t>
                    </m:r>
                    <m:sSub>
                      <m:sSubPr>
                        <m:ctrlPr>
                          <w:rPr>
                            <w:rFonts w:ascii="Cambria Math" w:hAnsi="Cambria Math" w:cs="Times New Roman"/>
                            <w:i/>
                            <w:sz w:val="28"/>
                            <w:szCs w:val="28"/>
                          </w:rPr>
                        </m:ctrlPr>
                      </m:sSubPr>
                      <m:e>
                        <m:r>
                          <w:rPr>
                            <w:rFonts w:ascii="Cambria Math" w:hAnsi="Cambria Math" w:cs="Times New Roman"/>
                            <w:sz w:val="28"/>
                            <w:szCs w:val="28"/>
                          </w:rPr>
                          <m:t>∙</m:t>
                        </m:r>
                        <m:r>
                          <w:rPr>
                            <w:rFonts w:ascii="Cambria Math" w:hAnsi="Cambria Math" w:cs="Times New Roman"/>
                            <w:sz w:val="28"/>
                            <w:szCs w:val="28"/>
                            <w:lang w:val="en-US"/>
                          </w:rPr>
                          <m:t>ω</m:t>
                        </m:r>
                      </m:e>
                      <m:sub>
                        <m:r>
                          <w:rPr>
                            <w:rFonts w:ascii="Cambria Math" w:hAnsi="Cambria Math" w:cs="Times New Roman"/>
                            <w:sz w:val="28"/>
                            <w:szCs w:val="28"/>
                          </w:rPr>
                          <m:t>0</m:t>
                        </m:r>
                      </m:sub>
                    </m:sSub>
                  </m:num>
                  <m:den>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cr</m:t>
                        </m:r>
                      </m:sub>
                    </m:sSub>
                  </m:den>
                </m:f>
              </m:oMath>
            </m:oMathPara>
          </w:p>
        </w:tc>
        <w:tc>
          <w:tcPr>
            <w:tcW w:w="1134" w:type="dxa"/>
            <w:vAlign w:val="center"/>
          </w:tcPr>
          <w:p w14:paraId="08D3EF3E" w14:textId="5D955804" w:rsidR="004A1405" w:rsidRDefault="00E35941" w:rsidP="002E5E49">
            <w:pPr>
              <w:jc w:val="right"/>
              <w:rPr>
                <w:rFonts w:ascii="Times New Roman" w:hAnsi="Times New Roman" w:cs="Times New Roman"/>
                <w:sz w:val="28"/>
                <w:szCs w:val="28"/>
              </w:rPr>
            </w:pPr>
            <w:r>
              <w:rPr>
                <w:rFonts w:ascii="Times New Roman" w:hAnsi="Times New Roman" w:cs="Times New Roman"/>
                <w:sz w:val="28"/>
                <w:szCs w:val="28"/>
                <w:lang w:val="en-US"/>
              </w:rPr>
              <w:t>(</w:t>
            </w:r>
            <w:r>
              <w:rPr>
                <w:rFonts w:ascii="Times New Roman" w:hAnsi="Times New Roman" w:cs="Times New Roman"/>
                <w:sz w:val="28"/>
                <w:szCs w:val="28"/>
              </w:rPr>
              <w:t>2.8</w:t>
            </w:r>
            <w:r>
              <w:rPr>
                <w:rFonts w:ascii="Times New Roman" w:hAnsi="Times New Roman" w:cs="Times New Roman"/>
                <w:sz w:val="28"/>
                <w:szCs w:val="28"/>
                <w:lang w:val="en-US"/>
              </w:rPr>
              <w:t>)</w:t>
            </w:r>
          </w:p>
        </w:tc>
      </w:tr>
      <w:tr w:rsidR="002E5E49" w14:paraId="7742B4E0" w14:textId="77777777" w:rsidTr="00D44CC0">
        <w:trPr>
          <w:jc w:val="center"/>
        </w:trPr>
        <w:tc>
          <w:tcPr>
            <w:tcW w:w="8359" w:type="dxa"/>
          </w:tcPr>
          <w:p w14:paraId="328B44C4" w14:textId="77777777" w:rsidR="002E5E49" w:rsidRDefault="002E5E49" w:rsidP="002E5E49">
            <w:pPr>
              <w:jc w:val="both"/>
              <w:rPr>
                <w:rFonts w:ascii="Aptos" w:eastAsia="Aptos" w:hAnsi="Aptos" w:cs="Times New Roman"/>
                <w:sz w:val="28"/>
                <w:szCs w:val="28"/>
              </w:rPr>
            </w:pPr>
          </w:p>
        </w:tc>
        <w:tc>
          <w:tcPr>
            <w:tcW w:w="1134" w:type="dxa"/>
            <w:vAlign w:val="center"/>
          </w:tcPr>
          <w:p w14:paraId="23D9D810" w14:textId="77777777" w:rsidR="002E5E49" w:rsidRDefault="002E5E49" w:rsidP="002E5E49">
            <w:pPr>
              <w:jc w:val="right"/>
              <w:rPr>
                <w:rFonts w:ascii="Times New Roman" w:hAnsi="Times New Roman" w:cs="Times New Roman"/>
                <w:sz w:val="28"/>
                <w:szCs w:val="28"/>
                <w:lang w:val="en-US"/>
              </w:rPr>
            </w:pPr>
          </w:p>
        </w:tc>
      </w:tr>
      <w:tr w:rsidR="004A1405" w14:paraId="6C5AD30D" w14:textId="77777777" w:rsidTr="00D44CC0">
        <w:trPr>
          <w:jc w:val="center"/>
        </w:trPr>
        <w:tc>
          <w:tcPr>
            <w:tcW w:w="8359" w:type="dxa"/>
          </w:tcPr>
          <w:p w14:paraId="6D9D52E7" w14:textId="77777777" w:rsidR="004A1405" w:rsidRPr="006E363F" w:rsidRDefault="00000000" w:rsidP="002E5E49">
            <w:pPr>
              <w:jc w:val="both"/>
              <w:rPr>
                <w:rFonts w:ascii="Calibri" w:eastAsia="Calibri" w:hAnsi="Calibri"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r</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r</m:t>
                        </m:r>
                      </m:sub>
                    </m:sSub>
                  </m:num>
                  <m:den>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1</m:t>
                        </m:r>
                      </m:sub>
                    </m:sSub>
                  </m:den>
                </m:f>
              </m:oMath>
            </m:oMathPara>
          </w:p>
        </w:tc>
        <w:tc>
          <w:tcPr>
            <w:tcW w:w="1134" w:type="dxa"/>
            <w:vAlign w:val="center"/>
          </w:tcPr>
          <w:p w14:paraId="478249ED" w14:textId="519A75AD" w:rsidR="004A1405" w:rsidRDefault="00E35941" w:rsidP="002E5E49">
            <w:pPr>
              <w:jc w:val="right"/>
              <w:rPr>
                <w:rFonts w:ascii="Times New Roman" w:hAnsi="Times New Roman" w:cs="Times New Roman"/>
                <w:sz w:val="28"/>
                <w:szCs w:val="28"/>
              </w:rPr>
            </w:pPr>
            <w:r>
              <w:rPr>
                <w:rFonts w:ascii="Times New Roman" w:hAnsi="Times New Roman" w:cs="Times New Roman"/>
                <w:sz w:val="28"/>
                <w:szCs w:val="28"/>
                <w:lang w:val="en-US"/>
              </w:rPr>
              <w:t>(</w:t>
            </w:r>
            <w:r>
              <w:rPr>
                <w:rFonts w:ascii="Times New Roman" w:hAnsi="Times New Roman" w:cs="Times New Roman"/>
                <w:sz w:val="28"/>
                <w:szCs w:val="28"/>
              </w:rPr>
              <w:t>2.9</w:t>
            </w:r>
            <w:r>
              <w:rPr>
                <w:rFonts w:ascii="Times New Roman" w:hAnsi="Times New Roman" w:cs="Times New Roman"/>
                <w:sz w:val="28"/>
                <w:szCs w:val="28"/>
                <w:lang w:val="en-US"/>
              </w:rPr>
              <w:t>)</w:t>
            </w:r>
          </w:p>
        </w:tc>
      </w:tr>
      <w:tr w:rsidR="002E5E49" w14:paraId="0C054348" w14:textId="77777777" w:rsidTr="00D44CC0">
        <w:trPr>
          <w:jc w:val="center"/>
        </w:trPr>
        <w:tc>
          <w:tcPr>
            <w:tcW w:w="8359" w:type="dxa"/>
          </w:tcPr>
          <w:p w14:paraId="0295923C" w14:textId="77777777" w:rsidR="002E5E49" w:rsidRDefault="002E5E49" w:rsidP="002E5E49">
            <w:pPr>
              <w:jc w:val="both"/>
              <w:rPr>
                <w:rFonts w:ascii="Aptos" w:eastAsia="Aptos" w:hAnsi="Aptos" w:cs="Times New Roman"/>
                <w:sz w:val="28"/>
                <w:szCs w:val="28"/>
              </w:rPr>
            </w:pPr>
          </w:p>
        </w:tc>
        <w:tc>
          <w:tcPr>
            <w:tcW w:w="1134" w:type="dxa"/>
            <w:vAlign w:val="center"/>
          </w:tcPr>
          <w:p w14:paraId="3F17B847" w14:textId="77777777" w:rsidR="002E5E49" w:rsidRDefault="002E5E49" w:rsidP="002E5E49">
            <w:pPr>
              <w:jc w:val="right"/>
              <w:rPr>
                <w:rFonts w:ascii="Times New Roman" w:hAnsi="Times New Roman" w:cs="Times New Roman"/>
                <w:sz w:val="28"/>
                <w:szCs w:val="28"/>
                <w:lang w:val="en-US"/>
              </w:rPr>
            </w:pPr>
          </w:p>
        </w:tc>
      </w:tr>
      <w:tr w:rsidR="004A1405" w14:paraId="05E27F1F" w14:textId="77777777" w:rsidTr="00D44CC0">
        <w:trPr>
          <w:jc w:val="center"/>
        </w:trPr>
        <w:tc>
          <w:tcPr>
            <w:tcW w:w="8359" w:type="dxa"/>
          </w:tcPr>
          <w:p w14:paraId="735F7E46" w14:textId="6FF4D35E" w:rsidR="004A1405" w:rsidRDefault="00000000" w:rsidP="002E5E49">
            <w:pPr>
              <w:jc w:val="both"/>
              <w:rPr>
                <w:rFonts w:ascii="Calibri" w:eastAsia="Calibri" w:hAnsi="Calibri"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cr</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r</m:t>
                    </m:r>
                  </m:sub>
                </m:sSub>
                <m:d>
                  <m:dPr>
                    <m:ctrlPr>
                      <w:rPr>
                        <w:rFonts w:ascii="Cambria Math" w:hAnsi="Cambria Math" w:cs="Times New Roman"/>
                        <w:i/>
                        <w:sz w:val="28"/>
                        <w:szCs w:val="28"/>
                      </w:rPr>
                    </m:ctrlPr>
                  </m:dPr>
                  <m:e>
                    <m:r>
                      <m:rPr>
                        <m:sty m:val="p"/>
                      </m:rPr>
                      <w:rPr>
                        <w:rFonts w:ascii="Cambria Math" w:eastAsia="Calibri" w:hAnsi="Cambria Math" w:cs="Times New Roman"/>
                        <w:sz w:val="28"/>
                        <w:szCs w:val="28"/>
                        <w:lang w:val="en-US"/>
                      </w:rPr>
                      <m:t xml:space="preserve"> </m:t>
                    </m:r>
                    <m:r>
                      <w:rPr>
                        <w:rFonts w:ascii="Cambria Math" w:eastAsia="Calibri" w:hAnsi="Cambria Math" w:cs="Times New Roman"/>
                        <w:sz w:val="28"/>
                        <w:szCs w:val="28"/>
                        <w:lang w:val="en-US"/>
                      </w:rPr>
                      <m:t>λ+</m:t>
                    </m:r>
                    <m:rad>
                      <m:radPr>
                        <m:degHide m:val="1"/>
                        <m:ctrlPr>
                          <w:rPr>
                            <w:rFonts w:ascii="Cambria Math" w:eastAsia="Calibri" w:hAnsi="Cambria Math" w:cs="Times New Roman"/>
                            <w:i/>
                            <w:sz w:val="28"/>
                            <w:szCs w:val="28"/>
                            <w:lang w:val="en-US"/>
                          </w:rPr>
                        </m:ctrlPr>
                      </m:radPr>
                      <m:deg/>
                      <m:e>
                        <m:sSup>
                          <m:sSupPr>
                            <m:ctrlPr>
                              <w:rPr>
                                <w:rFonts w:ascii="Cambria Math" w:eastAsia="Calibri" w:hAnsi="Cambria Math" w:cs="Times New Roman"/>
                                <w:i/>
                                <w:sz w:val="28"/>
                                <w:szCs w:val="28"/>
                                <w:lang w:val="en-US"/>
                              </w:rPr>
                            </m:ctrlPr>
                          </m:sSupPr>
                          <m:e>
                            <m:r>
                              <m:rPr>
                                <m:sty m:val="p"/>
                              </m:rPr>
                              <w:rPr>
                                <w:rFonts w:ascii="Cambria Math" w:eastAsia="Calibri" w:hAnsi="Cambria Math" w:cs="Times New Roman"/>
                                <w:sz w:val="28"/>
                                <w:szCs w:val="28"/>
                                <w:lang w:val="en-US"/>
                              </w:rPr>
                              <m:t xml:space="preserve"> </m:t>
                            </m:r>
                            <m:r>
                              <w:rPr>
                                <w:rFonts w:ascii="Cambria Math" w:eastAsia="Calibri" w:hAnsi="Cambria Math" w:cs="Times New Roman"/>
                                <w:sz w:val="28"/>
                                <w:szCs w:val="28"/>
                                <w:lang w:val="en-US"/>
                              </w:rPr>
                              <m:t>λ</m:t>
                            </m:r>
                          </m:e>
                          <m:sup>
                            <m:r>
                              <w:rPr>
                                <w:rFonts w:ascii="Cambria Math" w:eastAsia="Calibri" w:hAnsi="Cambria Math" w:cs="Times New Roman"/>
                                <w:sz w:val="28"/>
                                <w:szCs w:val="28"/>
                                <w:lang w:val="en-US"/>
                              </w:rPr>
                              <m:t>2</m:t>
                            </m:r>
                          </m:sup>
                        </m:sSup>
                        <m:r>
                          <w:rPr>
                            <w:rFonts w:ascii="Cambria Math" w:eastAsia="Calibri" w:hAnsi="Cambria Math" w:cs="Times New Roman"/>
                            <w:sz w:val="28"/>
                            <w:szCs w:val="28"/>
                            <w:lang w:val="en-US"/>
                          </w:rPr>
                          <m:t>-1</m:t>
                        </m:r>
                      </m:e>
                    </m:rad>
                  </m:e>
                </m:d>
              </m:oMath>
            </m:oMathPara>
          </w:p>
        </w:tc>
        <w:tc>
          <w:tcPr>
            <w:tcW w:w="1134" w:type="dxa"/>
            <w:vAlign w:val="center"/>
          </w:tcPr>
          <w:p w14:paraId="317C3AA4" w14:textId="48C299CA" w:rsidR="004A1405" w:rsidRDefault="00E35941" w:rsidP="002E5E49">
            <w:pPr>
              <w:jc w:val="right"/>
              <w:rPr>
                <w:rFonts w:ascii="Times New Roman" w:hAnsi="Times New Roman" w:cs="Times New Roman"/>
                <w:sz w:val="28"/>
                <w:szCs w:val="28"/>
              </w:rPr>
            </w:pPr>
            <w:r>
              <w:rPr>
                <w:rFonts w:ascii="Times New Roman" w:hAnsi="Times New Roman" w:cs="Times New Roman"/>
                <w:sz w:val="28"/>
                <w:szCs w:val="28"/>
                <w:lang w:val="en-US"/>
              </w:rPr>
              <w:t>(</w:t>
            </w:r>
            <w:r>
              <w:rPr>
                <w:rFonts w:ascii="Times New Roman" w:hAnsi="Times New Roman" w:cs="Times New Roman"/>
                <w:sz w:val="28"/>
                <w:szCs w:val="28"/>
              </w:rPr>
              <w:t>2.10</w:t>
            </w:r>
            <w:r>
              <w:rPr>
                <w:rFonts w:ascii="Times New Roman" w:hAnsi="Times New Roman" w:cs="Times New Roman"/>
                <w:sz w:val="28"/>
                <w:szCs w:val="28"/>
                <w:lang w:val="en-US"/>
              </w:rPr>
              <w:t>)</w:t>
            </w:r>
          </w:p>
        </w:tc>
      </w:tr>
      <w:tr w:rsidR="002E5E49" w14:paraId="684F722F" w14:textId="77777777" w:rsidTr="00D44CC0">
        <w:trPr>
          <w:jc w:val="center"/>
        </w:trPr>
        <w:tc>
          <w:tcPr>
            <w:tcW w:w="8359" w:type="dxa"/>
          </w:tcPr>
          <w:p w14:paraId="001CB286" w14:textId="77777777" w:rsidR="002E5E49" w:rsidRDefault="002E5E49" w:rsidP="002E5E49">
            <w:pPr>
              <w:jc w:val="both"/>
              <w:rPr>
                <w:rFonts w:ascii="Aptos" w:eastAsia="Aptos" w:hAnsi="Aptos" w:cs="Times New Roman"/>
                <w:sz w:val="28"/>
                <w:szCs w:val="28"/>
              </w:rPr>
            </w:pPr>
          </w:p>
        </w:tc>
        <w:tc>
          <w:tcPr>
            <w:tcW w:w="1134" w:type="dxa"/>
            <w:vAlign w:val="center"/>
          </w:tcPr>
          <w:p w14:paraId="67F976CD" w14:textId="77777777" w:rsidR="002E5E49" w:rsidRDefault="002E5E49" w:rsidP="002E5E49">
            <w:pPr>
              <w:jc w:val="right"/>
              <w:rPr>
                <w:rFonts w:ascii="Times New Roman" w:hAnsi="Times New Roman" w:cs="Times New Roman"/>
                <w:sz w:val="28"/>
                <w:szCs w:val="28"/>
                <w:lang w:val="en-US"/>
              </w:rPr>
            </w:pPr>
          </w:p>
        </w:tc>
      </w:tr>
      <w:tr w:rsidR="004A1405" w14:paraId="63250FE1" w14:textId="77777777" w:rsidTr="00D44CC0">
        <w:trPr>
          <w:jc w:val="center"/>
        </w:trPr>
        <w:tc>
          <w:tcPr>
            <w:tcW w:w="8359" w:type="dxa"/>
          </w:tcPr>
          <w:p w14:paraId="5D337E0F" w14:textId="370F425B" w:rsidR="004A1405" w:rsidRDefault="00000000" w:rsidP="002E5E49">
            <w:pPr>
              <w:jc w:val="both"/>
              <w:rPr>
                <w:rFonts w:ascii="Calibri" w:eastAsia="Calibri" w:hAnsi="Calibri"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im</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2∙π∙</m:t>
                    </m:r>
                    <m:sSub>
                      <m:sSubPr>
                        <m:ctrlPr>
                          <w:rPr>
                            <w:rFonts w:ascii="Cambria Math" w:hAnsi="Cambria Math" w:cs="Times New Roman"/>
                            <w:i/>
                            <w:sz w:val="28"/>
                            <w:szCs w:val="28"/>
                          </w:rPr>
                        </m:ctrlPr>
                      </m:sSubPr>
                      <m:e>
                        <m:r>
                          <w:rPr>
                            <w:rFonts w:ascii="Cambria Math" w:hAnsi="Cambria Math" w:cs="Times New Roman"/>
                            <w:sz w:val="28"/>
                            <w:szCs w:val="28"/>
                          </w:rPr>
                          <m:t>f∙s</m:t>
                        </m:r>
                      </m:e>
                      <m:sub>
                        <m:r>
                          <w:rPr>
                            <w:rFonts w:ascii="Cambria Math" w:hAnsi="Cambria Math" w:cs="Times New Roman"/>
                            <w:sz w:val="28"/>
                            <w:szCs w:val="28"/>
                          </w:rPr>
                          <m:t>cr</m:t>
                        </m:r>
                      </m:sub>
                    </m:sSub>
                  </m:den>
                </m:f>
              </m:oMath>
            </m:oMathPara>
          </w:p>
        </w:tc>
        <w:tc>
          <w:tcPr>
            <w:tcW w:w="1134" w:type="dxa"/>
            <w:vAlign w:val="center"/>
          </w:tcPr>
          <w:p w14:paraId="1B77EF53" w14:textId="3E9E983F" w:rsidR="004A1405" w:rsidRDefault="00E35941" w:rsidP="002E5E49">
            <w:pPr>
              <w:jc w:val="right"/>
              <w:rPr>
                <w:rFonts w:ascii="Times New Roman" w:hAnsi="Times New Roman" w:cs="Times New Roman"/>
                <w:sz w:val="28"/>
                <w:szCs w:val="28"/>
              </w:rPr>
            </w:pPr>
            <w:r>
              <w:rPr>
                <w:rFonts w:ascii="Times New Roman" w:hAnsi="Times New Roman" w:cs="Times New Roman"/>
                <w:sz w:val="28"/>
                <w:szCs w:val="28"/>
                <w:lang w:val="en-US"/>
              </w:rPr>
              <w:t>(</w:t>
            </w:r>
            <w:r>
              <w:rPr>
                <w:rFonts w:ascii="Times New Roman" w:hAnsi="Times New Roman" w:cs="Times New Roman"/>
                <w:sz w:val="28"/>
                <w:szCs w:val="28"/>
              </w:rPr>
              <w:t>2.11</w:t>
            </w:r>
            <w:r>
              <w:rPr>
                <w:rFonts w:ascii="Times New Roman" w:hAnsi="Times New Roman" w:cs="Times New Roman"/>
                <w:sz w:val="28"/>
                <w:szCs w:val="28"/>
                <w:lang w:val="en-US"/>
              </w:rPr>
              <w:t>)</w:t>
            </w:r>
          </w:p>
        </w:tc>
      </w:tr>
      <w:tr w:rsidR="002E5E49" w14:paraId="765FBE93" w14:textId="77777777" w:rsidTr="00D44CC0">
        <w:trPr>
          <w:jc w:val="center"/>
        </w:trPr>
        <w:tc>
          <w:tcPr>
            <w:tcW w:w="8359" w:type="dxa"/>
          </w:tcPr>
          <w:p w14:paraId="48AC2D3D" w14:textId="77777777" w:rsidR="002E5E49" w:rsidRDefault="002E5E49" w:rsidP="002E5E49">
            <w:pPr>
              <w:jc w:val="both"/>
              <w:rPr>
                <w:rFonts w:ascii="Aptos" w:eastAsia="Aptos" w:hAnsi="Aptos" w:cs="Times New Roman"/>
                <w:sz w:val="28"/>
                <w:szCs w:val="28"/>
              </w:rPr>
            </w:pPr>
          </w:p>
        </w:tc>
        <w:tc>
          <w:tcPr>
            <w:tcW w:w="1134" w:type="dxa"/>
            <w:vAlign w:val="center"/>
          </w:tcPr>
          <w:p w14:paraId="10505F2B" w14:textId="77777777" w:rsidR="002E5E49" w:rsidRDefault="002E5E49" w:rsidP="002E5E49">
            <w:pPr>
              <w:jc w:val="right"/>
              <w:rPr>
                <w:rFonts w:ascii="Times New Roman" w:hAnsi="Times New Roman" w:cs="Times New Roman"/>
                <w:sz w:val="28"/>
                <w:szCs w:val="28"/>
                <w:lang w:val="en-US"/>
              </w:rPr>
            </w:pPr>
          </w:p>
        </w:tc>
      </w:tr>
      <w:tr w:rsidR="004A1405" w14:paraId="50BC6914" w14:textId="77777777" w:rsidTr="00D44CC0">
        <w:trPr>
          <w:jc w:val="center"/>
        </w:trPr>
        <w:tc>
          <w:tcPr>
            <w:tcW w:w="8359" w:type="dxa"/>
          </w:tcPr>
          <w:p w14:paraId="1FDF0494" w14:textId="77777777" w:rsidR="004A1405" w:rsidRDefault="00000000" w:rsidP="002E5E49">
            <w:pPr>
              <w:jc w:val="both"/>
              <w:rPr>
                <w:rFonts w:ascii="Calibri" w:eastAsia="Calibri" w:hAnsi="Calibri"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d</m:t>
                    </m:r>
                    <m:r>
                      <w:rPr>
                        <w:rFonts w:ascii="Cambria Math" w:hAnsi="Cambria Math" w:cs="Times New Roman"/>
                        <w:sz w:val="28"/>
                        <w:szCs w:val="28"/>
                        <w:lang w:val="en-US"/>
                      </w:rPr>
                      <m:t>M</m:t>
                    </m:r>
                  </m:num>
                  <m:den>
                    <m:r>
                      <w:rPr>
                        <w:rFonts w:ascii="Cambria Math" w:hAnsi="Cambria Math" w:cs="Times New Roman"/>
                        <w:sz w:val="28"/>
                        <w:szCs w:val="28"/>
                      </w:rPr>
                      <m:t>d</m:t>
                    </m:r>
                    <m:r>
                      <w:rPr>
                        <w:rFonts w:ascii="Cambria Math" w:hAnsi="Cambria Math" w:cs="Times New Roman"/>
                        <w:sz w:val="28"/>
                        <w:szCs w:val="28"/>
                        <w:lang w:val="en-US"/>
                      </w:rPr>
                      <m:t>ω</m:t>
                    </m:r>
                  </m:den>
                </m:f>
              </m:oMath>
            </m:oMathPara>
          </w:p>
        </w:tc>
        <w:tc>
          <w:tcPr>
            <w:tcW w:w="1134" w:type="dxa"/>
            <w:vAlign w:val="center"/>
          </w:tcPr>
          <w:p w14:paraId="49BF7370" w14:textId="1500F16F" w:rsidR="004A1405" w:rsidRDefault="00E35941" w:rsidP="002E5E49">
            <w:pPr>
              <w:jc w:val="right"/>
              <w:rPr>
                <w:rFonts w:ascii="Times New Roman" w:hAnsi="Times New Roman" w:cs="Times New Roman"/>
                <w:sz w:val="28"/>
                <w:szCs w:val="28"/>
              </w:rPr>
            </w:pPr>
            <w:r>
              <w:rPr>
                <w:rFonts w:ascii="Times New Roman" w:hAnsi="Times New Roman" w:cs="Times New Roman"/>
                <w:sz w:val="28"/>
                <w:szCs w:val="28"/>
                <w:lang w:val="en-US"/>
              </w:rPr>
              <w:t>(</w:t>
            </w:r>
            <w:r>
              <w:rPr>
                <w:rFonts w:ascii="Times New Roman" w:hAnsi="Times New Roman" w:cs="Times New Roman"/>
                <w:sz w:val="28"/>
                <w:szCs w:val="28"/>
              </w:rPr>
              <w:t>2.12</w:t>
            </w:r>
            <w:r>
              <w:rPr>
                <w:rFonts w:ascii="Times New Roman" w:hAnsi="Times New Roman" w:cs="Times New Roman"/>
                <w:sz w:val="28"/>
                <w:szCs w:val="28"/>
                <w:lang w:val="en-US"/>
              </w:rPr>
              <w:t>)</w:t>
            </w:r>
          </w:p>
        </w:tc>
      </w:tr>
      <w:tr w:rsidR="002E5E49" w14:paraId="25315829" w14:textId="77777777" w:rsidTr="00D44CC0">
        <w:trPr>
          <w:jc w:val="center"/>
        </w:trPr>
        <w:tc>
          <w:tcPr>
            <w:tcW w:w="8359" w:type="dxa"/>
          </w:tcPr>
          <w:p w14:paraId="776808EA" w14:textId="77777777" w:rsidR="002E5E49" w:rsidRDefault="002E5E49" w:rsidP="002E5E49">
            <w:pPr>
              <w:jc w:val="both"/>
              <w:rPr>
                <w:rFonts w:ascii="Aptos" w:eastAsia="Aptos" w:hAnsi="Aptos" w:cs="Times New Roman"/>
                <w:sz w:val="28"/>
                <w:szCs w:val="28"/>
              </w:rPr>
            </w:pPr>
          </w:p>
        </w:tc>
        <w:tc>
          <w:tcPr>
            <w:tcW w:w="1134" w:type="dxa"/>
            <w:vAlign w:val="center"/>
          </w:tcPr>
          <w:p w14:paraId="6D2AFCCE" w14:textId="77777777" w:rsidR="002E5E49" w:rsidRDefault="002E5E49" w:rsidP="002E5E49">
            <w:pPr>
              <w:jc w:val="right"/>
              <w:rPr>
                <w:rFonts w:ascii="Times New Roman" w:hAnsi="Times New Roman" w:cs="Times New Roman"/>
                <w:sz w:val="28"/>
                <w:szCs w:val="28"/>
                <w:lang w:val="en-US"/>
              </w:rPr>
            </w:pPr>
          </w:p>
        </w:tc>
      </w:tr>
      <w:tr w:rsidR="004A1405" w14:paraId="56C7E205" w14:textId="77777777" w:rsidTr="00D44CC0">
        <w:trPr>
          <w:jc w:val="center"/>
        </w:trPr>
        <w:tc>
          <w:tcPr>
            <w:tcW w:w="8359" w:type="dxa"/>
          </w:tcPr>
          <w:p w14:paraId="6717F27D" w14:textId="625C86DF" w:rsidR="004A1405" w:rsidRDefault="00000000" w:rsidP="002E5E49">
            <w:pPr>
              <w:jc w:val="both"/>
              <w:rPr>
                <w:rFonts w:ascii="Calibri" w:eastAsia="Calibri" w:hAnsi="Calibri"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m:t>
                        </m:r>
                      </m:sub>
                    </m:sSub>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m:t>
                        </m:r>
                      </m:sub>
                    </m:sSub>
                  </m:den>
                </m:f>
              </m:oMath>
            </m:oMathPara>
          </w:p>
        </w:tc>
        <w:tc>
          <w:tcPr>
            <w:tcW w:w="1134" w:type="dxa"/>
            <w:vAlign w:val="center"/>
          </w:tcPr>
          <w:p w14:paraId="1CBE9787" w14:textId="7481F7DF" w:rsidR="004A1405" w:rsidRDefault="00E35941" w:rsidP="002E5E49">
            <w:pPr>
              <w:jc w:val="right"/>
              <w:rPr>
                <w:rFonts w:ascii="Times New Roman" w:hAnsi="Times New Roman" w:cs="Times New Roman"/>
                <w:sz w:val="28"/>
                <w:szCs w:val="28"/>
              </w:rPr>
            </w:pPr>
            <w:r>
              <w:rPr>
                <w:rFonts w:ascii="Times New Roman" w:hAnsi="Times New Roman" w:cs="Times New Roman"/>
                <w:sz w:val="28"/>
                <w:szCs w:val="28"/>
                <w:lang w:val="en-US"/>
              </w:rPr>
              <w:t>(</w:t>
            </w:r>
            <w:r>
              <w:rPr>
                <w:rFonts w:ascii="Times New Roman" w:hAnsi="Times New Roman" w:cs="Times New Roman"/>
                <w:sz w:val="28"/>
                <w:szCs w:val="28"/>
              </w:rPr>
              <w:t>2.13</w:t>
            </w:r>
            <w:r>
              <w:rPr>
                <w:rFonts w:ascii="Times New Roman" w:hAnsi="Times New Roman" w:cs="Times New Roman"/>
                <w:sz w:val="28"/>
                <w:szCs w:val="28"/>
                <w:lang w:val="en-US"/>
              </w:rPr>
              <w:t>)</w:t>
            </w:r>
          </w:p>
        </w:tc>
      </w:tr>
      <w:tr w:rsidR="002E5E49" w14:paraId="237A6036" w14:textId="77777777" w:rsidTr="00D44CC0">
        <w:trPr>
          <w:jc w:val="center"/>
        </w:trPr>
        <w:tc>
          <w:tcPr>
            <w:tcW w:w="8359" w:type="dxa"/>
          </w:tcPr>
          <w:p w14:paraId="0C299998" w14:textId="77777777" w:rsidR="002E5E49" w:rsidRDefault="002E5E49" w:rsidP="002E5E49">
            <w:pPr>
              <w:jc w:val="both"/>
              <w:rPr>
                <w:rFonts w:ascii="Aptos" w:eastAsia="Aptos" w:hAnsi="Aptos" w:cs="Times New Roman"/>
                <w:sz w:val="28"/>
                <w:szCs w:val="28"/>
              </w:rPr>
            </w:pPr>
          </w:p>
        </w:tc>
        <w:tc>
          <w:tcPr>
            <w:tcW w:w="1134" w:type="dxa"/>
            <w:vAlign w:val="center"/>
          </w:tcPr>
          <w:p w14:paraId="32F60714" w14:textId="77777777" w:rsidR="002E5E49" w:rsidRDefault="002E5E49" w:rsidP="002E5E49">
            <w:pPr>
              <w:jc w:val="right"/>
              <w:rPr>
                <w:rFonts w:ascii="Times New Roman" w:hAnsi="Times New Roman" w:cs="Times New Roman"/>
                <w:sz w:val="28"/>
                <w:szCs w:val="28"/>
                <w:lang w:val="en-US"/>
              </w:rPr>
            </w:pPr>
          </w:p>
        </w:tc>
      </w:tr>
      <w:tr w:rsidR="004A1405" w14:paraId="289D8581" w14:textId="77777777" w:rsidTr="00D44CC0">
        <w:trPr>
          <w:jc w:val="center"/>
        </w:trPr>
        <w:tc>
          <w:tcPr>
            <w:tcW w:w="8359" w:type="dxa"/>
          </w:tcPr>
          <w:p w14:paraId="4D36BAB3" w14:textId="711A86B5" w:rsidR="004A1405" w:rsidRDefault="00000000" w:rsidP="002E5E49">
            <w:pPr>
              <w:jc w:val="both"/>
              <w:rPr>
                <w:rFonts w:ascii="Calibri" w:eastAsia="Calibri" w:hAnsi="Calibri"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fc</m:t>
                    </m:r>
                  </m:sub>
                </m:sSub>
                <m:r>
                  <w:rPr>
                    <w:rFonts w:ascii="Cambria Math" w:hAnsi="Cambria Math" w:cs="Times New Roman"/>
                    <w:sz w:val="28"/>
                    <w:szCs w:val="28"/>
                  </w:rPr>
                  <m:t>=</m:t>
                </m:r>
                <m:f>
                  <m:fPr>
                    <m:ctrlPr>
                      <w:rPr>
                        <w:rFonts w:ascii="Cambria Math" w:hAnsi="Cambria Math" w:cs="Times New Roman"/>
                        <w:i/>
                        <w:sz w:val="28"/>
                        <w:szCs w:val="28"/>
                      </w:rPr>
                    </m:ctrlPr>
                  </m:fPr>
                  <m:num>
                    <m:rad>
                      <m:radPr>
                        <m:degHide m:val="1"/>
                        <m:ctrlPr>
                          <w:rPr>
                            <w:rFonts w:ascii="Cambria Math" w:eastAsia="Calibri" w:hAnsi="Cambria Math" w:cs="Times New Roman"/>
                            <w:i/>
                            <w:sz w:val="28"/>
                            <w:szCs w:val="28"/>
                            <w:lang w:val="en-US"/>
                          </w:rPr>
                        </m:ctrlPr>
                      </m:radPr>
                      <m:deg/>
                      <m:e>
                        <m:r>
                          <w:rPr>
                            <w:rFonts w:ascii="Cambria Math" w:eastAsia="Calibri" w:hAnsi="Cambria Math" w:cs="Times New Roman"/>
                            <w:sz w:val="28"/>
                            <w:szCs w:val="28"/>
                            <w:lang w:val="en-US"/>
                          </w:rPr>
                          <m:t>2</m:t>
                        </m:r>
                      </m:e>
                    </m:ra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1f</m:t>
                        </m:r>
                      </m:sub>
                    </m:sSub>
                  </m:num>
                  <m:den>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cmax</m:t>
                        </m:r>
                      </m:sub>
                    </m:sSub>
                  </m:den>
                </m:f>
              </m:oMath>
            </m:oMathPara>
          </w:p>
        </w:tc>
        <w:tc>
          <w:tcPr>
            <w:tcW w:w="1134" w:type="dxa"/>
            <w:vAlign w:val="center"/>
          </w:tcPr>
          <w:p w14:paraId="47A5398C" w14:textId="411B4BC6" w:rsidR="004A1405" w:rsidRDefault="00E35941" w:rsidP="002E5E49">
            <w:pPr>
              <w:jc w:val="right"/>
              <w:rPr>
                <w:rFonts w:ascii="Times New Roman" w:hAnsi="Times New Roman" w:cs="Times New Roman"/>
                <w:sz w:val="28"/>
                <w:szCs w:val="28"/>
              </w:rPr>
            </w:pPr>
            <w:r>
              <w:rPr>
                <w:rFonts w:ascii="Times New Roman" w:hAnsi="Times New Roman" w:cs="Times New Roman"/>
                <w:sz w:val="28"/>
                <w:szCs w:val="28"/>
                <w:lang w:val="en-US"/>
              </w:rPr>
              <w:t>(</w:t>
            </w:r>
            <w:r>
              <w:rPr>
                <w:rFonts w:ascii="Times New Roman" w:hAnsi="Times New Roman" w:cs="Times New Roman"/>
                <w:sz w:val="28"/>
                <w:szCs w:val="28"/>
              </w:rPr>
              <w:t>2.14</w:t>
            </w:r>
            <w:r>
              <w:rPr>
                <w:rFonts w:ascii="Times New Roman" w:hAnsi="Times New Roman" w:cs="Times New Roman"/>
                <w:sz w:val="28"/>
                <w:szCs w:val="28"/>
                <w:lang w:val="en-US"/>
              </w:rPr>
              <w:t>)</w:t>
            </w:r>
          </w:p>
        </w:tc>
      </w:tr>
      <w:tr w:rsidR="002E5E49" w14:paraId="47C2DEDE" w14:textId="77777777" w:rsidTr="00D44CC0">
        <w:trPr>
          <w:jc w:val="center"/>
        </w:trPr>
        <w:tc>
          <w:tcPr>
            <w:tcW w:w="8359" w:type="dxa"/>
          </w:tcPr>
          <w:p w14:paraId="4086FD95" w14:textId="77777777" w:rsidR="002E5E49" w:rsidRDefault="002E5E49" w:rsidP="002E5E49">
            <w:pPr>
              <w:jc w:val="both"/>
              <w:rPr>
                <w:rFonts w:ascii="Aptos" w:eastAsia="Aptos" w:hAnsi="Aptos" w:cs="Times New Roman"/>
                <w:sz w:val="28"/>
                <w:szCs w:val="28"/>
              </w:rPr>
            </w:pPr>
          </w:p>
        </w:tc>
        <w:tc>
          <w:tcPr>
            <w:tcW w:w="1134" w:type="dxa"/>
            <w:vAlign w:val="center"/>
          </w:tcPr>
          <w:p w14:paraId="15BB268E" w14:textId="77777777" w:rsidR="002E5E49" w:rsidRDefault="002E5E49" w:rsidP="002E5E49">
            <w:pPr>
              <w:jc w:val="right"/>
              <w:rPr>
                <w:rFonts w:ascii="Times New Roman" w:hAnsi="Times New Roman" w:cs="Times New Roman"/>
                <w:sz w:val="28"/>
                <w:szCs w:val="28"/>
                <w:lang w:val="en-US"/>
              </w:rPr>
            </w:pPr>
          </w:p>
        </w:tc>
      </w:tr>
      <w:tr w:rsidR="004A1405" w14:paraId="5EAC38BD" w14:textId="77777777" w:rsidTr="00D44CC0">
        <w:trPr>
          <w:jc w:val="center"/>
        </w:trPr>
        <w:tc>
          <w:tcPr>
            <w:tcW w:w="8359" w:type="dxa"/>
          </w:tcPr>
          <w:p w14:paraId="3E1770F1" w14:textId="77777777" w:rsidR="004A1405" w:rsidRDefault="00000000" w:rsidP="002E5E49">
            <w:pPr>
              <w:jc w:val="both"/>
              <w:rPr>
                <w:rFonts w:ascii="Calibri" w:eastAsia="Calibri" w:hAnsi="Calibri"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fc</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k</m:t>
                        </m:r>
                      </m:sub>
                    </m:sSub>
                  </m:den>
                </m:f>
              </m:oMath>
            </m:oMathPara>
          </w:p>
        </w:tc>
        <w:tc>
          <w:tcPr>
            <w:tcW w:w="1134" w:type="dxa"/>
            <w:vAlign w:val="center"/>
          </w:tcPr>
          <w:p w14:paraId="2454A78B" w14:textId="4F36C0B9" w:rsidR="004A1405" w:rsidRDefault="00E35941" w:rsidP="002E5E49">
            <w:pPr>
              <w:jc w:val="right"/>
              <w:rPr>
                <w:rFonts w:ascii="Times New Roman" w:hAnsi="Times New Roman" w:cs="Times New Roman"/>
                <w:sz w:val="28"/>
                <w:szCs w:val="28"/>
              </w:rPr>
            </w:pPr>
            <w:r>
              <w:rPr>
                <w:rFonts w:ascii="Times New Roman" w:hAnsi="Times New Roman" w:cs="Times New Roman"/>
                <w:sz w:val="28"/>
                <w:szCs w:val="28"/>
                <w:lang w:val="en-US"/>
              </w:rPr>
              <w:t>(</w:t>
            </w:r>
            <w:r>
              <w:rPr>
                <w:rFonts w:ascii="Times New Roman" w:hAnsi="Times New Roman" w:cs="Times New Roman"/>
                <w:sz w:val="28"/>
                <w:szCs w:val="28"/>
              </w:rPr>
              <w:t>2.15</w:t>
            </w:r>
            <w:r>
              <w:rPr>
                <w:rFonts w:ascii="Times New Roman" w:hAnsi="Times New Roman" w:cs="Times New Roman"/>
                <w:sz w:val="28"/>
                <w:szCs w:val="28"/>
                <w:lang w:val="en-US"/>
              </w:rPr>
              <w:t>)</w:t>
            </w:r>
          </w:p>
        </w:tc>
      </w:tr>
    </w:tbl>
    <w:p w14:paraId="64E32B9D" w14:textId="77777777" w:rsidR="00D44CC0" w:rsidRDefault="00D44CC0" w:rsidP="00D44CC0">
      <w:pPr>
        <w:spacing w:after="0" w:line="240" w:lineRule="auto"/>
        <w:jc w:val="both"/>
        <w:rPr>
          <w:rFonts w:ascii="Times New Roman" w:hAnsi="Times New Roman" w:cs="Times New Roman"/>
          <w:noProof/>
          <w:sz w:val="28"/>
          <w:szCs w:val="28"/>
        </w:rPr>
      </w:pPr>
    </w:p>
    <w:p w14:paraId="0C1045FC" w14:textId="630E2006" w:rsidR="00D44CC0" w:rsidRDefault="00D44CC0" w:rsidP="00D44CC0">
      <w:pPr>
        <w:spacing w:after="0" w:line="240" w:lineRule="auto"/>
        <w:jc w:val="both"/>
        <w:rPr>
          <w:rFonts w:ascii="Times New Roman" w:eastAsiaTheme="minorEastAsia" w:hAnsi="Times New Roman" w:cs="Times New Roman"/>
          <w:sz w:val="28"/>
          <w:szCs w:val="28"/>
        </w:rPr>
      </w:pPr>
      <w:r>
        <w:rPr>
          <w:rFonts w:ascii="Times New Roman" w:hAnsi="Times New Roman" w:cs="Times New Roman"/>
          <w:noProof/>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lang w:val="en-US"/>
              </w:rPr>
              <m:t>cr</m:t>
            </m:r>
          </m:sub>
        </m:sSub>
        <m:r>
          <w:rPr>
            <w:rFonts w:ascii="Cambria Math" w:hAnsi="Cambria Math" w:cs="Times New Roman"/>
            <w:sz w:val="28"/>
            <w:szCs w:val="28"/>
          </w:rPr>
          <m:t>=</m:t>
        </m:r>
        <m:r>
          <m:rPr>
            <m:sty m:val="p"/>
          </m:rPr>
          <w:rPr>
            <w:rFonts w:ascii="Cambria Math" w:hAnsi="Cambria Math" w:cs="Times New Roman"/>
            <w:sz w:val="28"/>
            <w:szCs w:val="28"/>
          </w:rPr>
          <m:t xml:space="preserve">7067 </m:t>
        </m:r>
        <m:r>
          <w:rPr>
            <w:rFonts w:ascii="Cambria Math" w:hAnsi="Cambria Math" w:cs="Times New Roman"/>
            <w:sz w:val="28"/>
            <w:szCs w:val="28"/>
          </w:rPr>
          <m:t>Н∙м</m:t>
        </m:r>
        <m:r>
          <m:rPr>
            <m:sty m:val="p"/>
          </m:rPr>
          <w:rPr>
            <w:rFonts w:ascii="Cambria Math" w:hAnsi="Times New Roman" w:cs="Times New Roman"/>
            <w:sz w:val="28"/>
            <w:szCs w:val="28"/>
          </w:rPr>
          <m:t xml:space="preserve"> </m:t>
        </m:r>
      </m:oMath>
      <w:r>
        <w:rPr>
          <w:rFonts w:ascii="Times New Roman" w:eastAsiaTheme="minorEastAsia" w:hAnsi="Times New Roman" w:cs="Times New Roman"/>
          <w:sz w:val="28"/>
          <w:szCs w:val="28"/>
        </w:rPr>
        <w:t xml:space="preserve">  – критический момент асинхронного двигателя;</w:t>
      </w:r>
    </w:p>
    <w:p w14:paraId="67598180" w14:textId="77777777" w:rsidR="00D44CC0" w:rsidRDefault="00000000" w:rsidP="00D44CC0">
      <w:pPr>
        <w:spacing w:after="0" w:line="240" w:lineRule="auto"/>
        <w:ind w:firstLine="448"/>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ω</m:t>
            </m:r>
          </m:e>
          <m:sub>
            <m:r>
              <w:rPr>
                <w:rFonts w:ascii="Cambria Math" w:hAnsi="Cambria Math" w:cs="Times New Roman"/>
                <w:sz w:val="28"/>
                <w:szCs w:val="28"/>
              </w:rPr>
              <m:t>0</m:t>
            </m:r>
          </m:sub>
        </m:sSub>
        <m:r>
          <w:rPr>
            <w:rFonts w:ascii="Cambria Math" w:hAnsi="Cambria Math" w:cs="Times New Roman"/>
            <w:sz w:val="28"/>
            <w:szCs w:val="28"/>
          </w:rPr>
          <m:t>=157 рад/с</m:t>
        </m:r>
      </m:oMath>
      <w:r w:rsidR="00D44CC0">
        <w:rPr>
          <w:rFonts w:ascii="Times New Roman" w:eastAsiaTheme="minorEastAsia" w:hAnsi="Times New Roman" w:cs="Times New Roman"/>
          <w:sz w:val="28"/>
          <w:szCs w:val="28"/>
        </w:rPr>
        <w:t xml:space="preserve"> – синхронная угловая скорость двигателя (скорость вращения магнитного поля статора);</w:t>
      </w:r>
    </w:p>
    <w:p w14:paraId="6FCA0B1A" w14:textId="77777777" w:rsidR="00D44CC0" w:rsidRDefault="00D44CC0" w:rsidP="00D44CC0">
      <w:pPr>
        <w:spacing w:after="0" w:line="240" w:lineRule="auto"/>
        <w:ind w:firstLine="448"/>
        <w:jc w:val="both"/>
        <w:rPr>
          <w:rFonts w:ascii="Times New Roman" w:eastAsiaTheme="minorEastAsia" w:hAnsi="Times New Roman" w:cs="Times New Roman"/>
          <w:iCs/>
          <w:sz w:val="28"/>
          <w:szCs w:val="28"/>
        </w:rPr>
      </w:pPr>
      <m:oMath>
        <m:r>
          <w:rPr>
            <w:rFonts w:ascii="Cambria Math" w:hAnsi="Cambria Math" w:cs="Times New Roman"/>
            <w:sz w:val="28"/>
            <w:szCs w:val="28"/>
          </w:rPr>
          <m:t>f=50 Гц</m:t>
        </m:r>
      </m:oMath>
      <w:r>
        <w:rPr>
          <w:rFonts w:ascii="Times New Roman" w:eastAsiaTheme="minorEastAsia" w:hAnsi="Times New Roman" w:cs="Times New Roman"/>
          <w:iCs/>
          <w:sz w:val="28"/>
          <w:szCs w:val="28"/>
        </w:rPr>
        <w:t xml:space="preserve"> – частота сети;</w:t>
      </w:r>
    </w:p>
    <w:p w14:paraId="3518CB19" w14:textId="77777777" w:rsidR="00D44CC0" w:rsidRPr="0067032B" w:rsidRDefault="00000000" w:rsidP="00D44CC0">
      <w:pPr>
        <w:spacing w:after="0" w:line="240" w:lineRule="auto"/>
        <w:ind w:firstLine="448"/>
        <w:jc w:val="both"/>
        <w:rPr>
          <w:rFonts w:ascii="Times New Roman" w:eastAsiaTheme="minorEastAsia" w:hAnsi="Times New Roman" w:cs="Times New Roman"/>
          <w:iCs/>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p</m:t>
            </m:r>
          </m:e>
          <m:sub>
            <m:r>
              <w:rPr>
                <w:rFonts w:ascii="Cambria Math" w:hAnsi="Cambria Math" w:cs="Times New Roman"/>
                <w:sz w:val="28"/>
                <w:szCs w:val="28"/>
              </w:rPr>
              <m:t>n</m:t>
            </m:r>
          </m:sub>
        </m:sSub>
        <m:r>
          <w:rPr>
            <w:rFonts w:ascii="Cambria Math" w:hAnsi="Cambria Math" w:cs="Times New Roman"/>
            <w:sz w:val="28"/>
            <w:szCs w:val="28"/>
          </w:rPr>
          <m:t>=2</m:t>
        </m:r>
      </m:oMath>
      <w:r w:rsidR="00D44CC0">
        <w:rPr>
          <w:rFonts w:ascii="Times New Roman" w:eastAsiaTheme="minorEastAsia" w:hAnsi="Times New Roman" w:cs="Times New Roman"/>
          <w:sz w:val="28"/>
          <w:szCs w:val="28"/>
        </w:rPr>
        <w:t xml:space="preserve"> </w:t>
      </w:r>
      <w:r w:rsidR="00D44CC0" w:rsidRPr="0067032B">
        <w:rPr>
          <w:rFonts w:ascii="Times New Roman" w:eastAsiaTheme="minorEastAsia" w:hAnsi="Times New Roman" w:cs="Times New Roman"/>
          <w:sz w:val="28"/>
          <w:szCs w:val="28"/>
        </w:rPr>
        <w:t xml:space="preserve">– </w:t>
      </w:r>
      <w:r w:rsidR="00D44CC0">
        <w:rPr>
          <w:rFonts w:ascii="Times New Roman" w:eastAsiaTheme="minorEastAsia" w:hAnsi="Times New Roman" w:cs="Times New Roman"/>
          <w:sz w:val="28"/>
          <w:szCs w:val="28"/>
        </w:rPr>
        <w:t>число пар полюсов двигателя;</w:t>
      </w:r>
    </w:p>
    <w:p w14:paraId="13345214" w14:textId="77777777" w:rsidR="00D44CC0" w:rsidRDefault="00D44CC0" w:rsidP="00D44CC0">
      <w:pPr>
        <w:spacing w:after="0" w:line="240" w:lineRule="auto"/>
        <w:ind w:firstLine="448"/>
        <w:jc w:val="both"/>
        <w:rPr>
          <w:rFonts w:ascii="Times New Roman" w:eastAsiaTheme="minorEastAsia" w:hAnsi="Times New Roman" w:cs="Times New Roman"/>
          <w:sz w:val="28"/>
          <w:szCs w:val="28"/>
        </w:rPr>
      </w:pPr>
      <m:oMath>
        <m:r>
          <w:rPr>
            <w:rFonts w:ascii="Cambria Math" w:hAnsi="Cambria Math" w:cs="Times New Roman"/>
            <w:sz w:val="28"/>
            <w:szCs w:val="28"/>
          </w:rPr>
          <m:t>J=6,48 кг∙</m:t>
        </m:r>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oMath>
      <w:r>
        <w:rPr>
          <w:rFonts w:ascii="Times New Roman" w:eastAsiaTheme="minorEastAsia" w:hAnsi="Times New Roman" w:cs="Times New Roman"/>
          <w:sz w:val="28"/>
          <w:szCs w:val="28"/>
        </w:rPr>
        <w:t xml:space="preserve"> – суммарный момент инерции электропривода;</w:t>
      </w:r>
    </w:p>
    <w:p w14:paraId="593D947E" w14:textId="77777777" w:rsidR="00D44CC0" w:rsidRDefault="00000000" w:rsidP="00D44CC0">
      <w:pPr>
        <w:spacing w:after="0" w:line="240" w:lineRule="auto"/>
        <w:ind w:firstLine="448"/>
        <w:jc w:val="both"/>
        <w:rPr>
          <w:rFonts w:ascii="Times New Roman" w:eastAsiaTheme="minorEastAsia" w:hAnsi="Times New Roman" w:cs="Times New Roman"/>
          <w:iCs/>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r</m:t>
            </m:r>
          </m:sub>
        </m:sSub>
        <m:r>
          <w:rPr>
            <w:rFonts w:ascii="Cambria Math" w:hAnsi="Cambria Math" w:cs="Times New Roman"/>
            <w:sz w:val="28"/>
            <w:szCs w:val="28"/>
          </w:rPr>
          <m:t>=0,0067</m:t>
        </m:r>
      </m:oMath>
      <w:r w:rsidR="00D44CC0">
        <w:rPr>
          <w:rFonts w:ascii="Times New Roman" w:eastAsiaTheme="minorEastAsia" w:hAnsi="Times New Roman" w:cs="Times New Roman"/>
          <w:iCs/>
          <w:sz w:val="28"/>
          <w:szCs w:val="28"/>
        </w:rPr>
        <w:t xml:space="preserve"> </w:t>
      </w:r>
      <w:r w:rsidR="00D44CC0">
        <w:rPr>
          <w:rFonts w:ascii="Times New Roman" w:eastAsiaTheme="minorEastAsia" w:hAnsi="Times New Roman" w:cs="Times New Roman"/>
          <w:sz w:val="28"/>
          <w:szCs w:val="28"/>
        </w:rPr>
        <w:t>–</w:t>
      </w:r>
      <w:r w:rsidR="00D44CC0">
        <w:rPr>
          <w:rFonts w:ascii="Times New Roman" w:eastAsiaTheme="minorEastAsia" w:hAnsi="Times New Roman" w:cs="Times New Roman"/>
          <w:i/>
          <w:sz w:val="28"/>
          <w:szCs w:val="28"/>
        </w:rPr>
        <w:t xml:space="preserve"> </w:t>
      </w:r>
      <w:r w:rsidR="00D44CC0" w:rsidRPr="00904978">
        <w:rPr>
          <w:rFonts w:ascii="Times New Roman" w:eastAsiaTheme="minorEastAsia" w:hAnsi="Times New Roman" w:cs="Times New Roman"/>
          <w:iCs/>
          <w:sz w:val="28"/>
          <w:szCs w:val="28"/>
        </w:rPr>
        <w:t>номинальное скольжение двигателя;</w:t>
      </w:r>
    </w:p>
    <w:p w14:paraId="2A768DB3" w14:textId="77777777" w:rsidR="00D44CC0" w:rsidRDefault="00000000" w:rsidP="00D44CC0">
      <w:pPr>
        <w:spacing w:after="0" w:line="240" w:lineRule="auto"/>
        <w:ind w:firstLine="448"/>
        <w:jc w:val="both"/>
        <w:rPr>
          <w:rFonts w:ascii="Times New Roman" w:eastAsiaTheme="minorEastAsia" w:hAnsi="Times New Roman" w:cs="Times New Roman"/>
          <w:iCs/>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1</m:t>
            </m:r>
          </m:sub>
        </m:sSub>
        <m:r>
          <w:rPr>
            <w:rFonts w:ascii="Cambria Math" w:hAnsi="Cambria Math" w:cs="Times New Roman"/>
            <w:sz w:val="28"/>
            <w:szCs w:val="28"/>
          </w:rPr>
          <m:t>=1500 об/мин</m:t>
        </m:r>
      </m:oMath>
      <w:r w:rsidR="00D44CC0">
        <w:rPr>
          <w:rFonts w:ascii="Times New Roman" w:eastAsiaTheme="minorEastAsia" w:hAnsi="Times New Roman" w:cs="Times New Roman"/>
          <w:sz w:val="28"/>
          <w:szCs w:val="28"/>
        </w:rPr>
        <w:t xml:space="preserve"> – синхронная скорость вращения двигателя;</w:t>
      </w:r>
    </w:p>
    <w:p w14:paraId="2126E365" w14:textId="77777777" w:rsidR="00D44CC0" w:rsidRPr="00904978" w:rsidRDefault="00000000" w:rsidP="00D44CC0">
      <w:pPr>
        <w:spacing w:after="0" w:line="240" w:lineRule="auto"/>
        <w:ind w:firstLine="448"/>
        <w:jc w:val="both"/>
        <w:rPr>
          <w:rFonts w:ascii="Times New Roman" w:eastAsiaTheme="minorEastAsia" w:hAnsi="Times New Roman" w:cs="Times New Roman"/>
          <w:iCs/>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сr</m:t>
            </m:r>
          </m:sub>
        </m:sSub>
        <m:r>
          <w:rPr>
            <w:rFonts w:ascii="Cambria Math" w:hAnsi="Cambria Math" w:cs="Times New Roman"/>
            <w:sz w:val="28"/>
            <w:szCs w:val="28"/>
          </w:rPr>
          <m:t>=0,046</m:t>
        </m:r>
      </m:oMath>
      <w:r w:rsidR="00D44CC0">
        <w:rPr>
          <w:rFonts w:ascii="Times New Roman" w:eastAsiaTheme="minorEastAsia" w:hAnsi="Times New Roman" w:cs="Times New Roman"/>
          <w:iCs/>
          <w:sz w:val="28"/>
          <w:szCs w:val="28"/>
        </w:rPr>
        <w:t xml:space="preserve"> </w:t>
      </w:r>
      <w:r w:rsidR="00D44CC0">
        <w:rPr>
          <w:rFonts w:ascii="Times New Roman" w:eastAsiaTheme="minorEastAsia" w:hAnsi="Times New Roman" w:cs="Times New Roman"/>
          <w:sz w:val="28"/>
          <w:szCs w:val="28"/>
        </w:rPr>
        <w:t>–</w:t>
      </w:r>
      <w:r w:rsidR="00D44CC0">
        <w:rPr>
          <w:rFonts w:ascii="Times New Roman" w:eastAsiaTheme="minorEastAsia" w:hAnsi="Times New Roman" w:cs="Times New Roman"/>
          <w:i/>
          <w:sz w:val="28"/>
          <w:szCs w:val="28"/>
        </w:rPr>
        <w:t xml:space="preserve"> </w:t>
      </w:r>
      <w:r w:rsidR="00D44CC0">
        <w:rPr>
          <w:rFonts w:ascii="Times New Roman" w:eastAsiaTheme="minorEastAsia" w:hAnsi="Times New Roman" w:cs="Times New Roman"/>
          <w:iCs/>
          <w:sz w:val="28"/>
          <w:szCs w:val="28"/>
        </w:rPr>
        <w:t>критическое</w:t>
      </w:r>
      <w:r w:rsidR="00D44CC0" w:rsidRPr="00904978">
        <w:rPr>
          <w:rFonts w:ascii="Times New Roman" w:eastAsiaTheme="minorEastAsia" w:hAnsi="Times New Roman" w:cs="Times New Roman"/>
          <w:iCs/>
          <w:sz w:val="28"/>
          <w:szCs w:val="28"/>
        </w:rPr>
        <w:t xml:space="preserve"> скольжение двигателя;</w:t>
      </w:r>
    </w:p>
    <w:p w14:paraId="6BEE6B96" w14:textId="77777777" w:rsidR="00D44CC0" w:rsidRPr="00F3184C" w:rsidRDefault="00000000" w:rsidP="00D44CC0">
      <w:pPr>
        <w:spacing w:after="0" w:line="240" w:lineRule="auto"/>
        <w:ind w:firstLine="448"/>
        <w:jc w:val="both"/>
        <w:rPr>
          <w:rFonts w:ascii="Times New Roman" w:eastAsiaTheme="minorEastAsia" w:hAnsi="Times New Roman" w:cs="Times New Roman"/>
          <w:iCs/>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1f</m:t>
            </m:r>
          </m:sub>
        </m:sSub>
        <m:r>
          <w:rPr>
            <w:rFonts w:ascii="Cambria Math" w:eastAsiaTheme="minorEastAsia" w:hAnsi="Cambria Math" w:cs="Times New Roman"/>
            <w:sz w:val="28"/>
            <w:szCs w:val="28"/>
          </w:rPr>
          <m:t>=220 В</m:t>
        </m:r>
      </m:oMath>
      <w:r w:rsidR="00D44CC0">
        <w:rPr>
          <w:rFonts w:ascii="Times New Roman" w:eastAsiaTheme="minorEastAsia" w:hAnsi="Times New Roman" w:cs="Times New Roman"/>
          <w:iCs/>
          <w:sz w:val="28"/>
          <w:szCs w:val="28"/>
        </w:rPr>
        <w:t xml:space="preserve"> – фазное напряжение сети;</w:t>
      </w:r>
    </w:p>
    <w:p w14:paraId="34A247CA" w14:textId="77777777" w:rsidR="00D44CC0" w:rsidRPr="00F3184C" w:rsidRDefault="00000000" w:rsidP="00D44CC0">
      <w:pPr>
        <w:spacing w:after="0" w:line="240" w:lineRule="auto"/>
        <w:ind w:firstLine="448"/>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cmax</m:t>
            </m:r>
          </m:sub>
        </m:sSub>
        <m:r>
          <w:rPr>
            <w:rFonts w:ascii="Cambria Math" w:hAnsi="Cambria Math" w:cs="Times New Roman"/>
            <w:sz w:val="28"/>
            <w:szCs w:val="28"/>
          </w:rPr>
          <m:t>=10 В</m:t>
        </m:r>
      </m:oMath>
      <w:r w:rsidR="00D44CC0">
        <w:rPr>
          <w:rFonts w:ascii="Times New Roman" w:eastAsiaTheme="minorEastAsia" w:hAnsi="Times New Roman" w:cs="Times New Roman"/>
          <w:sz w:val="28"/>
          <w:szCs w:val="28"/>
        </w:rPr>
        <w:t xml:space="preserve"> – максимальное управляющее напряжение частотного преобразователя;</w:t>
      </w:r>
    </w:p>
    <w:p w14:paraId="50A8D23E" w14:textId="77777777" w:rsidR="00D44CC0" w:rsidRPr="00904978" w:rsidRDefault="00000000" w:rsidP="00D44CC0">
      <w:pPr>
        <w:spacing w:after="0" w:line="240" w:lineRule="auto"/>
        <w:ind w:firstLine="448"/>
        <w:jc w:val="both"/>
        <w:rPr>
          <w:rFonts w:ascii="Times New Roman" w:hAnsi="Times New Roman" w:cs="Times New Roman"/>
          <w:iCs/>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k</m:t>
            </m:r>
          </m:sub>
        </m:sSub>
        <m:r>
          <w:rPr>
            <w:rFonts w:ascii="Cambria Math" w:eastAsiaTheme="minorEastAsia" w:hAnsi="Cambria Math" w:cs="Times New Roman"/>
            <w:sz w:val="28"/>
            <w:szCs w:val="28"/>
          </w:rPr>
          <m:t>=200 кГц</m:t>
        </m:r>
      </m:oMath>
      <w:r w:rsidR="00D44CC0" w:rsidRPr="004C26B3">
        <w:rPr>
          <w:rFonts w:ascii="Times New Roman" w:eastAsiaTheme="minorEastAsia" w:hAnsi="Times New Roman" w:cs="Times New Roman"/>
          <w:sz w:val="28"/>
          <w:szCs w:val="28"/>
        </w:rPr>
        <w:t xml:space="preserve"> – частота ком</w:t>
      </w:r>
      <w:r w:rsidR="00D44CC0">
        <w:rPr>
          <w:rFonts w:ascii="Times New Roman" w:eastAsiaTheme="minorEastAsia" w:hAnsi="Times New Roman" w:cs="Times New Roman"/>
          <w:sz w:val="28"/>
          <w:szCs w:val="28"/>
        </w:rPr>
        <w:t>м</w:t>
      </w:r>
      <w:r w:rsidR="00D44CC0" w:rsidRPr="004C26B3">
        <w:rPr>
          <w:rFonts w:ascii="Times New Roman" w:eastAsiaTheme="minorEastAsia" w:hAnsi="Times New Roman" w:cs="Times New Roman"/>
          <w:sz w:val="28"/>
          <w:szCs w:val="28"/>
        </w:rPr>
        <w:t>утации силовых транзисторов частотного преобразователя.</w:t>
      </w:r>
    </w:p>
    <w:p w14:paraId="6703F0E8" w14:textId="77777777" w:rsidR="00491188" w:rsidRDefault="00491188" w:rsidP="00D44CC0">
      <w:pPr>
        <w:spacing w:after="0"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lastRenderedPageBreak/>
        <w:t>Механическая характеристика асинхронного двигателя описывается уравнением:</w:t>
      </w:r>
    </w:p>
    <w:p w14:paraId="0F1C17C2" w14:textId="77777777" w:rsidR="002E5E49" w:rsidRDefault="002E5E49" w:rsidP="002E5E49">
      <w:pPr>
        <w:spacing w:after="0" w:line="240" w:lineRule="auto"/>
        <w:ind w:firstLine="426"/>
        <w:jc w:val="both"/>
        <w:rPr>
          <w:rFonts w:ascii="Times New Roman" w:hAnsi="Times New Roman" w:cs="Times New Roman"/>
          <w:noProof/>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491188" w14:paraId="5D7D0E3B" w14:textId="77777777" w:rsidTr="00D44CC0">
        <w:trPr>
          <w:jc w:val="center"/>
        </w:trPr>
        <w:tc>
          <w:tcPr>
            <w:tcW w:w="8359" w:type="dxa"/>
          </w:tcPr>
          <w:p w14:paraId="1D3DF47C" w14:textId="5FD6B0F3" w:rsidR="00491188" w:rsidRPr="00930B19" w:rsidRDefault="00B82583" w:rsidP="002E5E49">
            <w:pPr>
              <w:ind w:firstLine="22"/>
              <w:jc w:val="both"/>
              <w:rPr>
                <w:rFonts w:ascii="Times New Roman" w:hAnsi="Times New Roman" w:cs="Times New Roman"/>
                <w:i/>
                <w:sz w:val="28"/>
                <w:szCs w:val="28"/>
              </w:rPr>
            </w:pPr>
            <m:oMathPara>
              <m:oMath>
                <m:r>
                  <w:rPr>
                    <w:rFonts w:ascii="Cambria Math" w:hAnsi="Cambria Math" w:cs="Times New Roman"/>
                    <w:sz w:val="28"/>
                    <w:szCs w:val="28"/>
                  </w:rPr>
                  <m:t>f</m:t>
                </m:r>
                <m:d>
                  <m:dPr>
                    <m:ctrlPr>
                      <w:rPr>
                        <w:rFonts w:ascii="Cambria Math" w:hAnsi="Cambria Math" w:cs="Times New Roman"/>
                        <w:i/>
                        <w:sz w:val="28"/>
                        <w:szCs w:val="28"/>
                      </w:rPr>
                    </m:ctrlPr>
                  </m:dPr>
                  <m:e>
                    <m:r>
                      <w:rPr>
                        <w:rFonts w:ascii="Cambria Math" w:hAnsi="Cambria Math" w:cs="Times New Roman"/>
                        <w:sz w:val="28"/>
                        <w:szCs w:val="28"/>
                      </w:rPr>
                      <m:t>M</m:t>
                    </m:r>
                  </m:e>
                </m:d>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lang w:val="en-US"/>
                      </w:rPr>
                      <m:t>dM</m:t>
                    </m:r>
                  </m:num>
                  <m:den>
                    <m:r>
                      <w:rPr>
                        <w:rFonts w:ascii="Cambria Math" w:hAnsi="Cambria Math" w:cs="Times New Roman"/>
                        <w:sz w:val="28"/>
                        <w:szCs w:val="28"/>
                      </w:rPr>
                      <m:t>d</m:t>
                    </m:r>
                    <m:r>
                      <w:rPr>
                        <w:rFonts w:ascii="Cambria Math" w:hAnsi="Cambria Math" w:cs="Times New Roman"/>
                        <w:sz w:val="28"/>
                        <w:szCs w:val="28"/>
                        <w:lang w:val="en-US"/>
                      </w:rPr>
                      <m:t>ω</m:t>
                    </m:r>
                  </m:den>
                </m:f>
              </m:oMath>
            </m:oMathPara>
          </w:p>
        </w:tc>
        <w:tc>
          <w:tcPr>
            <w:tcW w:w="1134" w:type="dxa"/>
            <w:vAlign w:val="center"/>
          </w:tcPr>
          <w:p w14:paraId="6CD90AB7" w14:textId="23D26CA8" w:rsidR="00491188" w:rsidRPr="00A256EB" w:rsidRDefault="00491188"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2.</w:t>
            </w:r>
            <w:r w:rsidR="0069315C">
              <w:rPr>
                <w:rFonts w:ascii="Times New Roman" w:hAnsi="Times New Roman" w:cs="Times New Roman"/>
                <w:sz w:val="28"/>
                <w:szCs w:val="28"/>
              </w:rPr>
              <w:t>16</w:t>
            </w:r>
            <w:r>
              <w:rPr>
                <w:rFonts w:ascii="Times New Roman" w:hAnsi="Times New Roman" w:cs="Times New Roman"/>
                <w:sz w:val="28"/>
                <w:szCs w:val="28"/>
                <w:lang w:val="en-US"/>
              </w:rPr>
              <w:t>)</w:t>
            </w:r>
          </w:p>
        </w:tc>
      </w:tr>
    </w:tbl>
    <w:p w14:paraId="43C82C57" w14:textId="77777777" w:rsidR="002E5E49" w:rsidRDefault="002E5E49" w:rsidP="002E5E49">
      <w:pPr>
        <w:spacing w:after="0" w:line="240" w:lineRule="auto"/>
        <w:ind w:firstLine="426"/>
        <w:jc w:val="both"/>
        <w:rPr>
          <w:rFonts w:ascii="Times New Roman" w:hAnsi="Times New Roman" w:cs="Times New Roman"/>
          <w:noProof/>
          <w:sz w:val="28"/>
          <w:szCs w:val="28"/>
        </w:rPr>
      </w:pPr>
    </w:p>
    <w:p w14:paraId="7245AA1F" w14:textId="64B56974" w:rsidR="00491188" w:rsidRDefault="00491188" w:rsidP="00D44CC0">
      <w:pPr>
        <w:spacing w:after="0" w:line="240" w:lineRule="auto"/>
        <w:ind w:firstLine="709"/>
        <w:jc w:val="both"/>
        <w:rPr>
          <w:rFonts w:ascii="Times New Roman" w:hAnsi="Times New Roman" w:cs="Times New Roman"/>
          <w:noProof/>
          <w:sz w:val="28"/>
          <w:szCs w:val="28"/>
        </w:rPr>
      </w:pPr>
      <w:r w:rsidRPr="000B31BB">
        <w:rPr>
          <w:rFonts w:ascii="Times New Roman" w:hAnsi="Times New Roman" w:cs="Times New Roman"/>
          <w:noProof/>
          <w:sz w:val="28"/>
          <w:szCs w:val="28"/>
        </w:rPr>
        <w:t>Для расчета момента при различной величине скольжения использована упрощенная формула Клосса (</w:t>
      </w:r>
      <w:r>
        <w:rPr>
          <w:rFonts w:ascii="Times New Roman" w:hAnsi="Times New Roman" w:cs="Times New Roman"/>
          <w:sz w:val="28"/>
          <w:szCs w:val="28"/>
        </w:rPr>
        <w:t>2.</w:t>
      </w:r>
      <w:r w:rsidRPr="000B31BB">
        <w:rPr>
          <w:rFonts w:ascii="Times New Roman" w:hAnsi="Times New Roman" w:cs="Times New Roman"/>
          <w:noProof/>
          <w:sz w:val="28"/>
          <w:szCs w:val="28"/>
        </w:rPr>
        <w:t>5) [</w:t>
      </w:r>
      <w:r w:rsidR="004F4767">
        <w:rPr>
          <w:rFonts w:ascii="Times New Roman" w:hAnsi="Times New Roman" w:cs="Times New Roman"/>
          <w:noProof/>
          <w:sz w:val="28"/>
          <w:szCs w:val="28"/>
        </w:rPr>
        <w:t>5</w:t>
      </w:r>
      <w:r w:rsidR="00D62304">
        <w:rPr>
          <w:rFonts w:ascii="Times New Roman" w:hAnsi="Times New Roman" w:cs="Times New Roman"/>
          <w:noProof/>
          <w:sz w:val="28"/>
          <w:szCs w:val="28"/>
        </w:rPr>
        <w:t>5</w:t>
      </w:r>
      <w:r w:rsidRPr="000B31BB">
        <w:rPr>
          <w:rFonts w:ascii="Times New Roman" w:hAnsi="Times New Roman" w:cs="Times New Roman"/>
          <w:noProof/>
          <w:sz w:val="28"/>
          <w:szCs w:val="28"/>
        </w:rPr>
        <w:t xml:space="preserve">]. </w:t>
      </w:r>
      <w:r>
        <w:rPr>
          <w:rFonts w:ascii="Times New Roman" w:hAnsi="Times New Roman" w:cs="Times New Roman"/>
          <w:noProof/>
          <w:sz w:val="28"/>
          <w:szCs w:val="28"/>
        </w:rPr>
        <w:t>Для расчета угловой скорости вала двигателя использована формула (</w:t>
      </w:r>
      <w:r>
        <w:rPr>
          <w:rFonts w:ascii="Times New Roman" w:hAnsi="Times New Roman" w:cs="Times New Roman"/>
          <w:sz w:val="28"/>
          <w:szCs w:val="28"/>
        </w:rPr>
        <w:t>2.</w:t>
      </w:r>
      <w:r>
        <w:rPr>
          <w:rFonts w:ascii="Times New Roman" w:hAnsi="Times New Roman" w:cs="Times New Roman"/>
          <w:noProof/>
          <w:sz w:val="28"/>
          <w:szCs w:val="28"/>
        </w:rPr>
        <w:t>6).</w:t>
      </w:r>
      <w:r w:rsidRPr="00025753">
        <w:rPr>
          <w:rFonts w:ascii="Times New Roman" w:hAnsi="Times New Roman" w:cs="Times New Roman"/>
          <w:noProof/>
          <w:sz w:val="28"/>
          <w:szCs w:val="28"/>
        </w:rPr>
        <w:t xml:space="preserve"> </w:t>
      </w:r>
      <w:r>
        <w:rPr>
          <w:rFonts w:ascii="Times New Roman" w:hAnsi="Times New Roman" w:cs="Times New Roman"/>
          <w:noProof/>
          <w:sz w:val="28"/>
          <w:szCs w:val="28"/>
        </w:rPr>
        <w:t xml:space="preserve">Полученные расчетные данные для построения механической характеристики приведены в таблице </w:t>
      </w:r>
      <w:r>
        <w:rPr>
          <w:rFonts w:ascii="Times New Roman" w:hAnsi="Times New Roman" w:cs="Times New Roman"/>
          <w:sz w:val="28"/>
          <w:szCs w:val="28"/>
        </w:rPr>
        <w:t>2.2</w:t>
      </w:r>
      <w:r>
        <w:rPr>
          <w:rFonts w:ascii="Times New Roman" w:hAnsi="Times New Roman" w:cs="Times New Roman"/>
          <w:noProof/>
          <w:sz w:val="28"/>
          <w:szCs w:val="28"/>
        </w:rPr>
        <w:t xml:space="preserve">. </w:t>
      </w:r>
    </w:p>
    <w:p w14:paraId="1E9B6720" w14:textId="77777777" w:rsidR="00D44CC0" w:rsidRPr="00930B19" w:rsidRDefault="00D44CC0" w:rsidP="00D44CC0">
      <w:pPr>
        <w:spacing w:after="0" w:line="240" w:lineRule="auto"/>
        <w:ind w:firstLine="709"/>
        <w:jc w:val="both"/>
        <w:rPr>
          <w:rFonts w:ascii="Times New Roman" w:hAnsi="Times New Roman" w:cs="Times New Roman"/>
          <w:noProof/>
          <w:sz w:val="28"/>
          <w:szCs w:val="28"/>
        </w:rPr>
      </w:pPr>
    </w:p>
    <w:p w14:paraId="759C6630" w14:textId="15658555" w:rsidR="00491188" w:rsidRDefault="00491188" w:rsidP="002E5E49">
      <w:pPr>
        <w:spacing w:after="0" w:line="240" w:lineRule="auto"/>
        <w:rPr>
          <w:rFonts w:ascii="Times New Roman" w:hAnsi="Times New Roman" w:cs="Times New Roman"/>
          <w:noProof/>
          <w:sz w:val="28"/>
          <w:szCs w:val="28"/>
        </w:rPr>
      </w:pPr>
      <w:r>
        <w:rPr>
          <w:rFonts w:ascii="Times New Roman" w:eastAsiaTheme="minorEastAsia" w:hAnsi="Times New Roman" w:cs="Times New Roman"/>
          <w:sz w:val="28"/>
          <w:szCs w:val="28"/>
        </w:rPr>
        <w:t xml:space="preserve">Таблица </w:t>
      </w:r>
      <w:r>
        <w:rPr>
          <w:rFonts w:ascii="Times New Roman" w:hAnsi="Times New Roman" w:cs="Times New Roman"/>
          <w:sz w:val="28"/>
          <w:szCs w:val="28"/>
        </w:rPr>
        <w:t>2.2</w:t>
      </w:r>
      <w:r w:rsidR="00B720BE">
        <w:rPr>
          <w:rFonts w:ascii="Times New Roman" w:hAnsi="Times New Roman" w:cs="Times New Roman"/>
          <w:sz w:val="28"/>
          <w:szCs w:val="28"/>
        </w:rPr>
        <w:t xml:space="preserve"> – </w:t>
      </w:r>
      <w:r>
        <w:rPr>
          <w:rFonts w:ascii="Times New Roman" w:hAnsi="Times New Roman" w:cs="Times New Roman"/>
          <w:noProof/>
          <w:sz w:val="28"/>
          <w:szCs w:val="28"/>
        </w:rPr>
        <w:t>Расчетные данные для построения механической характеристики</w:t>
      </w:r>
    </w:p>
    <w:p w14:paraId="3D565DF4" w14:textId="77777777" w:rsidR="00D44CC0" w:rsidRPr="00D44CC0" w:rsidRDefault="00D44CC0" w:rsidP="002E5E49">
      <w:pPr>
        <w:spacing w:after="0" w:line="240" w:lineRule="auto"/>
        <w:rPr>
          <w:rFonts w:ascii="Times New Roman" w:eastAsiaTheme="minorEastAsia" w:hAnsi="Times New Roman" w:cs="Times New Roman"/>
          <w:sz w:val="16"/>
          <w:szCs w:val="16"/>
        </w:rPr>
      </w:pPr>
    </w:p>
    <w:tbl>
      <w:tblPr>
        <w:tblStyle w:val="af0"/>
        <w:tblW w:w="9597" w:type="dxa"/>
        <w:tblInd w:w="150" w:type="dxa"/>
        <w:tblLayout w:type="fixed"/>
        <w:tblLook w:val="04A0" w:firstRow="1" w:lastRow="0" w:firstColumn="1" w:lastColumn="0" w:noHBand="0" w:noVBand="1"/>
      </w:tblPr>
      <w:tblGrid>
        <w:gridCol w:w="1414"/>
        <w:gridCol w:w="994"/>
        <w:gridCol w:w="981"/>
        <w:gridCol w:w="1134"/>
        <w:gridCol w:w="1134"/>
        <w:gridCol w:w="1134"/>
        <w:gridCol w:w="1134"/>
        <w:gridCol w:w="1672"/>
      </w:tblGrid>
      <w:tr w:rsidR="00491188" w14:paraId="1D796638" w14:textId="77777777" w:rsidTr="00D44CC0">
        <w:tc>
          <w:tcPr>
            <w:tcW w:w="1414" w:type="dxa"/>
            <w:vAlign w:val="center"/>
          </w:tcPr>
          <w:p w14:paraId="0C093441" w14:textId="77777777" w:rsidR="00491188" w:rsidRPr="006600FA" w:rsidRDefault="00491188" w:rsidP="002E5E49">
            <w:pPr>
              <w:jc w:val="center"/>
              <w:rPr>
                <w:rFonts w:ascii="Times New Roman" w:hAnsi="Times New Roman" w:cs="Times New Roman"/>
                <w:sz w:val="28"/>
                <w:szCs w:val="28"/>
              </w:rPr>
            </w:pPr>
            <m:oMathPara>
              <m:oMath>
                <m:r>
                  <w:rPr>
                    <w:rFonts w:ascii="Cambria Math" w:hAnsi="Cambria Math" w:cs="Times New Roman"/>
                    <w:sz w:val="28"/>
                    <w:szCs w:val="28"/>
                  </w:rPr>
                  <m:t>s</m:t>
                </m:r>
              </m:oMath>
            </m:oMathPara>
          </w:p>
        </w:tc>
        <w:tc>
          <w:tcPr>
            <w:tcW w:w="994" w:type="dxa"/>
            <w:vAlign w:val="center"/>
          </w:tcPr>
          <w:p w14:paraId="58265BFB" w14:textId="77777777" w:rsidR="00491188" w:rsidRPr="004E0517" w:rsidRDefault="00491188" w:rsidP="002E5E49">
            <w:pPr>
              <w:jc w:val="center"/>
              <w:rPr>
                <w:rFonts w:ascii="Times New Roman" w:hAnsi="Times New Roman" w:cs="Times New Roman"/>
                <w:sz w:val="28"/>
                <w:szCs w:val="28"/>
              </w:rPr>
            </w:pPr>
            <w:r>
              <w:rPr>
                <w:rFonts w:ascii="Times New Roman" w:hAnsi="Times New Roman" w:cs="Times New Roman"/>
                <w:sz w:val="28"/>
                <w:szCs w:val="28"/>
              </w:rPr>
              <w:t>1</w:t>
            </w:r>
          </w:p>
        </w:tc>
        <w:tc>
          <w:tcPr>
            <w:tcW w:w="981" w:type="dxa"/>
          </w:tcPr>
          <w:p w14:paraId="52A39921" w14:textId="77777777" w:rsidR="00491188" w:rsidRPr="004E0517" w:rsidRDefault="00491188" w:rsidP="002E5E49">
            <w:pPr>
              <w:jc w:val="center"/>
              <w:rPr>
                <w:rFonts w:ascii="Times New Roman" w:hAnsi="Times New Roman" w:cs="Times New Roman"/>
                <w:sz w:val="28"/>
                <w:szCs w:val="28"/>
              </w:rPr>
            </w:pPr>
            <w:r>
              <w:rPr>
                <w:rFonts w:ascii="Times New Roman" w:hAnsi="Times New Roman" w:cs="Times New Roman"/>
                <w:sz w:val="28"/>
                <w:szCs w:val="28"/>
              </w:rPr>
              <w:t>0,9</w:t>
            </w:r>
          </w:p>
        </w:tc>
        <w:tc>
          <w:tcPr>
            <w:tcW w:w="1134" w:type="dxa"/>
          </w:tcPr>
          <w:p w14:paraId="693664DF" w14:textId="77777777" w:rsidR="00491188" w:rsidRPr="004E0517" w:rsidRDefault="00491188" w:rsidP="002E5E49">
            <w:pPr>
              <w:jc w:val="center"/>
              <w:rPr>
                <w:rFonts w:ascii="Times New Roman" w:hAnsi="Times New Roman" w:cs="Times New Roman"/>
                <w:sz w:val="28"/>
                <w:szCs w:val="28"/>
              </w:rPr>
            </w:pPr>
            <w:r>
              <w:rPr>
                <w:rFonts w:ascii="Times New Roman" w:hAnsi="Times New Roman" w:cs="Times New Roman"/>
                <w:sz w:val="28"/>
                <w:szCs w:val="28"/>
              </w:rPr>
              <w:t>0,8</w:t>
            </w:r>
          </w:p>
        </w:tc>
        <w:tc>
          <w:tcPr>
            <w:tcW w:w="1134" w:type="dxa"/>
          </w:tcPr>
          <w:p w14:paraId="66C8AFB4" w14:textId="77777777" w:rsidR="00491188" w:rsidRPr="004E0517" w:rsidRDefault="00491188" w:rsidP="002E5E49">
            <w:pPr>
              <w:jc w:val="center"/>
              <w:rPr>
                <w:rFonts w:ascii="Times New Roman" w:hAnsi="Times New Roman" w:cs="Times New Roman"/>
                <w:sz w:val="28"/>
                <w:szCs w:val="28"/>
              </w:rPr>
            </w:pPr>
            <w:r>
              <w:rPr>
                <w:rFonts w:ascii="Times New Roman" w:hAnsi="Times New Roman" w:cs="Times New Roman"/>
                <w:sz w:val="28"/>
                <w:szCs w:val="28"/>
              </w:rPr>
              <w:t>0,7</w:t>
            </w:r>
          </w:p>
        </w:tc>
        <w:tc>
          <w:tcPr>
            <w:tcW w:w="1134" w:type="dxa"/>
          </w:tcPr>
          <w:p w14:paraId="3C096D6C" w14:textId="77777777" w:rsidR="00491188" w:rsidRPr="004E0517" w:rsidRDefault="00491188" w:rsidP="002E5E49">
            <w:pPr>
              <w:jc w:val="center"/>
              <w:rPr>
                <w:rFonts w:ascii="Times New Roman" w:hAnsi="Times New Roman" w:cs="Times New Roman"/>
                <w:sz w:val="28"/>
                <w:szCs w:val="28"/>
              </w:rPr>
            </w:pPr>
            <w:r>
              <w:rPr>
                <w:rFonts w:ascii="Times New Roman" w:hAnsi="Times New Roman" w:cs="Times New Roman"/>
                <w:sz w:val="28"/>
                <w:szCs w:val="28"/>
              </w:rPr>
              <w:t>0,6</w:t>
            </w:r>
          </w:p>
        </w:tc>
        <w:tc>
          <w:tcPr>
            <w:tcW w:w="1134" w:type="dxa"/>
          </w:tcPr>
          <w:p w14:paraId="50B7AAB1" w14:textId="77777777" w:rsidR="00491188" w:rsidRPr="004E0517" w:rsidRDefault="00491188" w:rsidP="002E5E49">
            <w:pPr>
              <w:jc w:val="center"/>
              <w:rPr>
                <w:rFonts w:ascii="Times New Roman" w:hAnsi="Times New Roman" w:cs="Times New Roman"/>
                <w:sz w:val="28"/>
                <w:szCs w:val="28"/>
              </w:rPr>
            </w:pPr>
            <w:r>
              <w:rPr>
                <w:rFonts w:ascii="Times New Roman" w:hAnsi="Times New Roman" w:cs="Times New Roman"/>
                <w:sz w:val="28"/>
                <w:szCs w:val="28"/>
              </w:rPr>
              <w:t>0,5</w:t>
            </w:r>
          </w:p>
        </w:tc>
        <w:tc>
          <w:tcPr>
            <w:tcW w:w="1672" w:type="dxa"/>
          </w:tcPr>
          <w:p w14:paraId="311C15B4" w14:textId="77777777" w:rsidR="00491188" w:rsidRPr="004E0517" w:rsidRDefault="00491188" w:rsidP="002E5E49">
            <w:pPr>
              <w:jc w:val="center"/>
              <w:rPr>
                <w:rFonts w:ascii="Times New Roman" w:hAnsi="Times New Roman" w:cs="Times New Roman"/>
                <w:sz w:val="28"/>
                <w:szCs w:val="28"/>
              </w:rPr>
            </w:pPr>
            <w:r>
              <w:rPr>
                <w:rFonts w:ascii="Times New Roman" w:hAnsi="Times New Roman" w:cs="Times New Roman"/>
                <w:sz w:val="28"/>
                <w:szCs w:val="28"/>
              </w:rPr>
              <w:t>0,4</w:t>
            </w:r>
          </w:p>
        </w:tc>
      </w:tr>
      <w:tr w:rsidR="00491188" w14:paraId="1AB0DB03" w14:textId="77777777" w:rsidTr="00D44CC0">
        <w:tc>
          <w:tcPr>
            <w:tcW w:w="1414" w:type="dxa"/>
            <w:vAlign w:val="center"/>
          </w:tcPr>
          <w:p w14:paraId="5553454A" w14:textId="77777777" w:rsidR="00491188" w:rsidRPr="00071166" w:rsidRDefault="00491188" w:rsidP="002E5E49">
            <w:pPr>
              <w:jc w:val="both"/>
              <w:rPr>
                <w:rFonts w:ascii="Times New Roman" w:hAnsi="Times New Roman" w:cs="Times New Roman"/>
                <w:sz w:val="28"/>
                <w:szCs w:val="28"/>
              </w:rPr>
            </w:pPr>
            <m:oMathPara>
              <m:oMath>
                <m:r>
                  <w:rPr>
                    <w:rFonts w:ascii="Cambria Math" w:hAnsi="Cambria Math" w:cs="Times New Roman"/>
                    <w:sz w:val="28"/>
                    <w:szCs w:val="28"/>
                  </w:rPr>
                  <m:t>M, Н∙м</m:t>
                </m:r>
              </m:oMath>
            </m:oMathPara>
          </w:p>
        </w:tc>
        <w:tc>
          <w:tcPr>
            <w:tcW w:w="994" w:type="dxa"/>
            <w:vAlign w:val="center"/>
          </w:tcPr>
          <w:p w14:paraId="769604A4" w14:textId="77777777" w:rsidR="00491188" w:rsidRPr="00071166" w:rsidRDefault="00491188" w:rsidP="002E5E49">
            <w:pPr>
              <w:jc w:val="center"/>
              <w:rPr>
                <w:rFonts w:ascii="Times New Roman" w:hAnsi="Times New Roman" w:cs="Times New Roman"/>
                <w:sz w:val="28"/>
                <w:szCs w:val="28"/>
              </w:rPr>
            </w:pPr>
            <w:r>
              <w:rPr>
                <w:rFonts w:ascii="Times New Roman" w:hAnsi="Times New Roman" w:cs="Times New Roman"/>
                <w:sz w:val="28"/>
                <w:szCs w:val="28"/>
              </w:rPr>
              <w:t>649</w:t>
            </w:r>
          </w:p>
        </w:tc>
        <w:tc>
          <w:tcPr>
            <w:tcW w:w="981" w:type="dxa"/>
          </w:tcPr>
          <w:p w14:paraId="743D02D5" w14:textId="77777777" w:rsidR="00491188" w:rsidRPr="00071166" w:rsidRDefault="00491188" w:rsidP="002E5E49">
            <w:pPr>
              <w:jc w:val="center"/>
              <w:rPr>
                <w:rFonts w:ascii="Times New Roman" w:hAnsi="Times New Roman" w:cs="Times New Roman"/>
                <w:sz w:val="28"/>
                <w:szCs w:val="28"/>
              </w:rPr>
            </w:pPr>
            <w:r>
              <w:rPr>
                <w:rFonts w:ascii="Times New Roman" w:hAnsi="Times New Roman" w:cs="Times New Roman"/>
                <w:sz w:val="28"/>
                <w:szCs w:val="28"/>
              </w:rPr>
              <w:t>721</w:t>
            </w:r>
          </w:p>
        </w:tc>
        <w:tc>
          <w:tcPr>
            <w:tcW w:w="1134" w:type="dxa"/>
          </w:tcPr>
          <w:p w14:paraId="63A29DF0" w14:textId="77777777" w:rsidR="00491188" w:rsidRPr="00071166" w:rsidRDefault="00491188" w:rsidP="002E5E49">
            <w:pPr>
              <w:jc w:val="center"/>
              <w:rPr>
                <w:rFonts w:ascii="Times New Roman" w:hAnsi="Times New Roman" w:cs="Times New Roman"/>
                <w:sz w:val="28"/>
                <w:szCs w:val="28"/>
              </w:rPr>
            </w:pPr>
            <w:r>
              <w:rPr>
                <w:rFonts w:ascii="Times New Roman" w:hAnsi="Times New Roman" w:cs="Times New Roman"/>
                <w:sz w:val="28"/>
                <w:szCs w:val="28"/>
              </w:rPr>
              <w:t>810</w:t>
            </w:r>
          </w:p>
        </w:tc>
        <w:tc>
          <w:tcPr>
            <w:tcW w:w="1134" w:type="dxa"/>
          </w:tcPr>
          <w:p w14:paraId="7091E410" w14:textId="77777777" w:rsidR="00491188" w:rsidRPr="00071166" w:rsidRDefault="00491188" w:rsidP="002E5E49">
            <w:pPr>
              <w:jc w:val="center"/>
              <w:rPr>
                <w:rFonts w:ascii="Times New Roman" w:hAnsi="Times New Roman" w:cs="Times New Roman"/>
                <w:sz w:val="28"/>
                <w:szCs w:val="28"/>
              </w:rPr>
            </w:pPr>
            <w:r>
              <w:rPr>
                <w:rFonts w:ascii="Times New Roman" w:hAnsi="Times New Roman" w:cs="Times New Roman"/>
                <w:sz w:val="28"/>
                <w:szCs w:val="28"/>
              </w:rPr>
              <w:t>925</w:t>
            </w:r>
          </w:p>
        </w:tc>
        <w:tc>
          <w:tcPr>
            <w:tcW w:w="1134" w:type="dxa"/>
          </w:tcPr>
          <w:p w14:paraId="27E73EE3" w14:textId="77777777" w:rsidR="00491188" w:rsidRPr="00071166" w:rsidRDefault="00491188" w:rsidP="002E5E49">
            <w:pPr>
              <w:jc w:val="center"/>
              <w:rPr>
                <w:rFonts w:ascii="Times New Roman" w:hAnsi="Times New Roman" w:cs="Times New Roman"/>
                <w:sz w:val="28"/>
                <w:szCs w:val="28"/>
              </w:rPr>
            </w:pPr>
            <w:r>
              <w:rPr>
                <w:rFonts w:ascii="Times New Roman" w:hAnsi="Times New Roman" w:cs="Times New Roman"/>
                <w:sz w:val="28"/>
                <w:szCs w:val="28"/>
              </w:rPr>
              <w:t>1077</w:t>
            </w:r>
          </w:p>
        </w:tc>
        <w:tc>
          <w:tcPr>
            <w:tcW w:w="1134" w:type="dxa"/>
          </w:tcPr>
          <w:p w14:paraId="6D6454B7" w14:textId="77777777" w:rsidR="00491188" w:rsidRPr="00071166" w:rsidRDefault="00491188" w:rsidP="002E5E49">
            <w:pPr>
              <w:jc w:val="center"/>
              <w:rPr>
                <w:rFonts w:ascii="Times New Roman" w:hAnsi="Times New Roman" w:cs="Times New Roman"/>
                <w:sz w:val="28"/>
                <w:szCs w:val="28"/>
              </w:rPr>
            </w:pPr>
            <w:r>
              <w:rPr>
                <w:rFonts w:ascii="Times New Roman" w:hAnsi="Times New Roman" w:cs="Times New Roman"/>
                <w:sz w:val="28"/>
                <w:szCs w:val="28"/>
              </w:rPr>
              <w:t>1289</w:t>
            </w:r>
          </w:p>
        </w:tc>
        <w:tc>
          <w:tcPr>
            <w:tcW w:w="1672" w:type="dxa"/>
          </w:tcPr>
          <w:p w14:paraId="3D12F0E8" w14:textId="77777777" w:rsidR="00491188" w:rsidRPr="00071166" w:rsidRDefault="00491188" w:rsidP="002E5E49">
            <w:pPr>
              <w:jc w:val="center"/>
              <w:rPr>
                <w:rFonts w:ascii="Times New Roman" w:hAnsi="Times New Roman" w:cs="Times New Roman"/>
                <w:sz w:val="28"/>
                <w:szCs w:val="28"/>
              </w:rPr>
            </w:pPr>
            <w:r>
              <w:rPr>
                <w:rFonts w:ascii="Times New Roman" w:hAnsi="Times New Roman" w:cs="Times New Roman"/>
                <w:sz w:val="28"/>
                <w:szCs w:val="28"/>
              </w:rPr>
              <w:t>1604</w:t>
            </w:r>
          </w:p>
        </w:tc>
      </w:tr>
      <w:tr w:rsidR="00491188" w14:paraId="2217C396" w14:textId="77777777" w:rsidTr="00D44CC0">
        <w:tc>
          <w:tcPr>
            <w:tcW w:w="1414" w:type="dxa"/>
            <w:vAlign w:val="center"/>
          </w:tcPr>
          <w:p w14:paraId="0DCEB6B1" w14:textId="1B598570" w:rsidR="00491188" w:rsidRPr="003C50F4" w:rsidRDefault="00B82583" w:rsidP="002E5E49">
            <w:pPr>
              <w:jc w:val="both"/>
              <w:rPr>
                <w:rFonts w:ascii="Times New Roman" w:hAnsi="Times New Roman" w:cs="Times New Roman"/>
                <w:i/>
                <w:sz w:val="28"/>
                <w:szCs w:val="28"/>
              </w:rPr>
            </w:pPr>
            <m:oMathPara>
              <m:oMath>
                <m:r>
                  <w:rPr>
                    <w:rFonts w:ascii="Cambria Math" w:hAnsi="Cambria Math" w:cs="Times New Roman"/>
                    <w:sz w:val="28"/>
                    <w:szCs w:val="28"/>
                    <w:lang w:val="en-US"/>
                  </w:rPr>
                  <m:t xml:space="preserve">ω, </m:t>
                </m:r>
                <m:r>
                  <w:rPr>
                    <w:rFonts w:ascii="Cambria Math" w:hAnsi="Cambria Math" w:cs="Times New Roman"/>
                    <w:sz w:val="28"/>
                    <w:szCs w:val="28"/>
                  </w:rPr>
                  <m:t>рад/с</m:t>
                </m:r>
              </m:oMath>
            </m:oMathPara>
          </w:p>
        </w:tc>
        <w:tc>
          <w:tcPr>
            <w:tcW w:w="994" w:type="dxa"/>
            <w:vAlign w:val="center"/>
          </w:tcPr>
          <w:p w14:paraId="4E436B68" w14:textId="77777777" w:rsidR="00491188" w:rsidRPr="00071166" w:rsidRDefault="00491188" w:rsidP="002E5E49">
            <w:pPr>
              <w:jc w:val="center"/>
              <w:rPr>
                <w:rFonts w:ascii="Times New Roman" w:hAnsi="Times New Roman" w:cs="Times New Roman"/>
                <w:sz w:val="28"/>
                <w:szCs w:val="28"/>
              </w:rPr>
            </w:pPr>
            <w:r>
              <w:rPr>
                <w:rFonts w:ascii="Times New Roman" w:hAnsi="Times New Roman" w:cs="Times New Roman"/>
                <w:sz w:val="28"/>
                <w:szCs w:val="28"/>
              </w:rPr>
              <w:t>0</w:t>
            </w:r>
          </w:p>
        </w:tc>
        <w:tc>
          <w:tcPr>
            <w:tcW w:w="981" w:type="dxa"/>
            <w:vAlign w:val="center"/>
          </w:tcPr>
          <w:p w14:paraId="0B7C5D16" w14:textId="77777777" w:rsidR="00491188" w:rsidRPr="00071166" w:rsidRDefault="00491188" w:rsidP="002E5E49">
            <w:pPr>
              <w:jc w:val="center"/>
              <w:rPr>
                <w:rFonts w:ascii="Times New Roman" w:hAnsi="Times New Roman" w:cs="Times New Roman"/>
                <w:sz w:val="28"/>
                <w:szCs w:val="28"/>
              </w:rPr>
            </w:pPr>
            <w:r>
              <w:rPr>
                <w:rFonts w:ascii="Times New Roman" w:hAnsi="Times New Roman" w:cs="Times New Roman"/>
                <w:sz w:val="28"/>
                <w:szCs w:val="28"/>
              </w:rPr>
              <w:t>15,7</w:t>
            </w:r>
          </w:p>
        </w:tc>
        <w:tc>
          <w:tcPr>
            <w:tcW w:w="1134" w:type="dxa"/>
            <w:vAlign w:val="center"/>
          </w:tcPr>
          <w:p w14:paraId="3D0BC279" w14:textId="77777777" w:rsidR="00491188" w:rsidRPr="00071166" w:rsidRDefault="00491188" w:rsidP="002E5E49">
            <w:pPr>
              <w:jc w:val="center"/>
              <w:rPr>
                <w:rFonts w:ascii="Times New Roman" w:hAnsi="Times New Roman" w:cs="Times New Roman"/>
                <w:sz w:val="28"/>
                <w:szCs w:val="28"/>
              </w:rPr>
            </w:pPr>
            <w:r>
              <w:rPr>
                <w:rFonts w:ascii="Times New Roman" w:hAnsi="Times New Roman" w:cs="Times New Roman"/>
                <w:sz w:val="28"/>
                <w:szCs w:val="28"/>
              </w:rPr>
              <w:t>31,4</w:t>
            </w:r>
          </w:p>
        </w:tc>
        <w:tc>
          <w:tcPr>
            <w:tcW w:w="1134" w:type="dxa"/>
            <w:vAlign w:val="center"/>
          </w:tcPr>
          <w:p w14:paraId="07307F9E" w14:textId="77777777" w:rsidR="00491188" w:rsidRPr="00071166" w:rsidRDefault="00491188" w:rsidP="002E5E49">
            <w:pPr>
              <w:jc w:val="center"/>
              <w:rPr>
                <w:rFonts w:ascii="Times New Roman" w:hAnsi="Times New Roman" w:cs="Times New Roman"/>
                <w:sz w:val="28"/>
                <w:szCs w:val="28"/>
              </w:rPr>
            </w:pPr>
            <w:r>
              <w:rPr>
                <w:rFonts w:ascii="Times New Roman" w:hAnsi="Times New Roman" w:cs="Times New Roman"/>
                <w:sz w:val="28"/>
                <w:szCs w:val="28"/>
              </w:rPr>
              <w:t>47,1</w:t>
            </w:r>
          </w:p>
        </w:tc>
        <w:tc>
          <w:tcPr>
            <w:tcW w:w="1134" w:type="dxa"/>
            <w:vAlign w:val="center"/>
          </w:tcPr>
          <w:p w14:paraId="6A9C73D6" w14:textId="77777777" w:rsidR="00491188" w:rsidRPr="00071166" w:rsidRDefault="00491188" w:rsidP="002E5E49">
            <w:pPr>
              <w:jc w:val="center"/>
              <w:rPr>
                <w:rFonts w:ascii="Times New Roman" w:hAnsi="Times New Roman" w:cs="Times New Roman"/>
                <w:sz w:val="28"/>
                <w:szCs w:val="28"/>
              </w:rPr>
            </w:pPr>
            <w:r>
              <w:rPr>
                <w:rFonts w:ascii="Times New Roman" w:hAnsi="Times New Roman" w:cs="Times New Roman"/>
                <w:sz w:val="28"/>
                <w:szCs w:val="28"/>
              </w:rPr>
              <w:t>62,8</w:t>
            </w:r>
          </w:p>
        </w:tc>
        <w:tc>
          <w:tcPr>
            <w:tcW w:w="1134" w:type="dxa"/>
            <w:vAlign w:val="center"/>
          </w:tcPr>
          <w:p w14:paraId="0F14D5BA" w14:textId="77777777" w:rsidR="00491188" w:rsidRPr="00071166" w:rsidRDefault="00491188" w:rsidP="002E5E49">
            <w:pPr>
              <w:jc w:val="center"/>
              <w:rPr>
                <w:rFonts w:ascii="Times New Roman" w:hAnsi="Times New Roman" w:cs="Times New Roman"/>
                <w:sz w:val="28"/>
                <w:szCs w:val="28"/>
              </w:rPr>
            </w:pPr>
            <w:r>
              <w:rPr>
                <w:rFonts w:ascii="Times New Roman" w:hAnsi="Times New Roman" w:cs="Times New Roman"/>
                <w:sz w:val="28"/>
                <w:szCs w:val="28"/>
              </w:rPr>
              <w:t>78,5</w:t>
            </w:r>
          </w:p>
        </w:tc>
        <w:tc>
          <w:tcPr>
            <w:tcW w:w="1672" w:type="dxa"/>
            <w:vAlign w:val="center"/>
          </w:tcPr>
          <w:p w14:paraId="2D57F326" w14:textId="77777777" w:rsidR="00491188" w:rsidRPr="00071166" w:rsidRDefault="00491188" w:rsidP="002E5E49">
            <w:pPr>
              <w:jc w:val="center"/>
              <w:rPr>
                <w:rFonts w:ascii="Times New Roman" w:hAnsi="Times New Roman" w:cs="Times New Roman"/>
                <w:sz w:val="28"/>
                <w:szCs w:val="28"/>
              </w:rPr>
            </w:pPr>
            <w:r>
              <w:rPr>
                <w:rFonts w:ascii="Times New Roman" w:hAnsi="Times New Roman" w:cs="Times New Roman"/>
                <w:sz w:val="28"/>
                <w:szCs w:val="28"/>
              </w:rPr>
              <w:t>94,2</w:t>
            </w:r>
          </w:p>
        </w:tc>
      </w:tr>
      <w:tr w:rsidR="00491188" w14:paraId="3B58DC2C" w14:textId="77777777" w:rsidTr="00D44CC0">
        <w:tc>
          <w:tcPr>
            <w:tcW w:w="1414" w:type="dxa"/>
            <w:vAlign w:val="center"/>
          </w:tcPr>
          <w:p w14:paraId="7DDE9D66" w14:textId="77777777" w:rsidR="00491188" w:rsidRDefault="00491188" w:rsidP="002E5E49">
            <w:pPr>
              <w:jc w:val="both"/>
              <w:rPr>
                <w:rFonts w:ascii="Calibri" w:eastAsia="Calibri" w:hAnsi="Calibri" w:cs="Times New Roman"/>
                <w:sz w:val="28"/>
                <w:szCs w:val="28"/>
                <w:lang w:val="en-US"/>
              </w:rPr>
            </w:pPr>
            <m:oMathPara>
              <m:oMath>
                <m:r>
                  <w:rPr>
                    <w:rFonts w:ascii="Cambria Math" w:hAnsi="Cambria Math" w:cs="Times New Roman"/>
                    <w:sz w:val="28"/>
                    <w:szCs w:val="28"/>
                  </w:rPr>
                  <m:t>s</m:t>
                </m:r>
              </m:oMath>
            </m:oMathPara>
          </w:p>
        </w:tc>
        <w:tc>
          <w:tcPr>
            <w:tcW w:w="994" w:type="dxa"/>
            <w:vAlign w:val="center"/>
          </w:tcPr>
          <w:p w14:paraId="60494811" w14:textId="77777777" w:rsidR="00491188" w:rsidRDefault="00491188" w:rsidP="002E5E49">
            <w:pPr>
              <w:jc w:val="center"/>
              <w:rPr>
                <w:rFonts w:ascii="Times New Roman" w:hAnsi="Times New Roman" w:cs="Times New Roman"/>
                <w:sz w:val="28"/>
                <w:szCs w:val="28"/>
              </w:rPr>
            </w:pPr>
            <w:r>
              <w:rPr>
                <w:rFonts w:ascii="Times New Roman" w:hAnsi="Times New Roman" w:cs="Times New Roman"/>
                <w:sz w:val="28"/>
                <w:szCs w:val="28"/>
              </w:rPr>
              <w:t>0,3</w:t>
            </w:r>
          </w:p>
        </w:tc>
        <w:tc>
          <w:tcPr>
            <w:tcW w:w="981" w:type="dxa"/>
          </w:tcPr>
          <w:p w14:paraId="765E914F" w14:textId="77777777" w:rsidR="00491188" w:rsidRDefault="00491188" w:rsidP="002E5E49">
            <w:pPr>
              <w:jc w:val="center"/>
              <w:rPr>
                <w:rFonts w:ascii="Times New Roman" w:hAnsi="Times New Roman" w:cs="Times New Roman"/>
                <w:sz w:val="28"/>
                <w:szCs w:val="28"/>
              </w:rPr>
            </w:pPr>
            <w:r>
              <w:rPr>
                <w:rFonts w:ascii="Times New Roman" w:hAnsi="Times New Roman" w:cs="Times New Roman"/>
                <w:sz w:val="28"/>
                <w:szCs w:val="28"/>
              </w:rPr>
              <w:t>0,2</w:t>
            </w:r>
          </w:p>
        </w:tc>
        <w:tc>
          <w:tcPr>
            <w:tcW w:w="1134" w:type="dxa"/>
          </w:tcPr>
          <w:p w14:paraId="24F97B70" w14:textId="77777777" w:rsidR="00491188" w:rsidRDefault="00491188" w:rsidP="002E5E49">
            <w:pPr>
              <w:jc w:val="center"/>
              <w:rPr>
                <w:rFonts w:ascii="Times New Roman" w:hAnsi="Times New Roman" w:cs="Times New Roman"/>
                <w:sz w:val="28"/>
                <w:szCs w:val="28"/>
              </w:rPr>
            </w:pPr>
            <w:r>
              <w:rPr>
                <w:rFonts w:ascii="Times New Roman" w:hAnsi="Times New Roman" w:cs="Times New Roman"/>
                <w:sz w:val="28"/>
                <w:szCs w:val="28"/>
              </w:rPr>
              <w:t>0,1</w:t>
            </w:r>
          </w:p>
        </w:tc>
        <w:tc>
          <w:tcPr>
            <w:tcW w:w="1134" w:type="dxa"/>
          </w:tcPr>
          <w:p w14:paraId="1201355B" w14:textId="77777777" w:rsidR="00491188" w:rsidRDefault="00491188" w:rsidP="002E5E49">
            <w:pPr>
              <w:jc w:val="center"/>
              <w:rPr>
                <w:rFonts w:ascii="Times New Roman" w:hAnsi="Times New Roman" w:cs="Times New Roman"/>
                <w:sz w:val="28"/>
                <w:szCs w:val="28"/>
              </w:rPr>
            </w:pPr>
            <w:r>
              <w:rPr>
                <w:rFonts w:ascii="Times New Roman" w:hAnsi="Times New Roman" w:cs="Times New Roman"/>
                <w:sz w:val="28"/>
                <w:szCs w:val="28"/>
              </w:rPr>
              <w:t>0,046</w:t>
            </w:r>
          </w:p>
        </w:tc>
        <w:tc>
          <w:tcPr>
            <w:tcW w:w="1134" w:type="dxa"/>
          </w:tcPr>
          <w:p w14:paraId="5368AA57" w14:textId="77777777" w:rsidR="00491188" w:rsidRDefault="00491188" w:rsidP="002E5E49">
            <w:pPr>
              <w:jc w:val="center"/>
              <w:rPr>
                <w:rFonts w:ascii="Times New Roman" w:hAnsi="Times New Roman" w:cs="Times New Roman"/>
                <w:sz w:val="28"/>
                <w:szCs w:val="28"/>
              </w:rPr>
            </w:pPr>
            <w:r>
              <w:rPr>
                <w:rFonts w:ascii="Times New Roman" w:hAnsi="Times New Roman" w:cs="Times New Roman"/>
                <w:sz w:val="28"/>
                <w:szCs w:val="28"/>
              </w:rPr>
              <w:t>0,01</w:t>
            </w:r>
          </w:p>
        </w:tc>
        <w:tc>
          <w:tcPr>
            <w:tcW w:w="1134" w:type="dxa"/>
          </w:tcPr>
          <w:p w14:paraId="715BB3FA" w14:textId="77777777" w:rsidR="00491188" w:rsidRPr="00071166" w:rsidRDefault="00491188" w:rsidP="002E5E49">
            <w:pPr>
              <w:jc w:val="center"/>
              <w:rPr>
                <w:rFonts w:ascii="Times New Roman" w:hAnsi="Times New Roman" w:cs="Times New Roman"/>
                <w:sz w:val="28"/>
                <w:szCs w:val="28"/>
              </w:rPr>
            </w:pPr>
            <w:r>
              <w:rPr>
                <w:rFonts w:ascii="Times New Roman" w:hAnsi="Times New Roman" w:cs="Times New Roman"/>
                <w:sz w:val="28"/>
                <w:szCs w:val="28"/>
              </w:rPr>
              <w:t>0,0067</w:t>
            </w:r>
          </w:p>
        </w:tc>
        <w:tc>
          <w:tcPr>
            <w:tcW w:w="1672" w:type="dxa"/>
          </w:tcPr>
          <w:p w14:paraId="66147EFF" w14:textId="77777777" w:rsidR="00491188" w:rsidRPr="00071166" w:rsidRDefault="00491188" w:rsidP="002E5E49">
            <w:pPr>
              <w:jc w:val="center"/>
              <w:rPr>
                <w:rFonts w:ascii="Times New Roman" w:hAnsi="Times New Roman" w:cs="Times New Roman"/>
                <w:sz w:val="28"/>
                <w:szCs w:val="28"/>
              </w:rPr>
            </w:pPr>
            <w:r>
              <w:rPr>
                <w:rFonts w:ascii="Times New Roman" w:hAnsi="Times New Roman" w:cs="Times New Roman"/>
                <w:sz w:val="28"/>
                <w:szCs w:val="28"/>
              </w:rPr>
              <w:t>0,00001</w:t>
            </w:r>
          </w:p>
        </w:tc>
      </w:tr>
      <w:tr w:rsidR="00491188" w14:paraId="49D63261" w14:textId="77777777" w:rsidTr="00D44CC0">
        <w:tc>
          <w:tcPr>
            <w:tcW w:w="1414" w:type="dxa"/>
            <w:vAlign w:val="center"/>
          </w:tcPr>
          <w:p w14:paraId="5B034E29" w14:textId="77777777" w:rsidR="00491188" w:rsidRDefault="00491188" w:rsidP="002E5E49">
            <w:pPr>
              <w:jc w:val="both"/>
              <w:rPr>
                <w:rFonts w:ascii="Calibri" w:eastAsia="Calibri" w:hAnsi="Calibri" w:cs="Times New Roman"/>
                <w:sz w:val="28"/>
                <w:szCs w:val="28"/>
                <w:lang w:val="en-US"/>
              </w:rPr>
            </w:pPr>
            <m:oMathPara>
              <m:oMath>
                <m:r>
                  <w:rPr>
                    <w:rFonts w:ascii="Cambria Math" w:hAnsi="Cambria Math" w:cs="Times New Roman"/>
                    <w:sz w:val="28"/>
                    <w:szCs w:val="28"/>
                  </w:rPr>
                  <m:t>M, Н∙м</m:t>
                </m:r>
              </m:oMath>
            </m:oMathPara>
          </w:p>
        </w:tc>
        <w:tc>
          <w:tcPr>
            <w:tcW w:w="994" w:type="dxa"/>
          </w:tcPr>
          <w:p w14:paraId="28DA745B" w14:textId="77777777" w:rsidR="00491188" w:rsidRDefault="00491188" w:rsidP="002E5E49">
            <w:pPr>
              <w:jc w:val="center"/>
              <w:rPr>
                <w:rFonts w:ascii="Times New Roman" w:hAnsi="Times New Roman" w:cs="Times New Roman"/>
                <w:sz w:val="28"/>
                <w:szCs w:val="28"/>
              </w:rPr>
            </w:pPr>
            <w:r>
              <w:rPr>
                <w:rFonts w:ascii="Times New Roman" w:hAnsi="Times New Roman" w:cs="Times New Roman"/>
                <w:sz w:val="28"/>
                <w:szCs w:val="28"/>
              </w:rPr>
              <w:t>2117</w:t>
            </w:r>
          </w:p>
        </w:tc>
        <w:tc>
          <w:tcPr>
            <w:tcW w:w="981" w:type="dxa"/>
          </w:tcPr>
          <w:p w14:paraId="5FAE8B64" w14:textId="77777777" w:rsidR="00491188" w:rsidRDefault="00491188" w:rsidP="002E5E49">
            <w:pPr>
              <w:jc w:val="center"/>
              <w:rPr>
                <w:rFonts w:ascii="Times New Roman" w:hAnsi="Times New Roman" w:cs="Times New Roman"/>
                <w:sz w:val="28"/>
                <w:szCs w:val="28"/>
              </w:rPr>
            </w:pPr>
            <w:r>
              <w:rPr>
                <w:rFonts w:ascii="Times New Roman" w:hAnsi="Times New Roman" w:cs="Times New Roman"/>
                <w:sz w:val="28"/>
                <w:szCs w:val="28"/>
              </w:rPr>
              <w:t>3087</w:t>
            </w:r>
          </w:p>
        </w:tc>
        <w:tc>
          <w:tcPr>
            <w:tcW w:w="1134" w:type="dxa"/>
          </w:tcPr>
          <w:p w14:paraId="46266E58" w14:textId="77777777" w:rsidR="00491188" w:rsidRDefault="00491188" w:rsidP="002E5E49">
            <w:pPr>
              <w:jc w:val="center"/>
              <w:rPr>
                <w:rFonts w:ascii="Times New Roman" w:hAnsi="Times New Roman" w:cs="Times New Roman"/>
                <w:sz w:val="28"/>
                <w:szCs w:val="28"/>
              </w:rPr>
            </w:pPr>
            <w:r>
              <w:rPr>
                <w:rFonts w:ascii="Times New Roman" w:hAnsi="Times New Roman" w:cs="Times New Roman"/>
                <w:sz w:val="28"/>
                <w:szCs w:val="28"/>
              </w:rPr>
              <w:t>5366</w:t>
            </w:r>
          </w:p>
        </w:tc>
        <w:tc>
          <w:tcPr>
            <w:tcW w:w="1134" w:type="dxa"/>
          </w:tcPr>
          <w:p w14:paraId="4B63F8D7" w14:textId="77777777" w:rsidR="00491188" w:rsidRDefault="00491188" w:rsidP="002E5E49">
            <w:pPr>
              <w:jc w:val="center"/>
              <w:rPr>
                <w:rFonts w:ascii="Times New Roman" w:hAnsi="Times New Roman" w:cs="Times New Roman"/>
                <w:sz w:val="28"/>
                <w:szCs w:val="28"/>
              </w:rPr>
            </w:pPr>
            <w:r>
              <w:rPr>
                <w:rFonts w:ascii="Times New Roman" w:hAnsi="Times New Roman" w:cs="Times New Roman"/>
                <w:sz w:val="28"/>
                <w:szCs w:val="28"/>
              </w:rPr>
              <w:t>7067</w:t>
            </w:r>
          </w:p>
        </w:tc>
        <w:tc>
          <w:tcPr>
            <w:tcW w:w="1134" w:type="dxa"/>
            <w:vAlign w:val="center"/>
          </w:tcPr>
          <w:p w14:paraId="554E25E6" w14:textId="77777777" w:rsidR="00491188" w:rsidRDefault="00491188" w:rsidP="002E5E49">
            <w:pPr>
              <w:jc w:val="center"/>
              <w:rPr>
                <w:rFonts w:ascii="Times New Roman" w:hAnsi="Times New Roman" w:cs="Times New Roman"/>
                <w:sz w:val="28"/>
                <w:szCs w:val="28"/>
              </w:rPr>
            </w:pPr>
            <w:r>
              <w:rPr>
                <w:rFonts w:ascii="Times New Roman" w:hAnsi="Times New Roman" w:cs="Times New Roman"/>
                <w:sz w:val="28"/>
                <w:szCs w:val="28"/>
              </w:rPr>
              <w:t>2934</w:t>
            </w:r>
          </w:p>
        </w:tc>
        <w:tc>
          <w:tcPr>
            <w:tcW w:w="1134" w:type="dxa"/>
          </w:tcPr>
          <w:p w14:paraId="3210C192" w14:textId="77777777" w:rsidR="00491188" w:rsidRPr="00071166" w:rsidRDefault="00491188" w:rsidP="002E5E49">
            <w:pPr>
              <w:jc w:val="center"/>
              <w:rPr>
                <w:rFonts w:ascii="Times New Roman" w:hAnsi="Times New Roman" w:cs="Times New Roman"/>
                <w:sz w:val="28"/>
                <w:szCs w:val="28"/>
              </w:rPr>
            </w:pPr>
            <w:r>
              <w:rPr>
                <w:rFonts w:ascii="Times New Roman" w:hAnsi="Times New Roman" w:cs="Times New Roman"/>
                <w:sz w:val="28"/>
                <w:szCs w:val="28"/>
              </w:rPr>
              <w:t>2019</w:t>
            </w:r>
          </w:p>
        </w:tc>
        <w:tc>
          <w:tcPr>
            <w:tcW w:w="1672" w:type="dxa"/>
          </w:tcPr>
          <w:p w14:paraId="47DECFC9" w14:textId="77777777" w:rsidR="00491188" w:rsidRPr="00071166" w:rsidRDefault="00491188" w:rsidP="002E5E49">
            <w:pPr>
              <w:jc w:val="center"/>
              <w:rPr>
                <w:rFonts w:ascii="Times New Roman" w:hAnsi="Times New Roman" w:cs="Times New Roman"/>
                <w:sz w:val="28"/>
                <w:szCs w:val="28"/>
              </w:rPr>
            </w:pPr>
            <w:r>
              <w:rPr>
                <w:rFonts w:ascii="Times New Roman" w:hAnsi="Times New Roman" w:cs="Times New Roman"/>
                <w:sz w:val="28"/>
                <w:szCs w:val="28"/>
              </w:rPr>
              <w:t>0</w:t>
            </w:r>
          </w:p>
        </w:tc>
      </w:tr>
      <w:tr w:rsidR="00491188" w14:paraId="21491F5E" w14:textId="77777777" w:rsidTr="00D44CC0">
        <w:tc>
          <w:tcPr>
            <w:tcW w:w="1414" w:type="dxa"/>
            <w:vAlign w:val="center"/>
          </w:tcPr>
          <w:p w14:paraId="39577D58" w14:textId="473E7E86" w:rsidR="00491188" w:rsidRPr="003C50F4" w:rsidRDefault="00B82583" w:rsidP="002E5E49">
            <w:pPr>
              <w:jc w:val="both"/>
              <w:rPr>
                <w:rFonts w:ascii="Calibri" w:eastAsia="Calibri" w:hAnsi="Calibri" w:cs="Times New Roman"/>
                <w:i/>
                <w:sz w:val="28"/>
                <w:szCs w:val="28"/>
              </w:rPr>
            </w:pPr>
            <m:oMathPara>
              <m:oMath>
                <m:r>
                  <w:rPr>
                    <w:rFonts w:ascii="Cambria Math" w:hAnsi="Cambria Math" w:cs="Times New Roman"/>
                    <w:sz w:val="28"/>
                    <w:szCs w:val="28"/>
                    <w:lang w:val="en-US"/>
                  </w:rPr>
                  <m:t xml:space="preserve">ω, </m:t>
                </m:r>
                <m:r>
                  <w:rPr>
                    <w:rFonts w:ascii="Cambria Math" w:hAnsi="Cambria Math" w:cs="Times New Roman"/>
                    <w:sz w:val="28"/>
                    <w:szCs w:val="28"/>
                  </w:rPr>
                  <m:t>рад/с</m:t>
                </m:r>
              </m:oMath>
            </m:oMathPara>
          </w:p>
        </w:tc>
        <w:tc>
          <w:tcPr>
            <w:tcW w:w="994" w:type="dxa"/>
            <w:vAlign w:val="center"/>
          </w:tcPr>
          <w:p w14:paraId="6C706518" w14:textId="77777777" w:rsidR="00491188" w:rsidRDefault="00491188" w:rsidP="002E5E49">
            <w:pPr>
              <w:jc w:val="center"/>
              <w:rPr>
                <w:rFonts w:ascii="Times New Roman" w:hAnsi="Times New Roman" w:cs="Times New Roman"/>
                <w:sz w:val="28"/>
                <w:szCs w:val="28"/>
              </w:rPr>
            </w:pPr>
            <w:r>
              <w:rPr>
                <w:rFonts w:ascii="Times New Roman" w:hAnsi="Times New Roman" w:cs="Times New Roman"/>
                <w:sz w:val="28"/>
                <w:szCs w:val="28"/>
              </w:rPr>
              <w:t>109,9</w:t>
            </w:r>
          </w:p>
        </w:tc>
        <w:tc>
          <w:tcPr>
            <w:tcW w:w="981" w:type="dxa"/>
            <w:vAlign w:val="center"/>
          </w:tcPr>
          <w:p w14:paraId="2EE3388A" w14:textId="77777777" w:rsidR="00491188" w:rsidRDefault="00491188" w:rsidP="002E5E49">
            <w:pPr>
              <w:jc w:val="center"/>
              <w:rPr>
                <w:rFonts w:ascii="Times New Roman" w:hAnsi="Times New Roman" w:cs="Times New Roman"/>
                <w:sz w:val="28"/>
                <w:szCs w:val="28"/>
              </w:rPr>
            </w:pPr>
            <w:r>
              <w:rPr>
                <w:rFonts w:ascii="Times New Roman" w:hAnsi="Times New Roman" w:cs="Times New Roman"/>
                <w:sz w:val="28"/>
                <w:szCs w:val="28"/>
              </w:rPr>
              <w:t>125,6</w:t>
            </w:r>
          </w:p>
        </w:tc>
        <w:tc>
          <w:tcPr>
            <w:tcW w:w="1134" w:type="dxa"/>
            <w:vAlign w:val="center"/>
          </w:tcPr>
          <w:p w14:paraId="5DFCD27C" w14:textId="77777777" w:rsidR="00491188" w:rsidRDefault="00491188" w:rsidP="002E5E49">
            <w:pPr>
              <w:jc w:val="center"/>
              <w:rPr>
                <w:rFonts w:ascii="Times New Roman" w:hAnsi="Times New Roman" w:cs="Times New Roman"/>
                <w:sz w:val="28"/>
                <w:szCs w:val="28"/>
              </w:rPr>
            </w:pPr>
            <w:r>
              <w:rPr>
                <w:rFonts w:ascii="Times New Roman" w:hAnsi="Times New Roman" w:cs="Times New Roman"/>
                <w:sz w:val="28"/>
                <w:szCs w:val="28"/>
              </w:rPr>
              <w:t>141,3</w:t>
            </w:r>
          </w:p>
        </w:tc>
        <w:tc>
          <w:tcPr>
            <w:tcW w:w="1134" w:type="dxa"/>
            <w:vAlign w:val="center"/>
          </w:tcPr>
          <w:p w14:paraId="4723BC68" w14:textId="77777777" w:rsidR="00491188" w:rsidRDefault="00491188" w:rsidP="002E5E49">
            <w:pPr>
              <w:jc w:val="center"/>
              <w:rPr>
                <w:rFonts w:ascii="Times New Roman" w:hAnsi="Times New Roman" w:cs="Times New Roman"/>
                <w:sz w:val="28"/>
                <w:szCs w:val="28"/>
              </w:rPr>
            </w:pPr>
            <w:r>
              <w:rPr>
                <w:rFonts w:ascii="Times New Roman" w:hAnsi="Times New Roman" w:cs="Times New Roman"/>
                <w:sz w:val="28"/>
                <w:szCs w:val="28"/>
              </w:rPr>
              <w:t>149,8</w:t>
            </w:r>
          </w:p>
        </w:tc>
        <w:tc>
          <w:tcPr>
            <w:tcW w:w="1134" w:type="dxa"/>
            <w:vAlign w:val="center"/>
          </w:tcPr>
          <w:p w14:paraId="40FFC80F" w14:textId="77777777" w:rsidR="00491188" w:rsidRDefault="00491188" w:rsidP="002E5E49">
            <w:pPr>
              <w:jc w:val="center"/>
              <w:rPr>
                <w:rFonts w:ascii="Times New Roman" w:hAnsi="Times New Roman" w:cs="Times New Roman"/>
                <w:sz w:val="28"/>
                <w:szCs w:val="28"/>
              </w:rPr>
            </w:pPr>
            <w:r>
              <w:rPr>
                <w:rFonts w:ascii="Times New Roman" w:hAnsi="Times New Roman" w:cs="Times New Roman"/>
                <w:sz w:val="28"/>
                <w:szCs w:val="28"/>
              </w:rPr>
              <w:t>155,4</w:t>
            </w:r>
          </w:p>
        </w:tc>
        <w:tc>
          <w:tcPr>
            <w:tcW w:w="1134" w:type="dxa"/>
            <w:vAlign w:val="center"/>
          </w:tcPr>
          <w:p w14:paraId="2FAABEF7" w14:textId="77777777" w:rsidR="00491188" w:rsidRPr="00071166" w:rsidRDefault="00491188" w:rsidP="002E5E49">
            <w:pPr>
              <w:jc w:val="center"/>
              <w:rPr>
                <w:rFonts w:ascii="Times New Roman" w:hAnsi="Times New Roman" w:cs="Times New Roman"/>
                <w:sz w:val="28"/>
                <w:szCs w:val="28"/>
              </w:rPr>
            </w:pPr>
            <w:r>
              <w:rPr>
                <w:rFonts w:ascii="Times New Roman" w:hAnsi="Times New Roman" w:cs="Times New Roman"/>
                <w:sz w:val="28"/>
                <w:szCs w:val="28"/>
              </w:rPr>
              <w:t>155,9</w:t>
            </w:r>
          </w:p>
        </w:tc>
        <w:tc>
          <w:tcPr>
            <w:tcW w:w="1672" w:type="dxa"/>
            <w:vAlign w:val="center"/>
          </w:tcPr>
          <w:p w14:paraId="446CE990" w14:textId="77777777" w:rsidR="00491188" w:rsidRPr="00071166" w:rsidRDefault="00491188" w:rsidP="002E5E49">
            <w:pPr>
              <w:jc w:val="center"/>
              <w:rPr>
                <w:rFonts w:ascii="Times New Roman" w:hAnsi="Times New Roman" w:cs="Times New Roman"/>
                <w:sz w:val="28"/>
                <w:szCs w:val="28"/>
              </w:rPr>
            </w:pPr>
            <w:r>
              <w:rPr>
                <w:rFonts w:ascii="Times New Roman" w:hAnsi="Times New Roman" w:cs="Times New Roman"/>
                <w:sz w:val="28"/>
                <w:szCs w:val="28"/>
              </w:rPr>
              <w:t>157</w:t>
            </w:r>
          </w:p>
        </w:tc>
      </w:tr>
    </w:tbl>
    <w:p w14:paraId="0D451BC3" w14:textId="77777777" w:rsidR="00491188" w:rsidRDefault="00491188" w:rsidP="002E5E49">
      <w:pPr>
        <w:spacing w:after="0" w:line="240" w:lineRule="auto"/>
        <w:jc w:val="center"/>
        <w:rPr>
          <w:rFonts w:ascii="Times New Roman" w:hAnsi="Times New Roman" w:cs="Times New Roman"/>
          <w:sz w:val="28"/>
          <w:szCs w:val="28"/>
        </w:rPr>
      </w:pPr>
    </w:p>
    <w:p w14:paraId="659874DF" w14:textId="77777777" w:rsidR="00D44CC0" w:rsidRDefault="00D44CC0" w:rsidP="00D44CC0">
      <w:pPr>
        <w:spacing w:after="0"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 xml:space="preserve">Механическая характеристика асинхронного двигателя представлена на рисунке </w:t>
      </w:r>
      <w:r>
        <w:rPr>
          <w:rFonts w:ascii="Times New Roman" w:hAnsi="Times New Roman" w:cs="Times New Roman"/>
          <w:sz w:val="28"/>
          <w:szCs w:val="28"/>
        </w:rPr>
        <w:t>2.</w:t>
      </w:r>
      <w:r>
        <w:rPr>
          <w:rFonts w:ascii="Times New Roman" w:hAnsi="Times New Roman" w:cs="Times New Roman"/>
          <w:noProof/>
          <w:sz w:val="28"/>
          <w:szCs w:val="28"/>
        </w:rPr>
        <w:t>2.</w:t>
      </w:r>
    </w:p>
    <w:p w14:paraId="18E33DAF" w14:textId="77777777" w:rsidR="00D44CC0" w:rsidRPr="00025753" w:rsidRDefault="00D44CC0" w:rsidP="00D44CC0">
      <w:pPr>
        <w:spacing w:after="0" w:line="240" w:lineRule="auto"/>
        <w:ind w:firstLine="709"/>
        <w:jc w:val="both"/>
        <w:rPr>
          <w:rFonts w:ascii="Times New Roman" w:hAnsi="Times New Roman" w:cs="Times New Roman"/>
          <w:noProof/>
          <w:sz w:val="28"/>
          <w:szCs w:val="28"/>
        </w:rPr>
      </w:pPr>
    </w:p>
    <w:p w14:paraId="2F46CDAD" w14:textId="77777777" w:rsidR="00491188" w:rsidRDefault="00491188" w:rsidP="002E5E4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2308DB2" wp14:editId="0E78D422">
            <wp:extent cx="5812403" cy="3721210"/>
            <wp:effectExtent l="0" t="0" r="0" b="0"/>
            <wp:docPr id="327799635" name="Рисунок 327799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15">
                      <a:extLst>
                        <a:ext uri="{28A0092B-C50C-407E-A947-70E740481C1C}">
                          <a14:useLocalDpi xmlns:a14="http://schemas.microsoft.com/office/drawing/2010/main" val="0"/>
                        </a:ext>
                      </a:extLst>
                    </a:blip>
                    <a:srcRect l="1364" t="1491" r="700" b="2036"/>
                    <a:stretch/>
                  </pic:blipFill>
                  <pic:spPr bwMode="auto">
                    <a:xfrm>
                      <a:off x="0" y="0"/>
                      <a:ext cx="5817657" cy="3724574"/>
                    </a:xfrm>
                    <a:prstGeom prst="rect">
                      <a:avLst/>
                    </a:prstGeom>
                    <a:ln>
                      <a:noFill/>
                    </a:ln>
                    <a:extLst>
                      <a:ext uri="{53640926-AAD7-44D8-BBD7-CCE9431645EC}">
                        <a14:shadowObscured xmlns:a14="http://schemas.microsoft.com/office/drawing/2010/main"/>
                      </a:ext>
                    </a:extLst>
                  </pic:spPr>
                </pic:pic>
              </a:graphicData>
            </a:graphic>
          </wp:inline>
        </w:drawing>
      </w:r>
    </w:p>
    <w:p w14:paraId="26029141" w14:textId="77777777" w:rsidR="000E3B19" w:rsidRPr="00D44CC0" w:rsidRDefault="000E3B19" w:rsidP="002E5E49">
      <w:pPr>
        <w:spacing w:after="0" w:line="240" w:lineRule="auto"/>
        <w:jc w:val="center"/>
        <w:rPr>
          <w:rFonts w:ascii="Times New Roman" w:hAnsi="Times New Roman" w:cs="Times New Roman"/>
          <w:sz w:val="16"/>
          <w:szCs w:val="16"/>
        </w:rPr>
      </w:pPr>
    </w:p>
    <w:p w14:paraId="4A4D246A" w14:textId="2AAF66AC" w:rsidR="00491188" w:rsidRDefault="00491188"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2.2</w:t>
      </w:r>
      <w:r w:rsidR="00B720BE">
        <w:rPr>
          <w:rFonts w:ascii="Times New Roman" w:hAnsi="Times New Roman" w:cs="Times New Roman"/>
          <w:sz w:val="28"/>
          <w:szCs w:val="28"/>
        </w:rPr>
        <w:t xml:space="preserve"> –</w:t>
      </w:r>
      <w:r>
        <w:rPr>
          <w:rFonts w:ascii="Times New Roman" w:hAnsi="Times New Roman" w:cs="Times New Roman"/>
          <w:sz w:val="28"/>
          <w:szCs w:val="28"/>
        </w:rPr>
        <w:t xml:space="preserve"> Механическая характеристика асинхронного двигателя</w:t>
      </w:r>
    </w:p>
    <w:p w14:paraId="0C7AC3B0" w14:textId="77777777" w:rsidR="00491188" w:rsidRPr="00FE6C1A" w:rsidRDefault="00491188" w:rsidP="002E5E49">
      <w:pPr>
        <w:spacing w:after="0" w:line="240" w:lineRule="auto"/>
        <w:ind w:firstLine="426"/>
        <w:jc w:val="both"/>
        <w:rPr>
          <w:rFonts w:ascii="Times New Roman" w:hAnsi="Times New Roman" w:cs="Times New Roman"/>
          <w:noProof/>
          <w:sz w:val="28"/>
          <w:szCs w:val="28"/>
        </w:rPr>
      </w:pPr>
    </w:p>
    <w:p w14:paraId="60375EB8" w14:textId="77777777" w:rsidR="00D44CC0" w:rsidRDefault="00D44CC0" w:rsidP="00D44CC0">
      <w:pPr>
        <w:spacing w:after="0" w:line="240" w:lineRule="auto"/>
        <w:ind w:firstLine="426"/>
        <w:jc w:val="both"/>
        <w:rPr>
          <w:rFonts w:ascii="Times New Roman" w:hAnsi="Times New Roman" w:cs="Times New Roman"/>
          <w:noProof/>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54"/>
      </w:tblGrid>
      <w:tr w:rsidR="00D44CC0" w14:paraId="12E0015D" w14:textId="77777777" w:rsidTr="00D61C9D">
        <w:trPr>
          <w:jc w:val="center"/>
        </w:trPr>
        <w:tc>
          <w:tcPr>
            <w:tcW w:w="8359" w:type="dxa"/>
          </w:tcPr>
          <w:p w14:paraId="47399ADA" w14:textId="77777777" w:rsidR="00D44CC0" w:rsidRPr="00A256EB" w:rsidRDefault="00D44CC0" w:rsidP="00D61C9D">
            <w:pPr>
              <w:ind w:firstLine="22"/>
              <w:jc w:val="both"/>
              <w:rPr>
                <w:rFonts w:ascii="Times New Roman" w:hAnsi="Times New Roman" w:cs="Times New Roman"/>
                <w:i/>
                <w:sz w:val="28"/>
                <w:szCs w:val="28"/>
              </w:rPr>
            </w:pPr>
            <m:oMathPara>
              <m:oMath>
                <m:r>
                  <w:rPr>
                    <w:rFonts w:ascii="Cambria Math" w:hAnsi="Cambria Math" w:cs="Times New Roman"/>
                    <w:sz w:val="28"/>
                    <w:szCs w:val="28"/>
                  </w:rPr>
                  <w:lastRenderedPageBreak/>
                  <m:t>M=</m:t>
                </m:r>
                <m:f>
                  <m:fPr>
                    <m:ctrlPr>
                      <w:rPr>
                        <w:rFonts w:ascii="Cambria Math" w:hAnsi="Cambria Math" w:cs="Times New Roman"/>
                        <w:i/>
                        <w:sz w:val="28"/>
                        <w:szCs w:val="28"/>
                      </w:rPr>
                    </m:ctrlPr>
                  </m:fPr>
                  <m:num>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cr</m:t>
                        </m:r>
                      </m:sub>
                    </m:sSub>
                  </m:num>
                  <m:den>
                    <m:f>
                      <m:fPr>
                        <m:ctrlPr>
                          <w:rPr>
                            <w:rFonts w:ascii="Cambria Math" w:hAnsi="Cambria Math" w:cs="Times New Roman"/>
                            <w:i/>
                            <w:sz w:val="28"/>
                            <w:szCs w:val="28"/>
                          </w:rPr>
                        </m:ctrlPr>
                      </m:fPr>
                      <m:num>
                        <m:r>
                          <w:rPr>
                            <w:rFonts w:ascii="Cambria Math" w:hAnsi="Cambria Math" w:cs="Times New Roman"/>
                            <w:sz w:val="28"/>
                            <w:szCs w:val="28"/>
                          </w:rPr>
                          <m:t>s</m:t>
                        </m:r>
                      </m:num>
                      <m:den>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cr</m:t>
                            </m:r>
                          </m:sub>
                        </m:sSub>
                      </m:den>
                    </m:f>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cr</m:t>
                            </m:r>
                          </m:sub>
                        </m:sSub>
                      </m:num>
                      <m:den>
                        <m:r>
                          <w:rPr>
                            <w:rFonts w:ascii="Cambria Math" w:hAnsi="Cambria Math" w:cs="Times New Roman"/>
                            <w:sz w:val="28"/>
                            <w:szCs w:val="28"/>
                          </w:rPr>
                          <m:t>s</m:t>
                        </m:r>
                      </m:den>
                    </m:f>
                  </m:den>
                </m:f>
              </m:oMath>
            </m:oMathPara>
          </w:p>
        </w:tc>
        <w:tc>
          <w:tcPr>
            <w:tcW w:w="1154" w:type="dxa"/>
            <w:vAlign w:val="center"/>
          </w:tcPr>
          <w:p w14:paraId="07F66727" w14:textId="77777777" w:rsidR="00D44CC0" w:rsidRPr="00A256EB" w:rsidRDefault="00D44CC0" w:rsidP="00D61C9D">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2.17</w:t>
            </w:r>
            <w:r>
              <w:rPr>
                <w:rFonts w:ascii="Times New Roman" w:hAnsi="Times New Roman" w:cs="Times New Roman"/>
                <w:sz w:val="28"/>
                <w:szCs w:val="28"/>
                <w:lang w:val="en-US"/>
              </w:rPr>
              <w:t>)</w:t>
            </w:r>
          </w:p>
        </w:tc>
      </w:tr>
      <w:tr w:rsidR="00D44CC0" w14:paraId="0ADDC1D2" w14:textId="77777777" w:rsidTr="00D61C9D">
        <w:trPr>
          <w:jc w:val="center"/>
        </w:trPr>
        <w:tc>
          <w:tcPr>
            <w:tcW w:w="8359" w:type="dxa"/>
          </w:tcPr>
          <w:p w14:paraId="36A0F71F" w14:textId="77777777" w:rsidR="00D44CC0" w:rsidRDefault="00D44CC0" w:rsidP="00D61C9D">
            <w:pPr>
              <w:ind w:firstLine="22"/>
              <w:jc w:val="both"/>
              <w:rPr>
                <w:rFonts w:ascii="Times New Roman" w:eastAsia="Aptos" w:hAnsi="Times New Roman" w:cs="Times New Roman"/>
                <w:sz w:val="28"/>
                <w:szCs w:val="28"/>
              </w:rPr>
            </w:pPr>
          </w:p>
        </w:tc>
        <w:tc>
          <w:tcPr>
            <w:tcW w:w="1154" w:type="dxa"/>
            <w:vAlign w:val="center"/>
          </w:tcPr>
          <w:p w14:paraId="58352BCA" w14:textId="77777777" w:rsidR="00D44CC0" w:rsidRDefault="00D44CC0" w:rsidP="00D61C9D">
            <w:pPr>
              <w:jc w:val="right"/>
              <w:rPr>
                <w:rFonts w:ascii="Times New Roman" w:hAnsi="Times New Roman" w:cs="Times New Roman"/>
                <w:sz w:val="28"/>
                <w:szCs w:val="28"/>
                <w:lang w:val="en-US"/>
              </w:rPr>
            </w:pPr>
          </w:p>
        </w:tc>
      </w:tr>
      <w:tr w:rsidR="00D44CC0" w14:paraId="5C688485" w14:textId="77777777" w:rsidTr="00D61C9D">
        <w:trPr>
          <w:jc w:val="center"/>
        </w:trPr>
        <w:tc>
          <w:tcPr>
            <w:tcW w:w="8359" w:type="dxa"/>
          </w:tcPr>
          <w:p w14:paraId="78615C2B" w14:textId="77777777" w:rsidR="00D44CC0" w:rsidRDefault="00D44CC0" w:rsidP="00D61C9D">
            <w:pPr>
              <w:jc w:val="both"/>
              <w:rPr>
                <w:rFonts w:ascii="Times New Roman" w:hAnsi="Times New Roman" w:cs="Times New Roman"/>
                <w:sz w:val="28"/>
                <w:szCs w:val="28"/>
              </w:rPr>
            </w:pPr>
            <m:oMathPara>
              <m:oMath>
                <m:r>
                  <w:rPr>
                    <w:rFonts w:ascii="Cambria Math" w:hAnsi="Cambria Math" w:cs="Times New Roman"/>
                    <w:sz w:val="28"/>
                    <w:szCs w:val="28"/>
                    <w:lang w:val="en-US"/>
                  </w:rPr>
                  <m:t>ω=</m:t>
                </m:r>
                <m:sSub>
                  <m:sSubPr>
                    <m:ctrlPr>
                      <w:rPr>
                        <w:rFonts w:ascii="Cambria Math" w:hAnsi="Cambria Math" w:cs="Times New Roman"/>
                        <w:i/>
                        <w:sz w:val="28"/>
                        <w:szCs w:val="28"/>
                      </w:rPr>
                    </m:ctrlPr>
                  </m:sSubPr>
                  <m:e>
                    <m:r>
                      <w:rPr>
                        <w:rFonts w:ascii="Cambria Math" w:hAnsi="Cambria Math" w:cs="Times New Roman"/>
                        <w:sz w:val="28"/>
                        <w:szCs w:val="28"/>
                        <w:lang w:val="en-US"/>
                      </w:rPr>
                      <m:t>ω</m:t>
                    </m:r>
                  </m:e>
                  <m:sub>
                    <m:r>
                      <w:rPr>
                        <w:rFonts w:ascii="Cambria Math" w:hAnsi="Cambria Math" w:cs="Times New Roman"/>
                        <w:sz w:val="28"/>
                        <w:szCs w:val="28"/>
                      </w:rPr>
                      <m:t>0</m:t>
                    </m:r>
                  </m:sub>
                </m:sSub>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1-</m:t>
                    </m:r>
                    <m:r>
                      <w:rPr>
                        <w:rFonts w:ascii="Cambria Math" w:hAnsi="Cambria Math" w:cs="Times New Roman"/>
                        <w:sz w:val="28"/>
                        <w:szCs w:val="28"/>
                        <w:lang w:val="en-US"/>
                      </w:rPr>
                      <m:t>s</m:t>
                    </m:r>
                  </m:e>
                </m:d>
              </m:oMath>
            </m:oMathPara>
          </w:p>
        </w:tc>
        <w:tc>
          <w:tcPr>
            <w:tcW w:w="1154" w:type="dxa"/>
            <w:vAlign w:val="center"/>
          </w:tcPr>
          <w:p w14:paraId="4A19D761" w14:textId="77777777" w:rsidR="00D44CC0" w:rsidRDefault="00D44CC0" w:rsidP="00D61C9D">
            <w:pPr>
              <w:jc w:val="right"/>
              <w:rPr>
                <w:rFonts w:ascii="Times New Roman" w:hAnsi="Times New Roman" w:cs="Times New Roman"/>
                <w:sz w:val="28"/>
                <w:szCs w:val="28"/>
              </w:rPr>
            </w:pPr>
            <w:r>
              <w:rPr>
                <w:rFonts w:ascii="Times New Roman" w:hAnsi="Times New Roman" w:cs="Times New Roman"/>
                <w:sz w:val="28"/>
                <w:szCs w:val="28"/>
                <w:lang w:val="en-US"/>
              </w:rPr>
              <w:t>(</w:t>
            </w:r>
            <w:r>
              <w:rPr>
                <w:rFonts w:ascii="Times New Roman" w:hAnsi="Times New Roman" w:cs="Times New Roman"/>
                <w:sz w:val="28"/>
                <w:szCs w:val="28"/>
              </w:rPr>
              <w:t>2.18</w:t>
            </w:r>
            <w:r>
              <w:rPr>
                <w:rFonts w:ascii="Times New Roman" w:hAnsi="Times New Roman" w:cs="Times New Roman"/>
                <w:sz w:val="28"/>
                <w:szCs w:val="28"/>
                <w:lang w:val="en-US"/>
              </w:rPr>
              <w:t>)</w:t>
            </w:r>
          </w:p>
        </w:tc>
      </w:tr>
    </w:tbl>
    <w:p w14:paraId="14DF93D7" w14:textId="77777777" w:rsidR="00D44CC0" w:rsidRDefault="00D44CC0" w:rsidP="002E5E49">
      <w:pPr>
        <w:spacing w:after="0" w:line="240" w:lineRule="auto"/>
        <w:ind w:firstLine="426"/>
        <w:jc w:val="both"/>
        <w:rPr>
          <w:rFonts w:ascii="Times New Roman" w:hAnsi="Times New Roman" w:cs="Times New Roman"/>
          <w:noProof/>
          <w:sz w:val="28"/>
          <w:szCs w:val="28"/>
        </w:rPr>
      </w:pPr>
    </w:p>
    <w:p w14:paraId="5CB1EDDC" w14:textId="02E5A2C3" w:rsidR="00491188" w:rsidRPr="00FE6C1A" w:rsidRDefault="00491188" w:rsidP="00D44CC0">
      <w:pPr>
        <w:spacing w:after="0"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Данная работа предполагает исследование пускового режима электропривода магистрального ленточного конвейера. Полученная механическая характеристика показывает зависимость изменения момента двигателя от угловой частоты при прямом пуске двигателя. Учитывая, что напряжение, подаваемое на обмотку статора исследуемого двигателя, управляется частотным преобразователем</w:t>
      </w:r>
      <w:r w:rsidRPr="00FE6C1A">
        <w:rPr>
          <w:rFonts w:ascii="Times New Roman" w:hAnsi="Times New Roman" w:cs="Times New Roman"/>
          <w:noProof/>
          <w:sz w:val="28"/>
          <w:szCs w:val="28"/>
        </w:rPr>
        <w:t xml:space="preserve"> [</w:t>
      </w:r>
      <w:r w:rsidR="00421470">
        <w:rPr>
          <w:rFonts w:ascii="Times New Roman" w:hAnsi="Times New Roman" w:cs="Times New Roman"/>
          <w:noProof/>
          <w:sz w:val="28"/>
          <w:szCs w:val="28"/>
        </w:rPr>
        <w:t>5</w:t>
      </w:r>
      <w:r w:rsidR="00D62304">
        <w:rPr>
          <w:rFonts w:ascii="Times New Roman" w:hAnsi="Times New Roman" w:cs="Times New Roman"/>
          <w:noProof/>
          <w:sz w:val="28"/>
          <w:szCs w:val="28"/>
        </w:rPr>
        <w:t>6</w:t>
      </w:r>
      <w:r w:rsidRPr="00732C2B">
        <w:rPr>
          <w:rFonts w:ascii="Times New Roman" w:hAnsi="Times New Roman" w:cs="Times New Roman"/>
          <w:noProof/>
          <w:sz w:val="28"/>
          <w:szCs w:val="28"/>
        </w:rPr>
        <w:t>], электромагнитный момент во время пуска при номинальной нагрузке не значительно превысит номинальное значение [</w:t>
      </w:r>
      <w:r w:rsidR="00B25E51">
        <w:rPr>
          <w:rFonts w:ascii="Times New Roman" w:hAnsi="Times New Roman" w:cs="Times New Roman"/>
          <w:noProof/>
          <w:sz w:val="28"/>
          <w:szCs w:val="28"/>
        </w:rPr>
        <w:t>5</w:t>
      </w:r>
      <w:r w:rsidR="00D62304">
        <w:rPr>
          <w:rFonts w:ascii="Times New Roman" w:hAnsi="Times New Roman" w:cs="Times New Roman"/>
          <w:noProof/>
          <w:sz w:val="28"/>
          <w:szCs w:val="28"/>
        </w:rPr>
        <w:t>7</w:t>
      </w:r>
      <w:r w:rsidRPr="00B25E51">
        <w:rPr>
          <w:rFonts w:ascii="Times New Roman" w:hAnsi="Times New Roman" w:cs="Times New Roman"/>
          <w:noProof/>
          <w:sz w:val="28"/>
          <w:szCs w:val="28"/>
        </w:rPr>
        <w:t xml:space="preserve">]. </w:t>
      </w:r>
      <w:r w:rsidRPr="00732C2B">
        <w:rPr>
          <w:rFonts w:ascii="Times New Roman" w:hAnsi="Times New Roman" w:cs="Times New Roman"/>
          <w:noProof/>
          <w:sz w:val="28"/>
          <w:szCs w:val="28"/>
        </w:rPr>
        <w:t>Следовательно участок АВ кривой (рисунок 2.2) является наиболее подходящим для определения коэффициента жесткости механической характеристики для разрабатываемой имитационной модели. Коэффициент жесткости механической характеристики двигателя рассчитан на линейном участке АВ (2.</w:t>
      </w:r>
      <w:r w:rsidR="0069315C">
        <w:rPr>
          <w:rFonts w:ascii="Times New Roman" w:hAnsi="Times New Roman" w:cs="Times New Roman"/>
          <w:noProof/>
          <w:sz w:val="28"/>
          <w:szCs w:val="28"/>
        </w:rPr>
        <w:t>19</w:t>
      </w:r>
      <w:r w:rsidRPr="00732C2B">
        <w:rPr>
          <w:rFonts w:ascii="Times New Roman" w:hAnsi="Times New Roman" w:cs="Times New Roman"/>
          <w:noProof/>
          <w:sz w:val="28"/>
          <w:szCs w:val="28"/>
        </w:rPr>
        <w:t>)</w:t>
      </w:r>
      <w:r w:rsidR="00D44CC0">
        <w:rPr>
          <w:rFonts w:ascii="Times New Roman" w:hAnsi="Times New Roman" w:cs="Times New Roman"/>
          <w:noProof/>
          <w:sz w:val="28"/>
          <w:szCs w:val="28"/>
        </w:rPr>
        <w:t>:</w:t>
      </w:r>
    </w:p>
    <w:p w14:paraId="30FEF03B" w14:textId="77777777" w:rsidR="00491188" w:rsidRDefault="00491188" w:rsidP="002E5E49">
      <w:pPr>
        <w:spacing w:after="0" w:line="240" w:lineRule="auto"/>
        <w:ind w:firstLine="426"/>
        <w:jc w:val="both"/>
        <w:rPr>
          <w:rFonts w:ascii="Times New Roman"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86"/>
      </w:tblGrid>
      <w:tr w:rsidR="00491188" w14:paraId="060C0837" w14:textId="77777777" w:rsidTr="002E5E49">
        <w:trPr>
          <w:jc w:val="center"/>
        </w:trPr>
        <w:tc>
          <w:tcPr>
            <w:tcW w:w="8359" w:type="dxa"/>
          </w:tcPr>
          <w:p w14:paraId="3F52E312" w14:textId="77777777" w:rsidR="00491188" w:rsidRPr="00930B19" w:rsidRDefault="00000000" w:rsidP="002E5E49">
            <w:pPr>
              <w:ind w:firstLine="22"/>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AB</m:t>
                        </m:r>
                      </m:sub>
                    </m:sSub>
                  </m:num>
                  <m:den>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ω</m:t>
                        </m:r>
                      </m:e>
                      <m:sub>
                        <m:r>
                          <w:rPr>
                            <w:rFonts w:ascii="Cambria Math" w:hAnsi="Cambria Math" w:cs="Times New Roman"/>
                            <w:sz w:val="28"/>
                            <w:szCs w:val="28"/>
                          </w:rPr>
                          <m:t>AB</m:t>
                        </m:r>
                      </m:sub>
                    </m:sSub>
                  </m:den>
                </m:f>
              </m:oMath>
            </m:oMathPara>
          </w:p>
        </w:tc>
        <w:tc>
          <w:tcPr>
            <w:tcW w:w="986" w:type="dxa"/>
            <w:vAlign w:val="center"/>
          </w:tcPr>
          <w:p w14:paraId="69DE08FF" w14:textId="099F8362" w:rsidR="00491188" w:rsidRPr="00A256EB" w:rsidRDefault="00491188"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2.</w:t>
            </w:r>
            <w:r w:rsidR="0069315C">
              <w:rPr>
                <w:rFonts w:ascii="Times New Roman" w:hAnsi="Times New Roman" w:cs="Times New Roman"/>
                <w:sz w:val="28"/>
                <w:szCs w:val="28"/>
              </w:rPr>
              <w:t>19</w:t>
            </w:r>
            <w:r>
              <w:rPr>
                <w:rFonts w:ascii="Times New Roman" w:hAnsi="Times New Roman" w:cs="Times New Roman"/>
                <w:sz w:val="28"/>
                <w:szCs w:val="28"/>
                <w:lang w:val="en-US"/>
              </w:rPr>
              <w:t>)</w:t>
            </w:r>
          </w:p>
        </w:tc>
      </w:tr>
    </w:tbl>
    <w:p w14:paraId="13B7D54B" w14:textId="77777777" w:rsidR="00226038" w:rsidRDefault="00226038" w:rsidP="002E5E49">
      <w:pPr>
        <w:spacing w:after="0" w:line="240" w:lineRule="auto"/>
        <w:ind w:firstLine="426"/>
        <w:jc w:val="both"/>
        <w:rPr>
          <w:rFonts w:ascii="Times New Roman" w:hAnsi="Times New Roman" w:cs="Times New Roman"/>
          <w:sz w:val="28"/>
          <w:szCs w:val="28"/>
        </w:rPr>
      </w:pPr>
    </w:p>
    <w:p w14:paraId="267593B4" w14:textId="0406CB74" w:rsidR="00491188" w:rsidRDefault="00491188" w:rsidP="002E5E49">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Рассчитанные коэффициенты представлены в таблице 2.3</w:t>
      </w:r>
    </w:p>
    <w:p w14:paraId="727C587E" w14:textId="77777777" w:rsidR="00307FEF" w:rsidRPr="00E56E30" w:rsidRDefault="00307FEF" w:rsidP="002E5E49">
      <w:pPr>
        <w:spacing w:after="0" w:line="240" w:lineRule="auto"/>
        <w:jc w:val="both"/>
        <w:rPr>
          <w:rFonts w:ascii="Times New Roman" w:eastAsiaTheme="minorEastAsia" w:hAnsi="Times New Roman" w:cs="Times New Roman"/>
          <w:sz w:val="28"/>
          <w:szCs w:val="28"/>
        </w:rPr>
      </w:pPr>
    </w:p>
    <w:p w14:paraId="07B03091" w14:textId="67563D58" w:rsidR="00491188" w:rsidRDefault="00491188" w:rsidP="002E5E49">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Таблица </w:t>
      </w:r>
      <w:r>
        <w:rPr>
          <w:rFonts w:ascii="Times New Roman" w:hAnsi="Times New Roman" w:cs="Times New Roman"/>
          <w:sz w:val="28"/>
          <w:szCs w:val="28"/>
        </w:rPr>
        <w:t>2.3</w:t>
      </w:r>
      <w:r w:rsidR="00B720BE">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 Рассчитанные коэффициенты</w:t>
      </w:r>
    </w:p>
    <w:p w14:paraId="3EA1D779" w14:textId="77777777" w:rsidR="00D44CC0" w:rsidRPr="00D44CC0" w:rsidRDefault="00D44CC0" w:rsidP="002E5E49">
      <w:pPr>
        <w:spacing w:after="0" w:line="240" w:lineRule="auto"/>
        <w:jc w:val="both"/>
        <w:rPr>
          <w:rFonts w:ascii="Times New Roman" w:eastAsiaTheme="minorEastAsia" w:hAnsi="Times New Roman" w:cs="Times New Roman"/>
          <w:sz w:val="16"/>
          <w:szCs w:val="16"/>
        </w:rPr>
      </w:pPr>
    </w:p>
    <w:tbl>
      <w:tblPr>
        <w:tblStyle w:val="af0"/>
        <w:tblW w:w="9550" w:type="dxa"/>
        <w:jc w:val="center"/>
        <w:tblLook w:val="04A0" w:firstRow="1" w:lastRow="0" w:firstColumn="1" w:lastColumn="0" w:noHBand="0" w:noVBand="1"/>
      </w:tblPr>
      <w:tblGrid>
        <w:gridCol w:w="4901"/>
        <w:gridCol w:w="4649"/>
      </w:tblGrid>
      <w:tr w:rsidR="00491188" w14:paraId="43490C99" w14:textId="77777777" w:rsidTr="00D44CC0">
        <w:trPr>
          <w:jc w:val="center"/>
        </w:trPr>
        <w:tc>
          <w:tcPr>
            <w:tcW w:w="4901" w:type="dxa"/>
            <w:vAlign w:val="center"/>
          </w:tcPr>
          <w:p w14:paraId="0D43EBCB" w14:textId="77777777" w:rsidR="00491188" w:rsidRPr="006600FA" w:rsidRDefault="00491188" w:rsidP="002E5E49">
            <w:pPr>
              <w:jc w:val="center"/>
              <w:rPr>
                <w:rFonts w:ascii="Times New Roman" w:hAnsi="Times New Roman" w:cs="Times New Roman"/>
                <w:sz w:val="28"/>
                <w:szCs w:val="28"/>
              </w:rPr>
            </w:pPr>
            <w:r>
              <w:rPr>
                <w:rFonts w:ascii="Times New Roman" w:hAnsi="Times New Roman" w:cs="Times New Roman"/>
                <w:sz w:val="28"/>
                <w:szCs w:val="28"/>
              </w:rPr>
              <w:t>Коэффициент</w:t>
            </w:r>
          </w:p>
        </w:tc>
        <w:tc>
          <w:tcPr>
            <w:tcW w:w="4649" w:type="dxa"/>
            <w:vAlign w:val="center"/>
          </w:tcPr>
          <w:p w14:paraId="01B9784E" w14:textId="77777777" w:rsidR="00491188" w:rsidRDefault="00491188" w:rsidP="002E5E49">
            <w:pPr>
              <w:jc w:val="center"/>
              <w:rPr>
                <w:rFonts w:ascii="Times New Roman" w:hAnsi="Times New Roman" w:cs="Times New Roman"/>
                <w:sz w:val="28"/>
                <w:szCs w:val="28"/>
              </w:rPr>
            </w:pPr>
            <w:r>
              <w:rPr>
                <w:rFonts w:ascii="Times New Roman" w:hAnsi="Times New Roman" w:cs="Times New Roman"/>
                <w:sz w:val="28"/>
                <w:szCs w:val="28"/>
              </w:rPr>
              <w:t>Величина</w:t>
            </w:r>
          </w:p>
        </w:tc>
      </w:tr>
      <w:tr w:rsidR="00491188" w14:paraId="5DFD4C61" w14:textId="77777777" w:rsidTr="00D44CC0">
        <w:trPr>
          <w:jc w:val="center"/>
        </w:trPr>
        <w:tc>
          <w:tcPr>
            <w:tcW w:w="4901" w:type="dxa"/>
            <w:vAlign w:val="center"/>
          </w:tcPr>
          <w:p w14:paraId="64750F44" w14:textId="77777777" w:rsidR="00491188" w:rsidRPr="00071166" w:rsidRDefault="00000000" w:rsidP="002E5E49">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oMath>
            </m:oMathPara>
          </w:p>
        </w:tc>
        <w:tc>
          <w:tcPr>
            <w:tcW w:w="4649" w:type="dxa"/>
            <w:vAlign w:val="center"/>
          </w:tcPr>
          <w:p w14:paraId="79D791B2" w14:textId="77777777" w:rsidR="00491188" w:rsidRPr="008730FD" w:rsidRDefault="00491188" w:rsidP="002E5E49">
            <w:pPr>
              <w:jc w:val="center"/>
              <w:rPr>
                <w:rFonts w:ascii="Times New Roman" w:hAnsi="Times New Roman" w:cs="Times New Roman"/>
                <w:sz w:val="28"/>
                <w:szCs w:val="28"/>
                <w:lang w:val="en-US"/>
              </w:rPr>
            </w:pPr>
            <w:r>
              <w:rPr>
                <w:rFonts w:ascii="Times New Roman" w:hAnsi="Times New Roman" w:cs="Times New Roman"/>
                <w:sz w:val="28"/>
                <w:szCs w:val="28"/>
                <w:lang w:val="en-US"/>
              </w:rPr>
              <w:t>0</w:t>
            </w:r>
            <w:r>
              <w:rPr>
                <w:rFonts w:ascii="Times New Roman" w:hAnsi="Times New Roman" w:cs="Times New Roman"/>
                <w:sz w:val="28"/>
                <w:szCs w:val="28"/>
              </w:rPr>
              <w:t>,</w:t>
            </w:r>
            <w:r>
              <w:rPr>
                <w:rFonts w:ascii="Times New Roman" w:hAnsi="Times New Roman" w:cs="Times New Roman"/>
                <w:sz w:val="28"/>
                <w:szCs w:val="28"/>
                <w:lang w:val="en-US"/>
              </w:rPr>
              <w:t>53</w:t>
            </w:r>
          </w:p>
        </w:tc>
      </w:tr>
      <w:tr w:rsidR="00491188" w14:paraId="30ED7254" w14:textId="77777777" w:rsidTr="00D44CC0">
        <w:trPr>
          <w:jc w:val="center"/>
        </w:trPr>
        <w:tc>
          <w:tcPr>
            <w:tcW w:w="4901" w:type="dxa"/>
            <w:vAlign w:val="center"/>
          </w:tcPr>
          <w:p w14:paraId="596802AC" w14:textId="77777777" w:rsidR="00491188" w:rsidRPr="005673C4" w:rsidRDefault="00000000" w:rsidP="002E5E49">
            <w:pPr>
              <w:jc w:val="both"/>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i</m:t>
                    </m:r>
                    <m:r>
                      <w:rPr>
                        <w:rFonts w:ascii="Cambria Math" w:hAnsi="Cambria Math" w:cs="Times New Roman"/>
                        <w:sz w:val="28"/>
                        <w:szCs w:val="28"/>
                      </w:rPr>
                      <m:t>m</m:t>
                    </m:r>
                  </m:sub>
                </m:sSub>
              </m:oMath>
            </m:oMathPara>
          </w:p>
        </w:tc>
        <w:tc>
          <w:tcPr>
            <w:tcW w:w="4649" w:type="dxa"/>
            <w:vAlign w:val="center"/>
          </w:tcPr>
          <w:p w14:paraId="063B6DBC" w14:textId="77777777" w:rsidR="00491188" w:rsidRPr="008730FD" w:rsidRDefault="00491188" w:rsidP="002E5E49">
            <w:pPr>
              <w:jc w:val="center"/>
              <w:rPr>
                <w:rFonts w:ascii="Times New Roman" w:hAnsi="Times New Roman" w:cs="Times New Roman"/>
                <w:sz w:val="28"/>
                <w:szCs w:val="28"/>
                <w:lang w:val="en-US"/>
              </w:rPr>
            </w:pPr>
            <w:r>
              <w:rPr>
                <w:rFonts w:ascii="Times New Roman" w:hAnsi="Times New Roman" w:cs="Times New Roman"/>
                <w:sz w:val="28"/>
                <w:szCs w:val="28"/>
                <w:lang w:val="en-US"/>
              </w:rPr>
              <w:t>13</w:t>
            </w:r>
            <w:r>
              <w:rPr>
                <w:rFonts w:ascii="Times New Roman" w:hAnsi="Times New Roman" w:cs="Times New Roman"/>
                <w:sz w:val="28"/>
                <w:szCs w:val="28"/>
              </w:rPr>
              <w:t>,</w:t>
            </w:r>
            <w:r>
              <w:rPr>
                <w:rFonts w:ascii="Times New Roman" w:hAnsi="Times New Roman" w:cs="Times New Roman"/>
                <w:sz w:val="28"/>
                <w:szCs w:val="28"/>
                <w:lang w:val="en-US"/>
              </w:rPr>
              <w:t>36</w:t>
            </w:r>
          </w:p>
        </w:tc>
      </w:tr>
      <w:tr w:rsidR="00491188" w:rsidRPr="004312BF" w14:paraId="08BA5608" w14:textId="77777777" w:rsidTr="00D44CC0">
        <w:trPr>
          <w:jc w:val="center"/>
        </w:trPr>
        <w:tc>
          <w:tcPr>
            <w:tcW w:w="4901" w:type="dxa"/>
            <w:vAlign w:val="center"/>
          </w:tcPr>
          <w:p w14:paraId="2047E0BA" w14:textId="77777777" w:rsidR="00491188" w:rsidRDefault="00000000" w:rsidP="002E5E49">
            <w:pPr>
              <w:ind w:right="-116"/>
              <w:rPr>
                <w:rFonts w:ascii="Calibri" w:eastAsia="Calibri" w:hAnsi="Calibri"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m:t>
                    </m:r>
                  </m:sub>
                </m:sSub>
              </m:oMath>
            </m:oMathPara>
          </w:p>
        </w:tc>
        <w:tc>
          <w:tcPr>
            <w:tcW w:w="4649" w:type="dxa"/>
            <w:vAlign w:val="center"/>
          </w:tcPr>
          <w:p w14:paraId="0084FBBE" w14:textId="77777777" w:rsidR="00491188" w:rsidRPr="008730FD" w:rsidRDefault="00491188" w:rsidP="002E5E49">
            <w:pPr>
              <w:jc w:val="center"/>
              <w:rPr>
                <w:rFonts w:ascii="Times New Roman" w:hAnsi="Times New Roman" w:cs="Times New Roman"/>
                <w:sz w:val="28"/>
                <w:szCs w:val="28"/>
                <w:lang w:val="en-US"/>
              </w:rPr>
            </w:pPr>
            <w:r>
              <w:rPr>
                <w:rFonts w:ascii="Times New Roman" w:hAnsi="Times New Roman" w:cs="Times New Roman"/>
                <w:sz w:val="28"/>
                <w:szCs w:val="28"/>
                <w:lang w:val="en-US"/>
              </w:rPr>
              <w:t>0</w:t>
            </w:r>
            <w:r>
              <w:rPr>
                <w:rFonts w:ascii="Times New Roman" w:hAnsi="Times New Roman" w:cs="Times New Roman"/>
                <w:sz w:val="28"/>
                <w:szCs w:val="28"/>
              </w:rPr>
              <w:t>,</w:t>
            </w:r>
            <w:r>
              <w:rPr>
                <w:rFonts w:ascii="Times New Roman" w:hAnsi="Times New Roman" w:cs="Times New Roman"/>
                <w:sz w:val="28"/>
                <w:szCs w:val="28"/>
                <w:lang w:val="en-US"/>
              </w:rPr>
              <w:t>14</w:t>
            </w:r>
          </w:p>
        </w:tc>
      </w:tr>
      <w:tr w:rsidR="00491188" w:rsidRPr="004312BF" w14:paraId="14C3627D" w14:textId="77777777" w:rsidTr="00D44CC0">
        <w:trPr>
          <w:jc w:val="center"/>
        </w:trPr>
        <w:tc>
          <w:tcPr>
            <w:tcW w:w="4901" w:type="dxa"/>
            <w:vAlign w:val="center"/>
          </w:tcPr>
          <w:p w14:paraId="6F83389C" w14:textId="77777777" w:rsidR="00491188" w:rsidRPr="005673C4" w:rsidRDefault="00000000" w:rsidP="002E5E49">
            <w:pPr>
              <w:ind w:right="-116"/>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im</m:t>
                    </m:r>
                  </m:sub>
                </m:sSub>
              </m:oMath>
            </m:oMathPara>
          </w:p>
        </w:tc>
        <w:tc>
          <w:tcPr>
            <w:tcW w:w="4649" w:type="dxa"/>
            <w:vAlign w:val="center"/>
          </w:tcPr>
          <w:p w14:paraId="181FBDDC" w14:textId="77777777" w:rsidR="00491188" w:rsidRPr="008730FD" w:rsidRDefault="00491188" w:rsidP="002E5E49">
            <w:pPr>
              <w:jc w:val="center"/>
              <w:rPr>
                <w:rFonts w:ascii="Times New Roman" w:hAnsi="Times New Roman" w:cs="Times New Roman"/>
                <w:sz w:val="28"/>
                <w:szCs w:val="28"/>
                <w:lang w:val="en-US"/>
              </w:rPr>
            </w:pPr>
            <w:r>
              <w:rPr>
                <w:rFonts w:ascii="Times New Roman" w:hAnsi="Times New Roman" w:cs="Times New Roman"/>
                <w:sz w:val="28"/>
                <w:szCs w:val="28"/>
                <w:lang w:val="en-US"/>
              </w:rPr>
              <w:t>0</w:t>
            </w:r>
            <w:r>
              <w:rPr>
                <w:rFonts w:ascii="Times New Roman" w:hAnsi="Times New Roman" w:cs="Times New Roman"/>
                <w:sz w:val="28"/>
                <w:szCs w:val="28"/>
              </w:rPr>
              <w:t>,</w:t>
            </w:r>
            <w:r>
              <w:rPr>
                <w:rFonts w:ascii="Times New Roman" w:hAnsi="Times New Roman" w:cs="Times New Roman"/>
                <w:sz w:val="28"/>
                <w:szCs w:val="28"/>
                <w:lang w:val="en-US"/>
              </w:rPr>
              <w:t>069</w:t>
            </w:r>
          </w:p>
        </w:tc>
      </w:tr>
      <w:tr w:rsidR="00491188" w14:paraId="1C0A77B7" w14:textId="77777777" w:rsidTr="00D44CC0">
        <w:trPr>
          <w:jc w:val="center"/>
        </w:trPr>
        <w:tc>
          <w:tcPr>
            <w:tcW w:w="4901" w:type="dxa"/>
            <w:vAlign w:val="center"/>
          </w:tcPr>
          <w:p w14:paraId="26A6066A" w14:textId="77777777" w:rsidR="00491188" w:rsidRDefault="00000000" w:rsidP="002E5E49">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fc</m:t>
                    </m:r>
                  </m:sub>
                </m:sSub>
              </m:oMath>
            </m:oMathPara>
          </w:p>
        </w:tc>
        <w:tc>
          <w:tcPr>
            <w:tcW w:w="4649" w:type="dxa"/>
            <w:vAlign w:val="center"/>
          </w:tcPr>
          <w:p w14:paraId="4A50E267" w14:textId="77777777" w:rsidR="00491188" w:rsidRPr="008730FD" w:rsidRDefault="00491188" w:rsidP="002E5E49">
            <w:pPr>
              <w:jc w:val="center"/>
              <w:rPr>
                <w:rFonts w:ascii="Times New Roman" w:hAnsi="Times New Roman" w:cs="Times New Roman"/>
                <w:sz w:val="28"/>
                <w:szCs w:val="28"/>
              </w:rPr>
            </w:pPr>
            <w:r>
              <w:rPr>
                <w:rFonts w:ascii="Times New Roman" w:hAnsi="Times New Roman" w:cs="Times New Roman"/>
                <w:sz w:val="28"/>
                <w:szCs w:val="28"/>
              </w:rPr>
              <w:t>31,1</w:t>
            </w:r>
          </w:p>
        </w:tc>
      </w:tr>
      <w:tr w:rsidR="00491188" w14:paraId="6BB4433E" w14:textId="77777777" w:rsidTr="00D44CC0">
        <w:trPr>
          <w:jc w:val="center"/>
        </w:trPr>
        <w:tc>
          <w:tcPr>
            <w:tcW w:w="4901" w:type="dxa"/>
            <w:vAlign w:val="center"/>
          </w:tcPr>
          <w:p w14:paraId="589F6957" w14:textId="77777777" w:rsidR="00491188" w:rsidRPr="006600FA" w:rsidRDefault="00000000" w:rsidP="002E5E49">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fc</m:t>
                    </m:r>
                  </m:sub>
                </m:sSub>
              </m:oMath>
            </m:oMathPara>
          </w:p>
        </w:tc>
        <w:tc>
          <w:tcPr>
            <w:tcW w:w="4649" w:type="dxa"/>
            <w:vAlign w:val="center"/>
          </w:tcPr>
          <w:p w14:paraId="769921D8" w14:textId="77777777" w:rsidR="00491188" w:rsidRPr="008730FD" w:rsidRDefault="00491188" w:rsidP="002E5E49">
            <w:pPr>
              <w:jc w:val="center"/>
              <w:rPr>
                <w:rFonts w:ascii="Times New Roman" w:hAnsi="Times New Roman" w:cs="Times New Roman"/>
                <w:sz w:val="28"/>
                <w:szCs w:val="28"/>
              </w:rPr>
            </w:pPr>
            <w:r>
              <w:rPr>
                <w:rFonts w:ascii="Times New Roman" w:hAnsi="Times New Roman" w:cs="Times New Roman"/>
                <w:sz w:val="28"/>
                <w:szCs w:val="28"/>
              </w:rPr>
              <w:t>0,000005</w:t>
            </w:r>
          </w:p>
        </w:tc>
      </w:tr>
    </w:tbl>
    <w:p w14:paraId="29BE99EA" w14:textId="77777777" w:rsidR="00D44CC0" w:rsidRDefault="00D44CC0" w:rsidP="002E5E49">
      <w:pPr>
        <w:pStyle w:val="1"/>
        <w:spacing w:before="0" w:after="0" w:line="240" w:lineRule="auto"/>
        <w:ind w:firstLine="426"/>
        <w:jc w:val="both"/>
        <w:rPr>
          <w:rFonts w:ascii="Times New Roman" w:hAnsi="Times New Roman" w:cs="Times New Roman"/>
          <w:bCs/>
          <w:color w:val="auto"/>
          <w:kern w:val="0"/>
          <w:sz w:val="28"/>
          <w:szCs w:val="28"/>
          <w:lang w:eastAsia="ru-RU"/>
        </w:rPr>
      </w:pPr>
      <w:bookmarkStart w:id="16" w:name="_Toc179065615"/>
    </w:p>
    <w:p w14:paraId="74744AB3" w14:textId="189E43E8" w:rsidR="00491188" w:rsidRPr="002E5E49" w:rsidRDefault="00491188" w:rsidP="00D44CC0">
      <w:pPr>
        <w:pStyle w:val="1"/>
        <w:spacing w:before="0" w:after="0" w:line="240" w:lineRule="auto"/>
        <w:ind w:firstLine="709"/>
        <w:jc w:val="both"/>
        <w:rPr>
          <w:rFonts w:ascii="Times New Roman" w:hAnsi="Times New Roman" w:cs="Times New Roman"/>
          <w:bCs/>
          <w:color w:val="auto"/>
          <w:kern w:val="0"/>
          <w:sz w:val="28"/>
          <w:szCs w:val="28"/>
          <w:lang w:eastAsia="ru-RU"/>
        </w:rPr>
      </w:pPr>
      <w:r w:rsidRPr="002E5E49">
        <w:rPr>
          <w:rFonts w:ascii="Times New Roman" w:hAnsi="Times New Roman" w:cs="Times New Roman"/>
          <w:bCs/>
          <w:color w:val="auto"/>
          <w:kern w:val="0"/>
          <w:sz w:val="28"/>
          <w:szCs w:val="28"/>
          <w:lang w:eastAsia="ru-RU"/>
        </w:rPr>
        <w:t>2.1.1 Синтез системы управления</w:t>
      </w:r>
      <w:r w:rsidR="00E75EED" w:rsidRPr="002E5E49">
        <w:rPr>
          <w:rFonts w:ascii="Times New Roman" w:hAnsi="Times New Roman" w:cs="Times New Roman"/>
          <w:bCs/>
          <w:color w:val="auto"/>
          <w:kern w:val="0"/>
          <w:sz w:val="28"/>
          <w:szCs w:val="28"/>
          <w:lang w:eastAsia="ru-RU"/>
        </w:rPr>
        <w:t xml:space="preserve"> однодвигательного</w:t>
      </w:r>
      <w:r w:rsidRPr="002E5E49">
        <w:rPr>
          <w:rFonts w:ascii="Times New Roman" w:hAnsi="Times New Roman" w:cs="Times New Roman"/>
          <w:bCs/>
          <w:color w:val="auto"/>
          <w:kern w:val="0"/>
          <w:sz w:val="28"/>
          <w:szCs w:val="28"/>
          <w:lang w:eastAsia="ru-RU"/>
        </w:rPr>
        <w:t xml:space="preserve"> частотно-регулируемого асинхронного электропривода ленточного конвейера</w:t>
      </w:r>
      <w:r w:rsidR="00167B10" w:rsidRPr="002E5E49">
        <w:rPr>
          <w:rFonts w:ascii="Times New Roman" w:hAnsi="Times New Roman" w:cs="Times New Roman"/>
          <w:bCs/>
          <w:color w:val="auto"/>
          <w:kern w:val="0"/>
          <w:sz w:val="28"/>
          <w:szCs w:val="28"/>
          <w:lang w:eastAsia="ru-RU"/>
        </w:rPr>
        <w:t xml:space="preserve"> корневым методом с использованием диаграммы Вышнеградского</w:t>
      </w:r>
      <w:bookmarkEnd w:id="16"/>
    </w:p>
    <w:p w14:paraId="1C123A92" w14:textId="320F2371" w:rsidR="00E75EED" w:rsidRDefault="00E75EED" w:rsidP="00D44CC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 время пуска конвейера необходимо обеспечить плавное изменение момента двигателя для уменьшения динамических нагрузок на конвейерной ленте. </w:t>
      </w:r>
      <w:r w:rsidRPr="00A16848">
        <w:rPr>
          <w:rFonts w:ascii="Times New Roman" w:hAnsi="Times New Roman" w:cs="Times New Roman"/>
          <w:sz w:val="28"/>
          <w:szCs w:val="28"/>
        </w:rPr>
        <w:t>Основным требованием, предъявляемым к системе</w:t>
      </w:r>
      <w:r>
        <w:rPr>
          <w:rFonts w:ascii="Times New Roman" w:hAnsi="Times New Roman" w:cs="Times New Roman"/>
          <w:sz w:val="28"/>
          <w:szCs w:val="28"/>
        </w:rPr>
        <w:t xml:space="preserve"> в пусковом режиме</w:t>
      </w:r>
      <w:r w:rsidRPr="00A16848">
        <w:rPr>
          <w:rFonts w:ascii="Times New Roman" w:hAnsi="Times New Roman" w:cs="Times New Roman"/>
          <w:sz w:val="28"/>
          <w:szCs w:val="28"/>
        </w:rPr>
        <w:t>, является минимизация перерегулирования электромагнитного момента двигателя, при этом перерегулирование угловой скорости двигателя не должно превышать 0,5% и время регулировани</w:t>
      </w:r>
      <w:r>
        <w:rPr>
          <w:rFonts w:ascii="Times New Roman" w:hAnsi="Times New Roman" w:cs="Times New Roman"/>
          <w:sz w:val="28"/>
          <w:szCs w:val="28"/>
        </w:rPr>
        <w:t>я</w:t>
      </w:r>
      <w:r w:rsidRPr="00A16848">
        <w:rPr>
          <w:rFonts w:ascii="Times New Roman" w:hAnsi="Times New Roman" w:cs="Times New Roman"/>
          <w:sz w:val="28"/>
          <w:szCs w:val="28"/>
        </w:rPr>
        <w:t xml:space="preserve"> должно быть не более 5</w:t>
      </w:r>
      <w:r>
        <w:rPr>
          <w:rFonts w:ascii="Times New Roman" w:hAnsi="Times New Roman" w:cs="Times New Roman"/>
          <w:sz w:val="28"/>
          <w:szCs w:val="28"/>
        </w:rPr>
        <w:t xml:space="preserve"> </w:t>
      </w:r>
      <w:r w:rsidRPr="00A16848">
        <w:rPr>
          <w:rFonts w:ascii="Times New Roman" w:hAnsi="Times New Roman" w:cs="Times New Roman"/>
          <w:sz w:val="28"/>
          <w:szCs w:val="28"/>
        </w:rPr>
        <w:t>с.</w:t>
      </w:r>
      <w:r>
        <w:rPr>
          <w:rFonts w:ascii="Times New Roman" w:hAnsi="Times New Roman" w:cs="Times New Roman"/>
          <w:sz w:val="28"/>
          <w:szCs w:val="28"/>
        </w:rPr>
        <w:t xml:space="preserve"> Наиболее приемлемым является использование пропорционально-интегрального </w:t>
      </w:r>
      <w:r>
        <w:rPr>
          <w:rFonts w:ascii="Times New Roman" w:hAnsi="Times New Roman" w:cs="Times New Roman"/>
          <w:sz w:val="28"/>
          <w:szCs w:val="28"/>
        </w:rPr>
        <w:lastRenderedPageBreak/>
        <w:t>регулятора, сочетающего в себе высокую точность интегрального регулятора с большим быстродействием пропорционального регулирования.</w:t>
      </w:r>
    </w:p>
    <w:p w14:paraId="025DB534" w14:textId="77777777" w:rsidR="00E75EED" w:rsidRDefault="00E75EED" w:rsidP="00D44CC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Передаточная функция регулятора:</w:t>
      </w:r>
    </w:p>
    <w:p w14:paraId="5FFD4E47" w14:textId="77777777" w:rsidR="00E75EED" w:rsidRDefault="00E75EED" w:rsidP="002E5E49">
      <w:pPr>
        <w:spacing w:after="0" w:line="240" w:lineRule="auto"/>
        <w:ind w:firstLine="426"/>
        <w:jc w:val="both"/>
        <w:rPr>
          <w:rFonts w:ascii="Times New Roman"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E75EED" w14:paraId="45DFB915" w14:textId="77777777" w:rsidTr="00D44CC0">
        <w:trPr>
          <w:jc w:val="center"/>
        </w:trPr>
        <w:tc>
          <w:tcPr>
            <w:tcW w:w="8359" w:type="dxa"/>
          </w:tcPr>
          <w:p w14:paraId="13B0D117" w14:textId="79F8F876" w:rsidR="00E75EED" w:rsidRPr="00930B19" w:rsidRDefault="00000000" w:rsidP="002E5E49">
            <w:pPr>
              <w:ind w:firstLine="22"/>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с</m:t>
                    </m:r>
                  </m:sub>
                </m:sSub>
                <m:d>
                  <m:dPr>
                    <m:ctrlPr>
                      <w:rPr>
                        <w:rFonts w:ascii="Cambria Math" w:hAnsi="Cambria Math" w:cs="Times New Roman"/>
                        <w:i/>
                        <w:sz w:val="28"/>
                        <w:szCs w:val="28"/>
                      </w:rPr>
                    </m:ctrlPr>
                  </m:dPr>
                  <m:e>
                    <m:r>
                      <w:rPr>
                        <w:rFonts w:ascii="Cambria Math" w:hAnsi="Cambria Math" w:cs="Times New Roman"/>
                        <w:sz w:val="28"/>
                        <w:szCs w:val="28"/>
                        <w:lang w:val="en-US"/>
                      </w:rPr>
                      <m:t>s</m:t>
                    </m:r>
                  </m:e>
                </m:d>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psc</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isc</m:t>
                            </m:r>
                          </m:sub>
                        </m:sSub>
                        <m:r>
                          <w:rPr>
                            <w:rFonts w:ascii="Cambria Math" w:hAnsi="Cambria Math" w:cs="Times New Roman"/>
                            <w:sz w:val="28"/>
                            <w:szCs w:val="28"/>
                          </w:rPr>
                          <m:t>s+1</m:t>
                        </m:r>
                      </m:e>
                    </m:d>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isc</m:t>
                        </m:r>
                      </m:sub>
                    </m:sSub>
                    <m:r>
                      <w:rPr>
                        <w:rFonts w:ascii="Cambria Math" w:hAnsi="Cambria Math" w:cs="Times New Roman"/>
                        <w:sz w:val="28"/>
                        <w:szCs w:val="28"/>
                      </w:rPr>
                      <m:t>s</m:t>
                    </m:r>
                  </m:den>
                </m:f>
              </m:oMath>
            </m:oMathPara>
          </w:p>
        </w:tc>
        <w:tc>
          <w:tcPr>
            <w:tcW w:w="1134" w:type="dxa"/>
            <w:vAlign w:val="center"/>
          </w:tcPr>
          <w:p w14:paraId="01521AED" w14:textId="35F31F57" w:rsidR="00E75EED" w:rsidRPr="00A256EB" w:rsidRDefault="00E75EED"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56A9">
              <w:rPr>
                <w:rFonts w:ascii="Times New Roman" w:hAnsi="Times New Roman" w:cs="Times New Roman"/>
                <w:sz w:val="28"/>
                <w:szCs w:val="28"/>
              </w:rPr>
              <w:t>2</w:t>
            </w:r>
            <w:r>
              <w:rPr>
                <w:rFonts w:ascii="Times New Roman" w:hAnsi="Times New Roman" w:cs="Times New Roman"/>
                <w:sz w:val="28"/>
                <w:szCs w:val="28"/>
              </w:rPr>
              <w:t>.</w:t>
            </w:r>
            <w:r w:rsidR="006A56A9">
              <w:rPr>
                <w:rFonts w:ascii="Times New Roman" w:hAnsi="Times New Roman" w:cs="Times New Roman"/>
                <w:sz w:val="28"/>
                <w:szCs w:val="28"/>
              </w:rPr>
              <w:t>20</w:t>
            </w:r>
            <w:r>
              <w:rPr>
                <w:rFonts w:ascii="Times New Roman" w:hAnsi="Times New Roman" w:cs="Times New Roman"/>
                <w:sz w:val="28"/>
                <w:szCs w:val="28"/>
                <w:lang w:val="en-US"/>
              </w:rPr>
              <w:t>)</w:t>
            </w:r>
          </w:p>
        </w:tc>
      </w:tr>
    </w:tbl>
    <w:p w14:paraId="7BDFC749" w14:textId="77777777" w:rsidR="00D44CC0" w:rsidRDefault="00D44CC0" w:rsidP="00D44CC0">
      <w:pPr>
        <w:spacing w:after="0" w:line="240" w:lineRule="auto"/>
        <w:jc w:val="both"/>
        <w:rPr>
          <w:rFonts w:ascii="Times New Roman" w:eastAsiaTheme="minorEastAsia" w:hAnsi="Times New Roman" w:cs="Times New Roman"/>
          <w:sz w:val="28"/>
          <w:szCs w:val="28"/>
        </w:rPr>
      </w:pPr>
    </w:p>
    <w:p w14:paraId="25E5138E" w14:textId="52ED39C6" w:rsidR="00D44CC0" w:rsidRDefault="00D44CC0" w:rsidP="00D44CC0">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psc</m:t>
            </m:r>
          </m:sub>
        </m:sSub>
      </m:oMath>
      <w:r>
        <w:rPr>
          <w:rFonts w:ascii="Times New Roman" w:eastAsiaTheme="minorEastAsia" w:hAnsi="Times New Roman" w:cs="Times New Roman"/>
          <w:sz w:val="28"/>
          <w:szCs w:val="28"/>
        </w:rPr>
        <w:t xml:space="preserve"> – коэффициент усиления регулятора;</w:t>
      </w:r>
    </w:p>
    <w:p w14:paraId="602BFA7D" w14:textId="77777777" w:rsidR="00D44CC0" w:rsidRDefault="00000000" w:rsidP="00D44CC0">
      <w:pPr>
        <w:spacing w:after="0" w:line="240" w:lineRule="auto"/>
        <w:ind w:firstLine="426"/>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lang w:val="en-US"/>
              </w:rPr>
              <m:t>is</m:t>
            </m:r>
            <m:r>
              <w:rPr>
                <w:rFonts w:ascii="Cambria Math" w:hAnsi="Cambria Math" w:cs="Times New Roman"/>
                <w:sz w:val="28"/>
                <w:szCs w:val="28"/>
              </w:rPr>
              <m:t>c</m:t>
            </m:r>
          </m:sub>
        </m:sSub>
      </m:oMath>
      <w:r w:rsidR="00D44CC0">
        <w:rPr>
          <w:rFonts w:ascii="Times New Roman" w:eastAsiaTheme="minorEastAsia" w:hAnsi="Times New Roman" w:cs="Times New Roman"/>
          <w:sz w:val="28"/>
          <w:szCs w:val="28"/>
        </w:rPr>
        <w:t xml:space="preserve"> – постоянная времени регулятора.</w:t>
      </w:r>
    </w:p>
    <w:p w14:paraId="449C09A8" w14:textId="265C6FAC" w:rsidR="00E75EED" w:rsidRDefault="00E75EED" w:rsidP="00D61C9D">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Переходная характеристика замкнутой системы с ПИ</w:t>
      </w:r>
      <w:r w:rsidR="008D73BF">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регулятором имеет вид:</w:t>
      </w:r>
    </w:p>
    <w:p w14:paraId="7FE87CB4" w14:textId="77777777" w:rsidR="002E5E49" w:rsidRDefault="002E5E49" w:rsidP="002E5E49">
      <w:pPr>
        <w:spacing w:after="0" w:line="240" w:lineRule="auto"/>
        <w:ind w:firstLine="426"/>
        <w:jc w:val="both"/>
        <w:rPr>
          <w:rFonts w:ascii="Times New Roman" w:eastAsiaTheme="minorEastAsia"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E75EED" w14:paraId="71B91F07" w14:textId="77777777" w:rsidTr="00D61C9D">
        <w:trPr>
          <w:jc w:val="center"/>
        </w:trPr>
        <w:tc>
          <w:tcPr>
            <w:tcW w:w="8359" w:type="dxa"/>
          </w:tcPr>
          <w:p w14:paraId="312B535D" w14:textId="52B7EAF3" w:rsidR="00E75EED" w:rsidRPr="009201CC" w:rsidRDefault="00000000" w:rsidP="00D61C9D">
            <w:pPr>
              <w:ind w:left="-110" w:right="-114"/>
              <w:jc w:val="center"/>
              <w:rPr>
                <w:rFonts w:ascii="Times New Roman" w:hAnsi="Times New Roman" w:cs="Times New Roman"/>
              </w:rPr>
            </w:pPr>
            <m:oMathPara>
              <m:oMath>
                <m:sSub>
                  <m:sSubPr>
                    <m:ctrlPr>
                      <w:rPr>
                        <w:rFonts w:ascii="Cambria Math" w:hAnsi="Cambria Math" w:cs="Times New Roman"/>
                        <w:i/>
                        <w:sz w:val="20"/>
                        <w:szCs w:val="20"/>
                      </w:rPr>
                    </m:ctrlPr>
                  </m:sSubPr>
                  <m:e>
                    <m:r>
                      <w:rPr>
                        <w:rFonts w:ascii="Cambria Math" w:hAnsi="Cambria Math" w:cs="Times New Roman"/>
                        <w:sz w:val="20"/>
                        <w:szCs w:val="20"/>
                      </w:rPr>
                      <m:t>W</m:t>
                    </m:r>
                  </m:e>
                  <m:sub>
                    <m:r>
                      <w:rPr>
                        <w:rFonts w:ascii="Cambria Math" w:hAnsi="Cambria Math" w:cs="Times New Roman"/>
                        <w:sz w:val="20"/>
                        <w:szCs w:val="20"/>
                      </w:rPr>
                      <m:t>cs1</m:t>
                    </m:r>
                  </m:sub>
                </m:sSub>
                <m:d>
                  <m:dPr>
                    <m:ctrlPr>
                      <w:rPr>
                        <w:rFonts w:ascii="Cambria Math" w:hAnsi="Cambria Math" w:cs="Times New Roman"/>
                        <w:i/>
                        <w:sz w:val="20"/>
                        <w:szCs w:val="20"/>
                      </w:rPr>
                    </m:ctrlPr>
                  </m:dPr>
                  <m:e>
                    <m:r>
                      <w:rPr>
                        <w:rFonts w:ascii="Cambria Math" w:hAnsi="Cambria Math" w:cs="Times New Roman"/>
                        <w:sz w:val="20"/>
                        <w:szCs w:val="20"/>
                      </w:rPr>
                      <m:t>s</m:t>
                    </m:r>
                  </m:e>
                </m:d>
                <m:r>
                  <w:rPr>
                    <w:rFonts w:ascii="Cambria Math" w:hAnsi="Cambria Math" w:cs="Times New Roman"/>
                    <w:sz w:val="20"/>
                    <w:szCs w:val="20"/>
                  </w:rPr>
                  <m:t>=</m:t>
                </m:r>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lang w:val="en-US"/>
                          </w:rPr>
                          <m:t>psc</m:t>
                        </m:r>
                      </m:sub>
                    </m:sSub>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lang w:val="en-US"/>
                          </w:rPr>
                          <m:t>fc</m:t>
                        </m:r>
                      </m:sub>
                    </m:sSub>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im</m:t>
                        </m:r>
                      </m:sub>
                    </m:sSub>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m</m:t>
                        </m:r>
                      </m:sub>
                    </m:sSub>
                    <m:d>
                      <m:dPr>
                        <m:ctrlPr>
                          <w:rPr>
                            <w:rFonts w:ascii="Cambria Math" w:hAnsi="Cambria Math" w:cs="Times New Roman"/>
                            <w:i/>
                            <w:sz w:val="20"/>
                            <w:szCs w:val="20"/>
                          </w:rPr>
                        </m:ctrlPr>
                      </m:dPr>
                      <m:e>
                        <m:r>
                          <w:rPr>
                            <w:rFonts w:ascii="Cambria Math" w:hAnsi="Cambria Math" w:cs="Times New Roman"/>
                            <w:sz w:val="20"/>
                            <w:szCs w:val="20"/>
                          </w:rPr>
                          <m:t>s+</m:t>
                        </m:r>
                        <m:f>
                          <m:fPr>
                            <m:ctrlPr>
                              <w:rPr>
                                <w:rFonts w:ascii="Cambria Math" w:hAnsi="Cambria Math" w:cs="Times New Roman"/>
                                <w:i/>
                                <w:sz w:val="20"/>
                                <w:szCs w:val="20"/>
                              </w:rPr>
                            </m:ctrlPr>
                          </m:fPr>
                          <m:num>
                            <m:r>
                              <w:rPr>
                                <w:rFonts w:ascii="Cambria Math" w:hAnsi="Cambria Math" w:cs="Times New Roman"/>
                                <w:sz w:val="20"/>
                                <w:szCs w:val="20"/>
                              </w:rPr>
                              <m:t>1</m:t>
                            </m:r>
                          </m:num>
                          <m:den>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isc</m:t>
                                </m:r>
                              </m:sub>
                            </m:sSub>
                          </m:den>
                        </m:f>
                      </m:e>
                    </m:d>
                  </m:num>
                  <m:den>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fc</m:t>
                        </m:r>
                      </m:sub>
                    </m:sSub>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im</m:t>
                        </m:r>
                      </m:sub>
                    </m:sSub>
                    <m:sSup>
                      <m:sSupPr>
                        <m:ctrlPr>
                          <w:rPr>
                            <w:rFonts w:ascii="Cambria Math" w:hAnsi="Cambria Math" w:cs="Times New Roman"/>
                            <w:i/>
                            <w:sz w:val="20"/>
                            <w:szCs w:val="20"/>
                          </w:rPr>
                        </m:ctrlPr>
                      </m:sSupPr>
                      <m:e>
                        <m:r>
                          <w:rPr>
                            <w:rFonts w:ascii="Cambria Math" w:hAnsi="Cambria Math" w:cs="Times New Roman"/>
                            <w:sz w:val="20"/>
                            <w:szCs w:val="20"/>
                          </w:rPr>
                          <m:t>s</m:t>
                        </m:r>
                      </m:e>
                      <m:sup>
                        <m:r>
                          <w:rPr>
                            <w:rFonts w:ascii="Cambria Math" w:hAnsi="Cambria Math" w:cs="Times New Roman"/>
                            <w:sz w:val="20"/>
                            <w:szCs w:val="20"/>
                          </w:rPr>
                          <m:t>4</m:t>
                        </m:r>
                      </m:sup>
                    </m:sSup>
                    <m:r>
                      <w:rPr>
                        <w:rFonts w:ascii="Cambria Math" w:hAnsi="Cambria Math" w:cs="Times New Roman"/>
                        <w:sz w:val="20"/>
                        <w:szCs w:val="20"/>
                      </w:rPr>
                      <m:t>+</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fc</m:t>
                            </m:r>
                          </m:sub>
                        </m:sSub>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im</m:t>
                            </m:r>
                          </m:sub>
                        </m:sSub>
                      </m:e>
                    </m:d>
                    <m:sSup>
                      <m:sSupPr>
                        <m:ctrlPr>
                          <w:rPr>
                            <w:rFonts w:ascii="Cambria Math" w:hAnsi="Cambria Math" w:cs="Times New Roman"/>
                            <w:i/>
                            <w:sz w:val="20"/>
                            <w:szCs w:val="20"/>
                          </w:rPr>
                        </m:ctrlPr>
                      </m:sSupPr>
                      <m:e>
                        <m:r>
                          <w:rPr>
                            <w:rFonts w:ascii="Cambria Math" w:hAnsi="Cambria Math" w:cs="Times New Roman"/>
                            <w:sz w:val="20"/>
                            <w:szCs w:val="20"/>
                          </w:rPr>
                          <m:t>s</m:t>
                        </m:r>
                      </m:e>
                      <m:sup>
                        <m:r>
                          <w:rPr>
                            <w:rFonts w:ascii="Cambria Math" w:hAnsi="Cambria Math" w:cs="Times New Roman"/>
                            <w:sz w:val="20"/>
                            <w:szCs w:val="20"/>
                          </w:rPr>
                          <m:t>3</m:t>
                        </m:r>
                      </m:sup>
                    </m:sSup>
                    <m:r>
                      <w:rPr>
                        <w:rFonts w:ascii="Cambria Math" w:hAnsi="Cambria Math" w:cs="Times New Roman"/>
                        <w:sz w:val="20"/>
                        <w:szCs w:val="20"/>
                      </w:rPr>
                      <m:t>+</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im</m:t>
                            </m:r>
                          </m:sub>
                        </m:sSub>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m</m:t>
                            </m:r>
                          </m:sub>
                        </m:sSub>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fc</m:t>
                            </m:r>
                          </m:sub>
                        </m:sSub>
                        <m:r>
                          <w:rPr>
                            <w:rFonts w:ascii="Cambria Math" w:hAnsi="Cambria Math" w:cs="Times New Roman"/>
                            <w:sz w:val="20"/>
                            <w:szCs w:val="20"/>
                          </w:rPr>
                          <m:t>+1</m:t>
                        </m:r>
                      </m:e>
                    </m:d>
                    <m:sSup>
                      <m:sSupPr>
                        <m:ctrlPr>
                          <w:rPr>
                            <w:rFonts w:ascii="Cambria Math" w:hAnsi="Cambria Math" w:cs="Times New Roman"/>
                            <w:i/>
                            <w:sz w:val="20"/>
                            <w:szCs w:val="20"/>
                          </w:rPr>
                        </m:ctrlPr>
                      </m:sSupPr>
                      <m:e>
                        <m:r>
                          <w:rPr>
                            <w:rFonts w:ascii="Cambria Math" w:hAnsi="Cambria Math" w:cs="Times New Roman"/>
                            <w:sz w:val="20"/>
                            <w:szCs w:val="20"/>
                          </w:rPr>
                          <m:t>s</m:t>
                        </m:r>
                      </m:e>
                      <m:sup>
                        <m:r>
                          <w:rPr>
                            <w:rFonts w:ascii="Cambria Math" w:hAnsi="Cambria Math" w:cs="Times New Roman"/>
                            <w:sz w:val="20"/>
                            <w:szCs w:val="20"/>
                          </w:rPr>
                          <m:t>2</m:t>
                        </m:r>
                      </m:sup>
                    </m:sSup>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im</m:t>
                        </m:r>
                      </m:sub>
                    </m:sSub>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m</m:t>
                        </m:r>
                      </m:sub>
                    </m:sSub>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psc</m:t>
                            </m:r>
                          </m:sub>
                        </m:sSub>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fc</m:t>
                            </m:r>
                          </m:sub>
                        </m:sSub>
                        <m:r>
                          <w:rPr>
                            <w:rFonts w:ascii="Cambria Math" w:hAnsi="Cambria Math" w:cs="Times New Roman"/>
                            <w:sz w:val="20"/>
                            <w:szCs w:val="20"/>
                          </w:rPr>
                          <m:t>+1</m:t>
                        </m:r>
                      </m:e>
                    </m:d>
                    <m:r>
                      <w:rPr>
                        <w:rFonts w:ascii="Cambria Math" w:hAnsi="Cambria Math" w:cs="Times New Roman"/>
                        <w:sz w:val="20"/>
                        <w:szCs w:val="20"/>
                      </w:rPr>
                      <m:t>s+</m:t>
                    </m:r>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lang w:val="en-US"/>
                              </w:rPr>
                              <m:t>psc</m:t>
                            </m:r>
                          </m:sub>
                        </m:sSub>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lang w:val="en-US"/>
                              </w:rPr>
                              <m:t>fc</m:t>
                            </m:r>
                          </m:sub>
                        </m:sSub>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im</m:t>
                            </m:r>
                          </m:sub>
                        </m:sSub>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m</m:t>
                            </m:r>
                          </m:sub>
                        </m:sSub>
                      </m:num>
                      <m:den>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isc</m:t>
                            </m:r>
                          </m:sub>
                        </m:sSub>
                      </m:den>
                    </m:f>
                  </m:den>
                </m:f>
              </m:oMath>
            </m:oMathPara>
          </w:p>
        </w:tc>
        <w:tc>
          <w:tcPr>
            <w:tcW w:w="1134" w:type="dxa"/>
            <w:vAlign w:val="center"/>
          </w:tcPr>
          <w:p w14:paraId="6629EEC0" w14:textId="1F40332B" w:rsidR="00E75EED" w:rsidRPr="00A256EB" w:rsidRDefault="00E75EED"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56A9">
              <w:rPr>
                <w:rFonts w:ascii="Times New Roman" w:hAnsi="Times New Roman" w:cs="Times New Roman"/>
                <w:sz w:val="28"/>
                <w:szCs w:val="28"/>
              </w:rPr>
              <w:t>2</w:t>
            </w:r>
            <w:r>
              <w:rPr>
                <w:rFonts w:ascii="Times New Roman" w:hAnsi="Times New Roman" w:cs="Times New Roman"/>
                <w:sz w:val="28"/>
                <w:szCs w:val="28"/>
              </w:rPr>
              <w:t>.2</w:t>
            </w:r>
            <w:r w:rsidR="006A56A9">
              <w:rPr>
                <w:rFonts w:ascii="Times New Roman" w:hAnsi="Times New Roman" w:cs="Times New Roman"/>
                <w:sz w:val="28"/>
                <w:szCs w:val="28"/>
              </w:rPr>
              <w:t>1</w:t>
            </w:r>
            <w:r>
              <w:rPr>
                <w:rFonts w:ascii="Times New Roman" w:hAnsi="Times New Roman" w:cs="Times New Roman"/>
                <w:sz w:val="28"/>
                <w:szCs w:val="28"/>
                <w:lang w:val="en-US"/>
              </w:rPr>
              <w:t>)</w:t>
            </w:r>
          </w:p>
        </w:tc>
      </w:tr>
    </w:tbl>
    <w:p w14:paraId="015DA0A5" w14:textId="77777777" w:rsidR="002E5E49" w:rsidRDefault="002E5E49" w:rsidP="002E5E49">
      <w:pPr>
        <w:spacing w:after="0" w:line="240" w:lineRule="auto"/>
        <w:ind w:firstLine="426"/>
        <w:jc w:val="both"/>
        <w:rPr>
          <w:rFonts w:ascii="Times New Roman" w:hAnsi="Times New Roman" w:cs="Times New Roman"/>
          <w:sz w:val="28"/>
          <w:szCs w:val="28"/>
        </w:rPr>
      </w:pPr>
    </w:p>
    <w:p w14:paraId="1A6819A9" w14:textId="6855871E" w:rsidR="00E75EED" w:rsidRPr="001F5AF0" w:rsidRDefault="00E75EED" w:rsidP="00D61C9D">
      <w:pPr>
        <w:spacing w:after="0" w:line="240" w:lineRule="auto"/>
        <w:ind w:firstLine="709"/>
        <w:jc w:val="both"/>
        <w:rPr>
          <w:rFonts w:ascii="Times New Roman" w:eastAsiaTheme="minorEastAsia" w:hAnsi="Times New Roman" w:cs="Times New Roman"/>
          <w:sz w:val="28"/>
          <w:szCs w:val="28"/>
        </w:rPr>
      </w:pPr>
      <w:r>
        <w:rPr>
          <w:rFonts w:ascii="Times New Roman" w:hAnsi="Times New Roman" w:cs="Times New Roman"/>
          <w:sz w:val="28"/>
          <w:szCs w:val="28"/>
        </w:rPr>
        <w:t xml:space="preserve">Примем коэффициент при </w:t>
      </w:r>
      <m:oMath>
        <m:sSup>
          <m:sSupPr>
            <m:ctrlPr>
              <w:rPr>
                <w:rFonts w:ascii="Cambria Math" w:hAnsi="Cambria Math" w:cs="Times New Roman"/>
                <w:i/>
                <w:sz w:val="28"/>
                <w:szCs w:val="28"/>
              </w:rPr>
            </m:ctrlPr>
          </m:sSupPr>
          <m:e>
            <m:r>
              <w:rPr>
                <w:rFonts w:ascii="Cambria Math" w:hAnsi="Cambria Math" w:cs="Times New Roman"/>
                <w:sz w:val="28"/>
                <w:szCs w:val="28"/>
              </w:rPr>
              <m:t>s</m:t>
            </m:r>
          </m:e>
          <m:sup>
            <m:r>
              <w:rPr>
                <w:rFonts w:ascii="Cambria Math" w:hAnsi="Cambria Math" w:cs="Times New Roman"/>
                <w:sz w:val="28"/>
                <w:szCs w:val="28"/>
              </w:rPr>
              <m:t>4</m:t>
            </m:r>
          </m:sup>
        </m:sSup>
      </m:oMath>
      <w:r>
        <w:rPr>
          <w:rFonts w:ascii="Times New Roman" w:eastAsiaTheme="minorEastAsia" w:hAnsi="Times New Roman" w:cs="Times New Roman"/>
          <w:sz w:val="28"/>
          <w:szCs w:val="28"/>
        </w:rPr>
        <w:t xml:space="preserve"> равным нулю, так как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fc</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im</m:t>
            </m:r>
          </m:sub>
        </m:sSub>
      </m:oMath>
      <w:r>
        <w:rPr>
          <w:rFonts w:ascii="Times New Roman" w:eastAsiaTheme="minorEastAsia" w:hAnsi="Times New Roman" w:cs="Times New Roman"/>
          <w:sz w:val="28"/>
          <w:szCs w:val="28"/>
        </w:rPr>
        <w:t>. Ниже будет оценена погрешность, которую вносит замена точной передаточной функции приближенной в переходные процессы.</w:t>
      </w:r>
      <w:r w:rsidRPr="00C81762">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К синтезу, полученной системы третьего порядка можно применить прямые методы, учитывающие однозначные связи между показателями качества и коэффициентами дифференциального уравнения. Характер этих связей устанавливается исходя из распределения корней характеристического уравнения на комплексной плоскости. Для оценки влияния параметров регулятора на показатели переходного процесса воспользуемся диаграммой Вышнеградского </w:t>
      </w:r>
      <w:r w:rsidRPr="001F5AF0">
        <w:rPr>
          <w:rFonts w:ascii="Times New Roman" w:eastAsiaTheme="minorEastAsia" w:hAnsi="Times New Roman" w:cs="Times New Roman"/>
          <w:sz w:val="28"/>
          <w:szCs w:val="28"/>
        </w:rPr>
        <w:t>[</w:t>
      </w:r>
      <w:r w:rsidR="00081A8E">
        <w:rPr>
          <w:rFonts w:ascii="Times New Roman" w:eastAsiaTheme="minorEastAsia" w:hAnsi="Times New Roman" w:cs="Times New Roman"/>
          <w:sz w:val="28"/>
          <w:szCs w:val="28"/>
        </w:rPr>
        <w:t>5</w:t>
      </w:r>
      <w:r w:rsidR="00D62304">
        <w:rPr>
          <w:rFonts w:ascii="Times New Roman" w:eastAsiaTheme="minorEastAsia" w:hAnsi="Times New Roman" w:cs="Times New Roman"/>
          <w:sz w:val="28"/>
          <w:szCs w:val="28"/>
        </w:rPr>
        <w:t>8</w:t>
      </w:r>
      <w:r w:rsidRPr="00F45B91">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Характеристическое уравнение с учетом понижения порядка имеет вид:</w:t>
      </w:r>
    </w:p>
    <w:p w14:paraId="26AD191A" w14:textId="77777777" w:rsidR="00E75EED" w:rsidRPr="001F5AF0" w:rsidRDefault="00E75EED" w:rsidP="002E5E49">
      <w:pPr>
        <w:spacing w:after="0" w:line="240" w:lineRule="auto"/>
        <w:ind w:firstLine="426"/>
        <w:jc w:val="both"/>
        <w:rPr>
          <w:rFonts w:ascii="Times New Roman" w:eastAsiaTheme="minorEastAsia"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E75EED" w14:paraId="481A6774" w14:textId="77777777" w:rsidTr="00D61C9D">
        <w:trPr>
          <w:jc w:val="center"/>
        </w:trPr>
        <w:tc>
          <w:tcPr>
            <w:tcW w:w="8359" w:type="dxa"/>
          </w:tcPr>
          <w:p w14:paraId="59A8B078" w14:textId="77777777" w:rsidR="00E75EED" w:rsidRPr="009555AD" w:rsidRDefault="00000000" w:rsidP="002E5E49">
            <w:pPr>
              <w:ind w:left="-110" w:right="-114"/>
              <w:jc w:val="center"/>
              <w:rPr>
                <w:rFonts w:ascii="Times New Roman" w:hAnsi="Times New Roman" w:cs="Times New Roman"/>
                <w:i/>
              </w:rPr>
            </w:pPr>
            <m:oMathPara>
              <m:oMath>
                <m:sSup>
                  <m:sSupPr>
                    <m:ctrlPr>
                      <w:rPr>
                        <w:rFonts w:ascii="Cambria Math" w:hAnsi="Cambria Math" w:cs="Times New Roman"/>
                        <w:i/>
                        <w:sz w:val="28"/>
                        <w:szCs w:val="28"/>
                      </w:rPr>
                    </m:ctrlPr>
                  </m:sSupPr>
                  <m:e>
                    <m:r>
                      <w:rPr>
                        <w:rFonts w:ascii="Cambria Math" w:hAnsi="Cambria Math" w:cs="Times New Roman"/>
                        <w:sz w:val="28"/>
                        <w:szCs w:val="28"/>
                      </w:rPr>
                      <m:t>s</m:t>
                    </m:r>
                  </m:e>
                  <m:sup>
                    <m:r>
                      <w:rPr>
                        <w:rFonts w:ascii="Cambria Math" w:hAnsi="Cambria Math" w:cs="Times New Roman"/>
                        <w:sz w:val="28"/>
                        <w:szCs w:val="28"/>
                      </w:rPr>
                      <m:t>3</m:t>
                    </m:r>
                  </m:sup>
                </m:sSup>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fc</m:t>
                        </m:r>
                      </m:sub>
                    </m:sSub>
                    <m:r>
                      <w:rPr>
                        <w:rFonts w:ascii="Cambria Math"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fc</m:t>
                        </m:r>
                      </m:sub>
                    </m:sSub>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im</m:t>
                        </m:r>
                      </m:sub>
                    </m:sSub>
                  </m:den>
                </m:f>
                <m:sSup>
                  <m:sSupPr>
                    <m:ctrlPr>
                      <w:rPr>
                        <w:rFonts w:ascii="Cambria Math" w:hAnsi="Cambria Math" w:cs="Times New Roman"/>
                        <w:i/>
                        <w:sz w:val="28"/>
                        <w:szCs w:val="28"/>
                      </w:rPr>
                    </m:ctrlPr>
                  </m:sSupPr>
                  <m:e>
                    <m:r>
                      <w:rPr>
                        <w:rFonts w:ascii="Cambria Math" w:hAnsi="Cambria Math" w:cs="Times New Roman"/>
                        <w:sz w:val="28"/>
                        <w:szCs w:val="28"/>
                      </w:rPr>
                      <m:t>s</m:t>
                    </m:r>
                  </m:e>
                  <m:sup>
                    <m:r>
                      <w:rPr>
                        <w:rFonts w:ascii="Cambria Math" w:hAnsi="Cambria Math" w:cs="Times New Roman"/>
                        <w:sz w:val="28"/>
                        <w:szCs w:val="28"/>
                      </w:rPr>
                      <m:t>2</m:t>
                    </m:r>
                  </m:sup>
                </m:sSup>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psc</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fc</m:t>
                            </m:r>
                          </m:sub>
                        </m:sSub>
                        <m:r>
                          <w:rPr>
                            <w:rFonts w:ascii="Cambria Math" w:hAnsi="Cambria Math" w:cs="Times New Roman"/>
                            <w:sz w:val="28"/>
                            <w:szCs w:val="28"/>
                          </w:rPr>
                          <m:t>+1</m:t>
                        </m:r>
                      </m:e>
                    </m:d>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fc</m:t>
                        </m:r>
                      </m:sub>
                    </m:sSub>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im</m:t>
                        </m:r>
                      </m:sub>
                    </m:sSub>
                  </m:den>
                </m:f>
                <m:r>
                  <w:rPr>
                    <w:rFonts w:ascii="Cambria Math" w:hAnsi="Cambria Math" w:cs="Times New Roman"/>
                    <w:sz w:val="28"/>
                    <w:szCs w:val="28"/>
                  </w:rPr>
                  <m:t>s+</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psc</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fc</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isc</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fc</m:t>
                            </m:r>
                          </m:sub>
                        </m:sSub>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im</m:t>
                            </m:r>
                          </m:sub>
                        </m:sSub>
                      </m:e>
                    </m:d>
                  </m:den>
                </m:f>
              </m:oMath>
            </m:oMathPara>
          </w:p>
        </w:tc>
        <w:tc>
          <w:tcPr>
            <w:tcW w:w="1134" w:type="dxa"/>
            <w:vAlign w:val="center"/>
          </w:tcPr>
          <w:p w14:paraId="3786C403" w14:textId="2A9F8193" w:rsidR="00E75EED" w:rsidRPr="00A256EB" w:rsidRDefault="00E75EED"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56A9">
              <w:rPr>
                <w:rFonts w:ascii="Times New Roman" w:hAnsi="Times New Roman" w:cs="Times New Roman"/>
                <w:sz w:val="28"/>
                <w:szCs w:val="28"/>
              </w:rPr>
              <w:t>2</w:t>
            </w:r>
            <w:r>
              <w:rPr>
                <w:rFonts w:ascii="Times New Roman" w:hAnsi="Times New Roman" w:cs="Times New Roman"/>
                <w:sz w:val="28"/>
                <w:szCs w:val="28"/>
              </w:rPr>
              <w:t>.</w:t>
            </w:r>
            <w:r w:rsidR="006A56A9">
              <w:rPr>
                <w:rFonts w:ascii="Times New Roman" w:hAnsi="Times New Roman" w:cs="Times New Roman"/>
                <w:sz w:val="28"/>
                <w:szCs w:val="28"/>
              </w:rPr>
              <w:t>22</w:t>
            </w:r>
            <w:r>
              <w:rPr>
                <w:rFonts w:ascii="Times New Roman" w:hAnsi="Times New Roman" w:cs="Times New Roman"/>
                <w:sz w:val="28"/>
                <w:szCs w:val="28"/>
                <w:lang w:val="en-US"/>
              </w:rPr>
              <w:t>)</w:t>
            </w:r>
          </w:p>
        </w:tc>
      </w:tr>
    </w:tbl>
    <w:p w14:paraId="37FFA81B" w14:textId="77777777" w:rsidR="00E75EED" w:rsidRDefault="00E75EED" w:rsidP="002E5E49">
      <w:pPr>
        <w:spacing w:after="0" w:line="240" w:lineRule="auto"/>
        <w:ind w:firstLine="426"/>
        <w:jc w:val="both"/>
        <w:rPr>
          <w:rFonts w:ascii="Times New Roman" w:hAnsi="Times New Roman" w:cs="Times New Roman"/>
          <w:sz w:val="28"/>
          <w:szCs w:val="28"/>
          <w:lang w:val="en-US"/>
        </w:rPr>
      </w:pPr>
    </w:p>
    <w:p w14:paraId="65E0DAEA" w14:textId="77777777" w:rsidR="00E75EED" w:rsidRDefault="00E75EED" w:rsidP="002E5E49">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Параметры Вышнеградского равны:</w:t>
      </w:r>
    </w:p>
    <w:p w14:paraId="7E3B2B4E" w14:textId="77777777" w:rsidR="00E75EED" w:rsidRDefault="00E75EED" w:rsidP="002E5E49">
      <w:pPr>
        <w:spacing w:after="0" w:line="240" w:lineRule="auto"/>
        <w:ind w:firstLine="426"/>
        <w:jc w:val="both"/>
        <w:rPr>
          <w:rFonts w:ascii="Times New Roman"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E75EED" w14:paraId="6B44AAD7" w14:textId="77777777" w:rsidTr="00D61C9D">
        <w:trPr>
          <w:jc w:val="center"/>
        </w:trPr>
        <w:tc>
          <w:tcPr>
            <w:tcW w:w="8359" w:type="dxa"/>
          </w:tcPr>
          <w:p w14:paraId="3EF9498B" w14:textId="77777777" w:rsidR="00E75EED" w:rsidRPr="009B35DE" w:rsidRDefault="00E75EED" w:rsidP="002E5E49">
            <w:pPr>
              <w:ind w:left="-110" w:right="-114"/>
              <w:jc w:val="center"/>
              <w:rPr>
                <w:rFonts w:ascii="Times New Roman" w:hAnsi="Times New Roman" w:cs="Times New Roman"/>
                <w:i/>
                <w:sz w:val="28"/>
                <w:szCs w:val="28"/>
              </w:rPr>
            </w:pPr>
            <m:oMathPara>
              <m:oMath>
                <m:r>
                  <w:rPr>
                    <w:rFonts w:ascii="Cambria Math" w:hAnsi="Cambria Math" w:cs="Times New Roman"/>
                    <w:sz w:val="28"/>
                    <w:szCs w:val="28"/>
                  </w:rPr>
                  <m:t>A=</m:t>
                </m:r>
                <m:f>
                  <m:fPr>
                    <m:ctrlPr>
                      <w:rPr>
                        <w:rFonts w:ascii="Cambria Math" w:hAnsi="Cambria Math" w:cs="Times New Roman"/>
                        <w:i/>
                        <w:sz w:val="28"/>
                        <w:szCs w:val="28"/>
                      </w:rPr>
                    </m:ctrlPr>
                  </m:fPr>
                  <m:num>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fc</m:t>
                            </m:r>
                          </m:sub>
                        </m:sSub>
                        <m:r>
                          <w:rPr>
                            <w:rFonts w:ascii="Cambria Math"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fc</m:t>
                            </m:r>
                          </m:sub>
                        </m:sSub>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im</m:t>
                            </m:r>
                          </m:sub>
                        </m:sSub>
                      </m:den>
                    </m:f>
                  </m:num>
                  <m:den>
                    <m:rad>
                      <m:radPr>
                        <m:ctrlPr>
                          <w:rPr>
                            <w:rFonts w:ascii="Cambria Math" w:hAnsi="Cambria Math" w:cs="Times New Roman"/>
                            <w:i/>
                            <w:sz w:val="28"/>
                            <w:szCs w:val="28"/>
                          </w:rPr>
                        </m:ctrlPr>
                      </m:radPr>
                      <m:deg>
                        <m:r>
                          <w:rPr>
                            <w:rFonts w:ascii="Cambria Math" w:hAnsi="Cambria Math" w:cs="Times New Roman"/>
                            <w:sz w:val="28"/>
                            <w:szCs w:val="28"/>
                          </w:rPr>
                          <m:t>3</m:t>
                        </m:r>
                      </m:deg>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psc</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fc</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isc</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fc</m:t>
                                    </m:r>
                                  </m:sub>
                                </m:sSub>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im</m:t>
                                    </m:r>
                                  </m:sub>
                                </m:sSub>
                              </m:e>
                            </m:d>
                          </m:den>
                        </m:f>
                      </m:e>
                    </m:rad>
                  </m:den>
                </m:f>
              </m:oMath>
            </m:oMathPara>
          </w:p>
        </w:tc>
        <w:tc>
          <w:tcPr>
            <w:tcW w:w="1134" w:type="dxa"/>
            <w:vAlign w:val="center"/>
          </w:tcPr>
          <w:p w14:paraId="7C873D39" w14:textId="185FA901" w:rsidR="00E75EED" w:rsidRPr="00A256EB" w:rsidRDefault="00E75EED"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56A9">
              <w:rPr>
                <w:rFonts w:ascii="Times New Roman" w:hAnsi="Times New Roman" w:cs="Times New Roman"/>
                <w:sz w:val="28"/>
                <w:szCs w:val="28"/>
              </w:rPr>
              <w:t>2</w:t>
            </w:r>
            <w:r>
              <w:rPr>
                <w:rFonts w:ascii="Times New Roman" w:hAnsi="Times New Roman" w:cs="Times New Roman"/>
                <w:sz w:val="28"/>
                <w:szCs w:val="28"/>
              </w:rPr>
              <w:t>.</w:t>
            </w:r>
            <w:r w:rsidR="006A56A9">
              <w:rPr>
                <w:rFonts w:ascii="Times New Roman" w:hAnsi="Times New Roman" w:cs="Times New Roman"/>
                <w:sz w:val="28"/>
                <w:szCs w:val="28"/>
              </w:rPr>
              <w:t>23</w:t>
            </w:r>
            <w:r>
              <w:rPr>
                <w:rFonts w:ascii="Times New Roman" w:hAnsi="Times New Roman" w:cs="Times New Roman"/>
                <w:sz w:val="28"/>
                <w:szCs w:val="28"/>
                <w:lang w:val="en-US"/>
              </w:rPr>
              <w:t>)</w:t>
            </w:r>
          </w:p>
        </w:tc>
      </w:tr>
    </w:tbl>
    <w:p w14:paraId="445AF31D" w14:textId="77777777" w:rsidR="00E75EED" w:rsidRDefault="00E75EED" w:rsidP="002E5E49">
      <w:pPr>
        <w:spacing w:after="0" w:line="240" w:lineRule="auto"/>
        <w:ind w:firstLine="426"/>
        <w:jc w:val="both"/>
        <w:rPr>
          <w:rFonts w:ascii="Times New Roman"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E75EED" w14:paraId="74472DB7" w14:textId="77777777" w:rsidTr="00D61C9D">
        <w:trPr>
          <w:jc w:val="center"/>
        </w:trPr>
        <w:tc>
          <w:tcPr>
            <w:tcW w:w="8359" w:type="dxa"/>
          </w:tcPr>
          <w:p w14:paraId="702D86DC" w14:textId="77777777" w:rsidR="00E75EED" w:rsidRPr="009B35DE" w:rsidRDefault="00E75EED" w:rsidP="002E5E49">
            <w:pPr>
              <w:ind w:left="-110" w:right="-114"/>
              <w:jc w:val="center"/>
              <w:rPr>
                <w:rFonts w:ascii="Times New Roman" w:hAnsi="Times New Roman" w:cs="Times New Roman"/>
                <w:i/>
                <w:sz w:val="28"/>
                <w:szCs w:val="28"/>
              </w:rPr>
            </w:pPr>
            <m:oMathPara>
              <m:oMath>
                <m:r>
                  <w:rPr>
                    <w:rFonts w:ascii="Cambria Math" w:hAnsi="Cambria Math" w:cs="Times New Roman"/>
                    <w:sz w:val="28"/>
                    <w:szCs w:val="28"/>
                    <w:lang w:val="en-US"/>
                  </w:rPr>
                  <m:t>B</m:t>
                </m:r>
                <m:r>
                  <w:rPr>
                    <w:rFonts w:ascii="Cambria Math" w:hAnsi="Cambria Math" w:cs="Times New Roman"/>
                    <w:sz w:val="28"/>
                    <w:szCs w:val="28"/>
                  </w:rPr>
                  <m:t>=</m:t>
                </m:r>
                <m:f>
                  <m:fPr>
                    <m:ctrlPr>
                      <w:rPr>
                        <w:rFonts w:ascii="Cambria Math" w:hAnsi="Cambria Math" w:cs="Times New Roman"/>
                        <w:i/>
                        <w:sz w:val="28"/>
                        <w:szCs w:val="28"/>
                      </w:rPr>
                    </m:ctrlPr>
                  </m:fPr>
                  <m:num>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fc</m:t>
                            </m:r>
                          </m:sub>
                        </m:sSub>
                        <m:r>
                          <w:rPr>
                            <w:rFonts w:ascii="Cambria Math"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fc</m:t>
                            </m:r>
                          </m:sub>
                        </m:sSub>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im</m:t>
                            </m:r>
                          </m:sub>
                        </m:sSub>
                      </m:den>
                    </m:f>
                  </m:num>
                  <m:den>
                    <m:rad>
                      <m:radPr>
                        <m:ctrlPr>
                          <w:rPr>
                            <w:rFonts w:ascii="Cambria Math" w:hAnsi="Cambria Math" w:cs="Times New Roman"/>
                            <w:i/>
                            <w:sz w:val="28"/>
                            <w:szCs w:val="28"/>
                          </w:rPr>
                        </m:ctrlPr>
                      </m:radPr>
                      <m:deg>
                        <m:r>
                          <w:rPr>
                            <w:rFonts w:ascii="Cambria Math" w:hAnsi="Cambria Math" w:cs="Times New Roman"/>
                            <w:sz w:val="28"/>
                            <w:szCs w:val="28"/>
                          </w:rPr>
                          <m:t>3</m:t>
                        </m:r>
                      </m:deg>
                      <m:e>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psc</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fc</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isc</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fc</m:t>
                                            </m:r>
                                          </m:sub>
                                        </m:sSub>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im</m:t>
                                            </m:r>
                                          </m:sub>
                                        </m:sSub>
                                      </m:e>
                                    </m:d>
                                  </m:den>
                                </m:f>
                              </m:e>
                            </m:d>
                          </m:e>
                          <m:sup>
                            <m:r>
                              <w:rPr>
                                <w:rFonts w:ascii="Cambria Math" w:hAnsi="Cambria Math" w:cs="Times New Roman"/>
                                <w:sz w:val="28"/>
                                <w:szCs w:val="28"/>
                              </w:rPr>
                              <m:t>2</m:t>
                            </m:r>
                          </m:sup>
                        </m:sSup>
                      </m:e>
                    </m:rad>
                  </m:den>
                </m:f>
              </m:oMath>
            </m:oMathPara>
          </w:p>
        </w:tc>
        <w:tc>
          <w:tcPr>
            <w:tcW w:w="1134" w:type="dxa"/>
            <w:vAlign w:val="center"/>
          </w:tcPr>
          <w:p w14:paraId="1D9B9245" w14:textId="4B35578A" w:rsidR="00E75EED" w:rsidRPr="00A256EB" w:rsidRDefault="00E75EED"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56A9">
              <w:rPr>
                <w:rFonts w:ascii="Times New Roman" w:hAnsi="Times New Roman" w:cs="Times New Roman"/>
                <w:sz w:val="28"/>
                <w:szCs w:val="28"/>
              </w:rPr>
              <w:t>2</w:t>
            </w:r>
            <w:r>
              <w:rPr>
                <w:rFonts w:ascii="Times New Roman" w:hAnsi="Times New Roman" w:cs="Times New Roman"/>
                <w:sz w:val="28"/>
                <w:szCs w:val="28"/>
              </w:rPr>
              <w:t>.</w:t>
            </w:r>
            <w:r w:rsidR="006A56A9">
              <w:rPr>
                <w:rFonts w:ascii="Times New Roman" w:hAnsi="Times New Roman" w:cs="Times New Roman"/>
                <w:sz w:val="28"/>
                <w:szCs w:val="28"/>
              </w:rPr>
              <w:t>24</w:t>
            </w:r>
            <w:r>
              <w:rPr>
                <w:rFonts w:ascii="Times New Roman" w:hAnsi="Times New Roman" w:cs="Times New Roman"/>
                <w:sz w:val="28"/>
                <w:szCs w:val="28"/>
                <w:lang w:val="en-US"/>
              </w:rPr>
              <w:t>)</w:t>
            </w:r>
          </w:p>
        </w:tc>
      </w:tr>
    </w:tbl>
    <w:p w14:paraId="62EE486C" w14:textId="5800E536" w:rsidR="00E75EED" w:rsidRDefault="00E75EED" w:rsidP="002E5E49">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lastRenderedPageBreak/>
        <w:t>Параметры регулятора определяются совместным решением уравнений (</w:t>
      </w:r>
      <w:r w:rsidR="006A56A9">
        <w:rPr>
          <w:rFonts w:ascii="Times New Roman" w:hAnsi="Times New Roman" w:cs="Times New Roman"/>
          <w:sz w:val="28"/>
          <w:szCs w:val="28"/>
        </w:rPr>
        <w:t>2</w:t>
      </w:r>
      <w:r>
        <w:rPr>
          <w:rFonts w:ascii="Times New Roman" w:hAnsi="Times New Roman" w:cs="Times New Roman"/>
          <w:sz w:val="28"/>
          <w:szCs w:val="28"/>
        </w:rPr>
        <w:t>.</w:t>
      </w:r>
      <w:r w:rsidR="006A56A9">
        <w:rPr>
          <w:rFonts w:ascii="Times New Roman" w:hAnsi="Times New Roman" w:cs="Times New Roman"/>
          <w:sz w:val="28"/>
          <w:szCs w:val="28"/>
        </w:rPr>
        <w:t>23</w:t>
      </w:r>
      <w:r>
        <w:rPr>
          <w:rFonts w:ascii="Times New Roman" w:hAnsi="Times New Roman" w:cs="Times New Roman"/>
          <w:sz w:val="28"/>
          <w:szCs w:val="28"/>
        </w:rPr>
        <w:t>) и (</w:t>
      </w:r>
      <w:r w:rsidR="006A56A9">
        <w:rPr>
          <w:rFonts w:ascii="Times New Roman" w:hAnsi="Times New Roman" w:cs="Times New Roman"/>
          <w:sz w:val="28"/>
          <w:szCs w:val="28"/>
        </w:rPr>
        <w:t>2</w:t>
      </w:r>
      <w:r>
        <w:rPr>
          <w:rFonts w:ascii="Times New Roman" w:hAnsi="Times New Roman" w:cs="Times New Roman"/>
          <w:sz w:val="28"/>
          <w:szCs w:val="28"/>
        </w:rPr>
        <w:t>.</w:t>
      </w:r>
      <w:r w:rsidR="006A56A9">
        <w:rPr>
          <w:rFonts w:ascii="Times New Roman" w:hAnsi="Times New Roman" w:cs="Times New Roman"/>
          <w:sz w:val="28"/>
          <w:szCs w:val="28"/>
        </w:rPr>
        <w:t>24</w:t>
      </w:r>
      <w:r>
        <w:rPr>
          <w:rFonts w:ascii="Times New Roman" w:hAnsi="Times New Roman" w:cs="Times New Roman"/>
          <w:sz w:val="28"/>
          <w:szCs w:val="28"/>
        </w:rPr>
        <w:t>):</w:t>
      </w:r>
    </w:p>
    <w:p w14:paraId="6A5D3E2F" w14:textId="77777777" w:rsidR="00E75EED" w:rsidRDefault="00E75EED" w:rsidP="002E5E49">
      <w:pPr>
        <w:spacing w:after="0" w:line="240" w:lineRule="auto"/>
        <w:ind w:firstLine="426"/>
        <w:jc w:val="both"/>
        <w:rPr>
          <w:rFonts w:ascii="Times New Roman"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E75EED" w14:paraId="5029DC74" w14:textId="77777777" w:rsidTr="00D61C9D">
        <w:trPr>
          <w:jc w:val="center"/>
        </w:trPr>
        <w:tc>
          <w:tcPr>
            <w:tcW w:w="8359" w:type="dxa"/>
          </w:tcPr>
          <w:p w14:paraId="162780F2" w14:textId="0703EECC" w:rsidR="00E75EED" w:rsidRPr="001F0EF8" w:rsidRDefault="00000000" w:rsidP="002E5E49">
            <w:pPr>
              <w:ind w:left="-110" w:right="-114"/>
              <w:jc w:val="center"/>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psc</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lang w:val="en-US"/>
                      </w:rPr>
                      <m:t>B</m:t>
                    </m:r>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fc</m:t>
                                </m:r>
                              </m:sub>
                            </m:sSub>
                            <m:r>
                              <w:rPr>
                                <w:rFonts w:ascii="Cambria Math" w:hAnsi="Cambria Math" w:cs="Times New Roman"/>
                                <w:sz w:val="28"/>
                                <w:szCs w:val="28"/>
                                <w:lang w:val="en-US"/>
                              </w:rPr>
                              <m:t>+1</m:t>
                            </m:r>
                          </m:e>
                        </m:d>
                      </m:e>
                      <m:sup>
                        <m:r>
                          <w:rPr>
                            <w:rFonts w:ascii="Cambria Math" w:hAnsi="Cambria Math" w:cs="Times New Roman"/>
                            <w:sz w:val="28"/>
                            <w:szCs w:val="28"/>
                            <w:lang w:val="en-US"/>
                          </w:rPr>
                          <m:t>2</m:t>
                        </m:r>
                      </m:sup>
                    </m:sSup>
                  </m:num>
                  <m:den>
                    <m:sSup>
                      <m:sSupPr>
                        <m:ctrlPr>
                          <w:rPr>
                            <w:rFonts w:ascii="Cambria Math" w:hAnsi="Cambria Math" w:cs="Times New Roman"/>
                            <w:i/>
                            <w:sz w:val="28"/>
                            <w:szCs w:val="28"/>
                          </w:rPr>
                        </m:ctrlPr>
                      </m:sSupPr>
                      <m:e>
                        <m:r>
                          <w:rPr>
                            <w:rFonts w:ascii="Cambria Math" w:hAnsi="Cambria Math" w:cs="Times New Roman"/>
                            <w:sz w:val="28"/>
                            <w:szCs w:val="28"/>
                          </w:rPr>
                          <m:t>A</m:t>
                        </m:r>
                      </m:e>
                      <m:sup>
                        <m:r>
                          <w:rPr>
                            <w:rFonts w:ascii="Cambria Math" w:hAnsi="Cambria Math" w:cs="Times New Roman"/>
                            <w:sz w:val="28"/>
                            <w:szCs w:val="28"/>
                          </w:rPr>
                          <m:t>2</m:t>
                        </m:r>
                      </m:sup>
                    </m:sSup>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fc</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fc</m:t>
                            </m:r>
                          </m:sub>
                        </m:sSub>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im</m:t>
                            </m:r>
                          </m:sub>
                        </m:sSub>
                      </m:e>
                    </m:d>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fc</m:t>
                        </m:r>
                      </m:sub>
                    </m:sSub>
                  </m:den>
                </m:f>
              </m:oMath>
            </m:oMathPara>
          </w:p>
        </w:tc>
        <w:tc>
          <w:tcPr>
            <w:tcW w:w="1134" w:type="dxa"/>
            <w:vAlign w:val="center"/>
          </w:tcPr>
          <w:p w14:paraId="048A7EA9" w14:textId="426768B5" w:rsidR="00E75EED" w:rsidRPr="00A256EB" w:rsidRDefault="00E75EED"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56A9">
              <w:rPr>
                <w:rFonts w:ascii="Times New Roman" w:hAnsi="Times New Roman" w:cs="Times New Roman"/>
                <w:sz w:val="28"/>
                <w:szCs w:val="28"/>
              </w:rPr>
              <w:t>2</w:t>
            </w:r>
            <w:r>
              <w:rPr>
                <w:rFonts w:ascii="Times New Roman" w:hAnsi="Times New Roman" w:cs="Times New Roman"/>
                <w:sz w:val="28"/>
                <w:szCs w:val="28"/>
              </w:rPr>
              <w:t>.</w:t>
            </w:r>
            <w:r w:rsidR="006A56A9">
              <w:rPr>
                <w:rFonts w:ascii="Times New Roman" w:hAnsi="Times New Roman" w:cs="Times New Roman"/>
                <w:sz w:val="28"/>
                <w:szCs w:val="28"/>
              </w:rPr>
              <w:t>25</w:t>
            </w:r>
            <w:r>
              <w:rPr>
                <w:rFonts w:ascii="Times New Roman" w:hAnsi="Times New Roman" w:cs="Times New Roman"/>
                <w:sz w:val="28"/>
                <w:szCs w:val="28"/>
                <w:lang w:val="en-US"/>
              </w:rPr>
              <w:t>)</w:t>
            </w:r>
          </w:p>
        </w:tc>
      </w:tr>
    </w:tbl>
    <w:p w14:paraId="70FB3DC8" w14:textId="77777777" w:rsidR="00E75EED" w:rsidRDefault="00E75EED" w:rsidP="002E5E49">
      <w:pPr>
        <w:spacing w:after="0" w:line="240" w:lineRule="auto"/>
        <w:ind w:firstLine="426"/>
        <w:jc w:val="both"/>
        <w:rPr>
          <w:rFonts w:ascii="Times New Roman"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E75EED" w14:paraId="39F42674" w14:textId="77777777" w:rsidTr="00D61C9D">
        <w:trPr>
          <w:jc w:val="center"/>
        </w:trPr>
        <w:tc>
          <w:tcPr>
            <w:tcW w:w="8359" w:type="dxa"/>
          </w:tcPr>
          <w:p w14:paraId="717E1438" w14:textId="5225EA23" w:rsidR="00E75EED" w:rsidRPr="001F0EF8" w:rsidRDefault="00000000" w:rsidP="002E5E49">
            <w:pPr>
              <w:ind w:left="-110" w:right="-114"/>
              <w:jc w:val="center"/>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lang w:val="en-US"/>
                      </w:rPr>
                      <m:t>isc</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lang w:val="en-US"/>
                      </w:rPr>
                      <m:t>AB</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fc</m:t>
                            </m:r>
                          </m:sub>
                        </m:sSub>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im</m:t>
                            </m:r>
                          </m:sub>
                        </m:sSub>
                      </m:e>
                    </m:d>
                  </m:num>
                  <m:den>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fc</m:t>
                        </m:r>
                      </m:sub>
                    </m:sSub>
                    <m:r>
                      <w:rPr>
                        <w:rFonts w:ascii="Cambria Math" w:hAnsi="Cambria Math" w:cs="Times New Roman"/>
                        <w:sz w:val="28"/>
                        <w:szCs w:val="28"/>
                      </w:rPr>
                      <m:t>+1</m:t>
                    </m:r>
                  </m:den>
                </m:f>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A</m:t>
                        </m:r>
                      </m:e>
                      <m:sup>
                        <m:r>
                          <w:rPr>
                            <w:rFonts w:ascii="Cambria Math" w:hAnsi="Cambria Math" w:cs="Times New Roman"/>
                            <w:sz w:val="28"/>
                            <w:szCs w:val="28"/>
                          </w:rPr>
                          <m:t>3</m:t>
                        </m:r>
                      </m:sup>
                    </m:sSup>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fc</m:t>
                                </m:r>
                              </m:sub>
                            </m:sSub>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im</m:t>
                                </m:r>
                              </m:sub>
                            </m:sSub>
                          </m:e>
                        </m:d>
                      </m:e>
                      <m:sup>
                        <m:r>
                          <w:rPr>
                            <w:rFonts w:ascii="Cambria Math" w:hAnsi="Cambria Math" w:cs="Times New Roman"/>
                            <w:sz w:val="28"/>
                            <w:szCs w:val="28"/>
                          </w:rPr>
                          <m:t>2</m:t>
                        </m:r>
                      </m:sup>
                    </m:sSup>
                  </m:num>
                  <m:den>
                    <m:sSup>
                      <m:sSupPr>
                        <m:ctrlPr>
                          <w:rPr>
                            <w:rFonts w:ascii="Cambria Math" w:hAnsi="Cambria Math" w:cs="Times New Roman"/>
                            <w:i/>
                            <w:sz w:val="28"/>
                            <w:szCs w:val="28"/>
                          </w:rPr>
                        </m:ctrlPr>
                      </m:sSupPr>
                      <m:e>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fc</m:t>
                            </m:r>
                          </m:sub>
                        </m:sSub>
                        <m:r>
                          <w:rPr>
                            <w:rFonts w:ascii="Cambria Math" w:hAnsi="Cambria Math" w:cs="Times New Roman"/>
                            <w:sz w:val="28"/>
                            <w:szCs w:val="28"/>
                          </w:rPr>
                          <m:t>+1)</m:t>
                        </m:r>
                      </m:e>
                      <m:sup>
                        <m:r>
                          <w:rPr>
                            <w:rFonts w:ascii="Cambria Math" w:hAnsi="Cambria Math" w:cs="Times New Roman"/>
                            <w:sz w:val="28"/>
                            <w:szCs w:val="28"/>
                          </w:rPr>
                          <m:t>3</m:t>
                        </m:r>
                      </m:sup>
                    </m:sSup>
                  </m:den>
                </m:f>
              </m:oMath>
            </m:oMathPara>
          </w:p>
        </w:tc>
        <w:tc>
          <w:tcPr>
            <w:tcW w:w="1134" w:type="dxa"/>
            <w:vAlign w:val="center"/>
          </w:tcPr>
          <w:p w14:paraId="0CDA9E36" w14:textId="1EABA40F" w:rsidR="00E75EED" w:rsidRPr="00A256EB" w:rsidRDefault="00E75EED"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56A9">
              <w:rPr>
                <w:rFonts w:ascii="Times New Roman" w:hAnsi="Times New Roman" w:cs="Times New Roman"/>
                <w:sz w:val="28"/>
                <w:szCs w:val="28"/>
              </w:rPr>
              <w:t>2</w:t>
            </w:r>
            <w:r>
              <w:rPr>
                <w:rFonts w:ascii="Times New Roman" w:hAnsi="Times New Roman" w:cs="Times New Roman"/>
                <w:sz w:val="28"/>
                <w:szCs w:val="28"/>
              </w:rPr>
              <w:t>.</w:t>
            </w:r>
            <w:r w:rsidR="006A56A9">
              <w:rPr>
                <w:rFonts w:ascii="Times New Roman" w:hAnsi="Times New Roman" w:cs="Times New Roman"/>
                <w:sz w:val="28"/>
                <w:szCs w:val="28"/>
              </w:rPr>
              <w:t>26</w:t>
            </w:r>
            <w:r>
              <w:rPr>
                <w:rFonts w:ascii="Times New Roman" w:hAnsi="Times New Roman" w:cs="Times New Roman"/>
                <w:sz w:val="28"/>
                <w:szCs w:val="28"/>
                <w:lang w:val="en-US"/>
              </w:rPr>
              <w:t>)</w:t>
            </w:r>
          </w:p>
        </w:tc>
      </w:tr>
    </w:tbl>
    <w:p w14:paraId="667409C1" w14:textId="77777777" w:rsidR="00E75EED" w:rsidRDefault="00E75EED" w:rsidP="002E5E49">
      <w:pPr>
        <w:spacing w:after="0" w:line="240" w:lineRule="auto"/>
        <w:ind w:firstLine="426"/>
        <w:jc w:val="both"/>
        <w:rPr>
          <w:rFonts w:ascii="Times New Roman" w:hAnsi="Times New Roman" w:cs="Times New Roman"/>
          <w:sz w:val="28"/>
          <w:szCs w:val="28"/>
        </w:rPr>
      </w:pPr>
    </w:p>
    <w:p w14:paraId="0CA7143F" w14:textId="77777777" w:rsidR="00E75EED" w:rsidRDefault="00E75EED" w:rsidP="00D61C9D">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Коэффициент усиления и постоянная времени регулятора должны иметь положительные значения, следовательно необходимо выполнение условий:</w:t>
      </w:r>
    </w:p>
    <w:p w14:paraId="50734508" w14:textId="77777777" w:rsidR="00D61C9D" w:rsidRDefault="00D61C9D" w:rsidP="00D61C9D">
      <w:pPr>
        <w:spacing w:after="0" w:line="240" w:lineRule="auto"/>
        <w:ind w:firstLine="709"/>
        <w:jc w:val="both"/>
        <w:rPr>
          <w:rFonts w:ascii="Times New Roman" w:eastAsiaTheme="minorEastAsia" w:hAnsi="Times New Roman" w:cs="Times New Roman"/>
          <w:sz w:val="28"/>
          <w:szCs w:val="28"/>
        </w:rPr>
      </w:pPr>
    </w:p>
    <w:p w14:paraId="712C1593" w14:textId="35558B47" w:rsidR="00D61C9D" w:rsidRDefault="00000000" w:rsidP="00D61C9D">
      <w:pPr>
        <w:spacing w:after="0" w:line="240" w:lineRule="auto"/>
        <w:ind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psc</m:t>
            </m:r>
          </m:sub>
        </m:sSub>
        <m:r>
          <w:rPr>
            <w:rFonts w:ascii="Cambria Math" w:hAnsi="Cambria Math" w:cs="Times New Roman"/>
            <w:sz w:val="28"/>
            <w:szCs w:val="28"/>
          </w:rPr>
          <m:t>&gt;0</m:t>
        </m:r>
      </m:oMath>
      <w:r w:rsidR="00D61C9D">
        <w:rPr>
          <w:rFonts w:ascii="Times New Roman" w:eastAsiaTheme="minorEastAsia" w:hAnsi="Times New Roman" w:cs="Times New Roman"/>
          <w:sz w:val="28"/>
          <w:szCs w:val="28"/>
        </w:rPr>
        <w:t xml:space="preserve">                                                            </w:t>
      </w:r>
      <w:r w:rsidR="00D61C9D" w:rsidRPr="00D61C9D">
        <w:rPr>
          <w:rFonts w:ascii="Times New Roman" w:hAnsi="Times New Roman" w:cs="Times New Roman"/>
          <w:sz w:val="28"/>
          <w:szCs w:val="28"/>
        </w:rPr>
        <w:t>(</w:t>
      </w:r>
      <w:r w:rsidR="00D61C9D">
        <w:rPr>
          <w:rFonts w:ascii="Times New Roman" w:hAnsi="Times New Roman" w:cs="Times New Roman"/>
          <w:sz w:val="28"/>
          <w:szCs w:val="28"/>
        </w:rPr>
        <w:t>2.27</w:t>
      </w:r>
      <w:r w:rsidR="00D61C9D" w:rsidRPr="00D61C9D">
        <w:rPr>
          <w:rFonts w:ascii="Times New Roman" w:hAnsi="Times New Roman" w:cs="Times New Roman"/>
          <w:sz w:val="28"/>
          <w:szCs w:val="28"/>
        </w:rPr>
        <w:t>)</w:t>
      </w:r>
    </w:p>
    <w:p w14:paraId="4344A828" w14:textId="77777777" w:rsidR="00D61C9D" w:rsidRDefault="00D61C9D" w:rsidP="00D61C9D">
      <w:pPr>
        <w:spacing w:after="0" w:line="240" w:lineRule="auto"/>
        <w:ind w:firstLine="709"/>
        <w:jc w:val="both"/>
        <w:rPr>
          <w:rFonts w:ascii="Times New Roman" w:eastAsiaTheme="minorEastAsia" w:hAnsi="Times New Roman" w:cs="Times New Roman"/>
          <w:sz w:val="28"/>
          <w:szCs w:val="28"/>
        </w:rPr>
      </w:pPr>
    </w:p>
    <w:p w14:paraId="3BF3D4D5" w14:textId="0C4AA0AC" w:rsidR="00D61C9D" w:rsidRDefault="00000000" w:rsidP="00D61C9D">
      <w:pPr>
        <w:spacing w:after="0" w:line="240" w:lineRule="auto"/>
        <w:ind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lang w:val="en-US"/>
              </w:rPr>
              <m:t>isc</m:t>
            </m:r>
          </m:sub>
        </m:sSub>
        <m:r>
          <w:rPr>
            <w:rFonts w:ascii="Cambria Math" w:hAnsi="Cambria Math" w:cs="Times New Roman"/>
            <w:sz w:val="28"/>
            <w:szCs w:val="28"/>
          </w:rPr>
          <m:t>&gt;0</m:t>
        </m:r>
      </m:oMath>
      <w:r w:rsidR="00D61C9D">
        <w:rPr>
          <w:rFonts w:ascii="Times New Roman" w:eastAsiaTheme="minorEastAsia" w:hAnsi="Times New Roman" w:cs="Times New Roman"/>
          <w:sz w:val="28"/>
          <w:szCs w:val="28"/>
        </w:rPr>
        <w:t xml:space="preserve">                                                               </w:t>
      </w:r>
      <w:r w:rsidR="00D61C9D" w:rsidRPr="00D61C9D">
        <w:rPr>
          <w:rFonts w:ascii="Times New Roman" w:hAnsi="Times New Roman" w:cs="Times New Roman"/>
          <w:sz w:val="28"/>
          <w:szCs w:val="28"/>
        </w:rPr>
        <w:t>(</w:t>
      </w:r>
      <w:r w:rsidR="00D61C9D">
        <w:rPr>
          <w:rFonts w:ascii="Times New Roman" w:hAnsi="Times New Roman" w:cs="Times New Roman"/>
          <w:sz w:val="28"/>
          <w:szCs w:val="28"/>
        </w:rPr>
        <w:t>2.28</w:t>
      </w:r>
      <w:r w:rsidR="00D61C9D" w:rsidRPr="00D61C9D">
        <w:rPr>
          <w:rFonts w:ascii="Times New Roman" w:hAnsi="Times New Roman" w:cs="Times New Roman"/>
          <w:sz w:val="28"/>
          <w:szCs w:val="28"/>
        </w:rPr>
        <w:t>)</w:t>
      </w:r>
    </w:p>
    <w:p w14:paraId="2DCCEBB3" w14:textId="77777777" w:rsidR="00D61C9D" w:rsidRDefault="00D61C9D" w:rsidP="00D61C9D">
      <w:pPr>
        <w:spacing w:after="0" w:line="240" w:lineRule="auto"/>
        <w:ind w:firstLine="709"/>
        <w:jc w:val="both"/>
        <w:rPr>
          <w:rFonts w:ascii="Times New Roman" w:eastAsiaTheme="minorEastAsia" w:hAnsi="Times New Roman" w:cs="Times New Roman"/>
          <w:sz w:val="28"/>
          <w:szCs w:val="28"/>
        </w:rPr>
      </w:pPr>
    </w:p>
    <w:p w14:paraId="72B500EE" w14:textId="6B799744" w:rsidR="00E75EED" w:rsidRDefault="00E75EED" w:rsidP="00D61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Учитывая выражения (</w:t>
      </w:r>
      <w:r w:rsidR="000D4DD9">
        <w:rPr>
          <w:rFonts w:ascii="Times New Roman" w:hAnsi="Times New Roman" w:cs="Times New Roman"/>
          <w:sz w:val="28"/>
          <w:szCs w:val="28"/>
        </w:rPr>
        <w:t>2</w:t>
      </w:r>
      <w:r>
        <w:rPr>
          <w:rFonts w:ascii="Times New Roman" w:hAnsi="Times New Roman" w:cs="Times New Roman"/>
          <w:sz w:val="28"/>
          <w:szCs w:val="28"/>
        </w:rPr>
        <w:t>.</w:t>
      </w:r>
      <w:r w:rsidR="000D4DD9">
        <w:rPr>
          <w:rFonts w:ascii="Times New Roman" w:hAnsi="Times New Roman" w:cs="Times New Roman"/>
          <w:sz w:val="28"/>
          <w:szCs w:val="28"/>
        </w:rPr>
        <w:t>25</w:t>
      </w:r>
      <w:r>
        <w:rPr>
          <w:rFonts w:ascii="Times New Roman" w:hAnsi="Times New Roman" w:cs="Times New Roman"/>
          <w:sz w:val="28"/>
          <w:szCs w:val="28"/>
        </w:rPr>
        <w:t>), (</w:t>
      </w:r>
      <w:r w:rsidR="000D4DD9">
        <w:rPr>
          <w:rFonts w:ascii="Times New Roman" w:hAnsi="Times New Roman" w:cs="Times New Roman"/>
          <w:sz w:val="28"/>
          <w:szCs w:val="28"/>
        </w:rPr>
        <w:t>2</w:t>
      </w:r>
      <w:r>
        <w:rPr>
          <w:rFonts w:ascii="Times New Roman" w:hAnsi="Times New Roman" w:cs="Times New Roman"/>
          <w:sz w:val="28"/>
          <w:szCs w:val="28"/>
        </w:rPr>
        <w:t>.</w:t>
      </w:r>
      <w:r w:rsidR="000D4DD9">
        <w:rPr>
          <w:rFonts w:ascii="Times New Roman" w:hAnsi="Times New Roman" w:cs="Times New Roman"/>
          <w:sz w:val="28"/>
          <w:szCs w:val="28"/>
        </w:rPr>
        <w:t>26</w:t>
      </w:r>
      <w:r>
        <w:rPr>
          <w:rFonts w:ascii="Times New Roman" w:hAnsi="Times New Roman" w:cs="Times New Roman"/>
          <w:sz w:val="28"/>
          <w:szCs w:val="28"/>
        </w:rPr>
        <w:t>) и рассчитанные коэффициенты (таблица 2.3), неравенства (</w:t>
      </w:r>
      <w:r w:rsidR="000D4DD9">
        <w:rPr>
          <w:rFonts w:ascii="Times New Roman" w:hAnsi="Times New Roman" w:cs="Times New Roman"/>
          <w:sz w:val="28"/>
          <w:szCs w:val="28"/>
        </w:rPr>
        <w:t>2</w:t>
      </w:r>
      <w:r>
        <w:rPr>
          <w:rFonts w:ascii="Times New Roman" w:hAnsi="Times New Roman" w:cs="Times New Roman"/>
          <w:sz w:val="28"/>
          <w:szCs w:val="28"/>
        </w:rPr>
        <w:t>.</w:t>
      </w:r>
      <w:r w:rsidR="000D4DD9">
        <w:rPr>
          <w:rFonts w:ascii="Times New Roman" w:hAnsi="Times New Roman" w:cs="Times New Roman"/>
          <w:sz w:val="28"/>
          <w:szCs w:val="28"/>
        </w:rPr>
        <w:t>27</w:t>
      </w:r>
      <w:r>
        <w:rPr>
          <w:rFonts w:ascii="Times New Roman" w:hAnsi="Times New Roman" w:cs="Times New Roman"/>
          <w:sz w:val="28"/>
          <w:szCs w:val="28"/>
        </w:rPr>
        <w:t>), (</w:t>
      </w:r>
      <w:r w:rsidR="000D4DD9">
        <w:rPr>
          <w:rFonts w:ascii="Times New Roman" w:hAnsi="Times New Roman" w:cs="Times New Roman"/>
          <w:sz w:val="28"/>
          <w:szCs w:val="28"/>
        </w:rPr>
        <w:t>2</w:t>
      </w:r>
      <w:r>
        <w:rPr>
          <w:rFonts w:ascii="Times New Roman" w:hAnsi="Times New Roman" w:cs="Times New Roman"/>
          <w:sz w:val="28"/>
          <w:szCs w:val="28"/>
        </w:rPr>
        <w:t>.</w:t>
      </w:r>
      <w:r w:rsidR="000D4DD9">
        <w:rPr>
          <w:rFonts w:ascii="Times New Roman" w:hAnsi="Times New Roman" w:cs="Times New Roman"/>
          <w:sz w:val="28"/>
          <w:szCs w:val="28"/>
        </w:rPr>
        <w:t>28</w:t>
      </w:r>
      <w:r>
        <w:rPr>
          <w:rFonts w:ascii="Times New Roman" w:hAnsi="Times New Roman" w:cs="Times New Roman"/>
          <w:sz w:val="28"/>
          <w:szCs w:val="28"/>
        </w:rPr>
        <w:t xml:space="preserve">) сводятся к следующему условию для выбора параметров </w:t>
      </w:r>
      <m:oMath>
        <m:r>
          <w:rPr>
            <w:rFonts w:ascii="Cambria Math" w:hAnsi="Cambria Math" w:cs="Times New Roman"/>
            <w:sz w:val="28"/>
            <w:szCs w:val="28"/>
            <w:lang w:val="en-US"/>
          </w:rPr>
          <m:t>A</m:t>
        </m:r>
      </m:oMath>
      <w:r>
        <w:rPr>
          <w:rFonts w:ascii="Times New Roman" w:eastAsiaTheme="minorEastAsia" w:hAnsi="Times New Roman" w:cs="Times New Roman"/>
          <w:sz w:val="28"/>
          <w:szCs w:val="28"/>
        </w:rPr>
        <w:t xml:space="preserve"> и </w:t>
      </w:r>
      <m:oMath>
        <m:r>
          <w:rPr>
            <w:rFonts w:ascii="Cambria Math" w:hAnsi="Cambria Math" w:cs="Times New Roman"/>
            <w:sz w:val="28"/>
            <w:szCs w:val="28"/>
            <w:lang w:val="en-US"/>
          </w:rPr>
          <m:t>B</m:t>
        </m:r>
      </m:oMath>
      <w:r>
        <w:rPr>
          <w:rFonts w:ascii="Times New Roman" w:hAnsi="Times New Roman" w:cs="Times New Roman"/>
          <w:sz w:val="28"/>
          <w:szCs w:val="28"/>
        </w:rPr>
        <w:t>:</w:t>
      </w:r>
    </w:p>
    <w:p w14:paraId="364759F2" w14:textId="77777777" w:rsidR="002E5E49" w:rsidRDefault="002E5E49" w:rsidP="002E5E49">
      <w:pPr>
        <w:spacing w:after="0" w:line="240" w:lineRule="auto"/>
        <w:ind w:firstLine="426"/>
        <w:jc w:val="both"/>
        <w:rPr>
          <w:rFonts w:ascii="Times New Roman"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E75EED" w:rsidRPr="00A256EB" w14:paraId="61AE60FC" w14:textId="77777777" w:rsidTr="00D61C9D">
        <w:trPr>
          <w:jc w:val="center"/>
        </w:trPr>
        <w:tc>
          <w:tcPr>
            <w:tcW w:w="8359" w:type="dxa"/>
          </w:tcPr>
          <w:p w14:paraId="24F1A4BF" w14:textId="210B9A0D" w:rsidR="00E75EED" w:rsidRPr="003303D6" w:rsidRDefault="00E75EED" w:rsidP="002E5E49">
            <w:pPr>
              <w:ind w:left="-110" w:right="-114"/>
              <w:jc w:val="center"/>
              <w:rPr>
                <w:rFonts w:ascii="Times New Roman" w:hAnsi="Times New Roman" w:cs="Times New Roman"/>
                <w:i/>
                <w:sz w:val="28"/>
                <w:szCs w:val="28"/>
              </w:rPr>
            </w:pPr>
            <m:oMathPara>
              <m:oMath>
                <m:r>
                  <w:rPr>
                    <w:rFonts w:ascii="Cambria Math" w:hAnsi="Cambria Math" w:cs="Times New Roman"/>
                    <w:sz w:val="28"/>
                    <w:szCs w:val="28"/>
                    <w:lang w:val="en-US"/>
                  </w:rPr>
                  <m:t>B</m:t>
                </m:r>
                <m:r>
                  <w:rPr>
                    <w:rFonts w:ascii="Cambria Math" w:hAnsi="Cambria Math" w:cs="Times New Roman"/>
                    <w:sz w:val="28"/>
                    <w:szCs w:val="28"/>
                  </w:rPr>
                  <m:t>&gt;0,489∙</m:t>
                </m:r>
                <m:sSup>
                  <m:sSupPr>
                    <m:ctrlPr>
                      <w:rPr>
                        <w:rFonts w:ascii="Cambria Math" w:hAnsi="Cambria Math" w:cs="Times New Roman"/>
                        <w:i/>
                        <w:sz w:val="28"/>
                        <w:szCs w:val="28"/>
                      </w:rPr>
                    </m:ctrlPr>
                  </m:sSupPr>
                  <m:e>
                    <m:r>
                      <w:rPr>
                        <w:rFonts w:ascii="Cambria Math" w:hAnsi="Cambria Math" w:cs="Times New Roman"/>
                        <w:sz w:val="28"/>
                        <w:szCs w:val="28"/>
                      </w:rPr>
                      <m:t>A</m:t>
                    </m:r>
                  </m:e>
                  <m:sup>
                    <m:r>
                      <w:rPr>
                        <w:rFonts w:ascii="Cambria Math" w:hAnsi="Cambria Math" w:cs="Times New Roman"/>
                        <w:sz w:val="28"/>
                        <w:szCs w:val="28"/>
                      </w:rPr>
                      <m:t>2</m:t>
                    </m:r>
                  </m:sup>
                </m:sSup>
              </m:oMath>
            </m:oMathPara>
          </w:p>
        </w:tc>
        <w:tc>
          <w:tcPr>
            <w:tcW w:w="1134" w:type="dxa"/>
            <w:vAlign w:val="center"/>
          </w:tcPr>
          <w:p w14:paraId="6549F7A5" w14:textId="30D5CB74" w:rsidR="00E75EED" w:rsidRPr="00A256EB" w:rsidRDefault="00E75EED"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0D4DD9">
              <w:rPr>
                <w:rFonts w:ascii="Times New Roman" w:hAnsi="Times New Roman" w:cs="Times New Roman"/>
                <w:sz w:val="28"/>
                <w:szCs w:val="28"/>
              </w:rPr>
              <w:t>2</w:t>
            </w:r>
            <w:r>
              <w:rPr>
                <w:rFonts w:ascii="Times New Roman" w:hAnsi="Times New Roman" w:cs="Times New Roman"/>
                <w:sz w:val="28"/>
                <w:szCs w:val="28"/>
              </w:rPr>
              <w:t>.</w:t>
            </w:r>
            <w:r w:rsidR="000D4DD9">
              <w:rPr>
                <w:rFonts w:ascii="Times New Roman" w:hAnsi="Times New Roman" w:cs="Times New Roman"/>
                <w:sz w:val="28"/>
                <w:szCs w:val="28"/>
              </w:rPr>
              <w:t>29</w:t>
            </w:r>
            <w:r>
              <w:rPr>
                <w:rFonts w:ascii="Times New Roman" w:hAnsi="Times New Roman" w:cs="Times New Roman"/>
                <w:sz w:val="28"/>
                <w:szCs w:val="28"/>
                <w:lang w:val="en-US"/>
              </w:rPr>
              <w:t>)</w:t>
            </w:r>
          </w:p>
        </w:tc>
      </w:tr>
    </w:tbl>
    <w:p w14:paraId="358123CE" w14:textId="77777777" w:rsidR="002E5E49" w:rsidRDefault="002E5E49" w:rsidP="002E5E49">
      <w:pPr>
        <w:spacing w:after="0" w:line="240" w:lineRule="auto"/>
        <w:ind w:firstLine="426"/>
        <w:jc w:val="both"/>
        <w:rPr>
          <w:rFonts w:ascii="Times New Roman" w:hAnsi="Times New Roman" w:cs="Times New Roman"/>
          <w:sz w:val="28"/>
          <w:szCs w:val="28"/>
        </w:rPr>
      </w:pPr>
    </w:p>
    <w:p w14:paraId="13E89357" w14:textId="569FFCB7" w:rsidR="00E75EED" w:rsidRDefault="00E75EED" w:rsidP="00D61C9D">
      <w:pPr>
        <w:spacing w:after="0" w:line="240" w:lineRule="auto"/>
        <w:ind w:firstLine="709"/>
        <w:jc w:val="both"/>
        <w:rPr>
          <w:rFonts w:ascii="Times New Roman" w:eastAsiaTheme="minorEastAsia" w:hAnsi="Times New Roman" w:cs="Times New Roman"/>
          <w:sz w:val="28"/>
          <w:szCs w:val="28"/>
        </w:rPr>
      </w:pPr>
      <w:r>
        <w:rPr>
          <w:rFonts w:ascii="Times New Roman" w:hAnsi="Times New Roman" w:cs="Times New Roman"/>
          <w:sz w:val="28"/>
          <w:szCs w:val="28"/>
        </w:rPr>
        <w:t>По диаграмме Вышнеградского и взаимному расположению корней характеристического уравнения можно определить быстродействие и запас устойчивости системы</w:t>
      </w:r>
      <w:r w:rsidR="0045682F">
        <w:rPr>
          <w:rFonts w:ascii="Times New Roman" w:hAnsi="Times New Roman" w:cs="Times New Roman"/>
          <w:sz w:val="28"/>
          <w:szCs w:val="28"/>
        </w:rPr>
        <w:t xml:space="preserve"> </w:t>
      </w:r>
      <w:r w:rsidR="0045682F" w:rsidRPr="0045682F">
        <w:rPr>
          <w:rFonts w:ascii="Times New Roman" w:hAnsi="Times New Roman" w:cs="Times New Roman"/>
          <w:sz w:val="28"/>
          <w:szCs w:val="28"/>
        </w:rPr>
        <w:t>[</w:t>
      </w:r>
      <w:r w:rsidR="00CA43AC">
        <w:rPr>
          <w:rFonts w:ascii="Times New Roman" w:hAnsi="Times New Roman" w:cs="Times New Roman"/>
          <w:sz w:val="28"/>
          <w:szCs w:val="28"/>
        </w:rPr>
        <w:t>5</w:t>
      </w:r>
      <w:r w:rsidR="00D62304">
        <w:rPr>
          <w:rFonts w:ascii="Times New Roman" w:hAnsi="Times New Roman" w:cs="Times New Roman"/>
          <w:sz w:val="28"/>
          <w:szCs w:val="28"/>
        </w:rPr>
        <w:t>9</w:t>
      </w:r>
      <w:r w:rsidR="00C013D2" w:rsidRPr="00CA43AC">
        <w:rPr>
          <w:rFonts w:ascii="Times New Roman" w:hAnsi="Times New Roman" w:cs="Times New Roman"/>
          <w:sz w:val="28"/>
          <w:szCs w:val="28"/>
        </w:rPr>
        <w:t>].</w:t>
      </w:r>
      <w:r w:rsidRPr="00CA43AC">
        <w:rPr>
          <w:rFonts w:ascii="Times New Roman" w:hAnsi="Times New Roman" w:cs="Times New Roman"/>
          <w:sz w:val="28"/>
          <w:szCs w:val="28"/>
        </w:rPr>
        <w:t xml:space="preserve"> </w:t>
      </w:r>
      <w:r>
        <w:rPr>
          <w:rFonts w:ascii="Times New Roman" w:hAnsi="Times New Roman" w:cs="Times New Roman"/>
          <w:sz w:val="28"/>
          <w:szCs w:val="28"/>
        </w:rPr>
        <w:t>Для</w:t>
      </w:r>
      <w:r w:rsidRPr="00D22AFF">
        <w:rPr>
          <w:rFonts w:ascii="Times New Roman" w:hAnsi="Times New Roman" w:cs="Times New Roman"/>
          <w:sz w:val="28"/>
          <w:szCs w:val="28"/>
        </w:rPr>
        <w:t xml:space="preserve"> </w:t>
      </w:r>
      <w:r>
        <w:rPr>
          <w:rFonts w:ascii="Times New Roman" w:hAnsi="Times New Roman" w:cs="Times New Roman"/>
          <w:sz w:val="28"/>
          <w:szCs w:val="28"/>
        </w:rPr>
        <w:t>определения</w:t>
      </w:r>
      <w:r w:rsidRPr="00D22AFF">
        <w:rPr>
          <w:rFonts w:ascii="Times New Roman" w:hAnsi="Times New Roman" w:cs="Times New Roman"/>
          <w:sz w:val="28"/>
          <w:szCs w:val="28"/>
        </w:rPr>
        <w:t xml:space="preserve"> </w:t>
      </w:r>
      <w:r>
        <w:rPr>
          <w:rFonts w:ascii="Times New Roman" w:hAnsi="Times New Roman" w:cs="Times New Roman"/>
          <w:sz w:val="28"/>
          <w:szCs w:val="28"/>
        </w:rPr>
        <w:t>перерегулирования</w:t>
      </w:r>
      <w:r w:rsidRPr="00D22AFF">
        <w:rPr>
          <w:rFonts w:ascii="Times New Roman" w:hAnsi="Times New Roman" w:cs="Times New Roman"/>
          <w:sz w:val="28"/>
          <w:szCs w:val="28"/>
        </w:rPr>
        <w:t xml:space="preserve"> </w:t>
      </w:r>
      <w:r>
        <w:rPr>
          <w:rFonts w:ascii="Times New Roman" w:hAnsi="Times New Roman" w:cs="Times New Roman"/>
          <w:sz w:val="28"/>
          <w:szCs w:val="28"/>
        </w:rPr>
        <w:t>электромагнитного</w:t>
      </w:r>
      <w:r w:rsidRPr="00D22AFF">
        <w:rPr>
          <w:rFonts w:ascii="Times New Roman" w:hAnsi="Times New Roman" w:cs="Times New Roman"/>
          <w:sz w:val="28"/>
          <w:szCs w:val="28"/>
        </w:rPr>
        <w:t xml:space="preserve"> </w:t>
      </w:r>
      <w:r>
        <w:rPr>
          <w:rFonts w:ascii="Times New Roman" w:hAnsi="Times New Roman" w:cs="Times New Roman"/>
          <w:sz w:val="28"/>
          <w:szCs w:val="28"/>
        </w:rPr>
        <w:t>момента</w:t>
      </w:r>
      <w:r w:rsidRPr="00D22AFF">
        <w:rPr>
          <w:rFonts w:ascii="Times New Roman" w:hAnsi="Times New Roman" w:cs="Times New Roman"/>
          <w:sz w:val="28"/>
          <w:szCs w:val="28"/>
        </w:rPr>
        <w:t xml:space="preserve"> </w:t>
      </w:r>
      <w:r>
        <w:rPr>
          <w:rFonts w:ascii="Times New Roman" w:hAnsi="Times New Roman" w:cs="Times New Roman"/>
          <w:sz w:val="28"/>
          <w:szCs w:val="28"/>
        </w:rPr>
        <w:t>необходимо</w:t>
      </w:r>
      <w:r w:rsidRPr="00D22AFF">
        <w:rPr>
          <w:rFonts w:ascii="Times New Roman" w:hAnsi="Times New Roman" w:cs="Times New Roman"/>
          <w:sz w:val="28"/>
          <w:szCs w:val="28"/>
        </w:rPr>
        <w:t xml:space="preserve"> </w:t>
      </w:r>
      <w:r>
        <w:rPr>
          <w:rFonts w:ascii="Times New Roman" w:hAnsi="Times New Roman" w:cs="Times New Roman"/>
          <w:sz w:val="28"/>
          <w:szCs w:val="28"/>
        </w:rPr>
        <w:t>вычисление</w:t>
      </w:r>
      <w:r w:rsidRPr="00D22AFF">
        <w:rPr>
          <w:rFonts w:ascii="Times New Roman" w:hAnsi="Times New Roman" w:cs="Times New Roman"/>
          <w:sz w:val="28"/>
          <w:szCs w:val="28"/>
        </w:rPr>
        <w:t xml:space="preserve"> </w:t>
      </w:r>
      <w:r>
        <w:rPr>
          <w:rFonts w:ascii="Times New Roman" w:hAnsi="Times New Roman" w:cs="Times New Roman"/>
          <w:sz w:val="28"/>
          <w:szCs w:val="28"/>
        </w:rPr>
        <w:t>переходных</w:t>
      </w:r>
      <w:r w:rsidRPr="00D22AFF">
        <w:rPr>
          <w:rFonts w:ascii="Times New Roman" w:hAnsi="Times New Roman" w:cs="Times New Roman"/>
          <w:sz w:val="28"/>
          <w:szCs w:val="28"/>
        </w:rPr>
        <w:t xml:space="preserve"> </w:t>
      </w:r>
      <w:r>
        <w:rPr>
          <w:rFonts w:ascii="Times New Roman" w:hAnsi="Times New Roman" w:cs="Times New Roman"/>
          <w:sz w:val="28"/>
          <w:szCs w:val="28"/>
        </w:rPr>
        <w:t>характеристик</w:t>
      </w:r>
      <w:r w:rsidRPr="00D22AFF">
        <w:rPr>
          <w:rFonts w:ascii="Times New Roman" w:hAnsi="Times New Roman" w:cs="Times New Roman"/>
          <w:sz w:val="28"/>
          <w:szCs w:val="28"/>
        </w:rPr>
        <w:t xml:space="preserve">. </w:t>
      </w:r>
      <w:r>
        <w:rPr>
          <w:rFonts w:ascii="Times New Roman" w:hAnsi="Times New Roman" w:cs="Times New Roman"/>
          <w:sz w:val="28"/>
          <w:szCs w:val="28"/>
        </w:rPr>
        <w:t xml:space="preserve">С этой целью проведены опыты </w:t>
      </w:r>
      <w:r w:rsidR="00061E0E" w:rsidRPr="00061E0E">
        <w:rPr>
          <w:rFonts w:ascii="Times New Roman" w:hAnsi="Times New Roman" w:cs="Times New Roman"/>
          <w:sz w:val="28"/>
          <w:szCs w:val="28"/>
        </w:rPr>
        <w:t>в среде MATLAB/Simulink для различных значений A и B</w:t>
      </w:r>
      <w:r>
        <w:rPr>
          <w:rFonts w:ascii="Times New Roman" w:eastAsiaTheme="minorEastAsia" w:hAnsi="Times New Roman" w:cs="Times New Roman"/>
          <w:sz w:val="28"/>
          <w:szCs w:val="28"/>
        </w:rPr>
        <w:t>.</w:t>
      </w:r>
      <w:r w:rsidRPr="00200A40">
        <w:rPr>
          <w:rFonts w:ascii="Times New Roman" w:eastAsiaTheme="minorEastAsia" w:hAnsi="Times New Roman" w:cs="Times New Roman"/>
          <w:sz w:val="28"/>
          <w:szCs w:val="28"/>
        </w:rPr>
        <w:t xml:space="preserve"> </w:t>
      </w:r>
      <w:r w:rsidR="00061E0E" w:rsidRPr="00061E0E">
        <w:rPr>
          <w:rFonts w:ascii="Times New Roman" w:eastAsiaTheme="minorEastAsia" w:hAnsi="Times New Roman" w:cs="Times New Roman"/>
          <w:sz w:val="28"/>
          <w:szCs w:val="28"/>
        </w:rPr>
        <w:t xml:space="preserve">На вход системы управления подавался единичный ступенчатый сигнал, соответствующий номинальной угловой скорости двигателя в </w:t>
      </w:r>
      <m:oMath>
        <m:r>
          <w:rPr>
            <w:rFonts w:ascii="Cambria Math" w:hAnsi="Cambria Math" w:cs="Times New Roman"/>
            <w:sz w:val="28"/>
            <w:szCs w:val="28"/>
          </w:rPr>
          <m:t>157 рад/с</m:t>
        </m:r>
      </m:oMath>
      <w:r>
        <w:rPr>
          <w:rFonts w:ascii="Times New Roman" w:eastAsiaTheme="minorEastAsia" w:hAnsi="Times New Roman" w:cs="Times New Roman"/>
          <w:sz w:val="28"/>
          <w:szCs w:val="28"/>
        </w:rPr>
        <w:t xml:space="preserve">. </w:t>
      </w:r>
      <w:r w:rsidR="00061E0E" w:rsidRPr="00061E0E">
        <w:rPr>
          <w:rFonts w:ascii="Times New Roman" w:eastAsiaTheme="minorEastAsia" w:hAnsi="Times New Roman" w:cs="Times New Roman"/>
          <w:sz w:val="28"/>
          <w:szCs w:val="28"/>
        </w:rPr>
        <w:t>Эксперименты по определению перерегулирования электромагнитного момента проводились при нагрузке, равной номинальному крутящему моменту двигателя, составляющему</w:t>
      </w:r>
      <w:r>
        <w:rPr>
          <w:rFonts w:ascii="Times New Roman" w:eastAsiaTheme="minorEastAsia" w:hAnsi="Times New Roman" w:cs="Times New Roman"/>
          <w:sz w:val="28"/>
          <w:szCs w:val="28"/>
        </w:rPr>
        <w:t xml:space="preserve"> </w:t>
      </w:r>
      <m:oMath>
        <m:r>
          <w:rPr>
            <w:rFonts w:ascii="Cambria Math" w:hAnsi="Cambria Math" w:cs="Times New Roman"/>
            <w:sz w:val="28"/>
            <w:szCs w:val="28"/>
          </w:rPr>
          <m:t>2019 Н∙м</m:t>
        </m:r>
      </m:oMath>
      <w:r>
        <w:rPr>
          <w:rFonts w:ascii="Times New Roman" w:eastAsiaTheme="minorEastAsia" w:hAnsi="Times New Roman" w:cs="Times New Roman"/>
          <w:sz w:val="28"/>
          <w:szCs w:val="28"/>
        </w:rPr>
        <w:t xml:space="preserve">. В таблице </w:t>
      </w:r>
      <w:r w:rsidR="00F23552">
        <w:rPr>
          <w:rFonts w:ascii="Times New Roman" w:eastAsiaTheme="minorEastAsia" w:hAnsi="Times New Roman" w:cs="Times New Roman"/>
          <w:sz w:val="28"/>
          <w:szCs w:val="28"/>
        </w:rPr>
        <w:t>2</w:t>
      </w:r>
      <w:r w:rsidRPr="00F23552">
        <w:rPr>
          <w:rFonts w:ascii="Times New Roman" w:eastAsiaTheme="minorEastAsia" w:hAnsi="Times New Roman" w:cs="Times New Roman"/>
          <w:sz w:val="28"/>
          <w:szCs w:val="28"/>
        </w:rPr>
        <w:t>.</w:t>
      </w:r>
      <w:r w:rsidR="00F23552">
        <w:rPr>
          <w:rFonts w:ascii="Times New Roman" w:eastAsiaTheme="minorEastAsia" w:hAnsi="Times New Roman" w:cs="Times New Roman"/>
          <w:sz w:val="28"/>
          <w:szCs w:val="28"/>
        </w:rPr>
        <w:t>4</w:t>
      </w:r>
      <w:r>
        <w:rPr>
          <w:rFonts w:ascii="Times New Roman" w:eastAsiaTheme="minorEastAsia" w:hAnsi="Times New Roman" w:cs="Times New Roman"/>
          <w:sz w:val="28"/>
          <w:szCs w:val="28"/>
        </w:rPr>
        <w:t xml:space="preserve"> приведены результаты экспериментов, а на рисунках </w:t>
      </w:r>
      <w:r w:rsidR="00015F7B">
        <w:rPr>
          <w:rFonts w:ascii="Times New Roman" w:eastAsiaTheme="minorEastAsia" w:hAnsi="Times New Roman" w:cs="Times New Roman"/>
          <w:sz w:val="28"/>
          <w:szCs w:val="28"/>
        </w:rPr>
        <w:t>2</w:t>
      </w:r>
      <w:r>
        <w:rPr>
          <w:rFonts w:ascii="Times New Roman" w:eastAsiaTheme="minorEastAsia" w:hAnsi="Times New Roman" w:cs="Times New Roman"/>
          <w:sz w:val="28"/>
          <w:szCs w:val="28"/>
        </w:rPr>
        <w:t>.</w:t>
      </w:r>
      <w:r w:rsidR="00015F7B">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 xml:space="preserve">, </w:t>
      </w:r>
      <w:r w:rsidR="00015F7B">
        <w:rPr>
          <w:rFonts w:ascii="Times New Roman" w:eastAsiaTheme="minorEastAsia" w:hAnsi="Times New Roman" w:cs="Times New Roman"/>
          <w:sz w:val="28"/>
          <w:szCs w:val="28"/>
        </w:rPr>
        <w:t>2</w:t>
      </w:r>
      <w:r>
        <w:rPr>
          <w:rFonts w:ascii="Times New Roman" w:eastAsiaTheme="minorEastAsia" w:hAnsi="Times New Roman" w:cs="Times New Roman"/>
          <w:sz w:val="28"/>
          <w:szCs w:val="28"/>
        </w:rPr>
        <w:t>.</w:t>
      </w:r>
      <w:r w:rsidR="00015F7B">
        <w:rPr>
          <w:rFonts w:ascii="Times New Roman" w:eastAsiaTheme="minorEastAsia" w:hAnsi="Times New Roman" w:cs="Times New Roman"/>
          <w:sz w:val="28"/>
          <w:szCs w:val="28"/>
        </w:rPr>
        <w:t>4</w:t>
      </w:r>
      <w:r>
        <w:rPr>
          <w:rFonts w:ascii="Times New Roman" w:eastAsiaTheme="minorEastAsia" w:hAnsi="Times New Roman" w:cs="Times New Roman"/>
          <w:sz w:val="28"/>
          <w:szCs w:val="28"/>
        </w:rPr>
        <w:t xml:space="preserve"> переходные процессы, соответствующие значениям </w:t>
      </w:r>
      <m:oMath>
        <m:r>
          <w:rPr>
            <w:rFonts w:ascii="Cambria Math" w:hAnsi="Cambria Math" w:cs="Times New Roman"/>
            <w:sz w:val="28"/>
            <w:szCs w:val="28"/>
            <w:lang w:val="en-US"/>
          </w:rPr>
          <m:t>A</m:t>
        </m:r>
      </m:oMath>
      <w:r>
        <w:rPr>
          <w:rFonts w:ascii="Times New Roman" w:eastAsiaTheme="minorEastAsia" w:hAnsi="Times New Roman" w:cs="Times New Roman"/>
          <w:sz w:val="28"/>
          <w:szCs w:val="28"/>
        </w:rPr>
        <w:t xml:space="preserve"> и </w:t>
      </w:r>
      <m:oMath>
        <m:r>
          <w:rPr>
            <w:rFonts w:ascii="Cambria Math" w:hAnsi="Cambria Math" w:cs="Times New Roman"/>
            <w:sz w:val="28"/>
            <w:szCs w:val="28"/>
            <w:lang w:val="en-US"/>
          </w:rPr>
          <m:t>B</m:t>
        </m:r>
      </m:oMath>
      <w:r>
        <w:rPr>
          <w:rFonts w:ascii="Times New Roman" w:eastAsiaTheme="minorEastAsia" w:hAnsi="Times New Roman" w:cs="Times New Roman"/>
          <w:sz w:val="28"/>
          <w:szCs w:val="28"/>
        </w:rPr>
        <w:t>.</w:t>
      </w:r>
    </w:p>
    <w:p w14:paraId="5C6926C7" w14:textId="77777777" w:rsidR="00E75EED" w:rsidRPr="00200A40" w:rsidRDefault="00E75EED" w:rsidP="00D61C9D">
      <w:pPr>
        <w:spacing w:after="0" w:line="240" w:lineRule="auto"/>
        <w:ind w:firstLine="709"/>
        <w:jc w:val="both"/>
        <w:rPr>
          <w:rFonts w:ascii="Times New Roman" w:eastAsiaTheme="minorEastAsia" w:hAnsi="Times New Roman" w:cs="Times New Roman"/>
          <w:sz w:val="28"/>
          <w:szCs w:val="28"/>
        </w:rPr>
      </w:pPr>
    </w:p>
    <w:p w14:paraId="490186A5" w14:textId="7028F37F" w:rsidR="00E75EED" w:rsidRDefault="00E75EED" w:rsidP="002E5E49">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Таблица </w:t>
      </w:r>
      <w:r w:rsidR="00F23552">
        <w:rPr>
          <w:rFonts w:ascii="Times New Roman" w:eastAsiaTheme="minorEastAsia" w:hAnsi="Times New Roman" w:cs="Times New Roman"/>
          <w:sz w:val="28"/>
          <w:szCs w:val="28"/>
        </w:rPr>
        <w:t>2</w:t>
      </w:r>
      <w:r>
        <w:rPr>
          <w:rFonts w:ascii="Times New Roman" w:eastAsiaTheme="minorEastAsia" w:hAnsi="Times New Roman" w:cs="Times New Roman"/>
          <w:sz w:val="28"/>
          <w:szCs w:val="28"/>
        </w:rPr>
        <w:t>.</w:t>
      </w:r>
      <w:r w:rsidR="00F23552">
        <w:rPr>
          <w:rFonts w:ascii="Times New Roman" w:eastAsiaTheme="minorEastAsia" w:hAnsi="Times New Roman" w:cs="Times New Roman"/>
          <w:sz w:val="28"/>
          <w:szCs w:val="28"/>
        </w:rPr>
        <w:t>4</w:t>
      </w:r>
      <w:r w:rsidR="00E13B09">
        <w:rPr>
          <w:rFonts w:ascii="Times New Roman" w:eastAsiaTheme="minorEastAsia" w:hAnsi="Times New Roman" w:cs="Times New Roman"/>
          <w:sz w:val="28"/>
          <w:szCs w:val="28"/>
        </w:rPr>
        <w:t xml:space="preserve"> – Р</w:t>
      </w:r>
      <w:r>
        <w:rPr>
          <w:rFonts w:ascii="Times New Roman" w:eastAsiaTheme="minorEastAsia" w:hAnsi="Times New Roman" w:cs="Times New Roman"/>
          <w:sz w:val="28"/>
          <w:szCs w:val="28"/>
        </w:rPr>
        <w:t>езультаты экспериментов</w:t>
      </w:r>
    </w:p>
    <w:p w14:paraId="2498A48B" w14:textId="77777777" w:rsidR="00D61C9D" w:rsidRPr="00D61C9D" w:rsidRDefault="00D61C9D" w:rsidP="00D61C9D">
      <w:pPr>
        <w:spacing w:after="0" w:line="240" w:lineRule="auto"/>
        <w:jc w:val="right"/>
        <w:rPr>
          <w:rFonts w:ascii="Times New Roman" w:eastAsiaTheme="minorEastAsia" w:hAnsi="Times New Roman" w:cs="Times New Roman"/>
          <w:sz w:val="16"/>
          <w:szCs w:val="16"/>
        </w:rPr>
      </w:pPr>
    </w:p>
    <w:tbl>
      <w:tblPr>
        <w:tblStyle w:val="af0"/>
        <w:tblW w:w="9496" w:type="dxa"/>
        <w:jc w:val="center"/>
        <w:tblLook w:val="04A0" w:firstRow="1" w:lastRow="0" w:firstColumn="1" w:lastColumn="0" w:noHBand="0" w:noVBand="1"/>
      </w:tblPr>
      <w:tblGrid>
        <w:gridCol w:w="1187"/>
        <w:gridCol w:w="1187"/>
        <w:gridCol w:w="1187"/>
        <w:gridCol w:w="1187"/>
        <w:gridCol w:w="1187"/>
        <w:gridCol w:w="1187"/>
        <w:gridCol w:w="1187"/>
        <w:gridCol w:w="1187"/>
      </w:tblGrid>
      <w:tr w:rsidR="00D61C9D" w14:paraId="14F078F7" w14:textId="77777777" w:rsidTr="00D61C9D">
        <w:trPr>
          <w:jc w:val="center"/>
        </w:trPr>
        <w:tc>
          <w:tcPr>
            <w:tcW w:w="1187" w:type="dxa"/>
            <w:vAlign w:val="center"/>
          </w:tcPr>
          <w:p w14:paraId="78759F4F" w14:textId="77777777" w:rsidR="00D61C9D" w:rsidRDefault="00D61C9D" w:rsidP="002E5E49">
            <w:pPr>
              <w:jc w:val="center"/>
              <w:rPr>
                <w:rFonts w:ascii="Times New Roman" w:eastAsiaTheme="minorEastAsia" w:hAnsi="Times New Roman" w:cs="Times New Roman"/>
                <w:sz w:val="28"/>
                <w:szCs w:val="28"/>
              </w:rPr>
            </w:pPr>
            <m:oMathPara>
              <m:oMath>
                <m:r>
                  <w:rPr>
                    <w:rFonts w:ascii="Cambria Math" w:hAnsi="Cambria Math" w:cs="Times New Roman"/>
                    <w:sz w:val="28"/>
                    <w:szCs w:val="28"/>
                    <w:lang w:val="en-US"/>
                  </w:rPr>
                  <m:t>A</m:t>
                </m:r>
              </m:oMath>
            </m:oMathPara>
          </w:p>
        </w:tc>
        <w:tc>
          <w:tcPr>
            <w:tcW w:w="1187" w:type="dxa"/>
            <w:vAlign w:val="center"/>
          </w:tcPr>
          <w:p w14:paraId="536D8020" w14:textId="77777777" w:rsidR="00D61C9D" w:rsidRDefault="00D61C9D" w:rsidP="002E5E49">
            <w:pPr>
              <w:jc w:val="center"/>
              <w:rPr>
                <w:rFonts w:ascii="Times New Roman" w:eastAsiaTheme="minorEastAsia" w:hAnsi="Times New Roman" w:cs="Times New Roman"/>
                <w:sz w:val="28"/>
                <w:szCs w:val="28"/>
              </w:rPr>
            </w:pPr>
            <m:oMathPara>
              <m:oMath>
                <m:r>
                  <w:rPr>
                    <w:rFonts w:ascii="Cambria Math" w:hAnsi="Cambria Math" w:cs="Times New Roman"/>
                    <w:sz w:val="28"/>
                    <w:szCs w:val="28"/>
                    <w:lang w:val="en-US"/>
                  </w:rPr>
                  <m:t>B</m:t>
                </m:r>
              </m:oMath>
            </m:oMathPara>
          </w:p>
        </w:tc>
        <w:tc>
          <w:tcPr>
            <w:tcW w:w="1187" w:type="dxa"/>
            <w:vAlign w:val="center"/>
          </w:tcPr>
          <w:p w14:paraId="2AD93128" w14:textId="77777777" w:rsidR="00D61C9D" w:rsidRDefault="00000000" w:rsidP="002E5E49">
            <w:pPr>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psc</m:t>
                    </m:r>
                  </m:sub>
                </m:sSub>
              </m:oMath>
            </m:oMathPara>
          </w:p>
        </w:tc>
        <w:tc>
          <w:tcPr>
            <w:tcW w:w="1187" w:type="dxa"/>
            <w:vAlign w:val="center"/>
          </w:tcPr>
          <w:p w14:paraId="693F83BA" w14:textId="77777777" w:rsidR="00D61C9D" w:rsidRDefault="00000000" w:rsidP="002E5E49">
            <w:pPr>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isc</m:t>
                    </m:r>
                  </m:sub>
                </m:sSub>
              </m:oMath>
            </m:oMathPara>
          </w:p>
        </w:tc>
        <w:tc>
          <w:tcPr>
            <w:tcW w:w="1187" w:type="dxa"/>
            <w:vAlign w:val="center"/>
          </w:tcPr>
          <w:p w14:paraId="44AD5940" w14:textId="77777777" w:rsidR="00D61C9D" w:rsidRDefault="00000000" w:rsidP="002E5E49">
            <w:pPr>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d</m:t>
                        </m:r>
                      </m:sub>
                    </m:sSub>
                  </m:sub>
                </m:sSub>
                <m:r>
                  <w:rPr>
                    <w:rFonts w:ascii="Cambria Math" w:eastAsiaTheme="minorEastAsia" w:hAnsi="Cambria Math" w:cs="Times New Roman"/>
                    <w:sz w:val="28"/>
                    <w:szCs w:val="28"/>
                  </w:rPr>
                  <m:t>, %</m:t>
                </m:r>
              </m:oMath>
            </m:oMathPara>
          </w:p>
        </w:tc>
        <w:tc>
          <w:tcPr>
            <w:tcW w:w="1187" w:type="dxa"/>
            <w:vAlign w:val="center"/>
          </w:tcPr>
          <w:p w14:paraId="4945CE8E" w14:textId="77777777" w:rsidR="00D61C9D" w:rsidRDefault="00000000" w:rsidP="002E5E49">
            <w:pPr>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ω</m:t>
                    </m:r>
                  </m:sub>
                </m:sSub>
                <m:r>
                  <w:rPr>
                    <w:rFonts w:ascii="Cambria Math" w:eastAsiaTheme="minorEastAsia" w:hAnsi="Cambria Math" w:cs="Times New Roman"/>
                    <w:sz w:val="28"/>
                    <w:szCs w:val="28"/>
                  </w:rPr>
                  <m:t>, %</m:t>
                </m:r>
              </m:oMath>
            </m:oMathPara>
          </w:p>
        </w:tc>
        <w:tc>
          <w:tcPr>
            <w:tcW w:w="1187" w:type="dxa"/>
            <w:vAlign w:val="center"/>
          </w:tcPr>
          <w:p w14:paraId="1612036B" w14:textId="77777777" w:rsidR="00D61C9D" w:rsidRPr="009C62B7" w:rsidRDefault="00000000" w:rsidP="002E5E49">
            <w:pPr>
              <w:jc w:val="center"/>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ctr</m:t>
                    </m:r>
                  </m:sub>
                </m:sSub>
                <m:r>
                  <w:rPr>
                    <w:rFonts w:ascii="Cambria Math" w:hAnsi="Cambria Math" w:cs="Times New Roman"/>
                    <w:sz w:val="28"/>
                    <w:szCs w:val="28"/>
                  </w:rPr>
                  <m:t>, с</m:t>
                </m:r>
              </m:oMath>
            </m:oMathPara>
          </w:p>
        </w:tc>
        <w:tc>
          <w:tcPr>
            <w:tcW w:w="1187" w:type="dxa"/>
          </w:tcPr>
          <w:p w14:paraId="4C19CD94" w14:textId="77777777" w:rsidR="00D61C9D" w:rsidRDefault="00000000" w:rsidP="002E5E49">
            <w:pPr>
              <w:jc w:val="center"/>
              <w:rPr>
                <w:rFonts w:ascii="Times New Roman" w:eastAsia="Calibri"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vb</m:t>
                    </m:r>
                  </m:sub>
                </m:sSub>
              </m:oMath>
            </m:oMathPara>
          </w:p>
        </w:tc>
      </w:tr>
      <w:tr w:rsidR="00D61C9D" w14:paraId="62F7ECEE" w14:textId="77777777" w:rsidTr="00D61C9D">
        <w:trPr>
          <w:jc w:val="center"/>
        </w:trPr>
        <w:tc>
          <w:tcPr>
            <w:tcW w:w="1187" w:type="dxa"/>
            <w:vAlign w:val="center"/>
          </w:tcPr>
          <w:p w14:paraId="27704D4D" w14:textId="5C494073" w:rsidR="00D61C9D" w:rsidRPr="00D61C9D" w:rsidRDefault="00D61C9D" w:rsidP="002E5E4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87" w:type="dxa"/>
            <w:vAlign w:val="center"/>
          </w:tcPr>
          <w:p w14:paraId="1A525C5D" w14:textId="7FE74582" w:rsidR="00D61C9D" w:rsidRPr="00D61C9D" w:rsidRDefault="00D61C9D" w:rsidP="00D61C9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187" w:type="dxa"/>
            <w:vAlign w:val="center"/>
          </w:tcPr>
          <w:p w14:paraId="64AE2A02" w14:textId="36D0B61D" w:rsidR="00D61C9D" w:rsidRDefault="00D61C9D" w:rsidP="002E5E4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1187" w:type="dxa"/>
            <w:vAlign w:val="center"/>
          </w:tcPr>
          <w:p w14:paraId="088E80D9" w14:textId="666282C3" w:rsidR="00D61C9D" w:rsidRDefault="00D61C9D" w:rsidP="002E5E4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1187" w:type="dxa"/>
            <w:vAlign w:val="center"/>
          </w:tcPr>
          <w:p w14:paraId="5DF1AA72" w14:textId="6C3F5A50" w:rsidR="00D61C9D" w:rsidRDefault="00D61C9D" w:rsidP="002E5E4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1187" w:type="dxa"/>
            <w:vAlign w:val="center"/>
          </w:tcPr>
          <w:p w14:paraId="1B24B84D" w14:textId="5578A958" w:rsidR="00D61C9D" w:rsidRDefault="00D61C9D" w:rsidP="002E5E4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1187" w:type="dxa"/>
            <w:vAlign w:val="center"/>
          </w:tcPr>
          <w:p w14:paraId="6ABF1020" w14:textId="11057F98" w:rsidR="00D61C9D" w:rsidRDefault="00D61C9D" w:rsidP="002E5E4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1187" w:type="dxa"/>
          </w:tcPr>
          <w:p w14:paraId="3EDA97A2" w14:textId="1AFCAFE8" w:rsidR="00D61C9D" w:rsidRPr="00D61C9D" w:rsidRDefault="00D61C9D" w:rsidP="002E5E49">
            <w:pPr>
              <w:jc w:val="center"/>
              <w:rPr>
                <w:rFonts w:ascii="Times New Roman" w:eastAsia="Times New Roman" w:hAnsi="Times New Roman" w:cs="Times New Roman"/>
                <w:sz w:val="28"/>
                <w:szCs w:val="28"/>
              </w:rPr>
            </w:pPr>
            <w:r w:rsidRPr="00D61C9D">
              <w:rPr>
                <w:rFonts w:ascii="Times New Roman" w:eastAsia="Times New Roman" w:hAnsi="Times New Roman" w:cs="Times New Roman"/>
                <w:sz w:val="28"/>
                <w:szCs w:val="28"/>
              </w:rPr>
              <w:t>8</w:t>
            </w:r>
          </w:p>
        </w:tc>
      </w:tr>
      <w:tr w:rsidR="00D61C9D" w14:paraId="47EDC040" w14:textId="77777777" w:rsidTr="00D61C9D">
        <w:trPr>
          <w:jc w:val="center"/>
        </w:trPr>
        <w:tc>
          <w:tcPr>
            <w:tcW w:w="1187" w:type="dxa"/>
          </w:tcPr>
          <w:p w14:paraId="6032C4B9" w14:textId="77777777" w:rsidR="00D61C9D" w:rsidRPr="003D5F67" w:rsidRDefault="00D61C9D" w:rsidP="002E5E49">
            <w:pPr>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2</w:t>
            </w:r>
          </w:p>
        </w:tc>
        <w:tc>
          <w:tcPr>
            <w:tcW w:w="1187" w:type="dxa"/>
          </w:tcPr>
          <w:p w14:paraId="16B1E1F3" w14:textId="77777777" w:rsidR="00D61C9D" w:rsidRPr="003D5F67" w:rsidRDefault="00D61C9D" w:rsidP="002E5E49">
            <w:pPr>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2</w:t>
            </w:r>
          </w:p>
        </w:tc>
        <w:tc>
          <w:tcPr>
            <w:tcW w:w="1187" w:type="dxa"/>
          </w:tcPr>
          <w:p w14:paraId="4135DA9A"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0,0008</w:t>
            </w:r>
          </w:p>
        </w:tc>
        <w:tc>
          <w:tcPr>
            <w:tcW w:w="1187" w:type="dxa"/>
          </w:tcPr>
          <w:p w14:paraId="4A10300B"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0,006</w:t>
            </w:r>
          </w:p>
        </w:tc>
        <w:tc>
          <w:tcPr>
            <w:tcW w:w="1187" w:type="dxa"/>
          </w:tcPr>
          <w:p w14:paraId="6A0FF7A0"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86,8</w:t>
            </w:r>
          </w:p>
        </w:tc>
        <w:tc>
          <w:tcPr>
            <w:tcW w:w="1187" w:type="dxa"/>
          </w:tcPr>
          <w:p w14:paraId="019BA8F8"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12,4</w:t>
            </w:r>
          </w:p>
        </w:tc>
        <w:tc>
          <w:tcPr>
            <w:tcW w:w="1187" w:type="dxa"/>
          </w:tcPr>
          <w:p w14:paraId="4BADDE87"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3,9</w:t>
            </w:r>
          </w:p>
        </w:tc>
        <w:tc>
          <w:tcPr>
            <w:tcW w:w="1187" w:type="dxa"/>
          </w:tcPr>
          <w:p w14:paraId="683EAFDE"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2</w:t>
            </w:r>
          </w:p>
        </w:tc>
      </w:tr>
      <w:tr w:rsidR="00D61C9D" w14:paraId="64563C50" w14:textId="77777777" w:rsidTr="00D61C9D">
        <w:trPr>
          <w:jc w:val="center"/>
        </w:trPr>
        <w:tc>
          <w:tcPr>
            <w:tcW w:w="1187" w:type="dxa"/>
          </w:tcPr>
          <w:p w14:paraId="04F0AD7C" w14:textId="77777777" w:rsidR="00D61C9D" w:rsidRPr="003D5F67" w:rsidRDefault="00D61C9D" w:rsidP="002E5E49">
            <w:pPr>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2</w:t>
            </w:r>
          </w:p>
        </w:tc>
        <w:tc>
          <w:tcPr>
            <w:tcW w:w="1187" w:type="dxa"/>
          </w:tcPr>
          <w:p w14:paraId="203C12FD" w14:textId="77777777" w:rsidR="00D61C9D" w:rsidRPr="003D5F67"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en-US"/>
              </w:rPr>
              <w:t>2</w:t>
            </w:r>
            <w:r>
              <w:rPr>
                <w:rFonts w:ascii="Times New Roman" w:eastAsiaTheme="minorEastAsia" w:hAnsi="Times New Roman" w:cs="Times New Roman"/>
                <w:sz w:val="28"/>
                <w:szCs w:val="28"/>
              </w:rPr>
              <w:t>,5</w:t>
            </w:r>
          </w:p>
        </w:tc>
        <w:tc>
          <w:tcPr>
            <w:tcW w:w="1187" w:type="dxa"/>
          </w:tcPr>
          <w:p w14:paraId="3BB13C71"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0,009</w:t>
            </w:r>
          </w:p>
        </w:tc>
        <w:tc>
          <w:tcPr>
            <w:tcW w:w="1187" w:type="dxa"/>
          </w:tcPr>
          <w:p w14:paraId="19688E4C"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0,075</w:t>
            </w:r>
          </w:p>
        </w:tc>
        <w:tc>
          <w:tcPr>
            <w:tcW w:w="1187" w:type="dxa"/>
          </w:tcPr>
          <w:p w14:paraId="5B27CBE1"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68</w:t>
            </w:r>
          </w:p>
        </w:tc>
        <w:tc>
          <w:tcPr>
            <w:tcW w:w="1187" w:type="dxa"/>
          </w:tcPr>
          <w:p w14:paraId="20C56183"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w:t>
            </w:r>
          </w:p>
        </w:tc>
        <w:tc>
          <w:tcPr>
            <w:tcW w:w="1187" w:type="dxa"/>
          </w:tcPr>
          <w:p w14:paraId="4F3AB236"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2,9</w:t>
            </w:r>
          </w:p>
        </w:tc>
        <w:tc>
          <w:tcPr>
            <w:tcW w:w="1187" w:type="dxa"/>
          </w:tcPr>
          <w:p w14:paraId="19D3905F"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w:t>
            </w:r>
          </w:p>
        </w:tc>
      </w:tr>
      <w:tr w:rsidR="00D61C9D" w14:paraId="3B24A74E" w14:textId="77777777" w:rsidTr="00D61C9D">
        <w:trPr>
          <w:jc w:val="center"/>
        </w:trPr>
        <w:tc>
          <w:tcPr>
            <w:tcW w:w="1187" w:type="dxa"/>
          </w:tcPr>
          <w:p w14:paraId="5E134EE0"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2</w:t>
            </w:r>
          </w:p>
        </w:tc>
        <w:tc>
          <w:tcPr>
            <w:tcW w:w="1187" w:type="dxa"/>
          </w:tcPr>
          <w:p w14:paraId="25C5C99C"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3</w:t>
            </w:r>
          </w:p>
        </w:tc>
        <w:tc>
          <w:tcPr>
            <w:tcW w:w="1187" w:type="dxa"/>
          </w:tcPr>
          <w:p w14:paraId="2FD41E2B"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0,017</w:t>
            </w:r>
          </w:p>
        </w:tc>
        <w:tc>
          <w:tcPr>
            <w:tcW w:w="1187" w:type="dxa"/>
          </w:tcPr>
          <w:p w14:paraId="77962FCF" w14:textId="77777777" w:rsidR="00D61C9D" w:rsidRPr="00B216FA"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0,144</w:t>
            </w:r>
          </w:p>
        </w:tc>
        <w:tc>
          <w:tcPr>
            <w:tcW w:w="1187" w:type="dxa"/>
          </w:tcPr>
          <w:p w14:paraId="57B51062" w14:textId="77777777" w:rsidR="00D61C9D" w:rsidRPr="004766B4"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61,4</w:t>
            </w:r>
          </w:p>
        </w:tc>
        <w:tc>
          <w:tcPr>
            <w:tcW w:w="1187" w:type="dxa"/>
          </w:tcPr>
          <w:p w14:paraId="584266ED"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w:t>
            </w:r>
          </w:p>
        </w:tc>
        <w:tc>
          <w:tcPr>
            <w:tcW w:w="1187" w:type="dxa"/>
          </w:tcPr>
          <w:p w14:paraId="06737E73"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3,5</w:t>
            </w:r>
          </w:p>
        </w:tc>
        <w:tc>
          <w:tcPr>
            <w:tcW w:w="1187" w:type="dxa"/>
          </w:tcPr>
          <w:p w14:paraId="17C6A7EB"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w:t>
            </w:r>
          </w:p>
        </w:tc>
      </w:tr>
      <w:tr w:rsidR="00D61C9D" w14:paraId="0CBF0809" w14:textId="77777777" w:rsidTr="00D61C9D">
        <w:trPr>
          <w:jc w:val="center"/>
        </w:trPr>
        <w:tc>
          <w:tcPr>
            <w:tcW w:w="1187" w:type="dxa"/>
            <w:tcBorders>
              <w:bottom w:val="nil"/>
            </w:tcBorders>
          </w:tcPr>
          <w:p w14:paraId="302CC9C7"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2</w:t>
            </w:r>
          </w:p>
        </w:tc>
        <w:tc>
          <w:tcPr>
            <w:tcW w:w="1187" w:type="dxa"/>
            <w:tcBorders>
              <w:bottom w:val="nil"/>
            </w:tcBorders>
          </w:tcPr>
          <w:p w14:paraId="4145B015"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4</w:t>
            </w:r>
          </w:p>
        </w:tc>
        <w:tc>
          <w:tcPr>
            <w:tcW w:w="1187" w:type="dxa"/>
            <w:tcBorders>
              <w:bottom w:val="nil"/>
            </w:tcBorders>
          </w:tcPr>
          <w:p w14:paraId="2980F8D6"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0,034</w:t>
            </w:r>
          </w:p>
        </w:tc>
        <w:tc>
          <w:tcPr>
            <w:tcW w:w="1187" w:type="dxa"/>
            <w:tcBorders>
              <w:bottom w:val="nil"/>
            </w:tcBorders>
          </w:tcPr>
          <w:p w14:paraId="53D6F019"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0,282</w:t>
            </w:r>
          </w:p>
        </w:tc>
        <w:tc>
          <w:tcPr>
            <w:tcW w:w="1187" w:type="dxa"/>
            <w:tcBorders>
              <w:bottom w:val="nil"/>
            </w:tcBorders>
          </w:tcPr>
          <w:p w14:paraId="77C5DE6C"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69,3</w:t>
            </w:r>
          </w:p>
        </w:tc>
        <w:tc>
          <w:tcPr>
            <w:tcW w:w="1187" w:type="dxa"/>
            <w:tcBorders>
              <w:bottom w:val="nil"/>
            </w:tcBorders>
          </w:tcPr>
          <w:p w14:paraId="7CF2D249"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w:t>
            </w:r>
          </w:p>
        </w:tc>
        <w:tc>
          <w:tcPr>
            <w:tcW w:w="1187" w:type="dxa"/>
            <w:tcBorders>
              <w:bottom w:val="nil"/>
            </w:tcBorders>
          </w:tcPr>
          <w:p w14:paraId="0A7A40DF"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4,6</w:t>
            </w:r>
          </w:p>
        </w:tc>
        <w:tc>
          <w:tcPr>
            <w:tcW w:w="1187" w:type="dxa"/>
            <w:tcBorders>
              <w:bottom w:val="nil"/>
            </w:tcBorders>
          </w:tcPr>
          <w:p w14:paraId="0F17525A"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1</w:t>
            </w:r>
          </w:p>
        </w:tc>
      </w:tr>
      <w:tr w:rsidR="00D61C9D" w14:paraId="4C5066FA" w14:textId="77777777" w:rsidTr="00D61C9D">
        <w:trPr>
          <w:jc w:val="center"/>
        </w:trPr>
        <w:tc>
          <w:tcPr>
            <w:tcW w:w="9496" w:type="dxa"/>
            <w:gridSpan w:val="8"/>
            <w:tcBorders>
              <w:top w:val="nil"/>
              <w:left w:val="nil"/>
              <w:right w:val="nil"/>
            </w:tcBorders>
          </w:tcPr>
          <w:p w14:paraId="4D03AF75" w14:textId="216EF917" w:rsidR="00D61C9D" w:rsidRDefault="00D61C9D" w:rsidP="00D61C9D">
            <w:pPr>
              <w:ind w:hanging="1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Продолжение таблицы 2.4</w:t>
            </w:r>
          </w:p>
          <w:p w14:paraId="4B851A57" w14:textId="77777777" w:rsidR="00D61C9D" w:rsidRPr="00D61C9D" w:rsidRDefault="00D61C9D" w:rsidP="00D61C9D">
            <w:pPr>
              <w:jc w:val="both"/>
              <w:rPr>
                <w:rFonts w:ascii="Times New Roman" w:eastAsiaTheme="minorEastAsia" w:hAnsi="Times New Roman" w:cs="Times New Roman"/>
                <w:sz w:val="16"/>
                <w:szCs w:val="16"/>
              </w:rPr>
            </w:pPr>
          </w:p>
        </w:tc>
      </w:tr>
      <w:tr w:rsidR="00D61C9D" w14:paraId="0C8EECAD" w14:textId="77777777" w:rsidTr="00D61C9D">
        <w:trPr>
          <w:jc w:val="center"/>
        </w:trPr>
        <w:tc>
          <w:tcPr>
            <w:tcW w:w="1187" w:type="dxa"/>
          </w:tcPr>
          <w:p w14:paraId="1DE7FBA8" w14:textId="621A60AB"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1</w:t>
            </w:r>
          </w:p>
        </w:tc>
        <w:tc>
          <w:tcPr>
            <w:tcW w:w="1187" w:type="dxa"/>
          </w:tcPr>
          <w:p w14:paraId="67AE1CC4" w14:textId="28FB6653"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2</w:t>
            </w:r>
          </w:p>
        </w:tc>
        <w:tc>
          <w:tcPr>
            <w:tcW w:w="1187" w:type="dxa"/>
          </w:tcPr>
          <w:p w14:paraId="1D928903" w14:textId="4F914EB3"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3</w:t>
            </w:r>
          </w:p>
        </w:tc>
        <w:tc>
          <w:tcPr>
            <w:tcW w:w="1187" w:type="dxa"/>
          </w:tcPr>
          <w:p w14:paraId="199EEA98" w14:textId="14850CFC"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4</w:t>
            </w:r>
          </w:p>
        </w:tc>
        <w:tc>
          <w:tcPr>
            <w:tcW w:w="1187" w:type="dxa"/>
          </w:tcPr>
          <w:p w14:paraId="009A8D08" w14:textId="4F4FDEDC"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5</w:t>
            </w:r>
          </w:p>
        </w:tc>
        <w:tc>
          <w:tcPr>
            <w:tcW w:w="1187" w:type="dxa"/>
          </w:tcPr>
          <w:p w14:paraId="44212E25" w14:textId="46258A6B"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6</w:t>
            </w:r>
          </w:p>
        </w:tc>
        <w:tc>
          <w:tcPr>
            <w:tcW w:w="1187" w:type="dxa"/>
          </w:tcPr>
          <w:p w14:paraId="47F40ACC" w14:textId="293C0550"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7</w:t>
            </w:r>
          </w:p>
        </w:tc>
        <w:tc>
          <w:tcPr>
            <w:tcW w:w="1187" w:type="dxa"/>
          </w:tcPr>
          <w:p w14:paraId="784F12BE" w14:textId="7EA48AC0"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8</w:t>
            </w:r>
          </w:p>
        </w:tc>
      </w:tr>
      <w:tr w:rsidR="00D61C9D" w14:paraId="37439D80" w14:textId="77777777" w:rsidTr="00D61C9D">
        <w:trPr>
          <w:jc w:val="center"/>
        </w:trPr>
        <w:tc>
          <w:tcPr>
            <w:tcW w:w="1187" w:type="dxa"/>
          </w:tcPr>
          <w:p w14:paraId="0A2FFB32"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2,5</w:t>
            </w:r>
          </w:p>
        </w:tc>
        <w:tc>
          <w:tcPr>
            <w:tcW w:w="1187" w:type="dxa"/>
          </w:tcPr>
          <w:p w14:paraId="6DC473F8"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3,1</w:t>
            </w:r>
          </w:p>
        </w:tc>
        <w:tc>
          <w:tcPr>
            <w:tcW w:w="1187" w:type="dxa"/>
          </w:tcPr>
          <w:p w14:paraId="24A1E3E3"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0,0005</w:t>
            </w:r>
          </w:p>
        </w:tc>
        <w:tc>
          <w:tcPr>
            <w:tcW w:w="1187" w:type="dxa"/>
          </w:tcPr>
          <w:p w14:paraId="71B0396E"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0,008</w:t>
            </w:r>
          </w:p>
        </w:tc>
        <w:tc>
          <w:tcPr>
            <w:tcW w:w="1187" w:type="dxa"/>
          </w:tcPr>
          <w:p w14:paraId="1098131F"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50,3</w:t>
            </w:r>
          </w:p>
        </w:tc>
        <w:tc>
          <w:tcPr>
            <w:tcW w:w="1187" w:type="dxa"/>
          </w:tcPr>
          <w:p w14:paraId="35223DF1"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w:t>
            </w:r>
          </w:p>
        </w:tc>
        <w:tc>
          <w:tcPr>
            <w:tcW w:w="1187" w:type="dxa"/>
          </w:tcPr>
          <w:p w14:paraId="7DAF0A6F"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4</w:t>
            </w:r>
          </w:p>
        </w:tc>
        <w:tc>
          <w:tcPr>
            <w:tcW w:w="1187" w:type="dxa"/>
          </w:tcPr>
          <w:p w14:paraId="3F3033E5"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w:t>
            </w:r>
          </w:p>
        </w:tc>
      </w:tr>
      <w:tr w:rsidR="00D61C9D" w14:paraId="412FA46F" w14:textId="77777777" w:rsidTr="00D61C9D">
        <w:trPr>
          <w:jc w:val="center"/>
        </w:trPr>
        <w:tc>
          <w:tcPr>
            <w:tcW w:w="1187" w:type="dxa"/>
          </w:tcPr>
          <w:p w14:paraId="2905E71D"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3</w:t>
            </w:r>
          </w:p>
        </w:tc>
        <w:tc>
          <w:tcPr>
            <w:tcW w:w="1187" w:type="dxa"/>
          </w:tcPr>
          <w:p w14:paraId="62801E32"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5</w:t>
            </w:r>
          </w:p>
        </w:tc>
        <w:tc>
          <w:tcPr>
            <w:tcW w:w="1187" w:type="dxa"/>
          </w:tcPr>
          <w:p w14:paraId="68135C1F"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0,004</w:t>
            </w:r>
          </w:p>
        </w:tc>
        <w:tc>
          <w:tcPr>
            <w:tcW w:w="1187" w:type="dxa"/>
          </w:tcPr>
          <w:p w14:paraId="49C20A0C"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0,125</w:t>
            </w:r>
          </w:p>
        </w:tc>
        <w:tc>
          <w:tcPr>
            <w:tcW w:w="1187" w:type="dxa"/>
          </w:tcPr>
          <w:p w14:paraId="340840B5"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28</w:t>
            </w:r>
          </w:p>
        </w:tc>
        <w:tc>
          <w:tcPr>
            <w:tcW w:w="1187" w:type="dxa"/>
          </w:tcPr>
          <w:p w14:paraId="3BA72B22"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w:t>
            </w:r>
          </w:p>
        </w:tc>
        <w:tc>
          <w:tcPr>
            <w:tcW w:w="1187" w:type="dxa"/>
          </w:tcPr>
          <w:p w14:paraId="172E86DA"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9,2</w:t>
            </w:r>
          </w:p>
        </w:tc>
        <w:tc>
          <w:tcPr>
            <w:tcW w:w="1187" w:type="dxa"/>
          </w:tcPr>
          <w:p w14:paraId="6EF82851"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w:t>
            </w:r>
          </w:p>
        </w:tc>
      </w:tr>
      <w:tr w:rsidR="00D61C9D" w14:paraId="484CEED5" w14:textId="77777777" w:rsidTr="00D61C9D">
        <w:trPr>
          <w:jc w:val="center"/>
        </w:trPr>
        <w:tc>
          <w:tcPr>
            <w:tcW w:w="1187" w:type="dxa"/>
          </w:tcPr>
          <w:p w14:paraId="0DB255A8"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1</w:t>
            </w:r>
          </w:p>
        </w:tc>
        <w:tc>
          <w:tcPr>
            <w:tcW w:w="1187" w:type="dxa"/>
          </w:tcPr>
          <w:p w14:paraId="0D8CB42C"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6</w:t>
            </w:r>
          </w:p>
        </w:tc>
        <w:tc>
          <w:tcPr>
            <w:tcW w:w="1187" w:type="dxa"/>
          </w:tcPr>
          <w:p w14:paraId="69E8C0EB"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0,363</w:t>
            </w:r>
          </w:p>
        </w:tc>
        <w:tc>
          <w:tcPr>
            <w:tcW w:w="1187" w:type="dxa"/>
          </w:tcPr>
          <w:p w14:paraId="213DD569"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0,38</w:t>
            </w:r>
          </w:p>
        </w:tc>
        <w:tc>
          <w:tcPr>
            <w:tcW w:w="1187" w:type="dxa"/>
          </w:tcPr>
          <w:p w14:paraId="5C30CF0C"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365</w:t>
            </w:r>
          </w:p>
        </w:tc>
        <w:tc>
          <w:tcPr>
            <w:tcW w:w="1187" w:type="dxa"/>
          </w:tcPr>
          <w:p w14:paraId="5783D826"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49,4</w:t>
            </w:r>
          </w:p>
        </w:tc>
        <w:tc>
          <w:tcPr>
            <w:tcW w:w="1187" w:type="dxa"/>
          </w:tcPr>
          <w:p w14:paraId="78080D02"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3,2</w:t>
            </w:r>
          </w:p>
        </w:tc>
        <w:tc>
          <w:tcPr>
            <w:tcW w:w="1187" w:type="dxa"/>
          </w:tcPr>
          <w:p w14:paraId="67E7F272"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5</w:t>
            </w:r>
          </w:p>
        </w:tc>
      </w:tr>
      <w:tr w:rsidR="00D61C9D" w14:paraId="05C01B24" w14:textId="77777777" w:rsidTr="00D61C9D">
        <w:trPr>
          <w:jc w:val="center"/>
        </w:trPr>
        <w:tc>
          <w:tcPr>
            <w:tcW w:w="1187" w:type="dxa"/>
          </w:tcPr>
          <w:p w14:paraId="42463E6C"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1</w:t>
            </w:r>
          </w:p>
        </w:tc>
        <w:tc>
          <w:tcPr>
            <w:tcW w:w="1187" w:type="dxa"/>
          </w:tcPr>
          <w:p w14:paraId="1BD57C45"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10</w:t>
            </w:r>
          </w:p>
        </w:tc>
        <w:tc>
          <w:tcPr>
            <w:tcW w:w="1187" w:type="dxa"/>
          </w:tcPr>
          <w:p w14:paraId="680D1E08"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0,626</w:t>
            </w:r>
          </w:p>
        </w:tc>
        <w:tc>
          <w:tcPr>
            <w:tcW w:w="1187" w:type="dxa"/>
          </w:tcPr>
          <w:p w14:paraId="5A46173C"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0,656</w:t>
            </w:r>
          </w:p>
        </w:tc>
        <w:tc>
          <w:tcPr>
            <w:tcW w:w="1187" w:type="dxa"/>
          </w:tcPr>
          <w:p w14:paraId="4DF63C14"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505</w:t>
            </w:r>
          </w:p>
        </w:tc>
        <w:tc>
          <w:tcPr>
            <w:tcW w:w="1187" w:type="dxa"/>
          </w:tcPr>
          <w:p w14:paraId="7A6B9897"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57,3</w:t>
            </w:r>
          </w:p>
        </w:tc>
        <w:tc>
          <w:tcPr>
            <w:tcW w:w="1187" w:type="dxa"/>
          </w:tcPr>
          <w:p w14:paraId="0CC9C415"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4,4</w:t>
            </w:r>
          </w:p>
        </w:tc>
        <w:tc>
          <w:tcPr>
            <w:tcW w:w="1187" w:type="dxa"/>
          </w:tcPr>
          <w:p w14:paraId="33740A69"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6</w:t>
            </w:r>
          </w:p>
        </w:tc>
      </w:tr>
      <w:tr w:rsidR="00D61C9D" w14:paraId="3A3E180D" w14:textId="77777777" w:rsidTr="00D61C9D">
        <w:trPr>
          <w:jc w:val="center"/>
        </w:trPr>
        <w:tc>
          <w:tcPr>
            <w:tcW w:w="1187" w:type="dxa"/>
          </w:tcPr>
          <w:p w14:paraId="1C344DD5"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6</w:t>
            </w:r>
          </w:p>
        </w:tc>
        <w:tc>
          <w:tcPr>
            <w:tcW w:w="1187" w:type="dxa"/>
          </w:tcPr>
          <w:p w14:paraId="1D9A9576"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18</w:t>
            </w:r>
          </w:p>
        </w:tc>
        <w:tc>
          <w:tcPr>
            <w:tcW w:w="1187" w:type="dxa"/>
          </w:tcPr>
          <w:p w14:paraId="4E64825E"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0,0008</w:t>
            </w:r>
          </w:p>
        </w:tc>
        <w:tc>
          <w:tcPr>
            <w:tcW w:w="1187" w:type="dxa"/>
          </w:tcPr>
          <w:p w14:paraId="00EA3A53"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0,173</w:t>
            </w:r>
          </w:p>
        </w:tc>
        <w:tc>
          <w:tcPr>
            <w:tcW w:w="1187" w:type="dxa"/>
          </w:tcPr>
          <w:p w14:paraId="34CC4464"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8,4</w:t>
            </w:r>
          </w:p>
        </w:tc>
        <w:tc>
          <w:tcPr>
            <w:tcW w:w="1187" w:type="dxa"/>
          </w:tcPr>
          <w:p w14:paraId="1B6879B0"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w:t>
            </w:r>
          </w:p>
        </w:tc>
        <w:tc>
          <w:tcPr>
            <w:tcW w:w="1187" w:type="dxa"/>
          </w:tcPr>
          <w:p w14:paraId="12110D40"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58,8</w:t>
            </w:r>
          </w:p>
        </w:tc>
        <w:tc>
          <w:tcPr>
            <w:tcW w:w="1187" w:type="dxa"/>
          </w:tcPr>
          <w:p w14:paraId="333603D7"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w:t>
            </w:r>
          </w:p>
        </w:tc>
      </w:tr>
      <w:tr w:rsidR="00D61C9D" w14:paraId="23EFDDEC" w14:textId="77777777" w:rsidTr="00D61C9D">
        <w:trPr>
          <w:jc w:val="center"/>
        </w:trPr>
        <w:tc>
          <w:tcPr>
            <w:tcW w:w="1187" w:type="dxa"/>
          </w:tcPr>
          <w:p w14:paraId="18651694"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7</w:t>
            </w:r>
          </w:p>
        </w:tc>
        <w:tc>
          <w:tcPr>
            <w:tcW w:w="1187" w:type="dxa"/>
          </w:tcPr>
          <w:p w14:paraId="791FE289"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24</w:t>
            </w:r>
          </w:p>
        </w:tc>
        <w:tc>
          <w:tcPr>
            <w:tcW w:w="1187" w:type="dxa"/>
          </w:tcPr>
          <w:p w14:paraId="57429981"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0,0001</w:t>
            </w:r>
          </w:p>
        </w:tc>
        <w:tc>
          <w:tcPr>
            <w:tcW w:w="1187" w:type="dxa"/>
          </w:tcPr>
          <w:p w14:paraId="3107CDE5"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0,033</w:t>
            </w:r>
          </w:p>
        </w:tc>
        <w:tc>
          <w:tcPr>
            <w:tcW w:w="1187" w:type="dxa"/>
          </w:tcPr>
          <w:p w14:paraId="1372907A"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6,8</w:t>
            </w:r>
          </w:p>
        </w:tc>
        <w:tc>
          <w:tcPr>
            <w:tcW w:w="1187" w:type="dxa"/>
          </w:tcPr>
          <w:p w14:paraId="2D1D5A55"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w:t>
            </w:r>
          </w:p>
        </w:tc>
        <w:tc>
          <w:tcPr>
            <w:tcW w:w="1187" w:type="dxa"/>
          </w:tcPr>
          <w:p w14:paraId="5A1F49B1"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87</w:t>
            </w:r>
          </w:p>
        </w:tc>
        <w:tc>
          <w:tcPr>
            <w:tcW w:w="1187" w:type="dxa"/>
          </w:tcPr>
          <w:p w14:paraId="7D5AEAD5"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w:t>
            </w:r>
          </w:p>
        </w:tc>
      </w:tr>
      <w:tr w:rsidR="00D61C9D" w14:paraId="32D41A9E" w14:textId="77777777" w:rsidTr="00D61C9D">
        <w:trPr>
          <w:jc w:val="center"/>
        </w:trPr>
        <w:tc>
          <w:tcPr>
            <w:tcW w:w="1187" w:type="dxa"/>
          </w:tcPr>
          <w:p w14:paraId="53516474"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7</w:t>
            </w:r>
          </w:p>
        </w:tc>
        <w:tc>
          <w:tcPr>
            <w:tcW w:w="1187" w:type="dxa"/>
          </w:tcPr>
          <w:p w14:paraId="7487A0E9"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30</w:t>
            </w:r>
          </w:p>
        </w:tc>
        <w:tc>
          <w:tcPr>
            <w:tcW w:w="1187" w:type="dxa"/>
          </w:tcPr>
          <w:p w14:paraId="123504A2"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0,008</w:t>
            </w:r>
          </w:p>
        </w:tc>
        <w:tc>
          <w:tcPr>
            <w:tcW w:w="1187" w:type="dxa"/>
          </w:tcPr>
          <w:p w14:paraId="16FF633E"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2,931</w:t>
            </w:r>
          </w:p>
        </w:tc>
        <w:tc>
          <w:tcPr>
            <w:tcW w:w="1187" w:type="dxa"/>
          </w:tcPr>
          <w:p w14:paraId="5E8EF153"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9,6</w:t>
            </w:r>
          </w:p>
        </w:tc>
        <w:tc>
          <w:tcPr>
            <w:tcW w:w="1187" w:type="dxa"/>
          </w:tcPr>
          <w:p w14:paraId="2CCCF903"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w:t>
            </w:r>
          </w:p>
        </w:tc>
        <w:tc>
          <w:tcPr>
            <w:tcW w:w="1187" w:type="dxa"/>
          </w:tcPr>
          <w:p w14:paraId="4E79A53B"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116</w:t>
            </w:r>
          </w:p>
        </w:tc>
        <w:tc>
          <w:tcPr>
            <w:tcW w:w="1187" w:type="dxa"/>
          </w:tcPr>
          <w:p w14:paraId="2BC4AAAB"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w:t>
            </w:r>
          </w:p>
        </w:tc>
      </w:tr>
      <w:tr w:rsidR="00D61C9D" w14:paraId="7A68AD00" w14:textId="77777777" w:rsidTr="00D61C9D">
        <w:trPr>
          <w:jc w:val="center"/>
        </w:trPr>
        <w:tc>
          <w:tcPr>
            <w:tcW w:w="1187" w:type="dxa"/>
          </w:tcPr>
          <w:p w14:paraId="48E02DAD"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10</w:t>
            </w:r>
          </w:p>
        </w:tc>
        <w:tc>
          <w:tcPr>
            <w:tcW w:w="1187" w:type="dxa"/>
          </w:tcPr>
          <w:p w14:paraId="5B452D2C"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49</w:t>
            </w:r>
          </w:p>
        </w:tc>
        <w:tc>
          <w:tcPr>
            <w:tcW w:w="1187" w:type="dxa"/>
          </w:tcPr>
          <w:p w14:paraId="07E2DD56"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0,0001</w:t>
            </w:r>
          </w:p>
        </w:tc>
        <w:tc>
          <w:tcPr>
            <w:tcW w:w="1187" w:type="dxa"/>
          </w:tcPr>
          <w:p w14:paraId="2551D262"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0,11</w:t>
            </w:r>
          </w:p>
        </w:tc>
        <w:tc>
          <w:tcPr>
            <w:tcW w:w="1187" w:type="dxa"/>
          </w:tcPr>
          <w:p w14:paraId="4F00BE89"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4,9</w:t>
            </w:r>
          </w:p>
        </w:tc>
        <w:tc>
          <w:tcPr>
            <w:tcW w:w="1187" w:type="dxa"/>
          </w:tcPr>
          <w:p w14:paraId="6A9A6BCD"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w:t>
            </w:r>
          </w:p>
        </w:tc>
        <w:tc>
          <w:tcPr>
            <w:tcW w:w="1187" w:type="dxa"/>
          </w:tcPr>
          <w:p w14:paraId="4126961A"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291</w:t>
            </w:r>
          </w:p>
        </w:tc>
        <w:tc>
          <w:tcPr>
            <w:tcW w:w="1187" w:type="dxa"/>
          </w:tcPr>
          <w:p w14:paraId="00593C3D" w14:textId="77777777" w:rsidR="00D61C9D" w:rsidRDefault="00D61C9D"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w:t>
            </w:r>
          </w:p>
        </w:tc>
      </w:tr>
      <w:tr w:rsidR="00D61C9D" w14:paraId="52E8B925" w14:textId="77777777" w:rsidTr="00D61C9D">
        <w:trPr>
          <w:jc w:val="center"/>
        </w:trPr>
        <w:tc>
          <w:tcPr>
            <w:tcW w:w="9496" w:type="dxa"/>
            <w:gridSpan w:val="8"/>
          </w:tcPr>
          <w:p w14:paraId="66B58183" w14:textId="2F5D792C" w:rsidR="00D61C9D" w:rsidRDefault="00D61C9D" w:rsidP="00D61C9D">
            <w:pPr>
              <w:ind w:firstLine="672"/>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Примечания:</w:t>
            </w:r>
          </w:p>
          <w:p w14:paraId="2F46BEF7" w14:textId="56FA4C4C" w:rsidR="00D61C9D" w:rsidRDefault="00D61C9D" w:rsidP="00D61C9D">
            <w:pPr>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1.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d</m:t>
                      </m:r>
                    </m:sub>
                  </m:sSub>
                </m:sub>
              </m:sSub>
            </m:oMath>
            <w:r>
              <w:rPr>
                <w:rFonts w:ascii="Times New Roman" w:eastAsiaTheme="minorEastAsia" w:hAnsi="Times New Roman" w:cs="Times New Roman"/>
                <w:sz w:val="28"/>
                <w:szCs w:val="28"/>
              </w:rPr>
              <w:t xml:space="preserve"> – перерегулирование электромагнитного момента.</w:t>
            </w:r>
          </w:p>
          <w:p w14:paraId="7D1E925F" w14:textId="5C58D543" w:rsidR="00D61C9D" w:rsidRDefault="00D61C9D" w:rsidP="00D61C9D">
            <w:pPr>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2.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ω</m:t>
                  </m:r>
                </m:sub>
              </m:sSub>
            </m:oMath>
            <w:r>
              <w:rPr>
                <w:rFonts w:ascii="Times New Roman" w:eastAsiaTheme="minorEastAsia" w:hAnsi="Times New Roman" w:cs="Times New Roman"/>
                <w:sz w:val="28"/>
                <w:szCs w:val="28"/>
              </w:rPr>
              <w:t xml:space="preserve"> – перерегулирование угловой скорости.</w:t>
            </w:r>
          </w:p>
          <w:p w14:paraId="3CD0BFDE" w14:textId="191BD8CC" w:rsidR="00D61C9D" w:rsidRDefault="00D61C9D" w:rsidP="00D61C9D">
            <w:pPr>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3. </w:t>
            </w:r>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ctr</m:t>
                  </m:r>
                </m:sub>
              </m:sSub>
            </m:oMath>
            <w:r>
              <w:rPr>
                <w:rFonts w:ascii="Times New Roman" w:eastAsiaTheme="minorEastAsia" w:hAnsi="Times New Roman" w:cs="Times New Roman"/>
                <w:sz w:val="28"/>
                <w:szCs w:val="28"/>
              </w:rPr>
              <w:t xml:space="preserve"> – время регулирования.</w:t>
            </w:r>
          </w:p>
          <w:p w14:paraId="4F96452D" w14:textId="3E8B4A2D" w:rsidR="00D61C9D" w:rsidRDefault="00D61C9D" w:rsidP="00D61C9D">
            <w:pPr>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4. </w:t>
            </w: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vb</m:t>
                  </m:r>
                </m:sub>
              </m:sSub>
            </m:oMath>
            <w:r>
              <w:rPr>
                <w:rFonts w:ascii="Times New Roman" w:eastAsiaTheme="minorEastAsia" w:hAnsi="Times New Roman" w:cs="Times New Roman"/>
                <w:sz w:val="28"/>
                <w:szCs w:val="28"/>
              </w:rPr>
              <w:t xml:space="preserve"> – количество полных колебаний</w:t>
            </w:r>
          </w:p>
        </w:tc>
      </w:tr>
    </w:tbl>
    <w:p w14:paraId="7AA84958" w14:textId="77777777" w:rsidR="00E75EED" w:rsidRDefault="00E75EED" w:rsidP="002E5E49">
      <w:pPr>
        <w:spacing w:after="0" w:line="240" w:lineRule="auto"/>
        <w:rPr>
          <w:rFonts w:ascii="Times New Roman" w:hAnsi="Times New Roman" w:cs="Times New Roman"/>
          <w:sz w:val="28"/>
          <w:szCs w:val="28"/>
        </w:rPr>
      </w:pPr>
    </w:p>
    <w:p w14:paraId="2512A4B0" w14:textId="77777777" w:rsidR="00E75EED" w:rsidRDefault="00E75EED" w:rsidP="002E5E4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460A418" wp14:editId="1FF5B72E">
            <wp:extent cx="5929312" cy="2428875"/>
            <wp:effectExtent l="0" t="0" r="0" b="0"/>
            <wp:docPr id="506322545" name="Рисунок 50632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322545" name="Рисунок 506322545"/>
                    <pic:cNvPicPr/>
                  </pic:nvPicPr>
                  <pic:blipFill>
                    <a:blip r:embed="rId16"/>
                    <a:stretch>
                      <a:fillRect/>
                    </a:stretch>
                  </pic:blipFill>
                  <pic:spPr>
                    <a:xfrm>
                      <a:off x="0" y="0"/>
                      <a:ext cx="5931431" cy="2429743"/>
                    </a:xfrm>
                    <a:prstGeom prst="rect">
                      <a:avLst/>
                    </a:prstGeom>
                  </pic:spPr>
                </pic:pic>
              </a:graphicData>
            </a:graphic>
          </wp:inline>
        </w:drawing>
      </w:r>
    </w:p>
    <w:p w14:paraId="5744C72F" w14:textId="77777777" w:rsidR="00E75EED" w:rsidRPr="00D61C9D" w:rsidRDefault="00E75EED" w:rsidP="002E5E49">
      <w:pPr>
        <w:spacing w:after="0" w:line="240" w:lineRule="auto"/>
        <w:jc w:val="center"/>
        <w:rPr>
          <w:rFonts w:ascii="Times New Roman" w:hAnsi="Times New Roman" w:cs="Times New Roman"/>
          <w:sz w:val="16"/>
          <w:szCs w:val="16"/>
        </w:rPr>
      </w:pPr>
    </w:p>
    <w:p w14:paraId="2695959A" w14:textId="3CF73CDA" w:rsidR="00AB6117" w:rsidRPr="00D61C9D" w:rsidRDefault="00AB6117" w:rsidP="00D61C9D">
      <w:pPr>
        <w:tabs>
          <w:tab w:val="left" w:pos="567"/>
        </w:tabs>
        <w:spacing w:after="0" w:line="240" w:lineRule="auto"/>
        <w:ind w:firstLine="567"/>
        <w:jc w:val="both"/>
        <w:rPr>
          <w:rFonts w:ascii="Times New Roman" w:eastAsiaTheme="minorEastAsia" w:hAnsi="Times New Roman" w:cs="Times New Roman"/>
        </w:rPr>
      </w:pPr>
      <w:r w:rsidRPr="00D61C9D">
        <w:rPr>
          <w:rFonts w:ascii="Times New Roman" w:hAnsi="Times New Roman" w:cs="Times New Roman"/>
        </w:rPr>
        <w:t xml:space="preserve">1-6 – номера опытов, соответствующие таблице </w:t>
      </w:r>
      <w:r w:rsidR="00F23552" w:rsidRPr="00D61C9D">
        <w:rPr>
          <w:rFonts w:ascii="Times New Roman" w:eastAsiaTheme="minorEastAsia" w:hAnsi="Times New Roman" w:cs="Times New Roman"/>
        </w:rPr>
        <w:t>2</w:t>
      </w:r>
      <w:r w:rsidRPr="00D61C9D">
        <w:rPr>
          <w:rFonts w:ascii="Times New Roman" w:eastAsiaTheme="minorEastAsia" w:hAnsi="Times New Roman" w:cs="Times New Roman"/>
        </w:rPr>
        <w:t>.</w:t>
      </w:r>
      <w:r w:rsidR="00F23552" w:rsidRPr="00D61C9D">
        <w:rPr>
          <w:rFonts w:ascii="Times New Roman" w:eastAsiaTheme="minorEastAsia" w:hAnsi="Times New Roman" w:cs="Times New Roman"/>
        </w:rPr>
        <w:t>4</w:t>
      </w:r>
      <w:r w:rsidRPr="00D61C9D">
        <w:rPr>
          <w:rFonts w:ascii="Times New Roman" w:eastAsiaTheme="minorEastAsia" w:hAnsi="Times New Roman" w:cs="Times New Roman"/>
        </w:rPr>
        <w:t xml:space="preserve">; </w:t>
      </w:r>
      <m:oMath>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z</m:t>
            </m:r>
          </m:sub>
        </m:sSub>
      </m:oMath>
      <w:r w:rsidRPr="00D61C9D">
        <w:rPr>
          <w:rFonts w:ascii="Times New Roman" w:eastAsiaTheme="minorEastAsia" w:hAnsi="Times New Roman" w:cs="Times New Roman"/>
        </w:rPr>
        <w:t xml:space="preserve"> – задающее воздействие</w:t>
      </w:r>
    </w:p>
    <w:p w14:paraId="4091005C" w14:textId="77777777" w:rsidR="00AB6117" w:rsidRPr="00D61C9D" w:rsidRDefault="00AB6117" w:rsidP="002E5E49">
      <w:pPr>
        <w:spacing w:after="0" w:line="240" w:lineRule="auto"/>
        <w:jc w:val="center"/>
        <w:rPr>
          <w:rFonts w:ascii="Times New Roman" w:hAnsi="Times New Roman" w:cs="Times New Roman"/>
          <w:sz w:val="16"/>
          <w:szCs w:val="16"/>
        </w:rPr>
      </w:pPr>
    </w:p>
    <w:p w14:paraId="049A2859" w14:textId="6D64B4AB" w:rsidR="00E75EED" w:rsidRDefault="00E75EED"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015F7B">
        <w:rPr>
          <w:rFonts w:ascii="Times New Roman" w:hAnsi="Times New Roman" w:cs="Times New Roman"/>
          <w:sz w:val="28"/>
          <w:szCs w:val="28"/>
        </w:rPr>
        <w:t>2</w:t>
      </w:r>
      <w:r>
        <w:rPr>
          <w:rFonts w:ascii="Times New Roman" w:hAnsi="Times New Roman" w:cs="Times New Roman"/>
          <w:sz w:val="28"/>
          <w:szCs w:val="28"/>
        </w:rPr>
        <w:t>.</w:t>
      </w:r>
      <w:r w:rsidR="00015F7B">
        <w:rPr>
          <w:rFonts w:ascii="Times New Roman" w:hAnsi="Times New Roman" w:cs="Times New Roman"/>
          <w:sz w:val="28"/>
          <w:szCs w:val="28"/>
        </w:rPr>
        <w:t>3</w:t>
      </w:r>
      <w:r w:rsidR="001E5E04">
        <w:rPr>
          <w:rFonts w:ascii="Times New Roman" w:hAnsi="Times New Roman" w:cs="Times New Roman"/>
          <w:sz w:val="28"/>
          <w:szCs w:val="28"/>
        </w:rPr>
        <w:t xml:space="preserve"> –</w:t>
      </w:r>
      <w:r>
        <w:rPr>
          <w:rFonts w:ascii="Times New Roman" w:hAnsi="Times New Roman" w:cs="Times New Roman"/>
          <w:sz w:val="28"/>
          <w:szCs w:val="28"/>
        </w:rPr>
        <w:t xml:space="preserve"> Переходные процессы угловой скорости двигателя</w:t>
      </w:r>
    </w:p>
    <w:p w14:paraId="0B6156B2" w14:textId="77777777" w:rsidR="00E75EED" w:rsidRDefault="00E75EED" w:rsidP="002E5E49">
      <w:pPr>
        <w:spacing w:after="0" w:line="240" w:lineRule="auto"/>
        <w:jc w:val="center"/>
        <w:rPr>
          <w:rFonts w:ascii="Times New Roman" w:hAnsi="Times New Roman" w:cs="Times New Roman"/>
          <w:sz w:val="28"/>
          <w:szCs w:val="28"/>
        </w:rPr>
      </w:pPr>
    </w:p>
    <w:p w14:paraId="215AE001" w14:textId="77777777" w:rsidR="00AB6117" w:rsidRPr="00CD2180" w:rsidRDefault="00AB6117" w:rsidP="002E5E49">
      <w:pPr>
        <w:spacing w:after="0" w:line="240" w:lineRule="auto"/>
        <w:jc w:val="center"/>
        <w:rPr>
          <w:rFonts w:ascii="Times New Roman" w:hAnsi="Times New Roman" w:cs="Times New Roman"/>
          <w:sz w:val="28"/>
          <w:szCs w:val="28"/>
        </w:rPr>
      </w:pPr>
    </w:p>
    <w:p w14:paraId="30479A78" w14:textId="77777777" w:rsidR="00E75EED" w:rsidRDefault="00E75EED" w:rsidP="002E5E4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41F4317" wp14:editId="16B941D3">
            <wp:extent cx="5936914" cy="2931518"/>
            <wp:effectExtent l="0" t="0" r="6985" b="2540"/>
            <wp:docPr id="1073674558" name="Рисунок 1073674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674558" name="Рисунок 1073674558"/>
                    <pic:cNvPicPr/>
                  </pic:nvPicPr>
                  <pic:blipFill>
                    <a:blip r:embed="rId17"/>
                    <a:stretch>
                      <a:fillRect/>
                    </a:stretch>
                  </pic:blipFill>
                  <pic:spPr>
                    <a:xfrm>
                      <a:off x="0" y="0"/>
                      <a:ext cx="5936914" cy="2931518"/>
                    </a:xfrm>
                    <a:prstGeom prst="rect">
                      <a:avLst/>
                    </a:prstGeom>
                  </pic:spPr>
                </pic:pic>
              </a:graphicData>
            </a:graphic>
          </wp:inline>
        </w:drawing>
      </w:r>
    </w:p>
    <w:p w14:paraId="728AA1C6" w14:textId="77777777" w:rsidR="00AB6117" w:rsidRPr="00D61C9D" w:rsidRDefault="00AB6117" w:rsidP="002E5E49">
      <w:pPr>
        <w:spacing w:after="0" w:line="240" w:lineRule="auto"/>
        <w:jc w:val="center"/>
        <w:rPr>
          <w:rFonts w:ascii="Times New Roman" w:hAnsi="Times New Roman" w:cs="Times New Roman"/>
          <w:sz w:val="16"/>
          <w:szCs w:val="16"/>
        </w:rPr>
      </w:pPr>
    </w:p>
    <w:p w14:paraId="67DA0839" w14:textId="004DA56D" w:rsidR="00AB6117" w:rsidRPr="00D61C9D" w:rsidRDefault="00AB6117" w:rsidP="00D61C9D">
      <w:pPr>
        <w:spacing w:after="0" w:line="240" w:lineRule="auto"/>
        <w:ind w:firstLine="709"/>
        <w:jc w:val="both"/>
        <w:rPr>
          <w:rFonts w:ascii="Times New Roman" w:eastAsiaTheme="minorEastAsia" w:hAnsi="Times New Roman" w:cs="Times New Roman"/>
        </w:rPr>
      </w:pPr>
      <w:r w:rsidRPr="00D61C9D">
        <w:rPr>
          <w:rFonts w:ascii="Times New Roman" w:hAnsi="Times New Roman" w:cs="Times New Roman"/>
        </w:rPr>
        <w:t xml:space="preserve">1-6 – номера опытов, соответствующие таблице </w:t>
      </w:r>
      <w:r w:rsidR="00F23552" w:rsidRPr="00D61C9D">
        <w:rPr>
          <w:rFonts w:ascii="Times New Roman" w:eastAsiaTheme="minorEastAsia" w:hAnsi="Times New Roman" w:cs="Times New Roman"/>
        </w:rPr>
        <w:t>2</w:t>
      </w:r>
      <w:r w:rsidRPr="00D61C9D">
        <w:rPr>
          <w:rFonts w:ascii="Times New Roman" w:eastAsiaTheme="minorEastAsia" w:hAnsi="Times New Roman" w:cs="Times New Roman"/>
        </w:rPr>
        <w:t>.</w:t>
      </w:r>
      <w:r w:rsidR="00F23552" w:rsidRPr="00D61C9D">
        <w:rPr>
          <w:rFonts w:ascii="Times New Roman" w:eastAsiaTheme="minorEastAsia" w:hAnsi="Times New Roman" w:cs="Times New Roman"/>
        </w:rPr>
        <w:t>4</w:t>
      </w:r>
      <w:r w:rsidRPr="00D61C9D">
        <w:rPr>
          <w:rFonts w:ascii="Times New Roman" w:eastAsiaTheme="minorEastAsia" w:hAnsi="Times New Roman" w:cs="Times New Roman"/>
        </w:rPr>
        <w:t xml:space="preserve">; </w:t>
      </w:r>
      <m:oMath>
        <m:sSub>
          <m:sSubPr>
            <m:ctrlPr>
              <w:rPr>
                <w:rFonts w:ascii="Cambria Math" w:hAnsi="Cambria Math" w:cs="Times New Roman"/>
                <w:i/>
              </w:rPr>
            </m:ctrlPr>
          </m:sSubPr>
          <m:e>
            <m:r>
              <w:rPr>
                <w:rFonts w:ascii="Cambria Math" w:hAnsi="Cambria Math" w:cs="Times New Roman"/>
                <w:lang w:val="en-US"/>
              </w:rPr>
              <m:t>M</m:t>
            </m:r>
          </m:e>
          <m:sub>
            <m:r>
              <w:rPr>
                <w:rFonts w:ascii="Cambria Math" w:hAnsi="Cambria Math" w:cs="Times New Roman"/>
              </w:rPr>
              <m:t>c</m:t>
            </m:r>
          </m:sub>
        </m:sSub>
      </m:oMath>
      <w:r w:rsidRPr="00D61C9D">
        <w:rPr>
          <w:rFonts w:ascii="Times New Roman" w:eastAsiaTheme="minorEastAsia" w:hAnsi="Times New Roman" w:cs="Times New Roman"/>
        </w:rPr>
        <w:t xml:space="preserve"> – возмущающее воздействие</w:t>
      </w:r>
    </w:p>
    <w:p w14:paraId="45FDC316" w14:textId="77777777" w:rsidR="00E75EED" w:rsidRPr="00D61C9D" w:rsidRDefault="00E75EED" w:rsidP="002E5E49">
      <w:pPr>
        <w:spacing w:after="0" w:line="240" w:lineRule="auto"/>
        <w:jc w:val="center"/>
        <w:rPr>
          <w:rFonts w:ascii="Times New Roman" w:hAnsi="Times New Roman" w:cs="Times New Roman"/>
          <w:sz w:val="16"/>
          <w:szCs w:val="16"/>
        </w:rPr>
      </w:pPr>
    </w:p>
    <w:p w14:paraId="33320680" w14:textId="72134FA8" w:rsidR="00E75EED" w:rsidRDefault="00E75EED"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015F7B">
        <w:rPr>
          <w:rFonts w:ascii="Times New Roman" w:hAnsi="Times New Roman" w:cs="Times New Roman"/>
          <w:sz w:val="28"/>
          <w:szCs w:val="28"/>
        </w:rPr>
        <w:t>2</w:t>
      </w:r>
      <w:r>
        <w:rPr>
          <w:rFonts w:ascii="Times New Roman" w:hAnsi="Times New Roman" w:cs="Times New Roman"/>
          <w:sz w:val="28"/>
          <w:szCs w:val="28"/>
        </w:rPr>
        <w:t>.</w:t>
      </w:r>
      <w:r w:rsidR="00015F7B">
        <w:rPr>
          <w:rFonts w:ascii="Times New Roman" w:hAnsi="Times New Roman" w:cs="Times New Roman"/>
          <w:sz w:val="28"/>
          <w:szCs w:val="28"/>
        </w:rPr>
        <w:t>4</w:t>
      </w:r>
      <w:r w:rsidR="001E5E04">
        <w:rPr>
          <w:rFonts w:ascii="Times New Roman" w:hAnsi="Times New Roman" w:cs="Times New Roman"/>
          <w:sz w:val="28"/>
          <w:szCs w:val="28"/>
        </w:rPr>
        <w:t xml:space="preserve"> –</w:t>
      </w:r>
      <w:r>
        <w:rPr>
          <w:rFonts w:ascii="Times New Roman" w:hAnsi="Times New Roman" w:cs="Times New Roman"/>
          <w:sz w:val="28"/>
          <w:szCs w:val="28"/>
        </w:rPr>
        <w:t xml:space="preserve"> Переходные процессы электромагнитного момента двигателя</w:t>
      </w:r>
    </w:p>
    <w:p w14:paraId="6CB0FDEA" w14:textId="77777777" w:rsidR="00E75EED" w:rsidRDefault="00E75EED" w:rsidP="002E5E49">
      <w:pPr>
        <w:spacing w:after="0" w:line="240" w:lineRule="auto"/>
        <w:jc w:val="center"/>
        <w:rPr>
          <w:rFonts w:ascii="Times New Roman" w:eastAsiaTheme="minorEastAsia" w:hAnsi="Times New Roman" w:cs="Times New Roman"/>
          <w:sz w:val="28"/>
          <w:szCs w:val="28"/>
        </w:rPr>
      </w:pPr>
    </w:p>
    <w:p w14:paraId="3299B416" w14:textId="77777777" w:rsidR="00AB6117" w:rsidRDefault="00AB6117" w:rsidP="002E5E49">
      <w:pPr>
        <w:spacing w:after="0" w:line="240" w:lineRule="auto"/>
        <w:jc w:val="center"/>
        <w:rPr>
          <w:rFonts w:ascii="Times New Roman" w:eastAsiaTheme="minorEastAsia" w:hAnsi="Times New Roman" w:cs="Times New Roman"/>
          <w:sz w:val="28"/>
          <w:szCs w:val="28"/>
        </w:rPr>
      </w:pPr>
    </w:p>
    <w:p w14:paraId="5D09F231" w14:textId="23DE396A" w:rsidR="00E75EED" w:rsidRDefault="00E75EED" w:rsidP="00D61C9D">
      <w:pPr>
        <w:spacing w:after="0" w:line="240" w:lineRule="auto"/>
        <w:ind w:firstLine="709"/>
        <w:jc w:val="both"/>
        <w:rPr>
          <w:rFonts w:ascii="Times New Roman" w:eastAsiaTheme="minorEastAsia" w:hAnsi="Times New Roman" w:cs="Times New Roman"/>
          <w:sz w:val="28"/>
          <w:szCs w:val="28"/>
        </w:rPr>
      </w:pPr>
      <w:r>
        <w:rPr>
          <w:rFonts w:ascii="Times New Roman" w:hAnsi="Times New Roman" w:cs="Times New Roman"/>
          <w:sz w:val="28"/>
          <w:szCs w:val="28"/>
        </w:rPr>
        <w:t xml:space="preserve">В области </w:t>
      </w:r>
      <w:r w:rsidR="00D61C9D">
        <w:rPr>
          <w:rFonts w:ascii="Times New Roman" w:hAnsi="Times New Roman" w:cs="Times New Roman"/>
          <w:sz w:val="28"/>
          <w:szCs w:val="28"/>
          <w:lang w:val="kk-KZ"/>
        </w:rPr>
        <w:t xml:space="preserve">ІІІ </w:t>
      </w:r>
      <w:r>
        <w:rPr>
          <w:rFonts w:ascii="Times New Roman" w:hAnsi="Times New Roman" w:cs="Times New Roman"/>
          <w:sz w:val="28"/>
          <w:szCs w:val="28"/>
        </w:rPr>
        <w:t>диаграммы Вышнеградского, в которой все три корня нормированного уравнения действительны, система быть не может по условию (</w:t>
      </w:r>
      <w:r w:rsidR="00BE69FB">
        <w:rPr>
          <w:rFonts w:ascii="Times New Roman" w:hAnsi="Times New Roman" w:cs="Times New Roman"/>
          <w:sz w:val="28"/>
          <w:szCs w:val="28"/>
        </w:rPr>
        <w:t>2</w:t>
      </w:r>
      <w:r>
        <w:rPr>
          <w:rFonts w:ascii="Times New Roman" w:hAnsi="Times New Roman" w:cs="Times New Roman"/>
          <w:sz w:val="28"/>
          <w:szCs w:val="28"/>
        </w:rPr>
        <w:t>.</w:t>
      </w:r>
      <w:r w:rsidR="00BE69FB">
        <w:rPr>
          <w:rFonts w:ascii="Times New Roman" w:hAnsi="Times New Roman" w:cs="Times New Roman"/>
          <w:sz w:val="28"/>
          <w:szCs w:val="28"/>
        </w:rPr>
        <w:t>29</w:t>
      </w:r>
      <w:r>
        <w:rPr>
          <w:rFonts w:ascii="Times New Roman" w:hAnsi="Times New Roman" w:cs="Times New Roman"/>
          <w:sz w:val="28"/>
          <w:szCs w:val="28"/>
        </w:rPr>
        <w:t xml:space="preserve">). Опыт 1 показывает поведение системы в области колебательных процессов </w:t>
      </w:r>
      <w:r w:rsidR="00D61C9D">
        <w:rPr>
          <w:rFonts w:ascii="Times New Roman" w:hAnsi="Times New Roman" w:cs="Times New Roman"/>
          <w:sz w:val="28"/>
          <w:szCs w:val="28"/>
          <w:lang w:val="kk-KZ"/>
        </w:rPr>
        <w:t xml:space="preserve">І </w:t>
      </w:r>
      <w:r>
        <w:rPr>
          <w:rFonts w:ascii="Times New Roman" w:hAnsi="Times New Roman" w:cs="Times New Roman"/>
          <w:sz w:val="28"/>
          <w:szCs w:val="28"/>
        </w:rPr>
        <w:t xml:space="preserve">при этом наблюдается недопустимое перерегулирование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ω</m:t>
            </m:r>
          </m:sub>
        </m:sSub>
        <m:r>
          <w:rPr>
            <w:rFonts w:ascii="Cambria Math" w:eastAsiaTheme="minorEastAsia" w:hAnsi="Cambria Math" w:cs="Times New Roman"/>
            <w:sz w:val="28"/>
            <w:szCs w:val="28"/>
          </w:rPr>
          <m:t>=12,4 %</m:t>
        </m:r>
      </m:oMath>
      <w:r>
        <w:rPr>
          <w:rFonts w:ascii="Times New Roman" w:eastAsiaTheme="minorEastAsia" w:hAnsi="Times New Roman" w:cs="Times New Roman"/>
          <w:sz w:val="28"/>
          <w:szCs w:val="28"/>
        </w:rPr>
        <w:t xml:space="preserve"> и 2 полных колебания. В остальных проведенных опытах 2-12 наблюдается поведение системы в области </w:t>
      </w:r>
      <w:r w:rsidR="00D61C9D">
        <w:rPr>
          <w:rFonts w:ascii="Times New Roman" w:eastAsiaTheme="minorEastAsia" w:hAnsi="Times New Roman" w:cs="Times New Roman"/>
          <w:sz w:val="28"/>
          <w:szCs w:val="28"/>
          <w:lang w:val="kk-KZ"/>
        </w:rPr>
        <w:t xml:space="preserve">ІІ </w:t>
      </w:r>
      <w:r>
        <w:rPr>
          <w:rFonts w:ascii="Times New Roman" w:eastAsiaTheme="minorEastAsia" w:hAnsi="Times New Roman" w:cs="Times New Roman"/>
          <w:sz w:val="28"/>
          <w:szCs w:val="28"/>
        </w:rPr>
        <w:t xml:space="preserve">монотонных процессов. Из анализа полученных кривых следует, что наименьшее перерегулирование при удовлетворении предъявляемых требований к системе достигается в опыте 5 при </w:t>
      </w:r>
      <m:oMath>
        <m:r>
          <w:rPr>
            <w:rFonts w:ascii="Cambria Math" w:hAnsi="Cambria Math" w:cs="Times New Roman"/>
            <w:sz w:val="28"/>
            <w:szCs w:val="28"/>
            <w:lang w:val="en-US"/>
          </w:rPr>
          <m:t>A</m:t>
        </m:r>
        <m:r>
          <w:rPr>
            <w:rFonts w:ascii="Cambria Math" w:hAnsi="Cambria Math" w:cs="Times New Roman"/>
            <w:sz w:val="28"/>
            <w:szCs w:val="28"/>
          </w:rPr>
          <m:t>=2,5</m:t>
        </m:r>
      </m:oMath>
      <w:r>
        <w:rPr>
          <w:rFonts w:ascii="Times New Roman" w:eastAsiaTheme="minorEastAsia" w:hAnsi="Times New Roman" w:cs="Times New Roman"/>
          <w:sz w:val="28"/>
          <w:szCs w:val="28"/>
        </w:rPr>
        <w:t xml:space="preserve"> и </w:t>
      </w:r>
      <m:oMath>
        <m:r>
          <w:rPr>
            <w:rFonts w:ascii="Cambria Math" w:hAnsi="Cambria Math" w:cs="Times New Roman"/>
            <w:sz w:val="28"/>
            <w:szCs w:val="28"/>
            <w:lang w:val="en-US"/>
          </w:rPr>
          <m:t>B</m:t>
        </m:r>
        <m:r>
          <w:rPr>
            <w:rFonts w:ascii="Cambria Math" w:hAnsi="Cambria Math" w:cs="Times New Roman"/>
            <w:sz w:val="28"/>
            <w:szCs w:val="28"/>
          </w:rPr>
          <m:t>=3,1</m:t>
        </m:r>
      </m:oMath>
      <w:r>
        <w:rPr>
          <w:rFonts w:ascii="Times New Roman" w:eastAsiaTheme="minorEastAsia" w:hAnsi="Times New Roman" w:cs="Times New Roman"/>
          <w:sz w:val="28"/>
          <w:szCs w:val="28"/>
        </w:rPr>
        <w:t xml:space="preserve">. Уменьшение параметра </w:t>
      </w:r>
      <m:oMath>
        <m:r>
          <w:rPr>
            <w:rFonts w:ascii="Cambria Math" w:eastAsiaTheme="minorEastAsia" w:hAnsi="Cambria Math" w:cs="Times New Roman"/>
            <w:sz w:val="28"/>
            <w:szCs w:val="28"/>
          </w:rPr>
          <m:t>A</m:t>
        </m:r>
      </m:oMath>
      <w:r>
        <w:rPr>
          <w:rFonts w:ascii="Times New Roman" w:eastAsiaTheme="minorEastAsia" w:hAnsi="Times New Roman" w:cs="Times New Roman"/>
          <w:sz w:val="28"/>
          <w:szCs w:val="28"/>
        </w:rPr>
        <w:t xml:space="preserve"> в опытах 7, 8 ведет к колебательному процессу с недопустимым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ω</m:t>
            </m:r>
          </m:sub>
        </m:sSub>
      </m:oMath>
      <w:r>
        <w:rPr>
          <w:rFonts w:ascii="Times New Roman" w:eastAsiaTheme="minorEastAsia" w:hAnsi="Times New Roman" w:cs="Times New Roman"/>
          <w:sz w:val="28"/>
          <w:szCs w:val="28"/>
        </w:rPr>
        <w:t xml:space="preserve">. Увеличение параметров </w:t>
      </w:r>
      <m:oMath>
        <m:r>
          <w:rPr>
            <w:rFonts w:ascii="Cambria Math" w:eastAsiaTheme="minorEastAsia" w:hAnsi="Cambria Math" w:cs="Times New Roman"/>
            <w:sz w:val="28"/>
            <w:szCs w:val="28"/>
          </w:rPr>
          <m:t>A</m:t>
        </m:r>
      </m:oMath>
      <w:r>
        <w:rPr>
          <w:rFonts w:ascii="Times New Roman" w:eastAsiaTheme="minorEastAsia" w:hAnsi="Times New Roman" w:cs="Times New Roman"/>
          <w:sz w:val="28"/>
          <w:szCs w:val="28"/>
        </w:rPr>
        <w:t xml:space="preserve"> и </w:t>
      </w:r>
      <m:oMath>
        <m:r>
          <w:rPr>
            <w:rFonts w:ascii="Cambria Math" w:eastAsiaTheme="minorEastAsia" w:hAnsi="Cambria Math" w:cs="Times New Roman"/>
            <w:sz w:val="28"/>
            <w:szCs w:val="28"/>
          </w:rPr>
          <m:t>B</m:t>
        </m:r>
      </m:oMath>
      <w:r>
        <w:rPr>
          <w:rFonts w:ascii="Times New Roman" w:eastAsiaTheme="minorEastAsia" w:hAnsi="Times New Roman" w:cs="Times New Roman"/>
          <w:sz w:val="28"/>
          <w:szCs w:val="28"/>
        </w:rPr>
        <w:t xml:space="preserve"> в опытах 6, 9-12 ведет к увеличению времени регулирования выше предъявляемого требования 5 с.</w:t>
      </w:r>
    </w:p>
    <w:p w14:paraId="619D2920" w14:textId="1DDB2B0E" w:rsidR="00E75EED" w:rsidRDefault="00E75EED" w:rsidP="00D61C9D">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Оценим погрешность, вносимую в показатели переходного процесса из-за снижения порядка характеристического уравнения. Для этого проведем опыт 8 с максимальным перерегулированием </w:t>
      </w:r>
      <m:oMath>
        <m:r>
          <w:rPr>
            <w:rFonts w:ascii="Cambria Math" w:hAnsi="Cambria Math" w:cs="Times New Roman"/>
            <w:sz w:val="28"/>
            <w:szCs w:val="28"/>
            <w:lang w:val="en-US"/>
          </w:rPr>
          <m:t>A</m:t>
        </m:r>
        <m:r>
          <w:rPr>
            <w:rFonts w:ascii="Cambria Math" w:hAnsi="Cambria Math" w:cs="Times New Roman"/>
            <w:sz w:val="28"/>
            <w:szCs w:val="28"/>
          </w:rPr>
          <m:t>=1</m:t>
        </m:r>
      </m:oMath>
      <w:r>
        <w:rPr>
          <w:rFonts w:ascii="Times New Roman" w:eastAsiaTheme="minorEastAsia" w:hAnsi="Times New Roman" w:cs="Times New Roman"/>
          <w:sz w:val="28"/>
          <w:szCs w:val="28"/>
        </w:rPr>
        <w:t xml:space="preserve">, </w:t>
      </w:r>
      <m:oMath>
        <m:r>
          <w:rPr>
            <w:rFonts w:ascii="Cambria Math" w:hAnsi="Cambria Math" w:cs="Times New Roman"/>
            <w:sz w:val="28"/>
            <w:szCs w:val="28"/>
            <w:lang w:val="en-US"/>
          </w:rPr>
          <m:t>B</m:t>
        </m:r>
        <m:r>
          <w:rPr>
            <w:rFonts w:ascii="Cambria Math" w:hAnsi="Cambria Math" w:cs="Times New Roman"/>
            <w:sz w:val="28"/>
            <w:szCs w:val="28"/>
          </w:rPr>
          <m:t>=10</m:t>
        </m:r>
      </m:oMath>
      <w:r>
        <w:rPr>
          <w:rFonts w:ascii="Times New Roman" w:eastAsiaTheme="minorEastAsia" w:hAnsi="Times New Roman" w:cs="Times New Roman"/>
          <w:sz w:val="28"/>
          <w:szCs w:val="28"/>
        </w:rPr>
        <w:t xml:space="preserve"> для системы с характеристическим уравнением 4-го порядка и системы со сниженным порядком. На рисунке </w:t>
      </w:r>
      <w:r w:rsidR="00AB6117">
        <w:rPr>
          <w:rFonts w:ascii="Times New Roman" w:eastAsiaTheme="minorEastAsia" w:hAnsi="Times New Roman" w:cs="Times New Roman"/>
          <w:sz w:val="28"/>
          <w:szCs w:val="28"/>
        </w:rPr>
        <w:t>2</w:t>
      </w:r>
      <w:r>
        <w:rPr>
          <w:rFonts w:ascii="Times New Roman" w:eastAsiaTheme="minorEastAsia" w:hAnsi="Times New Roman" w:cs="Times New Roman"/>
          <w:sz w:val="28"/>
          <w:szCs w:val="28"/>
        </w:rPr>
        <w:t>.</w:t>
      </w:r>
      <w:r w:rsidR="00AB6117">
        <w:rPr>
          <w:rFonts w:ascii="Times New Roman" w:eastAsiaTheme="minorEastAsia" w:hAnsi="Times New Roman" w:cs="Times New Roman"/>
          <w:sz w:val="28"/>
          <w:szCs w:val="28"/>
        </w:rPr>
        <w:t>5</w:t>
      </w:r>
      <w:r>
        <w:rPr>
          <w:rFonts w:ascii="Times New Roman" w:eastAsiaTheme="minorEastAsia" w:hAnsi="Times New Roman" w:cs="Times New Roman"/>
          <w:sz w:val="28"/>
          <w:szCs w:val="28"/>
        </w:rPr>
        <w:t xml:space="preserve"> представлены переходные функции, полученные</w:t>
      </w:r>
      <w:r w:rsidRPr="00E40B36">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по полному характеристическому оператору и по приближенному. Из сравнения следует, что при расчете по приближенной переходной характеристике точность приемлема. Для перерегулирования угловой скорости погрешность составляет 0,014%.</w:t>
      </w:r>
    </w:p>
    <w:p w14:paraId="653F9CF8" w14:textId="77777777" w:rsidR="00E75EED" w:rsidRDefault="00E75EED" w:rsidP="00D61C9D">
      <w:pPr>
        <w:spacing w:after="0" w:line="240" w:lineRule="auto"/>
        <w:ind w:firstLine="709"/>
        <w:jc w:val="both"/>
        <w:rPr>
          <w:rFonts w:ascii="Times New Roman" w:eastAsiaTheme="minorEastAsia" w:hAnsi="Times New Roman" w:cs="Times New Roman"/>
          <w:sz w:val="28"/>
          <w:szCs w:val="28"/>
        </w:rPr>
      </w:pPr>
    </w:p>
    <w:p w14:paraId="5475C8F5" w14:textId="77777777" w:rsidR="00E75EED" w:rsidRPr="005C5108" w:rsidRDefault="00E75EED" w:rsidP="002E5E49">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84212BC" wp14:editId="22CD2416">
            <wp:extent cx="5931431" cy="2906163"/>
            <wp:effectExtent l="0" t="0" r="0" b="8890"/>
            <wp:docPr id="364999726" name="Рисунок 364999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999726" name="Рисунок 364999726"/>
                    <pic:cNvPicPr/>
                  </pic:nvPicPr>
                  <pic:blipFill>
                    <a:blip r:embed="rId18"/>
                    <a:stretch>
                      <a:fillRect/>
                    </a:stretch>
                  </pic:blipFill>
                  <pic:spPr>
                    <a:xfrm>
                      <a:off x="0" y="0"/>
                      <a:ext cx="5931431" cy="2906163"/>
                    </a:xfrm>
                    <a:prstGeom prst="rect">
                      <a:avLst/>
                    </a:prstGeom>
                  </pic:spPr>
                </pic:pic>
              </a:graphicData>
            </a:graphic>
          </wp:inline>
        </w:drawing>
      </w:r>
    </w:p>
    <w:p w14:paraId="45AB4A4D" w14:textId="77777777" w:rsidR="00E75EED" w:rsidRPr="00D61C9D" w:rsidRDefault="00E75EED" w:rsidP="002E5E49">
      <w:pPr>
        <w:spacing w:after="0" w:line="240" w:lineRule="auto"/>
        <w:jc w:val="center"/>
        <w:rPr>
          <w:rFonts w:ascii="Times New Roman" w:hAnsi="Times New Roman" w:cs="Times New Roman"/>
          <w:sz w:val="16"/>
          <w:szCs w:val="16"/>
        </w:rPr>
      </w:pPr>
    </w:p>
    <w:p w14:paraId="7D573405" w14:textId="6ECC4906" w:rsidR="00AB6117" w:rsidRPr="00D61C9D" w:rsidRDefault="00AB6117" w:rsidP="00D61C9D">
      <w:pPr>
        <w:spacing w:after="0" w:line="240" w:lineRule="auto"/>
        <w:ind w:firstLine="709"/>
        <w:jc w:val="both"/>
        <w:rPr>
          <w:rFonts w:ascii="Times New Roman" w:eastAsiaTheme="minorEastAsia" w:hAnsi="Times New Roman" w:cs="Times New Roman"/>
        </w:rPr>
      </w:pPr>
      <w:r w:rsidRPr="00D61C9D">
        <w:rPr>
          <w:rFonts w:ascii="Times New Roman" w:eastAsiaTheme="minorEastAsia" w:hAnsi="Times New Roman" w:cs="Times New Roman"/>
        </w:rPr>
        <w:t>1 – переходной процесс, полученный по полному характеристическому оператору; 2 – переходной процесс, полученный по приближенному характеристическому оператору</w:t>
      </w:r>
    </w:p>
    <w:p w14:paraId="223FB8AE" w14:textId="77777777" w:rsidR="00AB6117" w:rsidRPr="00D61C9D" w:rsidRDefault="00AB6117" w:rsidP="00D61C9D">
      <w:pPr>
        <w:spacing w:after="0" w:line="240" w:lineRule="auto"/>
        <w:ind w:firstLine="709"/>
        <w:jc w:val="both"/>
        <w:rPr>
          <w:rFonts w:ascii="Times New Roman" w:hAnsi="Times New Roman" w:cs="Times New Roman"/>
          <w:sz w:val="16"/>
          <w:szCs w:val="16"/>
        </w:rPr>
      </w:pPr>
    </w:p>
    <w:p w14:paraId="574E4A02" w14:textId="019C9FF7" w:rsidR="00E75EED" w:rsidRDefault="00E75EED" w:rsidP="002E5E49">
      <w:pPr>
        <w:spacing w:after="0" w:line="240" w:lineRule="auto"/>
        <w:jc w:val="center"/>
        <w:rPr>
          <w:rFonts w:ascii="Times New Roman" w:eastAsiaTheme="minorEastAsia" w:hAnsi="Times New Roman" w:cs="Times New Roman"/>
          <w:sz w:val="28"/>
          <w:szCs w:val="28"/>
        </w:rPr>
      </w:pPr>
      <w:r>
        <w:rPr>
          <w:rFonts w:ascii="Times New Roman" w:hAnsi="Times New Roman" w:cs="Times New Roman"/>
          <w:sz w:val="28"/>
          <w:szCs w:val="28"/>
        </w:rPr>
        <w:t xml:space="preserve">Рисунок </w:t>
      </w:r>
      <w:r w:rsidR="00AB6117">
        <w:rPr>
          <w:rFonts w:ascii="Times New Roman" w:eastAsiaTheme="minorEastAsia" w:hAnsi="Times New Roman" w:cs="Times New Roman"/>
          <w:sz w:val="28"/>
          <w:szCs w:val="28"/>
        </w:rPr>
        <w:t>2</w:t>
      </w:r>
      <w:r>
        <w:rPr>
          <w:rFonts w:ascii="Times New Roman" w:eastAsiaTheme="minorEastAsia" w:hAnsi="Times New Roman" w:cs="Times New Roman"/>
          <w:sz w:val="28"/>
          <w:szCs w:val="28"/>
        </w:rPr>
        <w:t>.</w:t>
      </w:r>
      <w:r w:rsidR="00AB6117">
        <w:rPr>
          <w:rFonts w:ascii="Times New Roman" w:eastAsiaTheme="minorEastAsia" w:hAnsi="Times New Roman" w:cs="Times New Roman"/>
          <w:sz w:val="28"/>
          <w:szCs w:val="28"/>
        </w:rPr>
        <w:t>5 –</w:t>
      </w:r>
      <w:r>
        <w:rPr>
          <w:rFonts w:ascii="Times New Roman" w:hAnsi="Times New Roman" w:cs="Times New Roman"/>
          <w:sz w:val="28"/>
          <w:szCs w:val="28"/>
        </w:rPr>
        <w:t xml:space="preserve"> </w:t>
      </w:r>
      <w:r>
        <w:rPr>
          <w:rFonts w:ascii="Times New Roman" w:eastAsiaTheme="minorEastAsia" w:hAnsi="Times New Roman" w:cs="Times New Roman"/>
          <w:sz w:val="28"/>
          <w:szCs w:val="28"/>
        </w:rPr>
        <w:t>Переходные характеристики для расчета погрешности принятого допущения</w:t>
      </w:r>
    </w:p>
    <w:p w14:paraId="5062070A" w14:textId="77777777" w:rsidR="00792B0D" w:rsidRDefault="00792B0D" w:rsidP="002E5E49">
      <w:pPr>
        <w:pStyle w:val="1"/>
        <w:spacing w:before="0" w:after="0" w:line="240" w:lineRule="auto"/>
        <w:ind w:firstLine="426"/>
        <w:jc w:val="both"/>
        <w:rPr>
          <w:rFonts w:ascii="Times New Roman" w:hAnsi="Times New Roman" w:cs="Times New Roman"/>
          <w:b/>
          <w:bCs/>
          <w:color w:val="auto"/>
          <w:kern w:val="0"/>
          <w:sz w:val="28"/>
          <w:szCs w:val="28"/>
          <w:lang w:val="kk-KZ" w:eastAsia="ru-RU"/>
        </w:rPr>
      </w:pPr>
      <w:bookmarkStart w:id="17" w:name="_Toc179065616"/>
    </w:p>
    <w:p w14:paraId="6F63B8DB" w14:textId="5F440FEB" w:rsidR="006A40DA" w:rsidRPr="006A40DA" w:rsidRDefault="006A40DA" w:rsidP="00792B0D">
      <w:pPr>
        <w:pStyle w:val="1"/>
        <w:spacing w:before="0" w:after="0" w:line="240" w:lineRule="auto"/>
        <w:ind w:firstLine="709"/>
        <w:jc w:val="both"/>
        <w:rPr>
          <w:rFonts w:ascii="Times New Roman" w:hAnsi="Times New Roman" w:cs="Times New Roman"/>
          <w:b/>
          <w:bCs/>
          <w:color w:val="auto"/>
          <w:kern w:val="0"/>
          <w:sz w:val="28"/>
          <w:szCs w:val="28"/>
          <w:lang w:eastAsia="ru-RU"/>
        </w:rPr>
      </w:pPr>
      <w:r w:rsidRPr="006A40DA">
        <w:rPr>
          <w:rFonts w:ascii="Times New Roman" w:hAnsi="Times New Roman" w:cs="Times New Roman"/>
          <w:b/>
          <w:bCs/>
          <w:color w:val="auto"/>
          <w:kern w:val="0"/>
          <w:sz w:val="28"/>
          <w:szCs w:val="28"/>
          <w:lang w:eastAsia="ru-RU"/>
        </w:rPr>
        <w:t>2.</w:t>
      </w:r>
      <w:r w:rsidR="00491188">
        <w:rPr>
          <w:rFonts w:ascii="Times New Roman" w:hAnsi="Times New Roman" w:cs="Times New Roman"/>
          <w:b/>
          <w:bCs/>
          <w:color w:val="auto"/>
          <w:kern w:val="0"/>
          <w:sz w:val="28"/>
          <w:szCs w:val="28"/>
          <w:lang w:eastAsia="ru-RU"/>
        </w:rPr>
        <w:t>2</w:t>
      </w:r>
      <w:r w:rsidRPr="006A40DA">
        <w:rPr>
          <w:rFonts w:ascii="Times New Roman" w:hAnsi="Times New Roman" w:cs="Times New Roman"/>
          <w:b/>
          <w:bCs/>
          <w:color w:val="auto"/>
          <w:kern w:val="0"/>
          <w:sz w:val="28"/>
          <w:szCs w:val="28"/>
          <w:lang w:eastAsia="ru-RU"/>
        </w:rPr>
        <w:t xml:space="preserve"> Расчет </w:t>
      </w:r>
      <w:r w:rsidR="00491188">
        <w:rPr>
          <w:rFonts w:ascii="Times New Roman" w:hAnsi="Times New Roman" w:cs="Times New Roman"/>
          <w:b/>
          <w:bCs/>
          <w:color w:val="auto"/>
          <w:kern w:val="0"/>
          <w:sz w:val="28"/>
          <w:szCs w:val="28"/>
          <w:lang w:eastAsia="ru-RU"/>
        </w:rPr>
        <w:t>параметров</w:t>
      </w:r>
      <w:r w:rsidR="00BA1BE0" w:rsidRPr="00BA1BE0">
        <w:rPr>
          <w:rFonts w:ascii="Times New Roman" w:hAnsi="Times New Roman" w:cs="Times New Roman"/>
          <w:b/>
          <w:bCs/>
          <w:color w:val="auto"/>
          <w:kern w:val="0"/>
          <w:sz w:val="28"/>
          <w:szCs w:val="28"/>
          <w:lang w:eastAsia="ru-RU"/>
        </w:rPr>
        <w:t xml:space="preserve"> </w:t>
      </w:r>
      <w:r w:rsidR="00BA1BE0">
        <w:rPr>
          <w:rFonts w:ascii="Times New Roman" w:hAnsi="Times New Roman" w:cs="Times New Roman"/>
          <w:b/>
          <w:bCs/>
          <w:color w:val="auto"/>
          <w:kern w:val="0"/>
          <w:sz w:val="28"/>
          <w:szCs w:val="28"/>
          <w:lang w:eastAsia="ru-RU"/>
        </w:rPr>
        <w:t>математической модели</w:t>
      </w:r>
      <w:r w:rsidRPr="006A40DA">
        <w:rPr>
          <w:rFonts w:ascii="Times New Roman" w:hAnsi="Times New Roman" w:cs="Times New Roman"/>
          <w:b/>
          <w:bCs/>
          <w:color w:val="auto"/>
          <w:kern w:val="0"/>
          <w:sz w:val="28"/>
          <w:szCs w:val="28"/>
          <w:lang w:eastAsia="ru-RU"/>
        </w:rPr>
        <w:t xml:space="preserve"> асинхронного электродвигателя</w:t>
      </w:r>
      <w:bookmarkEnd w:id="17"/>
    </w:p>
    <w:p w14:paraId="740815B2" w14:textId="2EE32C7D" w:rsidR="006A40DA" w:rsidRDefault="004253F7" w:rsidP="00792B0D">
      <w:pPr>
        <w:pStyle w:val="a7"/>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Для построения имитационной модели исследуемого объекта необходимо рассчитать параметры</w:t>
      </w:r>
      <w:r w:rsidR="000D6BF4">
        <w:rPr>
          <w:rFonts w:ascii="Times New Roman" w:hAnsi="Times New Roman" w:cs="Times New Roman"/>
          <w:bCs/>
          <w:sz w:val="28"/>
          <w:szCs w:val="28"/>
        </w:rPr>
        <w:t xml:space="preserve"> математической модели</w:t>
      </w:r>
      <w:r>
        <w:rPr>
          <w:rFonts w:ascii="Times New Roman" w:hAnsi="Times New Roman" w:cs="Times New Roman"/>
          <w:bCs/>
          <w:sz w:val="28"/>
          <w:szCs w:val="28"/>
        </w:rPr>
        <w:t xml:space="preserve"> асинхронного </w:t>
      </w:r>
      <w:r w:rsidR="000D6BF4">
        <w:rPr>
          <w:rFonts w:ascii="Times New Roman" w:hAnsi="Times New Roman" w:cs="Times New Roman"/>
          <w:bCs/>
          <w:sz w:val="28"/>
          <w:szCs w:val="28"/>
        </w:rPr>
        <w:t>электро</w:t>
      </w:r>
      <w:r>
        <w:rPr>
          <w:rFonts w:ascii="Times New Roman" w:hAnsi="Times New Roman" w:cs="Times New Roman"/>
          <w:bCs/>
          <w:sz w:val="28"/>
          <w:szCs w:val="28"/>
        </w:rPr>
        <w:t>двигателя</w:t>
      </w:r>
      <w:r w:rsidR="000D6BF4">
        <w:rPr>
          <w:rFonts w:ascii="Times New Roman" w:hAnsi="Times New Roman" w:cs="Times New Roman"/>
          <w:bCs/>
          <w:sz w:val="28"/>
          <w:szCs w:val="28"/>
        </w:rPr>
        <w:t>. Расчет</w:t>
      </w:r>
      <w:r w:rsidR="000D6BF4" w:rsidRPr="001306EC">
        <w:rPr>
          <w:rFonts w:ascii="Times New Roman" w:hAnsi="Times New Roman" w:cs="Times New Roman"/>
          <w:bCs/>
          <w:sz w:val="28"/>
          <w:szCs w:val="28"/>
        </w:rPr>
        <w:t xml:space="preserve"> </w:t>
      </w:r>
      <w:r w:rsidR="000D6BF4">
        <w:rPr>
          <w:rFonts w:ascii="Times New Roman" w:hAnsi="Times New Roman" w:cs="Times New Roman"/>
          <w:bCs/>
          <w:sz w:val="28"/>
          <w:szCs w:val="28"/>
        </w:rPr>
        <w:t>выполнен</w:t>
      </w:r>
      <w:r w:rsidR="000D6BF4" w:rsidRPr="001306EC">
        <w:rPr>
          <w:rFonts w:ascii="Times New Roman" w:hAnsi="Times New Roman" w:cs="Times New Roman"/>
          <w:bCs/>
          <w:sz w:val="28"/>
          <w:szCs w:val="28"/>
        </w:rPr>
        <w:t xml:space="preserve"> </w:t>
      </w:r>
      <w:r w:rsidR="000D6BF4">
        <w:rPr>
          <w:rFonts w:ascii="Times New Roman" w:hAnsi="Times New Roman" w:cs="Times New Roman"/>
          <w:bCs/>
          <w:sz w:val="28"/>
          <w:szCs w:val="28"/>
        </w:rPr>
        <w:t>на</w:t>
      </w:r>
      <w:r w:rsidR="000D6BF4" w:rsidRPr="001306EC">
        <w:rPr>
          <w:rFonts w:ascii="Times New Roman" w:hAnsi="Times New Roman" w:cs="Times New Roman"/>
          <w:bCs/>
          <w:sz w:val="28"/>
          <w:szCs w:val="28"/>
        </w:rPr>
        <w:t xml:space="preserve"> </w:t>
      </w:r>
      <w:r w:rsidR="000D6BF4">
        <w:rPr>
          <w:rFonts w:ascii="Times New Roman" w:hAnsi="Times New Roman" w:cs="Times New Roman"/>
          <w:bCs/>
          <w:sz w:val="28"/>
          <w:szCs w:val="28"/>
        </w:rPr>
        <w:t>основе</w:t>
      </w:r>
      <w:r w:rsidR="00CE36AF" w:rsidRPr="001306EC">
        <w:rPr>
          <w:rFonts w:ascii="Times New Roman" w:hAnsi="Times New Roman" w:cs="Times New Roman"/>
          <w:bCs/>
          <w:sz w:val="28"/>
          <w:szCs w:val="28"/>
        </w:rPr>
        <w:t xml:space="preserve"> [</w:t>
      </w:r>
      <w:r w:rsidR="00D62304">
        <w:rPr>
          <w:rFonts w:ascii="Times New Roman" w:hAnsi="Times New Roman" w:cs="Times New Roman"/>
          <w:bCs/>
          <w:sz w:val="28"/>
          <w:szCs w:val="28"/>
        </w:rPr>
        <w:t>60</w:t>
      </w:r>
      <w:r w:rsidR="00235D6D">
        <w:rPr>
          <w:rFonts w:ascii="Times New Roman" w:hAnsi="Times New Roman" w:cs="Times New Roman"/>
          <w:bCs/>
          <w:sz w:val="28"/>
          <w:szCs w:val="28"/>
        </w:rPr>
        <w:t>-</w:t>
      </w:r>
      <w:r w:rsidR="005C514D">
        <w:rPr>
          <w:rFonts w:ascii="Times New Roman" w:hAnsi="Times New Roman" w:cs="Times New Roman"/>
          <w:bCs/>
          <w:sz w:val="28"/>
          <w:szCs w:val="28"/>
        </w:rPr>
        <w:t>6</w:t>
      </w:r>
      <w:r w:rsidR="00D62304">
        <w:rPr>
          <w:rFonts w:ascii="Times New Roman" w:hAnsi="Times New Roman" w:cs="Times New Roman"/>
          <w:bCs/>
          <w:sz w:val="28"/>
          <w:szCs w:val="28"/>
        </w:rPr>
        <w:t>4</w:t>
      </w:r>
      <w:r w:rsidR="00466F1B" w:rsidRPr="00D22AFF">
        <w:rPr>
          <w:rFonts w:ascii="Times New Roman" w:hAnsi="Times New Roman" w:cs="Times New Roman"/>
          <w:bCs/>
          <w:sz w:val="28"/>
          <w:szCs w:val="28"/>
        </w:rPr>
        <w:t>]</w:t>
      </w:r>
      <w:r w:rsidRPr="00D22AFF">
        <w:rPr>
          <w:rFonts w:ascii="Times New Roman" w:hAnsi="Times New Roman" w:cs="Times New Roman"/>
          <w:bCs/>
          <w:sz w:val="28"/>
          <w:szCs w:val="28"/>
        </w:rPr>
        <w:t xml:space="preserve">. </w:t>
      </w:r>
      <w:r w:rsidR="00F240B6">
        <w:rPr>
          <w:rFonts w:ascii="Times New Roman" w:hAnsi="Times New Roman" w:cs="Times New Roman"/>
          <w:bCs/>
          <w:sz w:val="28"/>
          <w:szCs w:val="28"/>
        </w:rPr>
        <w:t xml:space="preserve">На объекте исследования установлены двигатели фирмы </w:t>
      </w:r>
      <w:r w:rsidR="00F240B6">
        <w:rPr>
          <w:rFonts w:ascii="Times New Roman" w:hAnsi="Times New Roman" w:cs="Times New Roman"/>
          <w:bCs/>
          <w:sz w:val="28"/>
          <w:szCs w:val="28"/>
          <w:lang w:val="en-US"/>
        </w:rPr>
        <w:t>Siemens</w:t>
      </w:r>
      <w:r w:rsidR="00F240B6">
        <w:rPr>
          <w:rFonts w:ascii="Times New Roman" w:hAnsi="Times New Roman" w:cs="Times New Roman"/>
          <w:bCs/>
          <w:sz w:val="28"/>
          <w:szCs w:val="28"/>
        </w:rPr>
        <w:t xml:space="preserve">, в технической документации которых отсутствуют данные о параметрах схемы замещения, необходимые для дальнейших расчетов. Параметры схемы замещения взяты из справочника А.Э. Кравчика </w:t>
      </w:r>
      <w:r w:rsidR="00F240B6" w:rsidRPr="00F240B6">
        <w:rPr>
          <w:rFonts w:ascii="Times New Roman" w:hAnsi="Times New Roman" w:cs="Times New Roman"/>
          <w:bCs/>
          <w:sz w:val="28"/>
          <w:szCs w:val="28"/>
        </w:rPr>
        <w:t>[</w:t>
      </w:r>
      <w:r w:rsidR="00035574">
        <w:rPr>
          <w:rFonts w:ascii="Times New Roman" w:hAnsi="Times New Roman" w:cs="Times New Roman"/>
          <w:bCs/>
          <w:sz w:val="28"/>
          <w:szCs w:val="28"/>
        </w:rPr>
        <w:t>6</w:t>
      </w:r>
      <w:r w:rsidR="00D62304">
        <w:rPr>
          <w:rFonts w:ascii="Times New Roman" w:hAnsi="Times New Roman" w:cs="Times New Roman"/>
          <w:bCs/>
          <w:sz w:val="28"/>
          <w:szCs w:val="28"/>
        </w:rPr>
        <w:t>5</w:t>
      </w:r>
      <w:r w:rsidR="00F240B6" w:rsidRPr="00F240B6">
        <w:rPr>
          <w:rFonts w:ascii="Times New Roman" w:hAnsi="Times New Roman" w:cs="Times New Roman"/>
          <w:bCs/>
          <w:sz w:val="28"/>
          <w:szCs w:val="28"/>
        </w:rPr>
        <w:t>]</w:t>
      </w:r>
      <w:r w:rsidR="00F240B6">
        <w:rPr>
          <w:rFonts w:ascii="Times New Roman" w:hAnsi="Times New Roman" w:cs="Times New Roman"/>
          <w:bCs/>
          <w:sz w:val="28"/>
          <w:szCs w:val="28"/>
        </w:rPr>
        <w:t>. Выбран электродвигатель основного исполнения 4А355М4У3, который имеет аналогичные заводские характеристики с электродвигателями, установленными на объекте исследования</w:t>
      </w:r>
      <w:r w:rsidR="0073155B">
        <w:rPr>
          <w:rFonts w:ascii="Times New Roman" w:hAnsi="Times New Roman" w:cs="Times New Roman"/>
          <w:bCs/>
          <w:sz w:val="28"/>
          <w:szCs w:val="28"/>
        </w:rPr>
        <w:t xml:space="preserve">, за исключением различной степени защиты. Двигатели </w:t>
      </w:r>
      <w:r w:rsidR="0073155B">
        <w:rPr>
          <w:rFonts w:ascii="Times New Roman" w:hAnsi="Times New Roman" w:cs="Times New Roman"/>
          <w:bCs/>
          <w:sz w:val="28"/>
          <w:szCs w:val="28"/>
          <w:lang w:val="en-US"/>
        </w:rPr>
        <w:t>Siemens</w:t>
      </w:r>
      <w:r w:rsidR="0073155B">
        <w:rPr>
          <w:rFonts w:ascii="Times New Roman" w:hAnsi="Times New Roman" w:cs="Times New Roman"/>
          <w:bCs/>
          <w:sz w:val="28"/>
          <w:szCs w:val="28"/>
        </w:rPr>
        <w:t xml:space="preserve">, установленные на объекте исследования имеют степень защиты </w:t>
      </w:r>
      <w:r w:rsidR="0073155B">
        <w:rPr>
          <w:rFonts w:ascii="Times New Roman" w:hAnsi="Times New Roman" w:cs="Times New Roman"/>
          <w:bCs/>
          <w:sz w:val="28"/>
          <w:szCs w:val="28"/>
          <w:lang w:val="en-US"/>
        </w:rPr>
        <w:t>IP</w:t>
      </w:r>
      <w:r w:rsidR="0073155B" w:rsidRPr="0073155B">
        <w:rPr>
          <w:rFonts w:ascii="Times New Roman" w:hAnsi="Times New Roman" w:cs="Times New Roman"/>
          <w:bCs/>
          <w:sz w:val="28"/>
          <w:szCs w:val="28"/>
        </w:rPr>
        <w:t>55</w:t>
      </w:r>
      <w:r w:rsidR="0073155B">
        <w:rPr>
          <w:rFonts w:ascii="Times New Roman" w:hAnsi="Times New Roman" w:cs="Times New Roman"/>
          <w:bCs/>
          <w:sz w:val="28"/>
          <w:szCs w:val="28"/>
        </w:rPr>
        <w:t xml:space="preserve">, в то время как подобранный аналог из справочника – </w:t>
      </w:r>
      <w:r w:rsidR="0073155B">
        <w:rPr>
          <w:rFonts w:ascii="Times New Roman" w:hAnsi="Times New Roman" w:cs="Times New Roman"/>
          <w:bCs/>
          <w:sz w:val="28"/>
          <w:szCs w:val="28"/>
          <w:lang w:val="en-US"/>
        </w:rPr>
        <w:t>IP</w:t>
      </w:r>
      <w:r w:rsidR="0073155B">
        <w:rPr>
          <w:rFonts w:ascii="Times New Roman" w:hAnsi="Times New Roman" w:cs="Times New Roman"/>
          <w:bCs/>
          <w:sz w:val="28"/>
          <w:szCs w:val="28"/>
        </w:rPr>
        <w:t>4. Данный показатель проявляется в различном исполнении корпуса и изоляции обмоток двигателя и не влияет на</w:t>
      </w:r>
      <w:r w:rsidR="000A0D94">
        <w:rPr>
          <w:rFonts w:ascii="Times New Roman" w:hAnsi="Times New Roman" w:cs="Times New Roman"/>
          <w:bCs/>
          <w:sz w:val="28"/>
          <w:szCs w:val="28"/>
        </w:rPr>
        <w:t xml:space="preserve"> его</w:t>
      </w:r>
      <w:r w:rsidR="0073155B">
        <w:rPr>
          <w:rFonts w:ascii="Times New Roman" w:hAnsi="Times New Roman" w:cs="Times New Roman"/>
          <w:bCs/>
          <w:sz w:val="28"/>
          <w:szCs w:val="28"/>
        </w:rPr>
        <w:t xml:space="preserve"> электромагнитные свойства. </w:t>
      </w:r>
      <w:r w:rsidR="00391D37">
        <w:rPr>
          <w:rFonts w:ascii="Times New Roman" w:hAnsi="Times New Roman" w:cs="Times New Roman"/>
          <w:bCs/>
          <w:sz w:val="28"/>
          <w:szCs w:val="28"/>
        </w:rPr>
        <w:t xml:space="preserve">Паспортные данные электродвигателей, установленных на объекте исследования приведены в таблице </w:t>
      </w:r>
      <w:r w:rsidR="00391D37" w:rsidRPr="00D17D0B">
        <w:rPr>
          <w:rFonts w:ascii="Times New Roman" w:hAnsi="Times New Roman" w:cs="Times New Roman"/>
          <w:bCs/>
          <w:sz w:val="28"/>
          <w:szCs w:val="28"/>
        </w:rPr>
        <w:t>2.</w:t>
      </w:r>
      <w:r w:rsidR="00D17D0B">
        <w:rPr>
          <w:rFonts w:ascii="Times New Roman" w:hAnsi="Times New Roman" w:cs="Times New Roman"/>
          <w:bCs/>
          <w:sz w:val="28"/>
          <w:szCs w:val="28"/>
        </w:rPr>
        <w:t>5</w:t>
      </w:r>
      <w:r w:rsidR="00391D37">
        <w:rPr>
          <w:rFonts w:ascii="Times New Roman" w:hAnsi="Times New Roman" w:cs="Times New Roman"/>
          <w:bCs/>
          <w:sz w:val="28"/>
          <w:szCs w:val="28"/>
        </w:rPr>
        <w:t xml:space="preserve">. </w:t>
      </w:r>
      <w:r w:rsidR="00F240B6">
        <w:rPr>
          <w:rFonts w:ascii="Times New Roman" w:hAnsi="Times New Roman" w:cs="Times New Roman"/>
          <w:bCs/>
          <w:sz w:val="28"/>
          <w:szCs w:val="28"/>
        </w:rPr>
        <w:t xml:space="preserve">Параметры схемы замещения </w:t>
      </w:r>
      <w:r w:rsidR="0073155B">
        <w:rPr>
          <w:rFonts w:ascii="Times New Roman" w:hAnsi="Times New Roman" w:cs="Times New Roman"/>
          <w:bCs/>
          <w:sz w:val="28"/>
          <w:szCs w:val="28"/>
        </w:rPr>
        <w:t xml:space="preserve">двигателя 4А355М4У3 </w:t>
      </w:r>
      <w:r w:rsidR="00F240B6">
        <w:rPr>
          <w:rFonts w:ascii="Times New Roman" w:hAnsi="Times New Roman" w:cs="Times New Roman"/>
          <w:bCs/>
          <w:sz w:val="28"/>
          <w:szCs w:val="28"/>
        </w:rPr>
        <w:t xml:space="preserve">приведены в таблице </w:t>
      </w:r>
      <w:r w:rsidR="00F240B6" w:rsidRPr="00D17D0B">
        <w:rPr>
          <w:rFonts w:ascii="Times New Roman" w:hAnsi="Times New Roman" w:cs="Times New Roman"/>
          <w:bCs/>
          <w:sz w:val="28"/>
          <w:szCs w:val="28"/>
        </w:rPr>
        <w:t>2.</w:t>
      </w:r>
      <w:r w:rsidR="00D17D0B">
        <w:rPr>
          <w:rFonts w:ascii="Times New Roman" w:hAnsi="Times New Roman" w:cs="Times New Roman"/>
          <w:bCs/>
          <w:sz w:val="28"/>
          <w:szCs w:val="28"/>
        </w:rPr>
        <w:t>6</w:t>
      </w:r>
      <w:r w:rsidR="00F240B6">
        <w:rPr>
          <w:rFonts w:ascii="Times New Roman" w:hAnsi="Times New Roman" w:cs="Times New Roman"/>
          <w:bCs/>
          <w:sz w:val="28"/>
          <w:szCs w:val="28"/>
        </w:rPr>
        <w:t>.</w:t>
      </w:r>
    </w:p>
    <w:p w14:paraId="3CD551FC" w14:textId="77777777" w:rsidR="008C2179" w:rsidRDefault="008C2179" w:rsidP="002E5E49">
      <w:pPr>
        <w:pStyle w:val="a7"/>
        <w:spacing w:after="0" w:line="240" w:lineRule="auto"/>
        <w:ind w:left="0" w:firstLine="284"/>
        <w:jc w:val="both"/>
        <w:rPr>
          <w:rFonts w:ascii="Times New Roman" w:hAnsi="Times New Roman" w:cs="Times New Roman"/>
          <w:bCs/>
          <w:sz w:val="28"/>
          <w:szCs w:val="28"/>
          <w:lang w:val="kk-KZ"/>
        </w:rPr>
      </w:pPr>
    </w:p>
    <w:p w14:paraId="5BB4E465" w14:textId="77777777" w:rsidR="00792B0D" w:rsidRDefault="00792B0D" w:rsidP="002E5E49">
      <w:pPr>
        <w:pStyle w:val="a7"/>
        <w:spacing w:after="0" w:line="240" w:lineRule="auto"/>
        <w:ind w:left="0" w:firstLine="284"/>
        <w:jc w:val="both"/>
        <w:rPr>
          <w:rFonts w:ascii="Times New Roman" w:hAnsi="Times New Roman" w:cs="Times New Roman"/>
          <w:bCs/>
          <w:sz w:val="28"/>
          <w:szCs w:val="28"/>
          <w:lang w:val="kk-KZ"/>
        </w:rPr>
      </w:pPr>
    </w:p>
    <w:p w14:paraId="45AAE7C2" w14:textId="77777777" w:rsidR="00792B0D" w:rsidRDefault="00792B0D" w:rsidP="002E5E49">
      <w:pPr>
        <w:pStyle w:val="a7"/>
        <w:spacing w:after="0" w:line="240" w:lineRule="auto"/>
        <w:ind w:left="0" w:firstLine="284"/>
        <w:jc w:val="both"/>
        <w:rPr>
          <w:rFonts w:ascii="Times New Roman" w:hAnsi="Times New Roman" w:cs="Times New Roman"/>
          <w:bCs/>
          <w:sz w:val="28"/>
          <w:szCs w:val="28"/>
          <w:lang w:val="kk-KZ"/>
        </w:rPr>
      </w:pPr>
    </w:p>
    <w:p w14:paraId="4889DAFD" w14:textId="77777777" w:rsidR="00792B0D" w:rsidRDefault="00792B0D" w:rsidP="002E5E49">
      <w:pPr>
        <w:pStyle w:val="a7"/>
        <w:spacing w:after="0" w:line="240" w:lineRule="auto"/>
        <w:ind w:left="0" w:firstLine="284"/>
        <w:jc w:val="both"/>
        <w:rPr>
          <w:rFonts w:ascii="Times New Roman" w:hAnsi="Times New Roman" w:cs="Times New Roman"/>
          <w:bCs/>
          <w:sz w:val="28"/>
          <w:szCs w:val="28"/>
          <w:lang w:val="kk-KZ"/>
        </w:rPr>
      </w:pPr>
    </w:p>
    <w:p w14:paraId="6BA2E9C2" w14:textId="77777777" w:rsidR="00792B0D" w:rsidRDefault="00792B0D" w:rsidP="002E5E49">
      <w:pPr>
        <w:pStyle w:val="a7"/>
        <w:spacing w:after="0" w:line="240" w:lineRule="auto"/>
        <w:ind w:left="0" w:firstLine="284"/>
        <w:jc w:val="both"/>
        <w:rPr>
          <w:rFonts w:ascii="Times New Roman" w:hAnsi="Times New Roman" w:cs="Times New Roman"/>
          <w:bCs/>
          <w:sz w:val="28"/>
          <w:szCs w:val="28"/>
          <w:lang w:val="kk-KZ"/>
        </w:rPr>
      </w:pPr>
    </w:p>
    <w:p w14:paraId="63EEAD1D" w14:textId="77777777" w:rsidR="00792B0D" w:rsidRPr="00792B0D" w:rsidRDefault="00792B0D" w:rsidP="002E5E49">
      <w:pPr>
        <w:pStyle w:val="a7"/>
        <w:spacing w:after="0" w:line="240" w:lineRule="auto"/>
        <w:ind w:left="0" w:firstLine="284"/>
        <w:jc w:val="both"/>
        <w:rPr>
          <w:rFonts w:ascii="Times New Roman" w:hAnsi="Times New Roman" w:cs="Times New Roman"/>
          <w:bCs/>
          <w:sz w:val="28"/>
          <w:szCs w:val="28"/>
          <w:lang w:val="kk-KZ"/>
        </w:rPr>
      </w:pPr>
    </w:p>
    <w:p w14:paraId="2911B1A4" w14:textId="32FF5401" w:rsidR="008F6AD7" w:rsidRDefault="008F6AD7" w:rsidP="002E5E49">
      <w:pPr>
        <w:pStyle w:val="a7"/>
        <w:spacing w:after="0" w:line="240" w:lineRule="auto"/>
        <w:ind w:left="0"/>
        <w:jc w:val="both"/>
        <w:rPr>
          <w:rFonts w:ascii="Times New Roman" w:hAnsi="Times New Roman" w:cs="Times New Roman"/>
          <w:bCs/>
          <w:sz w:val="28"/>
          <w:szCs w:val="28"/>
          <w:lang w:val="kk-KZ"/>
        </w:rPr>
      </w:pPr>
      <w:r>
        <w:rPr>
          <w:rFonts w:ascii="Times New Roman" w:hAnsi="Times New Roman" w:cs="Times New Roman"/>
          <w:bCs/>
          <w:sz w:val="28"/>
          <w:szCs w:val="28"/>
        </w:rPr>
        <w:lastRenderedPageBreak/>
        <w:t xml:space="preserve">Таблица </w:t>
      </w:r>
      <w:r w:rsidRPr="00D17D0B">
        <w:rPr>
          <w:rFonts w:ascii="Times New Roman" w:hAnsi="Times New Roman" w:cs="Times New Roman"/>
          <w:bCs/>
          <w:sz w:val="28"/>
          <w:szCs w:val="28"/>
        </w:rPr>
        <w:t>2.</w:t>
      </w:r>
      <w:r w:rsidR="00D17D0B">
        <w:rPr>
          <w:rFonts w:ascii="Times New Roman" w:hAnsi="Times New Roman" w:cs="Times New Roman"/>
          <w:bCs/>
          <w:sz w:val="28"/>
          <w:szCs w:val="28"/>
        </w:rPr>
        <w:t>5</w:t>
      </w:r>
      <w:r w:rsidR="00591F02">
        <w:rPr>
          <w:rFonts w:ascii="Times New Roman" w:hAnsi="Times New Roman" w:cs="Times New Roman"/>
          <w:bCs/>
          <w:sz w:val="28"/>
          <w:szCs w:val="28"/>
        </w:rPr>
        <w:t xml:space="preserve"> –</w:t>
      </w:r>
      <w:r>
        <w:rPr>
          <w:rFonts w:ascii="Times New Roman" w:hAnsi="Times New Roman" w:cs="Times New Roman"/>
          <w:bCs/>
          <w:sz w:val="28"/>
          <w:szCs w:val="28"/>
        </w:rPr>
        <w:t xml:space="preserve"> </w:t>
      </w:r>
      <w:r w:rsidR="00591F02">
        <w:rPr>
          <w:rFonts w:ascii="Times New Roman" w:hAnsi="Times New Roman" w:cs="Times New Roman"/>
          <w:bCs/>
          <w:sz w:val="28"/>
          <w:szCs w:val="28"/>
        </w:rPr>
        <w:t>П</w:t>
      </w:r>
      <w:r>
        <w:rPr>
          <w:rFonts w:ascii="Times New Roman" w:hAnsi="Times New Roman" w:cs="Times New Roman"/>
          <w:bCs/>
          <w:sz w:val="28"/>
          <w:szCs w:val="28"/>
        </w:rPr>
        <w:t>аспортные данные электродвигателя</w:t>
      </w:r>
    </w:p>
    <w:p w14:paraId="5674121E" w14:textId="77777777" w:rsidR="00792B0D" w:rsidRPr="00792B0D" w:rsidRDefault="00792B0D" w:rsidP="00792B0D">
      <w:pPr>
        <w:pStyle w:val="a7"/>
        <w:spacing w:after="0" w:line="240" w:lineRule="auto"/>
        <w:ind w:left="0"/>
        <w:jc w:val="right"/>
        <w:rPr>
          <w:rFonts w:ascii="Times New Roman" w:hAnsi="Times New Roman" w:cs="Times New Roman"/>
          <w:bCs/>
          <w:sz w:val="16"/>
          <w:szCs w:val="16"/>
          <w:lang w:val="kk-KZ"/>
        </w:rPr>
      </w:pPr>
    </w:p>
    <w:tbl>
      <w:tblPr>
        <w:tblStyle w:val="af0"/>
        <w:tblW w:w="0" w:type="auto"/>
        <w:jc w:val="center"/>
        <w:tblLook w:val="04A0" w:firstRow="1" w:lastRow="0" w:firstColumn="1" w:lastColumn="0" w:noHBand="0" w:noVBand="1"/>
      </w:tblPr>
      <w:tblGrid>
        <w:gridCol w:w="2085"/>
        <w:gridCol w:w="4394"/>
        <w:gridCol w:w="1642"/>
        <w:gridCol w:w="1471"/>
      </w:tblGrid>
      <w:tr w:rsidR="00DE2A9F" w14:paraId="23F4386E" w14:textId="77777777" w:rsidTr="00792B0D">
        <w:trPr>
          <w:jc w:val="center"/>
        </w:trPr>
        <w:tc>
          <w:tcPr>
            <w:tcW w:w="2085" w:type="dxa"/>
            <w:vAlign w:val="center"/>
          </w:tcPr>
          <w:p w14:paraId="27B05FE9" w14:textId="0FE344BE" w:rsidR="00DE2A9F" w:rsidRDefault="00DE2A9F"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Обозначение</w:t>
            </w:r>
          </w:p>
        </w:tc>
        <w:tc>
          <w:tcPr>
            <w:tcW w:w="4394" w:type="dxa"/>
            <w:vAlign w:val="center"/>
          </w:tcPr>
          <w:p w14:paraId="6D5418B1" w14:textId="2A3FF630" w:rsidR="00DE2A9F" w:rsidRPr="00D830C3" w:rsidRDefault="00DE2A9F"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Наименование</w:t>
            </w:r>
          </w:p>
        </w:tc>
        <w:tc>
          <w:tcPr>
            <w:tcW w:w="1642" w:type="dxa"/>
            <w:vAlign w:val="center"/>
          </w:tcPr>
          <w:p w14:paraId="4E442E78" w14:textId="77777777" w:rsidR="00DE2A9F" w:rsidRPr="00D830C3" w:rsidRDefault="00DE2A9F"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Величина</w:t>
            </w:r>
          </w:p>
        </w:tc>
        <w:tc>
          <w:tcPr>
            <w:tcW w:w="1471" w:type="dxa"/>
            <w:vAlign w:val="center"/>
          </w:tcPr>
          <w:p w14:paraId="28B7884A" w14:textId="77777777" w:rsidR="00DE2A9F" w:rsidRDefault="00DE2A9F"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Единицы измерения</w:t>
            </w:r>
          </w:p>
        </w:tc>
      </w:tr>
      <w:tr w:rsidR="00DE2A9F" w:rsidRPr="00DE2A9F" w14:paraId="6D5E546F" w14:textId="77777777" w:rsidTr="00792B0D">
        <w:trPr>
          <w:jc w:val="center"/>
        </w:trPr>
        <w:tc>
          <w:tcPr>
            <w:tcW w:w="2085" w:type="dxa"/>
            <w:vAlign w:val="center"/>
          </w:tcPr>
          <w:p w14:paraId="4F07A192" w14:textId="09D53996" w:rsidR="00DE2A9F" w:rsidRDefault="00000000" w:rsidP="002E5E49">
            <w:pPr>
              <w:pStyle w:val="a7"/>
              <w:ind w:left="0"/>
              <w:jc w:val="both"/>
              <w:rPr>
                <w:rFonts w:ascii="Times New Roman" w:hAnsi="Times New Roman" w:cs="Times New Roman"/>
                <w:bCs/>
                <w:sz w:val="28"/>
                <w:szCs w:val="28"/>
              </w:rPr>
            </w:pPr>
            <m:oMath>
              <m:sSub>
                <m:sSubPr>
                  <m:ctrlPr>
                    <w:rPr>
                      <w:rFonts w:ascii="Cambria Math" w:hAnsi="Cambria Math" w:cs="Times New Roman"/>
                      <w:bCs/>
                      <w:i/>
                      <w:sz w:val="28"/>
                      <w:szCs w:val="28"/>
                    </w:rPr>
                  </m:ctrlPr>
                </m:sSubPr>
                <m:e>
                  <m:r>
                    <w:rPr>
                      <w:rFonts w:ascii="Cambria Math" w:hAnsi="Cambria Math" w:cs="Times New Roman"/>
                      <w:sz w:val="28"/>
                      <w:szCs w:val="28"/>
                    </w:rPr>
                    <m:t>P</m:t>
                  </m:r>
                </m:e>
                <m:sub>
                  <m:r>
                    <w:rPr>
                      <w:rFonts w:ascii="Cambria Math" w:hAnsi="Cambria Math" w:cs="Times New Roman"/>
                      <w:sz w:val="28"/>
                      <w:szCs w:val="28"/>
                      <w:lang w:val="en-US"/>
                    </w:rPr>
                    <m:t>N</m:t>
                  </m:r>
                </m:sub>
              </m:sSub>
            </m:oMath>
            <w:r w:rsidR="00DE2A9F">
              <w:rPr>
                <w:rFonts w:ascii="Times New Roman" w:eastAsiaTheme="minorEastAsia" w:hAnsi="Times New Roman" w:cs="Times New Roman"/>
                <w:bCs/>
                <w:sz w:val="28"/>
                <w:szCs w:val="28"/>
              </w:rPr>
              <w:t xml:space="preserve"> </w:t>
            </w:r>
          </w:p>
        </w:tc>
        <w:tc>
          <w:tcPr>
            <w:tcW w:w="4394" w:type="dxa"/>
            <w:vAlign w:val="center"/>
          </w:tcPr>
          <w:p w14:paraId="6B259A9E" w14:textId="78BF6370" w:rsidR="00DE2A9F" w:rsidRDefault="00DE2A9F" w:rsidP="002E5E49">
            <w:pPr>
              <w:pStyle w:val="a7"/>
              <w:ind w:left="0"/>
              <w:rPr>
                <w:rFonts w:ascii="Times New Roman" w:hAnsi="Times New Roman" w:cs="Times New Roman"/>
                <w:bCs/>
                <w:sz w:val="28"/>
                <w:szCs w:val="28"/>
              </w:rPr>
            </w:pPr>
            <w:r>
              <w:rPr>
                <w:rFonts w:ascii="Times New Roman" w:hAnsi="Times New Roman" w:cs="Times New Roman"/>
                <w:bCs/>
                <w:sz w:val="28"/>
                <w:szCs w:val="28"/>
              </w:rPr>
              <w:t>Номинальная мощность на валу двигателя</w:t>
            </w:r>
          </w:p>
        </w:tc>
        <w:tc>
          <w:tcPr>
            <w:tcW w:w="1642" w:type="dxa"/>
            <w:vAlign w:val="center"/>
          </w:tcPr>
          <w:p w14:paraId="1CA98441" w14:textId="11A81A19" w:rsidR="00DE2A9F" w:rsidRPr="00DE2A9F" w:rsidRDefault="008B7C98"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315</w:t>
            </w:r>
          </w:p>
        </w:tc>
        <w:tc>
          <w:tcPr>
            <w:tcW w:w="1471" w:type="dxa"/>
            <w:vAlign w:val="center"/>
          </w:tcPr>
          <w:p w14:paraId="2E4377F9" w14:textId="4B6B87DA" w:rsidR="00DE2A9F" w:rsidRPr="00DE2A9F" w:rsidRDefault="00116BE6"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кВт</w:t>
            </w:r>
          </w:p>
        </w:tc>
      </w:tr>
      <w:tr w:rsidR="00DE2A9F" w:rsidRPr="00DE2A9F" w14:paraId="6F8FB59C" w14:textId="77777777" w:rsidTr="00792B0D">
        <w:trPr>
          <w:jc w:val="center"/>
        </w:trPr>
        <w:tc>
          <w:tcPr>
            <w:tcW w:w="2085" w:type="dxa"/>
            <w:vAlign w:val="center"/>
          </w:tcPr>
          <w:p w14:paraId="6ABB95FF" w14:textId="3A9D7548" w:rsidR="00DE2A9F" w:rsidRDefault="00000000" w:rsidP="002E5E49">
            <w:pPr>
              <w:pStyle w:val="a7"/>
              <w:ind w:left="0"/>
              <w:jc w:val="both"/>
              <w:rPr>
                <w:rFonts w:ascii="Times New Roman" w:hAnsi="Times New Roman" w:cs="Times New Roman"/>
                <w:bCs/>
                <w:sz w:val="28"/>
                <w:szCs w:val="28"/>
              </w:rPr>
            </w:pPr>
            <m:oMath>
              <m:sSub>
                <m:sSubPr>
                  <m:ctrlPr>
                    <w:rPr>
                      <w:rFonts w:ascii="Cambria Math" w:hAnsi="Cambria Math" w:cs="Times New Roman"/>
                      <w:bCs/>
                      <w:i/>
                      <w:sz w:val="28"/>
                      <w:szCs w:val="28"/>
                    </w:rPr>
                  </m:ctrlPr>
                </m:sSubPr>
                <m:e>
                  <m:r>
                    <w:rPr>
                      <w:rFonts w:ascii="Cambria Math" w:hAnsi="Cambria Math" w:cs="Times New Roman"/>
                      <w:sz w:val="28"/>
                      <w:szCs w:val="28"/>
                    </w:rPr>
                    <m:t>U</m:t>
                  </m:r>
                </m:e>
                <m:sub>
                  <m:r>
                    <w:rPr>
                      <w:rFonts w:ascii="Cambria Math" w:hAnsi="Cambria Math" w:cs="Times New Roman"/>
                      <w:sz w:val="28"/>
                      <w:szCs w:val="28"/>
                    </w:rPr>
                    <m:t>sфN</m:t>
                  </m:r>
                </m:sub>
              </m:sSub>
            </m:oMath>
            <w:r w:rsidR="00DE2A9F">
              <w:rPr>
                <w:rFonts w:ascii="Times New Roman" w:eastAsiaTheme="minorEastAsia" w:hAnsi="Times New Roman" w:cs="Times New Roman"/>
                <w:bCs/>
                <w:sz w:val="28"/>
                <w:szCs w:val="28"/>
              </w:rPr>
              <w:t xml:space="preserve"> </w:t>
            </w:r>
          </w:p>
        </w:tc>
        <w:tc>
          <w:tcPr>
            <w:tcW w:w="4394" w:type="dxa"/>
            <w:vAlign w:val="center"/>
          </w:tcPr>
          <w:p w14:paraId="56DA2361" w14:textId="29CBD4FF" w:rsidR="00DE2A9F" w:rsidRPr="0099737B" w:rsidRDefault="00DE2A9F" w:rsidP="002E5E49">
            <w:pPr>
              <w:pStyle w:val="a7"/>
              <w:ind w:left="0"/>
              <w:rPr>
                <w:rFonts w:ascii="Times New Roman" w:hAnsi="Times New Roman" w:cs="Times New Roman"/>
                <w:bCs/>
                <w:sz w:val="28"/>
                <w:szCs w:val="28"/>
              </w:rPr>
            </w:pPr>
            <w:r>
              <w:rPr>
                <w:rFonts w:ascii="Times New Roman" w:hAnsi="Times New Roman" w:cs="Times New Roman"/>
                <w:bCs/>
                <w:sz w:val="28"/>
                <w:szCs w:val="28"/>
              </w:rPr>
              <w:t>Номинальное фазное напряжение обмотки статора (действующее значение)</w:t>
            </w:r>
          </w:p>
        </w:tc>
        <w:tc>
          <w:tcPr>
            <w:tcW w:w="1642" w:type="dxa"/>
            <w:vAlign w:val="center"/>
          </w:tcPr>
          <w:p w14:paraId="098C203A" w14:textId="07E3B38B" w:rsidR="00DE2A9F" w:rsidRPr="00DE2A9F" w:rsidRDefault="008B7C98"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220</w:t>
            </w:r>
          </w:p>
        </w:tc>
        <w:tc>
          <w:tcPr>
            <w:tcW w:w="1471" w:type="dxa"/>
            <w:vAlign w:val="center"/>
          </w:tcPr>
          <w:p w14:paraId="5FBCF855" w14:textId="77478850" w:rsidR="00DE2A9F" w:rsidRPr="00DE2A9F" w:rsidRDefault="00116BE6"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В</w:t>
            </w:r>
          </w:p>
        </w:tc>
      </w:tr>
      <w:tr w:rsidR="00DE2A9F" w14:paraId="354B1484" w14:textId="77777777" w:rsidTr="00792B0D">
        <w:trPr>
          <w:jc w:val="center"/>
        </w:trPr>
        <w:tc>
          <w:tcPr>
            <w:tcW w:w="2085" w:type="dxa"/>
            <w:vAlign w:val="center"/>
          </w:tcPr>
          <w:p w14:paraId="09CA3F2A" w14:textId="7E8D9663" w:rsidR="00DE2A9F" w:rsidRDefault="00DE2A9F" w:rsidP="002E5E49">
            <w:pPr>
              <w:pStyle w:val="a7"/>
              <w:ind w:left="0"/>
              <w:jc w:val="both"/>
              <w:rPr>
                <w:rFonts w:ascii="Times New Roman" w:hAnsi="Times New Roman" w:cs="Times New Roman"/>
                <w:bCs/>
                <w:sz w:val="28"/>
                <w:szCs w:val="28"/>
              </w:rPr>
            </w:pPr>
            <m:oMath>
              <m:r>
                <w:rPr>
                  <w:rFonts w:ascii="Cambria Math" w:eastAsiaTheme="minorEastAsia" w:hAnsi="Cambria Math" w:cs="Times New Roman"/>
                  <w:sz w:val="28"/>
                  <w:szCs w:val="28"/>
                </w:rPr>
                <m:t>η</m:t>
              </m:r>
            </m:oMath>
            <w:r>
              <w:rPr>
                <w:rFonts w:ascii="Times New Roman" w:eastAsiaTheme="minorEastAsia" w:hAnsi="Times New Roman" w:cs="Times New Roman"/>
                <w:bCs/>
                <w:sz w:val="28"/>
                <w:szCs w:val="28"/>
              </w:rPr>
              <w:t xml:space="preserve"> </w:t>
            </w:r>
          </w:p>
        </w:tc>
        <w:tc>
          <w:tcPr>
            <w:tcW w:w="4394" w:type="dxa"/>
            <w:vAlign w:val="center"/>
          </w:tcPr>
          <w:p w14:paraId="77370E9D" w14:textId="1FDE1726" w:rsidR="00DE2A9F" w:rsidRPr="008F6AD7" w:rsidRDefault="00116BE6" w:rsidP="002E5E49">
            <w:pPr>
              <w:pStyle w:val="a7"/>
              <w:ind w:left="0"/>
              <w:rPr>
                <w:rFonts w:ascii="Times New Roman" w:hAnsi="Times New Roman" w:cs="Times New Roman"/>
                <w:bCs/>
                <w:sz w:val="28"/>
                <w:szCs w:val="28"/>
              </w:rPr>
            </w:pPr>
            <w:r>
              <w:rPr>
                <w:rFonts w:ascii="Times New Roman" w:hAnsi="Times New Roman" w:cs="Times New Roman"/>
                <w:bCs/>
                <w:sz w:val="28"/>
                <w:szCs w:val="28"/>
              </w:rPr>
              <w:t>Коэффициент полезного действия</w:t>
            </w:r>
          </w:p>
        </w:tc>
        <w:tc>
          <w:tcPr>
            <w:tcW w:w="1642" w:type="dxa"/>
            <w:vAlign w:val="center"/>
          </w:tcPr>
          <w:p w14:paraId="1638A170" w14:textId="4396BABF" w:rsidR="00DE2A9F" w:rsidRPr="008B7C98" w:rsidRDefault="007B0AC2"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96</w:t>
            </w:r>
          </w:p>
        </w:tc>
        <w:tc>
          <w:tcPr>
            <w:tcW w:w="1471" w:type="dxa"/>
            <w:vAlign w:val="center"/>
          </w:tcPr>
          <w:p w14:paraId="1595F7AB" w14:textId="0E456844" w:rsidR="00DE2A9F" w:rsidRPr="00116BE6" w:rsidRDefault="00116BE6"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w:t>
            </w:r>
          </w:p>
        </w:tc>
      </w:tr>
      <w:tr w:rsidR="00DE2A9F" w14:paraId="58BD3EC2" w14:textId="77777777" w:rsidTr="00792B0D">
        <w:trPr>
          <w:jc w:val="center"/>
        </w:trPr>
        <w:tc>
          <w:tcPr>
            <w:tcW w:w="2085" w:type="dxa"/>
            <w:vAlign w:val="center"/>
          </w:tcPr>
          <w:p w14:paraId="4382016F" w14:textId="7BF676E0" w:rsidR="00DE2A9F" w:rsidRPr="00DE2A9F" w:rsidRDefault="00000000" w:rsidP="002E5E49">
            <w:pPr>
              <w:pStyle w:val="a7"/>
              <w:ind w:left="0"/>
              <w:jc w:val="both"/>
              <w:rPr>
                <w:rFonts w:ascii="Times New Roman" w:hAnsi="Times New Roman" w:cs="Times New Roman"/>
                <w:bCs/>
                <w:i/>
                <w:sz w:val="28"/>
                <w:szCs w:val="28"/>
                <w:lang w:val="en-US"/>
              </w:rPr>
            </w:pPr>
            <m:oMath>
              <m:func>
                <m:funcPr>
                  <m:ctrlPr>
                    <w:rPr>
                      <w:rFonts w:ascii="Cambria Math" w:hAnsi="Cambria Math" w:cs="Times New Roman"/>
                      <w:bCs/>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ϕ</m:t>
                  </m:r>
                </m:e>
              </m:func>
            </m:oMath>
            <w:r w:rsidR="00DE2A9F">
              <w:rPr>
                <w:rFonts w:ascii="Times New Roman" w:eastAsiaTheme="minorEastAsia" w:hAnsi="Times New Roman" w:cs="Times New Roman"/>
                <w:bCs/>
                <w:i/>
                <w:sz w:val="28"/>
                <w:szCs w:val="28"/>
                <w:lang w:val="en-US"/>
              </w:rPr>
              <w:t xml:space="preserve"> </w:t>
            </w:r>
          </w:p>
        </w:tc>
        <w:tc>
          <w:tcPr>
            <w:tcW w:w="4394" w:type="dxa"/>
            <w:vAlign w:val="center"/>
          </w:tcPr>
          <w:p w14:paraId="1C5EEB0A" w14:textId="7A62D90E" w:rsidR="00DE2A9F" w:rsidRPr="008F6AD7" w:rsidRDefault="00116BE6" w:rsidP="002E5E49">
            <w:pPr>
              <w:pStyle w:val="a7"/>
              <w:ind w:left="0"/>
              <w:rPr>
                <w:rFonts w:ascii="Times New Roman" w:hAnsi="Times New Roman" w:cs="Times New Roman"/>
                <w:bCs/>
                <w:sz w:val="28"/>
                <w:szCs w:val="28"/>
              </w:rPr>
            </w:pPr>
            <w:r>
              <w:rPr>
                <w:rFonts w:ascii="Times New Roman" w:hAnsi="Times New Roman" w:cs="Times New Roman"/>
                <w:bCs/>
                <w:sz w:val="28"/>
                <w:szCs w:val="28"/>
              </w:rPr>
              <w:t xml:space="preserve">Косинус </w:t>
            </w:r>
            <m:oMath>
              <m:r>
                <w:rPr>
                  <w:rFonts w:ascii="Cambria Math" w:hAnsi="Cambria Math" w:cs="Times New Roman"/>
                  <w:sz w:val="28"/>
                  <w:szCs w:val="28"/>
                </w:rPr>
                <m:t>ϕ</m:t>
              </m:r>
            </m:oMath>
          </w:p>
        </w:tc>
        <w:tc>
          <w:tcPr>
            <w:tcW w:w="1642" w:type="dxa"/>
            <w:vAlign w:val="center"/>
          </w:tcPr>
          <w:p w14:paraId="006BA55F" w14:textId="7B033D9D" w:rsidR="00DE2A9F" w:rsidRPr="008B7C98" w:rsidRDefault="008B7C98"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0,83</w:t>
            </w:r>
          </w:p>
        </w:tc>
        <w:tc>
          <w:tcPr>
            <w:tcW w:w="1471" w:type="dxa"/>
            <w:vAlign w:val="center"/>
          </w:tcPr>
          <w:p w14:paraId="3CB3CC9C" w14:textId="17BDAE48" w:rsidR="00DE2A9F" w:rsidRPr="00116BE6" w:rsidRDefault="00116BE6"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w:t>
            </w:r>
          </w:p>
        </w:tc>
      </w:tr>
      <w:tr w:rsidR="00DE2A9F" w:rsidRPr="00116BE6" w14:paraId="5E0AC391" w14:textId="77777777" w:rsidTr="00792B0D">
        <w:trPr>
          <w:jc w:val="center"/>
        </w:trPr>
        <w:tc>
          <w:tcPr>
            <w:tcW w:w="2085" w:type="dxa"/>
            <w:vAlign w:val="center"/>
          </w:tcPr>
          <w:p w14:paraId="1211DA23" w14:textId="2748DB51" w:rsidR="00DE2A9F" w:rsidRDefault="00000000" w:rsidP="002E5E49">
            <w:pPr>
              <w:pStyle w:val="a7"/>
              <w:ind w:left="0"/>
              <w:jc w:val="both"/>
              <w:rPr>
                <w:rFonts w:ascii="Times New Roman" w:hAnsi="Times New Roman" w:cs="Times New Roman"/>
                <w:bCs/>
                <w:sz w:val="28"/>
                <w:szCs w:val="28"/>
              </w:rPr>
            </w:pPr>
            <m:oMath>
              <m:sSub>
                <m:sSubPr>
                  <m:ctrlPr>
                    <w:rPr>
                      <w:rFonts w:ascii="Cambria Math" w:hAnsi="Cambria Math" w:cs="Times New Roman"/>
                      <w:bCs/>
                      <w:i/>
                      <w:sz w:val="28"/>
                      <w:szCs w:val="28"/>
                    </w:rPr>
                  </m:ctrlPr>
                </m:sSubPr>
                <m:e>
                  <m:r>
                    <w:rPr>
                      <w:rFonts w:ascii="Cambria Math" w:hAnsi="Cambria Math" w:cs="Times New Roman"/>
                      <w:sz w:val="28"/>
                      <w:szCs w:val="28"/>
                    </w:rPr>
                    <m:t>f</m:t>
                  </m:r>
                </m:e>
                <m:sub>
                  <m:r>
                    <w:rPr>
                      <w:rFonts w:ascii="Cambria Math" w:hAnsi="Cambria Math" w:cs="Times New Roman"/>
                      <w:sz w:val="28"/>
                      <w:szCs w:val="28"/>
                    </w:rPr>
                    <m:t>N</m:t>
                  </m:r>
                </m:sub>
              </m:sSub>
            </m:oMath>
            <w:r w:rsidR="00DE2A9F">
              <w:rPr>
                <w:rFonts w:ascii="Times New Roman" w:eastAsiaTheme="minorEastAsia" w:hAnsi="Times New Roman" w:cs="Times New Roman"/>
                <w:bCs/>
                <w:sz w:val="28"/>
                <w:szCs w:val="28"/>
              </w:rPr>
              <w:t xml:space="preserve"> </w:t>
            </w:r>
          </w:p>
        </w:tc>
        <w:tc>
          <w:tcPr>
            <w:tcW w:w="4394" w:type="dxa"/>
            <w:vAlign w:val="center"/>
          </w:tcPr>
          <w:p w14:paraId="6F1D85B8" w14:textId="22E296DC" w:rsidR="00DE2A9F" w:rsidRDefault="00116BE6" w:rsidP="002E5E49">
            <w:pPr>
              <w:pStyle w:val="a7"/>
              <w:ind w:left="0"/>
              <w:rPr>
                <w:rFonts w:ascii="Times New Roman" w:hAnsi="Times New Roman" w:cs="Times New Roman"/>
                <w:bCs/>
                <w:sz w:val="28"/>
                <w:szCs w:val="28"/>
              </w:rPr>
            </w:pPr>
            <w:r>
              <w:rPr>
                <w:rFonts w:ascii="Times New Roman" w:hAnsi="Times New Roman" w:cs="Times New Roman"/>
                <w:bCs/>
                <w:sz w:val="28"/>
                <w:szCs w:val="28"/>
              </w:rPr>
              <w:t>Номинальная частота питающего напряжения сети</w:t>
            </w:r>
          </w:p>
        </w:tc>
        <w:tc>
          <w:tcPr>
            <w:tcW w:w="1642" w:type="dxa"/>
            <w:vAlign w:val="center"/>
          </w:tcPr>
          <w:p w14:paraId="5A9FDD9A" w14:textId="78CBF095" w:rsidR="00DE2A9F" w:rsidRPr="00116BE6" w:rsidRDefault="00116BE6"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50</w:t>
            </w:r>
          </w:p>
        </w:tc>
        <w:tc>
          <w:tcPr>
            <w:tcW w:w="1471" w:type="dxa"/>
            <w:vAlign w:val="center"/>
          </w:tcPr>
          <w:p w14:paraId="42053D3A" w14:textId="6DE447ED" w:rsidR="00DE2A9F" w:rsidRPr="00116BE6" w:rsidRDefault="00116BE6"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Гц</w:t>
            </w:r>
          </w:p>
        </w:tc>
      </w:tr>
      <w:tr w:rsidR="00DE2A9F" w14:paraId="339E7467" w14:textId="77777777" w:rsidTr="00792B0D">
        <w:trPr>
          <w:jc w:val="center"/>
        </w:trPr>
        <w:tc>
          <w:tcPr>
            <w:tcW w:w="2085" w:type="dxa"/>
            <w:vAlign w:val="center"/>
          </w:tcPr>
          <w:p w14:paraId="7626802D" w14:textId="01CC5E48" w:rsidR="00DE2A9F" w:rsidRPr="00DE2A9F" w:rsidRDefault="00000000" w:rsidP="002E5E49">
            <w:pPr>
              <w:pStyle w:val="a7"/>
              <w:ind w:left="0"/>
              <w:jc w:val="both"/>
              <w:rPr>
                <w:rFonts w:ascii="Times New Roman" w:eastAsia="Aptos" w:hAnsi="Times New Roman" w:cs="Times New Roman"/>
                <w:bCs/>
                <w:sz w:val="28"/>
                <w:szCs w:val="28"/>
                <w:lang w:val="en-US"/>
              </w:rPr>
            </w:pPr>
            <m:oMath>
              <m:sSub>
                <m:sSubPr>
                  <m:ctrlPr>
                    <w:rPr>
                      <w:rFonts w:ascii="Cambria Math" w:hAnsi="Cambria Math" w:cs="Times New Roman"/>
                      <w:bCs/>
                      <w:i/>
                      <w:sz w:val="28"/>
                      <w:szCs w:val="28"/>
                    </w:rPr>
                  </m:ctrlPr>
                </m:sSubPr>
                <m:e>
                  <m:r>
                    <w:rPr>
                      <w:rFonts w:ascii="Cambria Math" w:hAnsi="Cambria Math" w:cs="Times New Roman"/>
                      <w:sz w:val="28"/>
                      <w:szCs w:val="28"/>
                    </w:rPr>
                    <m:t>S</m:t>
                  </m:r>
                </m:e>
                <m:sub>
                  <m:r>
                    <w:rPr>
                      <w:rFonts w:ascii="Cambria Math" w:hAnsi="Cambria Math" w:cs="Times New Roman"/>
                      <w:sz w:val="28"/>
                      <w:szCs w:val="28"/>
                    </w:rPr>
                    <m:t>N</m:t>
                  </m:r>
                </m:sub>
              </m:sSub>
            </m:oMath>
            <w:r w:rsidR="00DE2A9F">
              <w:rPr>
                <w:rFonts w:ascii="Times New Roman" w:eastAsia="Aptos" w:hAnsi="Times New Roman" w:cs="Times New Roman"/>
                <w:bCs/>
                <w:sz w:val="28"/>
                <w:szCs w:val="28"/>
                <w:lang w:val="en-US"/>
              </w:rPr>
              <w:t xml:space="preserve"> </w:t>
            </w:r>
          </w:p>
        </w:tc>
        <w:tc>
          <w:tcPr>
            <w:tcW w:w="4394" w:type="dxa"/>
            <w:vAlign w:val="center"/>
          </w:tcPr>
          <w:p w14:paraId="3E1037F5" w14:textId="6C42ADB9" w:rsidR="00DE2A9F" w:rsidRDefault="00116BE6" w:rsidP="002E5E49">
            <w:pPr>
              <w:pStyle w:val="a7"/>
              <w:ind w:left="0"/>
              <w:rPr>
                <w:rFonts w:ascii="Times New Roman" w:hAnsi="Times New Roman" w:cs="Times New Roman"/>
                <w:bCs/>
                <w:sz w:val="28"/>
                <w:szCs w:val="28"/>
              </w:rPr>
            </w:pPr>
            <w:r>
              <w:rPr>
                <w:rFonts w:ascii="Times New Roman" w:hAnsi="Times New Roman" w:cs="Times New Roman"/>
                <w:bCs/>
                <w:sz w:val="28"/>
                <w:szCs w:val="28"/>
              </w:rPr>
              <w:t>Номинальное скольжение</w:t>
            </w:r>
          </w:p>
        </w:tc>
        <w:tc>
          <w:tcPr>
            <w:tcW w:w="1642" w:type="dxa"/>
            <w:vAlign w:val="center"/>
          </w:tcPr>
          <w:p w14:paraId="0F3F845A" w14:textId="380ECC79" w:rsidR="00DE2A9F" w:rsidRPr="008B7C98" w:rsidRDefault="008B7C98"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0,67</w:t>
            </w:r>
          </w:p>
        </w:tc>
        <w:tc>
          <w:tcPr>
            <w:tcW w:w="1471" w:type="dxa"/>
            <w:vAlign w:val="center"/>
          </w:tcPr>
          <w:p w14:paraId="12C53C14" w14:textId="42D974F9" w:rsidR="00DE2A9F" w:rsidRPr="00116BE6" w:rsidRDefault="00116BE6"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w:t>
            </w:r>
          </w:p>
        </w:tc>
      </w:tr>
      <w:tr w:rsidR="00DE2A9F" w14:paraId="682EC1D0" w14:textId="77777777" w:rsidTr="00792B0D">
        <w:trPr>
          <w:jc w:val="center"/>
        </w:trPr>
        <w:tc>
          <w:tcPr>
            <w:tcW w:w="2085" w:type="dxa"/>
            <w:vAlign w:val="center"/>
          </w:tcPr>
          <w:p w14:paraId="60E4628A" w14:textId="3B96B475" w:rsidR="00DE2A9F" w:rsidRPr="00DE2A9F" w:rsidRDefault="00000000" w:rsidP="002E5E49">
            <w:pPr>
              <w:pStyle w:val="a7"/>
              <w:ind w:left="0"/>
              <w:jc w:val="both"/>
              <w:rPr>
                <w:rFonts w:ascii="Times New Roman" w:eastAsia="Aptos" w:hAnsi="Times New Roman" w:cs="Times New Roman"/>
                <w:bCs/>
                <w:sz w:val="28"/>
                <w:szCs w:val="28"/>
                <w:lang w:val="en-US"/>
              </w:rPr>
            </w:pPr>
            <m:oMath>
              <m:sSub>
                <m:sSubPr>
                  <m:ctrlPr>
                    <w:rPr>
                      <w:rFonts w:ascii="Cambria Math" w:hAnsi="Cambria Math" w:cs="Times New Roman"/>
                      <w:bCs/>
                      <w:i/>
                      <w:sz w:val="28"/>
                      <w:szCs w:val="28"/>
                    </w:rPr>
                  </m:ctrlPr>
                </m:sSubPr>
                <m:e>
                  <m:r>
                    <w:rPr>
                      <w:rFonts w:ascii="Cambria Math" w:hAnsi="Cambria Math" w:cs="Times New Roman"/>
                      <w:sz w:val="28"/>
                      <w:szCs w:val="28"/>
                    </w:rPr>
                    <m:t>n</m:t>
                  </m:r>
                </m:e>
                <m:sub>
                  <m:r>
                    <w:rPr>
                      <w:rFonts w:ascii="Cambria Math" w:hAnsi="Cambria Math" w:cs="Times New Roman"/>
                      <w:sz w:val="28"/>
                      <w:szCs w:val="28"/>
                    </w:rPr>
                    <m:t>N</m:t>
                  </m:r>
                </m:sub>
              </m:sSub>
            </m:oMath>
            <w:r w:rsidR="00DE2A9F">
              <w:rPr>
                <w:rFonts w:ascii="Times New Roman" w:eastAsia="Aptos" w:hAnsi="Times New Roman" w:cs="Times New Roman"/>
                <w:bCs/>
                <w:sz w:val="28"/>
                <w:szCs w:val="28"/>
                <w:lang w:val="en-US"/>
              </w:rPr>
              <w:t xml:space="preserve"> </w:t>
            </w:r>
          </w:p>
        </w:tc>
        <w:tc>
          <w:tcPr>
            <w:tcW w:w="4394" w:type="dxa"/>
            <w:vAlign w:val="center"/>
          </w:tcPr>
          <w:p w14:paraId="34A54125" w14:textId="023255A2" w:rsidR="00DE2A9F" w:rsidRDefault="00116BE6" w:rsidP="002E5E49">
            <w:pPr>
              <w:pStyle w:val="a7"/>
              <w:ind w:left="0"/>
              <w:rPr>
                <w:rFonts w:ascii="Times New Roman" w:hAnsi="Times New Roman" w:cs="Times New Roman"/>
                <w:bCs/>
                <w:sz w:val="28"/>
                <w:szCs w:val="28"/>
              </w:rPr>
            </w:pPr>
            <w:r>
              <w:rPr>
                <w:rFonts w:ascii="Times New Roman" w:hAnsi="Times New Roman" w:cs="Times New Roman"/>
                <w:bCs/>
                <w:sz w:val="28"/>
                <w:szCs w:val="28"/>
              </w:rPr>
              <w:t>Номинальная скорость двигателя</w:t>
            </w:r>
          </w:p>
        </w:tc>
        <w:tc>
          <w:tcPr>
            <w:tcW w:w="1642" w:type="dxa"/>
            <w:vAlign w:val="center"/>
          </w:tcPr>
          <w:p w14:paraId="42C0E954" w14:textId="07B4CF74" w:rsidR="00DE2A9F" w:rsidRPr="008B7C98" w:rsidRDefault="008B7C98"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1490</w:t>
            </w:r>
          </w:p>
        </w:tc>
        <w:tc>
          <w:tcPr>
            <w:tcW w:w="1471" w:type="dxa"/>
            <w:vAlign w:val="center"/>
          </w:tcPr>
          <w:p w14:paraId="7DC420E4" w14:textId="749D538B" w:rsidR="00DE2A9F" w:rsidRPr="00116BE6" w:rsidRDefault="00116BE6"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об/мин</w:t>
            </w:r>
          </w:p>
        </w:tc>
      </w:tr>
      <w:tr w:rsidR="008B7C98" w14:paraId="52C4AD3E" w14:textId="77777777" w:rsidTr="00792B0D">
        <w:trPr>
          <w:jc w:val="center"/>
        </w:trPr>
        <w:tc>
          <w:tcPr>
            <w:tcW w:w="2085" w:type="dxa"/>
            <w:vAlign w:val="center"/>
          </w:tcPr>
          <w:p w14:paraId="5B64D79A" w14:textId="5DB45608" w:rsidR="008B7C98" w:rsidRPr="00AC7BA2" w:rsidRDefault="00000000" w:rsidP="002E5E49">
            <w:pPr>
              <w:pStyle w:val="a7"/>
              <w:ind w:left="0"/>
              <w:jc w:val="both"/>
              <w:rPr>
                <w:rFonts w:ascii="Times New Roman" w:eastAsia="Aptos" w:hAnsi="Times New Roman" w:cs="Times New Roman"/>
                <w:bCs/>
                <w:sz w:val="28"/>
                <w:szCs w:val="28"/>
              </w:rPr>
            </w:pPr>
            <m:oMath>
              <m:sSub>
                <m:sSubPr>
                  <m:ctrlPr>
                    <w:rPr>
                      <w:rFonts w:ascii="Cambria Math" w:hAnsi="Cambria Math" w:cs="Times New Roman"/>
                      <w:bCs/>
                      <w:i/>
                      <w:sz w:val="28"/>
                      <w:szCs w:val="28"/>
                    </w:rPr>
                  </m:ctrlPr>
                </m:sSubPr>
                <m:e>
                  <m:r>
                    <w:rPr>
                      <w:rFonts w:ascii="Cambria Math" w:hAnsi="Cambria Math" w:cs="Times New Roman"/>
                      <w:sz w:val="28"/>
                      <w:szCs w:val="28"/>
                      <w:lang w:val="en-US"/>
                    </w:rPr>
                    <m:t>J</m:t>
                  </m:r>
                </m:e>
                <m:sub>
                  <m:r>
                    <w:rPr>
                      <w:rFonts w:ascii="Cambria Math" w:hAnsi="Cambria Math" w:cs="Times New Roman"/>
                      <w:sz w:val="28"/>
                      <w:szCs w:val="28"/>
                    </w:rPr>
                    <m:t>д</m:t>
                  </m:r>
                </m:sub>
              </m:sSub>
            </m:oMath>
            <w:r w:rsidR="008B7C98">
              <w:rPr>
                <w:rFonts w:ascii="Times New Roman" w:eastAsia="Aptos" w:hAnsi="Times New Roman" w:cs="Times New Roman"/>
                <w:bCs/>
                <w:sz w:val="28"/>
                <w:szCs w:val="28"/>
              </w:rPr>
              <w:t xml:space="preserve"> </w:t>
            </w:r>
          </w:p>
        </w:tc>
        <w:tc>
          <w:tcPr>
            <w:tcW w:w="4394" w:type="dxa"/>
            <w:vAlign w:val="center"/>
          </w:tcPr>
          <w:p w14:paraId="46B01F90" w14:textId="3E16E455" w:rsidR="008B7C98" w:rsidRDefault="008B7C98" w:rsidP="002E5E49">
            <w:pPr>
              <w:pStyle w:val="a7"/>
              <w:ind w:left="0"/>
              <w:rPr>
                <w:rFonts w:ascii="Times New Roman" w:hAnsi="Times New Roman" w:cs="Times New Roman"/>
                <w:bCs/>
                <w:sz w:val="28"/>
                <w:szCs w:val="28"/>
              </w:rPr>
            </w:pPr>
            <w:r>
              <w:rPr>
                <w:rFonts w:ascii="Times New Roman" w:hAnsi="Times New Roman" w:cs="Times New Roman"/>
                <w:bCs/>
                <w:sz w:val="28"/>
                <w:szCs w:val="28"/>
              </w:rPr>
              <w:t>Момент инерции двигателя</w:t>
            </w:r>
          </w:p>
        </w:tc>
        <w:tc>
          <w:tcPr>
            <w:tcW w:w="1642" w:type="dxa"/>
            <w:vAlign w:val="center"/>
          </w:tcPr>
          <w:p w14:paraId="6DB7B160" w14:textId="0284B309" w:rsidR="008B7C98" w:rsidRPr="008B7C98" w:rsidRDefault="008B7C98"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5,4</w:t>
            </w:r>
          </w:p>
        </w:tc>
        <w:tc>
          <w:tcPr>
            <w:tcW w:w="1471" w:type="dxa"/>
            <w:vAlign w:val="center"/>
          </w:tcPr>
          <w:p w14:paraId="3B1C9674" w14:textId="7935E5DE" w:rsidR="008B7C98" w:rsidRDefault="008B7C98" w:rsidP="002E5E49">
            <w:pPr>
              <w:pStyle w:val="a7"/>
              <w:ind w:left="0"/>
              <w:jc w:val="center"/>
              <w:rPr>
                <w:rFonts w:ascii="Times New Roman" w:hAnsi="Times New Roman" w:cs="Times New Roman"/>
                <w:bCs/>
                <w:sz w:val="28"/>
                <w:szCs w:val="28"/>
              </w:rPr>
            </w:pPr>
            <m:oMathPara>
              <m:oMath>
                <m:r>
                  <w:rPr>
                    <w:rFonts w:ascii="Cambria Math" w:hAnsi="Cambria Math" w:cs="Times New Roman"/>
                    <w:sz w:val="28"/>
                    <w:szCs w:val="28"/>
                  </w:rPr>
                  <m:t>кг∙</m:t>
                </m:r>
                <m:sSup>
                  <m:sSupPr>
                    <m:ctrlPr>
                      <w:rPr>
                        <w:rFonts w:ascii="Cambria Math" w:hAnsi="Cambria Math" w:cs="Times New Roman"/>
                        <w:bCs/>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oMath>
            </m:oMathPara>
          </w:p>
        </w:tc>
      </w:tr>
    </w:tbl>
    <w:p w14:paraId="5ED2EC8D" w14:textId="77777777" w:rsidR="008F6AD7" w:rsidRDefault="008F6AD7" w:rsidP="002E5E49">
      <w:pPr>
        <w:pStyle w:val="a7"/>
        <w:spacing w:after="0" w:line="240" w:lineRule="auto"/>
        <w:ind w:left="0"/>
        <w:jc w:val="both"/>
        <w:rPr>
          <w:rFonts w:ascii="Times New Roman" w:hAnsi="Times New Roman" w:cs="Times New Roman"/>
          <w:bCs/>
          <w:sz w:val="28"/>
          <w:szCs w:val="28"/>
        </w:rPr>
      </w:pPr>
    </w:p>
    <w:p w14:paraId="2CFCC1D2" w14:textId="13843B04" w:rsidR="008C2179" w:rsidRDefault="0099737B" w:rsidP="002E5E49">
      <w:pPr>
        <w:pStyle w:val="a7"/>
        <w:spacing w:after="0" w:line="240" w:lineRule="auto"/>
        <w:ind w:left="0"/>
        <w:jc w:val="both"/>
        <w:rPr>
          <w:rFonts w:ascii="Times New Roman" w:hAnsi="Times New Roman" w:cs="Times New Roman"/>
          <w:bCs/>
          <w:sz w:val="28"/>
          <w:szCs w:val="28"/>
          <w:lang w:val="kk-KZ"/>
        </w:rPr>
      </w:pPr>
      <w:r w:rsidRPr="00D17D0B">
        <w:rPr>
          <w:rFonts w:ascii="Times New Roman" w:hAnsi="Times New Roman" w:cs="Times New Roman"/>
          <w:bCs/>
          <w:sz w:val="28"/>
          <w:szCs w:val="28"/>
        </w:rPr>
        <w:t>Таблица 2.</w:t>
      </w:r>
      <w:r w:rsidR="00AB38A1">
        <w:rPr>
          <w:rFonts w:ascii="Times New Roman" w:hAnsi="Times New Roman" w:cs="Times New Roman"/>
          <w:bCs/>
          <w:sz w:val="28"/>
          <w:szCs w:val="28"/>
        </w:rPr>
        <w:t>6</w:t>
      </w:r>
      <w:r w:rsidR="00591F02">
        <w:rPr>
          <w:rFonts w:ascii="Times New Roman" w:hAnsi="Times New Roman" w:cs="Times New Roman"/>
          <w:bCs/>
          <w:sz w:val="28"/>
          <w:szCs w:val="28"/>
        </w:rPr>
        <w:t xml:space="preserve"> –</w:t>
      </w:r>
      <w:r>
        <w:rPr>
          <w:rFonts w:ascii="Times New Roman" w:hAnsi="Times New Roman" w:cs="Times New Roman"/>
          <w:bCs/>
          <w:sz w:val="28"/>
          <w:szCs w:val="28"/>
        </w:rPr>
        <w:t xml:space="preserve"> </w:t>
      </w:r>
      <w:r w:rsidR="00591F02">
        <w:rPr>
          <w:rFonts w:ascii="Times New Roman" w:hAnsi="Times New Roman" w:cs="Times New Roman"/>
          <w:bCs/>
          <w:sz w:val="28"/>
          <w:szCs w:val="28"/>
        </w:rPr>
        <w:t>П</w:t>
      </w:r>
      <w:r>
        <w:rPr>
          <w:rFonts w:ascii="Times New Roman" w:hAnsi="Times New Roman" w:cs="Times New Roman"/>
          <w:bCs/>
          <w:sz w:val="28"/>
          <w:szCs w:val="28"/>
        </w:rPr>
        <w:t>араметры схемы замещения электродвигателя</w:t>
      </w:r>
    </w:p>
    <w:p w14:paraId="3848A6BA" w14:textId="77777777" w:rsidR="00792B0D" w:rsidRPr="00792B0D" w:rsidRDefault="00792B0D" w:rsidP="002E5E49">
      <w:pPr>
        <w:pStyle w:val="a7"/>
        <w:spacing w:after="0" w:line="240" w:lineRule="auto"/>
        <w:ind w:left="0"/>
        <w:jc w:val="both"/>
        <w:rPr>
          <w:rFonts w:ascii="Times New Roman" w:hAnsi="Times New Roman" w:cs="Times New Roman"/>
          <w:bCs/>
          <w:sz w:val="16"/>
          <w:szCs w:val="16"/>
          <w:lang w:val="kk-KZ"/>
        </w:rPr>
      </w:pPr>
    </w:p>
    <w:tbl>
      <w:tblPr>
        <w:tblStyle w:val="af0"/>
        <w:tblW w:w="0" w:type="auto"/>
        <w:jc w:val="center"/>
        <w:tblLook w:val="04A0" w:firstRow="1" w:lastRow="0" w:firstColumn="1" w:lastColumn="0" w:noHBand="0" w:noVBand="1"/>
      </w:tblPr>
      <w:tblGrid>
        <w:gridCol w:w="2092"/>
        <w:gridCol w:w="4394"/>
        <w:gridCol w:w="1642"/>
        <w:gridCol w:w="1471"/>
      </w:tblGrid>
      <w:tr w:rsidR="00DE2A9F" w14:paraId="36EF26DE" w14:textId="77777777" w:rsidTr="00792B0D">
        <w:trPr>
          <w:jc w:val="center"/>
        </w:trPr>
        <w:tc>
          <w:tcPr>
            <w:tcW w:w="2092" w:type="dxa"/>
            <w:vAlign w:val="center"/>
          </w:tcPr>
          <w:p w14:paraId="7952A320" w14:textId="77777777" w:rsidR="00DE2A9F" w:rsidRDefault="00DE2A9F"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Обозначение</w:t>
            </w:r>
          </w:p>
        </w:tc>
        <w:tc>
          <w:tcPr>
            <w:tcW w:w="4394" w:type="dxa"/>
            <w:vAlign w:val="center"/>
          </w:tcPr>
          <w:p w14:paraId="724907B2" w14:textId="77777777" w:rsidR="00DE2A9F" w:rsidRPr="00D830C3" w:rsidRDefault="00DE2A9F"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Наименование</w:t>
            </w:r>
          </w:p>
        </w:tc>
        <w:tc>
          <w:tcPr>
            <w:tcW w:w="1642" w:type="dxa"/>
            <w:vAlign w:val="center"/>
          </w:tcPr>
          <w:p w14:paraId="76B92847" w14:textId="77777777" w:rsidR="00DE2A9F" w:rsidRPr="00D830C3" w:rsidRDefault="00DE2A9F"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Величина</w:t>
            </w:r>
          </w:p>
        </w:tc>
        <w:tc>
          <w:tcPr>
            <w:tcW w:w="1471" w:type="dxa"/>
            <w:vAlign w:val="center"/>
          </w:tcPr>
          <w:p w14:paraId="384B2C4C" w14:textId="77777777" w:rsidR="00DE2A9F" w:rsidRDefault="00DE2A9F"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Единицы измерения</w:t>
            </w:r>
          </w:p>
        </w:tc>
      </w:tr>
      <w:tr w:rsidR="00DE2A9F" w14:paraId="031DC7AD" w14:textId="77777777" w:rsidTr="00792B0D">
        <w:trPr>
          <w:jc w:val="center"/>
        </w:trPr>
        <w:tc>
          <w:tcPr>
            <w:tcW w:w="2092" w:type="dxa"/>
            <w:vAlign w:val="center"/>
          </w:tcPr>
          <w:p w14:paraId="0FB2E286" w14:textId="5FACBF01" w:rsidR="00DE2A9F" w:rsidRDefault="00000000" w:rsidP="002E5E49">
            <w:pPr>
              <w:pStyle w:val="a7"/>
              <w:ind w:left="0"/>
              <w:jc w:val="both"/>
              <w:rPr>
                <w:rFonts w:ascii="Times New Roman" w:hAnsi="Times New Roman" w:cs="Times New Roman"/>
                <w:bCs/>
                <w:sz w:val="28"/>
                <w:szCs w:val="28"/>
              </w:rPr>
            </w:pPr>
            <m:oMath>
              <m:sSub>
                <m:sSubPr>
                  <m:ctrlPr>
                    <w:rPr>
                      <w:rFonts w:ascii="Cambria Math" w:hAnsi="Cambria Math" w:cs="Times New Roman"/>
                      <w:bCs/>
                      <w:i/>
                      <w:sz w:val="28"/>
                      <w:szCs w:val="28"/>
                    </w:rPr>
                  </m:ctrlPr>
                </m:sSubPr>
                <m:e>
                  <m:r>
                    <w:rPr>
                      <w:rFonts w:ascii="Cambria Math" w:hAnsi="Cambria Math" w:cs="Times New Roman"/>
                      <w:sz w:val="28"/>
                      <w:szCs w:val="28"/>
                      <w:lang w:val="en-US"/>
                    </w:rPr>
                    <m:t>x</m:t>
                  </m:r>
                </m:e>
                <m:sub>
                  <m:r>
                    <w:rPr>
                      <w:rFonts w:ascii="Cambria Math" w:hAnsi="Cambria Math" w:cs="Times New Roman"/>
                      <w:sz w:val="28"/>
                      <w:szCs w:val="28"/>
                    </w:rPr>
                    <m:t>μr</m:t>
                  </m:r>
                </m:sub>
              </m:sSub>
            </m:oMath>
            <w:r w:rsidR="00DE2A9F">
              <w:rPr>
                <w:rFonts w:ascii="Times New Roman" w:eastAsiaTheme="minorEastAsia" w:hAnsi="Times New Roman" w:cs="Times New Roman"/>
                <w:bCs/>
                <w:sz w:val="28"/>
                <w:szCs w:val="28"/>
              </w:rPr>
              <w:t xml:space="preserve"> </w:t>
            </w:r>
          </w:p>
        </w:tc>
        <w:tc>
          <w:tcPr>
            <w:tcW w:w="4394" w:type="dxa"/>
            <w:vAlign w:val="center"/>
          </w:tcPr>
          <w:p w14:paraId="5CA8FA48" w14:textId="77777777" w:rsidR="00DE2A9F" w:rsidRDefault="00DE2A9F" w:rsidP="002E5E49">
            <w:pPr>
              <w:pStyle w:val="a7"/>
              <w:ind w:left="0"/>
              <w:rPr>
                <w:rFonts w:ascii="Times New Roman" w:hAnsi="Times New Roman" w:cs="Times New Roman"/>
                <w:bCs/>
                <w:sz w:val="28"/>
                <w:szCs w:val="28"/>
              </w:rPr>
            </w:pPr>
            <w:r>
              <w:rPr>
                <w:rFonts w:ascii="Times New Roman" w:hAnsi="Times New Roman" w:cs="Times New Roman"/>
                <w:bCs/>
                <w:sz w:val="28"/>
                <w:szCs w:val="28"/>
              </w:rPr>
              <w:t>Реактивное сопротивление взаимоиндукции</w:t>
            </w:r>
          </w:p>
        </w:tc>
        <w:tc>
          <w:tcPr>
            <w:tcW w:w="1642" w:type="dxa"/>
            <w:vAlign w:val="center"/>
          </w:tcPr>
          <w:p w14:paraId="5996808F" w14:textId="77777777" w:rsidR="00DE2A9F" w:rsidRPr="00D830C3" w:rsidRDefault="00DE2A9F" w:rsidP="002E5E49">
            <w:pPr>
              <w:pStyle w:val="a7"/>
              <w:ind w:left="0"/>
              <w:jc w:val="center"/>
              <w:rPr>
                <w:rFonts w:ascii="Times New Roman" w:hAnsi="Times New Roman" w:cs="Times New Roman"/>
                <w:bCs/>
                <w:sz w:val="28"/>
                <w:szCs w:val="28"/>
                <w:lang w:val="en-US"/>
              </w:rPr>
            </w:pPr>
            <w:r>
              <w:rPr>
                <w:rFonts w:ascii="Times New Roman" w:hAnsi="Times New Roman" w:cs="Times New Roman"/>
                <w:bCs/>
                <w:sz w:val="28"/>
                <w:szCs w:val="28"/>
                <w:lang w:val="en-US"/>
              </w:rPr>
              <w:t>5,7</w:t>
            </w:r>
          </w:p>
        </w:tc>
        <w:tc>
          <w:tcPr>
            <w:tcW w:w="1471" w:type="dxa"/>
            <w:vAlign w:val="center"/>
          </w:tcPr>
          <w:p w14:paraId="7DCED712" w14:textId="094EB471" w:rsidR="00DE2A9F" w:rsidRPr="00DE2A9F" w:rsidRDefault="00DE2A9F" w:rsidP="002E5E49">
            <w:pPr>
              <w:pStyle w:val="a7"/>
              <w:ind w:left="0"/>
              <w:jc w:val="center"/>
              <w:rPr>
                <w:rFonts w:ascii="Times New Roman" w:hAnsi="Times New Roman" w:cs="Times New Roman"/>
                <w:bCs/>
                <w:sz w:val="28"/>
                <w:szCs w:val="28"/>
              </w:rPr>
            </w:pPr>
            <w:r>
              <w:rPr>
                <w:rFonts w:ascii="Times New Roman" w:hAnsi="Times New Roman" w:cs="Times New Roman"/>
                <w:bCs/>
                <w:sz w:val="28"/>
                <w:szCs w:val="28"/>
              </w:rPr>
              <w:t>о.е.</w:t>
            </w:r>
          </w:p>
        </w:tc>
      </w:tr>
      <w:tr w:rsidR="00DE2A9F" w14:paraId="1B8675BB" w14:textId="77777777" w:rsidTr="00792B0D">
        <w:trPr>
          <w:jc w:val="center"/>
        </w:trPr>
        <w:tc>
          <w:tcPr>
            <w:tcW w:w="2092" w:type="dxa"/>
            <w:vAlign w:val="center"/>
          </w:tcPr>
          <w:p w14:paraId="2881EE53" w14:textId="01287869" w:rsidR="00DE2A9F" w:rsidRDefault="00000000" w:rsidP="002E5E49">
            <w:pPr>
              <w:pStyle w:val="a7"/>
              <w:ind w:left="0"/>
              <w:jc w:val="both"/>
              <w:rPr>
                <w:rFonts w:ascii="Times New Roman" w:hAnsi="Times New Roman" w:cs="Times New Roman"/>
                <w:bCs/>
                <w:sz w:val="28"/>
                <w:szCs w:val="28"/>
              </w:rPr>
            </w:pPr>
            <m:oMath>
              <m:sSubSup>
                <m:sSubSupPr>
                  <m:ctrlPr>
                    <w:rPr>
                      <w:rFonts w:ascii="Cambria Math" w:hAnsi="Cambria Math" w:cs="Times New Roman"/>
                      <w:bCs/>
                      <w:i/>
                      <w:sz w:val="28"/>
                      <w:szCs w:val="28"/>
                    </w:rPr>
                  </m:ctrlPr>
                </m:sSubSupPr>
                <m:e>
                  <m:r>
                    <w:rPr>
                      <w:rFonts w:ascii="Cambria Math" w:hAnsi="Cambria Math" w:cs="Times New Roman"/>
                      <w:sz w:val="28"/>
                      <w:szCs w:val="28"/>
                    </w:rPr>
                    <m:t>r</m:t>
                  </m:r>
                </m:e>
                <m:sub>
                  <m:r>
                    <w:rPr>
                      <w:rFonts w:ascii="Cambria Math" w:hAnsi="Cambria Math" w:cs="Times New Roman"/>
                      <w:sz w:val="28"/>
                      <w:szCs w:val="28"/>
                    </w:rPr>
                    <m:t>1r</m:t>
                  </m:r>
                </m:sub>
                <m:sup>
                  <m:r>
                    <w:rPr>
                      <w:rFonts w:ascii="Cambria Math" w:hAnsi="Cambria Math" w:cs="Times New Roman"/>
                      <w:sz w:val="28"/>
                      <w:szCs w:val="28"/>
                    </w:rPr>
                    <m:t>'</m:t>
                  </m:r>
                </m:sup>
              </m:sSubSup>
            </m:oMath>
            <w:r w:rsidR="00DE2A9F">
              <w:rPr>
                <w:rFonts w:ascii="Times New Roman" w:eastAsiaTheme="minorEastAsia" w:hAnsi="Times New Roman" w:cs="Times New Roman"/>
                <w:bCs/>
                <w:sz w:val="28"/>
                <w:szCs w:val="28"/>
              </w:rPr>
              <w:t xml:space="preserve"> </w:t>
            </w:r>
          </w:p>
        </w:tc>
        <w:tc>
          <w:tcPr>
            <w:tcW w:w="4394" w:type="dxa"/>
            <w:vAlign w:val="center"/>
          </w:tcPr>
          <w:p w14:paraId="1BA09BA8" w14:textId="77777777" w:rsidR="00DE2A9F" w:rsidRPr="0099737B" w:rsidRDefault="00DE2A9F" w:rsidP="002E5E49">
            <w:pPr>
              <w:pStyle w:val="a7"/>
              <w:ind w:left="0"/>
              <w:rPr>
                <w:rFonts w:ascii="Times New Roman" w:hAnsi="Times New Roman" w:cs="Times New Roman"/>
                <w:bCs/>
                <w:sz w:val="28"/>
                <w:szCs w:val="28"/>
              </w:rPr>
            </w:pPr>
            <w:r>
              <w:rPr>
                <w:rFonts w:ascii="Times New Roman" w:hAnsi="Times New Roman" w:cs="Times New Roman"/>
                <w:bCs/>
                <w:sz w:val="28"/>
                <w:szCs w:val="28"/>
              </w:rPr>
              <w:t>Активное сопротивление обмоток статора</w:t>
            </w:r>
          </w:p>
        </w:tc>
        <w:tc>
          <w:tcPr>
            <w:tcW w:w="1642" w:type="dxa"/>
            <w:vAlign w:val="center"/>
          </w:tcPr>
          <w:p w14:paraId="7B803AAB" w14:textId="77777777" w:rsidR="00DE2A9F" w:rsidRPr="00D830C3" w:rsidRDefault="00DE2A9F" w:rsidP="002E5E49">
            <w:pPr>
              <w:pStyle w:val="a7"/>
              <w:ind w:left="0"/>
              <w:jc w:val="center"/>
              <w:rPr>
                <w:rFonts w:ascii="Times New Roman" w:hAnsi="Times New Roman" w:cs="Times New Roman"/>
                <w:bCs/>
                <w:sz w:val="28"/>
                <w:szCs w:val="28"/>
                <w:lang w:val="en-US"/>
              </w:rPr>
            </w:pPr>
            <w:r>
              <w:rPr>
                <w:rFonts w:ascii="Times New Roman" w:hAnsi="Times New Roman" w:cs="Times New Roman"/>
                <w:bCs/>
                <w:sz w:val="28"/>
                <w:szCs w:val="28"/>
                <w:lang w:val="en-US"/>
              </w:rPr>
              <w:t>0,012</w:t>
            </w:r>
          </w:p>
        </w:tc>
        <w:tc>
          <w:tcPr>
            <w:tcW w:w="1471" w:type="dxa"/>
            <w:vAlign w:val="center"/>
          </w:tcPr>
          <w:p w14:paraId="0157ACA2" w14:textId="33D5F588" w:rsidR="00DE2A9F" w:rsidRDefault="00DE2A9F" w:rsidP="002E5E49">
            <w:pPr>
              <w:pStyle w:val="a7"/>
              <w:ind w:left="0"/>
              <w:jc w:val="center"/>
              <w:rPr>
                <w:rFonts w:ascii="Times New Roman" w:hAnsi="Times New Roman" w:cs="Times New Roman"/>
                <w:bCs/>
                <w:sz w:val="28"/>
                <w:szCs w:val="28"/>
                <w:lang w:val="en-US"/>
              </w:rPr>
            </w:pPr>
            <w:r w:rsidRPr="00831531">
              <w:rPr>
                <w:rFonts w:ascii="Times New Roman" w:hAnsi="Times New Roman" w:cs="Times New Roman"/>
                <w:bCs/>
                <w:sz w:val="28"/>
                <w:szCs w:val="28"/>
              </w:rPr>
              <w:t>о.е.</w:t>
            </w:r>
          </w:p>
        </w:tc>
      </w:tr>
      <w:tr w:rsidR="00DE2A9F" w14:paraId="4FE530AE" w14:textId="77777777" w:rsidTr="00792B0D">
        <w:trPr>
          <w:jc w:val="center"/>
        </w:trPr>
        <w:tc>
          <w:tcPr>
            <w:tcW w:w="2092" w:type="dxa"/>
            <w:vAlign w:val="center"/>
          </w:tcPr>
          <w:p w14:paraId="105F473A" w14:textId="08A00EF8" w:rsidR="00DE2A9F" w:rsidRDefault="00000000" w:rsidP="002E5E49">
            <w:pPr>
              <w:pStyle w:val="a7"/>
              <w:ind w:left="0"/>
              <w:jc w:val="both"/>
              <w:rPr>
                <w:rFonts w:ascii="Times New Roman" w:hAnsi="Times New Roman" w:cs="Times New Roman"/>
                <w:bCs/>
                <w:sz w:val="28"/>
                <w:szCs w:val="28"/>
              </w:rPr>
            </w:pPr>
            <m:oMath>
              <m:sSubSup>
                <m:sSubSupPr>
                  <m:ctrlPr>
                    <w:rPr>
                      <w:rFonts w:ascii="Cambria Math" w:hAnsi="Cambria Math" w:cs="Times New Roman"/>
                      <w:bCs/>
                      <w:i/>
                      <w:sz w:val="28"/>
                      <w:szCs w:val="28"/>
                    </w:rPr>
                  </m:ctrlPr>
                </m:sSubSupPr>
                <m:e>
                  <m:r>
                    <w:rPr>
                      <w:rFonts w:ascii="Cambria Math" w:hAnsi="Cambria Math" w:cs="Times New Roman"/>
                      <w:sz w:val="28"/>
                      <w:szCs w:val="28"/>
                    </w:rPr>
                    <m:t>x</m:t>
                  </m:r>
                </m:e>
                <m:sub>
                  <m:r>
                    <w:rPr>
                      <w:rFonts w:ascii="Cambria Math" w:hAnsi="Cambria Math" w:cs="Times New Roman"/>
                      <w:sz w:val="28"/>
                      <w:szCs w:val="28"/>
                    </w:rPr>
                    <m:t>1r</m:t>
                  </m:r>
                </m:sub>
                <m:sup>
                  <m:r>
                    <w:rPr>
                      <w:rFonts w:ascii="Cambria Math" w:hAnsi="Cambria Math" w:cs="Times New Roman"/>
                      <w:sz w:val="28"/>
                      <w:szCs w:val="28"/>
                    </w:rPr>
                    <m:t>'</m:t>
                  </m:r>
                </m:sup>
              </m:sSubSup>
            </m:oMath>
            <w:r w:rsidR="00DE2A9F">
              <w:rPr>
                <w:rFonts w:ascii="Times New Roman" w:eastAsiaTheme="minorEastAsia" w:hAnsi="Times New Roman" w:cs="Times New Roman"/>
                <w:bCs/>
                <w:sz w:val="28"/>
                <w:szCs w:val="28"/>
              </w:rPr>
              <w:t xml:space="preserve"> </w:t>
            </w:r>
          </w:p>
        </w:tc>
        <w:tc>
          <w:tcPr>
            <w:tcW w:w="4394" w:type="dxa"/>
            <w:vAlign w:val="center"/>
          </w:tcPr>
          <w:p w14:paraId="323C3534" w14:textId="77777777" w:rsidR="00DE2A9F" w:rsidRPr="008F6AD7" w:rsidRDefault="00DE2A9F" w:rsidP="002E5E49">
            <w:pPr>
              <w:pStyle w:val="a7"/>
              <w:ind w:left="0"/>
              <w:rPr>
                <w:rFonts w:ascii="Times New Roman" w:hAnsi="Times New Roman" w:cs="Times New Roman"/>
                <w:bCs/>
                <w:sz w:val="28"/>
                <w:szCs w:val="28"/>
              </w:rPr>
            </w:pPr>
            <w:r>
              <w:rPr>
                <w:rFonts w:ascii="Times New Roman" w:hAnsi="Times New Roman" w:cs="Times New Roman"/>
                <w:bCs/>
                <w:sz w:val="28"/>
                <w:szCs w:val="28"/>
              </w:rPr>
              <w:t>Индуктивное сопротивление обмоток статора</w:t>
            </w:r>
          </w:p>
        </w:tc>
        <w:tc>
          <w:tcPr>
            <w:tcW w:w="1642" w:type="dxa"/>
            <w:vAlign w:val="center"/>
          </w:tcPr>
          <w:p w14:paraId="4AD1E5C4" w14:textId="77777777" w:rsidR="00DE2A9F" w:rsidRPr="00D830C3" w:rsidRDefault="00DE2A9F" w:rsidP="002E5E49">
            <w:pPr>
              <w:pStyle w:val="a7"/>
              <w:ind w:left="0"/>
              <w:jc w:val="center"/>
              <w:rPr>
                <w:rFonts w:ascii="Times New Roman" w:hAnsi="Times New Roman" w:cs="Times New Roman"/>
                <w:bCs/>
                <w:sz w:val="28"/>
                <w:szCs w:val="28"/>
                <w:lang w:val="en-US"/>
              </w:rPr>
            </w:pPr>
            <w:r>
              <w:rPr>
                <w:rFonts w:ascii="Times New Roman" w:hAnsi="Times New Roman" w:cs="Times New Roman"/>
                <w:bCs/>
                <w:sz w:val="28"/>
                <w:szCs w:val="28"/>
                <w:lang w:val="en-US"/>
              </w:rPr>
              <w:t>0,099</w:t>
            </w:r>
          </w:p>
        </w:tc>
        <w:tc>
          <w:tcPr>
            <w:tcW w:w="1471" w:type="dxa"/>
            <w:vAlign w:val="center"/>
          </w:tcPr>
          <w:p w14:paraId="7168788A" w14:textId="32391F66" w:rsidR="00DE2A9F" w:rsidRDefault="00DE2A9F" w:rsidP="002E5E49">
            <w:pPr>
              <w:pStyle w:val="a7"/>
              <w:ind w:left="0"/>
              <w:jc w:val="center"/>
              <w:rPr>
                <w:rFonts w:ascii="Times New Roman" w:hAnsi="Times New Roman" w:cs="Times New Roman"/>
                <w:bCs/>
                <w:sz w:val="28"/>
                <w:szCs w:val="28"/>
                <w:lang w:val="en-US"/>
              </w:rPr>
            </w:pPr>
            <w:r w:rsidRPr="00831531">
              <w:rPr>
                <w:rFonts w:ascii="Times New Roman" w:hAnsi="Times New Roman" w:cs="Times New Roman"/>
                <w:bCs/>
                <w:sz w:val="28"/>
                <w:szCs w:val="28"/>
              </w:rPr>
              <w:t>о.е.</w:t>
            </w:r>
          </w:p>
        </w:tc>
      </w:tr>
      <w:tr w:rsidR="00DE2A9F" w14:paraId="2A896CE7" w14:textId="77777777" w:rsidTr="00792B0D">
        <w:trPr>
          <w:jc w:val="center"/>
        </w:trPr>
        <w:tc>
          <w:tcPr>
            <w:tcW w:w="2092" w:type="dxa"/>
            <w:vAlign w:val="center"/>
          </w:tcPr>
          <w:p w14:paraId="26896871" w14:textId="7F6AE3C2" w:rsidR="00DE2A9F" w:rsidRDefault="00000000" w:rsidP="002E5E49">
            <w:pPr>
              <w:pStyle w:val="a7"/>
              <w:ind w:left="0"/>
              <w:jc w:val="both"/>
              <w:rPr>
                <w:rFonts w:ascii="Times New Roman" w:hAnsi="Times New Roman" w:cs="Times New Roman"/>
                <w:bCs/>
                <w:sz w:val="28"/>
                <w:szCs w:val="28"/>
              </w:rPr>
            </w:pPr>
            <m:oMath>
              <m:sSubSup>
                <m:sSubSupPr>
                  <m:ctrlPr>
                    <w:rPr>
                      <w:rFonts w:ascii="Cambria Math" w:hAnsi="Cambria Math" w:cs="Times New Roman"/>
                      <w:bCs/>
                      <w:i/>
                      <w:sz w:val="28"/>
                      <w:szCs w:val="28"/>
                    </w:rPr>
                  </m:ctrlPr>
                </m:sSubSupPr>
                <m:e>
                  <m:r>
                    <w:rPr>
                      <w:rFonts w:ascii="Cambria Math" w:hAnsi="Cambria Math" w:cs="Times New Roman"/>
                      <w:sz w:val="28"/>
                      <w:szCs w:val="28"/>
                    </w:rPr>
                    <m:t>r</m:t>
                  </m:r>
                </m:e>
                <m:sub>
                  <m:r>
                    <w:rPr>
                      <w:rFonts w:ascii="Cambria Math" w:hAnsi="Cambria Math" w:cs="Times New Roman"/>
                      <w:sz w:val="28"/>
                      <w:szCs w:val="28"/>
                    </w:rPr>
                    <m:t>2r</m:t>
                  </m:r>
                </m:sub>
                <m:sup>
                  <m:r>
                    <w:rPr>
                      <w:rFonts w:ascii="Cambria Math" w:hAnsi="Cambria Math" w:cs="Times New Roman"/>
                      <w:sz w:val="28"/>
                      <w:szCs w:val="28"/>
                    </w:rPr>
                    <m:t>''</m:t>
                  </m:r>
                </m:sup>
              </m:sSubSup>
            </m:oMath>
            <w:r w:rsidR="00DE2A9F">
              <w:rPr>
                <w:rFonts w:ascii="Times New Roman" w:eastAsiaTheme="minorEastAsia" w:hAnsi="Times New Roman" w:cs="Times New Roman"/>
                <w:bCs/>
                <w:sz w:val="28"/>
                <w:szCs w:val="28"/>
              </w:rPr>
              <w:t xml:space="preserve"> </w:t>
            </w:r>
          </w:p>
        </w:tc>
        <w:tc>
          <w:tcPr>
            <w:tcW w:w="4394" w:type="dxa"/>
            <w:vAlign w:val="center"/>
          </w:tcPr>
          <w:p w14:paraId="007879BE" w14:textId="77777777" w:rsidR="00DE2A9F" w:rsidRPr="008F6AD7" w:rsidRDefault="00DE2A9F" w:rsidP="002E5E49">
            <w:pPr>
              <w:pStyle w:val="a7"/>
              <w:ind w:left="0"/>
              <w:rPr>
                <w:rFonts w:ascii="Times New Roman" w:hAnsi="Times New Roman" w:cs="Times New Roman"/>
                <w:bCs/>
                <w:sz w:val="28"/>
                <w:szCs w:val="28"/>
              </w:rPr>
            </w:pPr>
            <w:r>
              <w:rPr>
                <w:rFonts w:ascii="Times New Roman" w:hAnsi="Times New Roman" w:cs="Times New Roman"/>
                <w:bCs/>
                <w:sz w:val="28"/>
                <w:szCs w:val="28"/>
              </w:rPr>
              <w:t>Активное сопротивление обмотки ротора</w:t>
            </w:r>
          </w:p>
        </w:tc>
        <w:tc>
          <w:tcPr>
            <w:tcW w:w="1642" w:type="dxa"/>
            <w:vAlign w:val="center"/>
          </w:tcPr>
          <w:p w14:paraId="28E31477" w14:textId="77777777" w:rsidR="00DE2A9F" w:rsidRPr="00D830C3" w:rsidRDefault="00DE2A9F" w:rsidP="002E5E49">
            <w:pPr>
              <w:pStyle w:val="a7"/>
              <w:ind w:left="0"/>
              <w:jc w:val="center"/>
              <w:rPr>
                <w:rFonts w:ascii="Times New Roman" w:hAnsi="Times New Roman" w:cs="Times New Roman"/>
                <w:bCs/>
                <w:sz w:val="28"/>
                <w:szCs w:val="28"/>
                <w:lang w:val="en-US"/>
              </w:rPr>
            </w:pPr>
            <w:r>
              <w:rPr>
                <w:rFonts w:ascii="Times New Roman" w:hAnsi="Times New Roman" w:cs="Times New Roman"/>
                <w:bCs/>
                <w:sz w:val="28"/>
                <w:szCs w:val="28"/>
                <w:lang w:val="en-US"/>
              </w:rPr>
              <w:t>0,014</w:t>
            </w:r>
          </w:p>
        </w:tc>
        <w:tc>
          <w:tcPr>
            <w:tcW w:w="1471" w:type="dxa"/>
            <w:vAlign w:val="center"/>
          </w:tcPr>
          <w:p w14:paraId="2A94D3AD" w14:textId="54766059" w:rsidR="00DE2A9F" w:rsidRDefault="00DE2A9F" w:rsidP="002E5E49">
            <w:pPr>
              <w:pStyle w:val="a7"/>
              <w:ind w:left="0"/>
              <w:jc w:val="center"/>
              <w:rPr>
                <w:rFonts w:ascii="Times New Roman" w:hAnsi="Times New Roman" w:cs="Times New Roman"/>
                <w:bCs/>
                <w:sz w:val="28"/>
                <w:szCs w:val="28"/>
                <w:lang w:val="en-US"/>
              </w:rPr>
            </w:pPr>
            <w:r w:rsidRPr="00831531">
              <w:rPr>
                <w:rFonts w:ascii="Times New Roman" w:hAnsi="Times New Roman" w:cs="Times New Roman"/>
                <w:bCs/>
                <w:sz w:val="28"/>
                <w:szCs w:val="28"/>
              </w:rPr>
              <w:t>о.е.</w:t>
            </w:r>
          </w:p>
        </w:tc>
      </w:tr>
      <w:tr w:rsidR="00DE2A9F" w14:paraId="15FE8122" w14:textId="77777777" w:rsidTr="00792B0D">
        <w:trPr>
          <w:jc w:val="center"/>
        </w:trPr>
        <w:tc>
          <w:tcPr>
            <w:tcW w:w="2092" w:type="dxa"/>
            <w:vAlign w:val="center"/>
          </w:tcPr>
          <w:p w14:paraId="75239BF7" w14:textId="42B08080" w:rsidR="00DE2A9F" w:rsidRDefault="00000000" w:rsidP="002E5E49">
            <w:pPr>
              <w:pStyle w:val="a7"/>
              <w:ind w:left="0"/>
              <w:jc w:val="both"/>
              <w:rPr>
                <w:rFonts w:ascii="Times New Roman" w:hAnsi="Times New Roman" w:cs="Times New Roman"/>
                <w:bCs/>
                <w:sz w:val="28"/>
                <w:szCs w:val="28"/>
              </w:rPr>
            </w:pPr>
            <m:oMath>
              <m:sSubSup>
                <m:sSubSupPr>
                  <m:ctrlPr>
                    <w:rPr>
                      <w:rFonts w:ascii="Cambria Math" w:hAnsi="Cambria Math" w:cs="Times New Roman"/>
                      <w:bCs/>
                      <w:i/>
                      <w:sz w:val="28"/>
                      <w:szCs w:val="28"/>
                    </w:rPr>
                  </m:ctrlPr>
                </m:sSubSupPr>
                <m:e>
                  <m:r>
                    <w:rPr>
                      <w:rFonts w:ascii="Cambria Math" w:hAnsi="Cambria Math" w:cs="Times New Roman"/>
                      <w:sz w:val="28"/>
                      <w:szCs w:val="28"/>
                    </w:rPr>
                    <m:t>x</m:t>
                  </m:r>
                </m:e>
                <m:sub>
                  <m:r>
                    <w:rPr>
                      <w:rFonts w:ascii="Cambria Math" w:hAnsi="Cambria Math" w:cs="Times New Roman"/>
                      <w:sz w:val="28"/>
                      <w:szCs w:val="28"/>
                    </w:rPr>
                    <m:t>2r</m:t>
                  </m:r>
                </m:sub>
                <m:sup>
                  <m:r>
                    <w:rPr>
                      <w:rFonts w:ascii="Cambria Math" w:hAnsi="Cambria Math" w:cs="Times New Roman"/>
                      <w:sz w:val="28"/>
                      <w:szCs w:val="28"/>
                    </w:rPr>
                    <m:t>''</m:t>
                  </m:r>
                </m:sup>
              </m:sSubSup>
            </m:oMath>
            <w:r w:rsidR="00DE2A9F">
              <w:rPr>
                <w:rFonts w:ascii="Times New Roman" w:eastAsiaTheme="minorEastAsia" w:hAnsi="Times New Roman" w:cs="Times New Roman"/>
                <w:bCs/>
                <w:sz w:val="28"/>
                <w:szCs w:val="28"/>
              </w:rPr>
              <w:t xml:space="preserve"> </w:t>
            </w:r>
          </w:p>
        </w:tc>
        <w:tc>
          <w:tcPr>
            <w:tcW w:w="4394" w:type="dxa"/>
            <w:vAlign w:val="center"/>
          </w:tcPr>
          <w:p w14:paraId="72234435" w14:textId="77777777" w:rsidR="00DE2A9F" w:rsidRDefault="00DE2A9F" w:rsidP="002E5E49">
            <w:pPr>
              <w:pStyle w:val="a7"/>
              <w:ind w:left="0"/>
              <w:rPr>
                <w:rFonts w:ascii="Times New Roman" w:hAnsi="Times New Roman" w:cs="Times New Roman"/>
                <w:bCs/>
                <w:sz w:val="28"/>
                <w:szCs w:val="28"/>
              </w:rPr>
            </w:pPr>
            <w:r>
              <w:rPr>
                <w:rFonts w:ascii="Times New Roman" w:hAnsi="Times New Roman" w:cs="Times New Roman"/>
                <w:bCs/>
                <w:sz w:val="28"/>
                <w:szCs w:val="28"/>
              </w:rPr>
              <w:t>Индуктивное сопротивление обмотки ротора</w:t>
            </w:r>
          </w:p>
        </w:tc>
        <w:tc>
          <w:tcPr>
            <w:tcW w:w="1642" w:type="dxa"/>
            <w:vAlign w:val="center"/>
          </w:tcPr>
          <w:p w14:paraId="4DFC9605" w14:textId="77777777" w:rsidR="00DE2A9F" w:rsidRPr="00D830C3" w:rsidRDefault="00DE2A9F" w:rsidP="002E5E49">
            <w:pPr>
              <w:pStyle w:val="a7"/>
              <w:ind w:left="0"/>
              <w:jc w:val="center"/>
              <w:rPr>
                <w:rFonts w:ascii="Times New Roman" w:hAnsi="Times New Roman" w:cs="Times New Roman"/>
                <w:bCs/>
                <w:sz w:val="28"/>
                <w:szCs w:val="28"/>
                <w:lang w:val="en-US"/>
              </w:rPr>
            </w:pPr>
            <w:r>
              <w:rPr>
                <w:rFonts w:ascii="Times New Roman" w:hAnsi="Times New Roman" w:cs="Times New Roman"/>
                <w:bCs/>
                <w:sz w:val="28"/>
                <w:szCs w:val="28"/>
                <w:lang w:val="en-US"/>
              </w:rPr>
              <w:t>0,14</w:t>
            </w:r>
          </w:p>
        </w:tc>
        <w:tc>
          <w:tcPr>
            <w:tcW w:w="1471" w:type="dxa"/>
            <w:vAlign w:val="center"/>
          </w:tcPr>
          <w:p w14:paraId="6E1425E4" w14:textId="5C5B1D6F" w:rsidR="00DE2A9F" w:rsidRDefault="00DE2A9F" w:rsidP="002E5E49">
            <w:pPr>
              <w:pStyle w:val="a7"/>
              <w:ind w:left="0"/>
              <w:jc w:val="center"/>
              <w:rPr>
                <w:rFonts w:ascii="Times New Roman" w:hAnsi="Times New Roman" w:cs="Times New Roman"/>
                <w:bCs/>
                <w:sz w:val="28"/>
                <w:szCs w:val="28"/>
                <w:lang w:val="en-US"/>
              </w:rPr>
            </w:pPr>
            <w:r w:rsidRPr="00831531">
              <w:rPr>
                <w:rFonts w:ascii="Times New Roman" w:hAnsi="Times New Roman" w:cs="Times New Roman"/>
                <w:bCs/>
                <w:sz w:val="28"/>
                <w:szCs w:val="28"/>
              </w:rPr>
              <w:t>о.е.</w:t>
            </w:r>
          </w:p>
        </w:tc>
      </w:tr>
    </w:tbl>
    <w:p w14:paraId="1D5C4BA9" w14:textId="77777777" w:rsidR="0099737B" w:rsidRDefault="0099737B" w:rsidP="002E5E49">
      <w:pPr>
        <w:pStyle w:val="a7"/>
        <w:spacing w:after="0" w:line="240" w:lineRule="auto"/>
        <w:ind w:left="0"/>
        <w:jc w:val="both"/>
        <w:rPr>
          <w:rFonts w:ascii="Times New Roman" w:hAnsi="Times New Roman" w:cs="Times New Roman"/>
          <w:bCs/>
          <w:sz w:val="28"/>
          <w:szCs w:val="28"/>
        </w:rPr>
      </w:pPr>
    </w:p>
    <w:p w14:paraId="075B68D5" w14:textId="51A3100A" w:rsidR="004231D8" w:rsidRDefault="004231D8" w:rsidP="00792B0D">
      <w:pPr>
        <w:pStyle w:val="a7"/>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Номинальный ток обмотки статора (действующее значение):</w:t>
      </w:r>
    </w:p>
    <w:p w14:paraId="30811CEE" w14:textId="77777777" w:rsidR="002E5E49" w:rsidRDefault="002E5E49" w:rsidP="002E5E49">
      <w:pPr>
        <w:pStyle w:val="a7"/>
        <w:spacing w:after="0" w:line="240" w:lineRule="auto"/>
        <w:ind w:left="0" w:firstLine="426"/>
        <w:jc w:val="both"/>
        <w:rPr>
          <w:rFonts w:ascii="Times New Roman" w:hAnsi="Times New Roman" w:cs="Times New Roman"/>
          <w:bCs/>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4231D8" w:rsidRPr="00A256EB" w14:paraId="6007654E" w14:textId="77777777" w:rsidTr="00792B0D">
        <w:trPr>
          <w:jc w:val="center"/>
        </w:trPr>
        <w:tc>
          <w:tcPr>
            <w:tcW w:w="8359" w:type="dxa"/>
          </w:tcPr>
          <w:p w14:paraId="5BC70803" w14:textId="64A01346" w:rsidR="004231D8" w:rsidRPr="003303D6" w:rsidRDefault="00000000" w:rsidP="002E5E49">
            <w:pPr>
              <w:ind w:left="-110" w:right="-114"/>
              <w:jc w:val="center"/>
              <w:rPr>
                <w:rFonts w:ascii="Times New Roman" w:hAnsi="Times New Roman" w:cs="Times New Roman"/>
                <w:i/>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rPr>
                      <m:t>U</m:t>
                    </m:r>
                  </m:e>
                  <m:sub>
                    <m:r>
                      <w:rPr>
                        <w:rFonts w:ascii="Cambria Math" w:hAnsi="Cambria Math" w:cs="Times New Roman"/>
                        <w:sz w:val="28"/>
                        <w:szCs w:val="28"/>
                      </w:rPr>
                      <m:t>sфN</m:t>
                    </m:r>
                  </m:sub>
                </m:sSub>
                <m:r>
                  <w:rPr>
                    <w:rFonts w:ascii="Cambria Math" w:hAnsi="Cambria Math" w:cs="Times New Roman"/>
                    <w:sz w:val="28"/>
                    <w:szCs w:val="28"/>
                  </w:rPr>
                  <m:t>=</m:t>
                </m:r>
                <m:f>
                  <m:fPr>
                    <m:ctrlPr>
                      <w:rPr>
                        <w:rFonts w:ascii="Cambria Math" w:hAnsi="Cambria Math" w:cs="Times New Roman"/>
                        <w:bCs/>
                        <w:i/>
                        <w:sz w:val="28"/>
                        <w:szCs w:val="28"/>
                      </w:rPr>
                    </m:ctrlPr>
                  </m:fPr>
                  <m:num>
                    <m:sSub>
                      <m:sSubPr>
                        <m:ctrlPr>
                          <w:rPr>
                            <w:rFonts w:ascii="Cambria Math" w:hAnsi="Cambria Math" w:cs="Times New Roman"/>
                            <w:bCs/>
                            <w:i/>
                            <w:sz w:val="28"/>
                            <w:szCs w:val="28"/>
                          </w:rPr>
                        </m:ctrlPr>
                      </m:sSubPr>
                      <m:e>
                        <m:r>
                          <w:rPr>
                            <w:rFonts w:ascii="Cambria Math" w:hAnsi="Cambria Math" w:cs="Times New Roman"/>
                            <w:sz w:val="28"/>
                            <w:szCs w:val="28"/>
                          </w:rPr>
                          <m:t>P</m:t>
                        </m:r>
                      </m:e>
                      <m:sub>
                        <m:r>
                          <w:rPr>
                            <w:rFonts w:ascii="Cambria Math" w:hAnsi="Cambria Math" w:cs="Times New Roman"/>
                            <w:sz w:val="28"/>
                            <w:szCs w:val="28"/>
                          </w:rPr>
                          <m:t>N</m:t>
                        </m:r>
                      </m:sub>
                    </m:sSub>
                    <m:r>
                      <w:rPr>
                        <w:rFonts w:ascii="Cambria Math" w:eastAsiaTheme="minorEastAsia" w:hAnsi="Cambria Math" w:cs="Times New Roman"/>
                        <w:sz w:val="28"/>
                        <w:szCs w:val="28"/>
                      </w:rPr>
                      <m:t xml:space="preserve"> </m:t>
                    </m:r>
                  </m:num>
                  <m:den>
                    <m:sSub>
                      <m:sSubPr>
                        <m:ctrlPr>
                          <w:rPr>
                            <w:rFonts w:ascii="Cambria Math" w:hAnsi="Cambria Math" w:cs="Times New Roman"/>
                            <w:bCs/>
                            <w:i/>
                            <w:sz w:val="28"/>
                            <w:szCs w:val="28"/>
                          </w:rPr>
                        </m:ctrlPr>
                      </m:sSubPr>
                      <m:e>
                        <m:r>
                          <w:rPr>
                            <w:rFonts w:ascii="Cambria Math" w:hAnsi="Cambria Math" w:cs="Times New Roman"/>
                            <w:sz w:val="28"/>
                            <w:szCs w:val="28"/>
                          </w:rPr>
                          <m:t>m</m:t>
                        </m:r>
                      </m:e>
                      <m:sub>
                        <m:r>
                          <w:rPr>
                            <w:rFonts w:ascii="Cambria Math" w:hAnsi="Cambria Math" w:cs="Times New Roman"/>
                            <w:sz w:val="28"/>
                            <w:szCs w:val="28"/>
                          </w:rPr>
                          <m:t>s</m:t>
                        </m:r>
                      </m:sub>
                    </m:sSub>
                    <m:r>
                      <w:rPr>
                        <w:rFonts w:ascii="Cambria Math" w:eastAsiaTheme="minorEastAsia"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U</m:t>
                        </m:r>
                      </m:e>
                      <m:sub>
                        <m:r>
                          <w:rPr>
                            <w:rFonts w:ascii="Cambria Math" w:hAnsi="Cambria Math" w:cs="Times New Roman"/>
                            <w:sz w:val="28"/>
                            <w:szCs w:val="28"/>
                          </w:rPr>
                          <m:t>sфN</m:t>
                        </m:r>
                      </m:sub>
                    </m:sSub>
                    <m:r>
                      <w:rPr>
                        <w:rFonts w:ascii="Cambria Math" w:eastAsiaTheme="minorEastAsia" w:hAnsi="Cambria Math" w:cs="Times New Roman"/>
                        <w:sz w:val="28"/>
                        <w:szCs w:val="28"/>
                      </w:rPr>
                      <m:t>∙</m:t>
                    </m:r>
                    <m:func>
                      <m:funcPr>
                        <m:ctrlPr>
                          <w:rPr>
                            <w:rFonts w:ascii="Cambria Math" w:eastAsiaTheme="minorEastAsia" w:hAnsi="Cambria Math" w:cs="Times New Roman"/>
                            <w:bCs/>
                            <w:i/>
                            <w:sz w:val="28"/>
                            <w:szCs w:val="28"/>
                          </w:rPr>
                        </m:ctrlPr>
                      </m:funcPr>
                      <m:fName>
                        <m:r>
                          <w:rPr>
                            <w:rFonts w:ascii="Cambria Math" w:eastAsiaTheme="minorEastAsia" w:hAnsi="Cambria Math" w:cs="Times New Roman"/>
                            <w:sz w:val="28"/>
                            <w:szCs w:val="28"/>
                          </w:rPr>
                          <m:t>cos</m:t>
                        </m:r>
                      </m:fName>
                      <m:e>
                        <m:r>
                          <w:rPr>
                            <w:rFonts w:ascii="Cambria Math" w:eastAsiaTheme="minorEastAsia" w:hAnsi="Cambria Math" w:cs="Times New Roman"/>
                            <w:sz w:val="28"/>
                            <w:szCs w:val="28"/>
                          </w:rPr>
                          <m:t>ϕ</m:t>
                        </m:r>
                      </m:e>
                    </m:func>
                    <m:r>
                      <w:rPr>
                        <w:rFonts w:ascii="Cambria Math" w:eastAsiaTheme="minorEastAsia" w:hAnsi="Cambria Math" w:cs="Times New Roman"/>
                        <w:sz w:val="28"/>
                        <w:szCs w:val="28"/>
                      </w:rPr>
                      <m:t xml:space="preserve">∙η </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315000</m:t>
                    </m:r>
                  </m:num>
                  <m:den>
                    <m:r>
                      <m:rPr>
                        <m:sty m:val="p"/>
                      </m:rPr>
                      <w:rPr>
                        <w:rFonts w:ascii="Cambria Math" w:eastAsiaTheme="minorEastAsia" w:hAnsi="Cambria Math" w:cs="Times New Roman"/>
                        <w:sz w:val="28"/>
                        <w:szCs w:val="28"/>
                      </w:rPr>
                      <m:t>3∙2</m:t>
                    </m:r>
                    <m:r>
                      <w:rPr>
                        <w:rFonts w:ascii="Cambria Math" w:eastAsiaTheme="minorEastAsia" w:hAnsi="Cambria Math" w:cs="Times New Roman"/>
                        <w:sz w:val="28"/>
                        <w:szCs w:val="28"/>
                      </w:rPr>
                      <m:t>20</m:t>
                    </m:r>
                    <m:r>
                      <m:rPr>
                        <m:sty m:val="p"/>
                      </m:rPr>
                      <w:rPr>
                        <w:rFonts w:ascii="Cambria Math" w:eastAsiaTheme="minorEastAsia" w:hAnsi="Cambria Math" w:cs="Times New Roman"/>
                        <w:sz w:val="28"/>
                        <w:szCs w:val="28"/>
                      </w:rPr>
                      <m:t>∙0,</m:t>
                    </m:r>
                    <m:r>
                      <w:rPr>
                        <w:rFonts w:ascii="Cambria Math" w:eastAsiaTheme="minorEastAsia" w:hAnsi="Cambria Math" w:cs="Times New Roman"/>
                        <w:sz w:val="28"/>
                        <w:szCs w:val="28"/>
                      </w:rPr>
                      <m:t>83</m:t>
                    </m:r>
                    <m:r>
                      <m:rPr>
                        <m:sty m:val="p"/>
                      </m:rPr>
                      <w:rPr>
                        <w:rFonts w:ascii="Cambria Math" w:eastAsiaTheme="minorEastAsia" w:hAnsi="Cambria Math" w:cs="Times New Roman"/>
                        <w:sz w:val="28"/>
                        <w:szCs w:val="28"/>
                      </w:rPr>
                      <m:t>∙0</m:t>
                    </m:r>
                    <m:r>
                      <w:rPr>
                        <w:rFonts w:ascii="Cambria Math" w:eastAsiaTheme="minorEastAsia" w:hAnsi="Cambria Math" w:cs="Times New Roman"/>
                        <w:sz w:val="28"/>
                        <w:szCs w:val="28"/>
                      </w:rPr>
                      <m:t>,96</m:t>
                    </m:r>
                  </m:den>
                </m:f>
                <m:r>
                  <w:rPr>
                    <w:rFonts w:ascii="Cambria Math" w:hAnsi="Cambria Math" w:cs="Times New Roman"/>
                    <w:sz w:val="28"/>
                    <w:szCs w:val="28"/>
                  </w:rPr>
                  <m:t>=600 А</m:t>
                </m:r>
              </m:oMath>
            </m:oMathPara>
          </w:p>
        </w:tc>
        <w:tc>
          <w:tcPr>
            <w:tcW w:w="1134" w:type="dxa"/>
            <w:vAlign w:val="center"/>
          </w:tcPr>
          <w:p w14:paraId="7D8B31EE" w14:textId="05098EF9" w:rsidR="004231D8" w:rsidRPr="00A256EB" w:rsidRDefault="004231D8"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0E3B19">
              <w:rPr>
                <w:rFonts w:ascii="Times New Roman" w:hAnsi="Times New Roman" w:cs="Times New Roman"/>
                <w:sz w:val="28"/>
                <w:szCs w:val="28"/>
              </w:rPr>
              <w:t>30</w:t>
            </w:r>
            <w:r>
              <w:rPr>
                <w:rFonts w:ascii="Times New Roman" w:hAnsi="Times New Roman" w:cs="Times New Roman"/>
                <w:sz w:val="28"/>
                <w:szCs w:val="28"/>
                <w:lang w:val="en-US"/>
              </w:rPr>
              <w:t>)</w:t>
            </w:r>
          </w:p>
        </w:tc>
      </w:tr>
      <w:tr w:rsidR="002E5E49" w:rsidRPr="00A256EB" w14:paraId="0D7FF248" w14:textId="77777777" w:rsidTr="00792B0D">
        <w:trPr>
          <w:jc w:val="center"/>
        </w:trPr>
        <w:tc>
          <w:tcPr>
            <w:tcW w:w="8359" w:type="dxa"/>
          </w:tcPr>
          <w:p w14:paraId="5D00D5E5" w14:textId="77777777" w:rsidR="002E5E49" w:rsidRDefault="002E5E49" w:rsidP="002E5E49">
            <w:pPr>
              <w:ind w:left="-110" w:right="-114"/>
              <w:jc w:val="center"/>
              <w:rPr>
                <w:rFonts w:ascii="Times New Roman" w:eastAsia="Aptos" w:hAnsi="Times New Roman" w:cs="Times New Roman"/>
                <w:bCs/>
                <w:sz w:val="28"/>
                <w:szCs w:val="28"/>
              </w:rPr>
            </w:pPr>
          </w:p>
        </w:tc>
        <w:tc>
          <w:tcPr>
            <w:tcW w:w="1134" w:type="dxa"/>
            <w:vAlign w:val="center"/>
          </w:tcPr>
          <w:p w14:paraId="041AA6DC" w14:textId="77777777" w:rsidR="002E5E49" w:rsidRDefault="002E5E49" w:rsidP="002E5E49">
            <w:pPr>
              <w:jc w:val="right"/>
              <w:rPr>
                <w:rFonts w:ascii="Times New Roman" w:hAnsi="Times New Roman" w:cs="Times New Roman"/>
                <w:sz w:val="28"/>
                <w:szCs w:val="28"/>
                <w:lang w:val="en-US"/>
              </w:rPr>
            </w:pPr>
          </w:p>
        </w:tc>
      </w:tr>
    </w:tbl>
    <w:p w14:paraId="2731EC5D" w14:textId="09A7C9FD" w:rsidR="004231D8" w:rsidRDefault="00000000" w:rsidP="00792B0D">
      <w:pPr>
        <w:pStyle w:val="a7"/>
        <w:spacing w:after="0" w:line="240" w:lineRule="auto"/>
        <w:ind w:left="0"/>
        <w:jc w:val="both"/>
        <w:rPr>
          <w:rFonts w:ascii="Times New Roman" w:eastAsiaTheme="minorEastAsia" w:hAnsi="Times New Roman" w:cs="Times New Roman"/>
          <w:bCs/>
          <w:kern w:val="0"/>
          <w:sz w:val="28"/>
          <w:szCs w:val="28"/>
          <w14:ligatures w14:val="none"/>
        </w:rPr>
      </w:pPr>
      <m:oMath>
        <m:sSub>
          <m:sSubPr>
            <m:ctrlPr>
              <w:rPr>
                <w:rFonts w:ascii="Cambria Math" w:hAnsi="Cambria Math" w:cs="Times New Roman"/>
                <w:bCs/>
                <w:i/>
                <w:kern w:val="0"/>
                <w:sz w:val="28"/>
                <w:szCs w:val="28"/>
                <w14:ligatures w14:val="none"/>
              </w:rPr>
            </m:ctrlPr>
          </m:sSubPr>
          <m:e>
            <m:r>
              <w:rPr>
                <w:rFonts w:ascii="Cambria Math" w:hAnsi="Cambria Math" w:cs="Times New Roman"/>
                <w:sz w:val="28"/>
                <w:szCs w:val="28"/>
              </w:rPr>
              <m:t>m</m:t>
            </m:r>
          </m:e>
          <m:sub>
            <m:r>
              <w:rPr>
                <w:rFonts w:ascii="Cambria Math" w:hAnsi="Cambria Math" w:cs="Times New Roman"/>
                <w:sz w:val="28"/>
                <w:szCs w:val="28"/>
              </w:rPr>
              <m:t>s</m:t>
            </m:r>
          </m:sub>
        </m:sSub>
        <m:r>
          <w:rPr>
            <w:rFonts w:ascii="Cambria Math" w:eastAsiaTheme="minorEastAsia" w:hAnsi="Cambria Math" w:cs="Times New Roman"/>
            <w:kern w:val="0"/>
            <w:sz w:val="28"/>
            <w:szCs w:val="28"/>
            <w14:ligatures w14:val="none"/>
          </w:rPr>
          <m:t>=3</m:t>
        </m:r>
      </m:oMath>
      <w:r w:rsidR="004231D8">
        <w:rPr>
          <w:rFonts w:ascii="Times New Roman" w:eastAsiaTheme="minorEastAsia" w:hAnsi="Times New Roman" w:cs="Times New Roman"/>
          <w:bCs/>
          <w:kern w:val="0"/>
          <w:sz w:val="28"/>
          <w:szCs w:val="28"/>
          <w14:ligatures w14:val="none"/>
        </w:rPr>
        <w:t xml:space="preserve"> – число фаз обмотки статора.</w:t>
      </w:r>
    </w:p>
    <w:p w14:paraId="007E7C04" w14:textId="77777777" w:rsidR="002E5E49" w:rsidRDefault="002E5E49" w:rsidP="002E5E49">
      <w:pPr>
        <w:pStyle w:val="a7"/>
        <w:spacing w:after="0" w:line="240" w:lineRule="auto"/>
        <w:ind w:left="0" w:firstLine="426"/>
        <w:jc w:val="both"/>
        <w:rPr>
          <w:rFonts w:ascii="Times New Roman" w:eastAsiaTheme="minorEastAsia" w:hAnsi="Times New Roman" w:cs="Times New Roman"/>
          <w:bCs/>
          <w:kern w:val="0"/>
          <w:sz w:val="28"/>
          <w:szCs w:val="28"/>
          <w14:ligatures w14:val="none"/>
        </w:rPr>
      </w:pPr>
    </w:p>
    <w:p w14:paraId="6C2213CC" w14:textId="4014950A" w:rsidR="004231D8" w:rsidRDefault="004231D8" w:rsidP="00792B0D">
      <w:pPr>
        <w:pStyle w:val="a7"/>
        <w:spacing w:after="0" w:line="240" w:lineRule="auto"/>
        <w:ind w:left="0" w:firstLine="709"/>
        <w:jc w:val="both"/>
        <w:rPr>
          <w:rFonts w:ascii="Times New Roman" w:eastAsiaTheme="minorEastAsia" w:hAnsi="Times New Roman" w:cs="Times New Roman"/>
          <w:bCs/>
          <w:kern w:val="0"/>
          <w:sz w:val="28"/>
          <w:szCs w:val="28"/>
          <w14:ligatures w14:val="none"/>
        </w:rPr>
      </w:pPr>
      <w:r>
        <w:rPr>
          <w:rFonts w:ascii="Times New Roman" w:eastAsiaTheme="minorEastAsia" w:hAnsi="Times New Roman" w:cs="Times New Roman"/>
          <w:bCs/>
          <w:kern w:val="0"/>
          <w:sz w:val="28"/>
          <w:szCs w:val="28"/>
          <w14:ligatures w14:val="none"/>
        </w:rPr>
        <w:t>Номинальный момент двигателя</w:t>
      </w:r>
      <w:r w:rsidR="00B82583">
        <w:rPr>
          <w:rFonts w:ascii="Times New Roman" w:eastAsiaTheme="minorEastAsia" w:hAnsi="Times New Roman" w:cs="Times New Roman"/>
          <w:bCs/>
          <w:kern w:val="0"/>
          <w:sz w:val="28"/>
          <w:szCs w:val="28"/>
          <w14:ligatures w14:val="none"/>
        </w:rPr>
        <w:t>:</w:t>
      </w:r>
    </w:p>
    <w:p w14:paraId="0F68605A" w14:textId="77777777" w:rsidR="002E5E49" w:rsidRDefault="002E5E49" w:rsidP="002E5E49">
      <w:pPr>
        <w:pStyle w:val="a7"/>
        <w:spacing w:after="0" w:line="240" w:lineRule="auto"/>
        <w:ind w:left="0" w:firstLine="426"/>
        <w:jc w:val="both"/>
        <w:rPr>
          <w:rFonts w:ascii="Times New Roman" w:eastAsiaTheme="minorEastAsia" w:hAnsi="Times New Roman" w:cs="Times New Roman"/>
          <w:bCs/>
          <w:kern w:val="0"/>
          <w:sz w:val="28"/>
          <w:szCs w:val="28"/>
          <w14:ligatures w14:val="none"/>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276"/>
      </w:tblGrid>
      <w:tr w:rsidR="00B82583" w:rsidRPr="00A256EB" w14:paraId="2A37FEED" w14:textId="77777777" w:rsidTr="00792B0D">
        <w:trPr>
          <w:jc w:val="center"/>
        </w:trPr>
        <w:tc>
          <w:tcPr>
            <w:tcW w:w="8359" w:type="dxa"/>
          </w:tcPr>
          <w:p w14:paraId="47AF5BBA" w14:textId="0280299F" w:rsidR="00B82583" w:rsidRPr="00286708" w:rsidRDefault="00000000" w:rsidP="002E5E49">
            <w:pPr>
              <w:ind w:left="-110" w:right="-114"/>
              <w:jc w:val="center"/>
              <w:rPr>
                <w:rFonts w:ascii="Times New Roman" w:hAnsi="Times New Roman" w:cs="Times New Roman"/>
                <w:i/>
                <w:sz w:val="28"/>
                <w:szCs w:val="28"/>
                <w:lang w:val="en-US"/>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N</m:t>
                    </m:r>
                  </m:sub>
                </m:sSub>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3</m:t>
                    </m:r>
                    <m:r>
                      <w:rPr>
                        <w:rFonts w:ascii="Cambria Math" w:hAnsi="Cambria Math" w:cs="Times New Roman"/>
                        <w:sz w:val="28"/>
                        <w:szCs w:val="28"/>
                        <w:lang w:val="en-US"/>
                      </w:rPr>
                      <m:t>0</m:t>
                    </m:r>
                    <m:r>
                      <m:rPr>
                        <m:sty m:val="p"/>
                      </m:rPr>
                      <w:rPr>
                        <w:rFonts w:ascii="Cambria Math" w:eastAsiaTheme="minorEastAsia"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P</m:t>
                        </m:r>
                      </m:e>
                      <m:sub>
                        <m:r>
                          <w:rPr>
                            <w:rFonts w:ascii="Cambria Math" w:hAnsi="Cambria Math" w:cs="Times New Roman"/>
                            <w:sz w:val="28"/>
                            <w:szCs w:val="28"/>
                          </w:rPr>
                          <m:t>N</m:t>
                        </m:r>
                      </m:sub>
                    </m:sSub>
                    <m:r>
                      <m:rPr>
                        <m:sty m:val="p"/>
                      </m:rPr>
                      <w:rPr>
                        <w:rFonts w:ascii="Cambria Math" w:eastAsiaTheme="minorEastAsia" w:hAnsi="Cambria Math" w:cs="Times New Roman"/>
                        <w:sz w:val="28"/>
                        <w:szCs w:val="28"/>
                      </w:rPr>
                      <m:t xml:space="preserve"> </m:t>
                    </m:r>
                  </m:num>
                  <m:den>
                    <m:r>
                      <w:rPr>
                        <w:rFonts w:ascii="Cambria Math" w:eastAsiaTheme="minorEastAsia" w:hAnsi="Cambria Math" w:cs="Times New Roman"/>
                        <w:sz w:val="28"/>
                        <w:szCs w:val="28"/>
                      </w:rPr>
                      <m:t>π</m:t>
                    </m:r>
                    <m:r>
                      <m:rPr>
                        <m:sty m:val="p"/>
                      </m:rPr>
                      <w:rPr>
                        <w:rFonts w:ascii="Cambria Math" w:eastAsiaTheme="minorEastAsia"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n</m:t>
                        </m:r>
                      </m:e>
                      <m:sub>
                        <m:r>
                          <w:rPr>
                            <w:rFonts w:ascii="Cambria Math" w:hAnsi="Cambria Math" w:cs="Times New Roman"/>
                            <w:sz w:val="28"/>
                            <w:szCs w:val="28"/>
                          </w:rPr>
                          <m:t>N</m:t>
                        </m:r>
                      </m:sub>
                    </m:sSub>
                    <m:r>
                      <m:rPr>
                        <m:sty m:val="p"/>
                      </m:rPr>
                      <w:rPr>
                        <w:rFonts w:ascii="Cambria Math" w:eastAsiaTheme="minorEastAsia" w:hAnsi="Cambria Math" w:cs="Times New Roman"/>
                        <w:sz w:val="28"/>
                        <w:szCs w:val="28"/>
                      </w:rPr>
                      <m:t xml:space="preserve"> </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3</m:t>
                    </m:r>
                    <m:r>
                      <w:rPr>
                        <w:rFonts w:ascii="Cambria Math" w:hAnsi="Cambria Math" w:cs="Times New Roman"/>
                        <w:sz w:val="28"/>
                        <w:szCs w:val="28"/>
                        <w:lang w:val="en-US"/>
                      </w:rPr>
                      <m:t>0</m:t>
                    </m:r>
                    <m:r>
                      <m:rPr>
                        <m:sty m:val="p"/>
                      </m:rPr>
                      <w:rPr>
                        <w:rFonts w:ascii="Cambria Math" w:eastAsiaTheme="minorEastAsia" w:hAnsi="Cambria Math" w:cs="Times New Roman"/>
                        <w:sz w:val="28"/>
                        <w:szCs w:val="28"/>
                      </w:rPr>
                      <m:t>∙</m:t>
                    </m:r>
                    <m:r>
                      <w:rPr>
                        <w:rFonts w:ascii="Cambria Math" w:hAnsi="Cambria Math" w:cs="Times New Roman"/>
                        <w:sz w:val="28"/>
                        <w:szCs w:val="28"/>
                      </w:rPr>
                      <m:t>315000</m:t>
                    </m:r>
                  </m:num>
                  <m:den>
                    <m:r>
                      <m:rPr>
                        <m:sty m:val="p"/>
                      </m:rPr>
                      <w:rPr>
                        <w:rFonts w:ascii="Cambria Math" w:eastAsiaTheme="minorEastAsia" w:hAnsi="Cambria Math" w:cs="Times New Roman"/>
                        <w:sz w:val="28"/>
                        <w:szCs w:val="28"/>
                      </w:rPr>
                      <m:t>3,1</m:t>
                    </m:r>
                    <m:r>
                      <w:rPr>
                        <w:rFonts w:ascii="Cambria Math" w:eastAsiaTheme="minorEastAsia" w:hAnsi="Cambria Math" w:cs="Times New Roman"/>
                        <w:sz w:val="28"/>
                        <w:szCs w:val="28"/>
                        <w:lang w:val="en-US"/>
                      </w:rPr>
                      <m:t>415</m:t>
                    </m:r>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lang w:val="en-US"/>
                      </w:rPr>
                      <m:t>490</m:t>
                    </m:r>
                  </m:den>
                </m:f>
                <m:r>
                  <w:rPr>
                    <w:rFonts w:ascii="Cambria Math" w:hAnsi="Cambria Math" w:cs="Times New Roman"/>
                    <w:sz w:val="28"/>
                    <w:szCs w:val="28"/>
                  </w:rPr>
                  <m:t>=2</m:t>
                </m:r>
                <m:r>
                  <w:rPr>
                    <w:rFonts w:ascii="Cambria Math" w:hAnsi="Cambria Math" w:cs="Times New Roman"/>
                    <w:sz w:val="28"/>
                    <w:szCs w:val="28"/>
                    <w:lang w:val="en-US"/>
                  </w:rPr>
                  <m:t>019</m:t>
                </m:r>
                <m:r>
                  <w:rPr>
                    <w:rFonts w:ascii="Cambria Math" w:hAnsi="Cambria Math" w:cs="Times New Roman"/>
                    <w:sz w:val="28"/>
                    <w:szCs w:val="28"/>
                  </w:rPr>
                  <m:t xml:space="preserve"> Н</m:t>
                </m:r>
                <m:r>
                  <m:rPr>
                    <m:sty m:val="p"/>
                  </m:rPr>
                  <w:rPr>
                    <w:rFonts w:ascii="Cambria Math" w:eastAsiaTheme="minorEastAsia" w:hAnsi="Cambria Math" w:cs="Times New Roman"/>
                    <w:sz w:val="28"/>
                    <w:szCs w:val="28"/>
                  </w:rPr>
                  <m:t>∙м</m:t>
                </m:r>
              </m:oMath>
            </m:oMathPara>
          </w:p>
        </w:tc>
        <w:tc>
          <w:tcPr>
            <w:tcW w:w="1276" w:type="dxa"/>
            <w:vAlign w:val="center"/>
          </w:tcPr>
          <w:p w14:paraId="2D5ED5AC" w14:textId="4DA41466" w:rsidR="00B82583" w:rsidRPr="00A256EB" w:rsidRDefault="00B82583"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0E3B19">
              <w:rPr>
                <w:rFonts w:ascii="Times New Roman" w:hAnsi="Times New Roman" w:cs="Times New Roman"/>
                <w:sz w:val="28"/>
                <w:szCs w:val="28"/>
              </w:rPr>
              <w:t>31</w:t>
            </w:r>
            <w:r>
              <w:rPr>
                <w:rFonts w:ascii="Times New Roman" w:hAnsi="Times New Roman" w:cs="Times New Roman"/>
                <w:sz w:val="28"/>
                <w:szCs w:val="28"/>
                <w:lang w:val="en-US"/>
              </w:rPr>
              <w:t>)</w:t>
            </w:r>
          </w:p>
        </w:tc>
      </w:tr>
      <w:tr w:rsidR="002E5E49" w:rsidRPr="00A256EB" w14:paraId="5BD7083D" w14:textId="77777777" w:rsidTr="00792B0D">
        <w:trPr>
          <w:jc w:val="center"/>
        </w:trPr>
        <w:tc>
          <w:tcPr>
            <w:tcW w:w="8359" w:type="dxa"/>
          </w:tcPr>
          <w:p w14:paraId="65172878" w14:textId="77777777" w:rsidR="002E5E49" w:rsidRDefault="002E5E49" w:rsidP="002E5E49">
            <w:pPr>
              <w:ind w:left="-110" w:right="-114"/>
              <w:jc w:val="center"/>
              <w:rPr>
                <w:rFonts w:ascii="Times New Roman" w:eastAsia="Times New Roman" w:hAnsi="Times New Roman" w:cs="Times New Roman"/>
                <w:bCs/>
                <w:sz w:val="28"/>
                <w:szCs w:val="28"/>
              </w:rPr>
            </w:pPr>
          </w:p>
        </w:tc>
        <w:tc>
          <w:tcPr>
            <w:tcW w:w="1276" w:type="dxa"/>
            <w:vAlign w:val="center"/>
          </w:tcPr>
          <w:p w14:paraId="447872C0" w14:textId="77777777" w:rsidR="002E5E49" w:rsidRDefault="002E5E49" w:rsidP="002E5E49">
            <w:pPr>
              <w:jc w:val="right"/>
              <w:rPr>
                <w:rFonts w:ascii="Times New Roman" w:hAnsi="Times New Roman" w:cs="Times New Roman"/>
                <w:sz w:val="28"/>
                <w:szCs w:val="28"/>
                <w:lang w:val="en-US"/>
              </w:rPr>
            </w:pPr>
          </w:p>
        </w:tc>
      </w:tr>
    </w:tbl>
    <w:p w14:paraId="3B1783C3" w14:textId="5485498F" w:rsidR="00B82583" w:rsidRDefault="00B82583" w:rsidP="00792B0D">
      <w:pPr>
        <w:pStyle w:val="a7"/>
        <w:spacing w:after="0" w:line="240" w:lineRule="auto"/>
        <w:ind w:left="0" w:firstLine="709"/>
        <w:jc w:val="both"/>
        <w:rPr>
          <w:rFonts w:ascii="Times New Roman" w:hAnsi="Times New Roman" w:cs="Times New Roman"/>
          <w:bCs/>
          <w:iCs/>
          <w:kern w:val="0"/>
          <w:sz w:val="28"/>
          <w:szCs w:val="28"/>
          <w:lang w:val="kk-KZ"/>
          <w14:ligatures w14:val="none"/>
        </w:rPr>
      </w:pPr>
      <w:r w:rsidRPr="00B82583">
        <w:rPr>
          <w:rFonts w:ascii="Times New Roman" w:hAnsi="Times New Roman" w:cs="Times New Roman"/>
          <w:bCs/>
          <w:iCs/>
          <w:kern w:val="0"/>
          <w:sz w:val="28"/>
          <w:szCs w:val="28"/>
          <w14:ligatures w14:val="none"/>
        </w:rPr>
        <w:lastRenderedPageBreak/>
        <w:t>Пересчет параметров для «Т-образной» схемы замещения двигателя</w:t>
      </w:r>
      <w:r>
        <w:rPr>
          <w:rFonts w:ascii="Times New Roman" w:hAnsi="Times New Roman" w:cs="Times New Roman"/>
          <w:bCs/>
          <w:iCs/>
          <w:kern w:val="0"/>
          <w:sz w:val="28"/>
          <w:szCs w:val="28"/>
          <w14:ligatures w14:val="none"/>
        </w:rPr>
        <w:t>:</w:t>
      </w:r>
    </w:p>
    <w:p w14:paraId="1491B286" w14:textId="77777777" w:rsidR="00792B0D" w:rsidRPr="00792B0D" w:rsidRDefault="00792B0D" w:rsidP="00792B0D">
      <w:pPr>
        <w:pStyle w:val="a7"/>
        <w:spacing w:after="0" w:line="240" w:lineRule="auto"/>
        <w:ind w:left="0" w:firstLine="709"/>
        <w:jc w:val="both"/>
        <w:rPr>
          <w:rFonts w:ascii="Times New Roman" w:eastAsiaTheme="minorEastAsia" w:hAnsi="Times New Roman" w:cs="Times New Roman"/>
          <w:bCs/>
          <w:iCs/>
          <w:kern w:val="0"/>
          <w:sz w:val="28"/>
          <w:szCs w:val="28"/>
          <w:lang w:val="kk-KZ"/>
          <w14:ligatures w14:val="none"/>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B82583" w:rsidRPr="00A256EB" w14:paraId="132D2F18" w14:textId="77777777" w:rsidTr="00792B0D">
        <w:trPr>
          <w:jc w:val="center"/>
        </w:trPr>
        <w:tc>
          <w:tcPr>
            <w:tcW w:w="8359" w:type="dxa"/>
          </w:tcPr>
          <w:p w14:paraId="172EB239" w14:textId="0B0D037D" w:rsidR="00B82583" w:rsidRPr="00AC7BA2" w:rsidRDefault="00000000" w:rsidP="002E5E49">
            <w:pPr>
              <w:ind w:left="-110" w:right="-114"/>
              <w:jc w:val="center"/>
              <w:rPr>
                <w:rFonts w:ascii="Times New Roman" w:eastAsia="Times New Roman" w:hAnsi="Times New Roman" w:cs="Times New Roman"/>
                <w:bCs/>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rPr>
                      <m:t>c</m:t>
                    </m:r>
                  </m:e>
                  <m:sub>
                    <m:r>
                      <w:rPr>
                        <w:rFonts w:ascii="Cambria Math" w:hAnsi="Cambria Math" w:cs="Times New Roman"/>
                        <w:sz w:val="28"/>
                        <w:szCs w:val="28"/>
                      </w:rPr>
                      <m:t>1</m:t>
                    </m:r>
                  </m:sub>
                </m:sSub>
                <m:r>
                  <w:rPr>
                    <w:rFonts w:ascii="Cambria Math" w:hAnsi="Cambria Math" w:cs="Times New Roman"/>
                    <w:sz w:val="28"/>
                    <w:szCs w:val="28"/>
                  </w:rPr>
                  <m:t>=1+</m:t>
                </m:r>
                <m:f>
                  <m:fPr>
                    <m:ctrlPr>
                      <w:rPr>
                        <w:rFonts w:ascii="Cambria Math" w:hAnsi="Cambria Math" w:cs="Times New Roman"/>
                        <w:bCs/>
                        <w:i/>
                        <w:sz w:val="28"/>
                        <w:szCs w:val="28"/>
                      </w:rPr>
                    </m:ctrlPr>
                  </m:fPr>
                  <m:num>
                    <m:rad>
                      <m:radPr>
                        <m:degHide m:val="1"/>
                        <m:ctrlPr>
                          <w:rPr>
                            <w:rFonts w:ascii="Cambria Math" w:eastAsiaTheme="minorEastAsia" w:hAnsi="Cambria Math" w:cs="Times New Roman"/>
                            <w:bCs/>
                            <w:sz w:val="28"/>
                            <w:szCs w:val="28"/>
                          </w:rPr>
                        </m:ctrlPr>
                      </m:radPr>
                      <m:deg/>
                      <m:e>
                        <m:sSubSup>
                          <m:sSubSupPr>
                            <m:ctrlPr>
                              <w:rPr>
                                <w:rFonts w:ascii="Cambria Math" w:hAnsi="Cambria Math" w:cs="Times New Roman"/>
                                <w:bCs/>
                                <w:i/>
                                <w:sz w:val="28"/>
                                <w:szCs w:val="28"/>
                              </w:rPr>
                            </m:ctrlPr>
                          </m:sSubSupPr>
                          <m:e>
                            <m:r>
                              <w:rPr>
                                <w:rFonts w:ascii="Cambria Math" w:hAnsi="Cambria Math" w:cs="Times New Roman"/>
                                <w:sz w:val="28"/>
                                <w:szCs w:val="28"/>
                              </w:rPr>
                              <m:t>r</m:t>
                            </m:r>
                          </m:e>
                          <m:sub>
                            <m:r>
                              <w:rPr>
                                <w:rFonts w:ascii="Cambria Math" w:hAnsi="Cambria Math" w:cs="Times New Roman"/>
                                <w:sz w:val="28"/>
                                <w:szCs w:val="28"/>
                              </w:rPr>
                              <m:t>1r</m:t>
                            </m:r>
                          </m:sub>
                          <m:sup>
                            <m:r>
                              <w:rPr>
                                <w:rFonts w:ascii="Cambria Math" w:hAnsi="Cambria Math" w:cs="Times New Roman"/>
                                <w:sz w:val="28"/>
                                <w:szCs w:val="28"/>
                              </w:rPr>
                              <m:t>'2</m:t>
                            </m:r>
                          </m:sup>
                        </m:sSubSup>
                        <m:r>
                          <m:rPr>
                            <m:sty m:val="p"/>
                          </m:rPr>
                          <w:rPr>
                            <w:rFonts w:ascii="Cambria Math" w:eastAsiaTheme="minorEastAsia" w:hAnsi="Cambria Math" w:cs="Times New Roman"/>
                            <w:sz w:val="28"/>
                            <w:szCs w:val="28"/>
                          </w:rPr>
                          <m:t>+</m:t>
                        </m:r>
                        <m:sSubSup>
                          <m:sSubSupPr>
                            <m:ctrlPr>
                              <w:rPr>
                                <w:rFonts w:ascii="Cambria Math" w:hAnsi="Cambria Math" w:cs="Times New Roman"/>
                                <w:bCs/>
                                <w:i/>
                                <w:sz w:val="28"/>
                                <w:szCs w:val="28"/>
                              </w:rPr>
                            </m:ctrlPr>
                          </m:sSubSupPr>
                          <m:e>
                            <m:r>
                              <w:rPr>
                                <w:rFonts w:ascii="Cambria Math" w:hAnsi="Cambria Math" w:cs="Times New Roman"/>
                                <w:sz w:val="28"/>
                                <w:szCs w:val="28"/>
                              </w:rPr>
                              <m:t>x</m:t>
                            </m:r>
                          </m:e>
                          <m:sub>
                            <m:r>
                              <w:rPr>
                                <w:rFonts w:ascii="Cambria Math" w:hAnsi="Cambria Math" w:cs="Times New Roman"/>
                                <w:sz w:val="28"/>
                                <w:szCs w:val="28"/>
                              </w:rPr>
                              <m:t>1r</m:t>
                            </m:r>
                          </m:sub>
                          <m:sup>
                            <m:r>
                              <w:rPr>
                                <w:rFonts w:ascii="Cambria Math" w:hAnsi="Cambria Math" w:cs="Times New Roman"/>
                                <w:sz w:val="28"/>
                                <w:szCs w:val="28"/>
                              </w:rPr>
                              <m:t>'2</m:t>
                            </m:r>
                          </m:sup>
                        </m:sSubSup>
                        <m:r>
                          <m:rPr>
                            <m:sty m:val="p"/>
                          </m:rPr>
                          <w:rPr>
                            <w:rFonts w:ascii="Cambria Math" w:eastAsiaTheme="minorEastAsia" w:hAnsi="Cambria Math" w:cs="Times New Roman"/>
                            <w:sz w:val="28"/>
                            <w:szCs w:val="28"/>
                          </w:rPr>
                          <m:t xml:space="preserve">  </m:t>
                        </m:r>
                      </m:e>
                    </m:rad>
                    <m:r>
                      <m:rPr>
                        <m:sty m:val="p"/>
                      </m:rPr>
                      <w:rPr>
                        <w:rFonts w:ascii="Cambria Math" w:eastAsiaTheme="minorEastAsia" w:hAnsi="Cambria Math" w:cs="Times New Roman"/>
                        <w:sz w:val="28"/>
                        <w:szCs w:val="28"/>
                      </w:rPr>
                      <m:t xml:space="preserve"> </m:t>
                    </m:r>
                  </m:num>
                  <m:den>
                    <m:sSub>
                      <m:sSubPr>
                        <m:ctrlPr>
                          <w:rPr>
                            <w:rFonts w:ascii="Cambria Math" w:hAnsi="Cambria Math" w:cs="Times New Roman"/>
                            <w:bCs/>
                            <w:i/>
                            <w:sz w:val="28"/>
                            <w:szCs w:val="28"/>
                          </w:rPr>
                        </m:ctrlPr>
                      </m:sSubPr>
                      <m:e>
                        <m:r>
                          <w:rPr>
                            <w:rFonts w:ascii="Cambria Math" w:hAnsi="Cambria Math" w:cs="Times New Roman"/>
                            <w:sz w:val="28"/>
                            <w:szCs w:val="28"/>
                            <w:lang w:val="en-US"/>
                          </w:rPr>
                          <m:t>x</m:t>
                        </m:r>
                      </m:e>
                      <m:sub>
                        <m:r>
                          <w:rPr>
                            <w:rFonts w:ascii="Cambria Math" w:hAnsi="Cambria Math" w:cs="Times New Roman"/>
                            <w:sz w:val="28"/>
                            <w:szCs w:val="28"/>
                          </w:rPr>
                          <m:t>μr</m:t>
                        </m:r>
                      </m:sub>
                    </m:sSub>
                  </m:den>
                </m:f>
                <m:r>
                  <w:rPr>
                    <w:rFonts w:ascii="Cambria Math" w:hAnsi="Cambria Math" w:cs="Times New Roman"/>
                    <w:sz w:val="28"/>
                    <w:szCs w:val="28"/>
                  </w:rPr>
                  <m:t>=1+</m:t>
                </m:r>
                <m:f>
                  <m:fPr>
                    <m:ctrlPr>
                      <w:rPr>
                        <w:rFonts w:ascii="Cambria Math" w:hAnsi="Cambria Math" w:cs="Times New Roman"/>
                        <w:bCs/>
                        <w:i/>
                        <w:sz w:val="28"/>
                        <w:szCs w:val="28"/>
                      </w:rPr>
                    </m:ctrlPr>
                  </m:fPr>
                  <m:num>
                    <m:rad>
                      <m:radPr>
                        <m:degHide m:val="1"/>
                        <m:ctrlPr>
                          <w:rPr>
                            <w:rFonts w:ascii="Cambria Math" w:eastAsiaTheme="minorEastAsia" w:hAnsi="Cambria Math" w:cs="Times New Roman"/>
                            <w:bCs/>
                            <w:sz w:val="28"/>
                            <w:szCs w:val="28"/>
                          </w:rPr>
                        </m:ctrlPr>
                      </m:radPr>
                      <m:deg/>
                      <m:e>
                        <m:sSup>
                          <m:sSupPr>
                            <m:ctrlPr>
                              <w:rPr>
                                <w:rFonts w:ascii="Cambria Math" w:eastAsiaTheme="minorEastAsia" w:hAnsi="Cambria Math" w:cs="Times New Roman"/>
                                <w:bCs/>
                                <w:i/>
                                <w:sz w:val="28"/>
                                <w:szCs w:val="28"/>
                              </w:rPr>
                            </m:ctrlPr>
                          </m:sSupPr>
                          <m:e>
                            <m:r>
                              <w:rPr>
                                <w:rFonts w:ascii="Cambria Math" w:eastAsiaTheme="minorEastAsia" w:hAnsi="Cambria Math" w:cs="Times New Roman"/>
                                <w:sz w:val="28"/>
                                <w:szCs w:val="28"/>
                              </w:rPr>
                              <m:t>0,</m:t>
                            </m:r>
                            <m:r>
                              <w:rPr>
                                <w:rFonts w:ascii="Cambria Math" w:eastAsiaTheme="minorEastAsia" w:hAnsi="Cambria Math" w:cs="Times New Roman"/>
                                <w:sz w:val="28"/>
                                <w:szCs w:val="28"/>
                                <w:lang w:val="en-US"/>
                              </w:rPr>
                              <m:t>012</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bCs/>
                                <w:i/>
                                <w:sz w:val="28"/>
                                <w:szCs w:val="28"/>
                              </w:rPr>
                            </m:ctrlPr>
                          </m:sSupPr>
                          <m:e>
                            <m:r>
                              <w:rPr>
                                <w:rFonts w:ascii="Cambria Math" w:eastAsiaTheme="minorEastAsia" w:hAnsi="Cambria Math" w:cs="Times New Roman"/>
                                <w:sz w:val="28"/>
                                <w:szCs w:val="28"/>
                              </w:rPr>
                              <m:t>0,</m:t>
                            </m:r>
                            <m:r>
                              <w:rPr>
                                <w:rFonts w:ascii="Cambria Math" w:eastAsiaTheme="minorEastAsia" w:hAnsi="Cambria Math" w:cs="Times New Roman"/>
                                <w:sz w:val="28"/>
                                <w:szCs w:val="28"/>
                                <w:lang w:val="en-US"/>
                              </w:rPr>
                              <m:t>099</m:t>
                            </m:r>
                          </m:e>
                          <m:sup>
                            <m:r>
                              <w:rPr>
                                <w:rFonts w:ascii="Cambria Math" w:eastAsiaTheme="minorEastAsia" w:hAnsi="Cambria Math" w:cs="Times New Roman"/>
                                <w:sz w:val="28"/>
                                <w:szCs w:val="28"/>
                              </w:rPr>
                              <m:t>2</m:t>
                            </m:r>
                          </m:sup>
                        </m:sSup>
                      </m:e>
                    </m:rad>
                  </m:num>
                  <m:den>
                    <m:r>
                      <w:rPr>
                        <w:rFonts w:ascii="Cambria Math" w:hAnsi="Cambria Math" w:cs="Times New Roman"/>
                        <w:sz w:val="28"/>
                        <w:szCs w:val="28"/>
                      </w:rPr>
                      <m:t>5,</m:t>
                    </m:r>
                    <m:r>
                      <w:rPr>
                        <w:rFonts w:ascii="Cambria Math" w:hAnsi="Cambria Math" w:cs="Times New Roman"/>
                        <w:sz w:val="28"/>
                        <w:szCs w:val="28"/>
                        <w:lang w:val="en-US"/>
                      </w:rPr>
                      <m:t>7</m:t>
                    </m:r>
                  </m:den>
                </m:f>
                <m:r>
                  <w:rPr>
                    <w:rFonts w:ascii="Cambria Math" w:hAnsi="Cambria Math" w:cs="Times New Roman"/>
                    <w:sz w:val="28"/>
                    <w:szCs w:val="28"/>
                  </w:rPr>
                  <m:t>=1,</m:t>
                </m:r>
                <m:r>
                  <w:rPr>
                    <w:rFonts w:ascii="Cambria Math" w:hAnsi="Cambria Math" w:cs="Times New Roman"/>
                    <w:sz w:val="28"/>
                    <w:szCs w:val="28"/>
                    <w:lang w:val="en-US"/>
                  </w:rPr>
                  <m:t>017</m:t>
                </m:r>
              </m:oMath>
            </m:oMathPara>
          </w:p>
        </w:tc>
        <w:tc>
          <w:tcPr>
            <w:tcW w:w="1134" w:type="dxa"/>
            <w:vAlign w:val="center"/>
          </w:tcPr>
          <w:p w14:paraId="7577E230" w14:textId="6CC19A49" w:rsidR="00B82583" w:rsidRDefault="00B82583"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0E3B19">
              <w:rPr>
                <w:rFonts w:ascii="Times New Roman" w:hAnsi="Times New Roman" w:cs="Times New Roman"/>
                <w:sz w:val="28"/>
                <w:szCs w:val="28"/>
              </w:rPr>
              <w:t>32</w:t>
            </w:r>
            <w:r>
              <w:rPr>
                <w:rFonts w:ascii="Times New Roman" w:hAnsi="Times New Roman" w:cs="Times New Roman"/>
                <w:sz w:val="28"/>
                <w:szCs w:val="28"/>
                <w:lang w:val="en-US"/>
              </w:rPr>
              <w:t>)</w:t>
            </w:r>
          </w:p>
        </w:tc>
      </w:tr>
      <w:tr w:rsidR="002E5E49" w:rsidRPr="00A256EB" w14:paraId="12EC057C" w14:textId="77777777" w:rsidTr="00792B0D">
        <w:trPr>
          <w:jc w:val="center"/>
        </w:trPr>
        <w:tc>
          <w:tcPr>
            <w:tcW w:w="8359" w:type="dxa"/>
          </w:tcPr>
          <w:p w14:paraId="60F5BFE6" w14:textId="77777777" w:rsidR="002E5E49" w:rsidRDefault="002E5E49" w:rsidP="002E5E49">
            <w:pPr>
              <w:ind w:left="-110" w:right="-114"/>
              <w:jc w:val="center"/>
              <w:rPr>
                <w:rFonts w:ascii="Times New Roman" w:eastAsia="Times New Roman" w:hAnsi="Times New Roman" w:cs="Times New Roman"/>
                <w:bCs/>
                <w:sz w:val="28"/>
                <w:szCs w:val="28"/>
              </w:rPr>
            </w:pPr>
          </w:p>
        </w:tc>
        <w:tc>
          <w:tcPr>
            <w:tcW w:w="1134" w:type="dxa"/>
            <w:vAlign w:val="center"/>
          </w:tcPr>
          <w:p w14:paraId="4ECFBF55" w14:textId="77777777" w:rsidR="002E5E49" w:rsidRDefault="002E5E49" w:rsidP="002E5E49">
            <w:pPr>
              <w:jc w:val="right"/>
              <w:rPr>
                <w:rFonts w:ascii="Times New Roman" w:hAnsi="Times New Roman" w:cs="Times New Roman"/>
                <w:sz w:val="28"/>
                <w:szCs w:val="28"/>
                <w:lang w:val="en-US"/>
              </w:rPr>
            </w:pPr>
          </w:p>
        </w:tc>
      </w:tr>
      <w:tr w:rsidR="00B82583" w:rsidRPr="00A256EB" w14:paraId="154D4C55" w14:textId="77777777" w:rsidTr="00792B0D">
        <w:trPr>
          <w:jc w:val="center"/>
        </w:trPr>
        <w:tc>
          <w:tcPr>
            <w:tcW w:w="8359" w:type="dxa"/>
          </w:tcPr>
          <w:p w14:paraId="477475AC" w14:textId="3B13F4A7" w:rsidR="00B82583" w:rsidRPr="00DF40D6" w:rsidRDefault="00000000" w:rsidP="002E5E49">
            <w:pPr>
              <w:ind w:left="-110" w:right="-114"/>
              <w:jc w:val="center"/>
              <w:rPr>
                <w:rFonts w:ascii="Times New Roman" w:eastAsia="Times New Roman" w:hAnsi="Times New Roman" w:cs="Times New Roman"/>
                <w:bCs/>
                <w:i/>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x</m:t>
                    </m:r>
                  </m:e>
                  <m:sub>
                    <m:r>
                      <w:rPr>
                        <w:rFonts w:ascii="Cambria Math" w:hAnsi="Cambria Math" w:cs="Times New Roman"/>
                        <w:sz w:val="28"/>
                        <w:szCs w:val="28"/>
                      </w:rPr>
                      <m:t>μт</m:t>
                    </m:r>
                  </m:sub>
                </m:sSub>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lang w:val="en-US"/>
                      </w:rPr>
                      <m:t>x</m:t>
                    </m:r>
                  </m:e>
                  <m:sub>
                    <m:r>
                      <w:rPr>
                        <w:rFonts w:ascii="Cambria Math" w:hAnsi="Cambria Math" w:cs="Times New Roman"/>
                        <w:sz w:val="28"/>
                        <w:szCs w:val="28"/>
                      </w:rPr>
                      <m:t>μr</m:t>
                    </m:r>
                  </m:sub>
                </m:sSub>
                <m:r>
                  <w:rPr>
                    <w:rFonts w:ascii="Cambria Math" w:hAnsi="Cambria Math" w:cs="Times New Roman"/>
                    <w:sz w:val="28"/>
                    <w:szCs w:val="28"/>
                  </w:rPr>
                  <m:t>=</m:t>
                </m:r>
                <m:r>
                  <w:rPr>
                    <w:rFonts w:ascii="Cambria Math" w:hAnsi="Cambria Math" w:cs="Times New Roman"/>
                    <w:sz w:val="28"/>
                    <w:szCs w:val="28"/>
                    <w:lang w:val="en-US"/>
                  </w:rPr>
                  <m:t xml:space="preserve">5,7 </m:t>
                </m:r>
                <m:r>
                  <w:rPr>
                    <w:rFonts w:ascii="Cambria Math" w:hAnsi="Cambria Math" w:cs="Times New Roman"/>
                    <w:sz w:val="28"/>
                    <w:szCs w:val="28"/>
                  </w:rPr>
                  <m:t>о.е.</m:t>
                </m:r>
              </m:oMath>
            </m:oMathPara>
          </w:p>
        </w:tc>
        <w:tc>
          <w:tcPr>
            <w:tcW w:w="1134" w:type="dxa"/>
            <w:vAlign w:val="center"/>
          </w:tcPr>
          <w:p w14:paraId="59D32C09" w14:textId="306BF8D9" w:rsidR="00B82583" w:rsidRDefault="00B82583"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0E3B19">
              <w:rPr>
                <w:rFonts w:ascii="Times New Roman" w:hAnsi="Times New Roman" w:cs="Times New Roman"/>
                <w:sz w:val="28"/>
                <w:szCs w:val="28"/>
              </w:rPr>
              <w:t>33</w:t>
            </w:r>
            <w:r>
              <w:rPr>
                <w:rFonts w:ascii="Times New Roman" w:hAnsi="Times New Roman" w:cs="Times New Roman"/>
                <w:sz w:val="28"/>
                <w:szCs w:val="28"/>
                <w:lang w:val="en-US"/>
              </w:rPr>
              <w:t>)</w:t>
            </w:r>
          </w:p>
        </w:tc>
      </w:tr>
      <w:tr w:rsidR="002E5E49" w:rsidRPr="00A256EB" w14:paraId="06FF2C89" w14:textId="77777777" w:rsidTr="00792B0D">
        <w:trPr>
          <w:jc w:val="center"/>
        </w:trPr>
        <w:tc>
          <w:tcPr>
            <w:tcW w:w="8359" w:type="dxa"/>
          </w:tcPr>
          <w:p w14:paraId="08560C08" w14:textId="77777777" w:rsidR="002E5E49" w:rsidRDefault="002E5E49" w:rsidP="002E5E49">
            <w:pPr>
              <w:ind w:left="-110" w:right="-114"/>
              <w:jc w:val="center"/>
              <w:rPr>
                <w:rFonts w:ascii="Aptos" w:eastAsia="Aptos" w:hAnsi="Aptos" w:cs="Times New Roman"/>
                <w:bCs/>
                <w:sz w:val="28"/>
                <w:szCs w:val="28"/>
              </w:rPr>
            </w:pPr>
          </w:p>
        </w:tc>
        <w:tc>
          <w:tcPr>
            <w:tcW w:w="1134" w:type="dxa"/>
            <w:vAlign w:val="center"/>
          </w:tcPr>
          <w:p w14:paraId="68184AEC" w14:textId="77777777" w:rsidR="002E5E49" w:rsidRDefault="002E5E49" w:rsidP="002E5E49">
            <w:pPr>
              <w:jc w:val="right"/>
              <w:rPr>
                <w:rFonts w:ascii="Times New Roman" w:hAnsi="Times New Roman" w:cs="Times New Roman"/>
                <w:sz w:val="28"/>
                <w:szCs w:val="28"/>
                <w:lang w:val="en-US"/>
              </w:rPr>
            </w:pPr>
          </w:p>
        </w:tc>
      </w:tr>
      <w:tr w:rsidR="00B82583" w:rsidRPr="00A256EB" w14:paraId="0B018477" w14:textId="77777777" w:rsidTr="00792B0D">
        <w:trPr>
          <w:jc w:val="center"/>
        </w:trPr>
        <w:tc>
          <w:tcPr>
            <w:tcW w:w="8359" w:type="dxa"/>
          </w:tcPr>
          <w:p w14:paraId="69900EF5" w14:textId="1D3B6B43" w:rsidR="00B82583" w:rsidRPr="00AA0654" w:rsidRDefault="00000000" w:rsidP="002E5E49">
            <w:pPr>
              <w:ind w:left="-110" w:right="-114"/>
              <w:jc w:val="center"/>
              <w:rPr>
                <w:rFonts w:ascii="Times New Roman" w:hAnsi="Times New Roman" w:cs="Times New Roman"/>
                <w:i/>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sт</m:t>
                    </m:r>
                  </m:sub>
                </m:sSub>
                <m:r>
                  <w:rPr>
                    <w:rFonts w:ascii="Cambria Math" w:hAnsi="Cambria Math" w:cs="Times New Roman"/>
                    <w:sz w:val="28"/>
                    <w:szCs w:val="28"/>
                  </w:rPr>
                  <m:t>=</m:t>
                </m:r>
                <m:f>
                  <m:fPr>
                    <m:ctrlPr>
                      <w:rPr>
                        <w:rFonts w:ascii="Cambria Math" w:hAnsi="Cambria Math" w:cs="Times New Roman"/>
                        <w:bCs/>
                        <w:i/>
                        <w:sz w:val="28"/>
                        <w:szCs w:val="28"/>
                        <w:lang w:val="en-US"/>
                      </w:rPr>
                    </m:ctrlPr>
                  </m:fPr>
                  <m:num>
                    <m:sSubSup>
                      <m:sSubSupPr>
                        <m:ctrlPr>
                          <w:rPr>
                            <w:rFonts w:ascii="Cambria Math" w:hAnsi="Cambria Math" w:cs="Times New Roman"/>
                            <w:bCs/>
                            <w:i/>
                            <w:sz w:val="28"/>
                            <w:szCs w:val="28"/>
                          </w:rPr>
                        </m:ctrlPr>
                      </m:sSubSupPr>
                      <m:e>
                        <m:r>
                          <w:rPr>
                            <w:rFonts w:ascii="Cambria Math" w:hAnsi="Cambria Math" w:cs="Times New Roman"/>
                            <w:sz w:val="28"/>
                            <w:szCs w:val="28"/>
                          </w:rPr>
                          <m:t>r</m:t>
                        </m:r>
                      </m:e>
                      <m:sub>
                        <m:r>
                          <w:rPr>
                            <w:rFonts w:ascii="Cambria Math" w:hAnsi="Cambria Math" w:cs="Times New Roman"/>
                            <w:sz w:val="28"/>
                            <w:szCs w:val="28"/>
                          </w:rPr>
                          <m:t>1r</m:t>
                        </m:r>
                      </m:sub>
                      <m:sup>
                        <m:r>
                          <w:rPr>
                            <w:rFonts w:ascii="Cambria Math" w:hAnsi="Cambria Math" w:cs="Times New Roman"/>
                            <w:sz w:val="28"/>
                            <w:szCs w:val="28"/>
                          </w:rPr>
                          <m:t>'</m:t>
                        </m:r>
                      </m:sup>
                    </m:sSubSup>
                    <m:r>
                      <m:rPr>
                        <m:sty m:val="p"/>
                      </m:rPr>
                      <w:rPr>
                        <w:rFonts w:ascii="Cambria Math" w:eastAsiaTheme="minorEastAsia" w:hAnsi="Cambria Math" w:cs="Times New Roman"/>
                        <w:sz w:val="28"/>
                        <w:szCs w:val="28"/>
                      </w:rPr>
                      <m:t xml:space="preserve"> </m:t>
                    </m:r>
                  </m:num>
                  <m:den>
                    <m:sSub>
                      <m:sSubPr>
                        <m:ctrlPr>
                          <w:rPr>
                            <w:rFonts w:ascii="Cambria Math" w:hAnsi="Cambria Math" w:cs="Times New Roman"/>
                            <w:bCs/>
                            <w:i/>
                            <w:sz w:val="28"/>
                            <w:szCs w:val="28"/>
                          </w:rPr>
                        </m:ctrlPr>
                      </m:sSubPr>
                      <m:e>
                        <m:r>
                          <w:rPr>
                            <w:rFonts w:ascii="Cambria Math" w:hAnsi="Cambria Math" w:cs="Times New Roman"/>
                            <w:sz w:val="28"/>
                            <w:szCs w:val="28"/>
                          </w:rPr>
                          <m:t>c</m:t>
                        </m:r>
                      </m:e>
                      <m:sub>
                        <m:r>
                          <w:rPr>
                            <w:rFonts w:ascii="Cambria Math" w:hAnsi="Cambria Math" w:cs="Times New Roman"/>
                            <w:sz w:val="28"/>
                            <w:szCs w:val="28"/>
                          </w:rPr>
                          <m:t>1</m:t>
                        </m:r>
                      </m:sub>
                    </m:sSub>
                  </m:den>
                </m:f>
                <m:r>
                  <w:rPr>
                    <w:rFonts w:ascii="Cambria Math" w:hAnsi="Cambria Math" w:cs="Times New Roman"/>
                    <w:sz w:val="28"/>
                    <w:szCs w:val="28"/>
                    <w:lang w:val="en-US"/>
                  </w:rPr>
                  <m:t>=</m:t>
                </m:r>
                <m:f>
                  <m:fPr>
                    <m:ctrlPr>
                      <w:rPr>
                        <w:rFonts w:ascii="Cambria Math" w:hAnsi="Cambria Math" w:cs="Times New Roman"/>
                        <w:bCs/>
                        <w:i/>
                        <w:sz w:val="28"/>
                        <w:szCs w:val="28"/>
                        <w:lang w:val="en-US"/>
                      </w:rPr>
                    </m:ctrlPr>
                  </m:fPr>
                  <m:num>
                    <m:r>
                      <w:rPr>
                        <w:rFonts w:ascii="Cambria Math" w:hAnsi="Cambria Math" w:cs="Times New Roman"/>
                        <w:sz w:val="28"/>
                        <w:szCs w:val="28"/>
                        <w:lang w:val="en-US"/>
                      </w:rPr>
                      <m:t>0,</m:t>
                    </m:r>
                    <m:r>
                      <w:rPr>
                        <w:rFonts w:ascii="Cambria Math" w:hAnsi="Cambria Math" w:cs="Times New Roman"/>
                        <w:sz w:val="28"/>
                        <w:szCs w:val="28"/>
                      </w:rPr>
                      <m:t>012</m:t>
                    </m:r>
                  </m:num>
                  <m:den>
                    <m:r>
                      <w:rPr>
                        <w:rFonts w:ascii="Cambria Math" w:hAnsi="Cambria Math" w:cs="Times New Roman"/>
                        <w:sz w:val="28"/>
                        <w:szCs w:val="28"/>
                        <w:lang w:val="en-US"/>
                      </w:rPr>
                      <m:t>1</m:t>
                    </m:r>
                    <m:r>
                      <w:rPr>
                        <w:rFonts w:ascii="Cambria Math" w:hAnsi="Cambria Math" w:cs="Times New Roman"/>
                        <w:sz w:val="28"/>
                        <w:szCs w:val="28"/>
                      </w:rPr>
                      <m:t>,017</m:t>
                    </m:r>
                  </m:den>
                </m:f>
                <m:r>
                  <w:rPr>
                    <w:rFonts w:ascii="Cambria Math" w:hAnsi="Cambria Math" w:cs="Times New Roman"/>
                    <w:sz w:val="28"/>
                    <w:szCs w:val="28"/>
                    <w:lang w:val="en-US"/>
                  </w:rPr>
                  <m:t>=0,</m:t>
                </m:r>
                <m:r>
                  <w:rPr>
                    <w:rFonts w:ascii="Cambria Math" w:hAnsi="Cambria Math" w:cs="Times New Roman"/>
                    <w:sz w:val="28"/>
                    <w:szCs w:val="28"/>
                  </w:rPr>
                  <m:t>012 о.е.</m:t>
                </m:r>
              </m:oMath>
            </m:oMathPara>
          </w:p>
        </w:tc>
        <w:tc>
          <w:tcPr>
            <w:tcW w:w="1134" w:type="dxa"/>
            <w:vAlign w:val="center"/>
          </w:tcPr>
          <w:p w14:paraId="569AC843" w14:textId="490183B5" w:rsidR="00B82583" w:rsidRPr="00A256EB" w:rsidRDefault="00B82583"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0E3B19">
              <w:rPr>
                <w:rFonts w:ascii="Times New Roman" w:hAnsi="Times New Roman" w:cs="Times New Roman"/>
                <w:sz w:val="28"/>
                <w:szCs w:val="28"/>
              </w:rPr>
              <w:t>34</w:t>
            </w:r>
            <w:r>
              <w:rPr>
                <w:rFonts w:ascii="Times New Roman" w:hAnsi="Times New Roman" w:cs="Times New Roman"/>
                <w:sz w:val="28"/>
                <w:szCs w:val="28"/>
                <w:lang w:val="en-US"/>
              </w:rPr>
              <w:t>)</w:t>
            </w:r>
          </w:p>
        </w:tc>
      </w:tr>
      <w:tr w:rsidR="002E5E49" w:rsidRPr="00A256EB" w14:paraId="7048B56C" w14:textId="77777777" w:rsidTr="00792B0D">
        <w:trPr>
          <w:jc w:val="center"/>
        </w:trPr>
        <w:tc>
          <w:tcPr>
            <w:tcW w:w="8359" w:type="dxa"/>
          </w:tcPr>
          <w:p w14:paraId="7FB7D6C4" w14:textId="77777777" w:rsidR="002E5E49" w:rsidRPr="00746C6E" w:rsidRDefault="002E5E49" w:rsidP="002E5E49">
            <w:pPr>
              <w:ind w:left="-110" w:right="-114"/>
              <w:jc w:val="center"/>
              <w:rPr>
                <w:rFonts w:ascii="Aptos" w:eastAsia="Aptos" w:hAnsi="Aptos" w:cs="Times New Roman"/>
                <w:bCs/>
                <w:sz w:val="24"/>
                <w:szCs w:val="24"/>
              </w:rPr>
            </w:pPr>
          </w:p>
        </w:tc>
        <w:tc>
          <w:tcPr>
            <w:tcW w:w="1134" w:type="dxa"/>
            <w:vAlign w:val="center"/>
          </w:tcPr>
          <w:p w14:paraId="4AB72D11" w14:textId="77777777" w:rsidR="002E5E49" w:rsidRDefault="002E5E49" w:rsidP="002E5E49">
            <w:pPr>
              <w:jc w:val="right"/>
              <w:rPr>
                <w:rFonts w:ascii="Times New Roman" w:hAnsi="Times New Roman" w:cs="Times New Roman"/>
                <w:sz w:val="28"/>
                <w:szCs w:val="28"/>
                <w:lang w:val="en-US"/>
              </w:rPr>
            </w:pPr>
          </w:p>
        </w:tc>
      </w:tr>
      <w:tr w:rsidR="00B82583" w:rsidRPr="00A256EB" w14:paraId="04DB983B" w14:textId="77777777" w:rsidTr="00792B0D">
        <w:trPr>
          <w:jc w:val="center"/>
        </w:trPr>
        <w:tc>
          <w:tcPr>
            <w:tcW w:w="8359" w:type="dxa"/>
          </w:tcPr>
          <w:p w14:paraId="20EEA39E" w14:textId="37A33C90" w:rsidR="00B82583" w:rsidRPr="00AA0654" w:rsidRDefault="00000000" w:rsidP="002E5E49">
            <w:pPr>
              <w:ind w:left="-110" w:right="-114"/>
              <w:jc w:val="center"/>
              <w:rPr>
                <w:rFonts w:ascii="Times New Roman" w:eastAsia="Times New Roman" w:hAnsi="Times New Roman" w:cs="Times New Roman"/>
                <w:bCs/>
                <w:i/>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rPr>
                      <m:t>x</m:t>
                    </m:r>
                  </m:e>
                  <m:sub>
                    <m:r>
                      <w:rPr>
                        <w:rFonts w:ascii="Cambria Math" w:hAnsi="Cambria Math" w:cs="Times New Roman"/>
                        <w:sz w:val="28"/>
                        <w:szCs w:val="28"/>
                      </w:rPr>
                      <m:t>sσт</m:t>
                    </m:r>
                  </m:sub>
                </m:sSub>
                <m:r>
                  <w:rPr>
                    <w:rFonts w:ascii="Cambria Math" w:hAnsi="Cambria Math" w:cs="Times New Roman"/>
                    <w:sz w:val="28"/>
                    <w:szCs w:val="28"/>
                  </w:rPr>
                  <m:t>=</m:t>
                </m:r>
                <m:f>
                  <m:fPr>
                    <m:ctrlPr>
                      <w:rPr>
                        <w:rFonts w:ascii="Cambria Math" w:hAnsi="Cambria Math" w:cs="Times New Roman"/>
                        <w:bCs/>
                        <w:i/>
                        <w:sz w:val="28"/>
                        <w:szCs w:val="28"/>
                        <w:lang w:val="en-US"/>
                      </w:rPr>
                    </m:ctrlPr>
                  </m:fPr>
                  <m:num>
                    <m:sSubSup>
                      <m:sSubSupPr>
                        <m:ctrlPr>
                          <w:rPr>
                            <w:rFonts w:ascii="Cambria Math" w:hAnsi="Cambria Math" w:cs="Times New Roman"/>
                            <w:bCs/>
                            <w:i/>
                            <w:sz w:val="28"/>
                            <w:szCs w:val="28"/>
                          </w:rPr>
                        </m:ctrlPr>
                      </m:sSubSupPr>
                      <m:e>
                        <m:r>
                          <w:rPr>
                            <w:rFonts w:ascii="Cambria Math" w:hAnsi="Cambria Math" w:cs="Times New Roman"/>
                            <w:sz w:val="28"/>
                            <w:szCs w:val="28"/>
                          </w:rPr>
                          <m:t>x</m:t>
                        </m:r>
                      </m:e>
                      <m:sub>
                        <m:r>
                          <w:rPr>
                            <w:rFonts w:ascii="Cambria Math" w:hAnsi="Cambria Math" w:cs="Times New Roman"/>
                            <w:sz w:val="28"/>
                            <w:szCs w:val="28"/>
                          </w:rPr>
                          <m:t>1r</m:t>
                        </m:r>
                      </m:sub>
                      <m:sup>
                        <m:r>
                          <w:rPr>
                            <w:rFonts w:ascii="Cambria Math" w:hAnsi="Cambria Math" w:cs="Times New Roman"/>
                            <w:sz w:val="28"/>
                            <w:szCs w:val="28"/>
                          </w:rPr>
                          <m:t>'</m:t>
                        </m:r>
                      </m:sup>
                    </m:sSubSup>
                    <m:r>
                      <m:rPr>
                        <m:sty m:val="p"/>
                      </m:rPr>
                      <w:rPr>
                        <w:rFonts w:ascii="Cambria Math" w:eastAsiaTheme="minorEastAsia" w:hAnsi="Cambria Math" w:cs="Times New Roman"/>
                        <w:sz w:val="28"/>
                        <w:szCs w:val="28"/>
                      </w:rPr>
                      <m:t xml:space="preserve"> </m:t>
                    </m:r>
                  </m:num>
                  <m:den>
                    <m:sSub>
                      <m:sSubPr>
                        <m:ctrlPr>
                          <w:rPr>
                            <w:rFonts w:ascii="Cambria Math" w:hAnsi="Cambria Math" w:cs="Times New Roman"/>
                            <w:bCs/>
                            <w:i/>
                            <w:sz w:val="28"/>
                            <w:szCs w:val="28"/>
                          </w:rPr>
                        </m:ctrlPr>
                      </m:sSubPr>
                      <m:e>
                        <m:r>
                          <w:rPr>
                            <w:rFonts w:ascii="Cambria Math" w:hAnsi="Cambria Math" w:cs="Times New Roman"/>
                            <w:sz w:val="28"/>
                            <w:szCs w:val="28"/>
                          </w:rPr>
                          <m:t>c</m:t>
                        </m:r>
                      </m:e>
                      <m:sub>
                        <m:r>
                          <w:rPr>
                            <w:rFonts w:ascii="Cambria Math" w:hAnsi="Cambria Math" w:cs="Times New Roman"/>
                            <w:sz w:val="28"/>
                            <w:szCs w:val="28"/>
                          </w:rPr>
                          <m:t>1</m:t>
                        </m:r>
                      </m:sub>
                    </m:sSub>
                  </m:den>
                </m:f>
                <m:r>
                  <w:rPr>
                    <w:rFonts w:ascii="Cambria Math" w:hAnsi="Cambria Math" w:cs="Times New Roman"/>
                    <w:sz w:val="28"/>
                    <w:szCs w:val="28"/>
                    <w:lang w:val="en-US"/>
                  </w:rPr>
                  <m:t>=</m:t>
                </m:r>
                <m:f>
                  <m:fPr>
                    <m:ctrlPr>
                      <w:rPr>
                        <w:rFonts w:ascii="Cambria Math" w:hAnsi="Cambria Math" w:cs="Times New Roman"/>
                        <w:bCs/>
                        <w:i/>
                        <w:sz w:val="28"/>
                        <w:szCs w:val="28"/>
                        <w:lang w:val="en-US"/>
                      </w:rPr>
                    </m:ctrlPr>
                  </m:fPr>
                  <m:num>
                    <m:r>
                      <w:rPr>
                        <w:rFonts w:ascii="Cambria Math" w:hAnsi="Cambria Math" w:cs="Times New Roman"/>
                        <w:sz w:val="28"/>
                        <w:szCs w:val="28"/>
                        <w:lang w:val="en-US"/>
                      </w:rPr>
                      <m:t>0,099</m:t>
                    </m:r>
                  </m:num>
                  <m:den>
                    <m:r>
                      <w:rPr>
                        <w:rFonts w:ascii="Cambria Math" w:hAnsi="Cambria Math" w:cs="Times New Roman"/>
                        <w:sz w:val="28"/>
                        <w:szCs w:val="28"/>
                        <w:lang w:val="en-US"/>
                      </w:rPr>
                      <m:t>1</m:t>
                    </m:r>
                    <m:r>
                      <w:rPr>
                        <w:rFonts w:ascii="Cambria Math" w:hAnsi="Cambria Math" w:cs="Times New Roman"/>
                        <w:sz w:val="28"/>
                        <w:szCs w:val="28"/>
                      </w:rPr>
                      <m:t>,017</m:t>
                    </m:r>
                  </m:den>
                </m:f>
                <m:r>
                  <w:rPr>
                    <w:rFonts w:ascii="Cambria Math" w:hAnsi="Cambria Math" w:cs="Times New Roman"/>
                    <w:sz w:val="28"/>
                    <w:szCs w:val="28"/>
                    <w:lang w:val="en-US"/>
                  </w:rPr>
                  <m:t>=0</m:t>
                </m:r>
                <m:r>
                  <w:rPr>
                    <w:rFonts w:ascii="Cambria Math" w:hAnsi="Cambria Math" w:cs="Times New Roman"/>
                    <w:sz w:val="28"/>
                    <w:szCs w:val="28"/>
                  </w:rPr>
                  <m:t>,097 о.е.</m:t>
                </m:r>
              </m:oMath>
            </m:oMathPara>
          </w:p>
        </w:tc>
        <w:tc>
          <w:tcPr>
            <w:tcW w:w="1134" w:type="dxa"/>
            <w:vAlign w:val="center"/>
          </w:tcPr>
          <w:p w14:paraId="7E079B3E" w14:textId="45D6C26C" w:rsidR="00B82583" w:rsidRDefault="00B82583"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0E3B19">
              <w:rPr>
                <w:rFonts w:ascii="Times New Roman" w:hAnsi="Times New Roman" w:cs="Times New Roman"/>
                <w:sz w:val="28"/>
                <w:szCs w:val="28"/>
              </w:rPr>
              <w:t>35</w:t>
            </w:r>
            <w:r>
              <w:rPr>
                <w:rFonts w:ascii="Times New Roman" w:hAnsi="Times New Roman" w:cs="Times New Roman"/>
                <w:sz w:val="28"/>
                <w:szCs w:val="28"/>
                <w:lang w:val="en-US"/>
              </w:rPr>
              <w:t>)</w:t>
            </w:r>
          </w:p>
        </w:tc>
      </w:tr>
      <w:tr w:rsidR="002E5E49" w:rsidRPr="00A256EB" w14:paraId="629247AE" w14:textId="77777777" w:rsidTr="00792B0D">
        <w:trPr>
          <w:jc w:val="center"/>
        </w:trPr>
        <w:tc>
          <w:tcPr>
            <w:tcW w:w="8359" w:type="dxa"/>
          </w:tcPr>
          <w:p w14:paraId="56F7FCB9" w14:textId="77777777" w:rsidR="002E5E49" w:rsidRPr="00746C6E" w:rsidRDefault="002E5E49" w:rsidP="002E5E49">
            <w:pPr>
              <w:ind w:left="-110" w:right="-114"/>
              <w:jc w:val="center"/>
              <w:rPr>
                <w:rFonts w:ascii="Aptos" w:eastAsia="Aptos" w:hAnsi="Aptos" w:cs="Times New Roman"/>
                <w:bCs/>
                <w:sz w:val="24"/>
                <w:szCs w:val="24"/>
              </w:rPr>
            </w:pPr>
          </w:p>
        </w:tc>
        <w:tc>
          <w:tcPr>
            <w:tcW w:w="1134" w:type="dxa"/>
            <w:vAlign w:val="center"/>
          </w:tcPr>
          <w:p w14:paraId="02A72DBC" w14:textId="77777777" w:rsidR="002E5E49" w:rsidRDefault="002E5E49" w:rsidP="002E5E49">
            <w:pPr>
              <w:jc w:val="right"/>
              <w:rPr>
                <w:rFonts w:ascii="Times New Roman" w:hAnsi="Times New Roman" w:cs="Times New Roman"/>
                <w:sz w:val="28"/>
                <w:szCs w:val="28"/>
                <w:lang w:val="en-US"/>
              </w:rPr>
            </w:pPr>
          </w:p>
        </w:tc>
      </w:tr>
      <w:tr w:rsidR="00B82583" w:rsidRPr="00A256EB" w14:paraId="313B0F71" w14:textId="77777777" w:rsidTr="00792B0D">
        <w:trPr>
          <w:jc w:val="center"/>
        </w:trPr>
        <w:tc>
          <w:tcPr>
            <w:tcW w:w="8359" w:type="dxa"/>
          </w:tcPr>
          <w:p w14:paraId="37D3363A" w14:textId="7A820D12" w:rsidR="00B82583" w:rsidRPr="00AA0654" w:rsidRDefault="00000000" w:rsidP="002E5E49">
            <w:pPr>
              <w:ind w:left="-110" w:right="-114"/>
              <w:jc w:val="center"/>
              <w:rPr>
                <w:rFonts w:ascii="Times New Roman" w:eastAsia="Times New Roman" w:hAnsi="Times New Roman" w:cs="Times New Roman"/>
                <w:bCs/>
                <w:i/>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rт</m:t>
                    </m:r>
                  </m:sub>
                </m:sSub>
                <m:r>
                  <w:rPr>
                    <w:rFonts w:ascii="Cambria Math" w:hAnsi="Cambria Math" w:cs="Times New Roman"/>
                    <w:sz w:val="28"/>
                    <w:szCs w:val="28"/>
                  </w:rPr>
                  <m:t>=</m:t>
                </m:r>
                <m:f>
                  <m:fPr>
                    <m:ctrlPr>
                      <w:rPr>
                        <w:rFonts w:ascii="Cambria Math" w:hAnsi="Cambria Math" w:cs="Times New Roman"/>
                        <w:bCs/>
                        <w:i/>
                        <w:sz w:val="28"/>
                        <w:szCs w:val="28"/>
                        <w:lang w:val="en-US"/>
                      </w:rPr>
                    </m:ctrlPr>
                  </m:fPr>
                  <m:num>
                    <m:sSubSup>
                      <m:sSubSupPr>
                        <m:ctrlPr>
                          <w:rPr>
                            <w:rFonts w:ascii="Cambria Math" w:hAnsi="Cambria Math" w:cs="Times New Roman"/>
                            <w:bCs/>
                            <w:i/>
                            <w:sz w:val="28"/>
                            <w:szCs w:val="28"/>
                          </w:rPr>
                        </m:ctrlPr>
                      </m:sSubSupPr>
                      <m:e>
                        <m:r>
                          <w:rPr>
                            <w:rFonts w:ascii="Cambria Math" w:hAnsi="Cambria Math" w:cs="Times New Roman"/>
                            <w:sz w:val="28"/>
                            <w:szCs w:val="28"/>
                          </w:rPr>
                          <m:t>r</m:t>
                        </m:r>
                      </m:e>
                      <m:sub>
                        <m:r>
                          <w:rPr>
                            <w:rFonts w:ascii="Cambria Math" w:hAnsi="Cambria Math" w:cs="Times New Roman"/>
                            <w:sz w:val="28"/>
                            <w:szCs w:val="28"/>
                          </w:rPr>
                          <m:t>2r</m:t>
                        </m:r>
                      </m:sub>
                      <m:sup>
                        <m:r>
                          <w:rPr>
                            <w:rFonts w:ascii="Cambria Math" w:hAnsi="Cambria Math" w:cs="Times New Roman"/>
                            <w:sz w:val="28"/>
                            <w:szCs w:val="28"/>
                          </w:rPr>
                          <m:t>''</m:t>
                        </m:r>
                      </m:sup>
                    </m:sSubSup>
                    <m:r>
                      <m:rPr>
                        <m:sty m:val="p"/>
                      </m:rPr>
                      <w:rPr>
                        <w:rFonts w:ascii="Cambria Math" w:eastAsiaTheme="minorEastAsia" w:hAnsi="Cambria Math" w:cs="Times New Roman"/>
                        <w:sz w:val="28"/>
                        <w:szCs w:val="28"/>
                      </w:rPr>
                      <m:t xml:space="preserve"> </m:t>
                    </m:r>
                  </m:num>
                  <m:den>
                    <m:sSup>
                      <m:sSupPr>
                        <m:ctrlPr>
                          <w:rPr>
                            <w:rFonts w:ascii="Cambria Math" w:hAnsi="Cambria Math" w:cs="Times New Roman"/>
                            <w:bCs/>
                            <w:i/>
                            <w:sz w:val="28"/>
                            <w:szCs w:val="28"/>
                          </w:rPr>
                        </m:ctrlPr>
                      </m:sSupPr>
                      <m:e>
                        <m:sSub>
                          <m:sSubPr>
                            <m:ctrlPr>
                              <w:rPr>
                                <w:rFonts w:ascii="Cambria Math" w:hAnsi="Cambria Math" w:cs="Times New Roman"/>
                                <w:bCs/>
                                <w:i/>
                                <w:sz w:val="28"/>
                                <w:szCs w:val="28"/>
                              </w:rPr>
                            </m:ctrlPr>
                          </m:sSubPr>
                          <m:e>
                            <m:r>
                              <w:rPr>
                                <w:rFonts w:ascii="Cambria Math" w:hAnsi="Cambria Math" w:cs="Times New Roman"/>
                                <w:sz w:val="28"/>
                                <w:szCs w:val="28"/>
                              </w:rPr>
                              <m:t>c</m:t>
                            </m:r>
                          </m:e>
                          <m:sub>
                            <m:r>
                              <w:rPr>
                                <w:rFonts w:ascii="Cambria Math" w:hAnsi="Cambria Math" w:cs="Times New Roman"/>
                                <w:sz w:val="28"/>
                                <w:szCs w:val="28"/>
                              </w:rPr>
                              <m:t>1</m:t>
                            </m:r>
                          </m:sub>
                        </m:sSub>
                      </m:e>
                      <m:sup>
                        <m:r>
                          <w:rPr>
                            <w:rFonts w:ascii="Cambria Math" w:hAnsi="Cambria Math" w:cs="Times New Roman"/>
                            <w:sz w:val="28"/>
                            <w:szCs w:val="28"/>
                          </w:rPr>
                          <m:t>2</m:t>
                        </m:r>
                      </m:sup>
                    </m:sSup>
                  </m:den>
                </m:f>
                <m:r>
                  <w:rPr>
                    <w:rFonts w:ascii="Cambria Math" w:hAnsi="Cambria Math" w:cs="Times New Roman"/>
                    <w:sz w:val="28"/>
                    <w:szCs w:val="28"/>
                    <w:lang w:val="en-US"/>
                  </w:rPr>
                  <m:t>=</m:t>
                </m:r>
                <m:f>
                  <m:fPr>
                    <m:ctrlPr>
                      <w:rPr>
                        <w:rFonts w:ascii="Cambria Math" w:hAnsi="Cambria Math" w:cs="Times New Roman"/>
                        <w:bCs/>
                        <w:i/>
                        <w:sz w:val="28"/>
                        <w:szCs w:val="28"/>
                        <w:lang w:val="en-US"/>
                      </w:rPr>
                    </m:ctrlPr>
                  </m:fPr>
                  <m:num>
                    <m:r>
                      <w:rPr>
                        <w:rFonts w:ascii="Cambria Math" w:hAnsi="Cambria Math" w:cs="Times New Roman"/>
                        <w:sz w:val="28"/>
                        <w:szCs w:val="28"/>
                        <w:lang w:val="en-US"/>
                      </w:rPr>
                      <m:t>0,014</m:t>
                    </m:r>
                  </m:num>
                  <m:den>
                    <m:sSup>
                      <m:sSupPr>
                        <m:ctrlPr>
                          <w:rPr>
                            <w:rFonts w:ascii="Cambria Math" w:eastAsiaTheme="minorEastAsia" w:hAnsi="Cambria Math" w:cs="Times New Roman"/>
                            <w:bCs/>
                            <w:i/>
                            <w:sz w:val="28"/>
                            <w:szCs w:val="28"/>
                          </w:rPr>
                        </m:ctrlPr>
                      </m:sSupPr>
                      <m:e>
                        <m:r>
                          <w:rPr>
                            <w:rFonts w:ascii="Cambria Math" w:eastAsiaTheme="minorEastAsia" w:hAnsi="Cambria Math" w:cs="Times New Roman"/>
                            <w:sz w:val="28"/>
                            <w:szCs w:val="28"/>
                          </w:rPr>
                          <m:t>1,</m:t>
                        </m:r>
                        <m:r>
                          <w:rPr>
                            <w:rFonts w:ascii="Cambria Math" w:eastAsiaTheme="minorEastAsia" w:hAnsi="Cambria Math" w:cs="Times New Roman"/>
                            <w:sz w:val="28"/>
                            <w:szCs w:val="28"/>
                            <w:lang w:val="en-US"/>
                          </w:rPr>
                          <m:t>017</m:t>
                        </m:r>
                      </m:e>
                      <m:sup>
                        <m:r>
                          <w:rPr>
                            <w:rFonts w:ascii="Cambria Math" w:eastAsiaTheme="minorEastAsia" w:hAnsi="Cambria Math" w:cs="Times New Roman"/>
                            <w:sz w:val="28"/>
                            <w:szCs w:val="28"/>
                          </w:rPr>
                          <m:t>2</m:t>
                        </m:r>
                      </m:sup>
                    </m:sSup>
                  </m:den>
                </m:f>
                <m:r>
                  <w:rPr>
                    <w:rFonts w:ascii="Cambria Math" w:hAnsi="Cambria Math" w:cs="Times New Roman"/>
                    <w:sz w:val="28"/>
                    <w:szCs w:val="28"/>
                    <w:lang w:val="en-US"/>
                  </w:rPr>
                  <m:t xml:space="preserve">=0,0135 </m:t>
                </m:r>
                <m:r>
                  <w:rPr>
                    <w:rFonts w:ascii="Cambria Math" w:hAnsi="Cambria Math" w:cs="Times New Roman"/>
                    <w:sz w:val="28"/>
                    <w:szCs w:val="28"/>
                  </w:rPr>
                  <m:t>о.е.</m:t>
                </m:r>
              </m:oMath>
            </m:oMathPara>
          </w:p>
        </w:tc>
        <w:tc>
          <w:tcPr>
            <w:tcW w:w="1134" w:type="dxa"/>
            <w:vAlign w:val="center"/>
          </w:tcPr>
          <w:p w14:paraId="3CD42277" w14:textId="517D7310" w:rsidR="00B82583" w:rsidRDefault="00B82583"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653D18">
              <w:rPr>
                <w:rFonts w:ascii="Times New Roman" w:hAnsi="Times New Roman" w:cs="Times New Roman"/>
                <w:sz w:val="28"/>
                <w:szCs w:val="28"/>
                <w:lang w:val="en-US"/>
              </w:rPr>
              <w:t>36</w:t>
            </w:r>
            <w:r>
              <w:rPr>
                <w:rFonts w:ascii="Times New Roman" w:hAnsi="Times New Roman" w:cs="Times New Roman"/>
                <w:sz w:val="28"/>
                <w:szCs w:val="28"/>
                <w:lang w:val="en-US"/>
              </w:rPr>
              <w:t>)</w:t>
            </w:r>
          </w:p>
        </w:tc>
      </w:tr>
      <w:tr w:rsidR="002E5E49" w:rsidRPr="00A256EB" w14:paraId="19021CF1" w14:textId="77777777" w:rsidTr="00792B0D">
        <w:trPr>
          <w:jc w:val="center"/>
        </w:trPr>
        <w:tc>
          <w:tcPr>
            <w:tcW w:w="8359" w:type="dxa"/>
          </w:tcPr>
          <w:p w14:paraId="2659D81E" w14:textId="77777777" w:rsidR="002E5E49" w:rsidRPr="00746C6E" w:rsidRDefault="002E5E49" w:rsidP="002E5E49">
            <w:pPr>
              <w:ind w:left="-110" w:right="-114"/>
              <w:jc w:val="center"/>
              <w:rPr>
                <w:rFonts w:ascii="Aptos" w:eastAsia="Aptos" w:hAnsi="Aptos" w:cs="Times New Roman"/>
                <w:bCs/>
                <w:sz w:val="24"/>
                <w:szCs w:val="24"/>
              </w:rPr>
            </w:pPr>
          </w:p>
        </w:tc>
        <w:tc>
          <w:tcPr>
            <w:tcW w:w="1134" w:type="dxa"/>
            <w:vAlign w:val="center"/>
          </w:tcPr>
          <w:p w14:paraId="5FC4B935" w14:textId="77777777" w:rsidR="002E5E49" w:rsidRDefault="002E5E49" w:rsidP="002E5E49">
            <w:pPr>
              <w:jc w:val="right"/>
              <w:rPr>
                <w:rFonts w:ascii="Times New Roman" w:hAnsi="Times New Roman" w:cs="Times New Roman"/>
                <w:sz w:val="28"/>
                <w:szCs w:val="28"/>
                <w:lang w:val="en-US"/>
              </w:rPr>
            </w:pPr>
          </w:p>
        </w:tc>
      </w:tr>
      <w:tr w:rsidR="00B82583" w:rsidRPr="00A256EB" w14:paraId="55971A30" w14:textId="77777777" w:rsidTr="00792B0D">
        <w:trPr>
          <w:jc w:val="center"/>
        </w:trPr>
        <w:tc>
          <w:tcPr>
            <w:tcW w:w="8359" w:type="dxa"/>
          </w:tcPr>
          <w:p w14:paraId="41CC1E38" w14:textId="650FA5F4" w:rsidR="00B82583" w:rsidRPr="00AA0654" w:rsidRDefault="00000000" w:rsidP="002E5E49">
            <w:pPr>
              <w:ind w:left="-110" w:right="-114"/>
              <w:jc w:val="center"/>
              <w:rPr>
                <w:rFonts w:ascii="Times New Roman" w:eastAsia="Times New Roman" w:hAnsi="Times New Roman" w:cs="Times New Roman"/>
                <w:bCs/>
                <w:i/>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rPr>
                      <m:t>x</m:t>
                    </m:r>
                  </m:e>
                  <m:sub>
                    <m:r>
                      <w:rPr>
                        <w:rFonts w:ascii="Cambria Math" w:hAnsi="Cambria Math" w:cs="Times New Roman"/>
                        <w:sz w:val="28"/>
                        <w:szCs w:val="28"/>
                      </w:rPr>
                      <m:t>rσт</m:t>
                    </m:r>
                  </m:sub>
                </m:sSub>
                <m:r>
                  <w:rPr>
                    <w:rFonts w:ascii="Cambria Math" w:hAnsi="Cambria Math" w:cs="Times New Roman"/>
                    <w:sz w:val="28"/>
                    <w:szCs w:val="28"/>
                  </w:rPr>
                  <m:t>=</m:t>
                </m:r>
                <m:f>
                  <m:fPr>
                    <m:ctrlPr>
                      <w:rPr>
                        <w:rFonts w:ascii="Cambria Math" w:hAnsi="Cambria Math" w:cs="Times New Roman"/>
                        <w:bCs/>
                        <w:i/>
                        <w:sz w:val="28"/>
                        <w:szCs w:val="28"/>
                        <w:lang w:val="en-US"/>
                      </w:rPr>
                    </m:ctrlPr>
                  </m:fPr>
                  <m:num>
                    <m:sSubSup>
                      <m:sSubSupPr>
                        <m:ctrlPr>
                          <w:rPr>
                            <w:rFonts w:ascii="Cambria Math" w:hAnsi="Cambria Math" w:cs="Times New Roman"/>
                            <w:bCs/>
                            <w:i/>
                            <w:sz w:val="28"/>
                            <w:szCs w:val="28"/>
                          </w:rPr>
                        </m:ctrlPr>
                      </m:sSubSupPr>
                      <m:e>
                        <m:r>
                          <w:rPr>
                            <w:rFonts w:ascii="Cambria Math" w:hAnsi="Cambria Math" w:cs="Times New Roman"/>
                            <w:sz w:val="28"/>
                            <w:szCs w:val="28"/>
                          </w:rPr>
                          <m:t>x</m:t>
                        </m:r>
                      </m:e>
                      <m:sub>
                        <m:r>
                          <w:rPr>
                            <w:rFonts w:ascii="Cambria Math" w:hAnsi="Cambria Math" w:cs="Times New Roman"/>
                            <w:sz w:val="28"/>
                            <w:szCs w:val="28"/>
                          </w:rPr>
                          <m:t>2r</m:t>
                        </m:r>
                      </m:sub>
                      <m:sup>
                        <m:r>
                          <w:rPr>
                            <w:rFonts w:ascii="Cambria Math" w:hAnsi="Cambria Math" w:cs="Times New Roman"/>
                            <w:sz w:val="28"/>
                            <w:szCs w:val="28"/>
                          </w:rPr>
                          <m:t>''</m:t>
                        </m:r>
                      </m:sup>
                    </m:sSubSup>
                    <m:r>
                      <m:rPr>
                        <m:sty m:val="p"/>
                      </m:rPr>
                      <w:rPr>
                        <w:rFonts w:ascii="Cambria Math" w:eastAsiaTheme="minorEastAsia" w:hAnsi="Cambria Math" w:cs="Times New Roman"/>
                        <w:sz w:val="28"/>
                        <w:szCs w:val="28"/>
                      </w:rPr>
                      <m:t xml:space="preserve"> </m:t>
                    </m:r>
                  </m:num>
                  <m:den>
                    <m:sSup>
                      <m:sSupPr>
                        <m:ctrlPr>
                          <w:rPr>
                            <w:rFonts w:ascii="Cambria Math" w:hAnsi="Cambria Math" w:cs="Times New Roman"/>
                            <w:bCs/>
                            <w:i/>
                            <w:sz w:val="28"/>
                            <w:szCs w:val="28"/>
                          </w:rPr>
                        </m:ctrlPr>
                      </m:sSupPr>
                      <m:e>
                        <m:sSub>
                          <m:sSubPr>
                            <m:ctrlPr>
                              <w:rPr>
                                <w:rFonts w:ascii="Cambria Math" w:hAnsi="Cambria Math" w:cs="Times New Roman"/>
                                <w:bCs/>
                                <w:i/>
                                <w:sz w:val="28"/>
                                <w:szCs w:val="28"/>
                              </w:rPr>
                            </m:ctrlPr>
                          </m:sSubPr>
                          <m:e>
                            <m:r>
                              <w:rPr>
                                <w:rFonts w:ascii="Cambria Math" w:hAnsi="Cambria Math" w:cs="Times New Roman"/>
                                <w:sz w:val="28"/>
                                <w:szCs w:val="28"/>
                              </w:rPr>
                              <m:t>c</m:t>
                            </m:r>
                          </m:e>
                          <m:sub>
                            <m:r>
                              <w:rPr>
                                <w:rFonts w:ascii="Cambria Math" w:hAnsi="Cambria Math" w:cs="Times New Roman"/>
                                <w:sz w:val="28"/>
                                <w:szCs w:val="28"/>
                              </w:rPr>
                              <m:t>1</m:t>
                            </m:r>
                          </m:sub>
                        </m:sSub>
                      </m:e>
                      <m:sup>
                        <m:r>
                          <w:rPr>
                            <w:rFonts w:ascii="Cambria Math" w:hAnsi="Cambria Math" w:cs="Times New Roman"/>
                            <w:sz w:val="28"/>
                            <w:szCs w:val="28"/>
                          </w:rPr>
                          <m:t>2</m:t>
                        </m:r>
                      </m:sup>
                    </m:sSup>
                  </m:den>
                </m:f>
                <m:r>
                  <w:rPr>
                    <w:rFonts w:ascii="Cambria Math" w:hAnsi="Cambria Math" w:cs="Times New Roman"/>
                    <w:sz w:val="28"/>
                    <w:szCs w:val="28"/>
                    <w:lang w:val="en-US"/>
                  </w:rPr>
                  <m:t>=</m:t>
                </m:r>
                <m:f>
                  <m:fPr>
                    <m:ctrlPr>
                      <w:rPr>
                        <w:rFonts w:ascii="Cambria Math" w:hAnsi="Cambria Math" w:cs="Times New Roman"/>
                        <w:bCs/>
                        <w:i/>
                        <w:sz w:val="28"/>
                        <w:szCs w:val="28"/>
                        <w:lang w:val="en-US"/>
                      </w:rPr>
                    </m:ctrlPr>
                  </m:fPr>
                  <m:num>
                    <m:r>
                      <w:rPr>
                        <w:rFonts w:ascii="Cambria Math" w:hAnsi="Cambria Math" w:cs="Times New Roman"/>
                        <w:sz w:val="28"/>
                        <w:szCs w:val="28"/>
                        <w:lang w:val="en-US"/>
                      </w:rPr>
                      <m:t>0,</m:t>
                    </m:r>
                    <m:r>
                      <w:rPr>
                        <w:rFonts w:ascii="Cambria Math" w:hAnsi="Cambria Math" w:cs="Times New Roman"/>
                        <w:sz w:val="28"/>
                        <w:szCs w:val="28"/>
                      </w:rPr>
                      <m:t>14</m:t>
                    </m:r>
                  </m:num>
                  <m:den>
                    <m:sSup>
                      <m:sSupPr>
                        <m:ctrlPr>
                          <w:rPr>
                            <w:rFonts w:ascii="Cambria Math" w:eastAsiaTheme="minorEastAsia" w:hAnsi="Cambria Math" w:cs="Times New Roman"/>
                            <w:bCs/>
                            <w:i/>
                            <w:sz w:val="28"/>
                            <w:szCs w:val="28"/>
                          </w:rPr>
                        </m:ctrlPr>
                      </m:sSupPr>
                      <m:e>
                        <m:r>
                          <w:rPr>
                            <w:rFonts w:ascii="Cambria Math" w:eastAsiaTheme="minorEastAsia" w:hAnsi="Cambria Math" w:cs="Times New Roman"/>
                            <w:sz w:val="28"/>
                            <w:szCs w:val="28"/>
                          </w:rPr>
                          <m:t>1,</m:t>
                        </m:r>
                        <m:r>
                          <w:rPr>
                            <w:rFonts w:ascii="Cambria Math" w:eastAsiaTheme="minorEastAsia" w:hAnsi="Cambria Math" w:cs="Times New Roman"/>
                            <w:sz w:val="28"/>
                            <w:szCs w:val="28"/>
                            <w:lang w:val="en-US"/>
                          </w:rPr>
                          <m:t>017</m:t>
                        </m:r>
                      </m:e>
                      <m:sup>
                        <m:r>
                          <w:rPr>
                            <w:rFonts w:ascii="Cambria Math" w:eastAsiaTheme="minorEastAsia" w:hAnsi="Cambria Math" w:cs="Times New Roman"/>
                            <w:sz w:val="28"/>
                            <w:szCs w:val="28"/>
                          </w:rPr>
                          <m:t>2</m:t>
                        </m:r>
                      </m:sup>
                    </m:sSup>
                  </m:den>
                </m:f>
                <m:r>
                  <w:rPr>
                    <w:rFonts w:ascii="Cambria Math" w:hAnsi="Cambria Math" w:cs="Times New Roman"/>
                    <w:sz w:val="28"/>
                    <w:szCs w:val="28"/>
                    <w:lang w:val="en-US"/>
                  </w:rPr>
                  <m:t>=0,</m:t>
                </m:r>
                <m:r>
                  <w:rPr>
                    <w:rFonts w:ascii="Cambria Math" w:hAnsi="Cambria Math" w:cs="Times New Roman"/>
                    <w:sz w:val="28"/>
                    <w:szCs w:val="28"/>
                  </w:rPr>
                  <m:t>135 о.е.</m:t>
                </m:r>
              </m:oMath>
            </m:oMathPara>
          </w:p>
        </w:tc>
        <w:tc>
          <w:tcPr>
            <w:tcW w:w="1134" w:type="dxa"/>
            <w:vAlign w:val="center"/>
          </w:tcPr>
          <w:p w14:paraId="4EB01EB6" w14:textId="760165F9" w:rsidR="00B82583" w:rsidRDefault="00B82583"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653D18">
              <w:rPr>
                <w:rFonts w:ascii="Times New Roman" w:hAnsi="Times New Roman" w:cs="Times New Roman"/>
                <w:sz w:val="28"/>
                <w:szCs w:val="28"/>
                <w:lang w:val="en-US"/>
              </w:rPr>
              <w:t>37</w:t>
            </w:r>
            <w:r>
              <w:rPr>
                <w:rFonts w:ascii="Times New Roman" w:hAnsi="Times New Roman" w:cs="Times New Roman"/>
                <w:sz w:val="28"/>
                <w:szCs w:val="28"/>
                <w:lang w:val="en-US"/>
              </w:rPr>
              <w:t>)</w:t>
            </w:r>
          </w:p>
        </w:tc>
      </w:tr>
      <w:tr w:rsidR="002E5E49" w:rsidRPr="00A256EB" w14:paraId="081A166C" w14:textId="77777777" w:rsidTr="00792B0D">
        <w:trPr>
          <w:jc w:val="center"/>
        </w:trPr>
        <w:tc>
          <w:tcPr>
            <w:tcW w:w="8359" w:type="dxa"/>
          </w:tcPr>
          <w:p w14:paraId="0CD69A23" w14:textId="77777777" w:rsidR="002E5E49" w:rsidRDefault="002E5E49" w:rsidP="002E5E49">
            <w:pPr>
              <w:ind w:left="-110" w:right="-114"/>
              <w:jc w:val="center"/>
              <w:rPr>
                <w:rFonts w:ascii="Aptos" w:eastAsia="Aptos" w:hAnsi="Aptos" w:cs="Times New Roman"/>
                <w:bCs/>
                <w:sz w:val="28"/>
                <w:szCs w:val="28"/>
              </w:rPr>
            </w:pPr>
          </w:p>
        </w:tc>
        <w:tc>
          <w:tcPr>
            <w:tcW w:w="1134" w:type="dxa"/>
            <w:vAlign w:val="center"/>
          </w:tcPr>
          <w:p w14:paraId="1FE3FAD2" w14:textId="77777777" w:rsidR="002E5E49" w:rsidRDefault="002E5E49" w:rsidP="002E5E49">
            <w:pPr>
              <w:jc w:val="right"/>
              <w:rPr>
                <w:rFonts w:ascii="Times New Roman" w:hAnsi="Times New Roman" w:cs="Times New Roman"/>
                <w:sz w:val="28"/>
                <w:szCs w:val="28"/>
                <w:lang w:val="en-US"/>
              </w:rPr>
            </w:pPr>
          </w:p>
        </w:tc>
      </w:tr>
    </w:tbl>
    <w:p w14:paraId="065FA46E" w14:textId="3A97B3FA" w:rsidR="00D830C3" w:rsidRDefault="00206C9B" w:rsidP="00792B0D">
      <w:pPr>
        <w:pStyle w:val="a7"/>
        <w:spacing w:after="0" w:line="240" w:lineRule="auto"/>
        <w:ind w:left="0" w:firstLine="709"/>
        <w:jc w:val="both"/>
        <w:rPr>
          <w:rFonts w:ascii="Times New Roman" w:hAnsi="Times New Roman" w:cs="Times New Roman"/>
          <w:bCs/>
          <w:iCs/>
          <w:kern w:val="0"/>
          <w:sz w:val="28"/>
          <w:szCs w:val="28"/>
          <w14:ligatures w14:val="none"/>
        </w:rPr>
      </w:pPr>
      <w:r w:rsidRPr="00D65A9A">
        <w:rPr>
          <w:rFonts w:ascii="Times New Roman" w:hAnsi="Times New Roman" w:cs="Times New Roman"/>
          <w:bCs/>
          <w:iCs/>
          <w:kern w:val="0"/>
          <w:sz w:val="28"/>
          <w:szCs w:val="28"/>
          <w14:ligatures w14:val="none"/>
        </w:rPr>
        <w:t>Перевод параметров «Т-образной» схемы двигателя в абсолютные единицы:</w:t>
      </w:r>
    </w:p>
    <w:p w14:paraId="6BDACF53" w14:textId="77777777" w:rsidR="002E5E49" w:rsidRPr="00746C6E" w:rsidRDefault="002E5E49" w:rsidP="002E5E49">
      <w:pPr>
        <w:pStyle w:val="a7"/>
        <w:spacing w:after="0" w:line="240" w:lineRule="auto"/>
        <w:ind w:left="0" w:firstLine="426"/>
        <w:jc w:val="both"/>
        <w:rPr>
          <w:rFonts w:ascii="Times New Roman" w:hAnsi="Times New Roman" w:cs="Times New Roman"/>
          <w:bCs/>
          <w:iCs/>
          <w:kern w:val="0"/>
          <w14:ligatures w14:val="none"/>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276"/>
      </w:tblGrid>
      <w:tr w:rsidR="00D65A9A" w:rsidRPr="00A256EB" w14:paraId="16905554" w14:textId="77777777" w:rsidTr="00792B0D">
        <w:trPr>
          <w:jc w:val="center"/>
        </w:trPr>
        <w:tc>
          <w:tcPr>
            <w:tcW w:w="8359" w:type="dxa"/>
          </w:tcPr>
          <w:p w14:paraId="5BA7B59A" w14:textId="77777777" w:rsidR="00D65A9A" w:rsidRPr="00792B0D" w:rsidRDefault="00000000" w:rsidP="002E5E49">
            <w:pPr>
              <w:ind w:left="-110" w:right="-114"/>
              <w:jc w:val="center"/>
              <w:rPr>
                <w:rFonts w:ascii="Times New Roman" w:eastAsia="Times New Roman" w:hAnsi="Times New Roman" w:cs="Times New Roman"/>
                <w:i/>
                <w:sz w:val="28"/>
                <w:szCs w:val="28"/>
                <w:lang w:val="kk-KZ"/>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бт</m:t>
                    </m:r>
                  </m:sub>
                </m:sSub>
                <m:r>
                  <w:rPr>
                    <w:rFonts w:ascii="Cambria Math" w:hAnsi="Cambria Math" w:cs="Times New Roman"/>
                    <w:sz w:val="28"/>
                    <w:szCs w:val="28"/>
                  </w:rPr>
                  <m:t>=</m:t>
                </m:r>
                <m:f>
                  <m:fPr>
                    <m:ctrlPr>
                      <w:rPr>
                        <w:rFonts w:ascii="Cambria Math" w:hAnsi="Cambria Math" w:cs="Times New Roman"/>
                        <w:bCs/>
                        <w:i/>
                        <w:sz w:val="28"/>
                        <w:szCs w:val="28"/>
                      </w:rPr>
                    </m:ctrlPr>
                  </m:fPr>
                  <m:num>
                    <m:sSub>
                      <m:sSubPr>
                        <m:ctrlPr>
                          <w:rPr>
                            <w:rFonts w:ascii="Cambria Math" w:hAnsi="Cambria Math" w:cs="Times New Roman"/>
                            <w:bCs/>
                            <w:i/>
                            <w:sz w:val="28"/>
                            <w:szCs w:val="28"/>
                          </w:rPr>
                        </m:ctrlPr>
                      </m:sSubPr>
                      <m:e>
                        <m:r>
                          <w:rPr>
                            <w:rFonts w:ascii="Cambria Math" w:hAnsi="Cambria Math" w:cs="Times New Roman"/>
                            <w:sz w:val="28"/>
                            <w:szCs w:val="28"/>
                          </w:rPr>
                          <m:t>U</m:t>
                        </m:r>
                      </m:e>
                      <m:sub>
                        <m:r>
                          <w:rPr>
                            <w:rFonts w:ascii="Cambria Math" w:hAnsi="Cambria Math" w:cs="Times New Roman"/>
                            <w:sz w:val="28"/>
                            <w:szCs w:val="28"/>
                          </w:rPr>
                          <m:t>sфN</m:t>
                        </m:r>
                      </m:sub>
                    </m:sSub>
                    <m:r>
                      <m:rPr>
                        <m:sty m:val="p"/>
                      </m:rPr>
                      <w:rPr>
                        <w:rFonts w:ascii="Cambria Math" w:eastAsiaTheme="minorEastAsia" w:hAnsi="Cambria Math" w:cs="Times New Roman"/>
                        <w:sz w:val="28"/>
                        <w:szCs w:val="28"/>
                      </w:rPr>
                      <m:t xml:space="preserve"> </m:t>
                    </m:r>
                  </m:num>
                  <m:den>
                    <m:sSub>
                      <m:sSubPr>
                        <m:ctrlPr>
                          <w:rPr>
                            <w:rFonts w:ascii="Cambria Math" w:hAnsi="Cambria Math" w:cs="Times New Roman"/>
                            <w:bCs/>
                            <w:i/>
                            <w:sz w:val="28"/>
                            <w:szCs w:val="28"/>
                          </w:rPr>
                        </m:ctrlPr>
                      </m:sSubPr>
                      <m:e>
                        <m:r>
                          <w:rPr>
                            <w:rFonts w:ascii="Cambria Math" w:hAnsi="Cambria Math" w:cs="Times New Roman"/>
                            <w:sz w:val="28"/>
                            <w:szCs w:val="28"/>
                            <w:lang w:val="en-US"/>
                          </w:rPr>
                          <m:t>I</m:t>
                        </m:r>
                      </m:e>
                      <m:sub>
                        <m:r>
                          <w:rPr>
                            <w:rFonts w:ascii="Cambria Math" w:hAnsi="Cambria Math" w:cs="Times New Roman"/>
                            <w:sz w:val="28"/>
                            <w:szCs w:val="28"/>
                          </w:rPr>
                          <m:t>sфN</m:t>
                        </m:r>
                      </m:sub>
                    </m:sSub>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20</m:t>
                    </m:r>
                  </m:num>
                  <m:den>
                    <m:r>
                      <w:rPr>
                        <w:rFonts w:ascii="Cambria Math" w:hAnsi="Cambria Math" w:cs="Times New Roman"/>
                        <w:sz w:val="28"/>
                        <w:szCs w:val="28"/>
                      </w:rPr>
                      <m:t>600</m:t>
                    </m:r>
                  </m:den>
                </m:f>
                <m:r>
                  <w:rPr>
                    <w:rFonts w:ascii="Cambria Math" w:hAnsi="Cambria Math" w:cs="Times New Roman"/>
                    <w:sz w:val="28"/>
                    <w:szCs w:val="28"/>
                  </w:rPr>
                  <m:t>=0,3</m:t>
                </m:r>
                <m:r>
                  <w:rPr>
                    <w:rFonts w:ascii="Cambria Math" w:hAnsi="Cambria Math" w:cs="Times New Roman"/>
                    <w:sz w:val="28"/>
                    <w:szCs w:val="28"/>
                    <w:lang w:val="en-US"/>
                  </w:rPr>
                  <m:t>7</m:t>
                </m:r>
                <m:r>
                  <w:rPr>
                    <w:rFonts w:ascii="Cambria Math" w:hAnsi="Cambria Math" w:cs="Times New Roman"/>
                    <w:sz w:val="28"/>
                    <w:szCs w:val="28"/>
                  </w:rPr>
                  <m:t xml:space="preserve"> Ом</m:t>
                </m:r>
              </m:oMath>
            </m:oMathPara>
          </w:p>
          <w:p w14:paraId="3571CC73" w14:textId="709460F8" w:rsidR="00792B0D" w:rsidRPr="00746C6E" w:rsidRDefault="00792B0D" w:rsidP="002E5E49">
            <w:pPr>
              <w:ind w:left="-110" w:right="-114"/>
              <w:jc w:val="center"/>
              <w:rPr>
                <w:rFonts w:ascii="Times New Roman" w:eastAsia="Times New Roman" w:hAnsi="Times New Roman" w:cs="Times New Roman"/>
                <w:bCs/>
                <w:iCs/>
                <w:sz w:val="24"/>
                <w:szCs w:val="24"/>
                <w:lang w:val="kk-KZ"/>
              </w:rPr>
            </w:pPr>
          </w:p>
        </w:tc>
        <w:tc>
          <w:tcPr>
            <w:tcW w:w="1276" w:type="dxa"/>
            <w:vAlign w:val="center"/>
          </w:tcPr>
          <w:p w14:paraId="347A875C" w14:textId="77777777" w:rsidR="00D65A9A" w:rsidRDefault="00D65A9A" w:rsidP="002E5E49">
            <w:pPr>
              <w:jc w:val="right"/>
              <w:rPr>
                <w:rFonts w:ascii="Times New Roman" w:hAnsi="Times New Roman" w:cs="Times New Roman"/>
                <w:sz w:val="28"/>
                <w:szCs w:val="28"/>
                <w:lang w:val="kk-KZ"/>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653D18">
              <w:rPr>
                <w:rFonts w:ascii="Times New Roman" w:hAnsi="Times New Roman" w:cs="Times New Roman"/>
                <w:sz w:val="28"/>
                <w:szCs w:val="28"/>
                <w:lang w:val="en-US"/>
              </w:rPr>
              <w:t>38</w:t>
            </w:r>
            <w:r>
              <w:rPr>
                <w:rFonts w:ascii="Times New Roman" w:hAnsi="Times New Roman" w:cs="Times New Roman"/>
                <w:sz w:val="28"/>
                <w:szCs w:val="28"/>
                <w:lang w:val="en-US"/>
              </w:rPr>
              <w:t>)</w:t>
            </w:r>
          </w:p>
          <w:p w14:paraId="69BD19B6" w14:textId="2AB3D34D" w:rsidR="00792B0D" w:rsidRPr="00792B0D" w:rsidRDefault="00792B0D" w:rsidP="002E5E49">
            <w:pPr>
              <w:jc w:val="right"/>
              <w:rPr>
                <w:rFonts w:ascii="Times New Roman" w:hAnsi="Times New Roman" w:cs="Times New Roman"/>
                <w:sz w:val="28"/>
                <w:szCs w:val="28"/>
                <w:lang w:val="kk-KZ"/>
              </w:rPr>
            </w:pPr>
          </w:p>
        </w:tc>
      </w:tr>
      <w:tr w:rsidR="00D65A9A" w:rsidRPr="00A256EB" w14:paraId="231403FC" w14:textId="77777777" w:rsidTr="00792B0D">
        <w:trPr>
          <w:jc w:val="center"/>
        </w:trPr>
        <w:tc>
          <w:tcPr>
            <w:tcW w:w="8359" w:type="dxa"/>
          </w:tcPr>
          <w:p w14:paraId="3A2634CF" w14:textId="741289D6" w:rsidR="00D65A9A" w:rsidRPr="00792B0D" w:rsidRDefault="00000000" w:rsidP="002E5E49">
            <w:pPr>
              <w:ind w:left="-110" w:right="-114"/>
              <w:jc w:val="center"/>
              <w:rPr>
                <w:rFonts w:ascii="Times New Roman" w:eastAsia="Times New Roman" w:hAnsi="Times New Roman" w:cs="Times New Roman"/>
                <w:bCs/>
                <w:i/>
                <w:sz w:val="28"/>
                <w:szCs w:val="28"/>
                <w:lang w:val="kk-KZ"/>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X</m:t>
                    </m:r>
                  </m:e>
                  <m:sub>
                    <m:r>
                      <w:rPr>
                        <w:rFonts w:ascii="Cambria Math" w:hAnsi="Cambria Math" w:cs="Times New Roman"/>
                        <w:sz w:val="28"/>
                        <w:szCs w:val="28"/>
                      </w:rPr>
                      <m:t>m</m:t>
                    </m:r>
                  </m:sub>
                </m:sSub>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lang w:val="en-US"/>
                      </w:rPr>
                      <m:t>x</m:t>
                    </m:r>
                  </m:e>
                  <m:sub>
                    <m:r>
                      <w:rPr>
                        <w:rFonts w:ascii="Cambria Math" w:hAnsi="Cambria Math" w:cs="Times New Roman"/>
                        <w:sz w:val="28"/>
                        <w:szCs w:val="28"/>
                      </w:rPr>
                      <m:t>μт</m:t>
                    </m:r>
                  </m:sub>
                </m:sSub>
                <m:r>
                  <m:rPr>
                    <m:sty m:val="p"/>
                  </m:rPr>
                  <w:rPr>
                    <w:rFonts w:ascii="Cambria Math" w:eastAsiaTheme="minorEastAsia"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бт</m:t>
                    </m:r>
                  </m:sub>
                </m:sSub>
                <m:r>
                  <w:rPr>
                    <w:rFonts w:ascii="Cambria Math" w:hAnsi="Cambria Math" w:cs="Times New Roman"/>
                    <w:sz w:val="28"/>
                    <w:szCs w:val="28"/>
                  </w:rPr>
                  <m:t>=5,7</m:t>
                </m:r>
                <m:r>
                  <m:rPr>
                    <m:sty m:val="p"/>
                  </m:rPr>
                  <w:rPr>
                    <w:rFonts w:ascii="Cambria Math" w:eastAsiaTheme="minorEastAsia" w:hAnsi="Cambria Math" w:cs="Times New Roman"/>
                    <w:sz w:val="28"/>
                    <w:szCs w:val="28"/>
                  </w:rPr>
                  <m:t xml:space="preserve">∙0,37=2,109 </m:t>
                </m:r>
                <m:r>
                  <w:rPr>
                    <w:rFonts w:ascii="Cambria Math" w:eastAsiaTheme="minorEastAsia" w:hAnsi="Cambria Math" w:cs="Times New Roman"/>
                    <w:sz w:val="28"/>
                    <w:szCs w:val="28"/>
                  </w:rPr>
                  <m:t>Ом</m:t>
                </m:r>
              </m:oMath>
            </m:oMathPara>
          </w:p>
        </w:tc>
        <w:tc>
          <w:tcPr>
            <w:tcW w:w="1276" w:type="dxa"/>
            <w:vAlign w:val="center"/>
          </w:tcPr>
          <w:p w14:paraId="66C4B300" w14:textId="52BB79FB" w:rsidR="00792B0D" w:rsidRPr="00792B0D" w:rsidRDefault="00D65A9A" w:rsidP="00792B0D">
            <w:pPr>
              <w:jc w:val="right"/>
              <w:rPr>
                <w:rFonts w:ascii="Times New Roman" w:hAnsi="Times New Roman" w:cs="Times New Roman"/>
                <w:sz w:val="28"/>
                <w:szCs w:val="28"/>
                <w:lang w:val="kk-KZ"/>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653D18">
              <w:rPr>
                <w:rFonts w:ascii="Times New Roman" w:hAnsi="Times New Roman" w:cs="Times New Roman"/>
                <w:sz w:val="28"/>
                <w:szCs w:val="28"/>
                <w:lang w:val="en-US"/>
              </w:rPr>
              <w:t>39</w:t>
            </w:r>
            <w:r>
              <w:rPr>
                <w:rFonts w:ascii="Times New Roman" w:hAnsi="Times New Roman" w:cs="Times New Roman"/>
                <w:sz w:val="28"/>
                <w:szCs w:val="28"/>
                <w:lang w:val="en-US"/>
              </w:rPr>
              <w:t>)</w:t>
            </w:r>
          </w:p>
        </w:tc>
      </w:tr>
      <w:tr w:rsidR="002E5E49" w:rsidRPr="00A256EB" w14:paraId="490B0334" w14:textId="77777777" w:rsidTr="00792B0D">
        <w:trPr>
          <w:jc w:val="center"/>
        </w:trPr>
        <w:tc>
          <w:tcPr>
            <w:tcW w:w="8359" w:type="dxa"/>
          </w:tcPr>
          <w:p w14:paraId="31DB201D" w14:textId="77777777" w:rsidR="002E5E49" w:rsidRDefault="002E5E49" w:rsidP="002E5E49">
            <w:pPr>
              <w:ind w:left="-110" w:right="-114"/>
              <w:jc w:val="center"/>
              <w:rPr>
                <w:rFonts w:ascii="Aptos" w:eastAsia="Aptos" w:hAnsi="Aptos" w:cs="Times New Roman"/>
                <w:bCs/>
                <w:sz w:val="28"/>
                <w:szCs w:val="28"/>
              </w:rPr>
            </w:pPr>
          </w:p>
        </w:tc>
        <w:tc>
          <w:tcPr>
            <w:tcW w:w="1276" w:type="dxa"/>
            <w:vAlign w:val="center"/>
          </w:tcPr>
          <w:p w14:paraId="3E6BCFAD" w14:textId="77777777" w:rsidR="002E5E49" w:rsidRDefault="002E5E49" w:rsidP="002E5E49">
            <w:pPr>
              <w:jc w:val="right"/>
              <w:rPr>
                <w:rFonts w:ascii="Times New Roman" w:hAnsi="Times New Roman" w:cs="Times New Roman"/>
                <w:sz w:val="28"/>
                <w:szCs w:val="28"/>
                <w:lang w:val="en-US"/>
              </w:rPr>
            </w:pPr>
          </w:p>
        </w:tc>
      </w:tr>
      <w:tr w:rsidR="00D65A9A" w:rsidRPr="00A256EB" w14:paraId="7D3C86E5" w14:textId="77777777" w:rsidTr="00792B0D">
        <w:trPr>
          <w:jc w:val="center"/>
        </w:trPr>
        <w:tc>
          <w:tcPr>
            <w:tcW w:w="8359" w:type="dxa"/>
          </w:tcPr>
          <w:p w14:paraId="51E98D1F" w14:textId="09C78663" w:rsidR="00D65A9A" w:rsidRPr="00AA0654" w:rsidRDefault="00000000" w:rsidP="002E5E49">
            <w:pPr>
              <w:ind w:left="-110" w:right="-114"/>
              <w:jc w:val="center"/>
              <w:rPr>
                <w:rFonts w:ascii="Times New Roman" w:hAnsi="Times New Roman" w:cs="Times New Roman"/>
                <w:i/>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s</m:t>
                    </m:r>
                  </m:sub>
                </m:sSub>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sт</m:t>
                    </m:r>
                  </m:sub>
                </m:sSub>
                <m:r>
                  <m:rPr>
                    <m:sty m:val="p"/>
                  </m:rPr>
                  <w:rPr>
                    <w:rFonts w:ascii="Cambria Math" w:eastAsiaTheme="minorEastAsia"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бт</m:t>
                    </m:r>
                  </m:sub>
                </m:sSub>
                <m:r>
                  <w:rPr>
                    <w:rFonts w:ascii="Cambria Math" w:hAnsi="Cambria Math" w:cs="Times New Roman"/>
                    <w:sz w:val="28"/>
                    <w:szCs w:val="28"/>
                    <w:lang w:val="en-US"/>
                  </w:rPr>
                  <m:t>=0,012</m:t>
                </m:r>
                <m:r>
                  <m:rPr>
                    <m:sty m:val="p"/>
                  </m:rPr>
                  <w:rPr>
                    <w:rFonts w:ascii="Cambria Math" w:eastAsiaTheme="minorEastAsia" w:hAnsi="Cambria Math" w:cs="Times New Roman"/>
                    <w:sz w:val="28"/>
                    <w:szCs w:val="28"/>
                  </w:rPr>
                  <m:t>∙0,37</m:t>
                </m:r>
                <m:r>
                  <w:rPr>
                    <w:rFonts w:ascii="Cambria Math" w:hAnsi="Cambria Math" w:cs="Times New Roman"/>
                    <w:sz w:val="28"/>
                    <w:szCs w:val="28"/>
                    <w:lang w:val="en-US"/>
                  </w:rPr>
                  <m:t>=0</m:t>
                </m:r>
                <m:r>
                  <w:rPr>
                    <w:rFonts w:ascii="Cambria Math" w:hAnsi="Cambria Math" w:cs="Times New Roman"/>
                    <w:sz w:val="28"/>
                    <w:szCs w:val="28"/>
                  </w:rPr>
                  <m:t>,004 Ом</m:t>
                </m:r>
              </m:oMath>
            </m:oMathPara>
          </w:p>
        </w:tc>
        <w:tc>
          <w:tcPr>
            <w:tcW w:w="1276" w:type="dxa"/>
            <w:vAlign w:val="center"/>
          </w:tcPr>
          <w:p w14:paraId="07D7CF68" w14:textId="2CFB2CC3" w:rsidR="00D65A9A" w:rsidRPr="00A256EB" w:rsidRDefault="00D65A9A"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653D18">
              <w:rPr>
                <w:rFonts w:ascii="Times New Roman" w:hAnsi="Times New Roman" w:cs="Times New Roman"/>
                <w:sz w:val="28"/>
                <w:szCs w:val="28"/>
                <w:lang w:val="en-US"/>
              </w:rPr>
              <w:t>40</w:t>
            </w:r>
            <w:r>
              <w:rPr>
                <w:rFonts w:ascii="Times New Roman" w:hAnsi="Times New Roman" w:cs="Times New Roman"/>
                <w:sz w:val="28"/>
                <w:szCs w:val="28"/>
                <w:lang w:val="en-US"/>
              </w:rPr>
              <w:t>)</w:t>
            </w:r>
          </w:p>
        </w:tc>
      </w:tr>
      <w:tr w:rsidR="002E5E49" w:rsidRPr="00A256EB" w14:paraId="5C3D8E0F" w14:textId="77777777" w:rsidTr="00792B0D">
        <w:trPr>
          <w:jc w:val="center"/>
        </w:trPr>
        <w:tc>
          <w:tcPr>
            <w:tcW w:w="8359" w:type="dxa"/>
          </w:tcPr>
          <w:p w14:paraId="056165CB" w14:textId="77777777" w:rsidR="002E5E49" w:rsidRDefault="002E5E49" w:rsidP="002E5E49">
            <w:pPr>
              <w:ind w:left="-110" w:right="-114"/>
              <w:jc w:val="center"/>
              <w:rPr>
                <w:rFonts w:ascii="Aptos" w:eastAsia="Aptos" w:hAnsi="Aptos" w:cs="Times New Roman"/>
                <w:bCs/>
                <w:sz w:val="28"/>
                <w:szCs w:val="28"/>
              </w:rPr>
            </w:pPr>
          </w:p>
        </w:tc>
        <w:tc>
          <w:tcPr>
            <w:tcW w:w="1276" w:type="dxa"/>
            <w:vAlign w:val="center"/>
          </w:tcPr>
          <w:p w14:paraId="048ACF40" w14:textId="77777777" w:rsidR="002E5E49" w:rsidRDefault="002E5E49" w:rsidP="002E5E49">
            <w:pPr>
              <w:jc w:val="right"/>
              <w:rPr>
                <w:rFonts w:ascii="Times New Roman" w:hAnsi="Times New Roman" w:cs="Times New Roman"/>
                <w:sz w:val="28"/>
                <w:szCs w:val="28"/>
                <w:lang w:val="en-US"/>
              </w:rPr>
            </w:pPr>
          </w:p>
        </w:tc>
      </w:tr>
      <w:tr w:rsidR="00D65A9A" w:rsidRPr="00A256EB" w14:paraId="6029B5AE" w14:textId="77777777" w:rsidTr="00792B0D">
        <w:trPr>
          <w:jc w:val="center"/>
        </w:trPr>
        <w:tc>
          <w:tcPr>
            <w:tcW w:w="8359" w:type="dxa"/>
          </w:tcPr>
          <w:p w14:paraId="160FEF49" w14:textId="4D2E7CAB" w:rsidR="00D65A9A" w:rsidRPr="00AA0654" w:rsidRDefault="00000000" w:rsidP="002E5E49">
            <w:pPr>
              <w:ind w:left="-110" w:right="-114"/>
              <w:jc w:val="center"/>
              <w:rPr>
                <w:rFonts w:ascii="Times New Roman" w:eastAsia="Times New Roman" w:hAnsi="Times New Roman" w:cs="Times New Roman"/>
                <w:bCs/>
                <w:i/>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rPr>
                      <m:t>X</m:t>
                    </m:r>
                  </m:e>
                  <m:sub>
                    <m:r>
                      <w:rPr>
                        <w:rFonts w:ascii="Cambria Math" w:hAnsi="Cambria Math" w:cs="Times New Roman"/>
                        <w:sz w:val="28"/>
                        <w:szCs w:val="28"/>
                      </w:rPr>
                      <m:t>sσ</m:t>
                    </m:r>
                  </m:sub>
                </m:sSub>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x</m:t>
                    </m:r>
                  </m:e>
                  <m:sub>
                    <m:r>
                      <w:rPr>
                        <w:rFonts w:ascii="Cambria Math" w:hAnsi="Cambria Math" w:cs="Times New Roman"/>
                        <w:sz w:val="28"/>
                        <w:szCs w:val="28"/>
                      </w:rPr>
                      <m:t>sσт</m:t>
                    </m:r>
                  </m:sub>
                </m:sSub>
                <m:r>
                  <m:rPr>
                    <m:sty m:val="p"/>
                  </m:rPr>
                  <w:rPr>
                    <w:rFonts w:ascii="Cambria Math" w:eastAsiaTheme="minorEastAsia"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бт</m:t>
                    </m:r>
                  </m:sub>
                </m:sSub>
                <m:r>
                  <w:rPr>
                    <w:rFonts w:ascii="Cambria Math" w:hAnsi="Cambria Math" w:cs="Times New Roman"/>
                    <w:sz w:val="28"/>
                    <w:szCs w:val="28"/>
                    <w:lang w:val="en-US"/>
                  </w:rPr>
                  <m:t>=0</m:t>
                </m:r>
                <m:r>
                  <w:rPr>
                    <w:rFonts w:ascii="Cambria Math" w:hAnsi="Cambria Math" w:cs="Times New Roman"/>
                    <w:sz w:val="28"/>
                    <w:szCs w:val="28"/>
                  </w:rPr>
                  <m:t>,097</m:t>
                </m:r>
                <m:r>
                  <m:rPr>
                    <m:sty m:val="p"/>
                  </m:rPr>
                  <w:rPr>
                    <w:rFonts w:ascii="Cambria Math" w:eastAsiaTheme="minorEastAsia" w:hAnsi="Cambria Math" w:cs="Times New Roman"/>
                    <w:sz w:val="28"/>
                    <w:szCs w:val="28"/>
                  </w:rPr>
                  <m:t>∙0,37</m:t>
                </m:r>
                <m:r>
                  <w:rPr>
                    <w:rFonts w:ascii="Cambria Math" w:hAnsi="Cambria Math" w:cs="Times New Roman"/>
                    <w:sz w:val="28"/>
                    <w:szCs w:val="28"/>
                    <w:lang w:val="en-US"/>
                  </w:rPr>
                  <m:t>=0</m:t>
                </m:r>
                <m:r>
                  <w:rPr>
                    <w:rFonts w:ascii="Cambria Math" w:hAnsi="Cambria Math" w:cs="Times New Roman"/>
                    <w:sz w:val="28"/>
                    <w:szCs w:val="28"/>
                  </w:rPr>
                  <m:t>,036 Ом</m:t>
                </m:r>
              </m:oMath>
            </m:oMathPara>
          </w:p>
        </w:tc>
        <w:tc>
          <w:tcPr>
            <w:tcW w:w="1276" w:type="dxa"/>
            <w:vAlign w:val="center"/>
          </w:tcPr>
          <w:p w14:paraId="7C5B932A" w14:textId="6D37FCBF" w:rsidR="00D65A9A" w:rsidRDefault="00D65A9A"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653D18">
              <w:rPr>
                <w:rFonts w:ascii="Times New Roman" w:hAnsi="Times New Roman" w:cs="Times New Roman"/>
                <w:sz w:val="28"/>
                <w:szCs w:val="28"/>
                <w:lang w:val="en-US"/>
              </w:rPr>
              <w:t>41</w:t>
            </w:r>
            <w:r>
              <w:rPr>
                <w:rFonts w:ascii="Times New Roman" w:hAnsi="Times New Roman" w:cs="Times New Roman"/>
                <w:sz w:val="28"/>
                <w:szCs w:val="28"/>
                <w:lang w:val="en-US"/>
              </w:rPr>
              <w:t>)</w:t>
            </w:r>
          </w:p>
        </w:tc>
      </w:tr>
      <w:tr w:rsidR="002E5E49" w:rsidRPr="00A256EB" w14:paraId="401EEBCE" w14:textId="77777777" w:rsidTr="00792B0D">
        <w:trPr>
          <w:jc w:val="center"/>
        </w:trPr>
        <w:tc>
          <w:tcPr>
            <w:tcW w:w="8359" w:type="dxa"/>
          </w:tcPr>
          <w:p w14:paraId="54E44C6F" w14:textId="77777777" w:rsidR="002E5E49" w:rsidRDefault="002E5E49" w:rsidP="002E5E49">
            <w:pPr>
              <w:ind w:left="-110" w:right="-114"/>
              <w:jc w:val="center"/>
              <w:rPr>
                <w:rFonts w:ascii="Aptos" w:eastAsia="Aptos" w:hAnsi="Aptos" w:cs="Times New Roman"/>
                <w:bCs/>
                <w:sz w:val="28"/>
                <w:szCs w:val="28"/>
              </w:rPr>
            </w:pPr>
          </w:p>
        </w:tc>
        <w:tc>
          <w:tcPr>
            <w:tcW w:w="1276" w:type="dxa"/>
            <w:vAlign w:val="center"/>
          </w:tcPr>
          <w:p w14:paraId="55552FFD" w14:textId="77777777" w:rsidR="002E5E49" w:rsidRDefault="002E5E49" w:rsidP="002E5E49">
            <w:pPr>
              <w:jc w:val="right"/>
              <w:rPr>
                <w:rFonts w:ascii="Times New Roman" w:hAnsi="Times New Roman" w:cs="Times New Roman"/>
                <w:sz w:val="28"/>
                <w:szCs w:val="28"/>
                <w:lang w:val="en-US"/>
              </w:rPr>
            </w:pPr>
          </w:p>
        </w:tc>
      </w:tr>
      <w:tr w:rsidR="00D65A9A" w:rsidRPr="00A256EB" w14:paraId="540A3467" w14:textId="77777777" w:rsidTr="00792B0D">
        <w:trPr>
          <w:jc w:val="center"/>
        </w:trPr>
        <w:tc>
          <w:tcPr>
            <w:tcW w:w="8359" w:type="dxa"/>
          </w:tcPr>
          <w:p w14:paraId="3B2BC521" w14:textId="39C213FC" w:rsidR="00D65A9A" w:rsidRPr="00AA0654" w:rsidRDefault="00000000" w:rsidP="002E5E49">
            <w:pPr>
              <w:ind w:left="-110" w:right="-114"/>
              <w:jc w:val="center"/>
              <w:rPr>
                <w:rFonts w:ascii="Times New Roman" w:eastAsia="Times New Roman" w:hAnsi="Times New Roman" w:cs="Times New Roman"/>
                <w:bCs/>
                <w:i/>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r</m:t>
                    </m:r>
                  </m:sub>
                </m:sSub>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rт</m:t>
                    </m:r>
                  </m:sub>
                </m:sSub>
                <m:r>
                  <m:rPr>
                    <m:sty m:val="p"/>
                  </m:rPr>
                  <w:rPr>
                    <w:rFonts w:ascii="Cambria Math" w:eastAsiaTheme="minorEastAsia"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бт</m:t>
                    </m:r>
                  </m:sub>
                </m:sSub>
                <m:r>
                  <w:rPr>
                    <w:rFonts w:ascii="Cambria Math" w:hAnsi="Cambria Math" w:cs="Times New Roman"/>
                    <w:sz w:val="28"/>
                    <w:szCs w:val="28"/>
                    <w:lang w:val="en-US"/>
                  </w:rPr>
                  <m:t>=0</m:t>
                </m:r>
                <m:r>
                  <w:rPr>
                    <w:rFonts w:ascii="Cambria Math" w:hAnsi="Cambria Math" w:cs="Times New Roman"/>
                    <w:sz w:val="28"/>
                    <w:szCs w:val="28"/>
                  </w:rPr>
                  <m:t>,0135</m:t>
                </m:r>
                <m:r>
                  <m:rPr>
                    <m:sty m:val="p"/>
                  </m:rPr>
                  <w:rPr>
                    <w:rFonts w:ascii="Cambria Math" w:eastAsiaTheme="minorEastAsia" w:hAnsi="Cambria Math" w:cs="Times New Roman"/>
                    <w:sz w:val="28"/>
                    <w:szCs w:val="28"/>
                  </w:rPr>
                  <m:t>∙0,37</m:t>
                </m:r>
                <m:r>
                  <w:rPr>
                    <w:rFonts w:ascii="Cambria Math" w:hAnsi="Cambria Math" w:cs="Times New Roman"/>
                    <w:sz w:val="28"/>
                    <w:szCs w:val="28"/>
                    <w:lang w:val="en-US"/>
                  </w:rPr>
                  <m:t>=0</m:t>
                </m:r>
                <m:r>
                  <w:rPr>
                    <w:rFonts w:ascii="Cambria Math" w:hAnsi="Cambria Math" w:cs="Times New Roman"/>
                    <w:sz w:val="28"/>
                    <w:szCs w:val="28"/>
                  </w:rPr>
                  <m:t>,005</m:t>
                </m:r>
                <m:r>
                  <w:rPr>
                    <w:rFonts w:ascii="Cambria Math" w:hAnsi="Cambria Math" w:cs="Times New Roman"/>
                    <w:sz w:val="28"/>
                    <w:szCs w:val="28"/>
                    <w:lang w:val="en-US"/>
                  </w:rPr>
                  <m:t xml:space="preserve"> </m:t>
                </m:r>
                <m:r>
                  <w:rPr>
                    <w:rFonts w:ascii="Cambria Math" w:hAnsi="Cambria Math" w:cs="Times New Roman"/>
                    <w:sz w:val="28"/>
                    <w:szCs w:val="28"/>
                  </w:rPr>
                  <m:t>Ом</m:t>
                </m:r>
              </m:oMath>
            </m:oMathPara>
          </w:p>
        </w:tc>
        <w:tc>
          <w:tcPr>
            <w:tcW w:w="1276" w:type="dxa"/>
            <w:vAlign w:val="center"/>
          </w:tcPr>
          <w:p w14:paraId="19365291" w14:textId="494ED493" w:rsidR="00D65A9A" w:rsidRDefault="00D65A9A"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653D18">
              <w:rPr>
                <w:rFonts w:ascii="Times New Roman" w:hAnsi="Times New Roman" w:cs="Times New Roman"/>
                <w:sz w:val="28"/>
                <w:szCs w:val="28"/>
                <w:lang w:val="en-US"/>
              </w:rPr>
              <w:t>42</w:t>
            </w:r>
            <w:r>
              <w:rPr>
                <w:rFonts w:ascii="Times New Roman" w:hAnsi="Times New Roman" w:cs="Times New Roman"/>
                <w:sz w:val="28"/>
                <w:szCs w:val="28"/>
                <w:lang w:val="en-US"/>
              </w:rPr>
              <w:t>)</w:t>
            </w:r>
          </w:p>
        </w:tc>
      </w:tr>
      <w:tr w:rsidR="002E5E49" w:rsidRPr="00A256EB" w14:paraId="0E601557" w14:textId="77777777" w:rsidTr="00792B0D">
        <w:trPr>
          <w:jc w:val="center"/>
        </w:trPr>
        <w:tc>
          <w:tcPr>
            <w:tcW w:w="8359" w:type="dxa"/>
          </w:tcPr>
          <w:p w14:paraId="4D917654" w14:textId="77777777" w:rsidR="002E5E49" w:rsidRDefault="002E5E49" w:rsidP="002E5E49">
            <w:pPr>
              <w:ind w:left="-110" w:right="-114"/>
              <w:jc w:val="center"/>
              <w:rPr>
                <w:rFonts w:ascii="Aptos" w:eastAsia="Aptos" w:hAnsi="Aptos" w:cs="Times New Roman"/>
                <w:bCs/>
                <w:sz w:val="28"/>
                <w:szCs w:val="28"/>
              </w:rPr>
            </w:pPr>
          </w:p>
        </w:tc>
        <w:tc>
          <w:tcPr>
            <w:tcW w:w="1276" w:type="dxa"/>
            <w:vAlign w:val="center"/>
          </w:tcPr>
          <w:p w14:paraId="60754835" w14:textId="77777777" w:rsidR="002E5E49" w:rsidRDefault="002E5E49" w:rsidP="002E5E49">
            <w:pPr>
              <w:jc w:val="right"/>
              <w:rPr>
                <w:rFonts w:ascii="Times New Roman" w:hAnsi="Times New Roman" w:cs="Times New Roman"/>
                <w:sz w:val="28"/>
                <w:szCs w:val="28"/>
                <w:lang w:val="en-US"/>
              </w:rPr>
            </w:pPr>
          </w:p>
        </w:tc>
      </w:tr>
      <w:tr w:rsidR="00D65A9A" w:rsidRPr="00A256EB" w14:paraId="6D7C2239" w14:textId="77777777" w:rsidTr="00792B0D">
        <w:trPr>
          <w:jc w:val="center"/>
        </w:trPr>
        <w:tc>
          <w:tcPr>
            <w:tcW w:w="8359" w:type="dxa"/>
          </w:tcPr>
          <w:p w14:paraId="2689484F" w14:textId="45CF34BD" w:rsidR="00D65A9A" w:rsidRPr="00AA0654" w:rsidRDefault="00000000" w:rsidP="002E5E49">
            <w:pPr>
              <w:ind w:left="-110" w:right="-114"/>
              <w:jc w:val="center"/>
              <w:rPr>
                <w:rFonts w:ascii="Times New Roman" w:eastAsia="Times New Roman" w:hAnsi="Times New Roman" w:cs="Times New Roman"/>
                <w:bCs/>
                <w:i/>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rPr>
                      <m:t>X</m:t>
                    </m:r>
                  </m:e>
                  <m:sub>
                    <m:r>
                      <w:rPr>
                        <w:rFonts w:ascii="Cambria Math" w:hAnsi="Cambria Math" w:cs="Times New Roman"/>
                        <w:sz w:val="28"/>
                        <w:szCs w:val="28"/>
                      </w:rPr>
                      <m:t>rσ</m:t>
                    </m:r>
                  </m:sub>
                </m:sSub>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x</m:t>
                    </m:r>
                  </m:e>
                  <m:sub>
                    <m:r>
                      <w:rPr>
                        <w:rFonts w:ascii="Cambria Math" w:hAnsi="Cambria Math" w:cs="Times New Roman"/>
                        <w:sz w:val="28"/>
                        <w:szCs w:val="28"/>
                      </w:rPr>
                      <m:t>rσт</m:t>
                    </m:r>
                  </m:sub>
                </m:sSub>
                <m:r>
                  <m:rPr>
                    <m:sty m:val="p"/>
                  </m:rPr>
                  <w:rPr>
                    <w:rFonts w:ascii="Cambria Math" w:eastAsiaTheme="minorEastAsia"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бт</m:t>
                    </m:r>
                  </m:sub>
                </m:sSub>
                <m:r>
                  <w:rPr>
                    <w:rFonts w:ascii="Cambria Math" w:hAnsi="Cambria Math" w:cs="Times New Roman"/>
                    <w:sz w:val="28"/>
                    <w:szCs w:val="28"/>
                    <w:lang w:val="en-US"/>
                  </w:rPr>
                  <m:t>=0</m:t>
                </m:r>
                <m:r>
                  <w:rPr>
                    <w:rFonts w:ascii="Cambria Math" w:hAnsi="Cambria Math" w:cs="Times New Roman"/>
                    <w:sz w:val="28"/>
                    <w:szCs w:val="28"/>
                  </w:rPr>
                  <m:t>,135</m:t>
                </m:r>
                <m:r>
                  <m:rPr>
                    <m:sty m:val="p"/>
                  </m:rPr>
                  <w:rPr>
                    <w:rFonts w:ascii="Cambria Math" w:eastAsiaTheme="minorEastAsia" w:hAnsi="Cambria Math" w:cs="Times New Roman"/>
                    <w:sz w:val="28"/>
                    <w:szCs w:val="28"/>
                  </w:rPr>
                  <m:t>∙0,37</m:t>
                </m:r>
                <m:r>
                  <w:rPr>
                    <w:rFonts w:ascii="Cambria Math" w:hAnsi="Cambria Math" w:cs="Times New Roman"/>
                    <w:sz w:val="28"/>
                    <w:szCs w:val="28"/>
                    <w:lang w:val="en-US"/>
                  </w:rPr>
                  <m:t>=0</m:t>
                </m:r>
                <m:r>
                  <w:rPr>
                    <w:rFonts w:ascii="Cambria Math" w:hAnsi="Cambria Math" w:cs="Times New Roman"/>
                    <w:sz w:val="28"/>
                    <w:szCs w:val="28"/>
                  </w:rPr>
                  <m:t>,05 Ом</m:t>
                </m:r>
              </m:oMath>
            </m:oMathPara>
          </w:p>
        </w:tc>
        <w:tc>
          <w:tcPr>
            <w:tcW w:w="1276" w:type="dxa"/>
            <w:vAlign w:val="center"/>
          </w:tcPr>
          <w:p w14:paraId="7BA7BFF5" w14:textId="1B534C14" w:rsidR="00D65A9A" w:rsidRDefault="00D65A9A"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653D18">
              <w:rPr>
                <w:rFonts w:ascii="Times New Roman" w:hAnsi="Times New Roman" w:cs="Times New Roman"/>
                <w:sz w:val="28"/>
                <w:szCs w:val="28"/>
                <w:lang w:val="en-US"/>
              </w:rPr>
              <w:t>43</w:t>
            </w:r>
            <w:r>
              <w:rPr>
                <w:rFonts w:ascii="Times New Roman" w:hAnsi="Times New Roman" w:cs="Times New Roman"/>
                <w:sz w:val="28"/>
                <w:szCs w:val="28"/>
                <w:lang w:val="en-US"/>
              </w:rPr>
              <w:t>)</w:t>
            </w:r>
          </w:p>
        </w:tc>
      </w:tr>
      <w:tr w:rsidR="002E5E49" w:rsidRPr="00A256EB" w14:paraId="33931278" w14:textId="77777777" w:rsidTr="00792B0D">
        <w:trPr>
          <w:jc w:val="center"/>
        </w:trPr>
        <w:tc>
          <w:tcPr>
            <w:tcW w:w="8359" w:type="dxa"/>
          </w:tcPr>
          <w:p w14:paraId="73FAE7BB" w14:textId="77777777" w:rsidR="002E5E49" w:rsidRDefault="002E5E49" w:rsidP="002E5E49">
            <w:pPr>
              <w:ind w:left="-110" w:right="-114"/>
              <w:jc w:val="center"/>
              <w:rPr>
                <w:rFonts w:ascii="Aptos" w:eastAsia="Aptos" w:hAnsi="Aptos" w:cs="Times New Roman"/>
                <w:bCs/>
                <w:sz w:val="28"/>
                <w:szCs w:val="28"/>
              </w:rPr>
            </w:pPr>
          </w:p>
        </w:tc>
        <w:tc>
          <w:tcPr>
            <w:tcW w:w="1276" w:type="dxa"/>
            <w:vAlign w:val="center"/>
          </w:tcPr>
          <w:p w14:paraId="7B98E4EB" w14:textId="77777777" w:rsidR="002E5E49" w:rsidRDefault="002E5E49" w:rsidP="002E5E49">
            <w:pPr>
              <w:jc w:val="right"/>
              <w:rPr>
                <w:rFonts w:ascii="Times New Roman" w:hAnsi="Times New Roman" w:cs="Times New Roman"/>
                <w:sz w:val="28"/>
                <w:szCs w:val="28"/>
                <w:lang w:val="en-US"/>
              </w:rPr>
            </w:pPr>
          </w:p>
        </w:tc>
      </w:tr>
    </w:tbl>
    <w:p w14:paraId="7FEC12F2" w14:textId="2E6F851C" w:rsidR="00206C9B" w:rsidRDefault="006A64EA" w:rsidP="002E5E49">
      <w:pPr>
        <w:pStyle w:val="a7"/>
        <w:spacing w:after="0" w:line="240" w:lineRule="auto"/>
        <w:ind w:left="0" w:firstLine="426"/>
        <w:jc w:val="both"/>
        <w:rPr>
          <w:rFonts w:ascii="Times New Roman" w:hAnsi="Times New Roman" w:cs="Times New Roman"/>
          <w:bCs/>
          <w:iCs/>
          <w:kern w:val="0"/>
          <w:sz w:val="28"/>
          <w:szCs w:val="28"/>
          <w:lang w:val="kk-KZ"/>
          <w14:ligatures w14:val="none"/>
        </w:rPr>
      </w:pPr>
      <w:r w:rsidRPr="006A64EA">
        <w:rPr>
          <w:rFonts w:ascii="Times New Roman" w:hAnsi="Times New Roman" w:cs="Times New Roman"/>
          <w:bCs/>
          <w:iCs/>
          <w:kern w:val="0"/>
          <w:sz w:val="28"/>
          <w:szCs w:val="28"/>
          <w14:ligatures w14:val="none"/>
        </w:rPr>
        <w:t>Расчет базовых единиц модели двигателя:</w:t>
      </w:r>
    </w:p>
    <w:p w14:paraId="7D436FEA" w14:textId="77777777" w:rsidR="00792B0D" w:rsidRPr="00792B0D" w:rsidRDefault="00792B0D" w:rsidP="002E5E49">
      <w:pPr>
        <w:pStyle w:val="a7"/>
        <w:spacing w:after="0" w:line="240" w:lineRule="auto"/>
        <w:ind w:left="0" w:firstLine="426"/>
        <w:jc w:val="both"/>
        <w:rPr>
          <w:rFonts w:ascii="Times New Roman" w:hAnsi="Times New Roman" w:cs="Times New Roman"/>
          <w:bCs/>
          <w:iCs/>
          <w:kern w:val="0"/>
          <w:sz w:val="28"/>
          <w:szCs w:val="28"/>
          <w:lang w:val="kk-KZ"/>
          <w14:ligatures w14:val="none"/>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350"/>
      </w:tblGrid>
      <w:tr w:rsidR="006A64EA" w:rsidRPr="00A256EB" w14:paraId="30F5C032" w14:textId="77777777" w:rsidTr="00792B0D">
        <w:trPr>
          <w:jc w:val="center"/>
        </w:trPr>
        <w:tc>
          <w:tcPr>
            <w:tcW w:w="8359" w:type="dxa"/>
          </w:tcPr>
          <w:p w14:paraId="040DAA4F" w14:textId="69A91FBD" w:rsidR="006A64EA" w:rsidRPr="009B12D2" w:rsidRDefault="00000000" w:rsidP="002E5E49">
            <w:pPr>
              <w:ind w:left="-110" w:right="-114"/>
              <w:jc w:val="center"/>
              <w:rPr>
                <w:rFonts w:ascii="Times New Roman" w:eastAsia="Times New Roman" w:hAnsi="Times New Roman" w:cs="Times New Roman"/>
                <w:bCs/>
                <w:i/>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Ω</m:t>
                    </m:r>
                  </m:e>
                  <m:sub>
                    <m:r>
                      <w:rPr>
                        <w:rFonts w:ascii="Cambria Math" w:hAnsi="Cambria Math" w:cs="Times New Roman"/>
                        <w:sz w:val="28"/>
                        <w:szCs w:val="28"/>
                        <w:lang w:val="en-US"/>
                      </w:rPr>
                      <m:t>b</m:t>
                    </m:r>
                  </m:sub>
                </m:sSub>
                <m:r>
                  <w:rPr>
                    <w:rFonts w:ascii="Cambria Math" w:hAnsi="Cambria Math" w:cs="Times New Roman"/>
                    <w:sz w:val="28"/>
                    <w:szCs w:val="28"/>
                  </w:rPr>
                  <m:t>=</m:t>
                </m:r>
                <m:r>
                  <w:rPr>
                    <w:rFonts w:ascii="Cambria Math" w:hAnsi="Cambria Math" w:cs="Times New Roman"/>
                    <w:sz w:val="28"/>
                    <w:szCs w:val="28"/>
                    <w:lang w:val="en-US"/>
                  </w:rPr>
                  <m:t>2</m:t>
                </m:r>
                <m:r>
                  <w:rPr>
                    <w:rFonts w:ascii="Cambria Math" w:eastAsiaTheme="minorEastAsia" w:hAnsi="Cambria Math" w:cs="Times New Roman"/>
                    <w:sz w:val="28"/>
                    <w:szCs w:val="28"/>
                  </w:rPr>
                  <m:t>∙π∙</m:t>
                </m:r>
                <m:sSub>
                  <m:sSubPr>
                    <m:ctrlPr>
                      <w:rPr>
                        <w:rFonts w:ascii="Cambria Math" w:hAnsi="Cambria Math" w:cs="Times New Roman"/>
                        <w:bCs/>
                        <w:i/>
                        <w:sz w:val="28"/>
                        <w:szCs w:val="28"/>
                      </w:rPr>
                    </m:ctrlPr>
                  </m:sSubPr>
                  <m:e>
                    <m:r>
                      <w:rPr>
                        <w:rFonts w:ascii="Cambria Math" w:hAnsi="Cambria Math" w:cs="Times New Roman"/>
                        <w:sz w:val="28"/>
                        <w:szCs w:val="28"/>
                      </w:rPr>
                      <m:t>f</m:t>
                    </m:r>
                  </m:e>
                  <m:sub>
                    <m:r>
                      <w:rPr>
                        <w:rFonts w:ascii="Cambria Math" w:hAnsi="Cambria Math" w:cs="Times New Roman"/>
                        <w:sz w:val="28"/>
                        <w:szCs w:val="28"/>
                      </w:rPr>
                      <m:t>N</m:t>
                    </m:r>
                  </m:sub>
                </m:sSub>
                <m:r>
                  <w:rPr>
                    <w:rFonts w:ascii="Cambria Math" w:hAnsi="Cambria Math" w:cs="Times New Roman"/>
                    <w:sz w:val="28"/>
                    <w:szCs w:val="28"/>
                  </w:rPr>
                  <m:t>=2</m:t>
                </m:r>
                <m:r>
                  <m:rPr>
                    <m:sty m:val="p"/>
                  </m:rPr>
                  <w:rPr>
                    <w:rFonts w:ascii="Cambria Math" w:eastAsiaTheme="minorEastAsia" w:hAnsi="Cambria Math" w:cs="Times New Roman"/>
                    <w:sz w:val="28"/>
                    <w:szCs w:val="28"/>
                  </w:rPr>
                  <m:t>∙3,</m:t>
                </m:r>
                <m:r>
                  <m:rPr>
                    <m:sty m:val="p"/>
                  </m:rPr>
                  <w:rPr>
                    <w:rFonts w:ascii="Cambria Math" w:eastAsiaTheme="minorEastAsia" w:hAnsi="Cambria Math" w:cs="Times New Roman"/>
                    <w:sz w:val="28"/>
                    <w:szCs w:val="28"/>
                    <w:lang w:val="en-US"/>
                  </w:rPr>
                  <m:t>141</m:t>
                </m:r>
                <m:r>
                  <m:rPr>
                    <m:sty m:val="p"/>
                  </m:rPr>
                  <w:rPr>
                    <w:rFonts w:ascii="Cambria Math" w:eastAsiaTheme="minorEastAsia" w:hAnsi="Cambria Math" w:cs="Times New Roman"/>
                    <w:sz w:val="28"/>
                    <w:szCs w:val="28"/>
                  </w:rPr>
                  <m:t>5∙5</m:t>
                </m:r>
                <m:r>
                  <m:rPr>
                    <m:sty m:val="p"/>
                  </m:rPr>
                  <w:rPr>
                    <w:rFonts w:ascii="Cambria Math" w:eastAsiaTheme="minorEastAsia" w:hAnsi="Cambria Math" w:cs="Times New Roman"/>
                    <w:sz w:val="28"/>
                    <w:szCs w:val="28"/>
                    <w:lang w:val="en-US"/>
                  </w:rPr>
                  <m:t>0=314,</m:t>
                </m:r>
                <m:r>
                  <w:rPr>
                    <w:rFonts w:ascii="Cambria Math" w:eastAsiaTheme="minorEastAsia" w:hAnsi="Cambria Math" w:cs="Times New Roman"/>
                    <w:sz w:val="28"/>
                    <w:szCs w:val="28"/>
                  </w:rPr>
                  <m:t>15</m:t>
                </m:r>
                <m:r>
                  <m:rPr>
                    <m:sty m:val="p"/>
                  </m:rPr>
                  <w:rPr>
                    <w:rFonts w:ascii="Cambria Math" w:eastAsiaTheme="minorEastAsia" w:hAnsi="Cambria Math" w:cs="Times New Roman"/>
                    <w:sz w:val="28"/>
                    <w:szCs w:val="28"/>
                    <w:lang w:val="en-US"/>
                  </w:rPr>
                  <m:t xml:space="preserve"> </m:t>
                </m:r>
                <m:r>
                  <w:rPr>
                    <w:rFonts w:ascii="Cambria Math" w:eastAsiaTheme="minorEastAsia" w:hAnsi="Cambria Math" w:cs="Times New Roman"/>
                    <w:sz w:val="28"/>
                    <w:szCs w:val="28"/>
                  </w:rPr>
                  <m:t>рад/с</m:t>
                </m:r>
              </m:oMath>
            </m:oMathPara>
          </w:p>
        </w:tc>
        <w:tc>
          <w:tcPr>
            <w:tcW w:w="1350" w:type="dxa"/>
            <w:vAlign w:val="center"/>
          </w:tcPr>
          <w:p w14:paraId="1B4B407D" w14:textId="66342989" w:rsidR="006A64EA" w:rsidRDefault="006A64EA"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653D18">
              <w:rPr>
                <w:rFonts w:ascii="Times New Roman" w:hAnsi="Times New Roman" w:cs="Times New Roman"/>
                <w:sz w:val="28"/>
                <w:szCs w:val="28"/>
                <w:lang w:val="en-US"/>
              </w:rPr>
              <w:t>44</w:t>
            </w:r>
            <w:r>
              <w:rPr>
                <w:rFonts w:ascii="Times New Roman" w:hAnsi="Times New Roman" w:cs="Times New Roman"/>
                <w:sz w:val="28"/>
                <w:szCs w:val="28"/>
                <w:lang w:val="en-US"/>
              </w:rPr>
              <w:t>)</w:t>
            </w:r>
          </w:p>
        </w:tc>
      </w:tr>
      <w:tr w:rsidR="002E5E49" w:rsidRPr="00A256EB" w14:paraId="554882DB" w14:textId="77777777" w:rsidTr="00792B0D">
        <w:trPr>
          <w:jc w:val="center"/>
        </w:trPr>
        <w:tc>
          <w:tcPr>
            <w:tcW w:w="8359" w:type="dxa"/>
          </w:tcPr>
          <w:p w14:paraId="44F38A04" w14:textId="77777777" w:rsidR="002E5E49" w:rsidRDefault="002E5E49" w:rsidP="002E5E49">
            <w:pPr>
              <w:ind w:left="-110" w:right="-114"/>
              <w:jc w:val="center"/>
              <w:rPr>
                <w:rFonts w:ascii="Times New Roman" w:eastAsia="Aptos" w:hAnsi="Times New Roman" w:cs="Times New Roman"/>
                <w:bCs/>
                <w:sz w:val="28"/>
                <w:szCs w:val="28"/>
              </w:rPr>
            </w:pPr>
          </w:p>
        </w:tc>
        <w:tc>
          <w:tcPr>
            <w:tcW w:w="1350" w:type="dxa"/>
            <w:vAlign w:val="center"/>
          </w:tcPr>
          <w:p w14:paraId="4E029CDC" w14:textId="77777777" w:rsidR="002E5E49" w:rsidRDefault="002E5E49" w:rsidP="002E5E49">
            <w:pPr>
              <w:jc w:val="right"/>
              <w:rPr>
                <w:rFonts w:ascii="Times New Roman" w:hAnsi="Times New Roman" w:cs="Times New Roman"/>
                <w:sz w:val="28"/>
                <w:szCs w:val="28"/>
                <w:lang w:val="en-US"/>
              </w:rPr>
            </w:pPr>
          </w:p>
        </w:tc>
      </w:tr>
      <w:tr w:rsidR="006A64EA" w:rsidRPr="00A256EB" w14:paraId="7E905CDF" w14:textId="77777777" w:rsidTr="00792B0D">
        <w:trPr>
          <w:jc w:val="center"/>
        </w:trPr>
        <w:tc>
          <w:tcPr>
            <w:tcW w:w="8359" w:type="dxa"/>
          </w:tcPr>
          <w:p w14:paraId="5EDB0E43" w14:textId="3985DEFD" w:rsidR="006A64EA" w:rsidRPr="009B12D2" w:rsidRDefault="00000000" w:rsidP="002E5E49">
            <w:pPr>
              <w:ind w:left="-110" w:right="-114"/>
              <w:jc w:val="center"/>
              <w:rPr>
                <w:rFonts w:ascii="Times New Roman" w:eastAsia="Times New Roman" w:hAnsi="Times New Roman" w:cs="Times New Roman"/>
                <w:bCs/>
                <w:iCs/>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I</m:t>
                    </m:r>
                  </m:e>
                  <m:sub>
                    <m:r>
                      <w:rPr>
                        <w:rFonts w:ascii="Cambria Math" w:hAnsi="Cambria Math" w:cs="Times New Roman"/>
                        <w:sz w:val="28"/>
                        <w:szCs w:val="28"/>
                      </w:rPr>
                      <m:t>б</m:t>
                    </m:r>
                  </m:sub>
                </m:sSub>
                <m:r>
                  <w:rPr>
                    <w:rFonts w:ascii="Cambria Math" w:hAnsi="Cambria Math" w:cs="Times New Roman"/>
                    <w:sz w:val="28"/>
                    <w:szCs w:val="28"/>
                  </w:rPr>
                  <m:t>=</m:t>
                </m:r>
                <m:rad>
                  <m:radPr>
                    <m:degHide m:val="1"/>
                    <m:ctrlPr>
                      <w:rPr>
                        <w:rFonts w:ascii="Cambria Math" w:eastAsiaTheme="minorEastAsia" w:hAnsi="Cambria Math" w:cs="Times New Roman"/>
                        <w:bCs/>
                        <w:i/>
                        <w:sz w:val="28"/>
                        <w:szCs w:val="28"/>
                      </w:rPr>
                    </m:ctrlPr>
                  </m:radPr>
                  <m:deg/>
                  <m:e>
                    <m:r>
                      <w:rPr>
                        <w:rFonts w:ascii="Cambria Math" w:eastAsiaTheme="minorEastAsia" w:hAnsi="Cambria Math" w:cs="Times New Roman"/>
                        <w:sz w:val="28"/>
                        <w:szCs w:val="28"/>
                      </w:rPr>
                      <m:t>2</m:t>
                    </m:r>
                  </m:e>
                </m:rad>
                <m:sSub>
                  <m:sSubPr>
                    <m:ctrlPr>
                      <w:rPr>
                        <w:rFonts w:ascii="Cambria Math" w:hAnsi="Cambria Math" w:cs="Times New Roman"/>
                        <w:bCs/>
                        <w:i/>
                        <w:sz w:val="28"/>
                        <w:szCs w:val="28"/>
                      </w:rPr>
                    </m:ctrlPr>
                  </m:sSubPr>
                  <m:e>
                    <m:r>
                      <w:rPr>
                        <w:rFonts w:ascii="Cambria Math" w:eastAsiaTheme="minorEastAsia" w:hAnsi="Cambria Math" w:cs="Times New Roman"/>
                        <w:sz w:val="28"/>
                        <w:szCs w:val="28"/>
                      </w:rPr>
                      <m:t>∙</m:t>
                    </m:r>
                    <m:r>
                      <w:rPr>
                        <w:rFonts w:ascii="Cambria Math" w:hAnsi="Cambria Math" w:cs="Times New Roman"/>
                        <w:sz w:val="28"/>
                        <w:szCs w:val="28"/>
                        <w:lang w:val="en-US"/>
                      </w:rPr>
                      <m:t>I</m:t>
                    </m:r>
                  </m:e>
                  <m:sub>
                    <m:r>
                      <w:rPr>
                        <w:rFonts w:ascii="Cambria Math" w:hAnsi="Cambria Math" w:cs="Times New Roman"/>
                        <w:sz w:val="28"/>
                        <w:szCs w:val="28"/>
                      </w:rPr>
                      <m:t>sфN</m:t>
                    </m:r>
                  </m:sub>
                </m:sSub>
                <m:r>
                  <w:rPr>
                    <w:rFonts w:ascii="Cambria Math" w:hAnsi="Cambria Math" w:cs="Times New Roman"/>
                    <w:sz w:val="28"/>
                    <w:szCs w:val="28"/>
                  </w:rPr>
                  <m:t>=</m:t>
                </m:r>
                <m:rad>
                  <m:radPr>
                    <m:degHide m:val="1"/>
                    <m:ctrlPr>
                      <w:rPr>
                        <w:rFonts w:ascii="Cambria Math" w:eastAsiaTheme="minorEastAsia" w:hAnsi="Cambria Math" w:cs="Times New Roman"/>
                        <w:bCs/>
                        <w:sz w:val="28"/>
                        <w:szCs w:val="28"/>
                      </w:rPr>
                    </m:ctrlPr>
                  </m:radPr>
                  <m:deg/>
                  <m:e>
                    <m:r>
                      <w:rPr>
                        <w:rFonts w:ascii="Cambria Math" w:eastAsiaTheme="minorEastAsia" w:hAnsi="Cambria Math" w:cs="Times New Roman"/>
                        <w:sz w:val="28"/>
                        <w:szCs w:val="28"/>
                      </w:rPr>
                      <m:t>2</m:t>
                    </m:r>
                  </m:e>
                </m:rad>
                <m:r>
                  <m:rPr>
                    <m:sty m:val="p"/>
                  </m:rPr>
                  <w:rPr>
                    <w:rFonts w:ascii="Cambria Math" w:eastAsiaTheme="minorEastAsia" w:hAnsi="Cambria Math" w:cs="Times New Roman"/>
                    <w:sz w:val="28"/>
                    <w:szCs w:val="28"/>
                  </w:rPr>
                  <m:t>∙</m:t>
                </m:r>
                <m:r>
                  <w:rPr>
                    <w:rFonts w:ascii="Cambria Math" w:eastAsia="Times New Roman" w:hAnsi="Cambria Math" w:cs="Times New Roman"/>
                    <w:sz w:val="28"/>
                    <w:szCs w:val="28"/>
                  </w:rPr>
                  <m:t>600=848,5 А</m:t>
                </m:r>
              </m:oMath>
            </m:oMathPara>
          </w:p>
        </w:tc>
        <w:tc>
          <w:tcPr>
            <w:tcW w:w="1350" w:type="dxa"/>
            <w:vAlign w:val="center"/>
          </w:tcPr>
          <w:p w14:paraId="14BF00DA" w14:textId="035E65E8" w:rsidR="006A64EA" w:rsidRDefault="006A64EA"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653D18">
              <w:rPr>
                <w:rFonts w:ascii="Times New Roman" w:hAnsi="Times New Roman" w:cs="Times New Roman"/>
                <w:sz w:val="28"/>
                <w:szCs w:val="28"/>
                <w:lang w:val="en-US"/>
              </w:rPr>
              <w:t>45</w:t>
            </w:r>
            <w:r>
              <w:rPr>
                <w:rFonts w:ascii="Times New Roman" w:hAnsi="Times New Roman" w:cs="Times New Roman"/>
                <w:sz w:val="28"/>
                <w:szCs w:val="28"/>
                <w:lang w:val="en-US"/>
              </w:rPr>
              <w:t>)</w:t>
            </w:r>
          </w:p>
        </w:tc>
      </w:tr>
      <w:tr w:rsidR="002E5E49" w:rsidRPr="00A256EB" w14:paraId="46875C2B" w14:textId="77777777" w:rsidTr="00792B0D">
        <w:trPr>
          <w:jc w:val="center"/>
        </w:trPr>
        <w:tc>
          <w:tcPr>
            <w:tcW w:w="8359" w:type="dxa"/>
          </w:tcPr>
          <w:p w14:paraId="4ED65632" w14:textId="77777777" w:rsidR="002E5E49" w:rsidRDefault="002E5E49" w:rsidP="002E5E49">
            <w:pPr>
              <w:ind w:left="-110" w:right="-114"/>
              <w:jc w:val="center"/>
              <w:rPr>
                <w:rFonts w:ascii="Aptos" w:eastAsia="Aptos" w:hAnsi="Aptos" w:cs="Times New Roman"/>
                <w:bCs/>
                <w:sz w:val="28"/>
                <w:szCs w:val="28"/>
              </w:rPr>
            </w:pPr>
          </w:p>
        </w:tc>
        <w:tc>
          <w:tcPr>
            <w:tcW w:w="1350" w:type="dxa"/>
            <w:vAlign w:val="center"/>
          </w:tcPr>
          <w:p w14:paraId="0FB5A4FE" w14:textId="77777777" w:rsidR="002E5E49" w:rsidRDefault="002E5E49" w:rsidP="002E5E49">
            <w:pPr>
              <w:jc w:val="right"/>
              <w:rPr>
                <w:rFonts w:ascii="Times New Roman" w:hAnsi="Times New Roman" w:cs="Times New Roman"/>
                <w:sz w:val="28"/>
                <w:szCs w:val="28"/>
                <w:lang w:val="en-US"/>
              </w:rPr>
            </w:pPr>
          </w:p>
        </w:tc>
      </w:tr>
      <w:tr w:rsidR="006A64EA" w:rsidRPr="00A256EB" w14:paraId="6197AFD6" w14:textId="77777777" w:rsidTr="00792B0D">
        <w:trPr>
          <w:jc w:val="center"/>
        </w:trPr>
        <w:tc>
          <w:tcPr>
            <w:tcW w:w="8359" w:type="dxa"/>
          </w:tcPr>
          <w:p w14:paraId="0347C144" w14:textId="70BE23CF" w:rsidR="006A64EA" w:rsidRPr="009E4FDD" w:rsidRDefault="00000000" w:rsidP="002E5E49">
            <w:pPr>
              <w:ind w:left="-110" w:right="-114"/>
              <w:jc w:val="center"/>
              <w:rPr>
                <w:rFonts w:ascii="Times New Roman" w:hAnsi="Times New Roman" w:cs="Times New Roman"/>
                <w:i/>
                <w:iCs/>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rPr>
                      <m:t>б</m:t>
                    </m:r>
                  </m:sub>
                </m:sSub>
                <m:r>
                  <w:rPr>
                    <w:rFonts w:ascii="Cambria Math" w:hAnsi="Cambria Math" w:cs="Times New Roman"/>
                    <w:sz w:val="28"/>
                    <w:szCs w:val="28"/>
                  </w:rPr>
                  <m:t>=</m:t>
                </m:r>
                <m:rad>
                  <m:radPr>
                    <m:degHide m:val="1"/>
                    <m:ctrlPr>
                      <w:rPr>
                        <w:rFonts w:ascii="Cambria Math" w:eastAsiaTheme="minorEastAsia" w:hAnsi="Cambria Math" w:cs="Times New Roman"/>
                        <w:bCs/>
                        <w:i/>
                        <w:sz w:val="28"/>
                        <w:szCs w:val="28"/>
                      </w:rPr>
                    </m:ctrlPr>
                  </m:radPr>
                  <m:deg/>
                  <m:e>
                    <m:r>
                      <w:rPr>
                        <w:rFonts w:ascii="Cambria Math" w:eastAsiaTheme="minorEastAsia" w:hAnsi="Cambria Math" w:cs="Times New Roman"/>
                        <w:sz w:val="28"/>
                        <w:szCs w:val="28"/>
                      </w:rPr>
                      <m:t>2</m:t>
                    </m:r>
                  </m:e>
                </m:rad>
                <m:sSub>
                  <m:sSubPr>
                    <m:ctrlPr>
                      <w:rPr>
                        <w:rFonts w:ascii="Cambria Math" w:hAnsi="Cambria Math" w:cs="Times New Roman"/>
                        <w:bCs/>
                        <w:i/>
                        <w:sz w:val="28"/>
                        <w:szCs w:val="28"/>
                      </w:rPr>
                    </m:ctrlPr>
                  </m:sSubPr>
                  <m:e>
                    <m:r>
                      <w:rPr>
                        <w:rFonts w:ascii="Cambria Math" w:eastAsiaTheme="minorEastAsia" w:hAnsi="Cambria Math" w:cs="Times New Roman"/>
                        <w:sz w:val="28"/>
                        <w:szCs w:val="28"/>
                      </w:rPr>
                      <m:t>∙U</m:t>
                    </m:r>
                  </m:e>
                  <m:sub>
                    <m:r>
                      <w:rPr>
                        <w:rFonts w:ascii="Cambria Math" w:hAnsi="Cambria Math" w:cs="Times New Roman"/>
                        <w:sz w:val="28"/>
                        <w:szCs w:val="28"/>
                      </w:rPr>
                      <m:t>sфN</m:t>
                    </m:r>
                  </m:sub>
                </m:sSub>
                <m:r>
                  <w:rPr>
                    <w:rFonts w:ascii="Cambria Math" w:hAnsi="Cambria Math" w:cs="Times New Roman"/>
                    <w:sz w:val="28"/>
                    <w:szCs w:val="28"/>
                  </w:rPr>
                  <m:t>=</m:t>
                </m:r>
                <m:rad>
                  <m:radPr>
                    <m:degHide m:val="1"/>
                    <m:ctrlPr>
                      <w:rPr>
                        <w:rFonts w:ascii="Cambria Math" w:eastAsiaTheme="minorEastAsia" w:hAnsi="Cambria Math" w:cs="Times New Roman"/>
                        <w:bCs/>
                        <w:sz w:val="28"/>
                        <w:szCs w:val="28"/>
                      </w:rPr>
                    </m:ctrlPr>
                  </m:radPr>
                  <m:deg/>
                  <m:e>
                    <m:r>
                      <w:rPr>
                        <w:rFonts w:ascii="Cambria Math" w:eastAsiaTheme="minorEastAsia" w:hAnsi="Cambria Math" w:cs="Times New Roman"/>
                        <w:sz w:val="28"/>
                        <w:szCs w:val="28"/>
                      </w:rPr>
                      <m:t>2</m:t>
                    </m:r>
                  </m:e>
                </m:rad>
                <m:r>
                  <m:rPr>
                    <m:sty m:val="p"/>
                  </m:rPr>
                  <w:rPr>
                    <w:rFonts w:ascii="Cambria Math" w:eastAsiaTheme="minorEastAsia" w:hAnsi="Cambria Math" w:cs="Times New Roman"/>
                    <w:sz w:val="28"/>
                    <w:szCs w:val="28"/>
                  </w:rPr>
                  <m:t>∙22</m:t>
                </m:r>
                <m:r>
                  <w:rPr>
                    <w:rFonts w:ascii="Cambria Math" w:eastAsia="Times New Roman" w:hAnsi="Cambria Math" w:cs="Times New Roman"/>
                    <w:sz w:val="28"/>
                    <w:szCs w:val="28"/>
                  </w:rPr>
                  <m:t>0=3</m:t>
                </m:r>
                <m:r>
                  <w:rPr>
                    <w:rFonts w:ascii="Cambria Math" w:eastAsia="Times New Roman" w:hAnsi="Cambria Math" w:cs="Times New Roman"/>
                    <w:sz w:val="28"/>
                    <w:szCs w:val="28"/>
                    <w:lang w:val="en-US"/>
                  </w:rPr>
                  <m:t>11</m:t>
                </m:r>
                <m:r>
                  <w:rPr>
                    <w:rFonts w:ascii="Cambria Math" w:eastAsia="Times New Roman" w:hAnsi="Cambria Math" w:cs="Times New Roman"/>
                    <w:sz w:val="28"/>
                    <w:szCs w:val="28"/>
                  </w:rPr>
                  <m:t>,1</m:t>
                </m:r>
                <m:r>
                  <w:rPr>
                    <w:rFonts w:ascii="Cambria Math" w:eastAsia="Times New Roman" w:hAnsi="Cambria Math" w:cs="Times New Roman"/>
                    <w:sz w:val="28"/>
                    <w:szCs w:val="28"/>
                    <w:lang w:val="en-US"/>
                  </w:rPr>
                  <m:t>3</m:t>
                </m:r>
                <m:r>
                  <w:rPr>
                    <w:rFonts w:ascii="Cambria Math" w:eastAsia="Times New Roman" w:hAnsi="Cambria Math" w:cs="Times New Roman"/>
                    <w:sz w:val="28"/>
                    <w:szCs w:val="28"/>
                  </w:rPr>
                  <m:t xml:space="preserve"> В</m:t>
                </m:r>
              </m:oMath>
            </m:oMathPara>
          </w:p>
        </w:tc>
        <w:tc>
          <w:tcPr>
            <w:tcW w:w="1350" w:type="dxa"/>
            <w:vAlign w:val="center"/>
          </w:tcPr>
          <w:p w14:paraId="72CDF0B1" w14:textId="6DE2A51F" w:rsidR="006A64EA" w:rsidRPr="00A256EB" w:rsidRDefault="006A64EA"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653D18">
              <w:rPr>
                <w:rFonts w:ascii="Times New Roman" w:hAnsi="Times New Roman" w:cs="Times New Roman"/>
                <w:sz w:val="28"/>
                <w:szCs w:val="28"/>
                <w:lang w:val="en-US"/>
              </w:rPr>
              <w:t>46</w:t>
            </w:r>
            <w:r>
              <w:rPr>
                <w:rFonts w:ascii="Times New Roman" w:hAnsi="Times New Roman" w:cs="Times New Roman"/>
                <w:sz w:val="28"/>
                <w:szCs w:val="28"/>
                <w:lang w:val="en-US"/>
              </w:rPr>
              <w:t>)</w:t>
            </w:r>
          </w:p>
        </w:tc>
      </w:tr>
      <w:tr w:rsidR="006A64EA" w:rsidRPr="00A256EB" w14:paraId="443B1866" w14:textId="77777777" w:rsidTr="00792B0D">
        <w:trPr>
          <w:jc w:val="center"/>
        </w:trPr>
        <w:tc>
          <w:tcPr>
            <w:tcW w:w="8359" w:type="dxa"/>
          </w:tcPr>
          <w:p w14:paraId="13418720" w14:textId="1D5B2C4B" w:rsidR="006A64EA" w:rsidRPr="009E4FDD" w:rsidRDefault="00000000" w:rsidP="002E5E49">
            <w:pPr>
              <w:ind w:left="-110" w:right="-114"/>
              <w:jc w:val="center"/>
              <w:rPr>
                <w:rFonts w:ascii="Times New Roman" w:eastAsia="Times New Roman" w:hAnsi="Times New Roman" w:cs="Times New Roman"/>
                <w:bCs/>
                <w:i/>
                <w:iCs/>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Z</m:t>
                    </m:r>
                  </m:e>
                  <m:sub>
                    <m:r>
                      <w:rPr>
                        <w:rFonts w:ascii="Cambria Math" w:hAnsi="Cambria Math" w:cs="Times New Roman"/>
                        <w:sz w:val="28"/>
                        <w:szCs w:val="28"/>
                      </w:rPr>
                      <m:t>б</m:t>
                    </m:r>
                  </m:sub>
                </m:sSub>
                <m:r>
                  <w:rPr>
                    <w:rFonts w:ascii="Cambria Math" w:hAnsi="Cambria Math" w:cs="Times New Roman"/>
                    <w:sz w:val="28"/>
                    <w:szCs w:val="28"/>
                  </w:rPr>
                  <m:t>=</m:t>
                </m:r>
                <m:f>
                  <m:fPr>
                    <m:ctrlPr>
                      <w:rPr>
                        <w:rFonts w:ascii="Cambria Math" w:hAnsi="Cambria Math" w:cs="Times New Roman"/>
                        <w:bCs/>
                        <w:i/>
                        <w:sz w:val="28"/>
                        <w:szCs w:val="28"/>
                        <w:lang w:val="en-US"/>
                      </w:rPr>
                    </m:ctrlPr>
                  </m:fPr>
                  <m:num>
                    <m:sSub>
                      <m:sSubPr>
                        <m:ctrlPr>
                          <w:rPr>
                            <w:rFonts w:ascii="Cambria Math" w:hAnsi="Cambria Math" w:cs="Times New Roman"/>
                            <w:bCs/>
                            <w:i/>
                            <w:sz w:val="28"/>
                            <w:szCs w:val="28"/>
                          </w:rPr>
                        </m:ctrlPr>
                      </m:sSubPr>
                      <m:e>
                        <m:r>
                          <w:rPr>
                            <w:rFonts w:ascii="Cambria Math" w:eastAsiaTheme="minorEastAsia" w:hAnsi="Cambria Math" w:cs="Times New Roman"/>
                            <w:sz w:val="28"/>
                            <w:szCs w:val="28"/>
                          </w:rPr>
                          <m:t>U</m:t>
                        </m:r>
                      </m:e>
                      <m:sub>
                        <m:r>
                          <w:rPr>
                            <w:rFonts w:ascii="Cambria Math" w:hAnsi="Cambria Math" w:cs="Times New Roman"/>
                            <w:sz w:val="28"/>
                            <w:szCs w:val="28"/>
                          </w:rPr>
                          <m:t>б</m:t>
                        </m:r>
                      </m:sub>
                    </m:sSub>
                  </m:num>
                  <m:den>
                    <m:sSub>
                      <m:sSubPr>
                        <m:ctrlPr>
                          <w:rPr>
                            <w:rFonts w:ascii="Cambria Math" w:hAnsi="Cambria Math" w:cs="Times New Roman"/>
                            <w:bCs/>
                            <w:i/>
                            <w:sz w:val="28"/>
                            <w:szCs w:val="28"/>
                          </w:rPr>
                        </m:ctrlPr>
                      </m:sSubPr>
                      <m:e>
                        <m:r>
                          <w:rPr>
                            <w:rFonts w:ascii="Cambria Math" w:hAnsi="Cambria Math" w:cs="Times New Roman"/>
                            <w:sz w:val="28"/>
                            <w:szCs w:val="28"/>
                          </w:rPr>
                          <m:t>I</m:t>
                        </m:r>
                      </m:e>
                      <m:sub>
                        <m:r>
                          <w:rPr>
                            <w:rFonts w:ascii="Cambria Math" w:hAnsi="Cambria Math" w:cs="Times New Roman"/>
                            <w:sz w:val="28"/>
                            <w:szCs w:val="28"/>
                          </w:rPr>
                          <m:t>б</m:t>
                        </m:r>
                      </m:sub>
                    </m:sSub>
                  </m:den>
                </m:f>
                <m:r>
                  <w:rPr>
                    <w:rFonts w:ascii="Cambria Math" w:hAnsi="Cambria Math" w:cs="Times New Roman"/>
                    <w:sz w:val="28"/>
                    <w:szCs w:val="28"/>
                    <w:lang w:val="en-US"/>
                  </w:rPr>
                  <m:t>=</m:t>
                </m:r>
                <m:f>
                  <m:fPr>
                    <m:ctrlPr>
                      <w:rPr>
                        <w:rFonts w:ascii="Cambria Math" w:hAnsi="Cambria Math" w:cs="Times New Roman"/>
                        <w:bCs/>
                        <w:i/>
                        <w:sz w:val="28"/>
                        <w:szCs w:val="28"/>
                        <w:lang w:val="en-US"/>
                      </w:rPr>
                    </m:ctrlPr>
                  </m:fPr>
                  <m:num>
                    <m:r>
                      <w:rPr>
                        <w:rFonts w:ascii="Cambria Math" w:hAnsi="Cambria Math" w:cs="Times New Roman"/>
                        <w:sz w:val="28"/>
                        <w:szCs w:val="28"/>
                        <w:lang w:val="en-US"/>
                      </w:rPr>
                      <m:t>311,</m:t>
                    </m:r>
                    <m:r>
                      <w:rPr>
                        <w:rFonts w:ascii="Cambria Math" w:hAnsi="Cambria Math" w:cs="Times New Roman"/>
                        <w:sz w:val="28"/>
                        <w:szCs w:val="28"/>
                      </w:rPr>
                      <m:t>13</m:t>
                    </m:r>
                  </m:num>
                  <m:den>
                    <m:r>
                      <w:rPr>
                        <w:rFonts w:ascii="Cambria Math" w:hAnsi="Cambria Math" w:cs="Times New Roman"/>
                        <w:sz w:val="28"/>
                        <w:szCs w:val="28"/>
                      </w:rPr>
                      <m:t>848,5</m:t>
                    </m:r>
                  </m:den>
                </m:f>
                <m:r>
                  <w:rPr>
                    <w:rFonts w:ascii="Cambria Math" w:hAnsi="Cambria Math" w:cs="Times New Roman"/>
                    <w:sz w:val="28"/>
                    <w:szCs w:val="28"/>
                    <w:lang w:val="en-US"/>
                  </w:rPr>
                  <m:t>=</m:t>
                </m:r>
                <m:r>
                  <w:rPr>
                    <w:rFonts w:ascii="Cambria Math" w:hAnsi="Cambria Math" w:cs="Times New Roman"/>
                    <w:sz w:val="28"/>
                    <w:szCs w:val="28"/>
                  </w:rPr>
                  <m:t>0,37 Ом</m:t>
                </m:r>
              </m:oMath>
            </m:oMathPara>
          </w:p>
        </w:tc>
        <w:tc>
          <w:tcPr>
            <w:tcW w:w="1350" w:type="dxa"/>
            <w:vAlign w:val="center"/>
          </w:tcPr>
          <w:p w14:paraId="53E99D0F" w14:textId="5BC988D4" w:rsidR="006A64EA" w:rsidRDefault="006A64EA"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653D18">
              <w:rPr>
                <w:rFonts w:ascii="Times New Roman" w:hAnsi="Times New Roman" w:cs="Times New Roman"/>
                <w:sz w:val="28"/>
                <w:szCs w:val="28"/>
                <w:lang w:val="en-US"/>
              </w:rPr>
              <w:t>47</w:t>
            </w:r>
            <w:r>
              <w:rPr>
                <w:rFonts w:ascii="Times New Roman" w:hAnsi="Times New Roman" w:cs="Times New Roman"/>
                <w:sz w:val="28"/>
                <w:szCs w:val="28"/>
                <w:lang w:val="en-US"/>
              </w:rPr>
              <w:t>)</w:t>
            </w:r>
          </w:p>
        </w:tc>
      </w:tr>
      <w:tr w:rsidR="002E5E49" w:rsidRPr="00A256EB" w14:paraId="138D75D8" w14:textId="77777777" w:rsidTr="00792B0D">
        <w:trPr>
          <w:jc w:val="center"/>
        </w:trPr>
        <w:tc>
          <w:tcPr>
            <w:tcW w:w="8359" w:type="dxa"/>
          </w:tcPr>
          <w:p w14:paraId="5A5BEA52" w14:textId="77777777" w:rsidR="002E5E49" w:rsidRDefault="002E5E49" w:rsidP="002E5E49">
            <w:pPr>
              <w:ind w:left="-110" w:right="-114"/>
              <w:jc w:val="center"/>
              <w:rPr>
                <w:rFonts w:ascii="Aptos" w:eastAsia="Aptos" w:hAnsi="Aptos" w:cs="Times New Roman"/>
                <w:bCs/>
                <w:sz w:val="28"/>
                <w:szCs w:val="28"/>
              </w:rPr>
            </w:pPr>
          </w:p>
        </w:tc>
        <w:tc>
          <w:tcPr>
            <w:tcW w:w="1350" w:type="dxa"/>
            <w:vAlign w:val="center"/>
          </w:tcPr>
          <w:p w14:paraId="13392D59" w14:textId="77777777" w:rsidR="002E5E49" w:rsidRDefault="002E5E49" w:rsidP="002E5E49">
            <w:pPr>
              <w:jc w:val="right"/>
              <w:rPr>
                <w:rFonts w:ascii="Times New Roman" w:hAnsi="Times New Roman" w:cs="Times New Roman"/>
                <w:sz w:val="28"/>
                <w:szCs w:val="28"/>
                <w:lang w:val="en-US"/>
              </w:rPr>
            </w:pPr>
          </w:p>
        </w:tc>
      </w:tr>
      <w:tr w:rsidR="006A64EA" w:rsidRPr="00A256EB" w14:paraId="65C35C47" w14:textId="77777777" w:rsidTr="00792B0D">
        <w:trPr>
          <w:jc w:val="center"/>
        </w:trPr>
        <w:tc>
          <w:tcPr>
            <w:tcW w:w="8359" w:type="dxa"/>
          </w:tcPr>
          <w:p w14:paraId="2A23D3A1" w14:textId="1CD877AA" w:rsidR="006A64EA" w:rsidRPr="00352B78" w:rsidRDefault="00000000" w:rsidP="002E5E49">
            <w:pPr>
              <w:ind w:left="-110" w:right="-114"/>
              <w:jc w:val="center"/>
              <w:rPr>
                <w:rFonts w:ascii="Times New Roman" w:eastAsia="Times New Roman" w:hAnsi="Times New Roman" w:cs="Times New Roman"/>
                <w:bCs/>
                <w:i/>
                <w:iCs/>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Ψ</m:t>
                    </m:r>
                  </m:e>
                  <m:sub>
                    <m:r>
                      <w:rPr>
                        <w:rFonts w:ascii="Cambria Math" w:hAnsi="Cambria Math" w:cs="Times New Roman"/>
                        <w:sz w:val="28"/>
                        <w:szCs w:val="28"/>
                      </w:rPr>
                      <m:t>б</m:t>
                    </m:r>
                  </m:sub>
                </m:sSub>
                <m:r>
                  <w:rPr>
                    <w:rFonts w:ascii="Cambria Math" w:hAnsi="Cambria Math" w:cs="Times New Roman"/>
                    <w:sz w:val="28"/>
                    <w:szCs w:val="28"/>
                  </w:rPr>
                  <m:t>=</m:t>
                </m:r>
                <m:f>
                  <m:fPr>
                    <m:ctrlPr>
                      <w:rPr>
                        <w:rFonts w:ascii="Cambria Math" w:hAnsi="Cambria Math" w:cs="Times New Roman"/>
                        <w:bCs/>
                        <w:i/>
                        <w:sz w:val="28"/>
                        <w:szCs w:val="28"/>
                        <w:lang w:val="en-US"/>
                      </w:rPr>
                    </m:ctrlPr>
                  </m:fPr>
                  <m:num>
                    <m:sSub>
                      <m:sSubPr>
                        <m:ctrlPr>
                          <w:rPr>
                            <w:rFonts w:ascii="Cambria Math" w:hAnsi="Cambria Math" w:cs="Times New Roman"/>
                            <w:bCs/>
                            <w:i/>
                            <w:sz w:val="28"/>
                            <w:szCs w:val="28"/>
                          </w:rPr>
                        </m:ctrlPr>
                      </m:sSubPr>
                      <m:e>
                        <m:r>
                          <w:rPr>
                            <w:rFonts w:ascii="Cambria Math" w:eastAsiaTheme="minorEastAsia" w:hAnsi="Cambria Math" w:cs="Times New Roman"/>
                            <w:sz w:val="28"/>
                            <w:szCs w:val="28"/>
                          </w:rPr>
                          <m:t>U</m:t>
                        </m:r>
                      </m:e>
                      <m:sub>
                        <m:r>
                          <w:rPr>
                            <w:rFonts w:ascii="Cambria Math" w:hAnsi="Cambria Math" w:cs="Times New Roman"/>
                            <w:sz w:val="28"/>
                            <w:szCs w:val="28"/>
                          </w:rPr>
                          <m:t>б</m:t>
                        </m:r>
                      </m:sub>
                    </m:sSub>
                  </m:num>
                  <m:den>
                    <m:sSub>
                      <m:sSubPr>
                        <m:ctrlPr>
                          <w:rPr>
                            <w:rFonts w:ascii="Cambria Math" w:hAnsi="Cambria Math" w:cs="Times New Roman"/>
                            <w:bCs/>
                            <w:i/>
                            <w:sz w:val="28"/>
                            <w:szCs w:val="28"/>
                          </w:rPr>
                        </m:ctrlPr>
                      </m:sSubPr>
                      <m:e>
                        <m:r>
                          <w:rPr>
                            <w:rFonts w:ascii="Cambria Math" w:hAnsi="Cambria Math" w:cs="Times New Roman"/>
                            <w:sz w:val="28"/>
                            <w:szCs w:val="28"/>
                            <w:lang w:val="en-US"/>
                          </w:rPr>
                          <m:t>Ω</m:t>
                        </m:r>
                      </m:e>
                      <m:sub>
                        <m:r>
                          <w:rPr>
                            <w:rFonts w:ascii="Cambria Math" w:hAnsi="Cambria Math" w:cs="Times New Roman"/>
                            <w:sz w:val="28"/>
                            <w:szCs w:val="28"/>
                            <w:lang w:val="en-US"/>
                          </w:rPr>
                          <m:t>b</m:t>
                        </m:r>
                      </m:sub>
                    </m:sSub>
                  </m:den>
                </m:f>
                <m:r>
                  <w:rPr>
                    <w:rFonts w:ascii="Cambria Math" w:hAnsi="Cambria Math" w:cs="Times New Roman"/>
                    <w:sz w:val="28"/>
                    <w:szCs w:val="28"/>
                    <w:lang w:val="en-US"/>
                  </w:rPr>
                  <m:t>=</m:t>
                </m:r>
                <m:f>
                  <m:fPr>
                    <m:ctrlPr>
                      <w:rPr>
                        <w:rFonts w:ascii="Cambria Math" w:hAnsi="Cambria Math" w:cs="Times New Roman"/>
                        <w:bCs/>
                        <w:i/>
                        <w:sz w:val="28"/>
                        <w:szCs w:val="28"/>
                        <w:lang w:val="en-US"/>
                      </w:rPr>
                    </m:ctrlPr>
                  </m:fPr>
                  <m:num>
                    <m:r>
                      <w:rPr>
                        <w:rFonts w:ascii="Cambria Math" w:hAnsi="Cambria Math" w:cs="Times New Roman"/>
                        <w:sz w:val="28"/>
                        <w:szCs w:val="28"/>
                        <w:lang w:val="en-US"/>
                      </w:rPr>
                      <m:t>311,</m:t>
                    </m:r>
                    <m:r>
                      <w:rPr>
                        <w:rFonts w:ascii="Cambria Math" w:hAnsi="Cambria Math" w:cs="Times New Roman"/>
                        <w:sz w:val="28"/>
                        <w:szCs w:val="28"/>
                      </w:rPr>
                      <m:t>13</m:t>
                    </m:r>
                  </m:num>
                  <m:den>
                    <m:r>
                      <w:rPr>
                        <w:rFonts w:ascii="Cambria Math" w:hAnsi="Cambria Math" w:cs="Times New Roman"/>
                        <w:sz w:val="28"/>
                        <w:szCs w:val="28"/>
                      </w:rPr>
                      <m:t>314,15</m:t>
                    </m:r>
                  </m:den>
                </m:f>
                <m:r>
                  <w:rPr>
                    <w:rFonts w:ascii="Cambria Math" w:hAnsi="Cambria Math" w:cs="Times New Roman"/>
                    <w:sz w:val="28"/>
                    <w:szCs w:val="28"/>
                    <w:lang w:val="en-US"/>
                  </w:rPr>
                  <m:t>=</m:t>
                </m:r>
                <m:r>
                  <w:rPr>
                    <w:rFonts w:ascii="Cambria Math" w:hAnsi="Cambria Math" w:cs="Times New Roman"/>
                    <w:sz w:val="28"/>
                    <w:szCs w:val="28"/>
                  </w:rPr>
                  <m:t>0,99 Вб</m:t>
                </m:r>
              </m:oMath>
            </m:oMathPara>
          </w:p>
        </w:tc>
        <w:tc>
          <w:tcPr>
            <w:tcW w:w="1350" w:type="dxa"/>
            <w:vAlign w:val="center"/>
          </w:tcPr>
          <w:p w14:paraId="3B7A8169" w14:textId="20FB1DCC" w:rsidR="006A64EA" w:rsidRDefault="006A64EA"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653D18">
              <w:rPr>
                <w:rFonts w:ascii="Times New Roman" w:hAnsi="Times New Roman" w:cs="Times New Roman"/>
                <w:sz w:val="28"/>
                <w:szCs w:val="28"/>
                <w:lang w:val="en-US"/>
              </w:rPr>
              <w:t>48</w:t>
            </w:r>
            <w:r>
              <w:rPr>
                <w:rFonts w:ascii="Times New Roman" w:hAnsi="Times New Roman" w:cs="Times New Roman"/>
                <w:sz w:val="28"/>
                <w:szCs w:val="28"/>
                <w:lang w:val="en-US"/>
              </w:rPr>
              <w:t>)</w:t>
            </w:r>
          </w:p>
        </w:tc>
      </w:tr>
      <w:tr w:rsidR="006A64EA" w:rsidRPr="00A256EB" w14:paraId="33346D16" w14:textId="77777777" w:rsidTr="00792B0D">
        <w:trPr>
          <w:jc w:val="center"/>
        </w:trPr>
        <w:tc>
          <w:tcPr>
            <w:tcW w:w="8359" w:type="dxa"/>
          </w:tcPr>
          <w:p w14:paraId="12B80668" w14:textId="70D4046A" w:rsidR="00352B78" w:rsidRPr="00352B78" w:rsidRDefault="00000000" w:rsidP="002E5E49">
            <w:pPr>
              <w:ind w:left="-110" w:right="-114"/>
              <w:jc w:val="center"/>
              <w:rPr>
                <w:rFonts w:eastAsiaTheme="minorEastAsia"/>
                <w:bCs/>
                <w:i/>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б</m:t>
                    </m:r>
                  </m:sub>
                </m:sSub>
                <m:r>
                  <w:rPr>
                    <w:rFonts w:ascii="Cambria Math" w:hAnsi="Cambria Math" w:cs="Times New Roman"/>
                    <w:sz w:val="28"/>
                    <w:szCs w:val="28"/>
                  </w:rPr>
                  <m:t>=</m:t>
                </m:r>
                <m:f>
                  <m:fPr>
                    <m:ctrlPr>
                      <w:rPr>
                        <w:rFonts w:ascii="Cambria Math" w:hAnsi="Cambria Math" w:cs="Times New Roman"/>
                        <w:bCs/>
                        <w:i/>
                        <w:sz w:val="28"/>
                        <w:szCs w:val="28"/>
                        <w:lang w:val="en-US"/>
                      </w:rPr>
                    </m:ctrlPr>
                  </m:fPr>
                  <m:num>
                    <m:sSub>
                      <m:sSubPr>
                        <m:ctrlPr>
                          <w:rPr>
                            <w:rFonts w:ascii="Cambria Math" w:hAnsi="Cambria Math" w:cs="Times New Roman"/>
                            <w:bCs/>
                            <w:i/>
                            <w:sz w:val="28"/>
                            <w:szCs w:val="28"/>
                          </w:rPr>
                        </m:ctrlPr>
                      </m:sSubPr>
                      <m:e>
                        <m:r>
                          <w:rPr>
                            <w:rFonts w:ascii="Cambria Math" w:hAnsi="Cambria Math" w:cs="Times New Roman"/>
                            <w:sz w:val="28"/>
                            <w:szCs w:val="28"/>
                            <w:lang w:val="en-US"/>
                          </w:rPr>
                          <m:t>Ψ</m:t>
                        </m:r>
                      </m:e>
                      <m:sub>
                        <m:r>
                          <w:rPr>
                            <w:rFonts w:ascii="Cambria Math" w:hAnsi="Cambria Math" w:cs="Times New Roman"/>
                            <w:sz w:val="28"/>
                            <w:szCs w:val="28"/>
                          </w:rPr>
                          <m:t>б</m:t>
                        </m:r>
                      </m:sub>
                    </m:sSub>
                  </m:num>
                  <m:den>
                    <m:sSub>
                      <m:sSubPr>
                        <m:ctrlPr>
                          <w:rPr>
                            <w:rFonts w:ascii="Cambria Math" w:hAnsi="Cambria Math" w:cs="Times New Roman"/>
                            <w:bCs/>
                            <w:i/>
                            <w:sz w:val="28"/>
                            <w:szCs w:val="28"/>
                          </w:rPr>
                        </m:ctrlPr>
                      </m:sSubPr>
                      <m:e>
                        <m:r>
                          <w:rPr>
                            <w:rFonts w:ascii="Cambria Math" w:hAnsi="Cambria Math" w:cs="Times New Roman"/>
                            <w:sz w:val="28"/>
                            <w:szCs w:val="28"/>
                          </w:rPr>
                          <m:t>I</m:t>
                        </m:r>
                      </m:e>
                      <m:sub>
                        <m:r>
                          <w:rPr>
                            <w:rFonts w:ascii="Cambria Math" w:hAnsi="Cambria Math" w:cs="Times New Roman"/>
                            <w:sz w:val="28"/>
                            <w:szCs w:val="28"/>
                            <w:lang w:val="en-US"/>
                          </w:rPr>
                          <m:t>b</m:t>
                        </m:r>
                      </m:sub>
                    </m:sSub>
                  </m:den>
                </m:f>
                <m:r>
                  <w:rPr>
                    <w:rFonts w:ascii="Cambria Math" w:hAnsi="Cambria Math" w:cs="Times New Roman"/>
                    <w:sz w:val="28"/>
                    <w:szCs w:val="28"/>
                    <w:lang w:val="en-US"/>
                  </w:rPr>
                  <m:t>=</m:t>
                </m:r>
                <m:f>
                  <m:fPr>
                    <m:ctrlPr>
                      <w:rPr>
                        <w:rFonts w:ascii="Cambria Math" w:hAnsi="Cambria Math" w:cs="Times New Roman"/>
                        <w:bCs/>
                        <w:i/>
                        <w:sz w:val="28"/>
                        <w:szCs w:val="28"/>
                        <w:lang w:val="en-US"/>
                      </w:rPr>
                    </m:ctrlPr>
                  </m:fPr>
                  <m:num>
                    <m:r>
                      <w:rPr>
                        <w:rFonts w:ascii="Cambria Math" w:hAnsi="Cambria Math" w:cs="Times New Roman"/>
                        <w:sz w:val="28"/>
                        <w:szCs w:val="28"/>
                        <w:lang w:val="en-US"/>
                      </w:rPr>
                      <m:t>0,99</m:t>
                    </m:r>
                  </m:num>
                  <m:den>
                    <m:r>
                      <w:rPr>
                        <w:rFonts w:ascii="Cambria Math" w:hAnsi="Cambria Math" w:cs="Times New Roman"/>
                        <w:sz w:val="28"/>
                        <w:szCs w:val="28"/>
                        <w:lang w:val="en-US"/>
                      </w:rPr>
                      <m:t>848</m:t>
                    </m:r>
                    <m:r>
                      <w:rPr>
                        <w:rFonts w:ascii="Cambria Math" w:hAnsi="Cambria Math" w:cs="Times New Roman"/>
                        <w:sz w:val="28"/>
                        <w:szCs w:val="28"/>
                      </w:rPr>
                      <m:t>,5</m:t>
                    </m:r>
                  </m:den>
                </m:f>
                <m:r>
                  <w:rPr>
                    <w:rFonts w:ascii="Cambria Math" w:hAnsi="Cambria Math" w:cs="Times New Roman"/>
                    <w:sz w:val="28"/>
                    <w:szCs w:val="28"/>
                    <w:lang w:val="en-US"/>
                  </w:rPr>
                  <m:t>=0,</m:t>
                </m:r>
                <m:r>
                  <w:rPr>
                    <w:rFonts w:ascii="Cambria Math" w:hAnsi="Cambria Math" w:cs="Times New Roman"/>
                    <w:sz w:val="28"/>
                    <w:szCs w:val="28"/>
                  </w:rPr>
                  <m:t>0012 Гн</m:t>
                </m:r>
              </m:oMath>
            </m:oMathPara>
          </w:p>
        </w:tc>
        <w:tc>
          <w:tcPr>
            <w:tcW w:w="1350" w:type="dxa"/>
            <w:vAlign w:val="center"/>
          </w:tcPr>
          <w:p w14:paraId="38DA8BDD" w14:textId="45934B5A" w:rsidR="006A64EA" w:rsidRDefault="006A64EA"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653D18">
              <w:rPr>
                <w:rFonts w:ascii="Times New Roman" w:hAnsi="Times New Roman" w:cs="Times New Roman"/>
                <w:sz w:val="28"/>
                <w:szCs w:val="28"/>
                <w:lang w:val="en-US"/>
              </w:rPr>
              <w:t>49</w:t>
            </w:r>
            <w:r>
              <w:rPr>
                <w:rFonts w:ascii="Times New Roman" w:hAnsi="Times New Roman" w:cs="Times New Roman"/>
                <w:sz w:val="28"/>
                <w:szCs w:val="28"/>
                <w:lang w:val="en-US"/>
              </w:rPr>
              <w:t>)</w:t>
            </w:r>
          </w:p>
        </w:tc>
      </w:tr>
      <w:tr w:rsidR="002E5E49" w:rsidRPr="00A256EB" w14:paraId="58F8D4E0" w14:textId="77777777" w:rsidTr="00792B0D">
        <w:trPr>
          <w:jc w:val="center"/>
        </w:trPr>
        <w:tc>
          <w:tcPr>
            <w:tcW w:w="8359" w:type="dxa"/>
          </w:tcPr>
          <w:p w14:paraId="17767526" w14:textId="77777777" w:rsidR="002E5E49" w:rsidRDefault="002E5E49" w:rsidP="002E5E49">
            <w:pPr>
              <w:ind w:left="-110" w:right="-114"/>
              <w:jc w:val="center"/>
              <w:rPr>
                <w:rFonts w:ascii="Aptos" w:eastAsia="Aptos" w:hAnsi="Aptos" w:cs="Times New Roman"/>
                <w:bCs/>
                <w:sz w:val="28"/>
                <w:szCs w:val="28"/>
              </w:rPr>
            </w:pPr>
          </w:p>
        </w:tc>
        <w:tc>
          <w:tcPr>
            <w:tcW w:w="1350" w:type="dxa"/>
            <w:vAlign w:val="center"/>
          </w:tcPr>
          <w:p w14:paraId="3678F26B" w14:textId="77777777" w:rsidR="002E5E49" w:rsidRDefault="002E5E49" w:rsidP="002E5E49">
            <w:pPr>
              <w:jc w:val="right"/>
              <w:rPr>
                <w:rFonts w:ascii="Times New Roman" w:hAnsi="Times New Roman" w:cs="Times New Roman"/>
                <w:sz w:val="28"/>
                <w:szCs w:val="28"/>
                <w:lang w:val="en-US"/>
              </w:rPr>
            </w:pPr>
          </w:p>
        </w:tc>
      </w:tr>
      <w:tr w:rsidR="006A64EA" w:rsidRPr="00A256EB" w14:paraId="14184043" w14:textId="77777777" w:rsidTr="00792B0D">
        <w:trPr>
          <w:jc w:val="center"/>
        </w:trPr>
        <w:tc>
          <w:tcPr>
            <w:tcW w:w="8359" w:type="dxa"/>
          </w:tcPr>
          <w:p w14:paraId="21DF37C1" w14:textId="3A4B9295" w:rsidR="006A64EA" w:rsidRPr="002402BF" w:rsidRDefault="00000000" w:rsidP="002E5E49">
            <w:pPr>
              <w:ind w:left="-110" w:right="-114"/>
              <w:jc w:val="center"/>
              <w:rPr>
                <w:rFonts w:ascii="Times New Roman" w:eastAsia="Times New Roman" w:hAnsi="Times New Roman" w:cs="Times New Roman"/>
                <w:bCs/>
                <w:i/>
                <w:iCs/>
                <w:sz w:val="28"/>
                <w:szCs w:val="28"/>
                <w:lang w:val="en-US"/>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б</m:t>
                    </m:r>
                  </m:sub>
                </m:sSub>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N</m:t>
                    </m:r>
                  </m:sub>
                </m:sSub>
                <m:r>
                  <w:rPr>
                    <w:rFonts w:ascii="Cambria Math" w:hAnsi="Cambria Math" w:cs="Times New Roman"/>
                    <w:sz w:val="28"/>
                    <w:szCs w:val="28"/>
                  </w:rPr>
                  <m:t>=</m:t>
                </m:r>
                <m:r>
                  <w:rPr>
                    <w:rFonts w:ascii="Cambria Math" w:hAnsi="Cambria Math" w:cs="Times New Roman"/>
                    <w:sz w:val="28"/>
                    <w:szCs w:val="28"/>
                    <w:lang w:val="en-US"/>
                  </w:rPr>
                  <m:t xml:space="preserve">2019 </m:t>
                </m:r>
                <m:r>
                  <w:rPr>
                    <w:rFonts w:ascii="Cambria Math" w:hAnsi="Cambria Math" w:cs="Times New Roman"/>
                    <w:sz w:val="28"/>
                    <w:szCs w:val="28"/>
                  </w:rPr>
                  <m:t>Н</m:t>
                </m:r>
                <m:r>
                  <m:rPr>
                    <m:sty m:val="p"/>
                  </m:rPr>
                  <w:rPr>
                    <w:rFonts w:ascii="Cambria Math" w:eastAsiaTheme="minorEastAsia" w:hAnsi="Cambria Math" w:cs="Times New Roman"/>
                    <w:sz w:val="28"/>
                    <w:szCs w:val="28"/>
                  </w:rPr>
                  <m:t>∙м</m:t>
                </m:r>
              </m:oMath>
            </m:oMathPara>
          </w:p>
        </w:tc>
        <w:tc>
          <w:tcPr>
            <w:tcW w:w="1350" w:type="dxa"/>
            <w:vAlign w:val="center"/>
          </w:tcPr>
          <w:p w14:paraId="0B6A9D11" w14:textId="7CBEDCD2" w:rsidR="006A64EA" w:rsidRDefault="006A64EA"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653D18">
              <w:rPr>
                <w:rFonts w:ascii="Times New Roman" w:hAnsi="Times New Roman" w:cs="Times New Roman"/>
                <w:sz w:val="28"/>
                <w:szCs w:val="28"/>
                <w:lang w:val="en-US"/>
              </w:rPr>
              <w:t>50</w:t>
            </w:r>
            <w:r>
              <w:rPr>
                <w:rFonts w:ascii="Times New Roman" w:hAnsi="Times New Roman" w:cs="Times New Roman"/>
                <w:sz w:val="28"/>
                <w:szCs w:val="28"/>
                <w:lang w:val="en-US"/>
              </w:rPr>
              <w:t>)</w:t>
            </w:r>
          </w:p>
        </w:tc>
      </w:tr>
      <w:tr w:rsidR="002E5E49" w:rsidRPr="00A256EB" w14:paraId="1F459E4D" w14:textId="77777777" w:rsidTr="00792B0D">
        <w:trPr>
          <w:jc w:val="center"/>
        </w:trPr>
        <w:tc>
          <w:tcPr>
            <w:tcW w:w="8359" w:type="dxa"/>
          </w:tcPr>
          <w:p w14:paraId="1C779142" w14:textId="77777777" w:rsidR="002E5E49" w:rsidRDefault="002E5E49" w:rsidP="002E5E49">
            <w:pPr>
              <w:ind w:left="-110" w:right="-114"/>
              <w:jc w:val="center"/>
              <w:rPr>
                <w:rFonts w:ascii="Aptos" w:eastAsia="Aptos" w:hAnsi="Aptos" w:cs="Times New Roman"/>
                <w:bCs/>
                <w:sz w:val="28"/>
                <w:szCs w:val="28"/>
              </w:rPr>
            </w:pPr>
          </w:p>
        </w:tc>
        <w:tc>
          <w:tcPr>
            <w:tcW w:w="1350" w:type="dxa"/>
            <w:vAlign w:val="center"/>
          </w:tcPr>
          <w:p w14:paraId="320C5C81" w14:textId="77777777" w:rsidR="002E5E49" w:rsidRDefault="002E5E49" w:rsidP="002E5E49">
            <w:pPr>
              <w:jc w:val="right"/>
              <w:rPr>
                <w:rFonts w:ascii="Times New Roman" w:hAnsi="Times New Roman" w:cs="Times New Roman"/>
                <w:sz w:val="28"/>
                <w:szCs w:val="28"/>
                <w:lang w:val="en-US"/>
              </w:rPr>
            </w:pPr>
          </w:p>
        </w:tc>
      </w:tr>
      <w:tr w:rsidR="006A64EA" w:rsidRPr="00A256EB" w14:paraId="77AB0826" w14:textId="77777777" w:rsidTr="00792B0D">
        <w:trPr>
          <w:jc w:val="center"/>
        </w:trPr>
        <w:tc>
          <w:tcPr>
            <w:tcW w:w="8359" w:type="dxa"/>
          </w:tcPr>
          <w:p w14:paraId="01660ED4" w14:textId="544AE7A9" w:rsidR="006A64EA" w:rsidRPr="00612530" w:rsidRDefault="00000000" w:rsidP="002E5E49">
            <w:pPr>
              <w:ind w:left="-110" w:right="-114"/>
              <w:jc w:val="center"/>
              <w:rPr>
                <w:rFonts w:ascii="Times New Roman" w:eastAsia="Times New Roman" w:hAnsi="Times New Roman" w:cs="Times New Roman"/>
                <w:bCs/>
                <w:i/>
                <w:iCs/>
                <w:sz w:val="28"/>
                <w:szCs w:val="28"/>
                <w:lang w:val="en-US"/>
              </w:rPr>
            </w:pPr>
            <m:oMathPara>
              <m:oMath>
                <m:sSub>
                  <m:sSubPr>
                    <m:ctrlPr>
                      <w:rPr>
                        <w:rFonts w:ascii="Cambria Math" w:hAnsi="Cambria Math" w:cs="Times New Roman"/>
                        <w:bCs/>
                        <w:i/>
                        <w:sz w:val="28"/>
                        <w:szCs w:val="28"/>
                      </w:rPr>
                    </m:ctrlPr>
                  </m:sSubPr>
                  <m:e>
                    <m:r>
                      <w:rPr>
                        <w:rFonts w:ascii="Cambria Math" w:hAnsi="Cambria Math" w:cs="Times New Roman"/>
                        <w:sz w:val="28"/>
                        <w:szCs w:val="28"/>
                      </w:rPr>
                      <m:t>P</m:t>
                    </m:r>
                  </m:e>
                  <m:sub>
                    <m:r>
                      <w:rPr>
                        <w:rFonts w:ascii="Cambria Math" w:hAnsi="Cambria Math" w:cs="Times New Roman"/>
                        <w:sz w:val="28"/>
                        <w:szCs w:val="28"/>
                      </w:rPr>
                      <m:t>б</m:t>
                    </m:r>
                  </m:sub>
                </m:sSub>
                <m:r>
                  <w:rPr>
                    <w:rFonts w:ascii="Cambria Math" w:hAnsi="Cambria Math" w:cs="Times New Roman"/>
                    <w:sz w:val="28"/>
                    <w:szCs w:val="28"/>
                  </w:rPr>
                  <m:t>=</m:t>
                </m:r>
                <m:f>
                  <m:fPr>
                    <m:ctrlPr>
                      <w:rPr>
                        <w:rFonts w:ascii="Cambria Math" w:hAnsi="Cambria Math" w:cs="Times New Roman"/>
                        <w:bCs/>
                        <w:i/>
                        <w:sz w:val="28"/>
                        <w:szCs w:val="28"/>
                        <w:lang w:val="en-US"/>
                      </w:rPr>
                    </m:ctrlPr>
                  </m:fPr>
                  <m:num>
                    <m:sSub>
                      <m:sSubPr>
                        <m:ctrlPr>
                          <w:rPr>
                            <w:rFonts w:ascii="Cambria Math" w:hAnsi="Cambria Math" w:cs="Times New Roman"/>
                            <w:bCs/>
                            <w:i/>
                            <w:sz w:val="28"/>
                            <w:szCs w:val="28"/>
                          </w:rPr>
                        </m:ctrlPr>
                      </m:sSubPr>
                      <m:e>
                        <m:r>
                          <w:rPr>
                            <w:rFonts w:ascii="Cambria Math" w:hAnsi="Cambria Math" w:cs="Times New Roman"/>
                            <w:sz w:val="28"/>
                            <w:szCs w:val="28"/>
                          </w:rPr>
                          <m:t>M</m:t>
                        </m:r>
                      </m:e>
                      <m:sub>
                        <m:r>
                          <w:rPr>
                            <w:rFonts w:ascii="Cambria Math" w:hAnsi="Cambria Math" w:cs="Times New Roman"/>
                            <w:sz w:val="28"/>
                            <w:szCs w:val="28"/>
                          </w:rPr>
                          <m:t>б</m:t>
                        </m:r>
                      </m:sub>
                    </m:sSub>
                    <m:r>
                      <w:rPr>
                        <w:rFonts w:ascii="Cambria Math" w:eastAsiaTheme="minorEastAsia"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lang w:val="en-US"/>
                          </w:rPr>
                          <m:t>Ω</m:t>
                        </m:r>
                      </m:e>
                      <m:sub>
                        <m:r>
                          <w:rPr>
                            <w:rFonts w:ascii="Cambria Math" w:hAnsi="Cambria Math" w:cs="Times New Roman"/>
                            <w:sz w:val="28"/>
                            <w:szCs w:val="28"/>
                            <w:lang w:val="en-US"/>
                          </w:rPr>
                          <m:t>b</m:t>
                        </m:r>
                      </m:sub>
                    </m:sSub>
                  </m:num>
                  <m:den>
                    <m:sSub>
                      <m:sSubPr>
                        <m:ctrlPr>
                          <w:rPr>
                            <w:rFonts w:ascii="Cambria Math" w:hAnsi="Cambria Math" w:cs="Times New Roman"/>
                            <w:i/>
                            <w:sz w:val="28"/>
                            <w:szCs w:val="28"/>
                          </w:rPr>
                        </m:ctrlPr>
                      </m:sSubPr>
                      <m:e>
                        <m:r>
                          <w:rPr>
                            <w:rFonts w:ascii="Cambria Math" w:hAnsi="Cambria Math" w:cs="Times New Roman"/>
                            <w:sz w:val="28"/>
                            <w:szCs w:val="28"/>
                            <w:lang w:val="en-US"/>
                          </w:rPr>
                          <m:t>p</m:t>
                        </m:r>
                      </m:e>
                      <m:sub>
                        <m:r>
                          <w:rPr>
                            <w:rFonts w:ascii="Cambria Math" w:hAnsi="Cambria Math" w:cs="Times New Roman"/>
                            <w:sz w:val="28"/>
                            <w:szCs w:val="28"/>
                          </w:rPr>
                          <m:t>n</m:t>
                        </m:r>
                      </m:sub>
                    </m:sSub>
                  </m:den>
                </m:f>
                <m:r>
                  <w:rPr>
                    <w:rFonts w:ascii="Cambria Math" w:hAnsi="Cambria Math" w:cs="Times New Roman"/>
                    <w:sz w:val="28"/>
                    <w:szCs w:val="28"/>
                    <w:lang w:val="en-US"/>
                  </w:rPr>
                  <m:t>=</m:t>
                </m:r>
                <m:f>
                  <m:fPr>
                    <m:ctrlPr>
                      <w:rPr>
                        <w:rFonts w:ascii="Cambria Math" w:hAnsi="Cambria Math" w:cs="Times New Roman"/>
                        <w:bCs/>
                        <w:i/>
                        <w:sz w:val="28"/>
                        <w:szCs w:val="28"/>
                        <w:lang w:val="en-US"/>
                      </w:rPr>
                    </m:ctrlPr>
                  </m:fPr>
                  <m:num>
                    <m:r>
                      <w:rPr>
                        <w:rFonts w:ascii="Cambria Math" w:hAnsi="Cambria Math" w:cs="Times New Roman"/>
                        <w:sz w:val="28"/>
                        <w:szCs w:val="28"/>
                      </w:rPr>
                      <m:t>2019</m:t>
                    </m:r>
                    <m:r>
                      <w:rPr>
                        <w:rFonts w:ascii="Cambria Math" w:eastAsiaTheme="minorEastAsia" w:hAnsi="Cambria Math" w:cs="Times New Roman"/>
                        <w:sz w:val="28"/>
                        <w:szCs w:val="28"/>
                      </w:rPr>
                      <m:t>∙</m:t>
                    </m:r>
                    <m:r>
                      <w:rPr>
                        <w:rFonts w:ascii="Cambria Math" w:hAnsi="Cambria Math" w:cs="Times New Roman"/>
                        <w:sz w:val="28"/>
                        <w:szCs w:val="28"/>
                      </w:rPr>
                      <m:t>314,15</m:t>
                    </m:r>
                  </m:num>
                  <m:den>
                    <m:r>
                      <w:rPr>
                        <w:rFonts w:ascii="Cambria Math" w:hAnsi="Cambria Math" w:cs="Times New Roman"/>
                        <w:sz w:val="28"/>
                        <w:szCs w:val="28"/>
                        <w:lang w:val="en-US"/>
                      </w:rPr>
                      <m:t>2</m:t>
                    </m:r>
                  </m:den>
                </m:f>
                <m:r>
                  <w:rPr>
                    <w:rFonts w:ascii="Cambria Math" w:hAnsi="Cambria Math" w:cs="Times New Roman"/>
                    <w:sz w:val="28"/>
                    <w:szCs w:val="28"/>
                    <w:lang w:val="en-US"/>
                  </w:rPr>
                  <m:t>=317</m:t>
                </m:r>
                <m:r>
                  <w:rPr>
                    <w:rFonts w:ascii="Cambria Math" w:hAnsi="Cambria Math" w:cs="Times New Roman"/>
                    <w:sz w:val="28"/>
                    <w:szCs w:val="28"/>
                  </w:rPr>
                  <m:t>134</m:t>
                </m:r>
                <m:r>
                  <w:rPr>
                    <w:rFonts w:ascii="Cambria Math" w:hAnsi="Cambria Math" w:cs="Times New Roman"/>
                    <w:sz w:val="28"/>
                    <w:szCs w:val="28"/>
                    <w:lang w:val="en-US"/>
                  </w:rPr>
                  <m:t xml:space="preserve"> </m:t>
                </m:r>
                <m:r>
                  <w:rPr>
                    <w:rFonts w:ascii="Cambria Math" w:hAnsi="Cambria Math" w:cs="Times New Roman"/>
                    <w:sz w:val="28"/>
                    <w:szCs w:val="28"/>
                  </w:rPr>
                  <m:t>Вт</m:t>
                </m:r>
              </m:oMath>
            </m:oMathPara>
          </w:p>
        </w:tc>
        <w:tc>
          <w:tcPr>
            <w:tcW w:w="1350" w:type="dxa"/>
            <w:vAlign w:val="center"/>
          </w:tcPr>
          <w:p w14:paraId="43538F3E" w14:textId="44A99892" w:rsidR="006A64EA" w:rsidRDefault="006A64EA"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653D18">
              <w:rPr>
                <w:rFonts w:ascii="Times New Roman" w:hAnsi="Times New Roman" w:cs="Times New Roman"/>
                <w:sz w:val="28"/>
                <w:szCs w:val="28"/>
                <w:lang w:val="en-US"/>
              </w:rPr>
              <w:t>51</w:t>
            </w:r>
            <w:r>
              <w:rPr>
                <w:rFonts w:ascii="Times New Roman" w:hAnsi="Times New Roman" w:cs="Times New Roman"/>
                <w:sz w:val="28"/>
                <w:szCs w:val="28"/>
                <w:lang w:val="en-US"/>
              </w:rPr>
              <w:t>)</w:t>
            </w:r>
          </w:p>
        </w:tc>
      </w:tr>
      <w:tr w:rsidR="002E5E49" w:rsidRPr="00A256EB" w14:paraId="5BECE927" w14:textId="77777777" w:rsidTr="00792B0D">
        <w:trPr>
          <w:jc w:val="center"/>
        </w:trPr>
        <w:tc>
          <w:tcPr>
            <w:tcW w:w="8359" w:type="dxa"/>
          </w:tcPr>
          <w:p w14:paraId="6410EAD9" w14:textId="77777777" w:rsidR="002E5E49" w:rsidRDefault="002E5E49" w:rsidP="002E5E49">
            <w:pPr>
              <w:ind w:left="-110" w:right="-114"/>
              <w:jc w:val="center"/>
              <w:rPr>
                <w:rFonts w:ascii="Aptos" w:eastAsia="Aptos" w:hAnsi="Aptos" w:cs="Times New Roman"/>
                <w:bCs/>
                <w:sz w:val="28"/>
                <w:szCs w:val="28"/>
              </w:rPr>
            </w:pPr>
          </w:p>
        </w:tc>
        <w:tc>
          <w:tcPr>
            <w:tcW w:w="1350" w:type="dxa"/>
            <w:vAlign w:val="center"/>
          </w:tcPr>
          <w:p w14:paraId="780E695C" w14:textId="77777777" w:rsidR="002E5E49" w:rsidRDefault="002E5E49" w:rsidP="002E5E49">
            <w:pPr>
              <w:jc w:val="right"/>
              <w:rPr>
                <w:rFonts w:ascii="Times New Roman" w:hAnsi="Times New Roman" w:cs="Times New Roman"/>
                <w:sz w:val="28"/>
                <w:szCs w:val="28"/>
                <w:lang w:val="en-US"/>
              </w:rPr>
            </w:pPr>
          </w:p>
        </w:tc>
      </w:tr>
      <w:tr w:rsidR="006A64EA" w:rsidRPr="00A256EB" w14:paraId="3EFE089A" w14:textId="77777777" w:rsidTr="00792B0D">
        <w:trPr>
          <w:jc w:val="center"/>
        </w:trPr>
        <w:tc>
          <w:tcPr>
            <w:tcW w:w="8359" w:type="dxa"/>
          </w:tcPr>
          <w:p w14:paraId="7764A22C" w14:textId="7AAB87B6" w:rsidR="006A64EA" w:rsidRPr="005A476C" w:rsidRDefault="00000000" w:rsidP="002E5E49">
            <w:pPr>
              <w:ind w:left="-110" w:right="-114"/>
              <w:jc w:val="center"/>
              <w:rPr>
                <w:rFonts w:ascii="Times New Roman" w:eastAsia="Times New Roman" w:hAnsi="Times New Roman" w:cs="Times New Roman"/>
                <w:bCs/>
                <w:i/>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J</m:t>
                    </m:r>
                  </m:e>
                  <m:sub>
                    <m:r>
                      <w:rPr>
                        <w:rFonts w:ascii="Cambria Math" w:hAnsi="Cambria Math" w:cs="Times New Roman"/>
                        <w:sz w:val="28"/>
                        <w:szCs w:val="28"/>
                      </w:rPr>
                      <m:t>б</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p</m:t>
                    </m:r>
                  </m:e>
                  <m:sub>
                    <m:r>
                      <w:rPr>
                        <w:rFonts w:ascii="Cambria Math" w:hAnsi="Cambria Math" w:cs="Times New Roman"/>
                        <w:sz w:val="28"/>
                        <w:szCs w:val="28"/>
                      </w:rPr>
                      <m:t>n</m:t>
                    </m:r>
                  </m:sub>
                </m:sSub>
                <m:r>
                  <w:rPr>
                    <w:rFonts w:ascii="Cambria Math" w:eastAsiaTheme="minorEastAsia" w:hAnsi="Cambria Math" w:cs="Times New Roman"/>
                    <w:sz w:val="28"/>
                    <w:szCs w:val="28"/>
                  </w:rPr>
                  <m:t>∙</m:t>
                </m:r>
                <m:f>
                  <m:fPr>
                    <m:ctrlPr>
                      <w:rPr>
                        <w:rFonts w:ascii="Cambria Math" w:hAnsi="Cambria Math" w:cs="Times New Roman"/>
                        <w:bCs/>
                        <w:i/>
                        <w:sz w:val="28"/>
                        <w:szCs w:val="28"/>
                        <w:lang w:val="en-US"/>
                      </w:rPr>
                    </m:ctrlPr>
                  </m:fPr>
                  <m:num>
                    <m:sSub>
                      <m:sSubPr>
                        <m:ctrlPr>
                          <w:rPr>
                            <w:rFonts w:ascii="Cambria Math" w:hAnsi="Cambria Math" w:cs="Times New Roman"/>
                            <w:bCs/>
                            <w:i/>
                            <w:sz w:val="28"/>
                            <w:szCs w:val="28"/>
                          </w:rPr>
                        </m:ctrlPr>
                      </m:sSubPr>
                      <m:e>
                        <m:r>
                          <w:rPr>
                            <w:rFonts w:ascii="Cambria Math" w:hAnsi="Cambria Math" w:cs="Times New Roman"/>
                            <w:sz w:val="28"/>
                            <w:szCs w:val="28"/>
                          </w:rPr>
                          <m:t>M</m:t>
                        </m:r>
                      </m:e>
                      <m:sub>
                        <m:r>
                          <w:rPr>
                            <w:rFonts w:ascii="Cambria Math" w:hAnsi="Cambria Math" w:cs="Times New Roman"/>
                            <w:sz w:val="28"/>
                            <w:szCs w:val="28"/>
                          </w:rPr>
                          <m:t>б</m:t>
                        </m:r>
                      </m:sub>
                    </m:sSub>
                  </m:num>
                  <m:den>
                    <m:sSubSup>
                      <m:sSubSupPr>
                        <m:ctrlPr>
                          <w:rPr>
                            <w:rFonts w:ascii="Cambria Math" w:hAnsi="Cambria Math" w:cs="Times New Roman"/>
                            <w:bCs/>
                            <w:i/>
                            <w:sz w:val="28"/>
                            <w:szCs w:val="28"/>
                            <w:lang w:val="en-US"/>
                          </w:rPr>
                        </m:ctrlPr>
                      </m:sSubSupPr>
                      <m:e>
                        <m:r>
                          <w:rPr>
                            <w:rFonts w:ascii="Cambria Math" w:hAnsi="Cambria Math" w:cs="Times New Roman"/>
                            <w:sz w:val="28"/>
                            <w:szCs w:val="28"/>
                            <w:lang w:val="en-US"/>
                          </w:rPr>
                          <m:t>Ω</m:t>
                        </m:r>
                      </m:e>
                      <m:sub>
                        <m:r>
                          <w:rPr>
                            <w:rFonts w:ascii="Cambria Math" w:hAnsi="Cambria Math" w:cs="Times New Roman"/>
                            <w:sz w:val="28"/>
                            <w:szCs w:val="28"/>
                            <w:lang w:val="en-US"/>
                          </w:rPr>
                          <m:t>b</m:t>
                        </m:r>
                      </m:sub>
                      <m:sup>
                        <m:r>
                          <w:rPr>
                            <w:rFonts w:ascii="Cambria Math" w:hAnsi="Cambria Math" w:cs="Times New Roman"/>
                            <w:sz w:val="28"/>
                            <w:szCs w:val="28"/>
                            <w:lang w:val="en-US"/>
                          </w:rPr>
                          <m:t>2</m:t>
                        </m:r>
                      </m:sup>
                    </m:sSubSup>
                  </m:den>
                </m:f>
                <m:r>
                  <w:rPr>
                    <w:rFonts w:ascii="Cambria Math" w:hAnsi="Cambria Math" w:cs="Times New Roman"/>
                    <w:sz w:val="28"/>
                    <w:szCs w:val="28"/>
                    <w:lang w:val="en-US"/>
                  </w:rPr>
                  <m:t>=2</m:t>
                </m:r>
                <m:r>
                  <w:rPr>
                    <w:rFonts w:ascii="Cambria Math" w:eastAsiaTheme="minorEastAsia" w:hAnsi="Cambria Math" w:cs="Times New Roman"/>
                    <w:sz w:val="28"/>
                    <w:szCs w:val="28"/>
                  </w:rPr>
                  <m:t>∙</m:t>
                </m:r>
                <m:f>
                  <m:fPr>
                    <m:ctrlPr>
                      <w:rPr>
                        <w:rFonts w:ascii="Cambria Math" w:hAnsi="Cambria Math" w:cs="Times New Roman"/>
                        <w:bCs/>
                        <w:i/>
                        <w:sz w:val="28"/>
                        <w:szCs w:val="28"/>
                        <w:lang w:val="en-US"/>
                      </w:rPr>
                    </m:ctrlPr>
                  </m:fPr>
                  <m:num>
                    <m:r>
                      <w:rPr>
                        <w:rFonts w:ascii="Cambria Math" w:hAnsi="Cambria Math" w:cs="Times New Roman"/>
                        <w:sz w:val="28"/>
                        <w:szCs w:val="28"/>
                        <w:lang w:val="en-US"/>
                      </w:rPr>
                      <m:t>2019</m:t>
                    </m:r>
                  </m:num>
                  <m:den>
                    <m:sSup>
                      <m:sSupPr>
                        <m:ctrlPr>
                          <w:rPr>
                            <w:rFonts w:ascii="Cambria Math" w:eastAsiaTheme="minorEastAsia" w:hAnsi="Cambria Math" w:cs="Times New Roman"/>
                            <w:bCs/>
                            <w:i/>
                            <w:sz w:val="28"/>
                            <w:szCs w:val="28"/>
                          </w:rPr>
                        </m:ctrlPr>
                      </m:sSupPr>
                      <m:e>
                        <m:r>
                          <w:rPr>
                            <w:rFonts w:ascii="Cambria Math" w:eastAsiaTheme="minorEastAsia" w:hAnsi="Cambria Math" w:cs="Times New Roman"/>
                            <w:sz w:val="28"/>
                            <w:szCs w:val="28"/>
                          </w:rPr>
                          <m:t>314,15</m:t>
                        </m:r>
                      </m:e>
                      <m:sup>
                        <m:r>
                          <w:rPr>
                            <w:rFonts w:ascii="Cambria Math" w:eastAsiaTheme="minorEastAsia" w:hAnsi="Cambria Math" w:cs="Times New Roman"/>
                            <w:sz w:val="28"/>
                            <w:szCs w:val="28"/>
                          </w:rPr>
                          <m:t>2</m:t>
                        </m:r>
                      </m:sup>
                    </m:sSup>
                  </m:den>
                </m:f>
                <m:r>
                  <w:rPr>
                    <w:rFonts w:ascii="Cambria Math" w:eastAsia="Times New Roman" w:hAnsi="Cambria Math" w:cs="Times New Roman"/>
                    <w:sz w:val="28"/>
                    <w:szCs w:val="28"/>
                    <w:lang w:val="en-US"/>
                  </w:rPr>
                  <m:t>=0,</m:t>
                </m:r>
                <m:r>
                  <w:rPr>
                    <w:rFonts w:ascii="Cambria Math" w:eastAsia="Times New Roman" w:hAnsi="Cambria Math" w:cs="Times New Roman"/>
                    <w:sz w:val="28"/>
                    <w:szCs w:val="28"/>
                  </w:rPr>
                  <m:t xml:space="preserve">041 </m:t>
                </m:r>
                <m:r>
                  <w:rPr>
                    <w:rFonts w:ascii="Cambria Math" w:hAnsi="Cambria Math" w:cs="Times New Roman"/>
                    <w:sz w:val="28"/>
                    <w:szCs w:val="28"/>
                  </w:rPr>
                  <m:t>кг∙</m:t>
                </m:r>
                <m:sSup>
                  <m:sSupPr>
                    <m:ctrlPr>
                      <w:rPr>
                        <w:rFonts w:ascii="Cambria Math" w:hAnsi="Cambria Math" w:cs="Times New Roman"/>
                        <w:bCs/>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oMath>
            </m:oMathPara>
          </w:p>
        </w:tc>
        <w:tc>
          <w:tcPr>
            <w:tcW w:w="1350" w:type="dxa"/>
            <w:vAlign w:val="center"/>
          </w:tcPr>
          <w:p w14:paraId="6AAE624D" w14:textId="1368120A" w:rsidR="006A64EA" w:rsidRDefault="006A64EA"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653D18">
              <w:rPr>
                <w:rFonts w:ascii="Times New Roman" w:hAnsi="Times New Roman" w:cs="Times New Roman"/>
                <w:sz w:val="28"/>
                <w:szCs w:val="28"/>
                <w:lang w:val="en-US"/>
              </w:rPr>
              <w:t>52</w:t>
            </w:r>
            <w:r>
              <w:rPr>
                <w:rFonts w:ascii="Times New Roman" w:hAnsi="Times New Roman" w:cs="Times New Roman"/>
                <w:sz w:val="28"/>
                <w:szCs w:val="28"/>
                <w:lang w:val="en-US"/>
              </w:rPr>
              <w:t>)</w:t>
            </w:r>
          </w:p>
        </w:tc>
      </w:tr>
      <w:tr w:rsidR="002E5E49" w:rsidRPr="00A256EB" w14:paraId="22894AF6" w14:textId="77777777" w:rsidTr="00792B0D">
        <w:trPr>
          <w:jc w:val="center"/>
        </w:trPr>
        <w:tc>
          <w:tcPr>
            <w:tcW w:w="8359" w:type="dxa"/>
          </w:tcPr>
          <w:p w14:paraId="795805EC" w14:textId="77777777" w:rsidR="002E5E49" w:rsidRDefault="002E5E49" w:rsidP="002E5E49">
            <w:pPr>
              <w:ind w:left="-110" w:right="-114"/>
              <w:jc w:val="center"/>
              <w:rPr>
                <w:rFonts w:ascii="Aptos" w:eastAsia="Aptos" w:hAnsi="Aptos" w:cs="Times New Roman"/>
                <w:bCs/>
                <w:sz w:val="28"/>
                <w:szCs w:val="28"/>
              </w:rPr>
            </w:pPr>
          </w:p>
        </w:tc>
        <w:tc>
          <w:tcPr>
            <w:tcW w:w="1350" w:type="dxa"/>
            <w:vAlign w:val="center"/>
          </w:tcPr>
          <w:p w14:paraId="40E81563" w14:textId="77777777" w:rsidR="002E5E49" w:rsidRDefault="002E5E49" w:rsidP="002E5E49">
            <w:pPr>
              <w:jc w:val="right"/>
              <w:rPr>
                <w:rFonts w:ascii="Times New Roman" w:hAnsi="Times New Roman" w:cs="Times New Roman"/>
                <w:sz w:val="28"/>
                <w:szCs w:val="28"/>
                <w:lang w:val="en-US"/>
              </w:rPr>
            </w:pPr>
          </w:p>
        </w:tc>
      </w:tr>
    </w:tbl>
    <w:p w14:paraId="07DD528B" w14:textId="745AEC63" w:rsidR="00206C9B" w:rsidRDefault="00000000" w:rsidP="00792B0D">
      <w:pPr>
        <w:pStyle w:val="a7"/>
        <w:spacing w:after="0" w:line="240" w:lineRule="auto"/>
        <w:ind w:left="0"/>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p</m:t>
            </m:r>
          </m:e>
          <m:sub>
            <m:r>
              <w:rPr>
                <w:rFonts w:ascii="Cambria Math" w:hAnsi="Cambria Math" w:cs="Times New Roman"/>
                <w:sz w:val="28"/>
                <w:szCs w:val="28"/>
              </w:rPr>
              <m:t>n</m:t>
            </m:r>
          </m:sub>
        </m:sSub>
        <m:r>
          <w:rPr>
            <w:rFonts w:ascii="Cambria Math" w:hAnsi="Cambria Math" w:cs="Times New Roman"/>
            <w:sz w:val="28"/>
            <w:szCs w:val="28"/>
          </w:rPr>
          <m:t>=2</m:t>
        </m:r>
      </m:oMath>
      <w:r w:rsidR="00183CAB" w:rsidRPr="00183CAB">
        <w:rPr>
          <w:rFonts w:ascii="Times New Roman" w:eastAsiaTheme="minorEastAsia" w:hAnsi="Times New Roman" w:cs="Times New Roman"/>
          <w:sz w:val="28"/>
          <w:szCs w:val="28"/>
        </w:rPr>
        <w:t xml:space="preserve"> – </w:t>
      </w:r>
      <w:r w:rsidR="00183CAB">
        <w:rPr>
          <w:rFonts w:ascii="Times New Roman" w:eastAsiaTheme="minorEastAsia" w:hAnsi="Times New Roman" w:cs="Times New Roman"/>
          <w:sz w:val="28"/>
          <w:szCs w:val="28"/>
        </w:rPr>
        <w:t>число пар полюсов двигателя.</w:t>
      </w:r>
    </w:p>
    <w:p w14:paraId="71863256" w14:textId="61F2D156" w:rsidR="00492C30" w:rsidRDefault="00492C30" w:rsidP="00792B0D">
      <w:pPr>
        <w:pStyle w:val="a7"/>
        <w:spacing w:after="0" w:line="240" w:lineRule="auto"/>
        <w:ind w:left="0"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Активное сопротивление обмотки статора и ротора:</w:t>
      </w:r>
    </w:p>
    <w:p w14:paraId="0A8AD126" w14:textId="77777777" w:rsidR="002E5E49" w:rsidRPr="00183CAB" w:rsidRDefault="002E5E49" w:rsidP="002E5E49">
      <w:pPr>
        <w:pStyle w:val="a7"/>
        <w:spacing w:after="0" w:line="240" w:lineRule="auto"/>
        <w:ind w:left="0" w:firstLine="426"/>
        <w:jc w:val="both"/>
        <w:rPr>
          <w:rFonts w:ascii="Times New Roman" w:hAnsi="Times New Roman" w:cs="Times New Roman"/>
          <w:bCs/>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276"/>
      </w:tblGrid>
      <w:tr w:rsidR="00224405" w14:paraId="45877E8C" w14:textId="77777777" w:rsidTr="00792B0D">
        <w:trPr>
          <w:jc w:val="center"/>
        </w:trPr>
        <w:tc>
          <w:tcPr>
            <w:tcW w:w="8359" w:type="dxa"/>
          </w:tcPr>
          <w:p w14:paraId="0EC8492D" w14:textId="074617C7" w:rsidR="00224405" w:rsidRPr="00905031" w:rsidRDefault="00000000" w:rsidP="002E5E49">
            <w:pPr>
              <w:ind w:left="-110" w:right="-114"/>
              <w:jc w:val="center"/>
              <w:rPr>
                <w:rFonts w:ascii="Times New Roman" w:eastAsia="Times New Roman" w:hAnsi="Times New Roman" w:cs="Times New Roman"/>
                <w:bCs/>
                <w:i/>
                <w:sz w:val="28"/>
                <w:szCs w:val="28"/>
                <w:lang w:val="en-US"/>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s</m:t>
                    </m:r>
                  </m:sub>
                </m:sSub>
                <m:r>
                  <w:rPr>
                    <w:rFonts w:ascii="Cambria Math" w:hAnsi="Cambria Math" w:cs="Times New Roman"/>
                    <w:sz w:val="28"/>
                    <w:szCs w:val="28"/>
                  </w:rPr>
                  <m:t>=</m:t>
                </m:r>
                <m:f>
                  <m:fPr>
                    <m:ctrlPr>
                      <w:rPr>
                        <w:rFonts w:ascii="Cambria Math" w:hAnsi="Cambria Math" w:cs="Times New Roman"/>
                        <w:bCs/>
                        <w:i/>
                        <w:sz w:val="28"/>
                        <w:szCs w:val="28"/>
                        <w:lang w:val="en-US"/>
                      </w:rPr>
                    </m:ctrlPr>
                  </m:fPr>
                  <m:num>
                    <m:sSub>
                      <m:sSubPr>
                        <m:ctrlPr>
                          <w:rPr>
                            <w:rFonts w:ascii="Cambria Math" w:hAnsi="Cambria Math" w:cs="Times New Roman"/>
                            <w:bCs/>
                            <w:i/>
                            <w:sz w:val="28"/>
                            <w:szCs w:val="28"/>
                          </w:rPr>
                        </m:ctrlPr>
                      </m:sSubPr>
                      <m:e>
                        <m:r>
                          <w:rPr>
                            <w:rFonts w:ascii="Cambria Math" w:hAnsi="Cambria Math" w:cs="Times New Roman"/>
                            <w:sz w:val="28"/>
                            <w:szCs w:val="28"/>
                          </w:rPr>
                          <m:t>R</m:t>
                        </m:r>
                      </m:e>
                      <m:sub>
                        <m:r>
                          <w:rPr>
                            <w:rFonts w:ascii="Cambria Math" w:hAnsi="Cambria Math" w:cs="Times New Roman"/>
                            <w:sz w:val="28"/>
                            <w:szCs w:val="28"/>
                          </w:rPr>
                          <m:t>s</m:t>
                        </m:r>
                      </m:sub>
                    </m:sSub>
                  </m:num>
                  <m:den>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б</m:t>
                        </m:r>
                      </m:sub>
                    </m:sSub>
                  </m:den>
                </m:f>
                <m:r>
                  <w:rPr>
                    <w:rFonts w:ascii="Cambria Math" w:hAnsi="Cambria Math" w:cs="Times New Roman"/>
                    <w:sz w:val="28"/>
                    <w:szCs w:val="28"/>
                    <w:lang w:val="en-US"/>
                  </w:rPr>
                  <m:t>=</m:t>
                </m:r>
                <m:f>
                  <m:fPr>
                    <m:ctrlPr>
                      <w:rPr>
                        <w:rFonts w:ascii="Cambria Math" w:hAnsi="Cambria Math" w:cs="Times New Roman"/>
                        <w:bCs/>
                        <w:i/>
                        <w:sz w:val="28"/>
                        <w:szCs w:val="28"/>
                        <w:lang w:val="en-US"/>
                      </w:rPr>
                    </m:ctrlPr>
                  </m:fPr>
                  <m:num>
                    <m:r>
                      <w:rPr>
                        <w:rFonts w:ascii="Cambria Math" w:hAnsi="Cambria Math" w:cs="Times New Roman"/>
                        <w:sz w:val="28"/>
                        <w:szCs w:val="28"/>
                        <w:lang w:val="en-US"/>
                      </w:rPr>
                      <m:t>0</m:t>
                    </m:r>
                    <m:r>
                      <w:rPr>
                        <w:rFonts w:ascii="Cambria Math" w:hAnsi="Cambria Math" w:cs="Times New Roman"/>
                        <w:sz w:val="28"/>
                        <w:szCs w:val="28"/>
                      </w:rPr>
                      <m:t>,00</m:t>
                    </m:r>
                    <m:r>
                      <w:rPr>
                        <w:rFonts w:ascii="Cambria Math" w:hAnsi="Cambria Math" w:cs="Times New Roman"/>
                        <w:sz w:val="28"/>
                        <w:szCs w:val="28"/>
                        <w:lang w:val="en-US"/>
                      </w:rPr>
                      <m:t>4</m:t>
                    </m:r>
                  </m:num>
                  <m:den>
                    <m:r>
                      <w:rPr>
                        <w:rFonts w:ascii="Cambria Math" w:hAnsi="Cambria Math" w:cs="Times New Roman"/>
                        <w:sz w:val="28"/>
                        <w:szCs w:val="28"/>
                        <w:lang w:val="en-US"/>
                      </w:rPr>
                      <m:t>0</m:t>
                    </m:r>
                    <m:r>
                      <w:rPr>
                        <w:rFonts w:ascii="Cambria Math" w:hAnsi="Cambria Math" w:cs="Times New Roman"/>
                        <w:sz w:val="28"/>
                        <w:szCs w:val="28"/>
                      </w:rPr>
                      <m:t>,37</m:t>
                    </m:r>
                  </m:den>
                </m:f>
                <m:r>
                  <w:rPr>
                    <w:rFonts w:ascii="Cambria Math" w:hAnsi="Cambria Math" w:cs="Times New Roman"/>
                    <w:sz w:val="28"/>
                    <w:szCs w:val="28"/>
                    <w:lang w:val="en-US"/>
                  </w:rPr>
                  <m:t>=</m:t>
                </m:r>
                <m:r>
                  <w:rPr>
                    <w:rFonts w:ascii="Cambria Math" w:hAnsi="Cambria Math" w:cs="Times New Roman"/>
                    <w:sz w:val="28"/>
                    <w:szCs w:val="28"/>
                  </w:rPr>
                  <m:t>0,011 о.е.</m:t>
                </m:r>
              </m:oMath>
            </m:oMathPara>
          </w:p>
        </w:tc>
        <w:tc>
          <w:tcPr>
            <w:tcW w:w="1276" w:type="dxa"/>
            <w:vAlign w:val="center"/>
          </w:tcPr>
          <w:p w14:paraId="34ABFFF7" w14:textId="00FCA8BE" w:rsidR="00224405" w:rsidRDefault="00224405"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355574">
              <w:rPr>
                <w:rFonts w:ascii="Times New Roman" w:hAnsi="Times New Roman" w:cs="Times New Roman"/>
                <w:sz w:val="28"/>
                <w:szCs w:val="28"/>
                <w:lang w:val="en-US"/>
              </w:rPr>
              <w:t>53</w:t>
            </w:r>
            <w:r>
              <w:rPr>
                <w:rFonts w:ascii="Times New Roman" w:hAnsi="Times New Roman" w:cs="Times New Roman"/>
                <w:sz w:val="28"/>
                <w:szCs w:val="28"/>
                <w:lang w:val="en-US"/>
              </w:rPr>
              <w:t>)</w:t>
            </w:r>
          </w:p>
        </w:tc>
      </w:tr>
      <w:tr w:rsidR="002E5E49" w14:paraId="155CB04E" w14:textId="77777777" w:rsidTr="00792B0D">
        <w:trPr>
          <w:jc w:val="center"/>
        </w:trPr>
        <w:tc>
          <w:tcPr>
            <w:tcW w:w="8359" w:type="dxa"/>
          </w:tcPr>
          <w:p w14:paraId="58AEA903" w14:textId="77777777" w:rsidR="002E5E49" w:rsidRDefault="002E5E49" w:rsidP="002E5E49">
            <w:pPr>
              <w:ind w:left="-110" w:right="-114"/>
              <w:jc w:val="center"/>
              <w:rPr>
                <w:rFonts w:ascii="Times New Roman" w:eastAsia="Aptos" w:hAnsi="Times New Roman" w:cs="Times New Roman"/>
                <w:bCs/>
                <w:sz w:val="28"/>
                <w:szCs w:val="28"/>
              </w:rPr>
            </w:pPr>
          </w:p>
        </w:tc>
        <w:tc>
          <w:tcPr>
            <w:tcW w:w="1276" w:type="dxa"/>
            <w:vAlign w:val="center"/>
          </w:tcPr>
          <w:p w14:paraId="3F96C051" w14:textId="77777777" w:rsidR="002E5E49" w:rsidRDefault="002E5E49" w:rsidP="002E5E49">
            <w:pPr>
              <w:jc w:val="right"/>
              <w:rPr>
                <w:rFonts w:ascii="Times New Roman" w:hAnsi="Times New Roman" w:cs="Times New Roman"/>
                <w:sz w:val="28"/>
                <w:szCs w:val="28"/>
                <w:lang w:val="en-US"/>
              </w:rPr>
            </w:pPr>
          </w:p>
        </w:tc>
      </w:tr>
      <w:tr w:rsidR="00224405" w14:paraId="058E5921" w14:textId="77777777" w:rsidTr="00792B0D">
        <w:trPr>
          <w:jc w:val="center"/>
        </w:trPr>
        <w:tc>
          <w:tcPr>
            <w:tcW w:w="8359" w:type="dxa"/>
          </w:tcPr>
          <w:p w14:paraId="7A0E9633" w14:textId="67F9EE12" w:rsidR="00224405" w:rsidRPr="009B12D2" w:rsidRDefault="00000000" w:rsidP="002E5E49">
            <w:pPr>
              <w:ind w:left="-110" w:right="-114"/>
              <w:jc w:val="center"/>
              <w:rPr>
                <w:rFonts w:ascii="Times New Roman" w:eastAsia="Times New Roman" w:hAnsi="Times New Roman" w:cs="Times New Roman"/>
                <w:bCs/>
                <w:iCs/>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lang w:val="en-US"/>
                      </w:rPr>
                      <m:t>r</m:t>
                    </m:r>
                  </m:sub>
                </m:sSub>
                <m:r>
                  <w:rPr>
                    <w:rFonts w:ascii="Cambria Math" w:hAnsi="Cambria Math" w:cs="Times New Roman"/>
                    <w:sz w:val="28"/>
                    <w:szCs w:val="28"/>
                  </w:rPr>
                  <m:t>=</m:t>
                </m:r>
                <m:f>
                  <m:fPr>
                    <m:ctrlPr>
                      <w:rPr>
                        <w:rFonts w:ascii="Cambria Math" w:hAnsi="Cambria Math" w:cs="Times New Roman"/>
                        <w:bCs/>
                        <w:i/>
                        <w:sz w:val="28"/>
                        <w:szCs w:val="28"/>
                        <w:lang w:val="en-US"/>
                      </w:rPr>
                    </m:ctrlPr>
                  </m:fPr>
                  <m:num>
                    <m:sSub>
                      <m:sSubPr>
                        <m:ctrlPr>
                          <w:rPr>
                            <w:rFonts w:ascii="Cambria Math" w:hAnsi="Cambria Math" w:cs="Times New Roman"/>
                            <w:bCs/>
                            <w:i/>
                            <w:sz w:val="28"/>
                            <w:szCs w:val="28"/>
                          </w:rPr>
                        </m:ctrlPr>
                      </m:sSubPr>
                      <m:e>
                        <m:r>
                          <w:rPr>
                            <w:rFonts w:ascii="Cambria Math" w:hAnsi="Cambria Math" w:cs="Times New Roman"/>
                            <w:sz w:val="28"/>
                            <w:szCs w:val="28"/>
                          </w:rPr>
                          <m:t>R</m:t>
                        </m:r>
                      </m:e>
                      <m:sub>
                        <m:r>
                          <w:rPr>
                            <w:rFonts w:ascii="Cambria Math" w:hAnsi="Cambria Math" w:cs="Times New Roman"/>
                            <w:sz w:val="28"/>
                            <w:szCs w:val="28"/>
                          </w:rPr>
                          <m:t>r</m:t>
                        </m:r>
                      </m:sub>
                    </m:sSub>
                  </m:num>
                  <m:den>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б</m:t>
                        </m:r>
                      </m:sub>
                    </m:sSub>
                  </m:den>
                </m:f>
                <m:r>
                  <w:rPr>
                    <w:rFonts w:ascii="Cambria Math" w:hAnsi="Cambria Math" w:cs="Times New Roman"/>
                    <w:sz w:val="28"/>
                    <w:szCs w:val="28"/>
                    <w:lang w:val="en-US"/>
                  </w:rPr>
                  <m:t>=</m:t>
                </m:r>
                <m:f>
                  <m:fPr>
                    <m:ctrlPr>
                      <w:rPr>
                        <w:rFonts w:ascii="Cambria Math" w:hAnsi="Cambria Math" w:cs="Times New Roman"/>
                        <w:bCs/>
                        <w:i/>
                        <w:sz w:val="28"/>
                        <w:szCs w:val="28"/>
                        <w:lang w:val="en-US"/>
                      </w:rPr>
                    </m:ctrlPr>
                  </m:fPr>
                  <m:num>
                    <m:r>
                      <w:rPr>
                        <w:rFonts w:ascii="Cambria Math" w:hAnsi="Cambria Math" w:cs="Times New Roman"/>
                        <w:sz w:val="28"/>
                        <w:szCs w:val="28"/>
                        <w:lang w:val="en-US"/>
                      </w:rPr>
                      <m:t>0</m:t>
                    </m:r>
                    <m:r>
                      <w:rPr>
                        <w:rFonts w:ascii="Cambria Math" w:hAnsi="Cambria Math" w:cs="Times New Roman"/>
                        <w:sz w:val="28"/>
                        <w:szCs w:val="28"/>
                      </w:rPr>
                      <m:t>,005</m:t>
                    </m:r>
                  </m:num>
                  <m:den>
                    <m:r>
                      <w:rPr>
                        <w:rFonts w:ascii="Cambria Math" w:hAnsi="Cambria Math" w:cs="Times New Roman"/>
                        <w:sz w:val="28"/>
                        <w:szCs w:val="28"/>
                        <w:lang w:val="en-US"/>
                      </w:rPr>
                      <m:t>0</m:t>
                    </m:r>
                    <m:r>
                      <w:rPr>
                        <w:rFonts w:ascii="Cambria Math" w:hAnsi="Cambria Math" w:cs="Times New Roman"/>
                        <w:sz w:val="28"/>
                        <w:szCs w:val="28"/>
                      </w:rPr>
                      <m:t>,37</m:t>
                    </m:r>
                  </m:den>
                </m:f>
                <m:r>
                  <w:rPr>
                    <w:rFonts w:ascii="Cambria Math" w:hAnsi="Cambria Math" w:cs="Times New Roman"/>
                    <w:sz w:val="28"/>
                    <w:szCs w:val="28"/>
                    <w:lang w:val="en-US"/>
                  </w:rPr>
                  <m:t>=</m:t>
                </m:r>
                <m:r>
                  <w:rPr>
                    <w:rFonts w:ascii="Cambria Math" w:hAnsi="Cambria Math" w:cs="Times New Roman"/>
                    <w:sz w:val="28"/>
                    <w:szCs w:val="28"/>
                  </w:rPr>
                  <m:t>0,013</m:t>
                </m:r>
                <m:r>
                  <w:rPr>
                    <w:rFonts w:ascii="Cambria Math" w:hAnsi="Cambria Math" w:cs="Times New Roman"/>
                    <w:sz w:val="28"/>
                    <w:szCs w:val="28"/>
                    <w:lang w:val="en-US"/>
                  </w:rPr>
                  <m:t>5</m:t>
                </m:r>
                <m:r>
                  <w:rPr>
                    <w:rFonts w:ascii="Cambria Math" w:hAnsi="Cambria Math" w:cs="Times New Roman"/>
                    <w:sz w:val="28"/>
                    <w:szCs w:val="28"/>
                  </w:rPr>
                  <m:t xml:space="preserve"> о.е.</m:t>
                </m:r>
              </m:oMath>
            </m:oMathPara>
          </w:p>
        </w:tc>
        <w:tc>
          <w:tcPr>
            <w:tcW w:w="1276" w:type="dxa"/>
            <w:vAlign w:val="center"/>
          </w:tcPr>
          <w:p w14:paraId="1CA51E76" w14:textId="07956398" w:rsidR="00224405" w:rsidRDefault="00224405"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sidR="00355574">
              <w:rPr>
                <w:rFonts w:ascii="Times New Roman" w:hAnsi="Times New Roman" w:cs="Times New Roman"/>
                <w:sz w:val="28"/>
                <w:szCs w:val="28"/>
                <w:lang w:val="en-US"/>
              </w:rPr>
              <w:t>54</w:t>
            </w:r>
            <w:r>
              <w:rPr>
                <w:rFonts w:ascii="Times New Roman" w:hAnsi="Times New Roman" w:cs="Times New Roman"/>
                <w:sz w:val="28"/>
                <w:szCs w:val="28"/>
                <w:lang w:val="en-US"/>
              </w:rPr>
              <w:t>)</w:t>
            </w:r>
          </w:p>
        </w:tc>
      </w:tr>
      <w:tr w:rsidR="002E5E49" w14:paraId="3A51E625" w14:textId="77777777" w:rsidTr="00792B0D">
        <w:trPr>
          <w:jc w:val="center"/>
        </w:trPr>
        <w:tc>
          <w:tcPr>
            <w:tcW w:w="8359" w:type="dxa"/>
          </w:tcPr>
          <w:p w14:paraId="2953DADA" w14:textId="77777777" w:rsidR="002E5E49" w:rsidRDefault="002E5E49" w:rsidP="002E5E49">
            <w:pPr>
              <w:ind w:left="-110" w:right="-114"/>
              <w:jc w:val="center"/>
              <w:rPr>
                <w:rFonts w:ascii="Aptos" w:eastAsia="Aptos" w:hAnsi="Aptos" w:cs="Times New Roman"/>
                <w:bCs/>
                <w:sz w:val="28"/>
                <w:szCs w:val="28"/>
              </w:rPr>
            </w:pPr>
          </w:p>
        </w:tc>
        <w:tc>
          <w:tcPr>
            <w:tcW w:w="1276" w:type="dxa"/>
            <w:vAlign w:val="center"/>
          </w:tcPr>
          <w:p w14:paraId="10FFA461" w14:textId="77777777" w:rsidR="002E5E49" w:rsidRDefault="002E5E49" w:rsidP="002E5E49">
            <w:pPr>
              <w:jc w:val="right"/>
              <w:rPr>
                <w:rFonts w:ascii="Times New Roman" w:hAnsi="Times New Roman" w:cs="Times New Roman"/>
                <w:sz w:val="28"/>
                <w:szCs w:val="28"/>
                <w:lang w:val="en-US"/>
              </w:rPr>
            </w:pPr>
          </w:p>
        </w:tc>
      </w:tr>
    </w:tbl>
    <w:p w14:paraId="298FB5EE" w14:textId="04FBD8AC" w:rsidR="00800F9D" w:rsidRDefault="00800F9D" w:rsidP="00792B0D">
      <w:pPr>
        <w:pStyle w:val="a7"/>
        <w:spacing w:after="0" w:line="240" w:lineRule="auto"/>
        <w:ind w:left="0"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Реактивное сопротивление обмотки статора и ротора:</w:t>
      </w:r>
    </w:p>
    <w:p w14:paraId="72F6E92A" w14:textId="77777777" w:rsidR="002E5E49" w:rsidRPr="00183CAB" w:rsidRDefault="002E5E49" w:rsidP="002E5E49">
      <w:pPr>
        <w:pStyle w:val="a7"/>
        <w:spacing w:after="0" w:line="240" w:lineRule="auto"/>
        <w:ind w:left="0" w:firstLine="426"/>
        <w:jc w:val="both"/>
        <w:rPr>
          <w:rFonts w:ascii="Times New Roman" w:hAnsi="Times New Roman" w:cs="Times New Roman"/>
          <w:bCs/>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421"/>
      </w:tblGrid>
      <w:tr w:rsidR="00800F9D" w14:paraId="71CB6AA7" w14:textId="77777777" w:rsidTr="00792B0D">
        <w:trPr>
          <w:jc w:val="center"/>
        </w:trPr>
        <w:tc>
          <w:tcPr>
            <w:tcW w:w="8359" w:type="dxa"/>
          </w:tcPr>
          <w:p w14:paraId="7E650A0D" w14:textId="4AA2FDCA" w:rsidR="00800F9D" w:rsidRPr="00905031" w:rsidRDefault="00000000" w:rsidP="002E5E49">
            <w:pPr>
              <w:ind w:left="-110" w:right="-114"/>
              <w:jc w:val="center"/>
              <w:rPr>
                <w:rFonts w:ascii="Times New Roman" w:eastAsia="Times New Roman" w:hAnsi="Times New Roman" w:cs="Times New Roman"/>
                <w:bCs/>
                <w:i/>
                <w:sz w:val="28"/>
                <w:szCs w:val="28"/>
                <w:lang w:val="en-US"/>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x</m:t>
                    </m:r>
                  </m:e>
                  <m:sub>
                    <m:r>
                      <w:rPr>
                        <w:rFonts w:ascii="Cambria Math" w:hAnsi="Cambria Math" w:cs="Times New Roman"/>
                        <w:sz w:val="28"/>
                        <w:szCs w:val="28"/>
                      </w:rPr>
                      <m:t>s</m:t>
                    </m:r>
                  </m:sub>
                </m:sSub>
                <m:r>
                  <w:rPr>
                    <w:rFonts w:ascii="Cambria Math" w:hAnsi="Cambria Math" w:cs="Times New Roman"/>
                    <w:sz w:val="28"/>
                    <w:szCs w:val="28"/>
                  </w:rPr>
                  <m:t>=</m:t>
                </m:r>
                <m:f>
                  <m:fPr>
                    <m:ctrlPr>
                      <w:rPr>
                        <w:rFonts w:ascii="Cambria Math" w:hAnsi="Cambria Math" w:cs="Times New Roman"/>
                        <w:bCs/>
                        <w:i/>
                        <w:sz w:val="28"/>
                        <w:szCs w:val="28"/>
                        <w:lang w:val="en-US"/>
                      </w:rPr>
                    </m:ctrlPr>
                  </m:fPr>
                  <m:num>
                    <m:sSub>
                      <m:sSubPr>
                        <m:ctrlPr>
                          <w:rPr>
                            <w:rFonts w:ascii="Cambria Math" w:hAnsi="Cambria Math" w:cs="Times New Roman"/>
                            <w:bCs/>
                            <w:i/>
                            <w:sz w:val="28"/>
                            <w:szCs w:val="28"/>
                          </w:rPr>
                        </m:ctrlPr>
                      </m:sSubPr>
                      <m:e>
                        <m:r>
                          <w:rPr>
                            <w:rFonts w:ascii="Cambria Math" w:hAnsi="Cambria Math" w:cs="Times New Roman"/>
                            <w:sz w:val="28"/>
                            <w:szCs w:val="28"/>
                          </w:rPr>
                          <m:t>X</m:t>
                        </m:r>
                      </m:e>
                      <m:sub>
                        <m:r>
                          <w:rPr>
                            <w:rFonts w:ascii="Cambria Math" w:hAnsi="Cambria Math" w:cs="Times New Roman"/>
                            <w:sz w:val="28"/>
                            <w:szCs w:val="28"/>
                          </w:rPr>
                          <m:t>m</m:t>
                        </m:r>
                      </m:sub>
                    </m:sSub>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X</m:t>
                        </m:r>
                      </m:e>
                      <m:sub>
                        <m:r>
                          <w:rPr>
                            <w:rFonts w:ascii="Cambria Math" w:hAnsi="Cambria Math" w:cs="Times New Roman"/>
                            <w:sz w:val="28"/>
                            <w:szCs w:val="28"/>
                          </w:rPr>
                          <m:t>sσ</m:t>
                        </m:r>
                      </m:sub>
                    </m:sSub>
                  </m:num>
                  <m:den>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б</m:t>
                        </m:r>
                      </m:sub>
                    </m:sSub>
                  </m:den>
                </m:f>
                <m:r>
                  <w:rPr>
                    <w:rFonts w:ascii="Cambria Math" w:hAnsi="Cambria Math" w:cs="Times New Roman"/>
                    <w:sz w:val="28"/>
                    <w:szCs w:val="28"/>
                    <w:lang w:val="en-US"/>
                  </w:rPr>
                  <m:t>=</m:t>
                </m:r>
                <m:f>
                  <m:fPr>
                    <m:ctrlPr>
                      <w:rPr>
                        <w:rFonts w:ascii="Cambria Math" w:hAnsi="Cambria Math" w:cs="Times New Roman"/>
                        <w:bCs/>
                        <w:i/>
                        <w:sz w:val="28"/>
                        <w:szCs w:val="28"/>
                        <w:lang w:val="en-US"/>
                      </w:rPr>
                    </m:ctrlPr>
                  </m:fPr>
                  <m:num>
                    <m:r>
                      <w:rPr>
                        <w:rFonts w:ascii="Cambria Math" w:hAnsi="Cambria Math" w:cs="Times New Roman"/>
                        <w:sz w:val="28"/>
                        <w:szCs w:val="28"/>
                        <w:lang w:val="en-US"/>
                      </w:rPr>
                      <m:t>2</m:t>
                    </m:r>
                    <m:r>
                      <w:rPr>
                        <w:rFonts w:ascii="Cambria Math" w:hAnsi="Cambria Math" w:cs="Times New Roman"/>
                        <w:sz w:val="28"/>
                        <w:szCs w:val="28"/>
                      </w:rPr>
                      <m:t>,109+0,036</m:t>
                    </m:r>
                  </m:num>
                  <m:den>
                    <m:r>
                      <w:rPr>
                        <w:rFonts w:ascii="Cambria Math" w:hAnsi="Cambria Math" w:cs="Times New Roman"/>
                        <w:sz w:val="28"/>
                        <w:szCs w:val="28"/>
                        <w:lang w:val="en-US"/>
                      </w:rPr>
                      <m:t>0</m:t>
                    </m:r>
                    <m:r>
                      <w:rPr>
                        <w:rFonts w:ascii="Cambria Math" w:hAnsi="Cambria Math" w:cs="Times New Roman"/>
                        <w:sz w:val="28"/>
                        <w:szCs w:val="28"/>
                      </w:rPr>
                      <m:t>,37</m:t>
                    </m:r>
                  </m:den>
                </m:f>
                <m:r>
                  <w:rPr>
                    <w:rFonts w:ascii="Cambria Math" w:hAnsi="Cambria Math" w:cs="Times New Roman"/>
                    <w:sz w:val="28"/>
                    <w:szCs w:val="28"/>
                    <w:lang w:val="en-US"/>
                  </w:rPr>
                  <m:t>=5</m:t>
                </m:r>
                <m:r>
                  <w:rPr>
                    <w:rFonts w:ascii="Cambria Math" w:hAnsi="Cambria Math" w:cs="Times New Roman"/>
                    <w:sz w:val="28"/>
                    <w:szCs w:val="28"/>
                  </w:rPr>
                  <m:t>,797 о.е.</m:t>
                </m:r>
              </m:oMath>
            </m:oMathPara>
          </w:p>
        </w:tc>
        <w:tc>
          <w:tcPr>
            <w:tcW w:w="1421" w:type="dxa"/>
            <w:vAlign w:val="center"/>
          </w:tcPr>
          <w:p w14:paraId="053F8B30" w14:textId="21C50990" w:rsidR="00800F9D" w:rsidRDefault="00800F9D"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355574">
              <w:rPr>
                <w:rFonts w:ascii="Times New Roman" w:hAnsi="Times New Roman" w:cs="Times New Roman"/>
                <w:sz w:val="28"/>
                <w:szCs w:val="28"/>
                <w:lang w:val="en-US"/>
              </w:rPr>
              <w:t>55</w:t>
            </w:r>
            <w:r>
              <w:rPr>
                <w:rFonts w:ascii="Times New Roman" w:hAnsi="Times New Roman" w:cs="Times New Roman"/>
                <w:sz w:val="28"/>
                <w:szCs w:val="28"/>
                <w:lang w:val="en-US"/>
              </w:rPr>
              <w:t>)</w:t>
            </w:r>
          </w:p>
        </w:tc>
      </w:tr>
      <w:tr w:rsidR="002E5E49" w14:paraId="1EF3167F" w14:textId="77777777" w:rsidTr="00792B0D">
        <w:trPr>
          <w:jc w:val="center"/>
        </w:trPr>
        <w:tc>
          <w:tcPr>
            <w:tcW w:w="8359" w:type="dxa"/>
          </w:tcPr>
          <w:p w14:paraId="2A2CD081" w14:textId="77777777" w:rsidR="002E5E49" w:rsidRDefault="002E5E49" w:rsidP="002E5E49">
            <w:pPr>
              <w:ind w:left="-110" w:right="-114"/>
              <w:jc w:val="center"/>
              <w:rPr>
                <w:rFonts w:ascii="Times New Roman" w:eastAsia="Aptos" w:hAnsi="Times New Roman" w:cs="Times New Roman"/>
                <w:bCs/>
                <w:sz w:val="28"/>
                <w:szCs w:val="28"/>
              </w:rPr>
            </w:pPr>
          </w:p>
        </w:tc>
        <w:tc>
          <w:tcPr>
            <w:tcW w:w="1421" w:type="dxa"/>
            <w:vAlign w:val="center"/>
          </w:tcPr>
          <w:p w14:paraId="1447BB8F" w14:textId="77777777" w:rsidR="002E5E49" w:rsidRDefault="002E5E49" w:rsidP="002E5E49">
            <w:pPr>
              <w:jc w:val="right"/>
              <w:rPr>
                <w:rFonts w:ascii="Times New Roman" w:hAnsi="Times New Roman" w:cs="Times New Roman"/>
                <w:sz w:val="28"/>
                <w:szCs w:val="28"/>
                <w:lang w:val="en-US"/>
              </w:rPr>
            </w:pPr>
          </w:p>
        </w:tc>
      </w:tr>
      <w:tr w:rsidR="00800F9D" w14:paraId="6FE7316B" w14:textId="77777777" w:rsidTr="00792B0D">
        <w:trPr>
          <w:jc w:val="center"/>
        </w:trPr>
        <w:tc>
          <w:tcPr>
            <w:tcW w:w="8359" w:type="dxa"/>
          </w:tcPr>
          <w:p w14:paraId="23C78E0B" w14:textId="63304EB4" w:rsidR="00800F9D" w:rsidRPr="009B12D2" w:rsidRDefault="00000000" w:rsidP="002E5E49">
            <w:pPr>
              <w:ind w:left="-110" w:right="-114"/>
              <w:jc w:val="center"/>
              <w:rPr>
                <w:rFonts w:ascii="Times New Roman" w:eastAsia="Times New Roman" w:hAnsi="Times New Roman" w:cs="Times New Roman"/>
                <w:bCs/>
                <w:iCs/>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x</m:t>
                    </m:r>
                  </m:e>
                  <m:sub>
                    <m:r>
                      <w:rPr>
                        <w:rFonts w:ascii="Cambria Math" w:hAnsi="Cambria Math" w:cs="Times New Roman"/>
                        <w:sz w:val="28"/>
                        <w:szCs w:val="28"/>
                      </w:rPr>
                      <m:t>r</m:t>
                    </m:r>
                  </m:sub>
                </m:sSub>
                <m:r>
                  <w:rPr>
                    <w:rFonts w:ascii="Cambria Math" w:hAnsi="Cambria Math" w:cs="Times New Roman"/>
                    <w:sz w:val="28"/>
                    <w:szCs w:val="28"/>
                  </w:rPr>
                  <m:t>=</m:t>
                </m:r>
                <m:f>
                  <m:fPr>
                    <m:ctrlPr>
                      <w:rPr>
                        <w:rFonts w:ascii="Cambria Math" w:hAnsi="Cambria Math" w:cs="Times New Roman"/>
                        <w:bCs/>
                        <w:i/>
                        <w:sz w:val="28"/>
                        <w:szCs w:val="28"/>
                        <w:lang w:val="en-US"/>
                      </w:rPr>
                    </m:ctrlPr>
                  </m:fPr>
                  <m:num>
                    <m:sSub>
                      <m:sSubPr>
                        <m:ctrlPr>
                          <w:rPr>
                            <w:rFonts w:ascii="Cambria Math" w:hAnsi="Cambria Math" w:cs="Times New Roman"/>
                            <w:bCs/>
                            <w:i/>
                            <w:sz w:val="28"/>
                            <w:szCs w:val="28"/>
                          </w:rPr>
                        </m:ctrlPr>
                      </m:sSubPr>
                      <m:e>
                        <m:r>
                          <w:rPr>
                            <w:rFonts w:ascii="Cambria Math" w:hAnsi="Cambria Math" w:cs="Times New Roman"/>
                            <w:sz w:val="28"/>
                            <w:szCs w:val="28"/>
                          </w:rPr>
                          <m:t>X</m:t>
                        </m:r>
                      </m:e>
                      <m:sub>
                        <m:r>
                          <w:rPr>
                            <w:rFonts w:ascii="Cambria Math" w:hAnsi="Cambria Math" w:cs="Times New Roman"/>
                            <w:sz w:val="28"/>
                            <w:szCs w:val="28"/>
                          </w:rPr>
                          <m:t>m</m:t>
                        </m:r>
                      </m:sub>
                    </m:sSub>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X</m:t>
                        </m:r>
                      </m:e>
                      <m:sub>
                        <m:r>
                          <w:rPr>
                            <w:rFonts w:ascii="Cambria Math" w:hAnsi="Cambria Math" w:cs="Times New Roman"/>
                            <w:sz w:val="28"/>
                            <w:szCs w:val="28"/>
                          </w:rPr>
                          <m:t>rσ</m:t>
                        </m:r>
                      </m:sub>
                    </m:sSub>
                  </m:num>
                  <m:den>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б</m:t>
                        </m:r>
                      </m:sub>
                    </m:sSub>
                  </m:den>
                </m:f>
                <m:r>
                  <w:rPr>
                    <w:rFonts w:ascii="Cambria Math" w:hAnsi="Cambria Math" w:cs="Times New Roman"/>
                    <w:sz w:val="28"/>
                    <w:szCs w:val="28"/>
                    <w:lang w:val="en-US"/>
                  </w:rPr>
                  <m:t>=</m:t>
                </m:r>
                <m:f>
                  <m:fPr>
                    <m:ctrlPr>
                      <w:rPr>
                        <w:rFonts w:ascii="Cambria Math" w:hAnsi="Cambria Math" w:cs="Times New Roman"/>
                        <w:bCs/>
                        <w:i/>
                        <w:sz w:val="28"/>
                        <w:szCs w:val="28"/>
                        <w:lang w:val="en-US"/>
                      </w:rPr>
                    </m:ctrlPr>
                  </m:fPr>
                  <m:num>
                    <m:r>
                      <w:rPr>
                        <w:rFonts w:ascii="Cambria Math" w:hAnsi="Cambria Math" w:cs="Times New Roman"/>
                        <w:sz w:val="28"/>
                        <w:szCs w:val="28"/>
                        <w:lang w:val="en-US"/>
                      </w:rPr>
                      <m:t>2</m:t>
                    </m:r>
                    <m:r>
                      <w:rPr>
                        <w:rFonts w:ascii="Cambria Math" w:hAnsi="Cambria Math" w:cs="Times New Roman"/>
                        <w:sz w:val="28"/>
                        <w:szCs w:val="28"/>
                      </w:rPr>
                      <m:t>,109+0,05</m:t>
                    </m:r>
                  </m:num>
                  <m:den>
                    <m:r>
                      <w:rPr>
                        <w:rFonts w:ascii="Cambria Math" w:hAnsi="Cambria Math" w:cs="Times New Roman"/>
                        <w:sz w:val="28"/>
                        <w:szCs w:val="28"/>
                        <w:lang w:val="en-US"/>
                      </w:rPr>
                      <m:t>0</m:t>
                    </m:r>
                    <m:r>
                      <w:rPr>
                        <w:rFonts w:ascii="Cambria Math" w:hAnsi="Cambria Math" w:cs="Times New Roman"/>
                        <w:sz w:val="28"/>
                        <w:szCs w:val="28"/>
                      </w:rPr>
                      <m:t>,37</m:t>
                    </m:r>
                  </m:den>
                </m:f>
                <m:r>
                  <w:rPr>
                    <w:rFonts w:ascii="Cambria Math" w:hAnsi="Cambria Math" w:cs="Times New Roman"/>
                    <w:sz w:val="28"/>
                    <w:szCs w:val="28"/>
                    <w:lang w:val="en-US"/>
                  </w:rPr>
                  <m:t>=5</m:t>
                </m:r>
                <m:r>
                  <w:rPr>
                    <w:rFonts w:ascii="Cambria Math" w:hAnsi="Cambria Math" w:cs="Times New Roman"/>
                    <w:sz w:val="28"/>
                    <w:szCs w:val="28"/>
                  </w:rPr>
                  <m:t>,835 о.е.</m:t>
                </m:r>
              </m:oMath>
            </m:oMathPara>
          </w:p>
        </w:tc>
        <w:tc>
          <w:tcPr>
            <w:tcW w:w="1421" w:type="dxa"/>
            <w:vAlign w:val="center"/>
          </w:tcPr>
          <w:p w14:paraId="39A0FBC3" w14:textId="420A5A0A" w:rsidR="00800F9D" w:rsidRDefault="00800F9D"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355574">
              <w:rPr>
                <w:rFonts w:ascii="Times New Roman" w:hAnsi="Times New Roman" w:cs="Times New Roman"/>
                <w:sz w:val="28"/>
                <w:szCs w:val="28"/>
                <w:lang w:val="en-US"/>
              </w:rPr>
              <w:t>56</w:t>
            </w:r>
            <w:r>
              <w:rPr>
                <w:rFonts w:ascii="Times New Roman" w:hAnsi="Times New Roman" w:cs="Times New Roman"/>
                <w:sz w:val="28"/>
                <w:szCs w:val="28"/>
                <w:lang w:val="en-US"/>
              </w:rPr>
              <w:t>)</w:t>
            </w:r>
          </w:p>
        </w:tc>
      </w:tr>
      <w:tr w:rsidR="002E5E49" w14:paraId="43E36156" w14:textId="77777777" w:rsidTr="00792B0D">
        <w:trPr>
          <w:jc w:val="center"/>
        </w:trPr>
        <w:tc>
          <w:tcPr>
            <w:tcW w:w="8359" w:type="dxa"/>
          </w:tcPr>
          <w:p w14:paraId="06BE1628" w14:textId="77777777" w:rsidR="002E5E49" w:rsidRDefault="002E5E49" w:rsidP="002E5E49">
            <w:pPr>
              <w:ind w:left="-110" w:right="-114"/>
              <w:jc w:val="center"/>
              <w:rPr>
                <w:rFonts w:ascii="Aptos" w:eastAsia="Aptos" w:hAnsi="Aptos" w:cs="Times New Roman"/>
                <w:bCs/>
                <w:sz w:val="28"/>
                <w:szCs w:val="28"/>
              </w:rPr>
            </w:pPr>
          </w:p>
        </w:tc>
        <w:tc>
          <w:tcPr>
            <w:tcW w:w="1421" w:type="dxa"/>
            <w:vAlign w:val="center"/>
          </w:tcPr>
          <w:p w14:paraId="4564B793" w14:textId="77777777" w:rsidR="002E5E49" w:rsidRDefault="002E5E49" w:rsidP="002E5E49">
            <w:pPr>
              <w:jc w:val="right"/>
              <w:rPr>
                <w:rFonts w:ascii="Times New Roman" w:hAnsi="Times New Roman" w:cs="Times New Roman"/>
                <w:sz w:val="28"/>
                <w:szCs w:val="28"/>
                <w:lang w:val="en-US"/>
              </w:rPr>
            </w:pPr>
          </w:p>
        </w:tc>
      </w:tr>
    </w:tbl>
    <w:p w14:paraId="70AC2314" w14:textId="6847EB90" w:rsidR="006410AD" w:rsidRDefault="00FA0FD4" w:rsidP="00792B0D">
      <w:pPr>
        <w:pStyle w:val="a7"/>
        <w:spacing w:after="0" w:line="240" w:lineRule="auto"/>
        <w:ind w:left="0"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Реактивное сопротивление взаимоиндукции:</w:t>
      </w:r>
    </w:p>
    <w:p w14:paraId="0DB274CF" w14:textId="77777777" w:rsidR="002E5E49" w:rsidRDefault="002E5E49" w:rsidP="002E5E49">
      <w:pPr>
        <w:pStyle w:val="a7"/>
        <w:spacing w:after="0" w:line="240" w:lineRule="auto"/>
        <w:ind w:left="0" w:firstLine="426"/>
        <w:jc w:val="both"/>
        <w:rPr>
          <w:rFonts w:ascii="Times New Roman" w:eastAsiaTheme="minorEastAsia"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FA0FD4" w:rsidRPr="00A256EB" w14:paraId="357C6DE0" w14:textId="77777777" w:rsidTr="00792B0D">
        <w:trPr>
          <w:jc w:val="center"/>
        </w:trPr>
        <w:tc>
          <w:tcPr>
            <w:tcW w:w="8359" w:type="dxa"/>
          </w:tcPr>
          <w:p w14:paraId="3D610BED" w14:textId="4271DF36" w:rsidR="00FA0FD4" w:rsidRPr="00FA0FD4" w:rsidRDefault="00000000" w:rsidP="002E5E49">
            <w:pPr>
              <w:ind w:left="-110" w:right="-114"/>
              <w:jc w:val="center"/>
              <w:rPr>
                <w:rFonts w:ascii="Times New Roman" w:hAnsi="Times New Roman" w:cs="Times New Roman"/>
                <w:i/>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x</m:t>
                    </m:r>
                  </m:e>
                  <m:sub>
                    <m:r>
                      <w:rPr>
                        <w:rFonts w:ascii="Cambria Math" w:hAnsi="Cambria Math" w:cs="Times New Roman"/>
                        <w:sz w:val="28"/>
                        <w:szCs w:val="28"/>
                        <w:lang w:val="en-US"/>
                      </w:rPr>
                      <m:t>m</m:t>
                    </m:r>
                  </m:sub>
                </m:sSub>
                <m:r>
                  <w:rPr>
                    <w:rFonts w:ascii="Cambria Math" w:hAnsi="Cambria Math" w:cs="Times New Roman"/>
                    <w:sz w:val="28"/>
                    <w:szCs w:val="28"/>
                  </w:rPr>
                  <m:t>=</m:t>
                </m:r>
                <m:f>
                  <m:fPr>
                    <m:ctrlPr>
                      <w:rPr>
                        <w:rFonts w:ascii="Cambria Math" w:hAnsi="Cambria Math" w:cs="Times New Roman"/>
                        <w:bCs/>
                        <w:i/>
                        <w:sz w:val="28"/>
                        <w:szCs w:val="28"/>
                        <w:lang w:val="en-US"/>
                      </w:rPr>
                    </m:ctrlPr>
                  </m:fPr>
                  <m:num>
                    <m:sSub>
                      <m:sSubPr>
                        <m:ctrlPr>
                          <w:rPr>
                            <w:rFonts w:ascii="Cambria Math" w:hAnsi="Cambria Math" w:cs="Times New Roman"/>
                            <w:bCs/>
                            <w:i/>
                            <w:sz w:val="28"/>
                            <w:szCs w:val="28"/>
                          </w:rPr>
                        </m:ctrlPr>
                      </m:sSubPr>
                      <m:e>
                        <m:r>
                          <w:rPr>
                            <w:rFonts w:ascii="Cambria Math" w:hAnsi="Cambria Math" w:cs="Times New Roman"/>
                            <w:sz w:val="28"/>
                            <w:szCs w:val="28"/>
                          </w:rPr>
                          <m:t>X</m:t>
                        </m:r>
                      </m:e>
                      <m:sub>
                        <m:r>
                          <w:rPr>
                            <w:rFonts w:ascii="Cambria Math" w:hAnsi="Cambria Math" w:cs="Times New Roman"/>
                            <w:sz w:val="28"/>
                            <w:szCs w:val="28"/>
                          </w:rPr>
                          <m:t>m</m:t>
                        </m:r>
                      </m:sub>
                    </m:sSub>
                  </m:num>
                  <m:den>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б</m:t>
                        </m:r>
                      </m:sub>
                    </m:sSub>
                  </m:den>
                </m:f>
                <m:r>
                  <w:rPr>
                    <w:rFonts w:ascii="Cambria Math" w:hAnsi="Cambria Math" w:cs="Times New Roman"/>
                    <w:sz w:val="28"/>
                    <w:szCs w:val="28"/>
                    <w:lang w:val="en-US"/>
                  </w:rPr>
                  <m:t>=</m:t>
                </m:r>
                <m:f>
                  <m:fPr>
                    <m:ctrlPr>
                      <w:rPr>
                        <w:rFonts w:ascii="Cambria Math" w:hAnsi="Cambria Math" w:cs="Times New Roman"/>
                        <w:bCs/>
                        <w:i/>
                        <w:sz w:val="28"/>
                        <w:szCs w:val="28"/>
                        <w:lang w:val="en-US"/>
                      </w:rPr>
                    </m:ctrlPr>
                  </m:fPr>
                  <m:num>
                    <m:r>
                      <w:rPr>
                        <w:rFonts w:ascii="Cambria Math" w:hAnsi="Cambria Math" w:cs="Times New Roman"/>
                        <w:sz w:val="28"/>
                        <w:szCs w:val="28"/>
                        <w:lang w:val="en-US"/>
                      </w:rPr>
                      <m:t>2</m:t>
                    </m:r>
                    <m:r>
                      <w:rPr>
                        <w:rFonts w:ascii="Cambria Math" w:hAnsi="Cambria Math" w:cs="Times New Roman"/>
                        <w:sz w:val="28"/>
                        <w:szCs w:val="28"/>
                      </w:rPr>
                      <m:t>,109</m:t>
                    </m:r>
                  </m:num>
                  <m:den>
                    <m:r>
                      <w:rPr>
                        <w:rFonts w:ascii="Cambria Math" w:hAnsi="Cambria Math" w:cs="Times New Roman"/>
                        <w:sz w:val="28"/>
                        <w:szCs w:val="28"/>
                        <w:lang w:val="en-US"/>
                      </w:rPr>
                      <m:t>0</m:t>
                    </m:r>
                    <m:r>
                      <w:rPr>
                        <w:rFonts w:ascii="Cambria Math" w:hAnsi="Cambria Math" w:cs="Times New Roman"/>
                        <w:sz w:val="28"/>
                        <w:szCs w:val="28"/>
                      </w:rPr>
                      <m:t>,37</m:t>
                    </m:r>
                  </m:den>
                </m:f>
                <m:r>
                  <w:rPr>
                    <w:rFonts w:ascii="Cambria Math" w:hAnsi="Cambria Math" w:cs="Times New Roman"/>
                    <w:sz w:val="28"/>
                    <w:szCs w:val="28"/>
                    <w:lang w:val="en-US"/>
                  </w:rPr>
                  <m:t xml:space="preserve">=5,7 </m:t>
                </m:r>
                <m:r>
                  <w:rPr>
                    <w:rFonts w:ascii="Cambria Math" w:hAnsi="Cambria Math" w:cs="Times New Roman"/>
                    <w:sz w:val="28"/>
                    <w:szCs w:val="28"/>
                  </w:rPr>
                  <m:t>о.е.</m:t>
                </m:r>
              </m:oMath>
            </m:oMathPara>
          </w:p>
        </w:tc>
        <w:tc>
          <w:tcPr>
            <w:tcW w:w="1134" w:type="dxa"/>
            <w:vAlign w:val="center"/>
          </w:tcPr>
          <w:p w14:paraId="4F1360FB" w14:textId="09D469A7" w:rsidR="00FA0FD4" w:rsidRPr="00A256EB" w:rsidRDefault="00FA0FD4"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355574">
              <w:rPr>
                <w:rFonts w:ascii="Times New Roman" w:hAnsi="Times New Roman" w:cs="Times New Roman"/>
                <w:sz w:val="28"/>
                <w:szCs w:val="28"/>
                <w:lang w:val="en-US"/>
              </w:rPr>
              <w:t>57</w:t>
            </w:r>
            <w:r>
              <w:rPr>
                <w:rFonts w:ascii="Times New Roman" w:hAnsi="Times New Roman" w:cs="Times New Roman"/>
                <w:sz w:val="28"/>
                <w:szCs w:val="28"/>
                <w:lang w:val="en-US"/>
              </w:rPr>
              <w:t>)</w:t>
            </w:r>
          </w:p>
        </w:tc>
      </w:tr>
      <w:tr w:rsidR="002E5E49" w:rsidRPr="00A256EB" w14:paraId="59E3A80A" w14:textId="77777777" w:rsidTr="00792B0D">
        <w:trPr>
          <w:jc w:val="center"/>
        </w:trPr>
        <w:tc>
          <w:tcPr>
            <w:tcW w:w="8359" w:type="dxa"/>
          </w:tcPr>
          <w:p w14:paraId="190DC69A" w14:textId="77777777" w:rsidR="002E5E49" w:rsidRDefault="002E5E49" w:rsidP="002E5E49">
            <w:pPr>
              <w:ind w:left="-110" w:right="-114"/>
              <w:jc w:val="center"/>
              <w:rPr>
                <w:rFonts w:ascii="Times New Roman" w:eastAsia="Times New Roman" w:hAnsi="Times New Roman" w:cs="Times New Roman"/>
                <w:bCs/>
                <w:sz w:val="28"/>
                <w:szCs w:val="28"/>
              </w:rPr>
            </w:pPr>
          </w:p>
        </w:tc>
        <w:tc>
          <w:tcPr>
            <w:tcW w:w="1134" w:type="dxa"/>
            <w:vAlign w:val="center"/>
          </w:tcPr>
          <w:p w14:paraId="4088C468" w14:textId="77777777" w:rsidR="002E5E49" w:rsidRDefault="002E5E49" w:rsidP="002E5E49">
            <w:pPr>
              <w:jc w:val="right"/>
              <w:rPr>
                <w:rFonts w:ascii="Times New Roman" w:hAnsi="Times New Roman" w:cs="Times New Roman"/>
                <w:sz w:val="28"/>
                <w:szCs w:val="28"/>
                <w:lang w:val="en-US"/>
              </w:rPr>
            </w:pPr>
          </w:p>
        </w:tc>
      </w:tr>
    </w:tbl>
    <w:p w14:paraId="2E3B64B4" w14:textId="68579C74" w:rsidR="00FA0FD4" w:rsidRDefault="00BD66E9" w:rsidP="00792B0D">
      <w:pPr>
        <w:pStyle w:val="a7"/>
        <w:spacing w:after="0" w:line="240" w:lineRule="auto"/>
        <w:ind w:left="0"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Полный коэффициент рассеяния машины</w:t>
      </w:r>
      <w:r w:rsidR="00FA0FD4">
        <w:rPr>
          <w:rFonts w:ascii="Times New Roman" w:eastAsiaTheme="minorEastAsia" w:hAnsi="Times New Roman" w:cs="Times New Roman"/>
          <w:sz w:val="28"/>
          <w:szCs w:val="28"/>
        </w:rPr>
        <w:t>:</w:t>
      </w:r>
    </w:p>
    <w:p w14:paraId="1237CF44" w14:textId="77777777" w:rsidR="002E5E49" w:rsidRDefault="002E5E49" w:rsidP="002E5E49">
      <w:pPr>
        <w:pStyle w:val="a7"/>
        <w:spacing w:after="0" w:line="240" w:lineRule="auto"/>
        <w:ind w:left="0" w:firstLine="426"/>
        <w:jc w:val="both"/>
        <w:rPr>
          <w:rFonts w:ascii="Times New Roman" w:eastAsiaTheme="minorEastAsia"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276"/>
      </w:tblGrid>
      <w:tr w:rsidR="00FA0FD4" w:rsidRPr="00A256EB" w14:paraId="7EB857C5" w14:textId="77777777" w:rsidTr="00792B0D">
        <w:trPr>
          <w:jc w:val="center"/>
        </w:trPr>
        <w:tc>
          <w:tcPr>
            <w:tcW w:w="8359" w:type="dxa"/>
          </w:tcPr>
          <w:p w14:paraId="37931E9D" w14:textId="51C39B9B" w:rsidR="00FA0FD4" w:rsidRPr="00FA0FD4" w:rsidRDefault="00BD66E9" w:rsidP="002E5E49">
            <w:pPr>
              <w:ind w:left="-110" w:right="-114"/>
              <w:jc w:val="center"/>
              <w:rPr>
                <w:rFonts w:ascii="Times New Roman" w:hAnsi="Times New Roman" w:cs="Times New Roman"/>
                <w:i/>
                <w:sz w:val="28"/>
                <w:szCs w:val="28"/>
              </w:rPr>
            </w:pPr>
            <m:oMathPara>
              <m:oMath>
                <m:r>
                  <w:rPr>
                    <w:rFonts w:ascii="Cambria Math" w:hAnsi="Cambria Math" w:cs="Times New Roman"/>
                    <w:sz w:val="28"/>
                    <w:szCs w:val="28"/>
                  </w:rPr>
                  <m:t>σ=1-</m:t>
                </m:r>
                <m:f>
                  <m:fPr>
                    <m:ctrlPr>
                      <w:rPr>
                        <w:rFonts w:ascii="Cambria Math" w:hAnsi="Cambria Math" w:cs="Times New Roman"/>
                        <w:bCs/>
                        <w:i/>
                        <w:sz w:val="28"/>
                        <w:szCs w:val="28"/>
                        <w:lang w:val="en-US"/>
                      </w:rPr>
                    </m:ctrlPr>
                  </m:fPr>
                  <m:num>
                    <m:sSubSup>
                      <m:sSubSupPr>
                        <m:ctrlPr>
                          <w:rPr>
                            <w:rFonts w:ascii="Cambria Math" w:hAnsi="Cambria Math" w:cs="Times New Roman"/>
                            <w:bCs/>
                            <w:i/>
                            <w:sz w:val="28"/>
                            <w:szCs w:val="28"/>
                            <w:lang w:val="en-US"/>
                          </w:rPr>
                        </m:ctrlPr>
                      </m:sSubSupPr>
                      <m:e>
                        <m:r>
                          <w:rPr>
                            <w:rFonts w:ascii="Cambria Math" w:hAnsi="Cambria Math" w:cs="Times New Roman"/>
                            <w:sz w:val="28"/>
                            <w:szCs w:val="28"/>
                            <w:lang w:val="en-US"/>
                          </w:rPr>
                          <m:t>x</m:t>
                        </m:r>
                      </m:e>
                      <m:sub>
                        <m:r>
                          <w:rPr>
                            <w:rFonts w:ascii="Cambria Math" w:hAnsi="Cambria Math" w:cs="Times New Roman"/>
                            <w:sz w:val="28"/>
                            <w:szCs w:val="28"/>
                            <w:lang w:val="en-US"/>
                          </w:rPr>
                          <m:t>m</m:t>
                        </m:r>
                      </m:sub>
                      <m:sup>
                        <m:r>
                          <w:rPr>
                            <w:rFonts w:ascii="Cambria Math" w:hAnsi="Cambria Math" w:cs="Times New Roman"/>
                            <w:sz w:val="28"/>
                            <w:szCs w:val="28"/>
                            <w:lang w:val="en-US"/>
                          </w:rPr>
                          <m:t>2</m:t>
                        </m:r>
                      </m:sup>
                    </m:sSubSup>
                  </m:num>
                  <m:den>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s</m:t>
                        </m:r>
                      </m:sub>
                    </m:sSub>
                    <m:r>
                      <w:rPr>
                        <w:rFonts w:ascii="Cambria Math" w:eastAsiaTheme="minorEastAsia"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r</m:t>
                        </m:r>
                      </m:sub>
                    </m:sSub>
                  </m:den>
                </m:f>
                <m:r>
                  <w:rPr>
                    <w:rFonts w:ascii="Cambria Math" w:hAnsi="Cambria Math" w:cs="Times New Roman"/>
                    <w:sz w:val="28"/>
                    <w:szCs w:val="28"/>
                    <w:lang w:val="en-US"/>
                  </w:rPr>
                  <m:t>=1-</m:t>
                </m:r>
                <m:f>
                  <m:fPr>
                    <m:ctrlPr>
                      <w:rPr>
                        <w:rFonts w:ascii="Cambria Math" w:hAnsi="Cambria Math" w:cs="Times New Roman"/>
                        <w:bCs/>
                        <w:i/>
                        <w:sz w:val="28"/>
                        <w:szCs w:val="28"/>
                        <w:lang w:val="en-US"/>
                      </w:rPr>
                    </m:ctrlPr>
                  </m:fPr>
                  <m:num>
                    <m:sSup>
                      <m:sSupPr>
                        <m:ctrlPr>
                          <w:rPr>
                            <w:rFonts w:ascii="Cambria Math" w:eastAsiaTheme="minorEastAsia" w:hAnsi="Cambria Math" w:cs="Times New Roman"/>
                            <w:bCs/>
                            <w:i/>
                            <w:sz w:val="28"/>
                            <w:szCs w:val="28"/>
                          </w:rPr>
                        </m:ctrlPr>
                      </m:sSupPr>
                      <m:e>
                        <m:r>
                          <w:rPr>
                            <w:rFonts w:ascii="Cambria Math" w:eastAsiaTheme="minorEastAsia" w:hAnsi="Cambria Math" w:cs="Times New Roman"/>
                            <w:sz w:val="28"/>
                            <w:szCs w:val="28"/>
                          </w:rPr>
                          <m:t>5,7</m:t>
                        </m:r>
                      </m:e>
                      <m:sup>
                        <m:r>
                          <w:rPr>
                            <w:rFonts w:ascii="Cambria Math" w:eastAsiaTheme="minorEastAsia" w:hAnsi="Cambria Math" w:cs="Times New Roman"/>
                            <w:sz w:val="28"/>
                            <w:szCs w:val="28"/>
                          </w:rPr>
                          <m:t>2</m:t>
                        </m:r>
                      </m:sup>
                    </m:sSup>
                  </m:num>
                  <m:den>
                    <m:r>
                      <w:rPr>
                        <w:rFonts w:ascii="Cambria Math" w:eastAsiaTheme="minorEastAsia" w:hAnsi="Cambria Math" w:cs="Times New Roman"/>
                        <w:sz w:val="28"/>
                        <w:szCs w:val="28"/>
                      </w:rPr>
                      <m:t>5</m:t>
                    </m:r>
                    <m:r>
                      <w:rPr>
                        <w:rFonts w:ascii="Cambria Math" w:eastAsiaTheme="minorEastAsia" w:hAnsi="Cambria Math" w:cs="Times New Roman"/>
                        <w:sz w:val="28"/>
                        <w:szCs w:val="28"/>
                        <w:lang w:val="en-US"/>
                      </w:rPr>
                      <m:t>,797</m:t>
                    </m:r>
                    <m:r>
                      <w:rPr>
                        <w:rFonts w:ascii="Cambria Math" w:eastAsiaTheme="minorEastAsia" w:hAnsi="Cambria Math" w:cs="Times New Roman"/>
                        <w:sz w:val="28"/>
                        <w:szCs w:val="28"/>
                      </w:rPr>
                      <m:t>∙5</m:t>
                    </m:r>
                    <m:r>
                      <w:rPr>
                        <w:rFonts w:ascii="Cambria Math" w:hAnsi="Cambria Math" w:cs="Times New Roman"/>
                        <w:sz w:val="28"/>
                        <w:szCs w:val="28"/>
                      </w:rPr>
                      <m:t>,835</m:t>
                    </m:r>
                  </m:den>
                </m:f>
                <m:r>
                  <w:rPr>
                    <w:rFonts w:ascii="Cambria Math" w:hAnsi="Cambria Math" w:cs="Times New Roman"/>
                    <w:sz w:val="28"/>
                    <w:szCs w:val="28"/>
                    <w:lang w:val="en-US"/>
                  </w:rPr>
                  <m:t xml:space="preserve">=0,039 </m:t>
                </m:r>
                <m:r>
                  <w:rPr>
                    <w:rFonts w:ascii="Cambria Math" w:hAnsi="Cambria Math" w:cs="Times New Roman"/>
                    <w:sz w:val="28"/>
                    <w:szCs w:val="28"/>
                  </w:rPr>
                  <m:t>о.е.</m:t>
                </m:r>
              </m:oMath>
            </m:oMathPara>
          </w:p>
        </w:tc>
        <w:tc>
          <w:tcPr>
            <w:tcW w:w="1276" w:type="dxa"/>
            <w:vAlign w:val="center"/>
          </w:tcPr>
          <w:p w14:paraId="220A42FB" w14:textId="6CA0C9B7" w:rsidR="00FA0FD4" w:rsidRPr="00A256EB" w:rsidRDefault="00FA0FD4"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355574">
              <w:rPr>
                <w:rFonts w:ascii="Times New Roman" w:hAnsi="Times New Roman" w:cs="Times New Roman"/>
                <w:sz w:val="28"/>
                <w:szCs w:val="28"/>
                <w:lang w:val="en-US"/>
              </w:rPr>
              <w:t>58</w:t>
            </w:r>
            <w:r>
              <w:rPr>
                <w:rFonts w:ascii="Times New Roman" w:hAnsi="Times New Roman" w:cs="Times New Roman"/>
                <w:sz w:val="28"/>
                <w:szCs w:val="28"/>
                <w:lang w:val="en-US"/>
              </w:rPr>
              <w:t>)</w:t>
            </w:r>
          </w:p>
        </w:tc>
      </w:tr>
      <w:tr w:rsidR="002E5E49" w:rsidRPr="00A256EB" w14:paraId="0FA9FD36" w14:textId="77777777" w:rsidTr="00792B0D">
        <w:trPr>
          <w:jc w:val="center"/>
        </w:trPr>
        <w:tc>
          <w:tcPr>
            <w:tcW w:w="8359" w:type="dxa"/>
          </w:tcPr>
          <w:p w14:paraId="05E69EB1" w14:textId="77777777" w:rsidR="002E5E49" w:rsidRDefault="002E5E49" w:rsidP="002E5E49">
            <w:pPr>
              <w:ind w:left="-110" w:right="-114"/>
              <w:jc w:val="center"/>
              <w:rPr>
                <w:rFonts w:ascii="Times New Roman" w:eastAsia="Times New Roman" w:hAnsi="Times New Roman" w:cs="Times New Roman"/>
                <w:sz w:val="28"/>
                <w:szCs w:val="28"/>
              </w:rPr>
            </w:pPr>
          </w:p>
        </w:tc>
        <w:tc>
          <w:tcPr>
            <w:tcW w:w="1276" w:type="dxa"/>
            <w:vAlign w:val="center"/>
          </w:tcPr>
          <w:p w14:paraId="7B6292E3" w14:textId="77777777" w:rsidR="002E5E49" w:rsidRDefault="002E5E49" w:rsidP="002E5E49">
            <w:pPr>
              <w:jc w:val="right"/>
              <w:rPr>
                <w:rFonts w:ascii="Times New Roman" w:hAnsi="Times New Roman" w:cs="Times New Roman"/>
                <w:sz w:val="28"/>
                <w:szCs w:val="28"/>
                <w:lang w:val="en-US"/>
              </w:rPr>
            </w:pPr>
          </w:p>
        </w:tc>
      </w:tr>
    </w:tbl>
    <w:p w14:paraId="7F78F310" w14:textId="36C5FF17" w:rsidR="00C00E22" w:rsidRDefault="00C00E22" w:rsidP="00792B0D">
      <w:pPr>
        <w:pStyle w:val="a7"/>
        <w:spacing w:after="0" w:line="240" w:lineRule="auto"/>
        <w:ind w:left="0" w:firstLine="709"/>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rPr>
        <w:t>Коэффициент связи ротора:</w:t>
      </w:r>
    </w:p>
    <w:p w14:paraId="1F296D21" w14:textId="77777777" w:rsidR="00792B0D" w:rsidRPr="00792B0D" w:rsidRDefault="00792B0D" w:rsidP="002E5E49">
      <w:pPr>
        <w:pStyle w:val="a7"/>
        <w:spacing w:after="0" w:line="240" w:lineRule="auto"/>
        <w:ind w:left="0" w:firstLine="426"/>
        <w:jc w:val="both"/>
        <w:rPr>
          <w:rFonts w:ascii="Times New Roman" w:eastAsiaTheme="minorEastAsia" w:hAnsi="Times New Roman" w:cs="Times New Roman"/>
          <w:sz w:val="28"/>
          <w:szCs w:val="28"/>
          <w:lang w:val="kk-KZ"/>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C00E22" w:rsidRPr="00A256EB" w14:paraId="4F1832A6" w14:textId="77777777" w:rsidTr="00792B0D">
        <w:trPr>
          <w:jc w:val="center"/>
        </w:trPr>
        <w:tc>
          <w:tcPr>
            <w:tcW w:w="8359" w:type="dxa"/>
          </w:tcPr>
          <w:p w14:paraId="5E11A24C" w14:textId="321177CF" w:rsidR="00C00E22" w:rsidRPr="00FA0FD4" w:rsidRDefault="00000000" w:rsidP="002E5E49">
            <w:pPr>
              <w:ind w:left="-110" w:right="-114"/>
              <w:jc w:val="center"/>
              <w:rPr>
                <w:rFonts w:ascii="Times New Roman" w:hAnsi="Times New Roman" w:cs="Times New Roman"/>
                <w:i/>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r</m:t>
                    </m:r>
                  </m:sub>
                </m:sSub>
                <m:r>
                  <w:rPr>
                    <w:rFonts w:ascii="Cambria Math" w:hAnsi="Cambria Math" w:cs="Times New Roman"/>
                    <w:sz w:val="28"/>
                    <w:szCs w:val="28"/>
                  </w:rPr>
                  <m:t>=</m:t>
                </m:r>
                <m:f>
                  <m:fPr>
                    <m:ctrlPr>
                      <w:rPr>
                        <w:rFonts w:ascii="Cambria Math" w:hAnsi="Cambria Math" w:cs="Times New Roman"/>
                        <w:bCs/>
                        <w:i/>
                        <w:sz w:val="28"/>
                        <w:szCs w:val="28"/>
                        <w:lang w:val="en-US"/>
                      </w:rPr>
                    </m:ctrlPr>
                  </m:fPr>
                  <m:num>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m</m:t>
                        </m:r>
                      </m:sub>
                    </m:sSub>
                  </m:num>
                  <m:den>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r</m:t>
                        </m:r>
                      </m:sub>
                    </m:sSub>
                  </m:den>
                </m:f>
                <m:r>
                  <w:rPr>
                    <w:rFonts w:ascii="Cambria Math" w:hAnsi="Cambria Math" w:cs="Times New Roman"/>
                    <w:sz w:val="28"/>
                    <w:szCs w:val="28"/>
                    <w:lang w:val="en-US"/>
                  </w:rPr>
                  <m:t>=</m:t>
                </m:r>
                <m:f>
                  <m:fPr>
                    <m:ctrlPr>
                      <w:rPr>
                        <w:rFonts w:ascii="Cambria Math" w:hAnsi="Cambria Math" w:cs="Times New Roman"/>
                        <w:bCs/>
                        <w:i/>
                        <w:sz w:val="28"/>
                        <w:szCs w:val="28"/>
                        <w:lang w:val="en-US"/>
                      </w:rPr>
                    </m:ctrlPr>
                  </m:fPr>
                  <m:num>
                    <m:r>
                      <w:rPr>
                        <w:rFonts w:ascii="Cambria Math" w:hAnsi="Cambria Math" w:cs="Times New Roman"/>
                        <w:sz w:val="28"/>
                        <w:szCs w:val="28"/>
                        <w:lang w:val="en-US"/>
                      </w:rPr>
                      <m:t>5,7</m:t>
                    </m:r>
                  </m:num>
                  <m:den>
                    <m:r>
                      <w:rPr>
                        <w:rFonts w:ascii="Cambria Math" w:eastAsiaTheme="minorEastAsia" w:hAnsi="Cambria Math" w:cs="Times New Roman"/>
                        <w:sz w:val="28"/>
                        <w:szCs w:val="28"/>
                      </w:rPr>
                      <m:t>5</m:t>
                    </m:r>
                    <m:r>
                      <w:rPr>
                        <w:rFonts w:ascii="Cambria Math" w:hAnsi="Cambria Math" w:cs="Times New Roman"/>
                        <w:sz w:val="28"/>
                        <w:szCs w:val="28"/>
                      </w:rPr>
                      <m:t>,835</m:t>
                    </m:r>
                  </m:den>
                </m:f>
                <m:r>
                  <w:rPr>
                    <w:rFonts w:ascii="Cambria Math" w:hAnsi="Cambria Math" w:cs="Times New Roman"/>
                    <w:sz w:val="28"/>
                    <w:szCs w:val="28"/>
                    <w:lang w:val="en-US"/>
                  </w:rPr>
                  <m:t xml:space="preserve">=0,977 </m:t>
                </m:r>
                <m:r>
                  <w:rPr>
                    <w:rFonts w:ascii="Cambria Math" w:hAnsi="Cambria Math" w:cs="Times New Roman"/>
                    <w:sz w:val="28"/>
                    <w:szCs w:val="28"/>
                  </w:rPr>
                  <m:t>о.е.</m:t>
                </m:r>
              </m:oMath>
            </m:oMathPara>
          </w:p>
        </w:tc>
        <w:tc>
          <w:tcPr>
            <w:tcW w:w="1134" w:type="dxa"/>
            <w:vAlign w:val="center"/>
          </w:tcPr>
          <w:p w14:paraId="658C369E" w14:textId="1B896DF6" w:rsidR="00C00E22" w:rsidRPr="00A256EB" w:rsidRDefault="00C00E22"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355574">
              <w:rPr>
                <w:rFonts w:ascii="Times New Roman" w:hAnsi="Times New Roman" w:cs="Times New Roman"/>
                <w:sz w:val="28"/>
                <w:szCs w:val="28"/>
                <w:lang w:val="en-US"/>
              </w:rPr>
              <w:t>59</w:t>
            </w:r>
            <w:r>
              <w:rPr>
                <w:rFonts w:ascii="Times New Roman" w:hAnsi="Times New Roman" w:cs="Times New Roman"/>
                <w:sz w:val="28"/>
                <w:szCs w:val="28"/>
                <w:lang w:val="en-US"/>
              </w:rPr>
              <w:t>)</w:t>
            </w:r>
          </w:p>
        </w:tc>
      </w:tr>
      <w:tr w:rsidR="002E5E49" w:rsidRPr="00A256EB" w14:paraId="3EB8381D" w14:textId="77777777" w:rsidTr="00792B0D">
        <w:trPr>
          <w:jc w:val="center"/>
        </w:trPr>
        <w:tc>
          <w:tcPr>
            <w:tcW w:w="8359" w:type="dxa"/>
          </w:tcPr>
          <w:p w14:paraId="1A711DB3" w14:textId="77777777" w:rsidR="002E5E49" w:rsidRDefault="002E5E49" w:rsidP="002E5E49">
            <w:pPr>
              <w:ind w:left="-110" w:right="-114"/>
              <w:jc w:val="center"/>
              <w:rPr>
                <w:rFonts w:ascii="Times New Roman" w:eastAsia="Times New Roman" w:hAnsi="Times New Roman" w:cs="Times New Roman"/>
                <w:bCs/>
                <w:sz w:val="28"/>
                <w:szCs w:val="28"/>
              </w:rPr>
            </w:pPr>
          </w:p>
        </w:tc>
        <w:tc>
          <w:tcPr>
            <w:tcW w:w="1134" w:type="dxa"/>
            <w:vAlign w:val="center"/>
          </w:tcPr>
          <w:p w14:paraId="008D1055" w14:textId="77777777" w:rsidR="002E5E49" w:rsidRDefault="002E5E49" w:rsidP="002E5E49">
            <w:pPr>
              <w:jc w:val="right"/>
              <w:rPr>
                <w:rFonts w:ascii="Times New Roman" w:hAnsi="Times New Roman" w:cs="Times New Roman"/>
                <w:sz w:val="28"/>
                <w:szCs w:val="28"/>
                <w:lang w:val="en-US"/>
              </w:rPr>
            </w:pPr>
          </w:p>
        </w:tc>
      </w:tr>
    </w:tbl>
    <w:p w14:paraId="1A6548EA" w14:textId="3A2C9852" w:rsidR="00C00E22" w:rsidRDefault="00C00E22" w:rsidP="00792B0D">
      <w:pPr>
        <w:pStyle w:val="a7"/>
        <w:spacing w:after="0" w:line="240" w:lineRule="auto"/>
        <w:ind w:left="0"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Коэффициент затухания ротора:</w:t>
      </w:r>
    </w:p>
    <w:p w14:paraId="0698679A" w14:textId="77777777" w:rsidR="002E5E49" w:rsidRDefault="002E5E49" w:rsidP="002E5E49">
      <w:pPr>
        <w:pStyle w:val="a7"/>
        <w:spacing w:after="0" w:line="240" w:lineRule="auto"/>
        <w:ind w:left="0" w:firstLine="426"/>
        <w:jc w:val="both"/>
        <w:rPr>
          <w:rFonts w:ascii="Times New Roman" w:eastAsiaTheme="minorEastAsia"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C00E22" w:rsidRPr="00A256EB" w14:paraId="4573770E" w14:textId="77777777" w:rsidTr="00792B0D">
        <w:trPr>
          <w:jc w:val="center"/>
        </w:trPr>
        <w:tc>
          <w:tcPr>
            <w:tcW w:w="8359" w:type="dxa"/>
          </w:tcPr>
          <w:p w14:paraId="3AAAFC5E" w14:textId="7CD66B94" w:rsidR="00C00E22" w:rsidRPr="00FA0FD4" w:rsidRDefault="00000000" w:rsidP="002E5E49">
            <w:pPr>
              <w:ind w:left="-110" w:right="-114"/>
              <w:jc w:val="center"/>
              <w:rPr>
                <w:rFonts w:ascii="Times New Roman" w:hAnsi="Times New Roman" w:cs="Times New Roman"/>
                <w:i/>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α</m:t>
                    </m:r>
                  </m:e>
                  <m:sub>
                    <m:r>
                      <w:rPr>
                        <w:rFonts w:ascii="Cambria Math" w:hAnsi="Cambria Math" w:cs="Times New Roman"/>
                        <w:sz w:val="28"/>
                        <w:szCs w:val="28"/>
                      </w:rPr>
                      <m:t>r</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r</m:t>
                    </m:r>
                  </m:sub>
                </m:sSub>
                <m:r>
                  <w:rPr>
                    <w:rFonts w:ascii="Cambria Math" w:eastAsiaTheme="minorEastAsia" w:hAnsi="Cambria Math" w:cs="Times New Roman"/>
                    <w:sz w:val="28"/>
                    <w:szCs w:val="28"/>
                  </w:rPr>
                  <m:t>∙</m:t>
                </m:r>
                <m:f>
                  <m:fPr>
                    <m:ctrlPr>
                      <w:rPr>
                        <w:rFonts w:ascii="Cambria Math" w:hAnsi="Cambria Math" w:cs="Times New Roman"/>
                        <w:bCs/>
                        <w:i/>
                        <w:sz w:val="28"/>
                        <w:szCs w:val="28"/>
                        <w:lang w:val="en-US"/>
                      </w:rPr>
                    </m:ctrlPr>
                  </m:fPr>
                  <m:num>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r</m:t>
                        </m:r>
                      </m:sub>
                    </m:sSub>
                  </m:num>
                  <m:den>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m</m:t>
                        </m:r>
                      </m:sub>
                    </m:sSub>
                  </m:den>
                </m:f>
                <m:r>
                  <w:rPr>
                    <w:rFonts w:ascii="Cambria Math" w:hAnsi="Cambria Math" w:cs="Times New Roman"/>
                    <w:sz w:val="28"/>
                    <w:szCs w:val="28"/>
                    <w:lang w:val="en-US"/>
                  </w:rPr>
                  <m:t>=0,977</m:t>
                </m:r>
                <m:r>
                  <w:rPr>
                    <w:rFonts w:ascii="Cambria Math" w:eastAsiaTheme="minorEastAsia" w:hAnsi="Cambria Math" w:cs="Times New Roman"/>
                    <w:sz w:val="28"/>
                    <w:szCs w:val="28"/>
                  </w:rPr>
                  <m:t>∙</m:t>
                </m:r>
                <m:f>
                  <m:fPr>
                    <m:ctrlPr>
                      <w:rPr>
                        <w:rFonts w:ascii="Cambria Math" w:hAnsi="Cambria Math" w:cs="Times New Roman"/>
                        <w:bCs/>
                        <w:i/>
                        <w:sz w:val="28"/>
                        <w:szCs w:val="28"/>
                        <w:lang w:val="en-US"/>
                      </w:rPr>
                    </m:ctrlPr>
                  </m:fPr>
                  <m:num>
                    <m:r>
                      <w:rPr>
                        <w:rFonts w:ascii="Cambria Math" w:hAnsi="Cambria Math" w:cs="Times New Roman"/>
                        <w:sz w:val="28"/>
                        <w:szCs w:val="28"/>
                        <w:lang w:val="en-US"/>
                      </w:rPr>
                      <m:t>0,0135</m:t>
                    </m:r>
                  </m:num>
                  <m:den>
                    <m:r>
                      <w:rPr>
                        <w:rFonts w:ascii="Cambria Math" w:eastAsiaTheme="minorEastAsia" w:hAnsi="Cambria Math" w:cs="Times New Roman"/>
                        <w:sz w:val="28"/>
                        <w:szCs w:val="28"/>
                      </w:rPr>
                      <m:t>5</m:t>
                    </m:r>
                    <m:r>
                      <w:rPr>
                        <w:rFonts w:ascii="Cambria Math" w:hAnsi="Cambria Math" w:cs="Times New Roman"/>
                        <w:sz w:val="28"/>
                        <w:szCs w:val="28"/>
                      </w:rPr>
                      <m:t>,7</m:t>
                    </m:r>
                  </m:den>
                </m:f>
                <m:r>
                  <w:rPr>
                    <w:rFonts w:ascii="Cambria Math" w:hAnsi="Cambria Math" w:cs="Times New Roman"/>
                    <w:sz w:val="28"/>
                    <w:szCs w:val="28"/>
                    <w:lang w:val="en-US"/>
                  </w:rPr>
                  <m:t xml:space="preserve">=0,002 </m:t>
                </m:r>
                <m:r>
                  <w:rPr>
                    <w:rFonts w:ascii="Cambria Math" w:hAnsi="Cambria Math" w:cs="Times New Roman"/>
                    <w:sz w:val="28"/>
                    <w:szCs w:val="28"/>
                  </w:rPr>
                  <m:t>о.е.</m:t>
                </m:r>
              </m:oMath>
            </m:oMathPara>
          </w:p>
        </w:tc>
        <w:tc>
          <w:tcPr>
            <w:tcW w:w="1134" w:type="dxa"/>
            <w:vAlign w:val="center"/>
          </w:tcPr>
          <w:p w14:paraId="4CA0874D" w14:textId="15B35504" w:rsidR="00C00E22" w:rsidRPr="00A256EB" w:rsidRDefault="00C00E22"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355574">
              <w:rPr>
                <w:rFonts w:ascii="Times New Roman" w:hAnsi="Times New Roman" w:cs="Times New Roman"/>
                <w:sz w:val="28"/>
                <w:szCs w:val="28"/>
                <w:lang w:val="en-US"/>
              </w:rPr>
              <w:t>60</w:t>
            </w:r>
            <w:r>
              <w:rPr>
                <w:rFonts w:ascii="Times New Roman" w:hAnsi="Times New Roman" w:cs="Times New Roman"/>
                <w:sz w:val="28"/>
                <w:szCs w:val="28"/>
                <w:lang w:val="en-US"/>
              </w:rPr>
              <w:t>)</w:t>
            </w:r>
          </w:p>
        </w:tc>
      </w:tr>
      <w:tr w:rsidR="002E5E49" w:rsidRPr="00A256EB" w14:paraId="72B78C90" w14:textId="77777777" w:rsidTr="00792B0D">
        <w:trPr>
          <w:jc w:val="center"/>
        </w:trPr>
        <w:tc>
          <w:tcPr>
            <w:tcW w:w="8359" w:type="dxa"/>
          </w:tcPr>
          <w:p w14:paraId="67FBEB49" w14:textId="77777777" w:rsidR="002E5E49" w:rsidRDefault="002E5E49" w:rsidP="002E5E49">
            <w:pPr>
              <w:ind w:left="-110" w:right="-114"/>
              <w:jc w:val="center"/>
              <w:rPr>
                <w:rFonts w:ascii="Times New Roman" w:eastAsia="Times New Roman" w:hAnsi="Times New Roman" w:cs="Times New Roman"/>
                <w:bCs/>
                <w:sz w:val="28"/>
                <w:szCs w:val="28"/>
              </w:rPr>
            </w:pPr>
          </w:p>
        </w:tc>
        <w:tc>
          <w:tcPr>
            <w:tcW w:w="1134" w:type="dxa"/>
            <w:vAlign w:val="center"/>
          </w:tcPr>
          <w:p w14:paraId="467E34AC" w14:textId="77777777" w:rsidR="002E5E49" w:rsidRDefault="002E5E49" w:rsidP="002E5E49">
            <w:pPr>
              <w:jc w:val="right"/>
              <w:rPr>
                <w:rFonts w:ascii="Times New Roman" w:hAnsi="Times New Roman" w:cs="Times New Roman"/>
                <w:sz w:val="28"/>
                <w:szCs w:val="28"/>
                <w:lang w:val="en-US"/>
              </w:rPr>
            </w:pPr>
          </w:p>
        </w:tc>
      </w:tr>
    </w:tbl>
    <w:p w14:paraId="50CB7569" w14:textId="7A361822" w:rsidR="00C00E22" w:rsidRDefault="00C00E22" w:rsidP="00792B0D">
      <w:pPr>
        <w:pStyle w:val="a7"/>
        <w:spacing w:after="0" w:line="240" w:lineRule="auto"/>
        <w:ind w:left="0"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Коэффициент затухания ротора при замкнутом статоре:</w:t>
      </w:r>
    </w:p>
    <w:p w14:paraId="1FCB3904" w14:textId="77777777" w:rsidR="002E5E49" w:rsidRDefault="002E5E49" w:rsidP="002E5E49">
      <w:pPr>
        <w:pStyle w:val="a7"/>
        <w:spacing w:after="0" w:line="240" w:lineRule="auto"/>
        <w:ind w:left="0" w:firstLine="426"/>
        <w:jc w:val="both"/>
        <w:rPr>
          <w:rFonts w:ascii="Times New Roman" w:eastAsiaTheme="minorEastAsia"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C00E22" w:rsidRPr="00A256EB" w14:paraId="0D08362A" w14:textId="77777777" w:rsidTr="00792B0D">
        <w:trPr>
          <w:jc w:val="center"/>
        </w:trPr>
        <w:tc>
          <w:tcPr>
            <w:tcW w:w="8359" w:type="dxa"/>
          </w:tcPr>
          <w:p w14:paraId="28641F9A" w14:textId="7AC8D16B" w:rsidR="00C00E22" w:rsidRPr="00FA0FD4" w:rsidRDefault="00000000" w:rsidP="002E5E49">
            <w:pPr>
              <w:ind w:left="-110" w:right="-114"/>
              <w:jc w:val="center"/>
              <w:rPr>
                <w:rFonts w:ascii="Times New Roman" w:hAnsi="Times New Roman" w:cs="Times New Roman"/>
                <w:i/>
                <w:sz w:val="28"/>
                <w:szCs w:val="28"/>
              </w:rPr>
            </w:pPr>
            <m:oMathPara>
              <m:oMath>
                <m:sSubSup>
                  <m:sSubSupPr>
                    <m:ctrlPr>
                      <w:rPr>
                        <w:rFonts w:ascii="Cambria Math" w:hAnsi="Cambria Math" w:cs="Times New Roman"/>
                        <w:bCs/>
                        <w:i/>
                        <w:sz w:val="28"/>
                        <w:szCs w:val="28"/>
                        <w:lang w:val="en-US"/>
                      </w:rPr>
                    </m:ctrlPr>
                  </m:sSubSupPr>
                  <m:e>
                    <m:r>
                      <w:rPr>
                        <w:rFonts w:ascii="Cambria Math" w:hAnsi="Cambria Math" w:cs="Times New Roman"/>
                        <w:sz w:val="28"/>
                        <w:szCs w:val="28"/>
                        <w:lang w:val="en-US"/>
                      </w:rPr>
                      <m:t>α</m:t>
                    </m:r>
                  </m:e>
                  <m:sub>
                    <m:r>
                      <w:rPr>
                        <w:rFonts w:ascii="Cambria Math" w:hAnsi="Cambria Math" w:cs="Times New Roman"/>
                        <w:sz w:val="28"/>
                        <w:szCs w:val="28"/>
                        <w:lang w:val="en-US"/>
                      </w:rPr>
                      <m:t>r</m:t>
                    </m:r>
                  </m:sub>
                  <m:sup>
                    <m:r>
                      <w:rPr>
                        <w:rFonts w:ascii="Cambria Math" w:hAnsi="Cambria Math" w:cs="Times New Roman"/>
                        <w:sz w:val="28"/>
                        <w:szCs w:val="28"/>
                        <w:lang w:val="en-US"/>
                      </w:rPr>
                      <m:t>'</m:t>
                    </m:r>
                  </m:sup>
                </m:sSub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r</m:t>
                    </m:r>
                  </m:sub>
                </m:sSub>
                <m:r>
                  <w:rPr>
                    <w:rFonts w:ascii="Cambria Math" w:eastAsiaTheme="minorEastAsia"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r</m:t>
                    </m:r>
                  </m:sub>
                </m:sSub>
                <m:r>
                  <w:rPr>
                    <w:rFonts w:ascii="Cambria Math" w:hAnsi="Cambria Math" w:cs="Times New Roman"/>
                    <w:sz w:val="28"/>
                    <w:szCs w:val="28"/>
                    <w:lang w:val="en-US"/>
                  </w:rPr>
                  <m:t>=0,977</m:t>
                </m:r>
                <m:r>
                  <w:rPr>
                    <w:rFonts w:ascii="Cambria Math" w:eastAsiaTheme="minorEastAsia" w:hAnsi="Cambria Math" w:cs="Times New Roman"/>
                    <w:sz w:val="28"/>
                    <w:szCs w:val="28"/>
                  </w:rPr>
                  <m:t>∙0,</m:t>
                </m:r>
                <m:r>
                  <w:rPr>
                    <w:rFonts w:ascii="Cambria Math" w:eastAsiaTheme="minorEastAsia" w:hAnsi="Cambria Math" w:cs="Times New Roman"/>
                    <w:sz w:val="28"/>
                    <w:szCs w:val="28"/>
                    <w:lang w:val="en-US"/>
                  </w:rPr>
                  <m:t>0135</m:t>
                </m:r>
                <m:r>
                  <w:rPr>
                    <w:rFonts w:ascii="Cambria Math" w:hAnsi="Cambria Math" w:cs="Times New Roman"/>
                    <w:sz w:val="28"/>
                    <w:szCs w:val="28"/>
                    <w:lang w:val="en-US"/>
                  </w:rPr>
                  <m:t xml:space="preserve">=0,013 </m:t>
                </m:r>
                <m:r>
                  <w:rPr>
                    <w:rFonts w:ascii="Cambria Math" w:hAnsi="Cambria Math" w:cs="Times New Roman"/>
                    <w:sz w:val="28"/>
                    <w:szCs w:val="28"/>
                  </w:rPr>
                  <m:t>о.е.</m:t>
                </m:r>
              </m:oMath>
            </m:oMathPara>
          </w:p>
        </w:tc>
        <w:tc>
          <w:tcPr>
            <w:tcW w:w="1134" w:type="dxa"/>
            <w:vAlign w:val="center"/>
          </w:tcPr>
          <w:p w14:paraId="241D2459" w14:textId="704A45DC" w:rsidR="00C00E22" w:rsidRPr="00A256EB" w:rsidRDefault="00C00E22"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355574">
              <w:rPr>
                <w:rFonts w:ascii="Times New Roman" w:hAnsi="Times New Roman" w:cs="Times New Roman"/>
                <w:sz w:val="28"/>
                <w:szCs w:val="28"/>
                <w:lang w:val="en-US"/>
              </w:rPr>
              <w:t>61</w:t>
            </w:r>
            <w:r>
              <w:rPr>
                <w:rFonts w:ascii="Times New Roman" w:hAnsi="Times New Roman" w:cs="Times New Roman"/>
                <w:sz w:val="28"/>
                <w:szCs w:val="28"/>
                <w:lang w:val="en-US"/>
              </w:rPr>
              <w:t>)</w:t>
            </w:r>
          </w:p>
        </w:tc>
      </w:tr>
      <w:tr w:rsidR="002E5E49" w:rsidRPr="00A256EB" w14:paraId="70E3A241" w14:textId="77777777" w:rsidTr="00792B0D">
        <w:trPr>
          <w:jc w:val="center"/>
        </w:trPr>
        <w:tc>
          <w:tcPr>
            <w:tcW w:w="8359" w:type="dxa"/>
          </w:tcPr>
          <w:p w14:paraId="414BF557" w14:textId="77777777" w:rsidR="002E5E49" w:rsidRDefault="002E5E49" w:rsidP="002E5E49">
            <w:pPr>
              <w:ind w:left="-110" w:right="-114"/>
              <w:jc w:val="center"/>
              <w:rPr>
                <w:rFonts w:ascii="Times New Roman" w:eastAsia="Times New Roman" w:hAnsi="Times New Roman" w:cs="Times New Roman"/>
                <w:bCs/>
                <w:sz w:val="28"/>
                <w:szCs w:val="28"/>
                <w:lang w:val="en-US"/>
              </w:rPr>
            </w:pPr>
          </w:p>
        </w:tc>
        <w:tc>
          <w:tcPr>
            <w:tcW w:w="1134" w:type="dxa"/>
            <w:vAlign w:val="center"/>
          </w:tcPr>
          <w:p w14:paraId="1A0FF2D5" w14:textId="77777777" w:rsidR="002E5E49" w:rsidRDefault="002E5E49" w:rsidP="002E5E49">
            <w:pPr>
              <w:jc w:val="right"/>
              <w:rPr>
                <w:rFonts w:ascii="Times New Roman" w:hAnsi="Times New Roman" w:cs="Times New Roman"/>
                <w:sz w:val="28"/>
                <w:szCs w:val="28"/>
                <w:lang w:val="en-US"/>
              </w:rPr>
            </w:pPr>
          </w:p>
        </w:tc>
      </w:tr>
    </w:tbl>
    <w:p w14:paraId="53A439BC" w14:textId="4557AD9E" w:rsidR="002F7560" w:rsidRDefault="002F7560" w:rsidP="00792B0D">
      <w:pPr>
        <w:pStyle w:val="a7"/>
        <w:spacing w:after="0" w:line="240" w:lineRule="auto"/>
        <w:ind w:left="0"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Момент инерции двигателя:</w:t>
      </w:r>
    </w:p>
    <w:p w14:paraId="52571F86" w14:textId="77777777" w:rsidR="002E5E49" w:rsidRDefault="002E5E49" w:rsidP="002E5E49">
      <w:pPr>
        <w:pStyle w:val="a7"/>
        <w:spacing w:after="0" w:line="240" w:lineRule="auto"/>
        <w:ind w:left="0" w:firstLine="426"/>
        <w:jc w:val="both"/>
        <w:rPr>
          <w:rFonts w:ascii="Times New Roman" w:eastAsiaTheme="minorEastAsia"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2F7560" w:rsidRPr="00A256EB" w14:paraId="0B8D9DF9" w14:textId="77777777" w:rsidTr="00792B0D">
        <w:trPr>
          <w:jc w:val="center"/>
        </w:trPr>
        <w:tc>
          <w:tcPr>
            <w:tcW w:w="8359" w:type="dxa"/>
          </w:tcPr>
          <w:p w14:paraId="5E47C241" w14:textId="11F89D6A" w:rsidR="002F7560" w:rsidRPr="00FA0FD4" w:rsidRDefault="00000000" w:rsidP="002E5E49">
            <w:pPr>
              <w:ind w:left="-110" w:right="-114"/>
              <w:jc w:val="center"/>
              <w:rPr>
                <w:rFonts w:ascii="Times New Roman" w:hAnsi="Times New Roman" w:cs="Times New Roman"/>
                <w:i/>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lang w:val="en-US"/>
                      </w:rPr>
                      <m:t>j</m:t>
                    </m:r>
                  </m:e>
                  <m:sub>
                    <m:r>
                      <w:rPr>
                        <w:rFonts w:ascii="Cambria Math" w:hAnsi="Cambria Math" w:cs="Times New Roman"/>
                        <w:sz w:val="28"/>
                        <w:szCs w:val="28"/>
                      </w:rPr>
                      <m:t>д</m:t>
                    </m:r>
                  </m:sub>
                </m:sSub>
                <m:r>
                  <w:rPr>
                    <w:rFonts w:ascii="Cambria Math" w:hAnsi="Cambria Math" w:cs="Times New Roman"/>
                    <w:sz w:val="28"/>
                    <w:szCs w:val="28"/>
                  </w:rPr>
                  <m:t>=</m:t>
                </m:r>
                <m:f>
                  <m:fPr>
                    <m:ctrlPr>
                      <w:rPr>
                        <w:rFonts w:ascii="Cambria Math" w:hAnsi="Cambria Math" w:cs="Times New Roman"/>
                        <w:bCs/>
                        <w:i/>
                        <w:sz w:val="28"/>
                        <w:szCs w:val="28"/>
                        <w:lang w:val="en-US"/>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J</m:t>
                        </m:r>
                      </m:e>
                      <m:sub>
                        <m:r>
                          <w:rPr>
                            <w:rFonts w:ascii="Cambria Math" w:hAnsi="Cambria Math" w:cs="Times New Roman"/>
                            <w:sz w:val="28"/>
                            <w:szCs w:val="28"/>
                          </w:rPr>
                          <m:t>д</m:t>
                        </m:r>
                      </m:sub>
                    </m:sSub>
                  </m:num>
                  <m:den>
                    <m:sSub>
                      <m:sSubPr>
                        <m:ctrlPr>
                          <w:rPr>
                            <w:rFonts w:ascii="Cambria Math" w:hAnsi="Cambria Math" w:cs="Times New Roman"/>
                            <w:i/>
                            <w:sz w:val="28"/>
                            <w:szCs w:val="28"/>
                          </w:rPr>
                        </m:ctrlPr>
                      </m:sSubPr>
                      <m:e>
                        <m:r>
                          <w:rPr>
                            <w:rFonts w:ascii="Cambria Math" w:hAnsi="Cambria Math" w:cs="Times New Roman"/>
                            <w:sz w:val="28"/>
                            <w:szCs w:val="28"/>
                            <w:lang w:val="en-US"/>
                          </w:rPr>
                          <m:t>J</m:t>
                        </m:r>
                      </m:e>
                      <m:sub>
                        <m:r>
                          <w:rPr>
                            <w:rFonts w:ascii="Cambria Math" w:hAnsi="Cambria Math" w:cs="Times New Roman"/>
                            <w:sz w:val="28"/>
                            <w:szCs w:val="28"/>
                          </w:rPr>
                          <m:t>б</m:t>
                        </m:r>
                      </m:sub>
                    </m:sSub>
                  </m:den>
                </m:f>
                <m:r>
                  <w:rPr>
                    <w:rFonts w:ascii="Cambria Math" w:hAnsi="Cambria Math" w:cs="Times New Roman"/>
                    <w:sz w:val="28"/>
                    <w:szCs w:val="28"/>
                    <w:lang w:val="en-US"/>
                  </w:rPr>
                  <m:t>=</m:t>
                </m:r>
                <m:f>
                  <m:fPr>
                    <m:ctrlPr>
                      <w:rPr>
                        <w:rFonts w:ascii="Cambria Math" w:hAnsi="Cambria Math" w:cs="Times New Roman"/>
                        <w:bCs/>
                        <w:i/>
                        <w:sz w:val="28"/>
                        <w:szCs w:val="28"/>
                        <w:lang w:val="en-US"/>
                      </w:rPr>
                    </m:ctrlPr>
                  </m:fPr>
                  <m:num>
                    <m:r>
                      <w:rPr>
                        <w:rFonts w:ascii="Cambria Math" w:hAnsi="Cambria Math" w:cs="Times New Roman"/>
                        <w:sz w:val="28"/>
                        <w:szCs w:val="28"/>
                        <w:lang w:val="en-US"/>
                      </w:rPr>
                      <m:t>5</m:t>
                    </m:r>
                    <m:r>
                      <w:rPr>
                        <w:rFonts w:ascii="Cambria Math" w:hAnsi="Cambria Math" w:cs="Times New Roman"/>
                        <w:sz w:val="28"/>
                        <w:szCs w:val="28"/>
                      </w:rPr>
                      <m:t>,4</m:t>
                    </m:r>
                  </m:num>
                  <m:den>
                    <m:r>
                      <w:rPr>
                        <w:rFonts w:ascii="Cambria Math" w:hAnsi="Cambria Math" w:cs="Times New Roman"/>
                        <w:sz w:val="28"/>
                        <w:szCs w:val="28"/>
                        <w:lang w:val="en-US"/>
                      </w:rPr>
                      <m:t>0,</m:t>
                    </m:r>
                    <m:r>
                      <w:rPr>
                        <w:rFonts w:ascii="Cambria Math" w:hAnsi="Cambria Math" w:cs="Times New Roman"/>
                        <w:sz w:val="28"/>
                        <w:szCs w:val="28"/>
                      </w:rPr>
                      <m:t>041</m:t>
                    </m:r>
                  </m:den>
                </m:f>
                <m:r>
                  <w:rPr>
                    <w:rFonts w:ascii="Cambria Math" w:hAnsi="Cambria Math" w:cs="Times New Roman"/>
                    <w:sz w:val="28"/>
                    <w:szCs w:val="28"/>
                    <w:lang w:val="en-US"/>
                  </w:rPr>
                  <m:t>=1</m:t>
                </m:r>
                <m:r>
                  <w:rPr>
                    <w:rFonts w:ascii="Cambria Math" w:hAnsi="Cambria Math" w:cs="Times New Roman"/>
                    <w:sz w:val="28"/>
                    <w:szCs w:val="28"/>
                  </w:rPr>
                  <m:t>31</m:t>
                </m:r>
                <m:r>
                  <w:rPr>
                    <w:rFonts w:ascii="Cambria Math" w:hAnsi="Cambria Math" w:cs="Times New Roman"/>
                    <w:sz w:val="28"/>
                    <w:szCs w:val="28"/>
                    <w:lang w:val="en-US"/>
                  </w:rPr>
                  <m:t xml:space="preserve">,71 </m:t>
                </m:r>
                <m:r>
                  <w:rPr>
                    <w:rFonts w:ascii="Cambria Math" w:hAnsi="Cambria Math" w:cs="Times New Roman"/>
                    <w:sz w:val="28"/>
                    <w:szCs w:val="28"/>
                  </w:rPr>
                  <m:t>о.е.</m:t>
                </m:r>
              </m:oMath>
            </m:oMathPara>
          </w:p>
        </w:tc>
        <w:tc>
          <w:tcPr>
            <w:tcW w:w="1134" w:type="dxa"/>
            <w:vAlign w:val="center"/>
          </w:tcPr>
          <w:p w14:paraId="01F4131B" w14:textId="2A5C9F86" w:rsidR="002F7560" w:rsidRPr="00A256EB" w:rsidRDefault="002F7560"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A3240">
              <w:rPr>
                <w:rFonts w:ascii="Times New Roman" w:hAnsi="Times New Roman" w:cs="Times New Roman"/>
                <w:sz w:val="28"/>
                <w:szCs w:val="28"/>
              </w:rPr>
              <w:t>2</w:t>
            </w:r>
            <w:r>
              <w:rPr>
                <w:rFonts w:ascii="Times New Roman" w:hAnsi="Times New Roman" w:cs="Times New Roman"/>
                <w:sz w:val="28"/>
                <w:szCs w:val="28"/>
              </w:rPr>
              <w:t>.</w:t>
            </w:r>
            <w:r w:rsidR="00355574">
              <w:rPr>
                <w:rFonts w:ascii="Times New Roman" w:hAnsi="Times New Roman" w:cs="Times New Roman"/>
                <w:sz w:val="28"/>
                <w:szCs w:val="28"/>
              </w:rPr>
              <w:t>62</w:t>
            </w:r>
            <w:r>
              <w:rPr>
                <w:rFonts w:ascii="Times New Roman" w:hAnsi="Times New Roman" w:cs="Times New Roman"/>
                <w:sz w:val="28"/>
                <w:szCs w:val="28"/>
                <w:lang w:val="en-US"/>
              </w:rPr>
              <w:t>)</w:t>
            </w:r>
          </w:p>
        </w:tc>
      </w:tr>
    </w:tbl>
    <w:p w14:paraId="69E34125" w14:textId="77777777" w:rsidR="00FA0FD4" w:rsidRPr="00F240B6" w:rsidRDefault="00FA0FD4" w:rsidP="00792B0D">
      <w:pPr>
        <w:pStyle w:val="a7"/>
        <w:spacing w:after="0" w:line="240" w:lineRule="auto"/>
        <w:ind w:left="0" w:firstLine="709"/>
        <w:jc w:val="both"/>
        <w:rPr>
          <w:rFonts w:ascii="Times New Roman" w:hAnsi="Times New Roman" w:cs="Times New Roman"/>
          <w:bCs/>
          <w:sz w:val="28"/>
          <w:szCs w:val="28"/>
        </w:rPr>
      </w:pPr>
    </w:p>
    <w:p w14:paraId="5F5E6ABD" w14:textId="479D1A40" w:rsidR="006A40DA" w:rsidRPr="006A40DA" w:rsidRDefault="006A40DA" w:rsidP="00792B0D">
      <w:pPr>
        <w:pStyle w:val="1"/>
        <w:spacing w:before="0" w:after="0" w:line="240" w:lineRule="auto"/>
        <w:ind w:firstLine="709"/>
        <w:jc w:val="both"/>
        <w:rPr>
          <w:rFonts w:ascii="Times New Roman" w:hAnsi="Times New Roman" w:cs="Times New Roman"/>
          <w:b/>
          <w:bCs/>
          <w:color w:val="auto"/>
          <w:kern w:val="0"/>
          <w:sz w:val="28"/>
          <w:szCs w:val="28"/>
          <w:lang w:eastAsia="ru-RU"/>
        </w:rPr>
      </w:pPr>
      <w:bookmarkStart w:id="18" w:name="_Toc179065617"/>
      <w:r w:rsidRPr="006A40DA">
        <w:rPr>
          <w:rFonts w:ascii="Times New Roman" w:hAnsi="Times New Roman" w:cs="Times New Roman"/>
          <w:b/>
          <w:bCs/>
          <w:color w:val="auto"/>
          <w:kern w:val="0"/>
          <w:sz w:val="28"/>
          <w:szCs w:val="28"/>
          <w:lang w:eastAsia="ru-RU"/>
        </w:rPr>
        <w:t>2.</w:t>
      </w:r>
      <w:r w:rsidR="00491188">
        <w:rPr>
          <w:rFonts w:ascii="Times New Roman" w:hAnsi="Times New Roman" w:cs="Times New Roman"/>
          <w:b/>
          <w:bCs/>
          <w:color w:val="auto"/>
          <w:kern w:val="0"/>
          <w:sz w:val="28"/>
          <w:szCs w:val="28"/>
          <w:lang w:eastAsia="ru-RU"/>
        </w:rPr>
        <w:t>3</w:t>
      </w:r>
      <w:r w:rsidRPr="006A40DA">
        <w:rPr>
          <w:rFonts w:ascii="Times New Roman" w:hAnsi="Times New Roman" w:cs="Times New Roman"/>
          <w:b/>
          <w:bCs/>
          <w:color w:val="auto"/>
          <w:kern w:val="0"/>
          <w:sz w:val="28"/>
          <w:szCs w:val="28"/>
          <w:lang w:eastAsia="ru-RU"/>
        </w:rPr>
        <w:t xml:space="preserve"> </w:t>
      </w:r>
      <w:r w:rsidR="000D438B" w:rsidRPr="000D438B">
        <w:rPr>
          <w:rFonts w:ascii="Times New Roman" w:hAnsi="Times New Roman" w:cs="Times New Roman"/>
          <w:b/>
          <w:bCs/>
          <w:color w:val="auto"/>
          <w:kern w:val="0"/>
          <w:sz w:val="28"/>
          <w:szCs w:val="28"/>
          <w:lang w:eastAsia="ru-RU"/>
        </w:rPr>
        <w:t>Разработка имитационной модели асинхронного двигателя с преобразователем частоты</w:t>
      </w:r>
      <w:r w:rsidR="00491188">
        <w:rPr>
          <w:rFonts w:ascii="Times New Roman" w:hAnsi="Times New Roman" w:cs="Times New Roman"/>
          <w:b/>
          <w:bCs/>
          <w:color w:val="auto"/>
          <w:kern w:val="0"/>
          <w:sz w:val="28"/>
          <w:szCs w:val="28"/>
          <w:lang w:eastAsia="ru-RU"/>
        </w:rPr>
        <w:t xml:space="preserve"> </w:t>
      </w:r>
      <w:r w:rsidR="00491188" w:rsidRPr="00491188">
        <w:rPr>
          <w:rFonts w:ascii="Times New Roman" w:hAnsi="Times New Roman" w:cs="Times New Roman"/>
          <w:b/>
          <w:bCs/>
          <w:color w:val="auto"/>
          <w:kern w:val="0"/>
          <w:sz w:val="28"/>
          <w:szCs w:val="28"/>
          <w:lang w:eastAsia="ru-RU"/>
        </w:rPr>
        <w:t>по типу модели асинхронного электропривода с векторной системой управления при компенсированных перекрестных</w:t>
      </w:r>
      <w:r w:rsidR="008951A5">
        <w:rPr>
          <w:rFonts w:ascii="Times New Roman" w:hAnsi="Times New Roman" w:cs="Times New Roman"/>
          <w:b/>
          <w:bCs/>
          <w:color w:val="auto"/>
          <w:kern w:val="0"/>
          <w:sz w:val="28"/>
          <w:szCs w:val="28"/>
          <w:lang w:eastAsia="ru-RU"/>
        </w:rPr>
        <w:t xml:space="preserve"> </w:t>
      </w:r>
      <w:r w:rsidR="00491188" w:rsidRPr="00491188">
        <w:rPr>
          <w:rFonts w:ascii="Times New Roman" w:hAnsi="Times New Roman" w:cs="Times New Roman"/>
          <w:b/>
          <w:bCs/>
          <w:color w:val="auto"/>
          <w:kern w:val="0"/>
          <w:sz w:val="28"/>
          <w:szCs w:val="28"/>
          <w:lang w:eastAsia="ru-RU"/>
        </w:rPr>
        <w:t>связях</w:t>
      </w:r>
      <w:bookmarkEnd w:id="18"/>
    </w:p>
    <w:p w14:paraId="2087984F" w14:textId="1B5CBD21" w:rsidR="00DB4D57" w:rsidRDefault="00DB4D57" w:rsidP="00792B0D">
      <w:pPr>
        <w:spacing w:after="0" w:line="240" w:lineRule="auto"/>
        <w:ind w:firstLine="709"/>
        <w:jc w:val="both"/>
        <w:rPr>
          <w:rFonts w:ascii="Times New Roman" w:hAnsi="Times New Roman" w:cs="Times New Roman"/>
          <w:sz w:val="28"/>
          <w:szCs w:val="28"/>
          <w:lang w:val="kk-KZ"/>
        </w:rPr>
      </w:pPr>
      <w:r w:rsidRPr="00705009">
        <w:rPr>
          <w:rFonts w:ascii="Times New Roman" w:hAnsi="Times New Roman" w:cs="Times New Roman"/>
          <w:sz w:val="28"/>
          <w:szCs w:val="28"/>
        </w:rPr>
        <w:t xml:space="preserve">Для построения имитационной модели двухдвигательного частотно-регулируемого асинхронного электропривода ленточного конвейера в первую очередь необходимо разработать имитационную модель асинхронного двигателя с преобразователем частоты. Полученная имитационная модель одного двигателя послужит основой для построения двухдвигательной системы. Система управления регулируемого электропривода должна обеспечивать качественные динамические переходные процессы и быть мало чувствительна к возмущающим воздействиям. </w:t>
      </w:r>
      <w:r w:rsidR="001E3EE4" w:rsidRPr="001E3EE4">
        <w:rPr>
          <w:rFonts w:ascii="Times New Roman" w:hAnsi="Times New Roman" w:cs="Times New Roman"/>
          <w:sz w:val="28"/>
          <w:szCs w:val="28"/>
        </w:rPr>
        <w:t>Симуляционная модель асинхронного двигателя с частотным преобразователем разработана в виде модели асинхронного электропривода с векторной системой управления и компенсированными перекрестными связями. Создание имитационной модели частотно-регулируемого асинхронного двигателя опирается на данные из источников [66-71]. Блок-схема замкнутой системы управления частотно-регулируемого асинхронного электропривода представлена на рисунке 2.6.</w:t>
      </w:r>
    </w:p>
    <w:p w14:paraId="67B82DF8" w14:textId="77777777" w:rsidR="00792B0D" w:rsidRPr="00192EC1" w:rsidRDefault="00792B0D" w:rsidP="00792B0D">
      <w:pPr>
        <w:spacing w:after="0" w:line="240" w:lineRule="auto"/>
        <w:ind w:firstLine="709"/>
        <w:jc w:val="both"/>
        <w:rPr>
          <w:rFonts w:ascii="Times New Roman" w:eastAsiaTheme="minorEastAsia" w:hAnsi="Times New Roman" w:cs="Times New Roman"/>
          <w:sz w:val="28"/>
          <w:szCs w:val="28"/>
        </w:rPr>
      </w:pPr>
      <w:r>
        <w:rPr>
          <w:rFonts w:ascii="Times New Roman" w:hAnsi="Times New Roman" w:cs="Times New Roman"/>
          <w:sz w:val="28"/>
          <w:szCs w:val="28"/>
        </w:rPr>
        <w:t xml:space="preserve">Асинхронный двигатель представлен двумя динамическими звеньями и одним звеном усиления, описывающиеся уравнениями </w:t>
      </w:r>
      <w:r w:rsidRPr="00E827B5">
        <w:rPr>
          <w:rFonts w:ascii="Times New Roman" w:hAnsi="Times New Roman" w:cs="Times New Roman"/>
          <w:sz w:val="28"/>
          <w:szCs w:val="28"/>
        </w:rPr>
        <w:t>(</w:t>
      </w:r>
      <w:proofErr w:type="gramStart"/>
      <w:r w:rsidRPr="00E827B5">
        <w:rPr>
          <w:rFonts w:ascii="Times New Roman" w:hAnsi="Times New Roman" w:cs="Times New Roman"/>
          <w:sz w:val="28"/>
          <w:szCs w:val="28"/>
        </w:rPr>
        <w:t>2.63</w:t>
      </w:r>
      <w:r>
        <w:rPr>
          <w:rFonts w:ascii="Times New Roman" w:hAnsi="Times New Roman" w:cs="Times New Roman"/>
          <w:sz w:val="28"/>
          <w:szCs w:val="28"/>
          <w:lang w:val="kk-KZ"/>
        </w:rPr>
        <w:t>)</w:t>
      </w:r>
      <w:r w:rsidRPr="00E827B5">
        <w:rPr>
          <w:rFonts w:ascii="Times New Roman" w:hAnsi="Times New Roman" w:cs="Times New Roman"/>
          <w:sz w:val="28"/>
          <w:szCs w:val="28"/>
        </w:rPr>
        <w:t>-</w:t>
      </w:r>
      <w:r>
        <w:rPr>
          <w:rFonts w:ascii="Times New Roman" w:hAnsi="Times New Roman" w:cs="Times New Roman"/>
          <w:sz w:val="28"/>
          <w:szCs w:val="28"/>
          <w:lang w:val="kk-KZ"/>
        </w:rPr>
        <w:t>(</w:t>
      </w:r>
      <w:proofErr w:type="gramEnd"/>
      <w:r w:rsidRPr="00E827B5">
        <w:rPr>
          <w:rFonts w:ascii="Times New Roman" w:hAnsi="Times New Roman" w:cs="Times New Roman"/>
          <w:sz w:val="28"/>
          <w:szCs w:val="28"/>
        </w:rPr>
        <w:t>2.65).</w:t>
      </w:r>
    </w:p>
    <w:p w14:paraId="1FC861A8" w14:textId="77777777" w:rsidR="00792B0D" w:rsidRPr="00192EC1" w:rsidRDefault="00792B0D" w:rsidP="00792B0D">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С целью учесть динамические свойства наблюдателя преобразователя частоты, необходимо использовать внешний фильтр. Фильтр позволяет изменить постоянную времени системы и имеет передаточную функцию</w:t>
      </w:r>
      <w:r w:rsidRPr="00192EC1">
        <w:rPr>
          <w:rFonts w:ascii="Times New Roman" w:eastAsiaTheme="minorEastAsia" w:hAnsi="Times New Roman" w:cs="Times New Roman"/>
          <w:sz w:val="28"/>
          <w:szCs w:val="28"/>
        </w:rPr>
        <w:t xml:space="preserve"> </w:t>
      </w:r>
      <w:r w:rsidRPr="00E827B5">
        <w:rPr>
          <w:rFonts w:ascii="Times New Roman" w:eastAsiaTheme="minorEastAsia" w:hAnsi="Times New Roman" w:cs="Times New Roman"/>
          <w:sz w:val="28"/>
          <w:szCs w:val="28"/>
        </w:rPr>
        <w:t>(2.66).</w:t>
      </w:r>
    </w:p>
    <w:p w14:paraId="0BC6E126" w14:textId="77777777" w:rsidR="00792B0D" w:rsidRPr="00792B0D" w:rsidRDefault="00792B0D" w:rsidP="00792B0D">
      <w:pPr>
        <w:spacing w:after="0" w:line="240" w:lineRule="auto"/>
        <w:ind w:firstLine="709"/>
        <w:jc w:val="both"/>
        <w:rPr>
          <w:rFonts w:ascii="Times New Roman" w:hAnsi="Times New Roman" w:cs="Times New Roman"/>
          <w:sz w:val="28"/>
          <w:szCs w:val="28"/>
        </w:rPr>
      </w:pPr>
    </w:p>
    <w:p w14:paraId="0CEAD150" w14:textId="77777777" w:rsidR="00DB4D57" w:rsidRDefault="00DB4D57" w:rsidP="002E5E49">
      <w:pPr>
        <w:spacing w:after="0" w:line="240" w:lineRule="auto"/>
        <w:ind w:firstLine="426"/>
        <w:jc w:val="both"/>
        <w:rPr>
          <w:rFonts w:ascii="Times New Roman" w:hAnsi="Times New Roman" w:cs="Times New Roman"/>
          <w:sz w:val="28"/>
          <w:szCs w:val="28"/>
        </w:rPr>
      </w:pPr>
    </w:p>
    <w:p w14:paraId="276CAFE6" w14:textId="77777777" w:rsidR="00DB4D57" w:rsidRDefault="00DB4D57" w:rsidP="00792B0D">
      <w:pPr>
        <w:spacing w:after="0" w:line="240" w:lineRule="auto"/>
        <w:jc w:val="center"/>
        <w:rPr>
          <w:rFonts w:ascii="Times New Roman" w:hAnsi="Times New Roman" w:cs="Times New Roman"/>
          <w:sz w:val="28"/>
          <w:szCs w:val="28"/>
        </w:rPr>
      </w:pPr>
      <w:r>
        <w:rPr>
          <w:noProof/>
          <w:lang w:eastAsia="ru-RU"/>
        </w:rPr>
        <w:drawing>
          <wp:inline distT="0" distB="0" distL="0" distR="0" wp14:anchorId="7C908413" wp14:editId="514F6EF3">
            <wp:extent cx="5907178" cy="92365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907178" cy="923655"/>
                    </a:xfrm>
                    <a:prstGeom prst="rect">
                      <a:avLst/>
                    </a:prstGeom>
                    <a:ln>
                      <a:noFill/>
                    </a:ln>
                    <a:extLst>
                      <a:ext uri="{53640926-AAD7-44D8-BBD7-CCE9431645EC}">
                        <a14:shadowObscured xmlns:a14="http://schemas.microsoft.com/office/drawing/2010/main"/>
                      </a:ext>
                    </a:extLst>
                  </pic:spPr>
                </pic:pic>
              </a:graphicData>
            </a:graphic>
          </wp:inline>
        </w:drawing>
      </w:r>
    </w:p>
    <w:p w14:paraId="0FA4C920" w14:textId="77777777" w:rsidR="00DB4D57" w:rsidRPr="00792B0D" w:rsidRDefault="00DB4D57" w:rsidP="002E5E49">
      <w:pPr>
        <w:spacing w:after="0" w:line="240" w:lineRule="auto"/>
        <w:ind w:firstLine="426"/>
        <w:jc w:val="both"/>
        <w:rPr>
          <w:rFonts w:ascii="Times New Roman" w:hAnsi="Times New Roman" w:cs="Times New Roman"/>
          <w:sz w:val="16"/>
          <w:szCs w:val="16"/>
        </w:rPr>
      </w:pPr>
    </w:p>
    <w:p w14:paraId="3FC47770" w14:textId="62208C8E" w:rsidR="00DB4D57" w:rsidRDefault="00DB4D57"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w:t>
      </w:r>
      <w:r w:rsidR="00AB6117">
        <w:rPr>
          <w:rFonts w:ascii="Times New Roman" w:hAnsi="Times New Roman" w:cs="Times New Roman"/>
          <w:sz w:val="28"/>
          <w:szCs w:val="28"/>
        </w:rPr>
        <w:t>унок</w:t>
      </w:r>
      <w:r>
        <w:rPr>
          <w:rFonts w:ascii="Times New Roman" w:hAnsi="Times New Roman" w:cs="Times New Roman"/>
          <w:sz w:val="28"/>
          <w:szCs w:val="28"/>
        </w:rPr>
        <w:t xml:space="preserve"> </w:t>
      </w:r>
      <w:r w:rsidR="00AB6117">
        <w:rPr>
          <w:rFonts w:ascii="Times New Roman" w:hAnsi="Times New Roman" w:cs="Times New Roman"/>
          <w:sz w:val="28"/>
          <w:szCs w:val="28"/>
        </w:rPr>
        <w:t>2.6 –</w:t>
      </w:r>
      <w:r>
        <w:rPr>
          <w:rFonts w:ascii="Times New Roman" w:hAnsi="Times New Roman" w:cs="Times New Roman"/>
          <w:sz w:val="28"/>
          <w:szCs w:val="28"/>
        </w:rPr>
        <w:t xml:space="preserve"> Блок-схема </w:t>
      </w:r>
      <w:r w:rsidR="00AB6117">
        <w:rPr>
          <w:rFonts w:ascii="Times New Roman" w:hAnsi="Times New Roman" w:cs="Times New Roman"/>
          <w:sz w:val="28"/>
          <w:szCs w:val="28"/>
        </w:rPr>
        <w:t>векторной</w:t>
      </w:r>
      <w:r>
        <w:rPr>
          <w:rFonts w:ascii="Times New Roman" w:hAnsi="Times New Roman" w:cs="Times New Roman"/>
          <w:sz w:val="28"/>
          <w:szCs w:val="28"/>
        </w:rPr>
        <w:t xml:space="preserve"> системы управления частотно-регулируемого асинхронного электропривода</w:t>
      </w:r>
    </w:p>
    <w:p w14:paraId="7141A8C8" w14:textId="77777777" w:rsidR="00792B0D" w:rsidRDefault="00792B0D" w:rsidP="002E5E49">
      <w:pPr>
        <w:spacing w:after="0" w:line="240" w:lineRule="auto"/>
        <w:ind w:firstLine="426"/>
        <w:jc w:val="both"/>
        <w:rPr>
          <w:rFonts w:ascii="Times New Roman" w:hAnsi="Times New Roman" w:cs="Times New Roman"/>
          <w:sz w:val="28"/>
          <w:szCs w:val="28"/>
          <w:lang w:val="kk-KZ"/>
        </w:rPr>
      </w:pPr>
    </w:p>
    <w:p w14:paraId="60FC7090" w14:textId="61E4BE1D" w:rsidR="00DB4D57" w:rsidRPr="00B0638B" w:rsidRDefault="00DB4D57" w:rsidP="00792B0D">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Преобразователь частоты представлен звеном</w:t>
      </w:r>
      <w:r w:rsidRPr="00A47D72">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усиления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fc</m:t>
            </m:r>
          </m:sub>
        </m:sSub>
      </m:oMath>
      <w:r>
        <w:rPr>
          <w:rFonts w:ascii="Times New Roman" w:eastAsiaTheme="minorEastAsia" w:hAnsi="Times New Roman" w:cs="Times New Roman"/>
          <w:sz w:val="28"/>
          <w:szCs w:val="28"/>
        </w:rPr>
        <w:t>.</w:t>
      </w:r>
      <w:r w:rsidRPr="004C08A6">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ПИ-регулятор тока представлен динамическим звеном </w:t>
      </w:r>
      <m:oMath>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ic</m:t>
            </m:r>
          </m:sub>
        </m:sSub>
        <m:d>
          <m:dPr>
            <m:ctrlPr>
              <w:rPr>
                <w:rFonts w:ascii="Cambria Math" w:hAnsi="Cambria Math" w:cs="Times New Roman"/>
                <w:i/>
                <w:sz w:val="28"/>
                <w:szCs w:val="28"/>
              </w:rPr>
            </m:ctrlPr>
          </m:dPr>
          <m:e>
            <m:r>
              <w:rPr>
                <w:rFonts w:ascii="Cambria Math" w:hAnsi="Cambria Math" w:cs="Times New Roman"/>
                <w:sz w:val="28"/>
                <w:szCs w:val="28"/>
              </w:rPr>
              <m:t>s</m:t>
            </m:r>
          </m:e>
        </m:d>
      </m:oMath>
      <w:r w:rsidRPr="00B84F98">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и цепью обратной связи с коэффициентом усиления </w:t>
      </w: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lang w:val="en-US"/>
              </w:rPr>
              <m:t>i</m:t>
            </m:r>
          </m:sub>
        </m:sSub>
      </m:oMath>
      <w:r>
        <w:rPr>
          <w:rFonts w:ascii="Times New Roman" w:eastAsiaTheme="minorEastAsia" w:hAnsi="Times New Roman" w:cs="Times New Roman"/>
          <w:sz w:val="28"/>
          <w:szCs w:val="28"/>
        </w:rPr>
        <w:t>.</w:t>
      </w:r>
    </w:p>
    <w:p w14:paraId="4F772DE3" w14:textId="77777777" w:rsidR="00DB4D57" w:rsidRDefault="00DB4D57" w:rsidP="00792B0D">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В качестве регулятора скорости выступает ПИ-регулятор, который состоит из звена усиления </w:t>
      </w: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lang w:val="en-US"/>
              </w:rPr>
              <m:t>psc</m:t>
            </m:r>
          </m:sub>
        </m:sSub>
      </m:oMath>
      <w:r>
        <w:rPr>
          <w:rFonts w:ascii="Times New Roman" w:eastAsiaTheme="minorEastAsia" w:hAnsi="Times New Roman" w:cs="Times New Roman"/>
          <w:sz w:val="28"/>
          <w:szCs w:val="28"/>
        </w:rPr>
        <w:t xml:space="preserve"> и интегрирующего звена</w:t>
      </w:r>
      <w:r w:rsidRPr="00B0638B">
        <w:rPr>
          <w:rFonts w:ascii="Times New Roman" w:eastAsiaTheme="minorEastAsia" w:hAnsi="Times New Roman" w:cs="Times New Roman"/>
          <w:sz w:val="28"/>
          <w:szCs w:val="28"/>
        </w:rPr>
        <w:t xml:space="preserve"> </w:t>
      </w:r>
      <m:oMath>
        <m:f>
          <m:fPr>
            <m:type m:val="lin"/>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lang w:val="en-US"/>
                  </w:rPr>
                  <m:t>isc</m:t>
                </m:r>
              </m:sub>
            </m:sSub>
          </m:den>
        </m:f>
        <m:r>
          <w:rPr>
            <w:rFonts w:ascii="Cambria Math" w:hAnsi="Cambria Math" w:cs="Times New Roman"/>
            <w:sz w:val="28"/>
            <w:szCs w:val="28"/>
          </w:rPr>
          <m:t>∙</m:t>
        </m:r>
        <m:r>
          <w:rPr>
            <w:rFonts w:ascii="Cambria Math" w:hAnsi="Cambria Math" w:cs="Times New Roman"/>
            <w:sz w:val="28"/>
            <w:szCs w:val="28"/>
            <w:lang w:val="en-US"/>
          </w:rPr>
          <m:t>s</m:t>
        </m:r>
        <m:r>
          <w:rPr>
            <w:rFonts w:ascii="Cambria Math" w:hAnsi="Cambria Math" w:cs="Times New Roman"/>
            <w:sz w:val="28"/>
            <w:szCs w:val="28"/>
          </w:rPr>
          <m:t>)</m:t>
        </m:r>
      </m:oMath>
      <w:r>
        <w:rPr>
          <w:rFonts w:ascii="Times New Roman" w:eastAsiaTheme="minorEastAsia" w:hAnsi="Times New Roman" w:cs="Times New Roman"/>
          <w:sz w:val="28"/>
          <w:szCs w:val="28"/>
        </w:rPr>
        <w:t xml:space="preserve">. Каждый из звеньев регулятора скорости охвачен индивидуальной обратной связью с коэффициентом усиления </w:t>
      </w: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ω</m:t>
            </m:r>
          </m:sub>
        </m:sSub>
      </m:oMath>
      <w:r>
        <w:rPr>
          <w:rFonts w:ascii="Times New Roman" w:eastAsiaTheme="minorEastAsia" w:hAnsi="Times New Roman" w:cs="Times New Roman"/>
          <w:sz w:val="28"/>
          <w:szCs w:val="28"/>
        </w:rPr>
        <w:t>.</w:t>
      </w:r>
    </w:p>
    <w:p w14:paraId="2A2834AF" w14:textId="77777777" w:rsidR="00DB4D57" w:rsidRPr="00036CAE" w:rsidRDefault="00DB4D57" w:rsidP="002E5E49">
      <w:pPr>
        <w:spacing w:after="0" w:line="240" w:lineRule="auto"/>
        <w:ind w:firstLine="426"/>
        <w:jc w:val="both"/>
        <w:rPr>
          <w:rFonts w:ascii="Times New Roman" w:eastAsiaTheme="minorEastAsia"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86"/>
      </w:tblGrid>
      <w:tr w:rsidR="00DB4D57" w14:paraId="5E064906" w14:textId="77777777" w:rsidTr="002E5E49">
        <w:trPr>
          <w:jc w:val="center"/>
        </w:trPr>
        <w:tc>
          <w:tcPr>
            <w:tcW w:w="8359" w:type="dxa"/>
          </w:tcPr>
          <w:p w14:paraId="6379E188" w14:textId="2B37F127" w:rsidR="00DB4D57" w:rsidRPr="00A256EB" w:rsidRDefault="00000000" w:rsidP="002E5E49">
            <w:pPr>
              <w:ind w:firstLine="22"/>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1</m:t>
                    </m:r>
                  </m:sub>
                </m:sSub>
                <m:d>
                  <m:dPr>
                    <m:ctrlPr>
                      <w:rPr>
                        <w:rFonts w:ascii="Cambria Math" w:hAnsi="Cambria Math" w:cs="Times New Roman"/>
                        <w:i/>
                        <w:sz w:val="28"/>
                        <w:szCs w:val="28"/>
                      </w:rPr>
                    </m:ctrlPr>
                  </m:dPr>
                  <m:e>
                    <m:r>
                      <w:rPr>
                        <w:rFonts w:ascii="Cambria Math" w:hAnsi="Cambria Math" w:cs="Times New Roman"/>
                        <w:sz w:val="28"/>
                        <w:szCs w:val="28"/>
                        <w:lang w:val="en-US"/>
                      </w:rPr>
                      <m:t>s</m:t>
                    </m:r>
                  </m:e>
                </m:d>
                <m:r>
                  <w:rPr>
                    <w:rFonts w:ascii="Cambria Math" w:hAnsi="Cambria Math" w:cs="Times New Roman"/>
                    <w:sz w:val="28"/>
                    <w:szCs w:val="28"/>
                  </w:rPr>
                  <m:t>=</m:t>
                </m:r>
                <m:f>
                  <m:fPr>
                    <m:ctrlPr>
                      <w:rPr>
                        <w:rFonts w:ascii="Cambria Math" w:hAnsi="Cambria Math" w:cs="Times New Roman"/>
                        <w:i/>
                        <w:sz w:val="28"/>
                        <w:szCs w:val="28"/>
                      </w:rPr>
                    </m:ctrlPr>
                  </m:fPr>
                  <m:num>
                    <m:f>
                      <m:fPr>
                        <m:type m:val="lin"/>
                        <m:ctrlPr>
                          <w:rPr>
                            <w:rFonts w:ascii="Cambria Math" w:hAnsi="Cambria Math" w:cs="Times New Roman"/>
                            <w:i/>
                            <w:sz w:val="28"/>
                            <w:szCs w:val="28"/>
                          </w:rPr>
                        </m:ctrlPr>
                      </m:fPr>
                      <m:num>
                        <m:r>
                          <w:rPr>
                            <w:rFonts w:ascii="Cambria Math"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e</m:t>
                            </m:r>
                          </m:sub>
                        </m:sSub>
                      </m:den>
                    </m:f>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im</m:t>
                        </m:r>
                      </m:sub>
                    </m:sSub>
                    <m:r>
                      <w:rPr>
                        <w:rFonts w:ascii="Cambria Math" w:hAnsi="Cambria Math" w:cs="Times New Roman"/>
                        <w:sz w:val="28"/>
                        <w:szCs w:val="28"/>
                      </w:rPr>
                      <m:t>∙s+1</m:t>
                    </m:r>
                  </m:den>
                </m:f>
              </m:oMath>
            </m:oMathPara>
          </w:p>
        </w:tc>
        <w:tc>
          <w:tcPr>
            <w:tcW w:w="986" w:type="dxa"/>
            <w:vAlign w:val="center"/>
          </w:tcPr>
          <w:p w14:paraId="55CE14F1" w14:textId="2D230A29" w:rsidR="00DB4D57" w:rsidRPr="00A256EB" w:rsidRDefault="00DB4D57"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E827B5">
              <w:rPr>
                <w:rFonts w:ascii="Times New Roman" w:hAnsi="Times New Roman" w:cs="Times New Roman"/>
                <w:sz w:val="28"/>
                <w:szCs w:val="28"/>
                <w:lang w:val="en-US"/>
              </w:rPr>
              <w:t>2</w:t>
            </w:r>
            <w:r w:rsidR="00E827B5">
              <w:rPr>
                <w:rFonts w:ascii="Times New Roman" w:hAnsi="Times New Roman" w:cs="Times New Roman"/>
                <w:sz w:val="28"/>
                <w:szCs w:val="28"/>
              </w:rPr>
              <w:t>.</w:t>
            </w:r>
            <w:r w:rsidR="00E827B5">
              <w:rPr>
                <w:rFonts w:ascii="Times New Roman" w:hAnsi="Times New Roman" w:cs="Times New Roman"/>
                <w:sz w:val="28"/>
                <w:szCs w:val="28"/>
                <w:lang w:val="en-US"/>
              </w:rPr>
              <w:t>63</w:t>
            </w:r>
            <w:r>
              <w:rPr>
                <w:rFonts w:ascii="Times New Roman" w:hAnsi="Times New Roman" w:cs="Times New Roman"/>
                <w:sz w:val="28"/>
                <w:szCs w:val="28"/>
                <w:lang w:val="en-US"/>
              </w:rPr>
              <w:t>)</w:t>
            </w:r>
          </w:p>
        </w:tc>
      </w:tr>
      <w:tr w:rsidR="002E5E49" w14:paraId="7B13653C" w14:textId="77777777" w:rsidTr="002E5E49">
        <w:trPr>
          <w:jc w:val="center"/>
        </w:trPr>
        <w:tc>
          <w:tcPr>
            <w:tcW w:w="8359" w:type="dxa"/>
          </w:tcPr>
          <w:p w14:paraId="3C1C147D" w14:textId="77777777" w:rsidR="002E5E49" w:rsidRDefault="002E5E49" w:rsidP="002E5E49">
            <w:pPr>
              <w:ind w:firstLine="22"/>
              <w:jc w:val="both"/>
              <w:rPr>
                <w:rFonts w:ascii="Times New Roman" w:eastAsia="Times New Roman" w:hAnsi="Times New Roman" w:cs="Times New Roman"/>
                <w:sz w:val="28"/>
                <w:szCs w:val="28"/>
              </w:rPr>
            </w:pPr>
          </w:p>
        </w:tc>
        <w:tc>
          <w:tcPr>
            <w:tcW w:w="986" w:type="dxa"/>
            <w:vAlign w:val="center"/>
          </w:tcPr>
          <w:p w14:paraId="1C4AC279" w14:textId="77777777" w:rsidR="002E5E49" w:rsidRDefault="002E5E49" w:rsidP="002E5E49">
            <w:pPr>
              <w:jc w:val="right"/>
              <w:rPr>
                <w:rFonts w:ascii="Times New Roman" w:hAnsi="Times New Roman" w:cs="Times New Roman"/>
                <w:sz w:val="28"/>
                <w:szCs w:val="28"/>
                <w:lang w:val="en-US"/>
              </w:rPr>
            </w:pPr>
          </w:p>
        </w:tc>
      </w:tr>
      <w:tr w:rsidR="00DB4D57" w14:paraId="065F8976" w14:textId="77777777" w:rsidTr="002E5E49">
        <w:trPr>
          <w:jc w:val="center"/>
        </w:trPr>
        <w:tc>
          <w:tcPr>
            <w:tcW w:w="8359" w:type="dxa"/>
          </w:tcPr>
          <w:p w14:paraId="322C6577" w14:textId="1F6C0C31" w:rsidR="00DB4D57" w:rsidRDefault="00000000" w:rsidP="002E5E49">
            <w:pPr>
              <w:ind w:firstLine="22"/>
              <w:jc w:val="both"/>
              <w:rPr>
                <w:rFonts w:ascii="Times New Roman" w:eastAsia="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d1</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2</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p</m:t>
                    </m:r>
                  </m:e>
                  <m:sub>
                    <m:r>
                      <w:rPr>
                        <w:rFonts w:ascii="Cambria Math" w:hAnsi="Cambria Math" w:cs="Times New Roman"/>
                        <w:sz w:val="28"/>
                        <w:szCs w:val="28"/>
                      </w:rPr>
                      <m:t>n</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r</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d</m:t>
                    </m:r>
                  </m:sub>
                </m:sSub>
              </m:oMath>
            </m:oMathPara>
          </w:p>
        </w:tc>
        <w:tc>
          <w:tcPr>
            <w:tcW w:w="986" w:type="dxa"/>
            <w:vAlign w:val="center"/>
          </w:tcPr>
          <w:p w14:paraId="6C3D4A7D" w14:textId="3C759F29" w:rsidR="00DB4D57" w:rsidRPr="00992D98" w:rsidRDefault="00DB4D57" w:rsidP="002E5E49">
            <w:pPr>
              <w:jc w:val="right"/>
              <w:rPr>
                <w:rFonts w:ascii="Times New Roman" w:hAnsi="Times New Roman" w:cs="Times New Roman"/>
                <w:sz w:val="28"/>
                <w:szCs w:val="28"/>
              </w:rPr>
            </w:pPr>
            <w:r>
              <w:rPr>
                <w:rFonts w:ascii="Times New Roman" w:hAnsi="Times New Roman" w:cs="Times New Roman"/>
                <w:sz w:val="28"/>
                <w:szCs w:val="28"/>
              </w:rPr>
              <w:t>(2</w:t>
            </w:r>
            <w:r w:rsidR="00E827B5">
              <w:rPr>
                <w:rFonts w:ascii="Times New Roman" w:hAnsi="Times New Roman" w:cs="Times New Roman"/>
                <w:sz w:val="28"/>
                <w:szCs w:val="28"/>
              </w:rPr>
              <w:t>.64</w:t>
            </w:r>
            <w:r>
              <w:rPr>
                <w:rFonts w:ascii="Times New Roman" w:hAnsi="Times New Roman" w:cs="Times New Roman"/>
                <w:sz w:val="28"/>
                <w:szCs w:val="28"/>
              </w:rPr>
              <w:t>)</w:t>
            </w:r>
          </w:p>
        </w:tc>
      </w:tr>
      <w:tr w:rsidR="002E5E49" w14:paraId="788E77BE" w14:textId="77777777" w:rsidTr="002E5E49">
        <w:trPr>
          <w:jc w:val="center"/>
        </w:trPr>
        <w:tc>
          <w:tcPr>
            <w:tcW w:w="8359" w:type="dxa"/>
          </w:tcPr>
          <w:p w14:paraId="3FDB8BA5" w14:textId="77777777" w:rsidR="002E5E49" w:rsidRDefault="002E5E49" w:rsidP="002E5E49">
            <w:pPr>
              <w:ind w:firstLine="22"/>
              <w:jc w:val="both"/>
              <w:rPr>
                <w:rFonts w:ascii="Aptos" w:eastAsia="Aptos" w:hAnsi="Aptos" w:cs="Times New Roman"/>
                <w:sz w:val="28"/>
                <w:szCs w:val="28"/>
              </w:rPr>
            </w:pPr>
          </w:p>
        </w:tc>
        <w:tc>
          <w:tcPr>
            <w:tcW w:w="986" w:type="dxa"/>
            <w:vAlign w:val="center"/>
          </w:tcPr>
          <w:p w14:paraId="64890B96" w14:textId="77777777" w:rsidR="002E5E49" w:rsidRDefault="002E5E49" w:rsidP="002E5E49">
            <w:pPr>
              <w:jc w:val="right"/>
              <w:rPr>
                <w:rFonts w:ascii="Times New Roman" w:hAnsi="Times New Roman" w:cs="Times New Roman"/>
                <w:sz w:val="28"/>
                <w:szCs w:val="28"/>
              </w:rPr>
            </w:pPr>
          </w:p>
        </w:tc>
      </w:tr>
      <w:tr w:rsidR="00DB4D57" w14:paraId="52F184E7" w14:textId="77777777" w:rsidTr="002E5E49">
        <w:trPr>
          <w:jc w:val="center"/>
        </w:trPr>
        <w:tc>
          <w:tcPr>
            <w:tcW w:w="8359" w:type="dxa"/>
          </w:tcPr>
          <w:p w14:paraId="1A2924A6" w14:textId="2EFF46B4" w:rsidR="00DB4D57" w:rsidRDefault="00000000" w:rsidP="002E5E49">
            <w:pPr>
              <w:ind w:firstLine="22"/>
              <w:jc w:val="both"/>
              <w:rPr>
                <w:rFonts w:ascii="Times New Roman" w:eastAsia="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2</m:t>
                    </m:r>
                  </m:sub>
                </m:sSub>
                <m:d>
                  <m:dPr>
                    <m:ctrlPr>
                      <w:rPr>
                        <w:rFonts w:ascii="Cambria Math" w:hAnsi="Cambria Math" w:cs="Times New Roman"/>
                        <w:i/>
                        <w:sz w:val="28"/>
                        <w:szCs w:val="28"/>
                      </w:rPr>
                    </m:ctrlPr>
                  </m:dPr>
                  <m:e>
                    <m:r>
                      <w:rPr>
                        <w:rFonts w:ascii="Cambria Math" w:hAnsi="Cambria Math" w:cs="Times New Roman"/>
                        <w:sz w:val="28"/>
                        <w:szCs w:val="28"/>
                      </w:rPr>
                      <m:t>s</m:t>
                    </m:r>
                  </m:e>
                </m:d>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j</m:t>
                        </m:r>
                      </m:sub>
                    </m:sSub>
                    <m:r>
                      <w:rPr>
                        <w:rFonts w:ascii="Cambria Math" w:hAnsi="Cambria Math" w:cs="Times New Roman"/>
                        <w:sz w:val="28"/>
                        <w:szCs w:val="28"/>
                      </w:rPr>
                      <m:t>∙s</m:t>
                    </m:r>
                  </m:den>
                </m:f>
              </m:oMath>
            </m:oMathPara>
          </w:p>
        </w:tc>
        <w:tc>
          <w:tcPr>
            <w:tcW w:w="986" w:type="dxa"/>
            <w:vAlign w:val="center"/>
          </w:tcPr>
          <w:p w14:paraId="376FB14C" w14:textId="4BA38F97" w:rsidR="00DB4D57" w:rsidRPr="00992D98" w:rsidRDefault="00DB4D57" w:rsidP="002E5E49">
            <w:pPr>
              <w:jc w:val="right"/>
              <w:rPr>
                <w:rFonts w:ascii="Times New Roman" w:hAnsi="Times New Roman" w:cs="Times New Roman"/>
                <w:sz w:val="28"/>
                <w:szCs w:val="28"/>
              </w:rPr>
            </w:pPr>
            <w:r>
              <w:rPr>
                <w:rFonts w:ascii="Times New Roman" w:hAnsi="Times New Roman" w:cs="Times New Roman"/>
                <w:sz w:val="28"/>
                <w:szCs w:val="28"/>
              </w:rPr>
              <w:t>(</w:t>
            </w:r>
            <w:r w:rsidR="00E827B5">
              <w:rPr>
                <w:rFonts w:ascii="Times New Roman" w:hAnsi="Times New Roman" w:cs="Times New Roman"/>
                <w:sz w:val="28"/>
                <w:szCs w:val="28"/>
              </w:rPr>
              <w:t>2.65</w:t>
            </w:r>
            <w:r>
              <w:rPr>
                <w:rFonts w:ascii="Times New Roman" w:hAnsi="Times New Roman" w:cs="Times New Roman"/>
                <w:sz w:val="28"/>
                <w:szCs w:val="28"/>
              </w:rPr>
              <w:t>)</w:t>
            </w:r>
          </w:p>
        </w:tc>
      </w:tr>
      <w:tr w:rsidR="002E5E49" w14:paraId="293A8B3A" w14:textId="77777777" w:rsidTr="002E5E49">
        <w:trPr>
          <w:jc w:val="center"/>
        </w:trPr>
        <w:tc>
          <w:tcPr>
            <w:tcW w:w="8359" w:type="dxa"/>
          </w:tcPr>
          <w:p w14:paraId="4FFE86CE" w14:textId="77777777" w:rsidR="002E5E49" w:rsidRDefault="002E5E49" w:rsidP="002E5E49">
            <w:pPr>
              <w:ind w:firstLine="22"/>
              <w:jc w:val="both"/>
              <w:rPr>
                <w:rFonts w:ascii="Aptos" w:eastAsia="Aptos" w:hAnsi="Aptos" w:cs="Times New Roman"/>
                <w:sz w:val="28"/>
                <w:szCs w:val="28"/>
              </w:rPr>
            </w:pPr>
          </w:p>
        </w:tc>
        <w:tc>
          <w:tcPr>
            <w:tcW w:w="986" w:type="dxa"/>
            <w:vAlign w:val="center"/>
          </w:tcPr>
          <w:p w14:paraId="7286676C" w14:textId="77777777" w:rsidR="002E5E49" w:rsidRDefault="002E5E49" w:rsidP="002E5E49">
            <w:pPr>
              <w:jc w:val="right"/>
              <w:rPr>
                <w:rFonts w:ascii="Times New Roman" w:hAnsi="Times New Roman" w:cs="Times New Roman"/>
                <w:sz w:val="28"/>
                <w:szCs w:val="28"/>
              </w:rPr>
            </w:pPr>
          </w:p>
        </w:tc>
      </w:tr>
      <w:tr w:rsidR="00DB4D57" w14:paraId="35C898D8" w14:textId="77777777" w:rsidTr="002E5E49">
        <w:trPr>
          <w:jc w:val="center"/>
        </w:trPr>
        <w:tc>
          <w:tcPr>
            <w:tcW w:w="8359" w:type="dxa"/>
          </w:tcPr>
          <w:p w14:paraId="16847906" w14:textId="535216C2" w:rsidR="00DB4D57" w:rsidRDefault="00000000" w:rsidP="002E5E49">
            <w:pPr>
              <w:ind w:firstLine="22"/>
              <w:jc w:val="both"/>
              <w:rPr>
                <w:rFonts w:ascii="Times New Roman" w:eastAsia="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3</m:t>
                    </m:r>
                  </m:sub>
                </m:sSub>
                <m:d>
                  <m:dPr>
                    <m:ctrlPr>
                      <w:rPr>
                        <w:rFonts w:ascii="Cambria Math" w:hAnsi="Cambria Math" w:cs="Times New Roman"/>
                        <w:i/>
                        <w:sz w:val="28"/>
                        <w:szCs w:val="28"/>
                      </w:rPr>
                    </m:ctrlPr>
                  </m:dPr>
                  <m:e>
                    <m:r>
                      <w:rPr>
                        <w:rFonts w:ascii="Cambria Math" w:hAnsi="Cambria Math" w:cs="Times New Roman"/>
                        <w:sz w:val="28"/>
                        <w:szCs w:val="28"/>
                      </w:rPr>
                      <m:t>s</m:t>
                    </m:r>
                  </m:e>
                </m:d>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lang w:val="en-US"/>
                          </w:rPr>
                          <m:t>if</m:t>
                        </m:r>
                      </m:sub>
                    </m:sSub>
                    <m:r>
                      <w:rPr>
                        <w:rFonts w:ascii="Cambria Math" w:hAnsi="Cambria Math" w:cs="Times New Roman"/>
                        <w:sz w:val="28"/>
                        <w:szCs w:val="28"/>
                      </w:rPr>
                      <m:t>∙s+1</m:t>
                    </m:r>
                  </m:den>
                </m:f>
              </m:oMath>
            </m:oMathPara>
          </w:p>
        </w:tc>
        <w:tc>
          <w:tcPr>
            <w:tcW w:w="986" w:type="dxa"/>
            <w:vAlign w:val="center"/>
          </w:tcPr>
          <w:p w14:paraId="73238C41" w14:textId="5D6F0CF1" w:rsidR="00DB4D57" w:rsidRPr="00992D98" w:rsidRDefault="00DB4D57" w:rsidP="002E5E49">
            <w:pPr>
              <w:jc w:val="right"/>
              <w:rPr>
                <w:rFonts w:ascii="Times New Roman" w:hAnsi="Times New Roman" w:cs="Times New Roman"/>
                <w:sz w:val="28"/>
                <w:szCs w:val="28"/>
              </w:rPr>
            </w:pPr>
            <w:r>
              <w:rPr>
                <w:rFonts w:ascii="Times New Roman" w:hAnsi="Times New Roman" w:cs="Times New Roman"/>
                <w:sz w:val="28"/>
                <w:szCs w:val="28"/>
              </w:rPr>
              <w:t>(</w:t>
            </w:r>
            <w:r w:rsidR="00E827B5">
              <w:rPr>
                <w:rFonts w:ascii="Times New Roman" w:hAnsi="Times New Roman" w:cs="Times New Roman"/>
                <w:sz w:val="28"/>
                <w:szCs w:val="28"/>
              </w:rPr>
              <w:t>2.66</w:t>
            </w:r>
            <w:r>
              <w:rPr>
                <w:rFonts w:ascii="Times New Roman" w:hAnsi="Times New Roman" w:cs="Times New Roman"/>
                <w:sz w:val="28"/>
                <w:szCs w:val="28"/>
              </w:rPr>
              <w:t>)</w:t>
            </w:r>
          </w:p>
        </w:tc>
      </w:tr>
      <w:tr w:rsidR="002E5E49" w14:paraId="1113008F" w14:textId="77777777" w:rsidTr="002E5E49">
        <w:trPr>
          <w:jc w:val="center"/>
        </w:trPr>
        <w:tc>
          <w:tcPr>
            <w:tcW w:w="8359" w:type="dxa"/>
          </w:tcPr>
          <w:p w14:paraId="59C626A0" w14:textId="77777777" w:rsidR="002E5E49" w:rsidRDefault="002E5E49" w:rsidP="002E5E49">
            <w:pPr>
              <w:ind w:firstLine="22"/>
              <w:jc w:val="both"/>
              <w:rPr>
                <w:rFonts w:ascii="Aptos" w:eastAsia="Aptos" w:hAnsi="Aptos" w:cs="Times New Roman"/>
                <w:sz w:val="28"/>
                <w:szCs w:val="28"/>
              </w:rPr>
            </w:pPr>
          </w:p>
        </w:tc>
        <w:tc>
          <w:tcPr>
            <w:tcW w:w="986" w:type="dxa"/>
            <w:vAlign w:val="center"/>
          </w:tcPr>
          <w:p w14:paraId="21C4AC4E" w14:textId="77777777" w:rsidR="002E5E49" w:rsidRDefault="002E5E49" w:rsidP="002E5E49">
            <w:pPr>
              <w:jc w:val="right"/>
              <w:rPr>
                <w:rFonts w:ascii="Times New Roman" w:hAnsi="Times New Roman" w:cs="Times New Roman"/>
                <w:sz w:val="28"/>
                <w:szCs w:val="28"/>
              </w:rPr>
            </w:pPr>
          </w:p>
        </w:tc>
      </w:tr>
    </w:tbl>
    <w:p w14:paraId="6B9C5A6D" w14:textId="77777777" w:rsidR="00DB4D57" w:rsidRDefault="00DB4D57" w:rsidP="00792B0D">
      <w:pPr>
        <w:spacing w:after="0" w:line="240" w:lineRule="auto"/>
        <w:ind w:firstLine="709"/>
        <w:jc w:val="both"/>
        <w:rPr>
          <w:rFonts w:ascii="Times New Roman" w:hAnsi="Times New Roman" w:cs="Times New Roman"/>
          <w:sz w:val="28"/>
          <w:szCs w:val="28"/>
        </w:rPr>
      </w:pPr>
      <w:r>
        <w:rPr>
          <w:rFonts w:ascii="Times New Roman" w:eastAsiaTheme="minorEastAsia" w:hAnsi="Times New Roman" w:cs="Times New Roman"/>
          <w:sz w:val="28"/>
          <w:szCs w:val="28"/>
        </w:rPr>
        <w:t xml:space="preserve">В блок-схеме замкнутой </w:t>
      </w:r>
      <w:r>
        <w:rPr>
          <w:rFonts w:ascii="Times New Roman" w:hAnsi="Times New Roman" w:cs="Times New Roman"/>
          <w:sz w:val="28"/>
          <w:szCs w:val="28"/>
        </w:rPr>
        <w:t>системы управления частотно-регулируемого асинхронного электропривода приняты следующие обозначения:</w:t>
      </w:r>
    </w:p>
    <w:p w14:paraId="6845FE22" w14:textId="26E53554" w:rsidR="00DB4D57" w:rsidRPr="00792B0D" w:rsidRDefault="00000000" w:rsidP="00792B0D">
      <w:pPr>
        <w:spacing w:after="0" w:line="240" w:lineRule="auto"/>
        <w:ind w:firstLine="709"/>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1</m:t>
            </m:r>
          </m:sub>
        </m:sSub>
        <m:d>
          <m:dPr>
            <m:ctrlPr>
              <w:rPr>
                <w:rFonts w:ascii="Cambria Math" w:hAnsi="Cambria Math" w:cs="Times New Roman"/>
                <w:i/>
                <w:sz w:val="28"/>
                <w:szCs w:val="28"/>
              </w:rPr>
            </m:ctrlPr>
          </m:dPr>
          <m:e>
            <m:r>
              <w:rPr>
                <w:rFonts w:ascii="Cambria Math" w:hAnsi="Cambria Math" w:cs="Times New Roman"/>
                <w:sz w:val="28"/>
                <w:szCs w:val="28"/>
                <w:lang w:val="en-US"/>
              </w:rPr>
              <m:t>s</m:t>
            </m:r>
          </m:e>
        </m:d>
      </m:oMath>
      <w:r w:rsidR="00DB4D57">
        <w:rPr>
          <w:rFonts w:ascii="Times New Roman" w:eastAsiaTheme="minorEastAsia" w:hAnsi="Times New Roman" w:cs="Times New Roman"/>
          <w:sz w:val="28"/>
          <w:szCs w:val="28"/>
        </w:rPr>
        <w:t xml:space="preserve"> – передаточная функция, описывающая электромагнитные процессы двигателя</w:t>
      </w:r>
      <w:r w:rsidR="00792B0D">
        <w:rPr>
          <w:rFonts w:ascii="Times New Roman" w:eastAsiaTheme="minorEastAsia" w:hAnsi="Times New Roman" w:cs="Times New Roman"/>
          <w:sz w:val="28"/>
          <w:szCs w:val="28"/>
          <w:lang w:val="kk-KZ"/>
        </w:rPr>
        <w:t>.</w:t>
      </w:r>
    </w:p>
    <w:p w14:paraId="603345FA" w14:textId="03864A79" w:rsidR="00DB4D57" w:rsidRPr="00792B0D" w:rsidRDefault="00000000" w:rsidP="00792B0D">
      <w:pPr>
        <w:spacing w:after="0" w:line="240" w:lineRule="auto"/>
        <w:ind w:firstLine="709"/>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2</m:t>
            </m:r>
          </m:sub>
        </m:sSub>
        <m:d>
          <m:dPr>
            <m:ctrlPr>
              <w:rPr>
                <w:rFonts w:ascii="Cambria Math" w:hAnsi="Cambria Math" w:cs="Times New Roman"/>
                <w:i/>
                <w:sz w:val="28"/>
                <w:szCs w:val="28"/>
              </w:rPr>
            </m:ctrlPr>
          </m:dPr>
          <m:e>
            <m:r>
              <w:rPr>
                <w:rFonts w:ascii="Cambria Math" w:hAnsi="Cambria Math" w:cs="Times New Roman"/>
                <w:sz w:val="28"/>
                <w:szCs w:val="28"/>
              </w:rPr>
              <m:t>s</m:t>
            </m:r>
          </m:e>
        </m:d>
      </m:oMath>
      <w:r w:rsidR="00DB4D57">
        <w:rPr>
          <w:rFonts w:ascii="Times New Roman" w:eastAsiaTheme="minorEastAsia" w:hAnsi="Times New Roman" w:cs="Times New Roman"/>
          <w:sz w:val="28"/>
          <w:szCs w:val="28"/>
        </w:rPr>
        <w:t xml:space="preserve"> –</w:t>
      </w:r>
      <w:r w:rsidR="00DB4D57" w:rsidRPr="003122A4">
        <w:rPr>
          <w:rFonts w:ascii="Times New Roman" w:eastAsiaTheme="minorEastAsia" w:hAnsi="Times New Roman" w:cs="Times New Roman"/>
          <w:sz w:val="28"/>
          <w:szCs w:val="28"/>
        </w:rPr>
        <w:t xml:space="preserve"> </w:t>
      </w:r>
      <w:r w:rsidR="00DB4D57">
        <w:rPr>
          <w:rFonts w:ascii="Times New Roman" w:eastAsiaTheme="minorEastAsia" w:hAnsi="Times New Roman" w:cs="Times New Roman"/>
          <w:sz w:val="28"/>
          <w:szCs w:val="28"/>
        </w:rPr>
        <w:t>передаточная функция</w:t>
      </w:r>
      <w:r w:rsidR="00DB4D57" w:rsidRPr="006D4223">
        <w:rPr>
          <w:rFonts w:ascii="Times New Roman" w:eastAsiaTheme="minorEastAsia" w:hAnsi="Times New Roman" w:cs="Times New Roman"/>
          <w:sz w:val="28"/>
          <w:szCs w:val="28"/>
        </w:rPr>
        <w:t xml:space="preserve"> </w:t>
      </w:r>
      <w:r w:rsidR="00DB4D57">
        <w:rPr>
          <w:rFonts w:ascii="Times New Roman" w:eastAsiaTheme="minorEastAsia" w:hAnsi="Times New Roman" w:cs="Times New Roman"/>
          <w:sz w:val="28"/>
          <w:szCs w:val="28"/>
        </w:rPr>
        <w:t>электромеханической части двигателя</w:t>
      </w:r>
      <w:r w:rsidR="00792B0D">
        <w:rPr>
          <w:rFonts w:ascii="Times New Roman" w:eastAsiaTheme="minorEastAsia" w:hAnsi="Times New Roman" w:cs="Times New Roman"/>
          <w:sz w:val="28"/>
          <w:szCs w:val="28"/>
          <w:lang w:val="kk-KZ"/>
        </w:rPr>
        <w:t>.</w:t>
      </w:r>
    </w:p>
    <w:p w14:paraId="2A1069AE" w14:textId="27011A82" w:rsidR="00DB4D57" w:rsidRPr="00792B0D" w:rsidRDefault="00000000" w:rsidP="00792B0D">
      <w:pPr>
        <w:spacing w:after="0" w:line="240" w:lineRule="auto"/>
        <w:ind w:firstLine="709"/>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3</m:t>
            </m:r>
          </m:sub>
        </m:sSub>
        <m:d>
          <m:dPr>
            <m:ctrlPr>
              <w:rPr>
                <w:rFonts w:ascii="Cambria Math" w:hAnsi="Cambria Math" w:cs="Times New Roman"/>
                <w:i/>
                <w:sz w:val="28"/>
                <w:szCs w:val="28"/>
              </w:rPr>
            </m:ctrlPr>
          </m:dPr>
          <m:e>
            <m:r>
              <w:rPr>
                <w:rFonts w:ascii="Cambria Math" w:hAnsi="Cambria Math" w:cs="Times New Roman"/>
                <w:sz w:val="28"/>
                <w:szCs w:val="28"/>
              </w:rPr>
              <m:t>s</m:t>
            </m:r>
          </m:e>
        </m:d>
      </m:oMath>
      <w:r w:rsidR="00DB4D57">
        <w:rPr>
          <w:rFonts w:ascii="Times New Roman" w:eastAsiaTheme="minorEastAsia" w:hAnsi="Times New Roman" w:cs="Times New Roman"/>
          <w:sz w:val="28"/>
          <w:szCs w:val="28"/>
        </w:rPr>
        <w:t xml:space="preserve"> – передаточная функция фильтра</w:t>
      </w:r>
      <w:r w:rsidR="00792B0D">
        <w:rPr>
          <w:rFonts w:ascii="Times New Roman" w:eastAsiaTheme="minorEastAsia" w:hAnsi="Times New Roman" w:cs="Times New Roman"/>
          <w:sz w:val="28"/>
          <w:szCs w:val="28"/>
          <w:lang w:val="kk-KZ"/>
        </w:rPr>
        <w:t>.</w:t>
      </w:r>
    </w:p>
    <w:p w14:paraId="52B2F43A" w14:textId="15E3A6BA" w:rsidR="00DB4D57" w:rsidRPr="00792B0D" w:rsidRDefault="00000000" w:rsidP="00792B0D">
      <w:pPr>
        <w:spacing w:after="0" w:line="240" w:lineRule="auto"/>
        <w:ind w:firstLine="709"/>
        <w:jc w:val="both"/>
        <w:rPr>
          <w:rFonts w:ascii="Times New Roman" w:eastAsiaTheme="minorEastAsia" w:hAnsi="Times New Roman" w:cs="Times New Roman"/>
          <w:sz w:val="28"/>
          <w:szCs w:val="28"/>
          <w:lang w:val="kk-KZ"/>
        </w:rPr>
      </w:pPr>
      <m:oMath>
        <m:sSup>
          <m:sSupPr>
            <m:ctrlPr>
              <w:rPr>
                <w:rFonts w:ascii="Cambria Math" w:hAnsi="Cambria Math" w:cs="Times New Roman"/>
                <w:i/>
                <w:sz w:val="28"/>
                <w:szCs w:val="28"/>
              </w:rPr>
            </m:ctrlPr>
          </m:sSupPr>
          <m:e>
            <m:r>
              <w:rPr>
                <w:rFonts w:ascii="Cambria Math" w:hAnsi="Cambria Math" w:cs="Times New Roman"/>
                <w:sz w:val="28"/>
                <w:szCs w:val="28"/>
              </w:rPr>
              <m:t>ω</m:t>
            </m:r>
          </m:e>
          <m:sup>
            <m:r>
              <w:rPr>
                <w:rFonts w:ascii="Cambria Math" w:hAnsi="Cambria Math" w:cs="Times New Roman"/>
                <w:sz w:val="28"/>
                <w:szCs w:val="28"/>
              </w:rPr>
              <m:t>*</m:t>
            </m:r>
          </m:sup>
        </m:sSup>
      </m:oMath>
      <w:r w:rsidR="00DB4D57">
        <w:rPr>
          <w:rFonts w:ascii="Times New Roman" w:eastAsiaTheme="minorEastAsia" w:hAnsi="Times New Roman" w:cs="Times New Roman"/>
          <w:sz w:val="28"/>
          <w:szCs w:val="28"/>
        </w:rPr>
        <w:t xml:space="preserve"> – задающее воздействие</w:t>
      </w:r>
      <w:r w:rsidR="00792B0D">
        <w:rPr>
          <w:rFonts w:ascii="Times New Roman" w:eastAsiaTheme="minorEastAsia" w:hAnsi="Times New Roman" w:cs="Times New Roman"/>
          <w:sz w:val="28"/>
          <w:szCs w:val="28"/>
          <w:lang w:val="kk-KZ"/>
        </w:rPr>
        <w:t>.</w:t>
      </w:r>
    </w:p>
    <w:p w14:paraId="365041DE" w14:textId="4A3BA930" w:rsidR="00DB4D57" w:rsidRPr="00792B0D" w:rsidRDefault="00DB4D57" w:rsidP="00792B0D">
      <w:pPr>
        <w:spacing w:after="0" w:line="240" w:lineRule="auto"/>
        <w:ind w:firstLine="709"/>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rPr>
          <m:t>ω</m:t>
        </m:r>
      </m:oMath>
      <w:r w:rsidRPr="00DE4270">
        <w:rPr>
          <w:rFonts w:ascii="Times New Roman" w:eastAsiaTheme="minorEastAsia" w:hAnsi="Times New Roman" w:cs="Times New Roman"/>
          <w:sz w:val="28"/>
          <w:szCs w:val="28"/>
        </w:rPr>
        <w:t xml:space="preserve"> – </w:t>
      </w:r>
      <w:r>
        <w:rPr>
          <w:rFonts w:ascii="Times New Roman" w:eastAsiaTheme="minorEastAsia" w:hAnsi="Times New Roman" w:cs="Times New Roman"/>
          <w:sz w:val="28"/>
          <w:szCs w:val="28"/>
        </w:rPr>
        <w:t>регулируемая величина, скорость вращения вала двигателя</w:t>
      </w:r>
      <w:r w:rsidR="00792B0D">
        <w:rPr>
          <w:rFonts w:ascii="Times New Roman" w:eastAsiaTheme="minorEastAsia" w:hAnsi="Times New Roman" w:cs="Times New Roman"/>
          <w:sz w:val="28"/>
          <w:szCs w:val="28"/>
          <w:lang w:val="kk-KZ"/>
        </w:rPr>
        <w:t>.</w:t>
      </w:r>
    </w:p>
    <w:p w14:paraId="3FFBB199" w14:textId="57C63825" w:rsidR="00DB4D57" w:rsidRPr="00792B0D" w:rsidRDefault="00000000" w:rsidP="00792B0D">
      <w:pPr>
        <w:spacing w:after="0" w:line="240" w:lineRule="auto"/>
        <w:ind w:firstLine="709"/>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d1</m:t>
            </m:r>
          </m:sub>
        </m:sSub>
      </m:oMath>
      <w:r w:rsidR="00DB4D57">
        <w:rPr>
          <w:rFonts w:ascii="Times New Roman" w:eastAsiaTheme="minorEastAsia" w:hAnsi="Times New Roman" w:cs="Times New Roman"/>
          <w:sz w:val="28"/>
          <w:szCs w:val="28"/>
        </w:rPr>
        <w:t xml:space="preserve"> – электромагнитный момент двигателя</w:t>
      </w:r>
      <w:r w:rsidR="00792B0D">
        <w:rPr>
          <w:rFonts w:ascii="Times New Roman" w:eastAsiaTheme="minorEastAsia" w:hAnsi="Times New Roman" w:cs="Times New Roman"/>
          <w:sz w:val="28"/>
          <w:szCs w:val="28"/>
          <w:lang w:val="kk-KZ"/>
        </w:rPr>
        <w:t>.</w:t>
      </w:r>
    </w:p>
    <w:p w14:paraId="35D90D27" w14:textId="355109BE" w:rsidR="00DB4D57" w:rsidRPr="00792B0D" w:rsidRDefault="00000000" w:rsidP="00792B0D">
      <w:pPr>
        <w:spacing w:after="0" w:line="240" w:lineRule="auto"/>
        <w:ind w:firstLine="709"/>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lang w:val="en-US"/>
              </w:rPr>
              <m:t>c</m:t>
            </m:r>
          </m:sub>
        </m:sSub>
      </m:oMath>
      <w:r w:rsidR="00DB4D57">
        <w:rPr>
          <w:rFonts w:ascii="Times New Roman" w:eastAsiaTheme="minorEastAsia" w:hAnsi="Times New Roman" w:cs="Times New Roman"/>
          <w:sz w:val="28"/>
          <w:szCs w:val="28"/>
        </w:rPr>
        <w:t xml:space="preserve"> –</w:t>
      </w:r>
      <w:r w:rsidR="00DB4D57" w:rsidRPr="00F44D8A">
        <w:rPr>
          <w:rFonts w:ascii="Times New Roman" w:eastAsiaTheme="minorEastAsia" w:hAnsi="Times New Roman" w:cs="Times New Roman"/>
          <w:sz w:val="28"/>
          <w:szCs w:val="28"/>
        </w:rPr>
        <w:t xml:space="preserve"> </w:t>
      </w:r>
      <w:r w:rsidR="00DB4D57">
        <w:rPr>
          <w:rFonts w:ascii="Times New Roman" w:eastAsiaTheme="minorEastAsia" w:hAnsi="Times New Roman" w:cs="Times New Roman"/>
          <w:sz w:val="28"/>
          <w:szCs w:val="28"/>
        </w:rPr>
        <w:t>момент статического сопротивления</w:t>
      </w:r>
      <w:r w:rsidR="00792B0D">
        <w:rPr>
          <w:rFonts w:ascii="Times New Roman" w:eastAsiaTheme="minorEastAsia" w:hAnsi="Times New Roman" w:cs="Times New Roman"/>
          <w:sz w:val="28"/>
          <w:szCs w:val="28"/>
          <w:lang w:val="kk-KZ"/>
        </w:rPr>
        <w:t>.</w:t>
      </w:r>
    </w:p>
    <w:p w14:paraId="62DA7173" w14:textId="0309464E" w:rsidR="00DB4D57" w:rsidRPr="00792B0D" w:rsidRDefault="00000000" w:rsidP="00792B0D">
      <w:pPr>
        <w:spacing w:after="0" w:line="240" w:lineRule="auto"/>
        <w:ind w:firstLine="709"/>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I</m:t>
            </m:r>
          </m:e>
          <m:sub>
            <m:r>
              <w:rPr>
                <w:rFonts w:ascii="Cambria Math" w:hAnsi="Cambria Math" w:cs="Times New Roman"/>
                <w:sz w:val="28"/>
                <w:szCs w:val="28"/>
              </w:rPr>
              <m:t>d</m:t>
            </m:r>
          </m:sub>
        </m:sSub>
      </m:oMath>
      <w:r w:rsidR="00DB4D57">
        <w:rPr>
          <w:rFonts w:ascii="Times New Roman" w:eastAsiaTheme="minorEastAsia" w:hAnsi="Times New Roman" w:cs="Times New Roman"/>
          <w:sz w:val="28"/>
          <w:szCs w:val="28"/>
        </w:rPr>
        <w:t xml:space="preserve"> – ток в статорной обмотке двигателя</w:t>
      </w:r>
      <w:r w:rsidR="00792B0D">
        <w:rPr>
          <w:rFonts w:ascii="Times New Roman" w:eastAsiaTheme="minorEastAsia" w:hAnsi="Times New Roman" w:cs="Times New Roman"/>
          <w:sz w:val="28"/>
          <w:szCs w:val="28"/>
          <w:lang w:val="kk-KZ"/>
        </w:rPr>
        <w:t>.</w:t>
      </w:r>
    </w:p>
    <w:p w14:paraId="713F3246" w14:textId="07622DB8" w:rsidR="00DB4D57" w:rsidRPr="00792B0D" w:rsidRDefault="00000000" w:rsidP="00792B0D">
      <w:pPr>
        <w:spacing w:after="0" w:line="240" w:lineRule="auto"/>
        <w:ind w:firstLine="709"/>
        <w:jc w:val="both"/>
        <w:rPr>
          <w:rFonts w:ascii="Times New Roman" w:eastAsiaTheme="minorEastAsia" w:hAnsi="Times New Roman" w:cs="Times New Roman"/>
          <w:iCs/>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p</m:t>
            </m:r>
          </m:e>
          <m:sub>
            <m:r>
              <w:rPr>
                <w:rFonts w:ascii="Cambria Math" w:hAnsi="Cambria Math" w:cs="Times New Roman"/>
                <w:sz w:val="28"/>
                <w:szCs w:val="28"/>
              </w:rPr>
              <m:t>n</m:t>
            </m:r>
          </m:sub>
        </m:sSub>
      </m:oMath>
      <w:r w:rsidR="00DB4D57">
        <w:rPr>
          <w:rFonts w:ascii="Times New Roman" w:eastAsiaTheme="minorEastAsia" w:hAnsi="Times New Roman" w:cs="Times New Roman"/>
          <w:sz w:val="28"/>
          <w:szCs w:val="28"/>
        </w:rPr>
        <w:t xml:space="preserve"> </w:t>
      </w:r>
      <w:r w:rsidR="00DB4D57" w:rsidRPr="0067032B">
        <w:rPr>
          <w:rFonts w:ascii="Times New Roman" w:eastAsiaTheme="minorEastAsia" w:hAnsi="Times New Roman" w:cs="Times New Roman"/>
          <w:sz w:val="28"/>
          <w:szCs w:val="28"/>
        </w:rPr>
        <w:t xml:space="preserve">– </w:t>
      </w:r>
      <w:r w:rsidR="00DB4D57">
        <w:rPr>
          <w:rFonts w:ascii="Times New Roman" w:eastAsiaTheme="minorEastAsia" w:hAnsi="Times New Roman" w:cs="Times New Roman"/>
          <w:sz w:val="28"/>
          <w:szCs w:val="28"/>
        </w:rPr>
        <w:t>число пар полюсов двигателя</w:t>
      </w:r>
      <w:r w:rsidR="00792B0D">
        <w:rPr>
          <w:rFonts w:ascii="Times New Roman" w:eastAsiaTheme="minorEastAsia" w:hAnsi="Times New Roman" w:cs="Times New Roman"/>
          <w:sz w:val="28"/>
          <w:szCs w:val="28"/>
          <w:lang w:val="kk-KZ"/>
        </w:rPr>
        <w:t>.</w:t>
      </w:r>
    </w:p>
    <w:p w14:paraId="20789E0B" w14:textId="4E0F4727" w:rsidR="00DB4D57" w:rsidRPr="00792B0D" w:rsidRDefault="00000000" w:rsidP="00792B0D">
      <w:pPr>
        <w:spacing w:after="0" w:line="240" w:lineRule="auto"/>
        <w:ind w:firstLine="709"/>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r</m:t>
            </m:r>
          </m:sub>
        </m:sSub>
      </m:oMath>
      <w:r w:rsidR="00DB4D57">
        <w:rPr>
          <w:rFonts w:ascii="Times New Roman" w:eastAsiaTheme="minorEastAsia" w:hAnsi="Times New Roman" w:cs="Times New Roman"/>
          <w:sz w:val="28"/>
          <w:szCs w:val="28"/>
        </w:rPr>
        <w:t xml:space="preserve"> – коэффициент связи ротора</w:t>
      </w:r>
      <w:r w:rsidR="00792B0D">
        <w:rPr>
          <w:rFonts w:ascii="Times New Roman" w:eastAsiaTheme="minorEastAsia" w:hAnsi="Times New Roman" w:cs="Times New Roman"/>
          <w:sz w:val="28"/>
          <w:szCs w:val="28"/>
          <w:lang w:val="kk-KZ"/>
        </w:rPr>
        <w:t>.</w:t>
      </w:r>
    </w:p>
    <w:p w14:paraId="4E53D427" w14:textId="44178B98" w:rsidR="00DB4D57" w:rsidRPr="00792B0D" w:rsidRDefault="00000000" w:rsidP="00792B0D">
      <w:pPr>
        <w:spacing w:after="0" w:line="240" w:lineRule="auto"/>
        <w:ind w:firstLine="709"/>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e</m:t>
            </m:r>
          </m:sub>
        </m:sSub>
      </m:oMath>
      <w:r w:rsidR="00DB4D57">
        <w:rPr>
          <w:rFonts w:ascii="Times New Roman" w:eastAsiaTheme="minorEastAsia" w:hAnsi="Times New Roman" w:cs="Times New Roman"/>
          <w:sz w:val="28"/>
          <w:szCs w:val="28"/>
        </w:rPr>
        <w:t xml:space="preserve"> – эквивалентное активное сопротивление фазы двигателя</w:t>
      </w:r>
      <w:r w:rsidR="00792B0D">
        <w:rPr>
          <w:rFonts w:ascii="Times New Roman" w:eastAsiaTheme="minorEastAsia" w:hAnsi="Times New Roman" w:cs="Times New Roman"/>
          <w:sz w:val="28"/>
          <w:szCs w:val="28"/>
          <w:lang w:val="kk-KZ"/>
        </w:rPr>
        <w:t>.</w:t>
      </w:r>
    </w:p>
    <w:p w14:paraId="00FEB2F0" w14:textId="4D63983C" w:rsidR="00DB4D57" w:rsidRPr="00792B0D" w:rsidRDefault="00000000" w:rsidP="00792B0D">
      <w:pPr>
        <w:spacing w:after="0" w:line="240" w:lineRule="auto"/>
        <w:ind w:firstLine="709"/>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lang w:val="en-US"/>
              </w:rPr>
              <m:t>j</m:t>
            </m:r>
          </m:sub>
        </m:sSub>
      </m:oMath>
      <w:r w:rsidR="00DB4D57">
        <w:rPr>
          <w:rFonts w:ascii="Times New Roman" w:eastAsiaTheme="minorEastAsia" w:hAnsi="Times New Roman" w:cs="Times New Roman"/>
          <w:sz w:val="28"/>
          <w:szCs w:val="28"/>
        </w:rPr>
        <w:t xml:space="preserve"> – механическая постоянная времени двигателя</w:t>
      </w:r>
      <w:r w:rsidR="00792B0D">
        <w:rPr>
          <w:rFonts w:ascii="Times New Roman" w:eastAsiaTheme="minorEastAsia" w:hAnsi="Times New Roman" w:cs="Times New Roman"/>
          <w:sz w:val="28"/>
          <w:szCs w:val="28"/>
          <w:lang w:val="kk-KZ"/>
        </w:rPr>
        <w:t>.</w:t>
      </w:r>
    </w:p>
    <w:p w14:paraId="462361B3" w14:textId="61D058BD" w:rsidR="00DB4D57" w:rsidRPr="00792B0D" w:rsidRDefault="00000000" w:rsidP="001B0043">
      <w:pPr>
        <w:spacing w:after="0" w:line="240" w:lineRule="auto"/>
        <w:ind w:firstLine="426"/>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lang w:val="en-US"/>
              </w:rPr>
              <m:t>i</m:t>
            </m:r>
            <m:r>
              <w:rPr>
                <w:rFonts w:ascii="Cambria Math" w:hAnsi="Cambria Math" w:cs="Times New Roman"/>
                <w:sz w:val="28"/>
                <w:szCs w:val="28"/>
              </w:rPr>
              <m:t>m</m:t>
            </m:r>
          </m:sub>
        </m:sSub>
      </m:oMath>
      <w:r w:rsidR="00DB4D57">
        <w:rPr>
          <w:rFonts w:ascii="Times New Roman" w:eastAsiaTheme="minorEastAsia" w:hAnsi="Times New Roman" w:cs="Times New Roman"/>
          <w:sz w:val="28"/>
          <w:szCs w:val="28"/>
        </w:rPr>
        <w:t xml:space="preserve"> – электромагнитная постоянная времени двигателя</w:t>
      </w:r>
      <w:r w:rsidR="00792B0D">
        <w:rPr>
          <w:rFonts w:ascii="Times New Roman" w:eastAsiaTheme="minorEastAsia" w:hAnsi="Times New Roman" w:cs="Times New Roman"/>
          <w:sz w:val="28"/>
          <w:szCs w:val="28"/>
          <w:lang w:val="kk-KZ"/>
        </w:rPr>
        <w:t>.</w:t>
      </w:r>
    </w:p>
    <w:p w14:paraId="5667F8ED" w14:textId="5F155280" w:rsidR="00DB4D57" w:rsidRPr="00792B0D" w:rsidRDefault="00000000" w:rsidP="001B0043">
      <w:pPr>
        <w:spacing w:after="0" w:line="240" w:lineRule="auto"/>
        <w:ind w:firstLine="426"/>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fc</m:t>
            </m:r>
          </m:sub>
        </m:sSub>
      </m:oMath>
      <w:r w:rsidR="00DB4D57">
        <w:rPr>
          <w:rFonts w:ascii="Times New Roman" w:eastAsiaTheme="minorEastAsia" w:hAnsi="Times New Roman" w:cs="Times New Roman"/>
          <w:sz w:val="28"/>
          <w:szCs w:val="28"/>
        </w:rPr>
        <w:t xml:space="preserve"> – коэффициент передачи частотного преобразователя</w:t>
      </w:r>
      <w:r w:rsidR="00792B0D">
        <w:rPr>
          <w:rFonts w:ascii="Times New Roman" w:eastAsiaTheme="minorEastAsia" w:hAnsi="Times New Roman" w:cs="Times New Roman"/>
          <w:sz w:val="28"/>
          <w:szCs w:val="28"/>
          <w:lang w:val="kk-KZ"/>
        </w:rPr>
        <w:t>.</w:t>
      </w:r>
    </w:p>
    <w:p w14:paraId="6DC58CCA" w14:textId="4BDD9223" w:rsidR="00DB4D57" w:rsidRPr="00792B0D" w:rsidRDefault="00000000" w:rsidP="001B0043">
      <w:pPr>
        <w:spacing w:after="0" w:line="240" w:lineRule="auto"/>
        <w:ind w:firstLine="426"/>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lang w:val="en-US"/>
              </w:rPr>
              <m:t>if</m:t>
            </m:r>
          </m:sub>
        </m:sSub>
      </m:oMath>
      <w:r w:rsidR="00DB4D57">
        <w:rPr>
          <w:rFonts w:ascii="Times New Roman" w:eastAsiaTheme="minorEastAsia" w:hAnsi="Times New Roman" w:cs="Times New Roman"/>
          <w:sz w:val="28"/>
          <w:szCs w:val="28"/>
        </w:rPr>
        <w:t xml:space="preserve"> – постоянная времени фильтра</w:t>
      </w:r>
      <w:r w:rsidR="00792B0D">
        <w:rPr>
          <w:rFonts w:ascii="Times New Roman" w:eastAsiaTheme="minorEastAsia" w:hAnsi="Times New Roman" w:cs="Times New Roman"/>
          <w:sz w:val="28"/>
          <w:szCs w:val="28"/>
          <w:lang w:val="kk-KZ"/>
        </w:rPr>
        <w:t>.</w:t>
      </w:r>
    </w:p>
    <w:p w14:paraId="4EB7026A" w14:textId="348AAD4F" w:rsidR="00DB4D57" w:rsidRPr="00792B0D" w:rsidRDefault="00000000" w:rsidP="001B0043">
      <w:pPr>
        <w:spacing w:after="0" w:line="240" w:lineRule="auto"/>
        <w:ind w:firstLine="426"/>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psc</m:t>
            </m:r>
          </m:sub>
        </m:sSub>
      </m:oMath>
      <w:r w:rsidR="00DB4D57">
        <w:rPr>
          <w:rFonts w:ascii="Times New Roman" w:eastAsiaTheme="minorEastAsia" w:hAnsi="Times New Roman" w:cs="Times New Roman"/>
          <w:sz w:val="28"/>
          <w:szCs w:val="28"/>
        </w:rPr>
        <w:t xml:space="preserve"> – коэффициент пропорциональной части регулятора скорости</w:t>
      </w:r>
      <w:r w:rsidR="00792B0D">
        <w:rPr>
          <w:rFonts w:ascii="Times New Roman" w:eastAsiaTheme="minorEastAsia" w:hAnsi="Times New Roman" w:cs="Times New Roman"/>
          <w:sz w:val="28"/>
          <w:szCs w:val="28"/>
          <w:lang w:val="kk-KZ"/>
        </w:rPr>
        <w:t>.</w:t>
      </w:r>
    </w:p>
    <w:p w14:paraId="5DE47F09" w14:textId="531941B3" w:rsidR="00DB4D57" w:rsidRPr="00792B0D" w:rsidRDefault="00000000" w:rsidP="001B0043">
      <w:pPr>
        <w:spacing w:after="0" w:line="240" w:lineRule="auto"/>
        <w:ind w:firstLine="426"/>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lang w:val="en-US"/>
              </w:rPr>
              <m:t>is</m:t>
            </m:r>
            <m:r>
              <w:rPr>
                <w:rFonts w:ascii="Cambria Math" w:hAnsi="Cambria Math" w:cs="Times New Roman"/>
                <w:sz w:val="28"/>
                <w:szCs w:val="28"/>
              </w:rPr>
              <m:t>c</m:t>
            </m:r>
          </m:sub>
        </m:sSub>
      </m:oMath>
      <w:r w:rsidR="00DB4D57">
        <w:rPr>
          <w:rFonts w:ascii="Times New Roman" w:eastAsiaTheme="minorEastAsia" w:hAnsi="Times New Roman" w:cs="Times New Roman"/>
          <w:sz w:val="28"/>
          <w:szCs w:val="28"/>
        </w:rPr>
        <w:t xml:space="preserve"> – постоянная времени регулятора скорости</w:t>
      </w:r>
      <w:r w:rsidR="00792B0D">
        <w:rPr>
          <w:rFonts w:ascii="Times New Roman" w:eastAsiaTheme="minorEastAsia" w:hAnsi="Times New Roman" w:cs="Times New Roman"/>
          <w:sz w:val="28"/>
          <w:szCs w:val="28"/>
          <w:lang w:val="kk-KZ"/>
        </w:rPr>
        <w:t>.</w:t>
      </w:r>
    </w:p>
    <w:p w14:paraId="21EA7701" w14:textId="43E09F99" w:rsidR="00DB4D57" w:rsidRDefault="00DB4D57" w:rsidP="00792B0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Уравнение динамики системы имеет следующий вид</w:t>
      </w:r>
      <w:r w:rsidRPr="00EC0882">
        <w:rPr>
          <w:rFonts w:ascii="Times New Roman" w:hAnsi="Times New Roman" w:cs="Times New Roman"/>
          <w:sz w:val="28"/>
          <w:szCs w:val="28"/>
        </w:rPr>
        <w:t>:</w:t>
      </w:r>
    </w:p>
    <w:p w14:paraId="3AE42912" w14:textId="77777777" w:rsidR="00DB4D57" w:rsidRPr="00746C6E" w:rsidRDefault="00DB4D57" w:rsidP="002E5E49">
      <w:pPr>
        <w:spacing w:after="0" w:line="240" w:lineRule="auto"/>
        <w:ind w:firstLine="426"/>
        <w:jc w:val="both"/>
        <w:rPr>
          <w:rFonts w:ascii="Times New Roman" w:hAnsi="Times New Roman" w:cs="Times New Roman"/>
          <w:sz w:val="22"/>
          <w:szCs w:val="22"/>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DB4D57" w14:paraId="689B328B" w14:textId="77777777" w:rsidTr="00792B0D">
        <w:trPr>
          <w:jc w:val="center"/>
        </w:trPr>
        <w:tc>
          <w:tcPr>
            <w:tcW w:w="8359" w:type="dxa"/>
          </w:tcPr>
          <w:p w14:paraId="5E086ADC" w14:textId="77777777" w:rsidR="00DB4D57" w:rsidRPr="00A256EB" w:rsidRDefault="00DB4D57" w:rsidP="002E5E49">
            <w:pPr>
              <w:ind w:firstLine="22"/>
              <w:jc w:val="both"/>
              <w:rPr>
                <w:rFonts w:ascii="Times New Roman" w:hAnsi="Times New Roman" w:cs="Times New Roman"/>
                <w:i/>
                <w:sz w:val="28"/>
                <w:szCs w:val="28"/>
              </w:rPr>
            </w:pPr>
            <m:oMathPara>
              <m:oMath>
                <m:r>
                  <w:rPr>
                    <w:rFonts w:ascii="Cambria Math" w:hAnsi="Cambria Math" w:cs="Times New Roman"/>
                    <w:sz w:val="28"/>
                    <w:szCs w:val="28"/>
                    <w:lang w:val="en-US"/>
                  </w:rPr>
                  <m:t>J</m:t>
                </m:r>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lang w:val="en-US"/>
                      </w:rPr>
                      <m:t>dω</m:t>
                    </m:r>
                  </m:num>
                  <m:den>
                    <m:r>
                      <w:rPr>
                        <w:rFonts w:ascii="Cambria Math" w:hAnsi="Cambria Math" w:cs="Times New Roman"/>
                        <w:sz w:val="28"/>
                        <w:szCs w:val="28"/>
                      </w:rPr>
                      <m:t>dt</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c</m:t>
                    </m:r>
                  </m:sub>
                </m:sSub>
              </m:oMath>
            </m:oMathPara>
          </w:p>
        </w:tc>
        <w:tc>
          <w:tcPr>
            <w:tcW w:w="1134" w:type="dxa"/>
            <w:vAlign w:val="center"/>
          </w:tcPr>
          <w:p w14:paraId="03F8532A" w14:textId="6FA55AAE" w:rsidR="00DB4D57" w:rsidRPr="00A256EB" w:rsidRDefault="00DB4D57"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007A37">
              <w:rPr>
                <w:rFonts w:ascii="Times New Roman" w:hAnsi="Times New Roman" w:cs="Times New Roman"/>
                <w:sz w:val="28"/>
                <w:szCs w:val="28"/>
              </w:rPr>
              <w:t>2.67</w:t>
            </w:r>
            <w:r>
              <w:rPr>
                <w:rFonts w:ascii="Times New Roman" w:hAnsi="Times New Roman" w:cs="Times New Roman"/>
                <w:sz w:val="28"/>
                <w:szCs w:val="28"/>
                <w:lang w:val="en-US"/>
              </w:rPr>
              <w:t>)</w:t>
            </w:r>
          </w:p>
        </w:tc>
      </w:tr>
    </w:tbl>
    <w:p w14:paraId="31486721" w14:textId="77777777" w:rsidR="007E4455" w:rsidRDefault="007E4455" w:rsidP="007E4455">
      <w:pPr>
        <w:spacing w:after="0" w:line="240" w:lineRule="auto"/>
        <w:jc w:val="both"/>
        <w:rPr>
          <w:rFonts w:ascii="Times New Roman" w:eastAsiaTheme="minorEastAsia" w:hAnsi="Times New Roman" w:cs="Times New Roman"/>
          <w:sz w:val="28"/>
          <w:szCs w:val="28"/>
          <w:lang w:val="kk-KZ"/>
        </w:rPr>
      </w:pPr>
    </w:p>
    <w:p w14:paraId="24EEF8DB" w14:textId="2D8A64C3" w:rsidR="00DB4D57" w:rsidRDefault="007E4455" w:rsidP="007E4455">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kk-KZ"/>
        </w:rPr>
        <w:t xml:space="preserve">где </w:t>
      </w:r>
      <m:oMath>
        <m:r>
          <w:rPr>
            <w:rFonts w:ascii="Cambria Math" w:hAnsi="Cambria Math" w:cs="Times New Roman"/>
            <w:sz w:val="28"/>
            <w:szCs w:val="28"/>
            <w:lang w:val="en-US"/>
          </w:rPr>
          <m:t>J</m:t>
        </m:r>
      </m:oMath>
      <w:r w:rsidR="00DB4D57">
        <w:rPr>
          <w:rFonts w:ascii="Times New Roman" w:eastAsiaTheme="minorEastAsia" w:hAnsi="Times New Roman" w:cs="Times New Roman"/>
          <w:sz w:val="28"/>
          <w:szCs w:val="28"/>
        </w:rPr>
        <w:t xml:space="preserve"> – момент инерции</w:t>
      </w:r>
      <w:r w:rsidR="000E2B4A">
        <w:rPr>
          <w:rFonts w:ascii="Times New Roman" w:eastAsiaTheme="minorEastAsia" w:hAnsi="Times New Roman" w:cs="Times New Roman"/>
          <w:sz w:val="28"/>
          <w:szCs w:val="28"/>
        </w:rPr>
        <w:t>.</w:t>
      </w:r>
    </w:p>
    <w:p w14:paraId="0AD1AE5F" w14:textId="77777777" w:rsidR="00DB4D57" w:rsidRDefault="00DB4D57" w:rsidP="007E4455">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Коэффициент передачи частотного преобразователя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fc</m:t>
            </m:r>
          </m:sub>
        </m:sSub>
      </m:oMath>
      <w:r>
        <w:rPr>
          <w:rFonts w:ascii="Times New Roman" w:eastAsiaTheme="minorEastAsia" w:hAnsi="Times New Roman" w:cs="Times New Roman"/>
          <w:sz w:val="28"/>
          <w:szCs w:val="28"/>
        </w:rPr>
        <w:t xml:space="preserve">, а также коэффициенты усиления в цепях обратных связей регуляторов </w:t>
      </w: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lang w:val="en-US"/>
              </w:rPr>
              <m:t>i</m:t>
            </m:r>
          </m:sub>
        </m:sSub>
      </m:oMath>
      <w:r>
        <w:rPr>
          <w:rFonts w:ascii="Times New Roman" w:eastAsiaTheme="minorEastAsia"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lang w:val="en-US"/>
              </w:rPr>
              <m:t>ω</m:t>
            </m:r>
          </m:sub>
        </m:sSub>
      </m:oMath>
      <w:r>
        <w:rPr>
          <w:rFonts w:ascii="Times New Roman" w:eastAsiaTheme="minorEastAsia" w:hAnsi="Times New Roman" w:cs="Times New Roman"/>
          <w:sz w:val="28"/>
          <w:szCs w:val="28"/>
        </w:rPr>
        <w:t xml:space="preserve"> приняты равными единице, т.к. величины данных параметров компенсируются регуляторами и не влияют на динамику процесса.</w:t>
      </w:r>
    </w:p>
    <w:p w14:paraId="291B356D" w14:textId="31815244" w:rsidR="00DB4D57" w:rsidRDefault="00DB4D57" w:rsidP="007E4455">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Для настройки регулятора тока на модульный оптимум его передаточная функция должна быть</w:t>
      </w:r>
      <w:r w:rsidR="00762540">
        <w:rPr>
          <w:rFonts w:ascii="Times New Roman" w:eastAsiaTheme="minorEastAsia" w:hAnsi="Times New Roman" w:cs="Times New Roman"/>
          <w:sz w:val="28"/>
          <w:szCs w:val="28"/>
        </w:rPr>
        <w:t xml:space="preserve"> </w:t>
      </w:r>
      <w:r w:rsidR="00762540" w:rsidRPr="00762540">
        <w:rPr>
          <w:rFonts w:ascii="Times New Roman" w:eastAsiaTheme="minorEastAsia" w:hAnsi="Times New Roman" w:cs="Times New Roman"/>
          <w:sz w:val="28"/>
          <w:szCs w:val="28"/>
        </w:rPr>
        <w:t>[</w:t>
      </w:r>
      <w:r w:rsidR="00BA4BFC" w:rsidRPr="00BA4BFC">
        <w:rPr>
          <w:rFonts w:ascii="Times New Roman" w:eastAsiaTheme="minorEastAsia" w:hAnsi="Times New Roman" w:cs="Times New Roman"/>
          <w:sz w:val="28"/>
          <w:szCs w:val="28"/>
        </w:rPr>
        <w:t>7</w:t>
      </w:r>
      <w:r w:rsidR="00D62304">
        <w:rPr>
          <w:rFonts w:ascii="Times New Roman" w:eastAsiaTheme="minorEastAsia" w:hAnsi="Times New Roman" w:cs="Times New Roman"/>
          <w:sz w:val="28"/>
          <w:szCs w:val="28"/>
        </w:rPr>
        <w:t>2</w:t>
      </w:r>
      <w:r w:rsidR="00762540" w:rsidRPr="00762540">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w:t>
      </w:r>
    </w:p>
    <w:p w14:paraId="13DD51F2" w14:textId="77777777" w:rsidR="00DB4D57" w:rsidRPr="00746C6E" w:rsidRDefault="00DB4D57" w:rsidP="002E5E49">
      <w:pPr>
        <w:spacing w:after="0" w:line="240" w:lineRule="auto"/>
        <w:ind w:firstLine="426"/>
        <w:jc w:val="both"/>
        <w:rPr>
          <w:rFonts w:ascii="Times New Roman" w:eastAsiaTheme="minorEastAsia" w:hAnsi="Times New Roman" w:cs="Times New Roman"/>
        </w:rPr>
      </w:pPr>
      <w:r>
        <w:rPr>
          <w:rFonts w:ascii="Times New Roman" w:eastAsiaTheme="minorEastAsia" w:hAnsi="Times New Roman" w:cs="Times New Roman"/>
          <w:sz w:val="28"/>
          <w:szCs w:val="28"/>
        </w:rPr>
        <w:t xml:space="preserve">  </w:t>
      </w: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86"/>
      </w:tblGrid>
      <w:tr w:rsidR="00DB4D57" w14:paraId="67546B42" w14:textId="77777777" w:rsidTr="002E5E49">
        <w:trPr>
          <w:jc w:val="center"/>
        </w:trPr>
        <w:tc>
          <w:tcPr>
            <w:tcW w:w="8359" w:type="dxa"/>
          </w:tcPr>
          <w:p w14:paraId="2C9D5EFF" w14:textId="32085F48" w:rsidR="00DB4D57" w:rsidRPr="00A256EB" w:rsidRDefault="00000000" w:rsidP="002E5E49">
            <w:pPr>
              <w:ind w:firstLine="22"/>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ic</m:t>
                    </m:r>
                  </m:sub>
                </m:sSub>
                <m:d>
                  <m:dPr>
                    <m:ctrlPr>
                      <w:rPr>
                        <w:rFonts w:ascii="Cambria Math" w:hAnsi="Cambria Math" w:cs="Times New Roman"/>
                        <w:i/>
                        <w:sz w:val="28"/>
                        <w:szCs w:val="28"/>
                      </w:rPr>
                    </m:ctrlPr>
                  </m:dPr>
                  <m:e>
                    <m:r>
                      <w:rPr>
                        <w:rFonts w:ascii="Cambria Math" w:hAnsi="Cambria Math" w:cs="Times New Roman"/>
                        <w:sz w:val="28"/>
                        <w:szCs w:val="28"/>
                      </w:rPr>
                      <m:t>s</m:t>
                    </m:r>
                  </m:e>
                </m:d>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lang w:val="en-US"/>
                          </w:rPr>
                          <m:t>i</m:t>
                        </m:r>
                        <m:r>
                          <w:rPr>
                            <w:rFonts w:ascii="Cambria Math" w:hAnsi="Cambria Math" w:cs="Times New Roman"/>
                            <w:sz w:val="28"/>
                            <w:szCs w:val="28"/>
                          </w:rPr>
                          <m:t>m</m:t>
                        </m:r>
                      </m:sub>
                    </m:sSub>
                    <m:r>
                      <w:rPr>
                        <w:rFonts w:ascii="Cambria Math" w:hAnsi="Cambria Math" w:cs="Times New Roman"/>
                        <w:sz w:val="28"/>
                        <w:szCs w:val="28"/>
                      </w:rPr>
                      <m:t>∙s+1</m:t>
                    </m:r>
                  </m:num>
                  <m:den>
                    <m:r>
                      <w:rPr>
                        <w:rFonts w:ascii="Cambria Math" w:hAnsi="Cambria Math" w:cs="Times New Roman"/>
                        <w:sz w:val="28"/>
                        <w:szCs w:val="28"/>
                      </w:rPr>
                      <m:t>2∙</m:t>
                    </m:r>
                    <m:f>
                      <m:fPr>
                        <m:ctrlPr>
                          <w:rPr>
                            <w:rFonts w:ascii="Cambria Math" w:hAnsi="Cambria Math" w:cs="Times New Roman"/>
                            <w:i/>
                            <w:sz w:val="28"/>
                            <w:szCs w:val="28"/>
                          </w:rPr>
                        </m:ctrlPr>
                      </m:fPr>
                      <m:num>
                        <m:r>
                          <w:rPr>
                            <w:rFonts w:ascii="Cambria Math"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e</m:t>
                            </m:r>
                          </m:sub>
                        </m:sSub>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lang w:val="en-US"/>
                          </w:rPr>
                          <m:t>if</m:t>
                        </m:r>
                      </m:sub>
                    </m:sSub>
                    <m:r>
                      <w:rPr>
                        <w:rFonts w:ascii="Cambria Math" w:hAnsi="Cambria Math" w:cs="Times New Roman"/>
                        <w:sz w:val="28"/>
                        <w:szCs w:val="28"/>
                      </w:rPr>
                      <m:t>∙s</m:t>
                    </m:r>
                  </m:den>
                </m:f>
              </m:oMath>
            </m:oMathPara>
          </w:p>
        </w:tc>
        <w:tc>
          <w:tcPr>
            <w:tcW w:w="986" w:type="dxa"/>
            <w:vAlign w:val="center"/>
          </w:tcPr>
          <w:p w14:paraId="2C522B50" w14:textId="3853FD77" w:rsidR="00DB4D57" w:rsidRPr="00A256EB" w:rsidRDefault="00DB4D57"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007A37">
              <w:rPr>
                <w:rFonts w:ascii="Times New Roman" w:hAnsi="Times New Roman" w:cs="Times New Roman"/>
                <w:sz w:val="28"/>
                <w:szCs w:val="28"/>
              </w:rPr>
              <w:t>2.68</w:t>
            </w:r>
            <w:r>
              <w:rPr>
                <w:rFonts w:ascii="Times New Roman" w:hAnsi="Times New Roman" w:cs="Times New Roman"/>
                <w:sz w:val="28"/>
                <w:szCs w:val="28"/>
                <w:lang w:val="en-US"/>
              </w:rPr>
              <w:t>)</w:t>
            </w:r>
          </w:p>
        </w:tc>
      </w:tr>
    </w:tbl>
    <w:p w14:paraId="77459967" w14:textId="77777777" w:rsidR="002E5E49" w:rsidRPr="00746C6E" w:rsidRDefault="002E5E49" w:rsidP="002E5E49">
      <w:pPr>
        <w:spacing w:after="0" w:line="240" w:lineRule="auto"/>
        <w:ind w:firstLine="426"/>
        <w:jc w:val="both"/>
        <w:rPr>
          <w:rFonts w:ascii="Times New Roman" w:eastAsiaTheme="minorEastAsia" w:hAnsi="Times New Roman" w:cs="Times New Roman"/>
        </w:rPr>
      </w:pPr>
    </w:p>
    <w:p w14:paraId="2CA3C2F5" w14:textId="77777777" w:rsidR="00DB4D57" w:rsidRDefault="00DB4D57" w:rsidP="002E5E49">
      <w:pPr>
        <w:spacing w:after="0" w:line="240" w:lineRule="auto"/>
        <w:ind w:firstLine="426"/>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Настройка регулятора скорости на модульный оптимум достигается путем настройки пропорционального коэффициента:</w:t>
      </w:r>
    </w:p>
    <w:p w14:paraId="217AEDC6" w14:textId="77777777" w:rsidR="00DB4D57" w:rsidRPr="00746C6E" w:rsidRDefault="00DB4D57" w:rsidP="002E5E49">
      <w:pPr>
        <w:spacing w:after="0" w:line="240" w:lineRule="auto"/>
        <w:ind w:firstLine="426"/>
        <w:jc w:val="both"/>
        <w:rPr>
          <w:rFonts w:ascii="Times New Roman" w:eastAsiaTheme="minorEastAsia" w:hAnsi="Times New Roman" w:cs="Times New Roman"/>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DB4D57" w14:paraId="2E6BA326" w14:textId="77777777" w:rsidTr="007E4455">
        <w:trPr>
          <w:jc w:val="center"/>
        </w:trPr>
        <w:tc>
          <w:tcPr>
            <w:tcW w:w="8359" w:type="dxa"/>
          </w:tcPr>
          <w:p w14:paraId="04008453" w14:textId="6505DC6F" w:rsidR="00DB4D57" w:rsidRPr="00A256EB" w:rsidRDefault="00000000" w:rsidP="002E5E49">
            <w:pPr>
              <w:ind w:firstLine="22"/>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p</m:t>
                    </m:r>
                    <m:r>
                      <w:rPr>
                        <w:rFonts w:ascii="Cambria Math" w:hAnsi="Cambria Math" w:cs="Times New Roman"/>
                        <w:sz w:val="28"/>
                        <w:szCs w:val="28"/>
                        <w:lang w:val="en-US"/>
                      </w:rPr>
                      <m:t>s</m:t>
                    </m:r>
                    <m:r>
                      <w:rPr>
                        <w:rFonts w:ascii="Cambria Math" w:hAnsi="Cambria Math" w:cs="Times New Roman"/>
                        <w:sz w:val="28"/>
                        <w:szCs w:val="28"/>
                      </w:rPr>
                      <m:t>c</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j</m:t>
                        </m:r>
                      </m:sub>
                    </m:sSub>
                  </m:num>
                  <m:den>
                    <m:r>
                      <w:rPr>
                        <w:rFonts w:ascii="Cambria Math" w:hAnsi="Cambria Math" w:cs="Times New Roman"/>
                        <w:sz w:val="28"/>
                        <w:szCs w:val="28"/>
                      </w:rPr>
                      <m:t>4∙</m:t>
                    </m:r>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2</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p</m:t>
                        </m:r>
                      </m:e>
                      <m:sub>
                        <m:r>
                          <w:rPr>
                            <w:rFonts w:ascii="Cambria Math" w:hAnsi="Cambria Math" w:cs="Times New Roman"/>
                            <w:sz w:val="28"/>
                            <w:szCs w:val="28"/>
                          </w:rPr>
                          <m:t>n</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r</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lang w:val="en-US"/>
                          </w:rPr>
                          <m:t>if</m:t>
                        </m:r>
                      </m:sub>
                    </m:sSub>
                  </m:den>
                </m:f>
              </m:oMath>
            </m:oMathPara>
          </w:p>
        </w:tc>
        <w:tc>
          <w:tcPr>
            <w:tcW w:w="1134" w:type="dxa"/>
            <w:vAlign w:val="center"/>
          </w:tcPr>
          <w:p w14:paraId="22E10AE4" w14:textId="636C3058" w:rsidR="00DB4D57" w:rsidRPr="00A256EB" w:rsidRDefault="00DB4D57"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007A37">
              <w:rPr>
                <w:rFonts w:ascii="Times New Roman" w:hAnsi="Times New Roman" w:cs="Times New Roman"/>
                <w:sz w:val="28"/>
                <w:szCs w:val="28"/>
              </w:rPr>
              <w:t>2.69</w:t>
            </w:r>
            <w:r>
              <w:rPr>
                <w:rFonts w:ascii="Times New Roman" w:hAnsi="Times New Roman" w:cs="Times New Roman"/>
                <w:sz w:val="28"/>
                <w:szCs w:val="28"/>
                <w:lang w:val="en-US"/>
              </w:rPr>
              <w:t>)</w:t>
            </w:r>
          </w:p>
        </w:tc>
      </w:tr>
    </w:tbl>
    <w:p w14:paraId="441B0346" w14:textId="77777777" w:rsidR="002E5E49" w:rsidRPr="00746C6E" w:rsidRDefault="002E5E49" w:rsidP="002E5E49">
      <w:pPr>
        <w:spacing w:after="0" w:line="240" w:lineRule="auto"/>
        <w:ind w:firstLine="426"/>
        <w:jc w:val="both"/>
        <w:rPr>
          <w:rFonts w:ascii="Times New Roman" w:eastAsiaTheme="minorEastAsia" w:hAnsi="Times New Roman" w:cs="Times New Roman"/>
        </w:rPr>
      </w:pPr>
    </w:p>
    <w:p w14:paraId="725EA5DE" w14:textId="7B1485F3" w:rsidR="00DB4D57" w:rsidRDefault="00DB4D57" w:rsidP="007E4455">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Во избежание статической ошибки</w:t>
      </w:r>
      <w:r w:rsidRPr="006A1EC7">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w:t>
      </w:r>
      <w:r w:rsidRPr="00F45463">
        <w:rPr>
          <w:rFonts w:ascii="Times New Roman" w:eastAsiaTheme="minorEastAsia" w:hAnsi="Times New Roman" w:cs="Times New Roman"/>
          <w:sz w:val="28"/>
          <w:szCs w:val="28"/>
        </w:rPr>
        <w:t>рис</w:t>
      </w:r>
      <w:r w:rsidR="00F45463" w:rsidRPr="00F45463">
        <w:rPr>
          <w:rFonts w:ascii="Times New Roman" w:eastAsiaTheme="minorEastAsia" w:hAnsi="Times New Roman" w:cs="Times New Roman"/>
          <w:sz w:val="28"/>
          <w:szCs w:val="28"/>
        </w:rPr>
        <w:t>унок</w:t>
      </w:r>
      <w:r w:rsidRPr="00F45463">
        <w:rPr>
          <w:rFonts w:ascii="Times New Roman" w:eastAsiaTheme="minorEastAsia" w:hAnsi="Times New Roman" w:cs="Times New Roman"/>
          <w:sz w:val="28"/>
          <w:szCs w:val="28"/>
        </w:rPr>
        <w:t xml:space="preserve"> 2</w:t>
      </w:r>
      <w:r w:rsidR="00F45463" w:rsidRPr="00F45463">
        <w:rPr>
          <w:rFonts w:ascii="Times New Roman" w:eastAsiaTheme="minorEastAsia" w:hAnsi="Times New Roman" w:cs="Times New Roman"/>
          <w:sz w:val="28"/>
          <w:szCs w:val="28"/>
        </w:rPr>
        <w:t>.9</w:t>
      </w:r>
      <w:r>
        <w:rPr>
          <w:rFonts w:ascii="Times New Roman" w:eastAsiaTheme="minorEastAsia" w:hAnsi="Times New Roman" w:cs="Times New Roman"/>
          <w:sz w:val="28"/>
          <w:szCs w:val="28"/>
        </w:rPr>
        <w:t>) при появлении возмущающего воздействия, в состав регулятора скорости добавлено интегрирующее звено, охваченное дополнительной обратной связью (</w:t>
      </w:r>
      <w:r w:rsidRPr="0059124E">
        <w:rPr>
          <w:rFonts w:ascii="Times New Roman" w:eastAsiaTheme="minorEastAsia" w:hAnsi="Times New Roman" w:cs="Times New Roman"/>
          <w:sz w:val="28"/>
          <w:szCs w:val="28"/>
        </w:rPr>
        <w:t>рис</w:t>
      </w:r>
      <w:r w:rsidR="0059124E" w:rsidRPr="0059124E">
        <w:rPr>
          <w:rFonts w:ascii="Times New Roman" w:eastAsiaTheme="minorEastAsia" w:hAnsi="Times New Roman" w:cs="Times New Roman"/>
          <w:sz w:val="28"/>
          <w:szCs w:val="28"/>
        </w:rPr>
        <w:t>унок</w:t>
      </w:r>
      <w:r w:rsidRPr="0059124E">
        <w:rPr>
          <w:rFonts w:ascii="Times New Roman" w:eastAsiaTheme="minorEastAsia" w:hAnsi="Times New Roman" w:cs="Times New Roman"/>
          <w:sz w:val="28"/>
          <w:szCs w:val="28"/>
        </w:rPr>
        <w:t xml:space="preserve"> </w:t>
      </w:r>
      <w:r w:rsidR="0059124E">
        <w:rPr>
          <w:rFonts w:ascii="Times New Roman" w:eastAsiaTheme="minorEastAsia" w:hAnsi="Times New Roman" w:cs="Times New Roman"/>
          <w:sz w:val="28"/>
          <w:szCs w:val="28"/>
        </w:rPr>
        <w:t>2.6</w:t>
      </w:r>
      <w:r>
        <w:rPr>
          <w:rFonts w:ascii="Times New Roman" w:eastAsiaTheme="minorEastAsia" w:hAnsi="Times New Roman" w:cs="Times New Roman"/>
          <w:sz w:val="28"/>
          <w:szCs w:val="28"/>
        </w:rPr>
        <w:t>). В данной системе является важным поддержание заданной скорости вне зависимости от величины нагрузки. Так же необходимо обеспечить плавный разгон конвейера. Введение интегратора в регулятор скорости увеличивает время регулирования на 0,6 с при этом сводит к нулю статическую ошибку (</w:t>
      </w:r>
      <w:r w:rsidR="00392F1B" w:rsidRPr="00F45463">
        <w:rPr>
          <w:rFonts w:ascii="Times New Roman" w:eastAsiaTheme="minorEastAsia" w:hAnsi="Times New Roman" w:cs="Times New Roman"/>
          <w:sz w:val="28"/>
          <w:szCs w:val="28"/>
        </w:rPr>
        <w:t>рисунок 2.</w:t>
      </w:r>
      <w:r w:rsidR="00392F1B">
        <w:rPr>
          <w:rFonts w:ascii="Times New Roman" w:eastAsiaTheme="minorEastAsia" w:hAnsi="Times New Roman" w:cs="Times New Roman"/>
          <w:sz w:val="28"/>
          <w:szCs w:val="28"/>
        </w:rPr>
        <w:t>10</w:t>
      </w:r>
      <w:r>
        <w:rPr>
          <w:rFonts w:ascii="Times New Roman" w:eastAsiaTheme="minorEastAsia" w:hAnsi="Times New Roman" w:cs="Times New Roman"/>
          <w:sz w:val="28"/>
          <w:szCs w:val="28"/>
        </w:rPr>
        <w:t>). Постоянная времени интегрирующего звена рассчитывается следующим образом:</w:t>
      </w:r>
    </w:p>
    <w:p w14:paraId="5B595BD6" w14:textId="77777777" w:rsidR="002E5E49" w:rsidRDefault="002E5E49" w:rsidP="007E4455">
      <w:pPr>
        <w:spacing w:after="0" w:line="240" w:lineRule="auto"/>
        <w:ind w:firstLine="709"/>
        <w:jc w:val="both"/>
        <w:rPr>
          <w:rFonts w:ascii="Times New Roman" w:eastAsiaTheme="minorEastAsia"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86"/>
      </w:tblGrid>
      <w:tr w:rsidR="00DB4D57" w14:paraId="2A6B607E" w14:textId="77777777" w:rsidTr="002E5E49">
        <w:trPr>
          <w:jc w:val="center"/>
        </w:trPr>
        <w:tc>
          <w:tcPr>
            <w:tcW w:w="8359" w:type="dxa"/>
          </w:tcPr>
          <w:p w14:paraId="206B5B90" w14:textId="77777777" w:rsidR="00DB4D57" w:rsidRPr="00A256EB" w:rsidRDefault="00000000" w:rsidP="002E5E49">
            <w:pPr>
              <w:ind w:firstLine="22"/>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isc</m:t>
                    </m:r>
                  </m:sub>
                </m:sSub>
                <m:r>
                  <w:rPr>
                    <w:rFonts w:ascii="Cambria Math" w:hAnsi="Cambria Math" w:cs="Times New Roman"/>
                    <w:sz w:val="28"/>
                    <w:szCs w:val="28"/>
                  </w:rPr>
                  <m:t>=8∙</m:t>
                </m:r>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lang w:val="en-US"/>
                      </w:rPr>
                      <m:t>if</m:t>
                    </m:r>
                  </m:sub>
                </m:sSub>
              </m:oMath>
            </m:oMathPara>
          </w:p>
        </w:tc>
        <w:tc>
          <w:tcPr>
            <w:tcW w:w="986" w:type="dxa"/>
            <w:vAlign w:val="center"/>
          </w:tcPr>
          <w:p w14:paraId="51A462B3" w14:textId="3A8BFD7B" w:rsidR="00DB4D57" w:rsidRPr="00A256EB" w:rsidRDefault="00DB4D57"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007A37">
              <w:rPr>
                <w:rFonts w:ascii="Times New Roman" w:hAnsi="Times New Roman" w:cs="Times New Roman"/>
                <w:sz w:val="28"/>
                <w:szCs w:val="28"/>
              </w:rPr>
              <w:t>2.70</w:t>
            </w:r>
            <w:r>
              <w:rPr>
                <w:rFonts w:ascii="Times New Roman" w:hAnsi="Times New Roman" w:cs="Times New Roman"/>
                <w:sz w:val="28"/>
                <w:szCs w:val="28"/>
                <w:lang w:val="en-US"/>
              </w:rPr>
              <w:t>)</w:t>
            </w:r>
          </w:p>
        </w:tc>
      </w:tr>
    </w:tbl>
    <w:p w14:paraId="0E24FE8E" w14:textId="77777777" w:rsidR="002E5E49" w:rsidRDefault="002E5E49" w:rsidP="002E5E49">
      <w:pPr>
        <w:spacing w:after="0" w:line="240" w:lineRule="auto"/>
        <w:ind w:firstLine="426"/>
        <w:jc w:val="both"/>
        <w:rPr>
          <w:rFonts w:ascii="Times New Roman" w:eastAsiaTheme="minorEastAsia" w:hAnsi="Times New Roman" w:cs="Times New Roman"/>
          <w:sz w:val="28"/>
          <w:szCs w:val="28"/>
        </w:rPr>
      </w:pPr>
    </w:p>
    <w:p w14:paraId="1263BD34" w14:textId="2A00DAA4" w:rsidR="00CE36AF" w:rsidRPr="008E46CB" w:rsidRDefault="00DB4D57" w:rsidP="007E4455">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Расчет</w:t>
      </w:r>
      <w:r w:rsidRPr="00CE36AF">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параметров</w:t>
      </w:r>
      <w:r w:rsidRPr="00CE36AF">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производился</w:t>
      </w:r>
      <w:r w:rsidRPr="00CE36AF">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по</w:t>
      </w:r>
      <w:r w:rsidRPr="00CE36AF">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уравнениям</w:t>
      </w:r>
      <w:r w:rsidRPr="00CE36AF">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приведенным</w:t>
      </w:r>
      <w:r w:rsidRPr="00CE36AF">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в</w:t>
      </w:r>
      <w:r w:rsidRPr="00CE36AF">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работе</w:t>
      </w:r>
      <w:r w:rsidRPr="00CE36AF">
        <w:rPr>
          <w:rFonts w:ascii="Times New Roman" w:eastAsiaTheme="minorEastAsia" w:hAnsi="Times New Roman" w:cs="Times New Roman"/>
          <w:sz w:val="28"/>
          <w:szCs w:val="28"/>
        </w:rPr>
        <w:t xml:space="preserve"> </w:t>
      </w:r>
      <w:r w:rsidRPr="008E46CB">
        <w:rPr>
          <w:rFonts w:ascii="Times New Roman" w:eastAsiaTheme="minorEastAsia" w:hAnsi="Times New Roman" w:cs="Times New Roman"/>
          <w:sz w:val="28"/>
          <w:szCs w:val="28"/>
        </w:rPr>
        <w:t>[</w:t>
      </w:r>
      <w:r w:rsidR="00D62304" w:rsidRPr="008E46CB">
        <w:rPr>
          <w:rFonts w:ascii="Times New Roman" w:eastAsiaTheme="minorEastAsia" w:hAnsi="Times New Roman" w:cs="Times New Roman"/>
          <w:sz w:val="28"/>
          <w:szCs w:val="28"/>
        </w:rPr>
        <w:t>60</w:t>
      </w:r>
      <w:r w:rsidR="005A02CB" w:rsidRPr="008E46CB">
        <w:rPr>
          <w:rFonts w:ascii="Times New Roman" w:eastAsiaTheme="minorEastAsia" w:hAnsi="Times New Roman" w:cs="Times New Roman"/>
          <w:sz w:val="28"/>
          <w:szCs w:val="28"/>
        </w:rPr>
        <w:t>, с.</w:t>
      </w:r>
      <w:r w:rsidR="008E46CB" w:rsidRPr="008E46CB">
        <w:rPr>
          <w:rFonts w:ascii="Times New Roman" w:eastAsiaTheme="minorEastAsia" w:hAnsi="Times New Roman" w:cs="Times New Roman"/>
          <w:sz w:val="28"/>
          <w:szCs w:val="28"/>
        </w:rPr>
        <w:t> </w:t>
      </w:r>
      <w:r w:rsidR="00B85835" w:rsidRPr="008E46CB">
        <w:rPr>
          <w:rFonts w:ascii="Times New Roman" w:eastAsiaTheme="minorEastAsia" w:hAnsi="Times New Roman" w:cs="Times New Roman"/>
          <w:sz w:val="28"/>
          <w:szCs w:val="28"/>
        </w:rPr>
        <w:t>197</w:t>
      </w:r>
      <w:r w:rsidRPr="008E46CB">
        <w:rPr>
          <w:rFonts w:ascii="Times New Roman" w:eastAsiaTheme="minorEastAsia" w:hAnsi="Times New Roman" w:cs="Times New Roman"/>
          <w:sz w:val="28"/>
          <w:szCs w:val="28"/>
        </w:rPr>
        <w:t>].</w:t>
      </w:r>
    </w:p>
    <w:p w14:paraId="6C573367" w14:textId="2D3616C8" w:rsidR="006A3240" w:rsidRPr="008E46CB" w:rsidRDefault="006A3240" w:rsidP="007E4455">
      <w:pPr>
        <w:spacing w:after="0" w:line="240" w:lineRule="auto"/>
        <w:ind w:firstLine="709"/>
        <w:jc w:val="both"/>
        <w:rPr>
          <w:rFonts w:ascii="Times New Roman" w:eastAsiaTheme="minorEastAsia" w:hAnsi="Times New Roman" w:cs="Times New Roman"/>
          <w:sz w:val="28"/>
          <w:szCs w:val="28"/>
        </w:rPr>
      </w:pPr>
      <w:r w:rsidRPr="008E46CB">
        <w:rPr>
          <w:rFonts w:ascii="Times New Roman" w:eastAsiaTheme="minorEastAsia" w:hAnsi="Times New Roman" w:cs="Times New Roman"/>
          <w:sz w:val="28"/>
          <w:szCs w:val="28"/>
        </w:rPr>
        <w:t>Механическая постоянная времени двигателя:</w:t>
      </w: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6A3240" w14:paraId="19CAD20D" w14:textId="77777777" w:rsidTr="007E4455">
        <w:trPr>
          <w:jc w:val="center"/>
        </w:trPr>
        <w:tc>
          <w:tcPr>
            <w:tcW w:w="8359" w:type="dxa"/>
          </w:tcPr>
          <w:p w14:paraId="685BE948" w14:textId="3F3DC9D4" w:rsidR="006A3240" w:rsidRPr="00A256EB" w:rsidRDefault="00000000" w:rsidP="002E5E49">
            <w:pPr>
              <w:ind w:firstLine="22"/>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lang w:val="en-US"/>
                      </w:rPr>
                      <m:t>j</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bCs/>
                            <w:i/>
                            <w:sz w:val="28"/>
                            <w:szCs w:val="28"/>
                          </w:rPr>
                        </m:ctrlPr>
                      </m:sSubPr>
                      <m:e>
                        <m:r>
                          <w:rPr>
                            <w:rFonts w:ascii="Cambria Math" w:hAnsi="Cambria Math" w:cs="Times New Roman"/>
                            <w:sz w:val="28"/>
                            <w:szCs w:val="28"/>
                            <w:lang w:val="en-US"/>
                          </w:rPr>
                          <m:t>Ω</m:t>
                        </m:r>
                      </m:e>
                      <m:sub>
                        <m:r>
                          <w:rPr>
                            <w:rFonts w:ascii="Cambria Math" w:hAnsi="Cambria Math" w:cs="Times New Roman"/>
                            <w:sz w:val="28"/>
                            <w:szCs w:val="28"/>
                            <w:lang w:val="en-US"/>
                          </w:rPr>
                          <m:t>b</m:t>
                        </m:r>
                      </m:sub>
                    </m:sSub>
                  </m:num>
                  <m:den>
                    <m:sSub>
                      <m:sSubPr>
                        <m:ctrlPr>
                          <w:rPr>
                            <w:rFonts w:ascii="Cambria Math" w:hAnsi="Cambria Math" w:cs="Times New Roman"/>
                            <w:i/>
                            <w:sz w:val="28"/>
                            <w:szCs w:val="28"/>
                          </w:rPr>
                        </m:ctrlPr>
                      </m:sSubPr>
                      <m:e>
                        <m:r>
                          <w:rPr>
                            <w:rFonts w:ascii="Cambria Math" w:hAnsi="Cambria Math" w:cs="Times New Roman"/>
                            <w:sz w:val="28"/>
                            <w:szCs w:val="28"/>
                            <w:lang w:val="en-US"/>
                          </w:rPr>
                          <m:t>p</m:t>
                        </m:r>
                      </m:e>
                      <m:sub>
                        <m:r>
                          <w:rPr>
                            <w:rFonts w:ascii="Cambria Math" w:hAnsi="Cambria Math" w:cs="Times New Roman"/>
                            <w:sz w:val="28"/>
                            <w:szCs w:val="28"/>
                          </w:rPr>
                          <m:t>n</m:t>
                        </m:r>
                      </m:sub>
                    </m:sSub>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M</m:t>
                        </m:r>
                      </m:e>
                      <m:sub>
                        <m:r>
                          <w:rPr>
                            <w:rFonts w:ascii="Cambria Math" w:hAnsi="Cambria Math" w:cs="Times New Roman"/>
                            <w:sz w:val="28"/>
                            <w:szCs w:val="28"/>
                          </w:rPr>
                          <m:t>б</m:t>
                        </m:r>
                      </m:sub>
                    </m:sSub>
                  </m:den>
                </m:f>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lang w:val="en-US"/>
                      </w:rPr>
                      <m:t>J</m:t>
                    </m:r>
                  </m:e>
                  <m:sub>
                    <m:r>
                      <w:rPr>
                        <w:rFonts w:ascii="Cambria Math" w:hAnsi="Cambria Math" w:cs="Times New Roman"/>
                        <w:sz w:val="28"/>
                        <w:szCs w:val="28"/>
                      </w:rPr>
                      <m:t>д</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314,15</m:t>
                    </m:r>
                  </m:num>
                  <m:den>
                    <m:r>
                      <w:rPr>
                        <w:rFonts w:ascii="Cambria Math" w:hAnsi="Cambria Math" w:cs="Times New Roman"/>
                        <w:sz w:val="28"/>
                        <w:szCs w:val="28"/>
                      </w:rPr>
                      <m:t>2∙2019</m:t>
                    </m:r>
                  </m:den>
                </m:f>
                <m:r>
                  <w:rPr>
                    <w:rFonts w:ascii="Cambria Math" w:hAnsi="Cambria Math" w:cs="Times New Roman"/>
                    <w:sz w:val="28"/>
                    <w:szCs w:val="28"/>
                  </w:rPr>
                  <m:t>∙5,4=0,42 с</m:t>
                </m:r>
              </m:oMath>
            </m:oMathPara>
          </w:p>
        </w:tc>
        <w:tc>
          <w:tcPr>
            <w:tcW w:w="1134" w:type="dxa"/>
            <w:vAlign w:val="center"/>
          </w:tcPr>
          <w:p w14:paraId="29115A88" w14:textId="3438429A" w:rsidR="006A3240" w:rsidRPr="00A256EB" w:rsidRDefault="006A3240"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2.</w:t>
            </w:r>
            <w:r w:rsidR="00007A37">
              <w:rPr>
                <w:rFonts w:ascii="Times New Roman" w:hAnsi="Times New Roman" w:cs="Times New Roman"/>
                <w:sz w:val="28"/>
                <w:szCs w:val="28"/>
              </w:rPr>
              <w:t>71</w:t>
            </w:r>
            <w:r>
              <w:rPr>
                <w:rFonts w:ascii="Times New Roman" w:hAnsi="Times New Roman" w:cs="Times New Roman"/>
                <w:sz w:val="28"/>
                <w:szCs w:val="28"/>
                <w:lang w:val="en-US"/>
              </w:rPr>
              <w:t>)</w:t>
            </w:r>
          </w:p>
        </w:tc>
      </w:tr>
    </w:tbl>
    <w:p w14:paraId="41A9321B" w14:textId="77777777" w:rsidR="007E4455" w:rsidRDefault="007E4455" w:rsidP="002E5E49">
      <w:pPr>
        <w:spacing w:after="0" w:line="240" w:lineRule="auto"/>
        <w:ind w:firstLine="426"/>
        <w:jc w:val="both"/>
        <w:rPr>
          <w:rFonts w:ascii="Times New Roman" w:eastAsiaTheme="minorEastAsia" w:hAnsi="Times New Roman" w:cs="Times New Roman"/>
          <w:sz w:val="28"/>
          <w:szCs w:val="28"/>
          <w:lang w:val="kk-KZ"/>
        </w:rPr>
      </w:pPr>
    </w:p>
    <w:p w14:paraId="3FC5DE6C" w14:textId="52361703" w:rsidR="00CE36AF" w:rsidRDefault="004D0E42" w:rsidP="007E4455">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Индуктивность рассеяния обмотки фазы статора:</w:t>
      </w:r>
    </w:p>
    <w:p w14:paraId="709C3911" w14:textId="77777777" w:rsidR="002E5E49" w:rsidRDefault="002E5E49" w:rsidP="002E5E49">
      <w:pPr>
        <w:spacing w:after="0" w:line="240" w:lineRule="auto"/>
        <w:ind w:firstLine="426"/>
        <w:jc w:val="both"/>
        <w:rPr>
          <w:rFonts w:ascii="Times New Roman" w:eastAsiaTheme="minorEastAsia"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DA2C00" w14:paraId="75619479" w14:textId="77777777" w:rsidTr="007E4455">
        <w:trPr>
          <w:jc w:val="center"/>
        </w:trPr>
        <w:tc>
          <w:tcPr>
            <w:tcW w:w="8359" w:type="dxa"/>
          </w:tcPr>
          <w:p w14:paraId="63EA5E16" w14:textId="427170B0" w:rsidR="00DA2C00" w:rsidRPr="001558E9" w:rsidRDefault="00000000" w:rsidP="002E5E49">
            <w:pPr>
              <w:ind w:firstLine="22"/>
              <w:jc w:val="both"/>
              <w:rPr>
                <w:rFonts w:ascii="Times New Roman" w:hAnsi="Times New Roman" w:cs="Times New Roman"/>
                <w:i/>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rPr>
                      <m:t>L</m:t>
                    </m:r>
                  </m:e>
                  <m:sub>
                    <m:r>
                      <w:rPr>
                        <w:rFonts w:ascii="Cambria Math" w:hAnsi="Cambria Math" w:cs="Times New Roman"/>
                        <w:sz w:val="28"/>
                        <w:szCs w:val="28"/>
                      </w:rPr>
                      <m:t>sσ</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bCs/>
                            <w:i/>
                            <w:sz w:val="28"/>
                            <w:szCs w:val="28"/>
                          </w:rPr>
                        </m:ctrlPr>
                      </m:sSubPr>
                      <m:e>
                        <m:r>
                          <w:rPr>
                            <w:rFonts w:ascii="Cambria Math" w:hAnsi="Cambria Math" w:cs="Times New Roman"/>
                            <w:sz w:val="28"/>
                            <w:szCs w:val="28"/>
                          </w:rPr>
                          <m:t>X</m:t>
                        </m:r>
                      </m:e>
                      <m:sub>
                        <m:r>
                          <w:rPr>
                            <w:rFonts w:ascii="Cambria Math" w:hAnsi="Cambria Math" w:cs="Times New Roman"/>
                            <w:sz w:val="28"/>
                            <w:szCs w:val="28"/>
                          </w:rPr>
                          <m:t>sσ</m:t>
                        </m:r>
                      </m:sub>
                    </m:sSub>
                  </m:num>
                  <m:den>
                    <m:sSub>
                      <m:sSubPr>
                        <m:ctrlPr>
                          <w:rPr>
                            <w:rFonts w:ascii="Cambria Math" w:hAnsi="Cambria Math" w:cs="Times New Roman"/>
                            <w:bCs/>
                            <w:i/>
                            <w:sz w:val="28"/>
                            <w:szCs w:val="28"/>
                          </w:rPr>
                        </m:ctrlPr>
                      </m:sSubPr>
                      <m:e>
                        <m:r>
                          <w:rPr>
                            <w:rFonts w:ascii="Cambria Math" w:hAnsi="Cambria Math" w:cs="Times New Roman"/>
                            <w:sz w:val="28"/>
                            <w:szCs w:val="28"/>
                            <w:lang w:val="en-US"/>
                          </w:rPr>
                          <m:t>Ω</m:t>
                        </m:r>
                      </m:e>
                      <m:sub>
                        <m:r>
                          <w:rPr>
                            <w:rFonts w:ascii="Cambria Math" w:hAnsi="Cambria Math" w:cs="Times New Roman"/>
                            <w:sz w:val="28"/>
                            <w:szCs w:val="28"/>
                            <w:lang w:val="en-US"/>
                          </w:rPr>
                          <m:t>b</m:t>
                        </m:r>
                      </m:sub>
                    </m:sSub>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0,036</m:t>
                    </m:r>
                  </m:num>
                  <m:den>
                    <m:r>
                      <w:rPr>
                        <w:rFonts w:ascii="Cambria Math" w:hAnsi="Cambria Math" w:cs="Times New Roman"/>
                        <w:sz w:val="28"/>
                        <w:szCs w:val="28"/>
                      </w:rPr>
                      <m:t>3</m:t>
                    </m:r>
                    <m:r>
                      <w:rPr>
                        <w:rFonts w:ascii="Cambria Math" w:hAnsi="Cambria Math" w:cs="Times New Roman"/>
                        <w:sz w:val="28"/>
                        <w:szCs w:val="28"/>
                        <w:lang w:val="en-US"/>
                      </w:rPr>
                      <m:t>14,15</m:t>
                    </m:r>
                  </m:den>
                </m:f>
                <m:r>
                  <w:rPr>
                    <w:rFonts w:ascii="Cambria Math" w:hAnsi="Cambria Math" w:cs="Times New Roman"/>
                    <w:sz w:val="28"/>
                    <w:szCs w:val="28"/>
                  </w:rPr>
                  <m:t>=0,00011 Гн</m:t>
                </m:r>
              </m:oMath>
            </m:oMathPara>
          </w:p>
        </w:tc>
        <w:tc>
          <w:tcPr>
            <w:tcW w:w="1134" w:type="dxa"/>
            <w:vAlign w:val="center"/>
          </w:tcPr>
          <w:p w14:paraId="312862C3" w14:textId="1BD40BEE" w:rsidR="00DA2C00" w:rsidRPr="00A256EB" w:rsidRDefault="00DA2C00"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2.</w:t>
            </w:r>
            <w:r w:rsidR="00007A37">
              <w:rPr>
                <w:rFonts w:ascii="Times New Roman" w:hAnsi="Times New Roman" w:cs="Times New Roman"/>
                <w:sz w:val="28"/>
                <w:szCs w:val="28"/>
              </w:rPr>
              <w:t>72</w:t>
            </w:r>
            <w:r>
              <w:rPr>
                <w:rFonts w:ascii="Times New Roman" w:hAnsi="Times New Roman" w:cs="Times New Roman"/>
                <w:sz w:val="28"/>
                <w:szCs w:val="28"/>
                <w:lang w:val="en-US"/>
              </w:rPr>
              <w:t>)</w:t>
            </w:r>
          </w:p>
        </w:tc>
      </w:tr>
      <w:tr w:rsidR="002E5E49" w14:paraId="2157EAC3" w14:textId="77777777" w:rsidTr="007E4455">
        <w:trPr>
          <w:jc w:val="center"/>
        </w:trPr>
        <w:tc>
          <w:tcPr>
            <w:tcW w:w="8359" w:type="dxa"/>
          </w:tcPr>
          <w:p w14:paraId="411216DC" w14:textId="77777777" w:rsidR="002E5E49" w:rsidRDefault="002E5E49" w:rsidP="002E5E49">
            <w:pPr>
              <w:ind w:firstLine="22"/>
              <w:jc w:val="both"/>
              <w:rPr>
                <w:rFonts w:ascii="Times New Roman" w:eastAsia="Times New Roman" w:hAnsi="Times New Roman" w:cs="Times New Roman"/>
                <w:bCs/>
                <w:sz w:val="28"/>
                <w:szCs w:val="28"/>
              </w:rPr>
            </w:pPr>
          </w:p>
        </w:tc>
        <w:tc>
          <w:tcPr>
            <w:tcW w:w="1134" w:type="dxa"/>
            <w:vAlign w:val="center"/>
          </w:tcPr>
          <w:p w14:paraId="6E03C2E0" w14:textId="77777777" w:rsidR="002E5E49" w:rsidRDefault="002E5E49" w:rsidP="002E5E49">
            <w:pPr>
              <w:jc w:val="right"/>
              <w:rPr>
                <w:rFonts w:ascii="Times New Roman" w:hAnsi="Times New Roman" w:cs="Times New Roman"/>
                <w:sz w:val="28"/>
                <w:szCs w:val="28"/>
                <w:lang w:val="en-US"/>
              </w:rPr>
            </w:pPr>
          </w:p>
        </w:tc>
      </w:tr>
    </w:tbl>
    <w:p w14:paraId="7EB1113E" w14:textId="1A082535" w:rsidR="00DA2C00" w:rsidRDefault="004D0E42" w:rsidP="007E4455">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Индуктивность рассеяния обмотки фазы ротора:</w:t>
      </w:r>
    </w:p>
    <w:p w14:paraId="44D5F728" w14:textId="77777777" w:rsidR="002E5E49" w:rsidRDefault="002E5E49" w:rsidP="002E5E49">
      <w:pPr>
        <w:spacing w:after="0" w:line="240" w:lineRule="auto"/>
        <w:ind w:firstLine="426"/>
        <w:jc w:val="both"/>
        <w:rPr>
          <w:rFonts w:ascii="Times New Roman" w:eastAsiaTheme="minorEastAsia"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DA2C00" w14:paraId="6F84CAFD" w14:textId="77777777" w:rsidTr="007E4455">
        <w:trPr>
          <w:jc w:val="center"/>
        </w:trPr>
        <w:tc>
          <w:tcPr>
            <w:tcW w:w="8359" w:type="dxa"/>
          </w:tcPr>
          <w:p w14:paraId="467FE68F" w14:textId="52504758" w:rsidR="00DA2C00" w:rsidRPr="00A256EB" w:rsidRDefault="00000000" w:rsidP="002E5E49">
            <w:pPr>
              <w:ind w:firstLine="22"/>
              <w:jc w:val="both"/>
              <w:rPr>
                <w:rFonts w:ascii="Times New Roman" w:hAnsi="Times New Roman" w:cs="Times New Roman"/>
                <w:i/>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rPr>
                      <m:t>L</m:t>
                    </m:r>
                  </m:e>
                  <m:sub>
                    <m:r>
                      <w:rPr>
                        <w:rFonts w:ascii="Cambria Math" w:hAnsi="Cambria Math" w:cs="Times New Roman"/>
                        <w:sz w:val="28"/>
                        <w:szCs w:val="28"/>
                        <w:lang w:val="en-US"/>
                      </w:rPr>
                      <m:t>r</m:t>
                    </m:r>
                    <m:r>
                      <w:rPr>
                        <w:rFonts w:ascii="Cambria Math" w:hAnsi="Cambria Math" w:cs="Times New Roman"/>
                        <w:sz w:val="28"/>
                        <w:szCs w:val="28"/>
                      </w:rPr>
                      <m:t>σ</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bCs/>
                            <w:i/>
                            <w:sz w:val="28"/>
                            <w:szCs w:val="28"/>
                          </w:rPr>
                        </m:ctrlPr>
                      </m:sSubPr>
                      <m:e>
                        <m:r>
                          <w:rPr>
                            <w:rFonts w:ascii="Cambria Math" w:hAnsi="Cambria Math" w:cs="Times New Roman"/>
                            <w:sz w:val="28"/>
                            <w:szCs w:val="28"/>
                          </w:rPr>
                          <m:t>X</m:t>
                        </m:r>
                      </m:e>
                      <m:sub>
                        <m:r>
                          <w:rPr>
                            <w:rFonts w:ascii="Cambria Math" w:hAnsi="Cambria Math" w:cs="Times New Roman"/>
                            <w:sz w:val="28"/>
                            <w:szCs w:val="28"/>
                          </w:rPr>
                          <m:t>rσ</m:t>
                        </m:r>
                      </m:sub>
                    </m:sSub>
                  </m:num>
                  <m:den>
                    <m:sSub>
                      <m:sSubPr>
                        <m:ctrlPr>
                          <w:rPr>
                            <w:rFonts w:ascii="Cambria Math" w:hAnsi="Cambria Math" w:cs="Times New Roman"/>
                            <w:bCs/>
                            <w:i/>
                            <w:sz w:val="28"/>
                            <w:szCs w:val="28"/>
                          </w:rPr>
                        </m:ctrlPr>
                      </m:sSubPr>
                      <m:e>
                        <m:r>
                          <w:rPr>
                            <w:rFonts w:ascii="Cambria Math" w:hAnsi="Cambria Math" w:cs="Times New Roman"/>
                            <w:sz w:val="28"/>
                            <w:szCs w:val="28"/>
                            <w:lang w:val="en-US"/>
                          </w:rPr>
                          <m:t>Ω</m:t>
                        </m:r>
                      </m:e>
                      <m:sub>
                        <m:r>
                          <w:rPr>
                            <w:rFonts w:ascii="Cambria Math" w:hAnsi="Cambria Math" w:cs="Times New Roman"/>
                            <w:sz w:val="28"/>
                            <w:szCs w:val="28"/>
                            <w:lang w:val="en-US"/>
                          </w:rPr>
                          <m:t>b</m:t>
                        </m:r>
                      </m:sub>
                    </m:sSub>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0,05</m:t>
                    </m:r>
                  </m:num>
                  <m:den>
                    <m:r>
                      <w:rPr>
                        <w:rFonts w:ascii="Cambria Math" w:hAnsi="Cambria Math" w:cs="Times New Roman"/>
                        <w:sz w:val="28"/>
                        <w:szCs w:val="28"/>
                      </w:rPr>
                      <m:t>3</m:t>
                    </m:r>
                    <m:r>
                      <w:rPr>
                        <w:rFonts w:ascii="Cambria Math" w:hAnsi="Cambria Math" w:cs="Times New Roman"/>
                        <w:sz w:val="28"/>
                        <w:szCs w:val="28"/>
                        <w:lang w:val="en-US"/>
                      </w:rPr>
                      <m:t>14,15</m:t>
                    </m:r>
                  </m:den>
                </m:f>
                <m:r>
                  <w:rPr>
                    <w:rFonts w:ascii="Cambria Math" w:hAnsi="Cambria Math" w:cs="Times New Roman"/>
                    <w:sz w:val="28"/>
                    <w:szCs w:val="28"/>
                  </w:rPr>
                  <m:t>=0,00016 Гн</m:t>
                </m:r>
              </m:oMath>
            </m:oMathPara>
          </w:p>
        </w:tc>
        <w:tc>
          <w:tcPr>
            <w:tcW w:w="1134" w:type="dxa"/>
            <w:vAlign w:val="center"/>
          </w:tcPr>
          <w:p w14:paraId="33BCDD5B" w14:textId="0A6EF9F5" w:rsidR="00DA2C00" w:rsidRPr="00A256EB" w:rsidRDefault="00DA2C00"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2.</w:t>
            </w:r>
            <w:r w:rsidR="00007A37">
              <w:rPr>
                <w:rFonts w:ascii="Times New Roman" w:hAnsi="Times New Roman" w:cs="Times New Roman"/>
                <w:sz w:val="28"/>
                <w:szCs w:val="28"/>
              </w:rPr>
              <w:t>73</w:t>
            </w:r>
            <w:r>
              <w:rPr>
                <w:rFonts w:ascii="Times New Roman" w:hAnsi="Times New Roman" w:cs="Times New Roman"/>
                <w:sz w:val="28"/>
                <w:szCs w:val="28"/>
                <w:lang w:val="en-US"/>
              </w:rPr>
              <w:t>)</w:t>
            </w:r>
          </w:p>
        </w:tc>
      </w:tr>
      <w:tr w:rsidR="002E5E49" w14:paraId="1D9DE8F5" w14:textId="77777777" w:rsidTr="007E4455">
        <w:trPr>
          <w:jc w:val="center"/>
        </w:trPr>
        <w:tc>
          <w:tcPr>
            <w:tcW w:w="8359" w:type="dxa"/>
          </w:tcPr>
          <w:p w14:paraId="0E7A231D" w14:textId="77777777" w:rsidR="002E5E49" w:rsidRDefault="002E5E49" w:rsidP="002E5E49">
            <w:pPr>
              <w:ind w:firstLine="22"/>
              <w:jc w:val="both"/>
              <w:rPr>
                <w:rFonts w:ascii="Times New Roman" w:eastAsia="Times New Roman" w:hAnsi="Times New Roman" w:cs="Times New Roman"/>
                <w:bCs/>
                <w:sz w:val="28"/>
                <w:szCs w:val="28"/>
              </w:rPr>
            </w:pPr>
          </w:p>
        </w:tc>
        <w:tc>
          <w:tcPr>
            <w:tcW w:w="1134" w:type="dxa"/>
            <w:vAlign w:val="center"/>
          </w:tcPr>
          <w:p w14:paraId="7EA1BB5D" w14:textId="77777777" w:rsidR="002E5E49" w:rsidRDefault="002E5E49" w:rsidP="002E5E49">
            <w:pPr>
              <w:jc w:val="right"/>
              <w:rPr>
                <w:rFonts w:ascii="Times New Roman" w:hAnsi="Times New Roman" w:cs="Times New Roman"/>
                <w:sz w:val="28"/>
                <w:szCs w:val="28"/>
                <w:lang w:val="en-US"/>
              </w:rPr>
            </w:pPr>
          </w:p>
        </w:tc>
      </w:tr>
    </w:tbl>
    <w:p w14:paraId="1535A822" w14:textId="4327B91E" w:rsidR="00DA2C00" w:rsidRDefault="004D0E42" w:rsidP="007E4455">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Эквивалентная индуктивность рассеяния фазы двигателя:</w:t>
      </w:r>
    </w:p>
    <w:p w14:paraId="4DFEB062" w14:textId="77777777" w:rsidR="002E5E49" w:rsidRDefault="002E5E49" w:rsidP="002E5E49">
      <w:pPr>
        <w:spacing w:after="0" w:line="240" w:lineRule="auto"/>
        <w:ind w:firstLine="426"/>
        <w:jc w:val="both"/>
        <w:rPr>
          <w:rFonts w:ascii="Times New Roman" w:eastAsiaTheme="minorEastAsia"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DA2C00" w14:paraId="1C27D2E5" w14:textId="77777777" w:rsidTr="007E4455">
        <w:trPr>
          <w:jc w:val="center"/>
        </w:trPr>
        <w:tc>
          <w:tcPr>
            <w:tcW w:w="8359" w:type="dxa"/>
          </w:tcPr>
          <w:p w14:paraId="32B19F62" w14:textId="6E4F127F" w:rsidR="00DA2C00" w:rsidRPr="00BF6128" w:rsidRDefault="00000000" w:rsidP="002E5E49">
            <w:pPr>
              <w:ind w:firstLine="22"/>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э</m:t>
                    </m:r>
                  </m:sub>
                </m:sSub>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L</m:t>
                    </m:r>
                  </m:e>
                  <m:sub>
                    <m:r>
                      <w:rPr>
                        <w:rFonts w:ascii="Cambria Math" w:hAnsi="Cambria Math" w:cs="Times New Roman"/>
                        <w:sz w:val="28"/>
                        <w:szCs w:val="28"/>
                      </w:rPr>
                      <m:t>sσ</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r</m:t>
                    </m:r>
                  </m:sub>
                </m:sSub>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L</m:t>
                    </m:r>
                  </m:e>
                  <m:sub>
                    <m:r>
                      <w:rPr>
                        <w:rFonts w:ascii="Cambria Math" w:hAnsi="Cambria Math" w:cs="Times New Roman"/>
                        <w:sz w:val="28"/>
                        <w:szCs w:val="28"/>
                        <w:lang w:val="en-US"/>
                      </w:rPr>
                      <m:t>r</m:t>
                    </m:r>
                    <m:r>
                      <w:rPr>
                        <w:rFonts w:ascii="Cambria Math" w:hAnsi="Cambria Math" w:cs="Times New Roman"/>
                        <w:sz w:val="28"/>
                        <w:szCs w:val="28"/>
                      </w:rPr>
                      <m:t>σ</m:t>
                    </m:r>
                  </m:sub>
                </m:sSub>
                <m:r>
                  <w:rPr>
                    <w:rFonts w:ascii="Cambria Math" w:hAnsi="Cambria Math" w:cs="Times New Roman"/>
                    <w:sz w:val="28"/>
                    <w:szCs w:val="28"/>
                  </w:rPr>
                  <m:t>=0,</m:t>
                </m:r>
                <m:r>
                  <w:rPr>
                    <w:rFonts w:ascii="Cambria Math" w:hAnsi="Cambria Math" w:cs="Times New Roman"/>
                    <w:sz w:val="28"/>
                    <w:szCs w:val="28"/>
                    <w:lang w:val="en-US"/>
                  </w:rPr>
                  <m:t>00011</m:t>
                </m:r>
                <m:r>
                  <w:rPr>
                    <w:rFonts w:ascii="Cambria Math" w:hAnsi="Cambria Math" w:cs="Times New Roman"/>
                    <w:sz w:val="28"/>
                    <w:szCs w:val="28"/>
                  </w:rPr>
                  <m:t>+0</m:t>
                </m:r>
                <m:r>
                  <w:rPr>
                    <w:rFonts w:ascii="Cambria Math" w:hAnsi="Cambria Math" w:cs="Times New Roman"/>
                    <w:sz w:val="28"/>
                    <w:szCs w:val="28"/>
                    <w:lang w:val="en-US"/>
                  </w:rPr>
                  <m:t>,977</m:t>
                </m:r>
                <m:r>
                  <w:rPr>
                    <w:rFonts w:ascii="Cambria Math" w:hAnsi="Cambria Math" w:cs="Times New Roman"/>
                    <w:sz w:val="28"/>
                    <w:szCs w:val="28"/>
                  </w:rPr>
                  <m:t>∙0</m:t>
                </m:r>
                <m:r>
                  <w:rPr>
                    <w:rFonts w:ascii="Cambria Math" w:hAnsi="Cambria Math" w:cs="Times New Roman"/>
                    <w:sz w:val="28"/>
                    <w:szCs w:val="28"/>
                    <w:lang w:val="en-US"/>
                  </w:rPr>
                  <m:t>,00016</m:t>
                </m:r>
                <m:r>
                  <w:rPr>
                    <w:rFonts w:ascii="Cambria Math" w:hAnsi="Cambria Math" w:cs="Times New Roman"/>
                    <w:sz w:val="28"/>
                    <w:szCs w:val="28"/>
                  </w:rPr>
                  <m:t>=0,0</m:t>
                </m:r>
                <m:r>
                  <w:rPr>
                    <w:rFonts w:ascii="Cambria Math" w:hAnsi="Cambria Math" w:cs="Times New Roman"/>
                    <w:sz w:val="28"/>
                    <w:szCs w:val="28"/>
                    <w:lang w:val="en-US"/>
                  </w:rPr>
                  <m:t>0027</m:t>
                </m:r>
                <m:r>
                  <w:rPr>
                    <w:rFonts w:ascii="Cambria Math" w:hAnsi="Cambria Math" w:cs="Times New Roman"/>
                    <w:sz w:val="28"/>
                    <w:szCs w:val="28"/>
                  </w:rPr>
                  <m:t xml:space="preserve"> Гн</m:t>
                </m:r>
              </m:oMath>
            </m:oMathPara>
          </w:p>
        </w:tc>
        <w:tc>
          <w:tcPr>
            <w:tcW w:w="1134" w:type="dxa"/>
            <w:vAlign w:val="center"/>
          </w:tcPr>
          <w:p w14:paraId="633C5222" w14:textId="6A770D9B" w:rsidR="00DA2C00" w:rsidRPr="00A256EB" w:rsidRDefault="00DA2C00"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2.</w:t>
            </w:r>
            <w:r w:rsidR="00007A37">
              <w:rPr>
                <w:rFonts w:ascii="Times New Roman" w:hAnsi="Times New Roman" w:cs="Times New Roman"/>
                <w:sz w:val="28"/>
                <w:szCs w:val="28"/>
              </w:rPr>
              <w:t>74</w:t>
            </w:r>
            <w:r>
              <w:rPr>
                <w:rFonts w:ascii="Times New Roman" w:hAnsi="Times New Roman" w:cs="Times New Roman"/>
                <w:sz w:val="28"/>
                <w:szCs w:val="28"/>
                <w:lang w:val="en-US"/>
              </w:rPr>
              <w:t>)</w:t>
            </w:r>
          </w:p>
        </w:tc>
      </w:tr>
      <w:tr w:rsidR="002E5E49" w14:paraId="3CA4337F" w14:textId="77777777" w:rsidTr="007E4455">
        <w:trPr>
          <w:jc w:val="center"/>
        </w:trPr>
        <w:tc>
          <w:tcPr>
            <w:tcW w:w="8359" w:type="dxa"/>
          </w:tcPr>
          <w:p w14:paraId="5A9F0A53" w14:textId="77777777" w:rsidR="002E5E49" w:rsidRDefault="002E5E49" w:rsidP="002E5E49">
            <w:pPr>
              <w:ind w:firstLine="22"/>
              <w:jc w:val="both"/>
              <w:rPr>
                <w:rFonts w:ascii="Times New Roman" w:eastAsia="Times New Roman" w:hAnsi="Times New Roman" w:cs="Times New Roman"/>
                <w:sz w:val="28"/>
                <w:szCs w:val="28"/>
              </w:rPr>
            </w:pPr>
          </w:p>
        </w:tc>
        <w:tc>
          <w:tcPr>
            <w:tcW w:w="1134" w:type="dxa"/>
            <w:vAlign w:val="center"/>
          </w:tcPr>
          <w:p w14:paraId="225BF3C9" w14:textId="77777777" w:rsidR="002E5E49" w:rsidRDefault="002E5E49" w:rsidP="002E5E49">
            <w:pPr>
              <w:jc w:val="right"/>
              <w:rPr>
                <w:rFonts w:ascii="Times New Roman" w:hAnsi="Times New Roman" w:cs="Times New Roman"/>
                <w:sz w:val="28"/>
                <w:szCs w:val="28"/>
                <w:lang w:val="en-US"/>
              </w:rPr>
            </w:pPr>
          </w:p>
        </w:tc>
      </w:tr>
    </w:tbl>
    <w:p w14:paraId="78B429B9" w14:textId="49A36777" w:rsidR="00DA2C00" w:rsidRDefault="004D0E42" w:rsidP="007E4455">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Эквивалентное активное сопротивления фазы двигателя:</w:t>
      </w:r>
    </w:p>
    <w:p w14:paraId="025861F0" w14:textId="77777777" w:rsidR="002E5E49" w:rsidRDefault="002E5E49" w:rsidP="002E5E49">
      <w:pPr>
        <w:spacing w:after="0" w:line="240" w:lineRule="auto"/>
        <w:ind w:firstLine="426"/>
        <w:jc w:val="both"/>
        <w:rPr>
          <w:rFonts w:ascii="Times New Roman" w:eastAsiaTheme="minorEastAsia"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DA2C00" w14:paraId="5CF3D571" w14:textId="77777777" w:rsidTr="007E4455">
        <w:trPr>
          <w:jc w:val="center"/>
        </w:trPr>
        <w:tc>
          <w:tcPr>
            <w:tcW w:w="8359" w:type="dxa"/>
          </w:tcPr>
          <w:p w14:paraId="2FA079C3" w14:textId="4FBA06EE" w:rsidR="00DA2C00" w:rsidRPr="008A4871" w:rsidRDefault="00000000" w:rsidP="002E5E49">
            <w:pPr>
              <w:ind w:firstLine="22"/>
              <w:jc w:val="both"/>
              <w:rPr>
                <w:rFonts w:ascii="Times New Roman" w:hAnsi="Times New Roman" w:cs="Times New Roman"/>
                <w:i/>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э</m:t>
                    </m:r>
                  </m:sub>
                </m:sSub>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s</m:t>
                    </m:r>
                  </m:sub>
                </m:sSub>
                <m:r>
                  <w:rPr>
                    <w:rFonts w:ascii="Cambria Math" w:hAnsi="Cambria Math" w:cs="Times New Roman"/>
                    <w:sz w:val="28"/>
                    <w:szCs w:val="28"/>
                  </w:rPr>
                  <m:t>+</m:t>
                </m:r>
                <m:sSubSup>
                  <m:sSubSupPr>
                    <m:ctrlPr>
                      <w:rPr>
                        <w:rFonts w:ascii="Cambria Math" w:hAnsi="Cambria Math" w:cs="Times New Roman"/>
                        <w:bCs/>
                        <w:i/>
                        <w:sz w:val="28"/>
                        <w:szCs w:val="28"/>
                        <w:lang w:val="en-US"/>
                      </w:rPr>
                    </m:ctrlPr>
                  </m:sSubSupPr>
                  <m:e>
                    <m:r>
                      <w:rPr>
                        <w:rFonts w:ascii="Cambria Math" w:hAnsi="Cambria Math" w:cs="Times New Roman"/>
                        <w:sz w:val="28"/>
                        <w:szCs w:val="28"/>
                        <w:lang w:val="en-US"/>
                      </w:rPr>
                      <m:t>k</m:t>
                    </m:r>
                  </m:e>
                  <m:sub>
                    <m:r>
                      <w:rPr>
                        <w:rFonts w:ascii="Cambria Math" w:hAnsi="Cambria Math" w:cs="Times New Roman"/>
                        <w:sz w:val="28"/>
                        <w:szCs w:val="28"/>
                        <w:lang w:val="en-US"/>
                      </w:rPr>
                      <m:t>r</m:t>
                    </m:r>
                  </m:sub>
                  <m:sup>
                    <m:r>
                      <w:rPr>
                        <w:rFonts w:ascii="Cambria Math" w:hAnsi="Cambria Math" w:cs="Times New Roman"/>
                        <w:sz w:val="28"/>
                        <w:szCs w:val="28"/>
                        <w:lang w:val="en-US"/>
                      </w:rPr>
                      <m:t>2</m:t>
                    </m:r>
                  </m:sup>
                </m:sSubSup>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R</m:t>
                    </m:r>
                  </m:e>
                  <m:sub>
                    <m:r>
                      <w:rPr>
                        <w:rFonts w:ascii="Cambria Math" w:hAnsi="Cambria Math" w:cs="Times New Roman"/>
                        <w:sz w:val="28"/>
                        <w:szCs w:val="28"/>
                        <w:lang w:val="en-US"/>
                      </w:rPr>
                      <m:t>r</m:t>
                    </m:r>
                  </m:sub>
                </m:sSub>
                <m:r>
                  <w:rPr>
                    <w:rFonts w:ascii="Cambria Math" w:hAnsi="Cambria Math" w:cs="Times New Roman"/>
                    <w:sz w:val="28"/>
                    <w:szCs w:val="28"/>
                  </w:rPr>
                  <m:t>=0,</m:t>
                </m:r>
                <m:r>
                  <w:rPr>
                    <w:rFonts w:ascii="Cambria Math" w:hAnsi="Cambria Math" w:cs="Times New Roman"/>
                    <w:sz w:val="28"/>
                    <w:szCs w:val="28"/>
                    <w:lang w:val="en-US"/>
                  </w:rPr>
                  <m:t>004+</m:t>
                </m:r>
                <m:sSup>
                  <m:sSupPr>
                    <m:ctrlPr>
                      <w:rPr>
                        <w:rFonts w:ascii="Cambria Math" w:hAnsi="Cambria Math" w:cs="Times New Roman"/>
                        <w:i/>
                        <w:sz w:val="28"/>
                        <w:szCs w:val="28"/>
                      </w:rPr>
                    </m:ctrlPr>
                  </m:sSupPr>
                  <m:e>
                    <m:r>
                      <w:rPr>
                        <w:rFonts w:ascii="Cambria Math" w:hAnsi="Cambria Math" w:cs="Times New Roman"/>
                        <w:sz w:val="28"/>
                        <w:szCs w:val="28"/>
                      </w:rPr>
                      <m:t>0,</m:t>
                    </m:r>
                    <m:r>
                      <w:rPr>
                        <w:rFonts w:ascii="Cambria Math" w:hAnsi="Cambria Math" w:cs="Times New Roman"/>
                        <w:sz w:val="28"/>
                        <w:szCs w:val="28"/>
                        <w:lang w:val="en-US"/>
                      </w:rPr>
                      <m:t>977</m:t>
                    </m:r>
                  </m:e>
                  <m:sup>
                    <m:r>
                      <w:rPr>
                        <w:rFonts w:ascii="Cambria Math" w:hAnsi="Cambria Math" w:cs="Times New Roman"/>
                        <w:sz w:val="28"/>
                        <w:szCs w:val="28"/>
                      </w:rPr>
                      <m:t>2</m:t>
                    </m:r>
                  </m:sup>
                </m:sSup>
                <m:r>
                  <w:rPr>
                    <w:rFonts w:ascii="Cambria Math" w:hAnsi="Cambria Math" w:cs="Times New Roman"/>
                    <w:sz w:val="28"/>
                    <w:szCs w:val="28"/>
                  </w:rPr>
                  <m:t>∙0,0</m:t>
                </m:r>
                <m:r>
                  <w:rPr>
                    <w:rFonts w:ascii="Cambria Math" w:hAnsi="Cambria Math" w:cs="Times New Roman"/>
                    <w:sz w:val="28"/>
                    <w:szCs w:val="28"/>
                    <w:lang w:val="en-US"/>
                  </w:rPr>
                  <m:t>05</m:t>
                </m:r>
                <m:r>
                  <w:rPr>
                    <w:rFonts w:ascii="Cambria Math" w:hAnsi="Cambria Math" w:cs="Times New Roman"/>
                    <w:sz w:val="28"/>
                    <w:szCs w:val="28"/>
                  </w:rPr>
                  <m:t>=0</m:t>
                </m:r>
                <m:r>
                  <w:rPr>
                    <w:rFonts w:ascii="Cambria Math" w:hAnsi="Cambria Math" w:cs="Times New Roman"/>
                    <w:sz w:val="28"/>
                    <w:szCs w:val="28"/>
                    <w:lang w:val="en-US"/>
                  </w:rPr>
                  <m:t>,009</m:t>
                </m:r>
                <m:r>
                  <w:rPr>
                    <w:rFonts w:ascii="Cambria Math" w:hAnsi="Cambria Math" w:cs="Times New Roman"/>
                    <w:sz w:val="28"/>
                    <w:szCs w:val="28"/>
                  </w:rPr>
                  <m:t xml:space="preserve"> Ом</m:t>
                </m:r>
              </m:oMath>
            </m:oMathPara>
          </w:p>
        </w:tc>
        <w:tc>
          <w:tcPr>
            <w:tcW w:w="1134" w:type="dxa"/>
            <w:vAlign w:val="center"/>
          </w:tcPr>
          <w:p w14:paraId="3A6C0475" w14:textId="6F01B387" w:rsidR="00DA2C00" w:rsidRPr="00A256EB" w:rsidRDefault="00DA2C00"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2.</w:t>
            </w:r>
            <w:r w:rsidR="00007A37">
              <w:rPr>
                <w:rFonts w:ascii="Times New Roman" w:hAnsi="Times New Roman" w:cs="Times New Roman"/>
                <w:sz w:val="28"/>
                <w:szCs w:val="28"/>
              </w:rPr>
              <w:t>75</w:t>
            </w:r>
            <w:r>
              <w:rPr>
                <w:rFonts w:ascii="Times New Roman" w:hAnsi="Times New Roman" w:cs="Times New Roman"/>
                <w:sz w:val="28"/>
                <w:szCs w:val="28"/>
                <w:lang w:val="en-US"/>
              </w:rPr>
              <w:t>)</w:t>
            </w:r>
          </w:p>
        </w:tc>
      </w:tr>
      <w:tr w:rsidR="002E5E49" w14:paraId="731D27AD" w14:textId="77777777" w:rsidTr="007E4455">
        <w:trPr>
          <w:jc w:val="center"/>
        </w:trPr>
        <w:tc>
          <w:tcPr>
            <w:tcW w:w="8359" w:type="dxa"/>
          </w:tcPr>
          <w:p w14:paraId="7BF33C6C" w14:textId="77777777" w:rsidR="002E5E49" w:rsidRDefault="002E5E49" w:rsidP="002E5E49">
            <w:pPr>
              <w:ind w:firstLine="22"/>
              <w:jc w:val="both"/>
              <w:rPr>
                <w:rFonts w:ascii="Times New Roman" w:eastAsia="Times New Roman" w:hAnsi="Times New Roman" w:cs="Times New Roman"/>
                <w:sz w:val="28"/>
                <w:szCs w:val="28"/>
              </w:rPr>
            </w:pPr>
          </w:p>
        </w:tc>
        <w:tc>
          <w:tcPr>
            <w:tcW w:w="1134" w:type="dxa"/>
            <w:vAlign w:val="center"/>
          </w:tcPr>
          <w:p w14:paraId="3D61FC69" w14:textId="77777777" w:rsidR="002E5E49" w:rsidRDefault="002E5E49" w:rsidP="002E5E49">
            <w:pPr>
              <w:jc w:val="right"/>
              <w:rPr>
                <w:rFonts w:ascii="Times New Roman" w:hAnsi="Times New Roman" w:cs="Times New Roman"/>
                <w:sz w:val="28"/>
                <w:szCs w:val="28"/>
                <w:lang w:val="en-US"/>
              </w:rPr>
            </w:pPr>
          </w:p>
        </w:tc>
      </w:tr>
    </w:tbl>
    <w:p w14:paraId="6ABBF597" w14:textId="47C983B6" w:rsidR="009C2B45" w:rsidRDefault="009C2B45" w:rsidP="007E4455">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Электромагнитная постоянная времени двигателя:</w:t>
      </w:r>
    </w:p>
    <w:p w14:paraId="40880864" w14:textId="77777777" w:rsidR="002E5E49" w:rsidRPr="00746C6E" w:rsidRDefault="002E5E49" w:rsidP="002E5E49">
      <w:pPr>
        <w:spacing w:after="0" w:line="240" w:lineRule="auto"/>
        <w:ind w:firstLine="426"/>
        <w:jc w:val="both"/>
        <w:rPr>
          <w:rFonts w:ascii="Times New Roman" w:eastAsiaTheme="minorEastAsia" w:hAnsi="Times New Roman" w:cs="Times New Roman"/>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276"/>
      </w:tblGrid>
      <w:tr w:rsidR="001558E9" w14:paraId="5AD0B70E" w14:textId="77777777" w:rsidTr="007E4455">
        <w:trPr>
          <w:jc w:val="center"/>
        </w:trPr>
        <w:tc>
          <w:tcPr>
            <w:tcW w:w="8359" w:type="dxa"/>
          </w:tcPr>
          <w:p w14:paraId="0B4B1C0E" w14:textId="0C14CE76" w:rsidR="001558E9" w:rsidRPr="00A256EB" w:rsidRDefault="00000000" w:rsidP="002E5E49">
            <w:pPr>
              <w:ind w:firstLine="22"/>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lang w:val="en-US"/>
                      </w:rPr>
                      <m:t>im</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bCs/>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э</m:t>
                        </m:r>
                      </m:sub>
                    </m:sSub>
                  </m:num>
                  <m:den>
                    <m:sSub>
                      <m:sSubPr>
                        <m:ctrlPr>
                          <w:rPr>
                            <w:rFonts w:ascii="Cambria Math" w:hAnsi="Cambria Math" w:cs="Times New Roman"/>
                            <w:bCs/>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э</m:t>
                        </m:r>
                      </m:sub>
                    </m:sSub>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0,0</m:t>
                    </m:r>
                    <m:r>
                      <w:rPr>
                        <w:rFonts w:ascii="Cambria Math" w:hAnsi="Cambria Math" w:cs="Times New Roman"/>
                        <w:sz w:val="28"/>
                        <w:szCs w:val="28"/>
                        <w:lang w:val="en-US"/>
                      </w:rPr>
                      <m:t>0027</m:t>
                    </m:r>
                  </m:num>
                  <m:den>
                    <m:r>
                      <w:rPr>
                        <w:rFonts w:ascii="Cambria Math" w:hAnsi="Cambria Math" w:cs="Times New Roman"/>
                        <w:sz w:val="28"/>
                        <w:szCs w:val="28"/>
                      </w:rPr>
                      <m:t>0,</m:t>
                    </m:r>
                    <m:r>
                      <w:rPr>
                        <w:rFonts w:ascii="Cambria Math" w:hAnsi="Cambria Math" w:cs="Times New Roman"/>
                        <w:sz w:val="28"/>
                        <w:szCs w:val="28"/>
                        <w:lang w:val="en-US"/>
                      </w:rPr>
                      <m:t>009</m:t>
                    </m:r>
                  </m:den>
                </m:f>
                <m:r>
                  <w:rPr>
                    <w:rFonts w:ascii="Cambria Math" w:hAnsi="Cambria Math" w:cs="Times New Roman"/>
                    <w:sz w:val="28"/>
                    <w:szCs w:val="28"/>
                  </w:rPr>
                  <m:t>=0,0</m:t>
                </m:r>
                <m:r>
                  <w:rPr>
                    <w:rFonts w:ascii="Cambria Math" w:hAnsi="Cambria Math" w:cs="Times New Roman"/>
                    <w:sz w:val="28"/>
                    <w:szCs w:val="28"/>
                    <w:lang w:val="en-US"/>
                  </w:rPr>
                  <m:t>3</m:t>
                </m:r>
                <m:r>
                  <w:rPr>
                    <w:rFonts w:ascii="Cambria Math" w:hAnsi="Cambria Math" w:cs="Times New Roman"/>
                    <w:sz w:val="28"/>
                    <w:szCs w:val="28"/>
                  </w:rPr>
                  <m:t xml:space="preserve"> с</m:t>
                </m:r>
              </m:oMath>
            </m:oMathPara>
          </w:p>
        </w:tc>
        <w:tc>
          <w:tcPr>
            <w:tcW w:w="1276" w:type="dxa"/>
            <w:vAlign w:val="center"/>
          </w:tcPr>
          <w:p w14:paraId="5B800F1D" w14:textId="26B632CA" w:rsidR="001558E9" w:rsidRPr="00A256EB" w:rsidRDefault="001558E9"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2.</w:t>
            </w:r>
            <w:r w:rsidR="00007A37">
              <w:rPr>
                <w:rFonts w:ascii="Times New Roman" w:hAnsi="Times New Roman" w:cs="Times New Roman"/>
                <w:sz w:val="28"/>
                <w:szCs w:val="28"/>
              </w:rPr>
              <w:t>76</w:t>
            </w:r>
            <w:r>
              <w:rPr>
                <w:rFonts w:ascii="Times New Roman" w:hAnsi="Times New Roman" w:cs="Times New Roman"/>
                <w:sz w:val="28"/>
                <w:szCs w:val="28"/>
                <w:lang w:val="en-US"/>
              </w:rPr>
              <w:t>)</w:t>
            </w:r>
          </w:p>
        </w:tc>
      </w:tr>
      <w:tr w:rsidR="002E5E49" w14:paraId="175D2599" w14:textId="77777777" w:rsidTr="007E4455">
        <w:trPr>
          <w:jc w:val="center"/>
        </w:trPr>
        <w:tc>
          <w:tcPr>
            <w:tcW w:w="8359" w:type="dxa"/>
          </w:tcPr>
          <w:p w14:paraId="2909617A" w14:textId="77777777" w:rsidR="002E5E49" w:rsidRPr="00746C6E" w:rsidRDefault="002E5E49" w:rsidP="002E5E49">
            <w:pPr>
              <w:ind w:firstLine="22"/>
              <w:jc w:val="both"/>
              <w:rPr>
                <w:rFonts w:ascii="Times New Roman" w:eastAsia="Times New Roman" w:hAnsi="Times New Roman" w:cs="Times New Roman"/>
                <w:sz w:val="24"/>
                <w:szCs w:val="24"/>
              </w:rPr>
            </w:pPr>
          </w:p>
        </w:tc>
        <w:tc>
          <w:tcPr>
            <w:tcW w:w="1276" w:type="dxa"/>
            <w:vAlign w:val="center"/>
          </w:tcPr>
          <w:p w14:paraId="67ED5830" w14:textId="77777777" w:rsidR="002E5E49" w:rsidRDefault="002E5E49" w:rsidP="002E5E49">
            <w:pPr>
              <w:jc w:val="right"/>
              <w:rPr>
                <w:rFonts w:ascii="Times New Roman" w:hAnsi="Times New Roman" w:cs="Times New Roman"/>
                <w:sz w:val="28"/>
                <w:szCs w:val="28"/>
                <w:lang w:val="en-US"/>
              </w:rPr>
            </w:pPr>
          </w:p>
        </w:tc>
      </w:tr>
    </w:tbl>
    <w:p w14:paraId="74619817" w14:textId="0E84B130" w:rsidR="00DB4D57" w:rsidRDefault="00DB4D57" w:rsidP="007E4455">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В таблице </w:t>
      </w:r>
      <w:r w:rsidR="00AB38A1">
        <w:rPr>
          <w:rFonts w:ascii="Times New Roman" w:eastAsiaTheme="minorEastAsia" w:hAnsi="Times New Roman" w:cs="Times New Roman"/>
          <w:sz w:val="28"/>
          <w:szCs w:val="28"/>
        </w:rPr>
        <w:t>2.7</w:t>
      </w:r>
      <w:r>
        <w:rPr>
          <w:rFonts w:ascii="Times New Roman" w:eastAsiaTheme="minorEastAsia" w:hAnsi="Times New Roman" w:cs="Times New Roman"/>
          <w:sz w:val="28"/>
          <w:szCs w:val="28"/>
        </w:rPr>
        <w:t xml:space="preserve"> представлены параметры для построения имитационной модели частотно-регулируемого электропривода, рассчитанные в относительных единицах.</w:t>
      </w:r>
    </w:p>
    <w:p w14:paraId="5F148DC9" w14:textId="77777777" w:rsidR="00DB4D57" w:rsidRDefault="00DB4D57" w:rsidP="002E5E49">
      <w:pPr>
        <w:spacing w:after="0" w:line="240" w:lineRule="auto"/>
        <w:jc w:val="both"/>
        <w:rPr>
          <w:rFonts w:ascii="Times New Roman" w:eastAsiaTheme="minorEastAsia" w:hAnsi="Times New Roman" w:cs="Times New Roman"/>
          <w:sz w:val="28"/>
          <w:szCs w:val="28"/>
        </w:rPr>
      </w:pPr>
    </w:p>
    <w:p w14:paraId="3290335C" w14:textId="44E0395B" w:rsidR="00DB4D57" w:rsidRDefault="00DB4D57" w:rsidP="002E5E49">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rPr>
        <w:t xml:space="preserve">Таблица </w:t>
      </w:r>
      <w:r w:rsidR="00AB38A1">
        <w:rPr>
          <w:rFonts w:ascii="Times New Roman" w:eastAsiaTheme="minorEastAsia" w:hAnsi="Times New Roman" w:cs="Times New Roman"/>
          <w:sz w:val="28"/>
          <w:szCs w:val="28"/>
        </w:rPr>
        <w:t>2</w:t>
      </w:r>
      <w:r>
        <w:rPr>
          <w:rFonts w:ascii="Times New Roman" w:eastAsiaTheme="minorEastAsia" w:hAnsi="Times New Roman" w:cs="Times New Roman"/>
          <w:sz w:val="28"/>
          <w:szCs w:val="28"/>
        </w:rPr>
        <w:t>.</w:t>
      </w:r>
      <w:r w:rsidR="00AB38A1">
        <w:rPr>
          <w:rFonts w:ascii="Times New Roman" w:eastAsiaTheme="minorEastAsia" w:hAnsi="Times New Roman" w:cs="Times New Roman"/>
          <w:sz w:val="28"/>
          <w:szCs w:val="28"/>
        </w:rPr>
        <w:t>7 –</w:t>
      </w:r>
      <w:r>
        <w:rPr>
          <w:rFonts w:ascii="Times New Roman" w:eastAsiaTheme="minorEastAsia" w:hAnsi="Times New Roman" w:cs="Times New Roman"/>
          <w:sz w:val="28"/>
          <w:szCs w:val="28"/>
        </w:rPr>
        <w:t xml:space="preserve"> Параметры для построения имитационной модели</w:t>
      </w:r>
    </w:p>
    <w:p w14:paraId="12F41CD7" w14:textId="77777777" w:rsidR="007E4455" w:rsidRPr="007E4455" w:rsidRDefault="007E4455" w:rsidP="002E5E49">
      <w:pPr>
        <w:spacing w:after="0" w:line="240" w:lineRule="auto"/>
        <w:jc w:val="both"/>
        <w:rPr>
          <w:rFonts w:ascii="Times New Roman" w:eastAsiaTheme="minorEastAsia" w:hAnsi="Times New Roman" w:cs="Times New Roman"/>
          <w:sz w:val="16"/>
          <w:szCs w:val="16"/>
          <w:lang w:val="kk-KZ"/>
        </w:rPr>
      </w:pPr>
    </w:p>
    <w:tbl>
      <w:tblPr>
        <w:tblStyle w:val="af0"/>
        <w:tblW w:w="9519" w:type="dxa"/>
        <w:tblInd w:w="122" w:type="dxa"/>
        <w:tblLook w:val="04A0" w:firstRow="1" w:lastRow="0" w:firstColumn="1" w:lastColumn="0" w:noHBand="0" w:noVBand="1"/>
      </w:tblPr>
      <w:tblGrid>
        <w:gridCol w:w="4368"/>
        <w:gridCol w:w="5151"/>
      </w:tblGrid>
      <w:tr w:rsidR="00DB4D57" w14:paraId="243C58F4" w14:textId="77777777" w:rsidTr="007E4455">
        <w:tc>
          <w:tcPr>
            <w:tcW w:w="4368" w:type="dxa"/>
            <w:vAlign w:val="center"/>
          </w:tcPr>
          <w:p w14:paraId="610F1401" w14:textId="77777777" w:rsidR="00DB4D57" w:rsidRPr="006600FA" w:rsidRDefault="00DB4D57" w:rsidP="002E5E49">
            <w:pPr>
              <w:jc w:val="center"/>
              <w:rPr>
                <w:rFonts w:ascii="Times New Roman" w:hAnsi="Times New Roman" w:cs="Times New Roman"/>
                <w:sz w:val="28"/>
                <w:szCs w:val="28"/>
              </w:rPr>
            </w:pPr>
            <w:r>
              <w:rPr>
                <w:rFonts w:ascii="Times New Roman" w:hAnsi="Times New Roman" w:cs="Times New Roman"/>
                <w:sz w:val="28"/>
                <w:szCs w:val="28"/>
              </w:rPr>
              <w:t>Параметр</w:t>
            </w:r>
          </w:p>
        </w:tc>
        <w:tc>
          <w:tcPr>
            <w:tcW w:w="5151" w:type="dxa"/>
            <w:vAlign w:val="center"/>
          </w:tcPr>
          <w:p w14:paraId="1A7F646D" w14:textId="77777777" w:rsidR="00DB4D57" w:rsidRDefault="00DB4D57" w:rsidP="002E5E49">
            <w:pPr>
              <w:jc w:val="center"/>
              <w:rPr>
                <w:rFonts w:ascii="Times New Roman" w:hAnsi="Times New Roman" w:cs="Times New Roman"/>
                <w:sz w:val="28"/>
                <w:szCs w:val="28"/>
              </w:rPr>
            </w:pPr>
            <w:r>
              <w:rPr>
                <w:rFonts w:ascii="Times New Roman" w:hAnsi="Times New Roman" w:cs="Times New Roman"/>
                <w:sz w:val="28"/>
                <w:szCs w:val="28"/>
              </w:rPr>
              <w:t>Величина</w:t>
            </w:r>
          </w:p>
        </w:tc>
      </w:tr>
      <w:tr w:rsidR="00DB4D57" w14:paraId="1955A9D2" w14:textId="77777777" w:rsidTr="007E4455">
        <w:tc>
          <w:tcPr>
            <w:tcW w:w="4368" w:type="dxa"/>
            <w:vAlign w:val="center"/>
          </w:tcPr>
          <w:p w14:paraId="3A2D5AB0" w14:textId="77777777" w:rsidR="00DB4D57" w:rsidRPr="00071166" w:rsidRDefault="00000000" w:rsidP="002E5E49">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lang w:val="en-US"/>
                      </w:rPr>
                      <m:t>j</m:t>
                    </m:r>
                  </m:sub>
                </m:sSub>
              </m:oMath>
            </m:oMathPara>
          </w:p>
        </w:tc>
        <w:tc>
          <w:tcPr>
            <w:tcW w:w="5151" w:type="dxa"/>
            <w:vAlign w:val="center"/>
          </w:tcPr>
          <w:p w14:paraId="78FCE7CD" w14:textId="77777777" w:rsidR="00DB4D57" w:rsidRPr="00B46764" w:rsidRDefault="00DB4D57" w:rsidP="002E5E49">
            <w:pPr>
              <w:jc w:val="center"/>
              <w:rPr>
                <w:rFonts w:ascii="Times New Roman" w:hAnsi="Times New Roman" w:cs="Times New Roman"/>
                <w:sz w:val="28"/>
                <w:szCs w:val="28"/>
              </w:rPr>
            </w:pPr>
            <w:r>
              <w:rPr>
                <w:rFonts w:ascii="Times New Roman" w:hAnsi="Times New Roman" w:cs="Times New Roman"/>
                <w:sz w:val="28"/>
                <w:szCs w:val="28"/>
              </w:rPr>
              <w:t>0</w:t>
            </w:r>
            <w:r>
              <w:rPr>
                <w:rFonts w:ascii="Times New Roman" w:hAnsi="Times New Roman" w:cs="Times New Roman"/>
                <w:sz w:val="28"/>
                <w:szCs w:val="28"/>
                <w:lang w:val="en-US"/>
              </w:rPr>
              <w:t>,</w:t>
            </w:r>
            <w:r>
              <w:rPr>
                <w:rFonts w:ascii="Times New Roman" w:hAnsi="Times New Roman" w:cs="Times New Roman"/>
                <w:sz w:val="28"/>
                <w:szCs w:val="28"/>
              </w:rPr>
              <w:t>42</w:t>
            </w:r>
          </w:p>
        </w:tc>
      </w:tr>
      <w:tr w:rsidR="00DB4D57" w14:paraId="3D07B07F" w14:textId="77777777" w:rsidTr="007E4455">
        <w:tc>
          <w:tcPr>
            <w:tcW w:w="4368" w:type="dxa"/>
            <w:vAlign w:val="center"/>
          </w:tcPr>
          <w:p w14:paraId="0660AAFE" w14:textId="77777777" w:rsidR="00DB4D57" w:rsidRPr="005673C4" w:rsidRDefault="00000000" w:rsidP="002E5E49">
            <w:pPr>
              <w:jc w:val="both"/>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r</m:t>
                    </m:r>
                  </m:sub>
                </m:sSub>
              </m:oMath>
            </m:oMathPara>
          </w:p>
        </w:tc>
        <w:tc>
          <w:tcPr>
            <w:tcW w:w="5151" w:type="dxa"/>
            <w:vAlign w:val="center"/>
          </w:tcPr>
          <w:p w14:paraId="458C939C" w14:textId="77777777" w:rsidR="00DB4D57" w:rsidRPr="008730FD" w:rsidRDefault="00DB4D57" w:rsidP="002E5E49">
            <w:pPr>
              <w:jc w:val="center"/>
              <w:rPr>
                <w:rFonts w:ascii="Times New Roman" w:hAnsi="Times New Roman" w:cs="Times New Roman"/>
                <w:sz w:val="28"/>
                <w:szCs w:val="28"/>
                <w:lang w:val="en-US"/>
              </w:rPr>
            </w:pPr>
            <w:r>
              <w:rPr>
                <w:rFonts w:ascii="Times New Roman" w:hAnsi="Times New Roman" w:cs="Times New Roman"/>
                <w:sz w:val="28"/>
                <w:szCs w:val="28"/>
                <w:lang w:val="en-US"/>
              </w:rPr>
              <w:t>0</w:t>
            </w:r>
            <w:r>
              <w:rPr>
                <w:rFonts w:ascii="Times New Roman" w:hAnsi="Times New Roman" w:cs="Times New Roman"/>
                <w:sz w:val="28"/>
                <w:szCs w:val="28"/>
              </w:rPr>
              <w:t>,</w:t>
            </w:r>
            <w:r>
              <w:rPr>
                <w:rFonts w:ascii="Times New Roman" w:hAnsi="Times New Roman" w:cs="Times New Roman"/>
                <w:sz w:val="28"/>
                <w:szCs w:val="28"/>
                <w:lang w:val="en-US"/>
              </w:rPr>
              <w:t>977</w:t>
            </w:r>
          </w:p>
        </w:tc>
      </w:tr>
      <w:tr w:rsidR="00DB4D57" w:rsidRPr="003B272D" w14:paraId="541963C9" w14:textId="77777777" w:rsidTr="007E4455">
        <w:tc>
          <w:tcPr>
            <w:tcW w:w="4368" w:type="dxa"/>
            <w:vAlign w:val="center"/>
          </w:tcPr>
          <w:p w14:paraId="6B0AD665" w14:textId="77777777" w:rsidR="00DB4D57" w:rsidRDefault="00000000" w:rsidP="002E5E49">
            <w:pPr>
              <w:ind w:right="-116"/>
              <w:rPr>
                <w:rFonts w:ascii="Calibri" w:eastAsia="Calibri" w:hAnsi="Calibri"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n</m:t>
                    </m:r>
                  </m:sub>
                </m:sSub>
              </m:oMath>
            </m:oMathPara>
          </w:p>
        </w:tc>
        <w:tc>
          <w:tcPr>
            <w:tcW w:w="5151" w:type="dxa"/>
            <w:vAlign w:val="center"/>
          </w:tcPr>
          <w:p w14:paraId="19CFCDDD" w14:textId="77777777" w:rsidR="00DB4D57" w:rsidRPr="008730FD" w:rsidRDefault="00DB4D57" w:rsidP="002E5E49">
            <w:pPr>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r>
      <w:tr w:rsidR="00DB4D57" w:rsidRPr="004312BF" w14:paraId="4D5DAD35" w14:textId="77777777" w:rsidTr="007E4455">
        <w:tc>
          <w:tcPr>
            <w:tcW w:w="4368" w:type="dxa"/>
            <w:vAlign w:val="center"/>
          </w:tcPr>
          <w:p w14:paraId="6D160150" w14:textId="77777777" w:rsidR="00DB4D57" w:rsidRDefault="00000000" w:rsidP="002E5E49">
            <w:pPr>
              <w:ind w:right="-116"/>
              <w:rPr>
                <w:rFonts w:ascii="Calibri" w:eastAsia="Calibri" w:hAnsi="Calibri"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e</m:t>
                    </m:r>
                  </m:sub>
                </m:sSub>
              </m:oMath>
            </m:oMathPara>
          </w:p>
        </w:tc>
        <w:tc>
          <w:tcPr>
            <w:tcW w:w="5151" w:type="dxa"/>
            <w:vAlign w:val="center"/>
          </w:tcPr>
          <w:p w14:paraId="003D5E77" w14:textId="77777777" w:rsidR="00DB4D57" w:rsidRPr="008730FD" w:rsidRDefault="00DB4D57" w:rsidP="002E5E49">
            <w:pPr>
              <w:jc w:val="center"/>
              <w:rPr>
                <w:rFonts w:ascii="Times New Roman" w:hAnsi="Times New Roman" w:cs="Times New Roman"/>
                <w:sz w:val="28"/>
                <w:szCs w:val="28"/>
                <w:lang w:val="en-US"/>
              </w:rPr>
            </w:pPr>
            <w:r>
              <w:rPr>
                <w:rFonts w:ascii="Times New Roman" w:hAnsi="Times New Roman" w:cs="Times New Roman"/>
                <w:sz w:val="28"/>
                <w:szCs w:val="28"/>
                <w:lang w:val="en-US"/>
              </w:rPr>
              <w:t>0,024</w:t>
            </w:r>
          </w:p>
        </w:tc>
      </w:tr>
      <w:tr w:rsidR="00DB4D57" w:rsidRPr="004312BF" w14:paraId="44DFB040" w14:textId="77777777" w:rsidTr="007E4455">
        <w:tc>
          <w:tcPr>
            <w:tcW w:w="4368" w:type="dxa"/>
            <w:vAlign w:val="center"/>
          </w:tcPr>
          <w:p w14:paraId="1DCAAA04" w14:textId="77777777" w:rsidR="00DB4D57" w:rsidRPr="005673C4" w:rsidRDefault="00000000" w:rsidP="002E5E49">
            <w:pPr>
              <w:ind w:right="-116"/>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im</m:t>
                    </m:r>
                  </m:sub>
                </m:sSub>
              </m:oMath>
            </m:oMathPara>
          </w:p>
        </w:tc>
        <w:tc>
          <w:tcPr>
            <w:tcW w:w="5151" w:type="dxa"/>
            <w:vAlign w:val="center"/>
          </w:tcPr>
          <w:p w14:paraId="02E92290" w14:textId="77777777" w:rsidR="00DB4D57" w:rsidRPr="00CC65D9" w:rsidRDefault="00DB4D57" w:rsidP="002E5E49">
            <w:pPr>
              <w:jc w:val="center"/>
              <w:rPr>
                <w:rFonts w:ascii="Times New Roman" w:hAnsi="Times New Roman" w:cs="Times New Roman"/>
                <w:sz w:val="28"/>
                <w:szCs w:val="28"/>
              </w:rPr>
            </w:pPr>
            <w:r>
              <w:rPr>
                <w:rFonts w:ascii="Times New Roman" w:hAnsi="Times New Roman" w:cs="Times New Roman"/>
                <w:sz w:val="28"/>
                <w:szCs w:val="28"/>
              </w:rPr>
              <w:t>0,03</w:t>
            </w:r>
          </w:p>
        </w:tc>
      </w:tr>
      <w:tr w:rsidR="00DB4D57" w14:paraId="366A23FA" w14:textId="77777777" w:rsidTr="007E4455">
        <w:tc>
          <w:tcPr>
            <w:tcW w:w="4368" w:type="dxa"/>
            <w:vAlign w:val="center"/>
          </w:tcPr>
          <w:p w14:paraId="54795B19" w14:textId="77777777" w:rsidR="00DB4D57" w:rsidRDefault="00000000" w:rsidP="002E5E49">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lang w:val="en-US"/>
                      </w:rPr>
                      <m:t>if</m:t>
                    </m:r>
                  </m:sub>
                </m:sSub>
              </m:oMath>
            </m:oMathPara>
          </w:p>
        </w:tc>
        <w:tc>
          <w:tcPr>
            <w:tcW w:w="5151" w:type="dxa"/>
            <w:vAlign w:val="center"/>
          </w:tcPr>
          <w:p w14:paraId="4EA8A260" w14:textId="77777777" w:rsidR="00DB4D57" w:rsidRPr="008730FD" w:rsidRDefault="00DB4D57" w:rsidP="002E5E49">
            <w:pPr>
              <w:jc w:val="center"/>
              <w:rPr>
                <w:rFonts w:ascii="Times New Roman" w:hAnsi="Times New Roman" w:cs="Times New Roman"/>
                <w:sz w:val="28"/>
                <w:szCs w:val="28"/>
              </w:rPr>
            </w:pPr>
            <w:r>
              <w:rPr>
                <w:rFonts w:ascii="Times New Roman" w:hAnsi="Times New Roman" w:cs="Times New Roman"/>
                <w:sz w:val="28"/>
                <w:szCs w:val="28"/>
              </w:rPr>
              <w:t>0,06</w:t>
            </w:r>
          </w:p>
        </w:tc>
      </w:tr>
    </w:tbl>
    <w:p w14:paraId="20F30544" w14:textId="77777777" w:rsidR="00DB4D57" w:rsidRDefault="00DB4D57" w:rsidP="002E5E49">
      <w:pPr>
        <w:spacing w:after="0" w:line="240" w:lineRule="auto"/>
        <w:jc w:val="both"/>
        <w:rPr>
          <w:rFonts w:ascii="Times New Roman" w:eastAsiaTheme="minorEastAsia" w:hAnsi="Times New Roman" w:cs="Times New Roman"/>
          <w:sz w:val="28"/>
          <w:szCs w:val="28"/>
        </w:rPr>
      </w:pPr>
    </w:p>
    <w:p w14:paraId="261DB435" w14:textId="79183B91" w:rsidR="00DB4D57" w:rsidRDefault="00DB4D57" w:rsidP="007E4455">
      <w:pPr>
        <w:spacing w:after="0" w:line="240" w:lineRule="auto"/>
        <w:ind w:firstLine="709"/>
        <w:jc w:val="both"/>
        <w:rPr>
          <w:rFonts w:ascii="Times New Roman" w:hAnsi="Times New Roman" w:cs="Times New Roman"/>
          <w:sz w:val="28"/>
          <w:szCs w:val="28"/>
        </w:rPr>
      </w:pPr>
      <w:r w:rsidRPr="009A06F4">
        <w:rPr>
          <w:rFonts w:ascii="Times New Roman" w:hAnsi="Times New Roman" w:cs="Times New Roman"/>
          <w:sz w:val="28"/>
          <w:szCs w:val="28"/>
        </w:rPr>
        <w:t>Постоянная времени фильтра</w:t>
      </w:r>
      <w:r>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lang w:val="en-US"/>
              </w:rPr>
              <m:t>if</m:t>
            </m:r>
          </m:sub>
        </m:sSub>
      </m:oMath>
      <w:r>
        <w:rPr>
          <w:rFonts w:ascii="Times New Roman" w:eastAsiaTheme="minorEastAsia" w:hAnsi="Times New Roman" w:cs="Times New Roman"/>
          <w:sz w:val="28"/>
          <w:szCs w:val="28"/>
        </w:rPr>
        <w:t xml:space="preserve"> </w:t>
      </w:r>
      <w:r w:rsidRPr="009A06F4">
        <w:rPr>
          <w:rFonts w:ascii="Times New Roman" w:hAnsi="Times New Roman" w:cs="Times New Roman"/>
          <w:sz w:val="28"/>
          <w:szCs w:val="28"/>
        </w:rPr>
        <w:t>подобрана опытным путем</w:t>
      </w:r>
      <w:r>
        <w:rPr>
          <w:rFonts w:ascii="Times New Roman" w:hAnsi="Times New Roman" w:cs="Times New Roman"/>
          <w:sz w:val="28"/>
          <w:szCs w:val="28"/>
        </w:rPr>
        <w:t>, исходя из осциллограммы реального объекта (</w:t>
      </w:r>
      <w:r w:rsidRPr="00E37B0D">
        <w:rPr>
          <w:rFonts w:ascii="Times New Roman" w:hAnsi="Times New Roman" w:cs="Times New Roman"/>
          <w:sz w:val="28"/>
          <w:szCs w:val="28"/>
        </w:rPr>
        <w:t>рис</w:t>
      </w:r>
      <w:r w:rsidR="00E37B0D" w:rsidRPr="00E37B0D">
        <w:rPr>
          <w:rFonts w:ascii="Times New Roman" w:hAnsi="Times New Roman" w:cs="Times New Roman"/>
          <w:sz w:val="28"/>
          <w:szCs w:val="28"/>
        </w:rPr>
        <w:t>унок</w:t>
      </w:r>
      <w:r w:rsidRPr="00E37B0D">
        <w:rPr>
          <w:rFonts w:ascii="Times New Roman" w:hAnsi="Times New Roman" w:cs="Times New Roman"/>
          <w:sz w:val="28"/>
          <w:szCs w:val="28"/>
        </w:rPr>
        <w:t xml:space="preserve"> </w:t>
      </w:r>
      <w:r w:rsidR="00E37B0D">
        <w:rPr>
          <w:rFonts w:ascii="Times New Roman" w:hAnsi="Times New Roman" w:cs="Times New Roman"/>
          <w:sz w:val="28"/>
          <w:szCs w:val="28"/>
        </w:rPr>
        <w:t>3.3</w:t>
      </w:r>
      <w:r>
        <w:rPr>
          <w:rFonts w:ascii="Times New Roman" w:hAnsi="Times New Roman" w:cs="Times New Roman"/>
          <w:sz w:val="28"/>
          <w:szCs w:val="28"/>
        </w:rPr>
        <w:t>).</w:t>
      </w:r>
    </w:p>
    <w:p w14:paraId="5C971910" w14:textId="031F6003" w:rsidR="00DB4D57" w:rsidRPr="007E4455" w:rsidRDefault="00DB4D57" w:rsidP="007E4455">
      <w:pPr>
        <w:spacing w:after="0" w:line="240" w:lineRule="auto"/>
        <w:ind w:firstLine="709"/>
        <w:jc w:val="both"/>
        <w:rPr>
          <w:rFonts w:ascii="Times New Roman" w:eastAsiaTheme="minorEastAsia" w:hAnsi="Times New Roman" w:cs="Times New Roman"/>
          <w:sz w:val="28"/>
          <w:szCs w:val="28"/>
          <w:lang w:val="kk-KZ"/>
        </w:rPr>
      </w:pPr>
      <w:r w:rsidRPr="00C3365A">
        <w:rPr>
          <w:rFonts w:ascii="Times New Roman" w:hAnsi="Times New Roman" w:cs="Times New Roman"/>
          <w:sz w:val="28"/>
          <w:szCs w:val="28"/>
        </w:rPr>
        <w:t>На рис</w:t>
      </w:r>
      <w:r>
        <w:rPr>
          <w:rFonts w:ascii="Times New Roman" w:hAnsi="Times New Roman" w:cs="Times New Roman"/>
          <w:sz w:val="28"/>
          <w:szCs w:val="28"/>
        </w:rPr>
        <w:t>унк</w:t>
      </w:r>
      <w:r w:rsidR="00F244D5">
        <w:rPr>
          <w:rFonts w:ascii="Times New Roman" w:hAnsi="Times New Roman" w:cs="Times New Roman"/>
          <w:sz w:val="28"/>
          <w:szCs w:val="28"/>
        </w:rPr>
        <w:t>ах</w:t>
      </w:r>
      <w:r w:rsidRPr="00C3365A">
        <w:rPr>
          <w:rFonts w:ascii="Times New Roman" w:hAnsi="Times New Roman" w:cs="Times New Roman"/>
          <w:sz w:val="28"/>
          <w:szCs w:val="28"/>
        </w:rPr>
        <w:t xml:space="preserve"> 2</w:t>
      </w:r>
      <w:r w:rsidR="00AB38A1">
        <w:rPr>
          <w:rFonts w:ascii="Times New Roman" w:hAnsi="Times New Roman" w:cs="Times New Roman"/>
          <w:sz w:val="28"/>
          <w:szCs w:val="28"/>
        </w:rPr>
        <w:t>.7</w:t>
      </w:r>
      <w:r w:rsidR="007E4455">
        <w:rPr>
          <w:rFonts w:ascii="Times New Roman" w:hAnsi="Times New Roman" w:cs="Times New Roman"/>
          <w:sz w:val="28"/>
          <w:szCs w:val="28"/>
          <w:lang w:val="kk-KZ"/>
        </w:rPr>
        <w:t xml:space="preserve">, 2.8, 2.9, </w:t>
      </w:r>
      <w:r w:rsidR="00F244D5">
        <w:rPr>
          <w:rFonts w:ascii="Times New Roman" w:hAnsi="Times New Roman" w:cs="Times New Roman"/>
          <w:sz w:val="28"/>
          <w:szCs w:val="28"/>
        </w:rPr>
        <w:t>2.10</w:t>
      </w:r>
      <w:r w:rsidRPr="00C3365A">
        <w:rPr>
          <w:rFonts w:ascii="Times New Roman" w:hAnsi="Times New Roman" w:cs="Times New Roman"/>
          <w:sz w:val="28"/>
          <w:szCs w:val="28"/>
        </w:rPr>
        <w:t xml:space="preserve"> </w:t>
      </w:r>
      <w:r>
        <w:rPr>
          <w:rFonts w:ascii="Times New Roman" w:hAnsi="Times New Roman" w:cs="Times New Roman"/>
          <w:sz w:val="28"/>
          <w:szCs w:val="28"/>
        </w:rPr>
        <w:t xml:space="preserve">показаны осциллограммы переходного процесса угловой скорости двигателя при единичном ступенчатом воздействии </w:t>
      </w:r>
      <w:r>
        <w:rPr>
          <w:rFonts w:ascii="Times New Roman" w:eastAsiaTheme="minorEastAsia" w:hAnsi="Times New Roman" w:cs="Times New Roman"/>
          <w:sz w:val="28"/>
          <w:szCs w:val="28"/>
        </w:rPr>
        <w:lastRenderedPageBreak/>
        <w:t>с использованием интегратора в регуляторе скорости и без его использования. На систему подается возмущающее воздействие в момент времени 2 с. (рис</w:t>
      </w:r>
      <w:r w:rsidR="005711A5">
        <w:rPr>
          <w:rFonts w:ascii="Times New Roman" w:eastAsiaTheme="minorEastAsia" w:hAnsi="Times New Roman" w:cs="Times New Roman"/>
          <w:sz w:val="28"/>
          <w:szCs w:val="28"/>
        </w:rPr>
        <w:t>унки</w:t>
      </w:r>
      <w:r w:rsidR="007E4455">
        <w:rPr>
          <w:rFonts w:ascii="Times New Roman" w:eastAsiaTheme="minorEastAsia" w:hAnsi="Times New Roman" w:cs="Times New Roman"/>
          <w:sz w:val="28"/>
          <w:szCs w:val="28"/>
          <w:lang w:val="kk-KZ"/>
        </w:rPr>
        <w:t> </w:t>
      </w:r>
      <w:r>
        <w:rPr>
          <w:rFonts w:ascii="Times New Roman" w:eastAsiaTheme="minorEastAsia" w:hAnsi="Times New Roman" w:cs="Times New Roman"/>
          <w:sz w:val="28"/>
          <w:szCs w:val="28"/>
        </w:rPr>
        <w:t>2</w:t>
      </w:r>
      <w:r w:rsidR="005711A5">
        <w:rPr>
          <w:rFonts w:ascii="Times New Roman" w:eastAsiaTheme="minorEastAsia" w:hAnsi="Times New Roman" w:cs="Times New Roman"/>
          <w:sz w:val="28"/>
          <w:szCs w:val="28"/>
        </w:rPr>
        <w:t>.</w:t>
      </w:r>
      <w:r w:rsidR="000C72C8">
        <w:rPr>
          <w:rFonts w:ascii="Times New Roman" w:eastAsiaTheme="minorEastAsia" w:hAnsi="Times New Roman" w:cs="Times New Roman"/>
          <w:sz w:val="28"/>
          <w:szCs w:val="28"/>
        </w:rPr>
        <w:t>9</w:t>
      </w:r>
      <w:r w:rsidRPr="0072059D">
        <w:rPr>
          <w:rFonts w:ascii="Times New Roman" w:eastAsiaTheme="minorEastAsia" w:hAnsi="Times New Roman" w:cs="Times New Roman"/>
          <w:sz w:val="28"/>
          <w:szCs w:val="28"/>
        </w:rPr>
        <w:t>, 2</w:t>
      </w:r>
      <w:r w:rsidR="005711A5">
        <w:rPr>
          <w:rFonts w:ascii="Times New Roman" w:eastAsiaTheme="minorEastAsia" w:hAnsi="Times New Roman" w:cs="Times New Roman"/>
          <w:sz w:val="28"/>
          <w:szCs w:val="28"/>
        </w:rPr>
        <w:t>.</w:t>
      </w:r>
      <w:r w:rsidR="000C72C8">
        <w:rPr>
          <w:rFonts w:ascii="Times New Roman" w:eastAsiaTheme="minorEastAsia" w:hAnsi="Times New Roman" w:cs="Times New Roman"/>
          <w:sz w:val="28"/>
          <w:szCs w:val="28"/>
        </w:rPr>
        <w:t>10</w:t>
      </w:r>
      <w:r>
        <w:rPr>
          <w:rFonts w:ascii="Times New Roman" w:eastAsiaTheme="minorEastAsia" w:hAnsi="Times New Roman" w:cs="Times New Roman"/>
          <w:sz w:val="28"/>
          <w:szCs w:val="28"/>
        </w:rPr>
        <w:t>)</w:t>
      </w:r>
      <w:r w:rsidR="007E4455">
        <w:rPr>
          <w:rFonts w:ascii="Times New Roman" w:eastAsiaTheme="minorEastAsia" w:hAnsi="Times New Roman" w:cs="Times New Roman"/>
          <w:sz w:val="28"/>
          <w:szCs w:val="28"/>
          <w:lang w:val="kk-KZ"/>
        </w:rPr>
        <w:t>.</w:t>
      </w:r>
    </w:p>
    <w:p w14:paraId="3CDFC428" w14:textId="77777777" w:rsidR="00F244D5" w:rsidRDefault="00F244D5" w:rsidP="002E5E49">
      <w:pPr>
        <w:spacing w:after="0" w:line="240" w:lineRule="auto"/>
        <w:ind w:firstLine="426"/>
        <w:jc w:val="both"/>
        <w:rPr>
          <w:rFonts w:ascii="Times New Roman" w:eastAsiaTheme="minorEastAsia" w:hAnsi="Times New Roman" w:cs="Times New Roman"/>
          <w:sz w:val="28"/>
          <w:szCs w:val="28"/>
        </w:rPr>
      </w:pPr>
    </w:p>
    <w:p w14:paraId="4BFFE085" w14:textId="48E92302" w:rsidR="00DB4D57" w:rsidRDefault="00F244D5" w:rsidP="002E5E4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2F0CE48" wp14:editId="69F18A23">
            <wp:extent cx="6121147" cy="3042265"/>
            <wp:effectExtent l="0" t="0" r="0" b="6350"/>
            <wp:docPr id="744946869" name="Рисунок 744946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946869" name="Рисунок 744946869"/>
                    <pic:cNvPicPr/>
                  </pic:nvPicPr>
                  <pic:blipFill>
                    <a:blip r:embed="rId20"/>
                    <a:stretch>
                      <a:fillRect/>
                    </a:stretch>
                  </pic:blipFill>
                  <pic:spPr>
                    <a:xfrm>
                      <a:off x="0" y="0"/>
                      <a:ext cx="6121147" cy="3042265"/>
                    </a:xfrm>
                    <a:prstGeom prst="rect">
                      <a:avLst/>
                    </a:prstGeom>
                  </pic:spPr>
                </pic:pic>
              </a:graphicData>
            </a:graphic>
          </wp:inline>
        </w:drawing>
      </w:r>
    </w:p>
    <w:p w14:paraId="79FCF545" w14:textId="77777777" w:rsidR="00F244D5" w:rsidRPr="007E4455" w:rsidRDefault="00F244D5" w:rsidP="002E5E49">
      <w:pPr>
        <w:spacing w:after="0" w:line="240" w:lineRule="auto"/>
        <w:jc w:val="center"/>
        <w:rPr>
          <w:rFonts w:ascii="Times New Roman" w:hAnsi="Times New Roman" w:cs="Times New Roman"/>
          <w:sz w:val="16"/>
          <w:szCs w:val="16"/>
        </w:rPr>
      </w:pPr>
    </w:p>
    <w:p w14:paraId="36614950" w14:textId="5EBFAA81" w:rsidR="00F244D5" w:rsidRPr="007E4455" w:rsidRDefault="00F244D5" w:rsidP="007E4455">
      <w:pPr>
        <w:spacing w:after="0" w:line="240" w:lineRule="auto"/>
        <w:ind w:firstLine="709"/>
        <w:jc w:val="both"/>
        <w:rPr>
          <w:rFonts w:ascii="Times New Roman" w:hAnsi="Times New Roman" w:cs="Times New Roman"/>
        </w:rPr>
      </w:pPr>
      <w:r w:rsidRPr="007E4455">
        <w:rPr>
          <w:rFonts w:ascii="Times New Roman" w:hAnsi="Times New Roman" w:cs="Times New Roman"/>
        </w:rPr>
        <w:t xml:space="preserve">1 – частота вращения двигателя </w:t>
      </w:r>
      <m:oMath>
        <m:r>
          <w:rPr>
            <w:rFonts w:ascii="Cambria Math" w:hAnsi="Cambria Math" w:cs="Times New Roman"/>
            <w:lang w:val="en-US"/>
          </w:rPr>
          <m:t>ω</m:t>
        </m:r>
      </m:oMath>
      <w:r w:rsidRPr="007E4455">
        <w:rPr>
          <w:rFonts w:ascii="Times New Roman" w:hAnsi="Times New Roman" w:cs="Times New Roman"/>
        </w:rPr>
        <w:t xml:space="preserve">; 2 – задающее воздействие </w:t>
      </w:r>
      <m:oMath>
        <m:sSup>
          <m:sSupPr>
            <m:ctrlPr>
              <w:rPr>
                <w:rFonts w:ascii="Cambria Math" w:hAnsi="Cambria Math" w:cs="Times New Roman"/>
                <w:i/>
              </w:rPr>
            </m:ctrlPr>
          </m:sSupPr>
          <m:e>
            <m:r>
              <w:rPr>
                <w:rFonts w:ascii="Cambria Math" w:hAnsi="Cambria Math" w:cs="Times New Roman"/>
              </w:rPr>
              <m:t>ω</m:t>
            </m:r>
          </m:e>
          <m:sup>
            <m:r>
              <w:rPr>
                <w:rFonts w:ascii="Cambria Math" w:hAnsi="Cambria Math" w:cs="Times New Roman"/>
              </w:rPr>
              <m:t>*</m:t>
            </m:r>
          </m:sup>
        </m:sSup>
      </m:oMath>
    </w:p>
    <w:p w14:paraId="4491F14C" w14:textId="77777777" w:rsidR="00F244D5" w:rsidRPr="007E4455" w:rsidRDefault="00F244D5" w:rsidP="002E5E49">
      <w:pPr>
        <w:spacing w:after="0" w:line="240" w:lineRule="auto"/>
        <w:jc w:val="center"/>
        <w:rPr>
          <w:rFonts w:ascii="Times New Roman" w:hAnsi="Times New Roman" w:cs="Times New Roman"/>
          <w:sz w:val="16"/>
          <w:szCs w:val="16"/>
        </w:rPr>
      </w:pPr>
    </w:p>
    <w:p w14:paraId="3E96610C" w14:textId="7ED877FA" w:rsidR="00F244D5" w:rsidRDefault="00F244D5" w:rsidP="002E5E49">
      <w:pPr>
        <w:spacing w:after="0" w:line="240" w:lineRule="auto"/>
        <w:jc w:val="center"/>
        <w:rPr>
          <w:rFonts w:ascii="Times New Roman" w:eastAsiaTheme="minorEastAsia" w:hAnsi="Times New Roman" w:cs="Times New Roman"/>
          <w:sz w:val="28"/>
          <w:szCs w:val="28"/>
        </w:rPr>
      </w:pPr>
      <w:r>
        <w:rPr>
          <w:rFonts w:ascii="Times New Roman" w:hAnsi="Times New Roman" w:cs="Times New Roman"/>
          <w:sz w:val="28"/>
          <w:szCs w:val="28"/>
        </w:rPr>
        <w:t xml:space="preserve">Рисунок </w:t>
      </w:r>
      <w:r w:rsidRPr="005139A0">
        <w:rPr>
          <w:rFonts w:ascii="Times New Roman" w:hAnsi="Times New Roman" w:cs="Times New Roman"/>
          <w:sz w:val="28"/>
          <w:szCs w:val="28"/>
        </w:rPr>
        <w:t>2</w:t>
      </w:r>
      <w:r>
        <w:rPr>
          <w:rFonts w:ascii="Times New Roman" w:hAnsi="Times New Roman" w:cs="Times New Roman"/>
          <w:sz w:val="28"/>
          <w:szCs w:val="28"/>
        </w:rPr>
        <w:t xml:space="preserve">.7 – График изменения угловой скорости двигателя </w:t>
      </w:r>
      <w:r w:rsidR="00FD57D0">
        <w:rPr>
          <w:rFonts w:ascii="Times New Roman" w:hAnsi="Times New Roman" w:cs="Times New Roman"/>
          <w:sz w:val="28"/>
          <w:szCs w:val="28"/>
        </w:rPr>
        <w:t>без интегратора в</w:t>
      </w:r>
      <w:r>
        <w:rPr>
          <w:rFonts w:ascii="Times New Roman" w:hAnsi="Times New Roman" w:cs="Times New Roman"/>
          <w:sz w:val="28"/>
          <w:szCs w:val="28"/>
        </w:rPr>
        <w:t xml:space="preserve"> регулятор</w:t>
      </w:r>
      <w:r w:rsidR="00FD57D0">
        <w:rPr>
          <w:rFonts w:ascii="Times New Roman" w:hAnsi="Times New Roman" w:cs="Times New Roman"/>
          <w:sz w:val="28"/>
          <w:szCs w:val="28"/>
        </w:rPr>
        <w:t>е</w:t>
      </w:r>
      <w:r>
        <w:rPr>
          <w:rFonts w:ascii="Times New Roman" w:hAnsi="Times New Roman" w:cs="Times New Roman"/>
          <w:sz w:val="28"/>
          <w:szCs w:val="28"/>
        </w:rPr>
        <w:t xml:space="preserve"> скорости</w:t>
      </w:r>
      <w:r w:rsidRPr="00F1290B">
        <w:rPr>
          <w:rFonts w:ascii="Times New Roman" w:hAnsi="Times New Roman" w:cs="Times New Roman"/>
          <w:sz w:val="28"/>
          <w:szCs w:val="28"/>
        </w:rPr>
        <w:t>,</w:t>
      </w:r>
      <w:r>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c</m:t>
            </m:r>
          </m:sub>
        </m:sSub>
        <m:r>
          <w:rPr>
            <w:rFonts w:ascii="Cambria Math" w:hAnsi="Cambria Math" w:cs="Times New Roman"/>
            <w:sz w:val="28"/>
            <w:szCs w:val="28"/>
          </w:rPr>
          <m:t>=0</m:t>
        </m:r>
      </m:oMath>
      <w:r w:rsidRPr="00F1290B">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о.е.</w:t>
      </w:r>
    </w:p>
    <w:p w14:paraId="0D875864" w14:textId="77777777" w:rsidR="00FD57D0" w:rsidRPr="00F244D5" w:rsidRDefault="00FD57D0" w:rsidP="002E5E49">
      <w:pPr>
        <w:spacing w:after="0" w:line="240" w:lineRule="auto"/>
        <w:jc w:val="center"/>
        <w:rPr>
          <w:rFonts w:ascii="Times New Roman" w:hAnsi="Times New Roman" w:cs="Times New Roman"/>
          <w:sz w:val="28"/>
          <w:szCs w:val="28"/>
        </w:rPr>
      </w:pPr>
    </w:p>
    <w:p w14:paraId="4EB1F99D" w14:textId="1CC1E563" w:rsidR="00F244D5" w:rsidRDefault="00F244D5" w:rsidP="002E5E49">
      <w:pPr>
        <w:spacing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5589D7A9" wp14:editId="666A7F2A">
            <wp:extent cx="6073546" cy="3015600"/>
            <wp:effectExtent l="0" t="0" r="3810" b="0"/>
            <wp:docPr id="739160391" name="Рисунок 739160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160391" name="Рисунок 739160391"/>
                    <pic:cNvPicPr/>
                  </pic:nvPicPr>
                  <pic:blipFill>
                    <a:blip r:embed="rId21"/>
                    <a:stretch>
                      <a:fillRect/>
                    </a:stretch>
                  </pic:blipFill>
                  <pic:spPr>
                    <a:xfrm>
                      <a:off x="0" y="0"/>
                      <a:ext cx="6073546" cy="3015600"/>
                    </a:xfrm>
                    <a:prstGeom prst="rect">
                      <a:avLst/>
                    </a:prstGeom>
                  </pic:spPr>
                </pic:pic>
              </a:graphicData>
            </a:graphic>
          </wp:inline>
        </w:drawing>
      </w:r>
    </w:p>
    <w:p w14:paraId="5945580C" w14:textId="77777777" w:rsidR="00F244D5" w:rsidRPr="007E4455" w:rsidRDefault="00F244D5" w:rsidP="002E5E49">
      <w:pPr>
        <w:spacing w:after="0" w:line="240" w:lineRule="auto"/>
        <w:jc w:val="center"/>
        <w:rPr>
          <w:rFonts w:ascii="Times New Roman" w:hAnsi="Times New Roman" w:cs="Times New Roman"/>
          <w:sz w:val="16"/>
          <w:szCs w:val="16"/>
        </w:rPr>
      </w:pPr>
    </w:p>
    <w:p w14:paraId="5A2316A7" w14:textId="3C991EF4" w:rsidR="00F244D5" w:rsidRPr="007E4455" w:rsidRDefault="00F244D5" w:rsidP="007E4455">
      <w:pPr>
        <w:spacing w:after="0" w:line="240" w:lineRule="auto"/>
        <w:ind w:firstLine="709"/>
        <w:jc w:val="both"/>
        <w:rPr>
          <w:rFonts w:ascii="Times New Roman" w:hAnsi="Times New Roman" w:cs="Times New Roman"/>
        </w:rPr>
      </w:pPr>
      <w:r w:rsidRPr="007E4455">
        <w:rPr>
          <w:rFonts w:ascii="Times New Roman" w:hAnsi="Times New Roman" w:cs="Times New Roman"/>
        </w:rPr>
        <w:t xml:space="preserve">1 – частота вращения двигателя </w:t>
      </w:r>
      <m:oMath>
        <m:r>
          <w:rPr>
            <w:rFonts w:ascii="Cambria Math" w:hAnsi="Cambria Math" w:cs="Times New Roman"/>
            <w:lang w:val="en-US"/>
          </w:rPr>
          <m:t>ω</m:t>
        </m:r>
      </m:oMath>
      <w:r w:rsidRPr="007E4455">
        <w:rPr>
          <w:rFonts w:ascii="Times New Roman" w:hAnsi="Times New Roman" w:cs="Times New Roman"/>
        </w:rPr>
        <w:t xml:space="preserve">; 2 – задающее воздействие </w:t>
      </w:r>
      <m:oMath>
        <m:sSup>
          <m:sSupPr>
            <m:ctrlPr>
              <w:rPr>
                <w:rFonts w:ascii="Cambria Math" w:hAnsi="Cambria Math" w:cs="Times New Roman"/>
                <w:i/>
              </w:rPr>
            </m:ctrlPr>
          </m:sSupPr>
          <m:e>
            <m:r>
              <w:rPr>
                <w:rFonts w:ascii="Cambria Math" w:hAnsi="Cambria Math" w:cs="Times New Roman"/>
              </w:rPr>
              <m:t>ω</m:t>
            </m:r>
          </m:e>
          <m:sup>
            <m:r>
              <w:rPr>
                <w:rFonts w:ascii="Cambria Math" w:hAnsi="Cambria Math" w:cs="Times New Roman"/>
              </w:rPr>
              <m:t>*</m:t>
            </m:r>
          </m:sup>
        </m:sSup>
      </m:oMath>
    </w:p>
    <w:p w14:paraId="0F28F1B1" w14:textId="77777777" w:rsidR="00F244D5" w:rsidRPr="007E4455" w:rsidRDefault="00F244D5" w:rsidP="002E5E49">
      <w:pPr>
        <w:spacing w:after="0" w:line="240" w:lineRule="auto"/>
        <w:jc w:val="center"/>
        <w:rPr>
          <w:rFonts w:ascii="Times New Roman" w:hAnsi="Times New Roman" w:cs="Times New Roman"/>
          <w:sz w:val="16"/>
          <w:szCs w:val="16"/>
        </w:rPr>
      </w:pPr>
    </w:p>
    <w:p w14:paraId="30CCD1CB" w14:textId="4F70C7F5" w:rsidR="00F244D5" w:rsidRDefault="00F244D5" w:rsidP="002E5E49">
      <w:pPr>
        <w:spacing w:after="0" w:line="240" w:lineRule="auto"/>
        <w:jc w:val="center"/>
        <w:rPr>
          <w:rFonts w:ascii="Times New Roman" w:eastAsiaTheme="minorEastAsia" w:hAnsi="Times New Roman" w:cs="Times New Roman"/>
          <w:sz w:val="28"/>
          <w:szCs w:val="28"/>
        </w:rPr>
      </w:pPr>
      <w:r>
        <w:rPr>
          <w:rFonts w:ascii="Times New Roman" w:hAnsi="Times New Roman" w:cs="Times New Roman"/>
          <w:sz w:val="28"/>
          <w:szCs w:val="28"/>
        </w:rPr>
        <w:t xml:space="preserve">Рисунок </w:t>
      </w:r>
      <w:r w:rsidRPr="005139A0">
        <w:rPr>
          <w:rFonts w:ascii="Times New Roman" w:hAnsi="Times New Roman" w:cs="Times New Roman"/>
          <w:sz w:val="28"/>
          <w:szCs w:val="28"/>
        </w:rPr>
        <w:t>2</w:t>
      </w:r>
      <w:r>
        <w:rPr>
          <w:rFonts w:ascii="Times New Roman" w:hAnsi="Times New Roman" w:cs="Times New Roman"/>
          <w:sz w:val="28"/>
          <w:szCs w:val="28"/>
        </w:rPr>
        <w:t>.</w:t>
      </w:r>
      <w:r w:rsidR="00FD57D0">
        <w:rPr>
          <w:rFonts w:ascii="Times New Roman" w:hAnsi="Times New Roman" w:cs="Times New Roman"/>
          <w:sz w:val="28"/>
          <w:szCs w:val="28"/>
        </w:rPr>
        <w:t>8</w:t>
      </w:r>
      <w:r>
        <w:rPr>
          <w:rFonts w:ascii="Times New Roman" w:hAnsi="Times New Roman" w:cs="Times New Roman"/>
          <w:sz w:val="28"/>
          <w:szCs w:val="28"/>
        </w:rPr>
        <w:t xml:space="preserve"> – График изменения угловой скорости двигателя с интегратором в регуляторе скорости</w:t>
      </w:r>
      <w:r w:rsidRPr="00F1290B">
        <w:rPr>
          <w:rFonts w:ascii="Times New Roman" w:hAnsi="Times New Roman" w:cs="Times New Roman"/>
          <w:sz w:val="28"/>
          <w:szCs w:val="28"/>
        </w:rPr>
        <w:t>,</w:t>
      </w:r>
      <w:r>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c</m:t>
            </m:r>
          </m:sub>
        </m:sSub>
        <m:r>
          <w:rPr>
            <w:rFonts w:ascii="Cambria Math" w:hAnsi="Cambria Math" w:cs="Times New Roman"/>
            <w:sz w:val="28"/>
            <w:szCs w:val="28"/>
          </w:rPr>
          <m:t>=0</m:t>
        </m:r>
      </m:oMath>
      <w:r w:rsidRPr="00F1290B">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о.е.</w:t>
      </w:r>
    </w:p>
    <w:p w14:paraId="53050FBD" w14:textId="77777777" w:rsidR="00F056AD" w:rsidRDefault="00F056AD" w:rsidP="002E5E49">
      <w:pPr>
        <w:spacing w:after="0" w:line="240" w:lineRule="auto"/>
        <w:jc w:val="center"/>
        <w:rPr>
          <w:rFonts w:ascii="Times New Roman" w:eastAsiaTheme="minorEastAsia" w:hAnsi="Times New Roman" w:cs="Times New Roman"/>
          <w:sz w:val="28"/>
          <w:szCs w:val="28"/>
        </w:rPr>
      </w:pPr>
    </w:p>
    <w:p w14:paraId="046487F0" w14:textId="1FBFBA50" w:rsidR="00F244D5" w:rsidRDefault="00F244D5" w:rsidP="002E5E49">
      <w:pPr>
        <w:spacing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14:anchorId="195B446A" wp14:editId="04210E5E">
            <wp:extent cx="6104394" cy="3033939"/>
            <wp:effectExtent l="0" t="0" r="0" b="0"/>
            <wp:docPr id="907267638" name="Рисунок 907267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267638" name="Рисунок 907267638"/>
                    <pic:cNvPicPr/>
                  </pic:nvPicPr>
                  <pic:blipFill>
                    <a:blip r:embed="rId22"/>
                    <a:stretch>
                      <a:fillRect/>
                    </a:stretch>
                  </pic:blipFill>
                  <pic:spPr>
                    <a:xfrm>
                      <a:off x="0" y="0"/>
                      <a:ext cx="6104394" cy="3033939"/>
                    </a:xfrm>
                    <a:prstGeom prst="rect">
                      <a:avLst/>
                    </a:prstGeom>
                  </pic:spPr>
                </pic:pic>
              </a:graphicData>
            </a:graphic>
          </wp:inline>
        </w:drawing>
      </w:r>
    </w:p>
    <w:p w14:paraId="2AF3D0EC" w14:textId="77777777" w:rsidR="00FD57D0" w:rsidRPr="007E4455" w:rsidRDefault="00FD57D0" w:rsidP="002E5E49">
      <w:pPr>
        <w:spacing w:after="0" w:line="240" w:lineRule="auto"/>
        <w:jc w:val="center"/>
        <w:rPr>
          <w:rFonts w:ascii="Times New Roman" w:hAnsi="Times New Roman" w:cs="Times New Roman"/>
          <w:sz w:val="16"/>
          <w:szCs w:val="16"/>
        </w:rPr>
      </w:pPr>
    </w:p>
    <w:p w14:paraId="02DF58CA" w14:textId="77777777" w:rsidR="00FD57D0" w:rsidRPr="007E4455" w:rsidRDefault="00FD57D0" w:rsidP="007E4455">
      <w:pPr>
        <w:spacing w:after="0" w:line="240" w:lineRule="auto"/>
        <w:ind w:firstLine="709"/>
        <w:jc w:val="both"/>
        <w:rPr>
          <w:rFonts w:ascii="Times New Roman" w:hAnsi="Times New Roman" w:cs="Times New Roman"/>
        </w:rPr>
      </w:pPr>
      <w:r w:rsidRPr="007E4455">
        <w:rPr>
          <w:rFonts w:ascii="Times New Roman" w:hAnsi="Times New Roman" w:cs="Times New Roman"/>
        </w:rPr>
        <w:t xml:space="preserve">1 – частота вращения двигателя </w:t>
      </w:r>
      <m:oMath>
        <m:r>
          <w:rPr>
            <w:rFonts w:ascii="Cambria Math" w:hAnsi="Cambria Math" w:cs="Times New Roman"/>
            <w:lang w:val="en-US"/>
          </w:rPr>
          <m:t>ω</m:t>
        </m:r>
      </m:oMath>
      <w:r w:rsidRPr="007E4455">
        <w:rPr>
          <w:rFonts w:ascii="Times New Roman" w:hAnsi="Times New Roman" w:cs="Times New Roman"/>
        </w:rPr>
        <w:t xml:space="preserve">; 2 – задающее воздействие </w:t>
      </w:r>
      <m:oMath>
        <m:sSup>
          <m:sSupPr>
            <m:ctrlPr>
              <w:rPr>
                <w:rFonts w:ascii="Cambria Math" w:hAnsi="Cambria Math" w:cs="Times New Roman"/>
                <w:i/>
              </w:rPr>
            </m:ctrlPr>
          </m:sSupPr>
          <m:e>
            <m:r>
              <w:rPr>
                <w:rFonts w:ascii="Cambria Math" w:hAnsi="Cambria Math" w:cs="Times New Roman"/>
              </w:rPr>
              <m:t>ω</m:t>
            </m:r>
          </m:e>
          <m:sup>
            <m:r>
              <w:rPr>
                <w:rFonts w:ascii="Cambria Math" w:hAnsi="Cambria Math" w:cs="Times New Roman"/>
              </w:rPr>
              <m:t>*</m:t>
            </m:r>
          </m:sup>
        </m:sSup>
      </m:oMath>
    </w:p>
    <w:p w14:paraId="4D5DF80D" w14:textId="77777777" w:rsidR="00FD57D0" w:rsidRPr="007E4455" w:rsidRDefault="00FD57D0" w:rsidP="002E5E49">
      <w:pPr>
        <w:spacing w:after="0" w:line="240" w:lineRule="auto"/>
        <w:jc w:val="center"/>
        <w:rPr>
          <w:rFonts w:ascii="Times New Roman" w:hAnsi="Times New Roman" w:cs="Times New Roman"/>
          <w:sz w:val="16"/>
          <w:szCs w:val="16"/>
        </w:rPr>
      </w:pPr>
    </w:p>
    <w:p w14:paraId="2901ED2F" w14:textId="04EC2E77" w:rsidR="00FD57D0" w:rsidRDefault="00FD57D0" w:rsidP="002E5E49">
      <w:pPr>
        <w:spacing w:after="0" w:line="240" w:lineRule="auto"/>
        <w:jc w:val="center"/>
        <w:rPr>
          <w:rFonts w:ascii="Times New Roman" w:eastAsiaTheme="minorEastAsia" w:hAnsi="Times New Roman" w:cs="Times New Roman"/>
          <w:sz w:val="28"/>
          <w:szCs w:val="28"/>
        </w:rPr>
      </w:pPr>
      <w:r>
        <w:rPr>
          <w:rFonts w:ascii="Times New Roman" w:hAnsi="Times New Roman" w:cs="Times New Roman"/>
          <w:sz w:val="28"/>
          <w:szCs w:val="28"/>
        </w:rPr>
        <w:t xml:space="preserve">Рисунок </w:t>
      </w:r>
      <w:r w:rsidRPr="005139A0">
        <w:rPr>
          <w:rFonts w:ascii="Times New Roman" w:hAnsi="Times New Roman" w:cs="Times New Roman"/>
          <w:sz w:val="28"/>
          <w:szCs w:val="28"/>
        </w:rPr>
        <w:t>2</w:t>
      </w:r>
      <w:r>
        <w:rPr>
          <w:rFonts w:ascii="Times New Roman" w:hAnsi="Times New Roman" w:cs="Times New Roman"/>
          <w:sz w:val="28"/>
          <w:szCs w:val="28"/>
        </w:rPr>
        <w:t>.9 – График изменения угловой скорости двигателя без интегратора в регуляторе скорости</w:t>
      </w:r>
      <w:r w:rsidRPr="00F1290B">
        <w:rPr>
          <w:rFonts w:ascii="Times New Roman" w:hAnsi="Times New Roman" w:cs="Times New Roman"/>
          <w:sz w:val="28"/>
          <w:szCs w:val="28"/>
        </w:rPr>
        <w:t>,</w:t>
      </w:r>
      <w:r>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c</m:t>
            </m:r>
          </m:sub>
        </m:sSub>
        <m:r>
          <w:rPr>
            <w:rFonts w:ascii="Cambria Math" w:hAnsi="Cambria Math" w:cs="Times New Roman"/>
            <w:sz w:val="28"/>
            <w:szCs w:val="28"/>
          </w:rPr>
          <m:t>=1</m:t>
        </m:r>
      </m:oMath>
      <w:r w:rsidRPr="00F1290B">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о.е.</w:t>
      </w:r>
    </w:p>
    <w:p w14:paraId="44A6CD8A" w14:textId="77777777" w:rsidR="00FD57D0" w:rsidRDefault="00FD57D0" w:rsidP="002E5E49">
      <w:pPr>
        <w:spacing w:after="0" w:line="240" w:lineRule="auto"/>
        <w:jc w:val="center"/>
        <w:rPr>
          <w:rFonts w:ascii="Times New Roman" w:hAnsi="Times New Roman" w:cs="Times New Roman"/>
          <w:sz w:val="28"/>
          <w:szCs w:val="28"/>
        </w:rPr>
      </w:pPr>
    </w:p>
    <w:p w14:paraId="713DEB12" w14:textId="31A1E5A6" w:rsidR="00F244D5" w:rsidRDefault="00F244D5" w:rsidP="002E5E49">
      <w:pPr>
        <w:spacing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37742E38" wp14:editId="5AAE58C1">
            <wp:extent cx="6114285" cy="3035827"/>
            <wp:effectExtent l="0" t="0" r="1270" b="0"/>
            <wp:docPr id="51383951" name="Рисунок 51383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83951" name="Рисунок 51383951"/>
                    <pic:cNvPicPr/>
                  </pic:nvPicPr>
                  <pic:blipFill>
                    <a:blip r:embed="rId23"/>
                    <a:stretch>
                      <a:fillRect/>
                    </a:stretch>
                  </pic:blipFill>
                  <pic:spPr>
                    <a:xfrm>
                      <a:off x="0" y="0"/>
                      <a:ext cx="6114285" cy="3035827"/>
                    </a:xfrm>
                    <a:prstGeom prst="rect">
                      <a:avLst/>
                    </a:prstGeom>
                  </pic:spPr>
                </pic:pic>
              </a:graphicData>
            </a:graphic>
          </wp:inline>
        </w:drawing>
      </w:r>
    </w:p>
    <w:p w14:paraId="3D02A6EA" w14:textId="77777777" w:rsidR="00FD57D0" w:rsidRPr="007E4455" w:rsidRDefault="00FD57D0" w:rsidP="002E5E49">
      <w:pPr>
        <w:spacing w:after="0" w:line="240" w:lineRule="auto"/>
        <w:jc w:val="center"/>
        <w:rPr>
          <w:rFonts w:ascii="Times New Roman" w:hAnsi="Times New Roman" w:cs="Times New Roman"/>
          <w:sz w:val="16"/>
          <w:szCs w:val="16"/>
        </w:rPr>
      </w:pPr>
    </w:p>
    <w:p w14:paraId="0A00543C" w14:textId="38129C4A" w:rsidR="00FD57D0" w:rsidRPr="007E4455" w:rsidRDefault="00FD57D0" w:rsidP="007E4455">
      <w:pPr>
        <w:spacing w:after="0" w:line="240" w:lineRule="auto"/>
        <w:ind w:firstLine="567"/>
        <w:jc w:val="both"/>
        <w:rPr>
          <w:rFonts w:ascii="Times New Roman" w:hAnsi="Times New Roman" w:cs="Times New Roman"/>
        </w:rPr>
      </w:pPr>
      <w:r w:rsidRPr="007E4455">
        <w:rPr>
          <w:rFonts w:ascii="Times New Roman" w:hAnsi="Times New Roman" w:cs="Times New Roman"/>
        </w:rPr>
        <w:t xml:space="preserve">1 – частота вращения двигателя </w:t>
      </w:r>
      <m:oMath>
        <m:r>
          <w:rPr>
            <w:rFonts w:ascii="Cambria Math" w:hAnsi="Cambria Math" w:cs="Times New Roman"/>
            <w:lang w:val="en-US"/>
          </w:rPr>
          <m:t>ω</m:t>
        </m:r>
      </m:oMath>
      <w:r w:rsidRPr="007E4455">
        <w:rPr>
          <w:rFonts w:ascii="Times New Roman" w:hAnsi="Times New Roman" w:cs="Times New Roman"/>
        </w:rPr>
        <w:t xml:space="preserve">; 2 – задающее воздействие </w:t>
      </w:r>
      <m:oMath>
        <m:sSup>
          <m:sSupPr>
            <m:ctrlPr>
              <w:rPr>
                <w:rFonts w:ascii="Cambria Math" w:hAnsi="Cambria Math" w:cs="Times New Roman"/>
                <w:i/>
              </w:rPr>
            </m:ctrlPr>
          </m:sSupPr>
          <m:e>
            <m:r>
              <w:rPr>
                <w:rFonts w:ascii="Cambria Math" w:hAnsi="Cambria Math" w:cs="Times New Roman"/>
              </w:rPr>
              <m:t>ω</m:t>
            </m:r>
          </m:e>
          <m:sup>
            <m:r>
              <w:rPr>
                <w:rFonts w:ascii="Cambria Math" w:hAnsi="Cambria Math" w:cs="Times New Roman"/>
              </w:rPr>
              <m:t>*</m:t>
            </m:r>
          </m:sup>
        </m:sSup>
      </m:oMath>
    </w:p>
    <w:p w14:paraId="49AC4036" w14:textId="77777777" w:rsidR="00FD57D0" w:rsidRPr="007E4455" w:rsidRDefault="00FD57D0" w:rsidP="002E5E49">
      <w:pPr>
        <w:spacing w:after="0" w:line="240" w:lineRule="auto"/>
        <w:jc w:val="center"/>
        <w:rPr>
          <w:rFonts w:ascii="Times New Roman" w:hAnsi="Times New Roman" w:cs="Times New Roman"/>
          <w:sz w:val="16"/>
          <w:szCs w:val="16"/>
        </w:rPr>
      </w:pPr>
    </w:p>
    <w:p w14:paraId="70283D38" w14:textId="63303309" w:rsidR="00FD57D0" w:rsidRDefault="00FD57D0" w:rsidP="002E5E49">
      <w:pPr>
        <w:spacing w:after="0" w:line="240" w:lineRule="auto"/>
        <w:jc w:val="center"/>
        <w:rPr>
          <w:rFonts w:ascii="Times New Roman" w:eastAsiaTheme="minorEastAsia" w:hAnsi="Times New Roman" w:cs="Times New Roman"/>
          <w:sz w:val="28"/>
          <w:szCs w:val="28"/>
        </w:rPr>
      </w:pPr>
      <w:r>
        <w:rPr>
          <w:rFonts w:ascii="Times New Roman" w:hAnsi="Times New Roman" w:cs="Times New Roman"/>
          <w:sz w:val="28"/>
          <w:szCs w:val="28"/>
        </w:rPr>
        <w:t xml:space="preserve">Рисунок </w:t>
      </w:r>
      <w:r w:rsidRPr="005139A0">
        <w:rPr>
          <w:rFonts w:ascii="Times New Roman" w:hAnsi="Times New Roman" w:cs="Times New Roman"/>
          <w:sz w:val="28"/>
          <w:szCs w:val="28"/>
        </w:rPr>
        <w:t>2</w:t>
      </w:r>
      <w:r>
        <w:rPr>
          <w:rFonts w:ascii="Times New Roman" w:hAnsi="Times New Roman" w:cs="Times New Roman"/>
          <w:sz w:val="28"/>
          <w:szCs w:val="28"/>
        </w:rPr>
        <w:t>.</w:t>
      </w:r>
      <w:r w:rsidR="00890B49">
        <w:rPr>
          <w:rFonts w:ascii="Times New Roman" w:hAnsi="Times New Roman" w:cs="Times New Roman"/>
          <w:sz w:val="28"/>
          <w:szCs w:val="28"/>
        </w:rPr>
        <w:t>10</w:t>
      </w:r>
      <w:r>
        <w:rPr>
          <w:rFonts w:ascii="Times New Roman" w:hAnsi="Times New Roman" w:cs="Times New Roman"/>
          <w:sz w:val="28"/>
          <w:szCs w:val="28"/>
        </w:rPr>
        <w:t xml:space="preserve"> – График изменения угловой скорости двигателя с интегратором в регуляторе скорости</w:t>
      </w:r>
      <w:r w:rsidRPr="00F1290B">
        <w:rPr>
          <w:rFonts w:ascii="Times New Roman" w:hAnsi="Times New Roman" w:cs="Times New Roman"/>
          <w:sz w:val="28"/>
          <w:szCs w:val="28"/>
        </w:rPr>
        <w:t>,</w:t>
      </w:r>
      <w:r>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c</m:t>
            </m:r>
          </m:sub>
        </m:sSub>
        <m:r>
          <w:rPr>
            <w:rFonts w:ascii="Cambria Math" w:hAnsi="Cambria Math" w:cs="Times New Roman"/>
            <w:sz w:val="28"/>
            <w:szCs w:val="28"/>
          </w:rPr>
          <m:t>=1</m:t>
        </m:r>
      </m:oMath>
      <w:r w:rsidRPr="00F1290B">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о.е.</w:t>
      </w:r>
    </w:p>
    <w:p w14:paraId="5903CE22" w14:textId="77777777" w:rsidR="00DB4D57" w:rsidRDefault="00DB4D57" w:rsidP="007E4455">
      <w:pPr>
        <w:spacing w:after="0" w:line="240" w:lineRule="auto"/>
        <w:ind w:firstLine="709"/>
        <w:jc w:val="both"/>
        <w:rPr>
          <w:rFonts w:ascii="Times New Roman" w:hAnsi="Times New Roman" w:cs="Times New Roman"/>
          <w:sz w:val="28"/>
          <w:szCs w:val="28"/>
        </w:rPr>
      </w:pPr>
    </w:p>
    <w:p w14:paraId="0207E4BE" w14:textId="74C4BB61" w:rsidR="00DB4D57" w:rsidRDefault="007E4455" w:rsidP="007E445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В соответствии с рисунком 2.10, </w:t>
      </w:r>
      <w:r>
        <w:rPr>
          <w:rFonts w:ascii="Times New Roman" w:hAnsi="Times New Roman" w:cs="Times New Roman"/>
          <w:sz w:val="28"/>
          <w:szCs w:val="28"/>
        </w:rPr>
        <w:t xml:space="preserve">полученная </w:t>
      </w:r>
      <w:r w:rsidR="00DB4D57">
        <w:rPr>
          <w:rFonts w:ascii="Times New Roman" w:hAnsi="Times New Roman" w:cs="Times New Roman"/>
          <w:sz w:val="28"/>
          <w:szCs w:val="28"/>
        </w:rPr>
        <w:t>замкнутая</w:t>
      </w:r>
      <w:r w:rsidR="00DB4D57" w:rsidRPr="003A49AB">
        <w:rPr>
          <w:rFonts w:ascii="Times New Roman" w:hAnsi="Times New Roman" w:cs="Times New Roman"/>
          <w:sz w:val="28"/>
          <w:szCs w:val="28"/>
        </w:rPr>
        <w:t xml:space="preserve"> </w:t>
      </w:r>
      <w:r w:rsidR="00DB4D57">
        <w:rPr>
          <w:rFonts w:ascii="Times New Roman" w:hAnsi="Times New Roman" w:cs="Times New Roman"/>
          <w:sz w:val="28"/>
          <w:szCs w:val="28"/>
        </w:rPr>
        <w:t>система</w:t>
      </w:r>
      <w:r w:rsidR="00DB4D57" w:rsidRPr="003A49AB">
        <w:rPr>
          <w:rFonts w:ascii="Times New Roman" w:hAnsi="Times New Roman" w:cs="Times New Roman"/>
          <w:sz w:val="28"/>
          <w:szCs w:val="28"/>
        </w:rPr>
        <w:t xml:space="preserve"> </w:t>
      </w:r>
      <w:r w:rsidR="00DB4D57">
        <w:rPr>
          <w:rFonts w:ascii="Times New Roman" w:hAnsi="Times New Roman" w:cs="Times New Roman"/>
          <w:sz w:val="28"/>
          <w:szCs w:val="28"/>
        </w:rPr>
        <w:t>управления</w:t>
      </w:r>
      <w:r w:rsidR="00DB4D57" w:rsidRPr="003A49AB">
        <w:rPr>
          <w:rFonts w:ascii="Times New Roman" w:hAnsi="Times New Roman" w:cs="Times New Roman"/>
          <w:sz w:val="28"/>
          <w:szCs w:val="28"/>
        </w:rPr>
        <w:t xml:space="preserve"> </w:t>
      </w:r>
      <w:r w:rsidR="00DB4D57">
        <w:rPr>
          <w:rFonts w:ascii="Times New Roman" w:hAnsi="Times New Roman" w:cs="Times New Roman"/>
          <w:sz w:val="28"/>
          <w:szCs w:val="28"/>
        </w:rPr>
        <w:t>частотно</w:t>
      </w:r>
      <w:r w:rsidR="00DB4D57" w:rsidRPr="003A49AB">
        <w:rPr>
          <w:rFonts w:ascii="Times New Roman" w:hAnsi="Times New Roman" w:cs="Times New Roman"/>
          <w:sz w:val="28"/>
          <w:szCs w:val="28"/>
        </w:rPr>
        <w:t>-</w:t>
      </w:r>
      <w:r w:rsidR="00DB4D57">
        <w:rPr>
          <w:rFonts w:ascii="Times New Roman" w:hAnsi="Times New Roman" w:cs="Times New Roman"/>
          <w:sz w:val="28"/>
          <w:szCs w:val="28"/>
        </w:rPr>
        <w:t>регулируемого</w:t>
      </w:r>
      <w:r w:rsidR="00DB4D57" w:rsidRPr="003A49AB">
        <w:rPr>
          <w:rFonts w:ascii="Times New Roman" w:hAnsi="Times New Roman" w:cs="Times New Roman"/>
          <w:sz w:val="28"/>
          <w:szCs w:val="28"/>
        </w:rPr>
        <w:t xml:space="preserve"> </w:t>
      </w:r>
      <w:r w:rsidR="00DB4D57">
        <w:rPr>
          <w:rFonts w:ascii="Times New Roman" w:hAnsi="Times New Roman" w:cs="Times New Roman"/>
          <w:sz w:val="28"/>
          <w:szCs w:val="28"/>
        </w:rPr>
        <w:t>асинхронного</w:t>
      </w:r>
      <w:r w:rsidR="00DB4D57" w:rsidRPr="003A49AB">
        <w:rPr>
          <w:rFonts w:ascii="Times New Roman" w:hAnsi="Times New Roman" w:cs="Times New Roman"/>
          <w:sz w:val="28"/>
          <w:szCs w:val="28"/>
        </w:rPr>
        <w:t xml:space="preserve"> </w:t>
      </w:r>
      <w:r w:rsidR="00DB4D57">
        <w:rPr>
          <w:rFonts w:ascii="Times New Roman" w:hAnsi="Times New Roman" w:cs="Times New Roman"/>
          <w:sz w:val="28"/>
          <w:szCs w:val="28"/>
        </w:rPr>
        <w:t>электропривода показывает</w:t>
      </w:r>
      <w:r w:rsidR="00DB4D57" w:rsidRPr="003A49AB">
        <w:rPr>
          <w:rFonts w:ascii="Times New Roman" w:hAnsi="Times New Roman" w:cs="Times New Roman"/>
          <w:sz w:val="28"/>
          <w:szCs w:val="28"/>
        </w:rPr>
        <w:t xml:space="preserve"> </w:t>
      </w:r>
      <w:r w:rsidR="00DB4D57">
        <w:rPr>
          <w:rFonts w:ascii="Times New Roman" w:hAnsi="Times New Roman" w:cs="Times New Roman"/>
          <w:sz w:val="28"/>
          <w:szCs w:val="28"/>
        </w:rPr>
        <w:t>качественные</w:t>
      </w:r>
      <w:r w:rsidR="00DB4D57" w:rsidRPr="003A49AB">
        <w:rPr>
          <w:rFonts w:ascii="Times New Roman" w:hAnsi="Times New Roman" w:cs="Times New Roman"/>
          <w:sz w:val="28"/>
          <w:szCs w:val="28"/>
        </w:rPr>
        <w:t xml:space="preserve"> </w:t>
      </w:r>
      <w:r w:rsidR="00DB4D57">
        <w:rPr>
          <w:rFonts w:ascii="Times New Roman" w:hAnsi="Times New Roman" w:cs="Times New Roman"/>
          <w:sz w:val="28"/>
          <w:szCs w:val="28"/>
        </w:rPr>
        <w:t>динамические</w:t>
      </w:r>
      <w:r w:rsidR="00DB4D57" w:rsidRPr="003A49AB">
        <w:rPr>
          <w:rFonts w:ascii="Times New Roman" w:hAnsi="Times New Roman" w:cs="Times New Roman"/>
          <w:sz w:val="28"/>
          <w:szCs w:val="28"/>
        </w:rPr>
        <w:t xml:space="preserve"> </w:t>
      </w:r>
      <w:r w:rsidR="00DB4D57">
        <w:rPr>
          <w:rFonts w:ascii="Times New Roman" w:hAnsi="Times New Roman" w:cs="Times New Roman"/>
          <w:sz w:val="28"/>
          <w:szCs w:val="28"/>
        </w:rPr>
        <w:t>переходные</w:t>
      </w:r>
      <w:r w:rsidR="00DB4D57" w:rsidRPr="003A49AB">
        <w:rPr>
          <w:rFonts w:ascii="Times New Roman" w:hAnsi="Times New Roman" w:cs="Times New Roman"/>
          <w:sz w:val="28"/>
          <w:szCs w:val="28"/>
        </w:rPr>
        <w:t xml:space="preserve"> </w:t>
      </w:r>
      <w:r w:rsidR="00DB4D57">
        <w:rPr>
          <w:rFonts w:ascii="Times New Roman" w:hAnsi="Times New Roman" w:cs="Times New Roman"/>
          <w:sz w:val="28"/>
          <w:szCs w:val="28"/>
        </w:rPr>
        <w:t>процессы</w:t>
      </w:r>
      <w:r w:rsidR="00DB4D57" w:rsidRPr="003A49AB">
        <w:rPr>
          <w:rFonts w:ascii="Times New Roman" w:hAnsi="Times New Roman" w:cs="Times New Roman"/>
          <w:sz w:val="28"/>
          <w:szCs w:val="28"/>
        </w:rPr>
        <w:t xml:space="preserve"> </w:t>
      </w:r>
      <w:r w:rsidR="00DB4D57">
        <w:rPr>
          <w:rFonts w:ascii="Times New Roman" w:hAnsi="Times New Roman" w:cs="Times New Roman"/>
          <w:sz w:val="28"/>
          <w:szCs w:val="28"/>
        </w:rPr>
        <w:t>и</w:t>
      </w:r>
      <w:r w:rsidR="00DB4D57" w:rsidRPr="003A49AB">
        <w:rPr>
          <w:rFonts w:ascii="Times New Roman" w:hAnsi="Times New Roman" w:cs="Times New Roman"/>
          <w:sz w:val="28"/>
          <w:szCs w:val="28"/>
        </w:rPr>
        <w:t xml:space="preserve"> </w:t>
      </w:r>
      <w:r w:rsidR="00DB4D57">
        <w:rPr>
          <w:rFonts w:ascii="Times New Roman" w:hAnsi="Times New Roman" w:cs="Times New Roman"/>
          <w:sz w:val="28"/>
          <w:szCs w:val="28"/>
        </w:rPr>
        <w:t>мало</w:t>
      </w:r>
      <w:r w:rsidR="00DB4D57" w:rsidRPr="003A49AB">
        <w:rPr>
          <w:rFonts w:ascii="Times New Roman" w:hAnsi="Times New Roman" w:cs="Times New Roman"/>
          <w:sz w:val="28"/>
          <w:szCs w:val="28"/>
        </w:rPr>
        <w:t xml:space="preserve"> </w:t>
      </w:r>
      <w:r w:rsidR="00DB4D57">
        <w:rPr>
          <w:rFonts w:ascii="Times New Roman" w:hAnsi="Times New Roman" w:cs="Times New Roman"/>
          <w:sz w:val="28"/>
          <w:szCs w:val="28"/>
        </w:rPr>
        <w:t>чувствительна</w:t>
      </w:r>
      <w:r w:rsidR="00DB4D57" w:rsidRPr="003A49AB">
        <w:rPr>
          <w:rFonts w:ascii="Times New Roman" w:hAnsi="Times New Roman" w:cs="Times New Roman"/>
          <w:sz w:val="28"/>
          <w:szCs w:val="28"/>
        </w:rPr>
        <w:t xml:space="preserve"> </w:t>
      </w:r>
      <w:r w:rsidR="00DB4D57">
        <w:rPr>
          <w:rFonts w:ascii="Times New Roman" w:hAnsi="Times New Roman" w:cs="Times New Roman"/>
          <w:sz w:val="28"/>
          <w:szCs w:val="28"/>
        </w:rPr>
        <w:t>к</w:t>
      </w:r>
      <w:r w:rsidR="00DB4D57" w:rsidRPr="003A49AB">
        <w:rPr>
          <w:rFonts w:ascii="Times New Roman" w:hAnsi="Times New Roman" w:cs="Times New Roman"/>
          <w:sz w:val="28"/>
          <w:szCs w:val="28"/>
        </w:rPr>
        <w:t xml:space="preserve"> </w:t>
      </w:r>
      <w:r w:rsidR="00DB4D57">
        <w:rPr>
          <w:rFonts w:ascii="Times New Roman" w:hAnsi="Times New Roman" w:cs="Times New Roman"/>
          <w:sz w:val="28"/>
          <w:szCs w:val="28"/>
        </w:rPr>
        <w:t>возмущающим</w:t>
      </w:r>
      <w:r w:rsidR="00DB4D57" w:rsidRPr="003A49AB">
        <w:rPr>
          <w:rFonts w:ascii="Times New Roman" w:hAnsi="Times New Roman" w:cs="Times New Roman"/>
          <w:sz w:val="28"/>
          <w:szCs w:val="28"/>
        </w:rPr>
        <w:t xml:space="preserve"> </w:t>
      </w:r>
      <w:r w:rsidR="00DB4D57">
        <w:rPr>
          <w:rFonts w:ascii="Times New Roman" w:hAnsi="Times New Roman" w:cs="Times New Roman"/>
          <w:sz w:val="28"/>
          <w:szCs w:val="28"/>
        </w:rPr>
        <w:t>воздействиям.</w:t>
      </w:r>
      <w:r w:rsidR="00DB4D57" w:rsidRPr="003A49AB">
        <w:rPr>
          <w:rFonts w:ascii="Times New Roman" w:hAnsi="Times New Roman" w:cs="Times New Roman"/>
          <w:sz w:val="28"/>
          <w:szCs w:val="28"/>
        </w:rPr>
        <w:t xml:space="preserve"> </w:t>
      </w:r>
      <w:r w:rsidR="00DB4D57" w:rsidRPr="006A1EC7">
        <w:rPr>
          <w:rFonts w:ascii="Times New Roman" w:hAnsi="Times New Roman" w:cs="Times New Roman"/>
          <w:sz w:val="28"/>
          <w:szCs w:val="28"/>
        </w:rPr>
        <w:t>Имитационная модель может быть использована для дальнейших исследований.</w:t>
      </w:r>
    </w:p>
    <w:p w14:paraId="01AD199E" w14:textId="28E63D65" w:rsidR="00DB4D57" w:rsidRPr="000D438B" w:rsidRDefault="000D438B" w:rsidP="007E4455">
      <w:pPr>
        <w:pStyle w:val="1"/>
        <w:spacing w:before="0" w:after="0" w:line="240" w:lineRule="auto"/>
        <w:ind w:firstLine="709"/>
        <w:jc w:val="both"/>
        <w:rPr>
          <w:rFonts w:ascii="Times New Roman" w:hAnsi="Times New Roman" w:cs="Times New Roman"/>
          <w:b/>
          <w:bCs/>
          <w:color w:val="auto"/>
          <w:kern w:val="0"/>
          <w:sz w:val="28"/>
          <w:szCs w:val="28"/>
          <w:lang w:eastAsia="ru-RU"/>
        </w:rPr>
      </w:pPr>
      <w:bookmarkStart w:id="19" w:name="_Toc179065618"/>
      <w:r w:rsidRPr="000D438B">
        <w:rPr>
          <w:rFonts w:ascii="Times New Roman" w:hAnsi="Times New Roman" w:cs="Times New Roman"/>
          <w:b/>
          <w:bCs/>
          <w:color w:val="auto"/>
          <w:kern w:val="0"/>
          <w:sz w:val="28"/>
          <w:szCs w:val="28"/>
          <w:lang w:eastAsia="ru-RU"/>
        </w:rPr>
        <w:lastRenderedPageBreak/>
        <w:t>2.</w:t>
      </w:r>
      <w:r w:rsidR="00491188">
        <w:rPr>
          <w:rFonts w:ascii="Times New Roman" w:hAnsi="Times New Roman" w:cs="Times New Roman"/>
          <w:b/>
          <w:bCs/>
          <w:color w:val="auto"/>
          <w:kern w:val="0"/>
          <w:sz w:val="28"/>
          <w:szCs w:val="28"/>
          <w:lang w:eastAsia="ru-RU"/>
        </w:rPr>
        <w:t>4</w:t>
      </w:r>
      <w:r w:rsidRPr="000D438B">
        <w:rPr>
          <w:rFonts w:ascii="Times New Roman" w:hAnsi="Times New Roman" w:cs="Times New Roman"/>
          <w:b/>
          <w:bCs/>
          <w:color w:val="auto"/>
          <w:kern w:val="0"/>
          <w:sz w:val="28"/>
          <w:szCs w:val="28"/>
          <w:lang w:eastAsia="ru-RU"/>
        </w:rPr>
        <w:t xml:space="preserve"> Разработка </w:t>
      </w:r>
      <w:r w:rsidR="004A1C88">
        <w:rPr>
          <w:rFonts w:ascii="Times New Roman" w:hAnsi="Times New Roman" w:cs="Times New Roman"/>
          <w:b/>
          <w:bCs/>
          <w:color w:val="auto"/>
          <w:kern w:val="0"/>
          <w:sz w:val="28"/>
          <w:szCs w:val="28"/>
          <w:lang w:eastAsia="ru-RU"/>
        </w:rPr>
        <w:t xml:space="preserve">кинематической </w:t>
      </w:r>
      <w:r w:rsidRPr="000D438B">
        <w:rPr>
          <w:rFonts w:ascii="Times New Roman" w:hAnsi="Times New Roman" w:cs="Times New Roman"/>
          <w:b/>
          <w:bCs/>
          <w:color w:val="auto"/>
          <w:kern w:val="0"/>
          <w:sz w:val="28"/>
          <w:szCs w:val="28"/>
          <w:lang w:eastAsia="ru-RU"/>
        </w:rPr>
        <w:t xml:space="preserve">схемы </w:t>
      </w:r>
      <w:r w:rsidR="004A1C88">
        <w:rPr>
          <w:rFonts w:ascii="Times New Roman" w:hAnsi="Times New Roman" w:cs="Times New Roman"/>
          <w:b/>
          <w:bCs/>
          <w:color w:val="auto"/>
          <w:kern w:val="0"/>
          <w:sz w:val="28"/>
          <w:szCs w:val="28"/>
          <w:lang w:eastAsia="ru-RU"/>
        </w:rPr>
        <w:t>магистрального</w:t>
      </w:r>
      <w:r w:rsidRPr="000D438B">
        <w:rPr>
          <w:rFonts w:ascii="Times New Roman" w:hAnsi="Times New Roman" w:cs="Times New Roman"/>
          <w:b/>
          <w:bCs/>
          <w:color w:val="auto"/>
          <w:kern w:val="0"/>
          <w:sz w:val="28"/>
          <w:szCs w:val="28"/>
          <w:lang w:eastAsia="ru-RU"/>
        </w:rPr>
        <w:t xml:space="preserve"> ленточного конвейера с двухдвигательным асинхронным электроприводом</w:t>
      </w:r>
      <w:bookmarkEnd w:id="19"/>
    </w:p>
    <w:p w14:paraId="68BC64E7" w14:textId="13133A5F" w:rsidR="00DB4D57" w:rsidRDefault="00DB4D57" w:rsidP="007E445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Конвейерная лента представляет собой упруго-вязкую замкнутую механическую систему. В момент старта конвейера лента растягивается и за счет своих упругих свойств сокращает растяжение. Таким образом под действием динамических нагрузок наблюдается колебания ленты. Для исследования динамических процессов в ленте</w:t>
      </w:r>
      <w:r w:rsidR="00EB73E3">
        <w:rPr>
          <w:rFonts w:ascii="Times New Roman" w:hAnsi="Times New Roman" w:cs="Times New Roman"/>
          <w:sz w:val="28"/>
          <w:szCs w:val="28"/>
        </w:rPr>
        <w:t xml:space="preserve"> необходимо разработать схему замещения ленточного конвейера</w:t>
      </w:r>
      <w:r w:rsidR="004A1C88">
        <w:rPr>
          <w:rFonts w:ascii="Times New Roman" w:hAnsi="Times New Roman" w:cs="Times New Roman"/>
          <w:sz w:val="28"/>
          <w:szCs w:val="28"/>
        </w:rPr>
        <w:t>, которая послужит основой для</w:t>
      </w:r>
      <w:r>
        <w:rPr>
          <w:rFonts w:ascii="Times New Roman" w:hAnsi="Times New Roman" w:cs="Times New Roman"/>
          <w:sz w:val="28"/>
          <w:szCs w:val="28"/>
        </w:rPr>
        <w:t xml:space="preserve"> постро</w:t>
      </w:r>
      <w:r w:rsidR="004A1C88">
        <w:rPr>
          <w:rFonts w:ascii="Times New Roman" w:hAnsi="Times New Roman" w:cs="Times New Roman"/>
          <w:sz w:val="28"/>
          <w:szCs w:val="28"/>
        </w:rPr>
        <w:t>ения</w:t>
      </w:r>
      <w:r>
        <w:rPr>
          <w:rFonts w:ascii="Times New Roman" w:hAnsi="Times New Roman" w:cs="Times New Roman"/>
          <w:sz w:val="28"/>
          <w:szCs w:val="28"/>
        </w:rPr>
        <w:t xml:space="preserve"> имитационн</w:t>
      </w:r>
      <w:r w:rsidR="004A1C88">
        <w:rPr>
          <w:rFonts w:ascii="Times New Roman" w:hAnsi="Times New Roman" w:cs="Times New Roman"/>
          <w:sz w:val="28"/>
          <w:szCs w:val="28"/>
        </w:rPr>
        <w:t>ой</w:t>
      </w:r>
      <w:r>
        <w:rPr>
          <w:rFonts w:ascii="Times New Roman" w:hAnsi="Times New Roman" w:cs="Times New Roman"/>
          <w:sz w:val="28"/>
          <w:szCs w:val="28"/>
        </w:rPr>
        <w:t xml:space="preserve"> модел</w:t>
      </w:r>
      <w:r w:rsidR="004A1C88">
        <w:rPr>
          <w:rFonts w:ascii="Times New Roman" w:hAnsi="Times New Roman" w:cs="Times New Roman"/>
          <w:sz w:val="28"/>
          <w:szCs w:val="28"/>
        </w:rPr>
        <w:t>и</w:t>
      </w:r>
      <w:r>
        <w:rPr>
          <w:rFonts w:ascii="Times New Roman" w:hAnsi="Times New Roman" w:cs="Times New Roman"/>
          <w:sz w:val="28"/>
          <w:szCs w:val="28"/>
        </w:rPr>
        <w:t xml:space="preserve"> ленточного конвейера.</w:t>
      </w:r>
    </w:p>
    <w:p w14:paraId="1E77D158" w14:textId="0A8FA26B" w:rsidR="00DB4D57" w:rsidRPr="007E4DE6" w:rsidRDefault="00DB4D57" w:rsidP="007E445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Кинематическая схема исследуемого магистрального ленточного конвейера представлена на рисунке </w:t>
      </w:r>
      <w:r w:rsidR="00BA4CE5">
        <w:rPr>
          <w:rFonts w:ascii="Times New Roman" w:hAnsi="Times New Roman" w:cs="Times New Roman"/>
          <w:sz w:val="28"/>
          <w:szCs w:val="28"/>
        </w:rPr>
        <w:t>2.11</w:t>
      </w:r>
      <w:r>
        <w:rPr>
          <w:rFonts w:ascii="Times New Roman" w:hAnsi="Times New Roman" w:cs="Times New Roman"/>
          <w:sz w:val="28"/>
          <w:szCs w:val="28"/>
        </w:rPr>
        <w:t>.</w:t>
      </w:r>
    </w:p>
    <w:p w14:paraId="18639D19" w14:textId="77777777" w:rsidR="00B3459A" w:rsidRPr="007E4DE6" w:rsidRDefault="00B3459A" w:rsidP="007E4455">
      <w:pPr>
        <w:spacing w:after="0" w:line="240" w:lineRule="auto"/>
        <w:ind w:firstLine="709"/>
        <w:jc w:val="both"/>
        <w:rPr>
          <w:rFonts w:ascii="Times New Roman" w:hAnsi="Times New Roman" w:cs="Times New Roman"/>
          <w:sz w:val="28"/>
          <w:szCs w:val="28"/>
        </w:rPr>
      </w:pPr>
    </w:p>
    <w:p w14:paraId="1DFE9B6A" w14:textId="77777777" w:rsidR="00DB4D57" w:rsidRDefault="00DB4D57" w:rsidP="002E5E49">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9C4D01D" wp14:editId="4E70A9DF">
            <wp:extent cx="5826465" cy="2777635"/>
            <wp:effectExtent l="0" t="0" r="3175"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26465" cy="2777635"/>
                    </a:xfrm>
                    <a:prstGeom prst="rect">
                      <a:avLst/>
                    </a:prstGeom>
                  </pic:spPr>
                </pic:pic>
              </a:graphicData>
            </a:graphic>
          </wp:inline>
        </w:drawing>
      </w:r>
    </w:p>
    <w:p w14:paraId="4B9CE4FC" w14:textId="77777777" w:rsidR="00DB4D57" w:rsidRPr="007E4455" w:rsidRDefault="00DB4D57" w:rsidP="007E4455">
      <w:pPr>
        <w:widowControl w:val="0"/>
        <w:autoSpaceDE w:val="0"/>
        <w:autoSpaceDN w:val="0"/>
        <w:adjustRightInd w:val="0"/>
        <w:spacing w:after="0" w:line="240" w:lineRule="auto"/>
        <w:ind w:firstLine="709"/>
        <w:jc w:val="both"/>
        <w:rPr>
          <w:rFonts w:ascii="Times New Roman" w:hAnsi="Times New Roman" w:cs="Times New Roman"/>
          <w:sz w:val="16"/>
          <w:szCs w:val="16"/>
        </w:rPr>
      </w:pPr>
    </w:p>
    <w:p w14:paraId="3FC80934" w14:textId="141ECDA5" w:rsidR="00BA4CE5" w:rsidRPr="007E4455" w:rsidRDefault="00000000" w:rsidP="007E4455">
      <w:pPr>
        <w:widowControl w:val="0"/>
        <w:autoSpaceDE w:val="0"/>
        <w:autoSpaceDN w:val="0"/>
        <w:adjustRightInd w:val="0"/>
        <w:spacing w:after="0" w:line="240" w:lineRule="auto"/>
        <w:ind w:firstLine="709"/>
        <w:jc w:val="both"/>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1</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2</m:t>
            </m:r>
          </m:sub>
        </m:sSub>
      </m:oMath>
      <w:r w:rsidR="00BA4CE5" w:rsidRPr="007E4455">
        <w:rPr>
          <w:rFonts w:ascii="Times New Roman" w:hAnsi="Times New Roman" w:cs="Times New Roman"/>
        </w:rPr>
        <w:t xml:space="preserve"> – электродвигатели; </w:t>
      </w:r>
      <m:oMath>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1</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2</m:t>
            </m:r>
          </m:sub>
        </m:sSub>
      </m:oMath>
      <w:r w:rsidR="00BA4CE5" w:rsidRPr="007E4455">
        <w:rPr>
          <w:rFonts w:ascii="Times New Roman" w:hAnsi="Times New Roman" w:cs="Times New Roman"/>
        </w:rPr>
        <w:t xml:space="preserve">  – редукторы; </w:t>
      </w:r>
      <m:oMath>
        <m:sSub>
          <m:sSubPr>
            <m:ctrlPr>
              <w:rPr>
                <w:rFonts w:ascii="Cambria Math" w:hAnsi="Cambria Math" w:cs="Times New Roman"/>
                <w:i/>
              </w:rPr>
            </m:ctrlPr>
          </m:sSubPr>
          <m:e>
            <m:r>
              <w:rPr>
                <w:rFonts w:ascii="Cambria Math" w:hAnsi="Cambria Math" w:cs="Times New Roman"/>
                <w:lang w:val="en-US"/>
              </w:rPr>
              <m:t>FC</m:t>
            </m:r>
          </m:e>
          <m:sub>
            <m:r>
              <w:rPr>
                <w:rFonts w:ascii="Cambria Math" w:hAnsi="Cambria Math" w:cs="Times New Roman"/>
              </w:rPr>
              <m:t>1</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FC</m:t>
            </m:r>
          </m:e>
          <m:sub>
            <m:r>
              <w:rPr>
                <w:rFonts w:ascii="Cambria Math" w:hAnsi="Cambria Math" w:cs="Times New Roman"/>
              </w:rPr>
              <m:t>2</m:t>
            </m:r>
          </m:sub>
        </m:sSub>
      </m:oMath>
      <w:r w:rsidR="00BA4CE5" w:rsidRPr="007E4455">
        <w:rPr>
          <w:rFonts w:ascii="Times New Roman" w:hAnsi="Times New Roman" w:cs="Times New Roman"/>
        </w:rPr>
        <w:t xml:space="preserve"> – преобразователи частоты;</w:t>
      </w:r>
      <m:oMath>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lang w:val="en-US"/>
              </w:rPr>
              <m:t>m</m:t>
            </m:r>
          </m:e>
          <m:sub>
            <m:r>
              <w:rPr>
                <w:rFonts w:ascii="Cambria Math" w:hAnsi="Cambria Math" w:cs="Times New Roman"/>
              </w:rPr>
              <m:t>1</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2</m:t>
            </m:r>
          </m:sub>
        </m:sSub>
      </m:oMath>
      <w:r w:rsidR="00BA4CE5" w:rsidRPr="007E4455">
        <w:rPr>
          <w:rFonts w:ascii="Times New Roman" w:hAnsi="Times New Roman" w:cs="Times New Roman"/>
        </w:rPr>
        <w:t xml:space="preserve"> – массы</w:t>
      </w:r>
      <w:r w:rsidR="00D4565E" w:rsidRPr="007E4455">
        <w:rPr>
          <w:rFonts w:ascii="Times New Roman" w:hAnsi="Times New Roman" w:cs="Times New Roman"/>
        </w:rPr>
        <w:t>;</w:t>
      </w:r>
      <w:r w:rsidR="00BA4CE5" w:rsidRPr="007E4455">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lang w:val="en-US"/>
              </w:rPr>
              <m:t>U</m:t>
            </m:r>
          </m:e>
          <m:sub>
            <m:r>
              <w:rPr>
                <w:rFonts w:ascii="Cambria Math" w:hAnsi="Cambria Math" w:cs="Times New Roman"/>
              </w:rPr>
              <m:t>1</m:t>
            </m:r>
          </m:sub>
        </m:sSub>
      </m:oMath>
      <w:r w:rsidR="00BA4CE5" w:rsidRPr="007E4455">
        <w:rPr>
          <w:rFonts w:ascii="Times New Roman" w:hAnsi="Times New Roman" w:cs="Times New Roman"/>
        </w:rPr>
        <w:t xml:space="preserve"> – напряжение сети</w:t>
      </w:r>
    </w:p>
    <w:p w14:paraId="1550971F" w14:textId="77777777" w:rsidR="00BA4CE5" w:rsidRPr="007E4455" w:rsidRDefault="00BA4CE5" w:rsidP="002E5E49">
      <w:pPr>
        <w:widowControl w:val="0"/>
        <w:autoSpaceDE w:val="0"/>
        <w:autoSpaceDN w:val="0"/>
        <w:adjustRightInd w:val="0"/>
        <w:spacing w:after="0" w:line="240" w:lineRule="auto"/>
        <w:jc w:val="center"/>
        <w:rPr>
          <w:rFonts w:ascii="Times New Roman" w:hAnsi="Times New Roman" w:cs="Times New Roman"/>
          <w:sz w:val="16"/>
          <w:szCs w:val="16"/>
        </w:rPr>
      </w:pPr>
    </w:p>
    <w:p w14:paraId="5D096938" w14:textId="459F1348" w:rsidR="00DB4D57" w:rsidRPr="00163529" w:rsidRDefault="00DB4D57" w:rsidP="002E5E49">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w:t>
      </w:r>
      <w:r w:rsidR="00BA4CE5">
        <w:rPr>
          <w:rFonts w:ascii="Times New Roman" w:hAnsi="Times New Roman" w:cs="Times New Roman"/>
          <w:sz w:val="28"/>
          <w:szCs w:val="28"/>
        </w:rPr>
        <w:t>унок</w:t>
      </w:r>
      <w:r>
        <w:rPr>
          <w:rFonts w:ascii="Times New Roman" w:hAnsi="Times New Roman" w:cs="Times New Roman"/>
          <w:sz w:val="28"/>
          <w:szCs w:val="28"/>
        </w:rPr>
        <w:t xml:space="preserve"> </w:t>
      </w:r>
      <w:r w:rsidR="00BA4CE5">
        <w:rPr>
          <w:rFonts w:ascii="Times New Roman" w:hAnsi="Times New Roman" w:cs="Times New Roman"/>
          <w:sz w:val="28"/>
          <w:szCs w:val="28"/>
        </w:rPr>
        <w:t>2.11 –</w:t>
      </w:r>
      <w:r>
        <w:rPr>
          <w:rFonts w:ascii="Times New Roman" w:hAnsi="Times New Roman" w:cs="Times New Roman"/>
          <w:sz w:val="28"/>
          <w:szCs w:val="28"/>
        </w:rPr>
        <w:t xml:space="preserve"> Кинематическая схема магистрального ленточного конвейера с двухдвигательным</w:t>
      </w:r>
      <w:r w:rsidR="004A1C88">
        <w:rPr>
          <w:rFonts w:ascii="Times New Roman" w:hAnsi="Times New Roman" w:cs="Times New Roman"/>
          <w:sz w:val="28"/>
          <w:szCs w:val="28"/>
        </w:rPr>
        <w:t xml:space="preserve"> асинхронным</w:t>
      </w:r>
      <w:r>
        <w:rPr>
          <w:rFonts w:ascii="Times New Roman" w:hAnsi="Times New Roman" w:cs="Times New Roman"/>
          <w:sz w:val="28"/>
          <w:szCs w:val="28"/>
        </w:rPr>
        <w:t xml:space="preserve"> </w:t>
      </w:r>
      <w:r w:rsidR="004A1C88">
        <w:rPr>
          <w:rFonts w:ascii="Times New Roman" w:hAnsi="Times New Roman" w:cs="Times New Roman"/>
          <w:sz w:val="28"/>
          <w:szCs w:val="28"/>
        </w:rPr>
        <w:t>электро</w:t>
      </w:r>
      <w:r>
        <w:rPr>
          <w:rFonts w:ascii="Times New Roman" w:hAnsi="Times New Roman" w:cs="Times New Roman"/>
          <w:sz w:val="28"/>
          <w:szCs w:val="28"/>
        </w:rPr>
        <w:t>приводом</w:t>
      </w:r>
    </w:p>
    <w:p w14:paraId="4D1662BC" w14:textId="77777777" w:rsidR="00DB4D57" w:rsidRDefault="00DB4D57" w:rsidP="002E5E49">
      <w:pPr>
        <w:widowControl w:val="0"/>
        <w:autoSpaceDE w:val="0"/>
        <w:autoSpaceDN w:val="0"/>
        <w:adjustRightInd w:val="0"/>
        <w:spacing w:after="0" w:line="240" w:lineRule="auto"/>
        <w:ind w:firstLine="426"/>
        <w:jc w:val="both"/>
        <w:rPr>
          <w:rFonts w:ascii="Times New Roman" w:hAnsi="Times New Roman" w:cs="Times New Roman"/>
          <w:sz w:val="28"/>
          <w:szCs w:val="28"/>
        </w:rPr>
      </w:pPr>
    </w:p>
    <w:p w14:paraId="1E22C3D1" w14:textId="3D2F3D6E" w:rsidR="00EB73E3" w:rsidRPr="009E2C3E" w:rsidRDefault="00EB73E3" w:rsidP="007E4455">
      <w:pPr>
        <w:tabs>
          <w:tab w:val="left" w:pos="851"/>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w:t>
      </w:r>
      <w:r w:rsidRPr="00872AB6">
        <w:rPr>
          <w:rFonts w:ascii="Times New Roman" w:hAnsi="Times New Roman" w:cs="Times New Roman"/>
          <w:sz w:val="28"/>
          <w:szCs w:val="28"/>
        </w:rPr>
        <w:t>ля расчета и моделирования конвейера приняты следующие допущения</w:t>
      </w:r>
      <w:r>
        <w:rPr>
          <w:rFonts w:ascii="Times New Roman" w:hAnsi="Times New Roman" w:cs="Times New Roman"/>
          <w:sz w:val="28"/>
          <w:szCs w:val="28"/>
        </w:rPr>
        <w:t xml:space="preserve"> </w:t>
      </w:r>
      <w:r w:rsidRPr="009301E2">
        <w:rPr>
          <w:rFonts w:ascii="Times New Roman" w:hAnsi="Times New Roman" w:cs="Times New Roman"/>
          <w:sz w:val="28"/>
          <w:szCs w:val="28"/>
        </w:rPr>
        <w:t>[</w:t>
      </w:r>
      <w:r w:rsidR="009E2C3E">
        <w:rPr>
          <w:rFonts w:ascii="Times New Roman" w:hAnsi="Times New Roman" w:cs="Times New Roman"/>
          <w:sz w:val="28"/>
          <w:szCs w:val="28"/>
        </w:rPr>
        <w:t>7</w:t>
      </w:r>
      <w:r w:rsidR="008627EF">
        <w:rPr>
          <w:rFonts w:ascii="Times New Roman" w:hAnsi="Times New Roman" w:cs="Times New Roman"/>
          <w:sz w:val="28"/>
          <w:szCs w:val="28"/>
        </w:rPr>
        <w:t>3</w:t>
      </w:r>
      <w:r w:rsidRPr="009E2C3E">
        <w:rPr>
          <w:rFonts w:ascii="Times New Roman" w:hAnsi="Times New Roman" w:cs="Times New Roman"/>
          <w:sz w:val="28"/>
          <w:szCs w:val="28"/>
        </w:rPr>
        <w:t>]:</w:t>
      </w:r>
    </w:p>
    <w:p w14:paraId="36BEF641" w14:textId="4D213D38" w:rsidR="00EB73E3" w:rsidRPr="00FD19A5" w:rsidRDefault="00EB73E3" w:rsidP="007E4455">
      <w:pPr>
        <w:pStyle w:val="a7"/>
        <w:numPr>
          <w:ilvl w:val="0"/>
          <w:numId w:val="5"/>
        </w:numPr>
        <w:tabs>
          <w:tab w:val="left" w:pos="851"/>
          <w:tab w:val="left" w:pos="993"/>
        </w:tabs>
        <w:spacing w:after="0" w:line="240" w:lineRule="auto"/>
        <w:ind w:left="0" w:firstLine="709"/>
        <w:jc w:val="both"/>
        <w:rPr>
          <w:rFonts w:ascii="Times New Roman" w:hAnsi="Times New Roman" w:cs="Times New Roman"/>
          <w:bCs/>
          <w:sz w:val="28"/>
          <w:szCs w:val="28"/>
        </w:rPr>
      </w:pPr>
      <w:r w:rsidRPr="00FD19A5">
        <w:rPr>
          <w:rFonts w:ascii="Times New Roman" w:hAnsi="Times New Roman" w:cs="Times New Roman"/>
          <w:bCs/>
          <w:sz w:val="28"/>
          <w:szCs w:val="28"/>
        </w:rPr>
        <w:t>трансмиссионные валы и муфты</w:t>
      </w:r>
      <w:r w:rsidR="00F26946">
        <w:rPr>
          <w:rFonts w:ascii="Times New Roman" w:hAnsi="Times New Roman" w:cs="Times New Roman"/>
          <w:bCs/>
          <w:sz w:val="28"/>
          <w:szCs w:val="28"/>
        </w:rPr>
        <w:t xml:space="preserve"> обладают</w:t>
      </w:r>
      <w:r w:rsidRPr="00FD19A5">
        <w:rPr>
          <w:rFonts w:ascii="Times New Roman" w:hAnsi="Times New Roman" w:cs="Times New Roman"/>
          <w:bCs/>
          <w:sz w:val="28"/>
          <w:szCs w:val="28"/>
        </w:rPr>
        <w:t xml:space="preserve"> абсолютно</w:t>
      </w:r>
      <w:r w:rsidR="00F26946">
        <w:rPr>
          <w:rFonts w:ascii="Times New Roman" w:hAnsi="Times New Roman" w:cs="Times New Roman"/>
          <w:bCs/>
          <w:sz w:val="28"/>
          <w:szCs w:val="28"/>
        </w:rPr>
        <w:t>й</w:t>
      </w:r>
      <w:r w:rsidRPr="00FD19A5">
        <w:rPr>
          <w:rFonts w:ascii="Times New Roman" w:hAnsi="Times New Roman" w:cs="Times New Roman"/>
          <w:bCs/>
          <w:sz w:val="28"/>
          <w:szCs w:val="28"/>
        </w:rPr>
        <w:t xml:space="preserve"> жестк</w:t>
      </w:r>
      <w:r w:rsidR="00F26946">
        <w:rPr>
          <w:rFonts w:ascii="Times New Roman" w:hAnsi="Times New Roman" w:cs="Times New Roman"/>
          <w:bCs/>
          <w:sz w:val="28"/>
          <w:szCs w:val="28"/>
        </w:rPr>
        <w:t>остью</w:t>
      </w:r>
      <w:r w:rsidRPr="00FD19A5">
        <w:rPr>
          <w:rFonts w:ascii="Times New Roman" w:hAnsi="Times New Roman" w:cs="Times New Roman"/>
          <w:bCs/>
          <w:sz w:val="28"/>
          <w:szCs w:val="28"/>
        </w:rPr>
        <w:t xml:space="preserve">. </w:t>
      </w:r>
      <w:r w:rsidRPr="007D7C3E">
        <w:rPr>
          <w:rFonts w:ascii="Times New Roman" w:hAnsi="Times New Roman" w:cs="Times New Roman"/>
          <w:bCs/>
          <w:sz w:val="28"/>
          <w:szCs w:val="28"/>
        </w:rPr>
        <w:t>Жесткость стальных валов и муфт в разы превышает жесткость конвейерной ленты. Данное допущение принято при построении имитационной модели ввиду того, что жесткости стали и резины несоизмеримы;</w:t>
      </w:r>
    </w:p>
    <w:p w14:paraId="56F9E079" w14:textId="77777777" w:rsidR="00EB73E3" w:rsidRPr="00FD19A5" w:rsidRDefault="00EB73E3" w:rsidP="007E4455">
      <w:pPr>
        <w:pStyle w:val="a7"/>
        <w:numPr>
          <w:ilvl w:val="0"/>
          <w:numId w:val="5"/>
        </w:numPr>
        <w:tabs>
          <w:tab w:val="left" w:pos="851"/>
          <w:tab w:val="left" w:pos="993"/>
        </w:tabs>
        <w:spacing w:after="0" w:line="240" w:lineRule="auto"/>
        <w:ind w:left="0" w:firstLine="709"/>
        <w:jc w:val="both"/>
        <w:rPr>
          <w:rFonts w:ascii="Times New Roman" w:hAnsi="Times New Roman" w:cs="Times New Roman"/>
          <w:bCs/>
          <w:sz w:val="28"/>
          <w:szCs w:val="28"/>
        </w:rPr>
      </w:pPr>
      <w:r w:rsidRPr="00FD19A5">
        <w:rPr>
          <w:rFonts w:ascii="Times New Roman" w:hAnsi="Times New Roman" w:cs="Times New Roman"/>
          <w:bCs/>
          <w:sz w:val="28"/>
          <w:szCs w:val="28"/>
        </w:rPr>
        <w:t>вес приводов сведен к венцам приводного барабана;</w:t>
      </w:r>
    </w:p>
    <w:p w14:paraId="4398AB0D" w14:textId="77777777" w:rsidR="00D81517" w:rsidRDefault="00D81517" w:rsidP="007E4455">
      <w:pPr>
        <w:pStyle w:val="a7"/>
        <w:numPr>
          <w:ilvl w:val="0"/>
          <w:numId w:val="5"/>
        </w:numPr>
        <w:tabs>
          <w:tab w:val="left" w:pos="851"/>
          <w:tab w:val="left" w:pos="993"/>
        </w:tabs>
        <w:spacing w:after="0" w:line="240" w:lineRule="auto"/>
        <w:ind w:left="0" w:firstLine="709"/>
        <w:jc w:val="both"/>
        <w:rPr>
          <w:rFonts w:ascii="Times New Roman" w:hAnsi="Times New Roman" w:cs="Times New Roman"/>
          <w:bCs/>
          <w:sz w:val="28"/>
          <w:szCs w:val="28"/>
        </w:rPr>
      </w:pPr>
      <w:r w:rsidRPr="00D81517">
        <w:rPr>
          <w:rFonts w:ascii="Times New Roman" w:hAnsi="Times New Roman" w:cs="Times New Roman"/>
          <w:bCs/>
          <w:sz w:val="28"/>
          <w:szCs w:val="28"/>
        </w:rPr>
        <w:t>масса привода фрикционно соединена с лентой, и проскальзывание ленты на приводном барабане отсутствует. Скорость движения ленты на приводном барабане совпадает со скоростью её выхода с барабана и соответствует скорости привода;</w:t>
      </w:r>
    </w:p>
    <w:p w14:paraId="72D51790" w14:textId="7A05AB3C" w:rsidR="00EB73E3" w:rsidRPr="00FD19A5" w:rsidRDefault="00D81517" w:rsidP="007E4455">
      <w:pPr>
        <w:pStyle w:val="a7"/>
        <w:numPr>
          <w:ilvl w:val="0"/>
          <w:numId w:val="5"/>
        </w:numPr>
        <w:tabs>
          <w:tab w:val="left" w:pos="851"/>
          <w:tab w:val="left" w:pos="993"/>
        </w:tabs>
        <w:spacing w:after="0" w:line="240" w:lineRule="auto"/>
        <w:ind w:left="0" w:firstLine="709"/>
        <w:jc w:val="both"/>
        <w:rPr>
          <w:rFonts w:ascii="Times New Roman" w:hAnsi="Times New Roman" w:cs="Times New Roman"/>
          <w:bCs/>
          <w:sz w:val="28"/>
          <w:szCs w:val="28"/>
        </w:rPr>
      </w:pPr>
      <w:r w:rsidRPr="00D81517">
        <w:rPr>
          <w:rFonts w:ascii="Times New Roman" w:hAnsi="Times New Roman" w:cs="Times New Roman"/>
          <w:bCs/>
          <w:sz w:val="28"/>
          <w:szCs w:val="28"/>
        </w:rPr>
        <w:t>вес груза и вращающихся элементов роликоопор равномерно распределен</w:t>
      </w:r>
      <w:r w:rsidR="00EB73E3" w:rsidRPr="00FD19A5">
        <w:rPr>
          <w:rFonts w:ascii="Times New Roman" w:hAnsi="Times New Roman" w:cs="Times New Roman"/>
          <w:bCs/>
          <w:sz w:val="28"/>
          <w:szCs w:val="28"/>
        </w:rPr>
        <w:t>;</w:t>
      </w:r>
    </w:p>
    <w:p w14:paraId="745FCE39" w14:textId="77777777" w:rsidR="005752FD" w:rsidRDefault="00D81517" w:rsidP="007E4455">
      <w:pPr>
        <w:pStyle w:val="a7"/>
        <w:numPr>
          <w:ilvl w:val="0"/>
          <w:numId w:val="5"/>
        </w:numPr>
        <w:tabs>
          <w:tab w:val="left" w:pos="851"/>
          <w:tab w:val="left" w:pos="993"/>
        </w:tabs>
        <w:spacing w:after="0" w:line="240" w:lineRule="auto"/>
        <w:ind w:left="0" w:firstLine="709"/>
        <w:jc w:val="both"/>
        <w:rPr>
          <w:rFonts w:ascii="Times New Roman" w:hAnsi="Times New Roman" w:cs="Times New Roman"/>
          <w:bCs/>
          <w:sz w:val="28"/>
          <w:szCs w:val="28"/>
        </w:rPr>
      </w:pPr>
      <w:r w:rsidRPr="005752FD">
        <w:rPr>
          <w:rFonts w:ascii="Times New Roman" w:hAnsi="Times New Roman" w:cs="Times New Roman"/>
          <w:bCs/>
          <w:sz w:val="28"/>
          <w:szCs w:val="28"/>
        </w:rPr>
        <w:lastRenderedPageBreak/>
        <w:t>движение ленты и груза происходит синхронно, без проскальзывания ленты относительно роликов</w:t>
      </w:r>
      <w:r w:rsidR="00EB73E3" w:rsidRPr="005752FD">
        <w:rPr>
          <w:rFonts w:ascii="Times New Roman" w:hAnsi="Times New Roman" w:cs="Times New Roman"/>
          <w:bCs/>
          <w:sz w:val="28"/>
          <w:szCs w:val="28"/>
        </w:rPr>
        <w:t xml:space="preserve">. Данная работа предполагает исследование динамических процессов в пусковом режиме конвейера. </w:t>
      </w:r>
      <w:r w:rsidR="005752FD" w:rsidRPr="005752FD">
        <w:rPr>
          <w:rFonts w:ascii="Times New Roman" w:hAnsi="Times New Roman" w:cs="Times New Roman"/>
          <w:bCs/>
          <w:sz w:val="28"/>
          <w:szCs w:val="28"/>
        </w:rPr>
        <w:t>В статье не анализируются процессы проскальзывания ленты по отношению к вращающимся элементам конвейера;</w:t>
      </w:r>
    </w:p>
    <w:p w14:paraId="3CBBCF15" w14:textId="717817BA" w:rsidR="00EB73E3" w:rsidRPr="005752FD" w:rsidRDefault="005752FD" w:rsidP="007E4455">
      <w:pPr>
        <w:pStyle w:val="a7"/>
        <w:numPr>
          <w:ilvl w:val="0"/>
          <w:numId w:val="5"/>
        </w:numPr>
        <w:tabs>
          <w:tab w:val="left" w:pos="851"/>
          <w:tab w:val="left" w:pos="993"/>
        </w:tabs>
        <w:spacing w:after="0" w:line="240" w:lineRule="auto"/>
        <w:ind w:left="0" w:firstLine="709"/>
        <w:jc w:val="both"/>
        <w:rPr>
          <w:rFonts w:ascii="Times New Roman" w:hAnsi="Times New Roman" w:cs="Times New Roman"/>
          <w:bCs/>
          <w:sz w:val="28"/>
          <w:szCs w:val="28"/>
        </w:rPr>
      </w:pPr>
      <w:r w:rsidRPr="005752FD">
        <w:rPr>
          <w:rFonts w:ascii="Times New Roman" w:hAnsi="Times New Roman" w:cs="Times New Roman"/>
          <w:bCs/>
          <w:sz w:val="28"/>
          <w:szCs w:val="28"/>
        </w:rPr>
        <w:t>сила, препятствующая движению конвейера, не зависит от скорости ленты</w:t>
      </w:r>
      <w:r w:rsidR="00EB73E3" w:rsidRPr="005752FD">
        <w:rPr>
          <w:rFonts w:ascii="Times New Roman" w:hAnsi="Times New Roman" w:cs="Times New Roman"/>
          <w:bCs/>
          <w:sz w:val="28"/>
          <w:szCs w:val="28"/>
        </w:rPr>
        <w:t>. Сила сопротивления движению конвейера растет при увеличении скорости конвейера в незначительной степени. Данное допущение принято для упрощения разрабатываемой имитационной модели;</w:t>
      </w:r>
    </w:p>
    <w:p w14:paraId="227DD72D" w14:textId="77777777" w:rsidR="0063245B" w:rsidRPr="0063245B" w:rsidRDefault="0063245B" w:rsidP="007E4455">
      <w:pPr>
        <w:pStyle w:val="a7"/>
        <w:numPr>
          <w:ilvl w:val="0"/>
          <w:numId w:val="5"/>
        </w:numPr>
        <w:tabs>
          <w:tab w:val="left" w:pos="851"/>
          <w:tab w:val="left" w:pos="993"/>
        </w:tabs>
        <w:spacing w:after="0" w:line="240" w:lineRule="auto"/>
        <w:ind w:left="0" w:firstLine="709"/>
        <w:jc w:val="both"/>
        <w:rPr>
          <w:rFonts w:ascii="Times New Roman" w:hAnsi="Times New Roman" w:cs="Times New Roman"/>
          <w:b/>
          <w:sz w:val="28"/>
          <w:szCs w:val="28"/>
        </w:rPr>
      </w:pPr>
      <w:r w:rsidRPr="0063245B">
        <w:rPr>
          <w:rFonts w:ascii="Times New Roman" w:hAnsi="Times New Roman" w:cs="Times New Roman"/>
          <w:bCs/>
          <w:sz w:val="28"/>
          <w:szCs w:val="28"/>
        </w:rPr>
        <w:t>продольная деформация ленты соответствует закону Гука;</w:t>
      </w:r>
    </w:p>
    <w:p w14:paraId="183EF533" w14:textId="6EA8E069" w:rsidR="00EB73E3" w:rsidRPr="00E21831" w:rsidRDefault="0063245B" w:rsidP="007E4455">
      <w:pPr>
        <w:pStyle w:val="a7"/>
        <w:numPr>
          <w:ilvl w:val="0"/>
          <w:numId w:val="5"/>
        </w:numPr>
        <w:tabs>
          <w:tab w:val="left" w:pos="851"/>
          <w:tab w:val="left" w:pos="993"/>
        </w:tabs>
        <w:spacing w:after="0" w:line="240" w:lineRule="auto"/>
        <w:ind w:left="0" w:firstLine="709"/>
        <w:jc w:val="both"/>
        <w:rPr>
          <w:rFonts w:ascii="Times New Roman" w:hAnsi="Times New Roman" w:cs="Times New Roman"/>
          <w:b/>
          <w:sz w:val="28"/>
          <w:szCs w:val="28"/>
        </w:rPr>
      </w:pPr>
      <w:r w:rsidRPr="0063245B">
        <w:rPr>
          <w:rFonts w:ascii="Times New Roman" w:hAnsi="Times New Roman" w:cs="Times New Roman"/>
          <w:bCs/>
          <w:sz w:val="28"/>
          <w:szCs w:val="28"/>
        </w:rPr>
        <w:t>волновое сопротивление остается неизменным.</w:t>
      </w:r>
      <w:r w:rsidR="00EB73E3">
        <w:rPr>
          <w:rFonts w:ascii="Times New Roman" w:hAnsi="Times New Roman" w:cs="Times New Roman"/>
          <w:b/>
          <w:sz w:val="28"/>
          <w:szCs w:val="28"/>
        </w:rPr>
        <w:t xml:space="preserve"> </w:t>
      </w:r>
      <w:r w:rsidR="00EB73E3" w:rsidRPr="0053052A">
        <w:rPr>
          <w:rFonts w:ascii="Times New Roman" w:hAnsi="Times New Roman" w:cs="Times New Roman"/>
          <w:bCs/>
          <w:sz w:val="28"/>
          <w:szCs w:val="28"/>
        </w:rPr>
        <w:t>Волновое сопротивление конвейерной ленты зависит от температуры окружающей среды. В данной работе принято допущение, что температура окружающей среды постоянна для всех проводимых экспериментов.</w:t>
      </w:r>
    </w:p>
    <w:p w14:paraId="42516358" w14:textId="23B4DB2F" w:rsidR="00EB73E3" w:rsidRDefault="0063245B" w:rsidP="007E4455">
      <w:pPr>
        <w:tabs>
          <w:tab w:val="left" w:pos="851"/>
          <w:tab w:val="left" w:pos="993"/>
        </w:tabs>
        <w:spacing w:after="0" w:line="240" w:lineRule="auto"/>
        <w:ind w:firstLine="709"/>
        <w:jc w:val="both"/>
        <w:rPr>
          <w:rFonts w:ascii="Times New Roman" w:eastAsiaTheme="minorEastAsia" w:hAnsi="Times New Roman" w:cs="Times New Roman"/>
          <w:sz w:val="28"/>
          <w:szCs w:val="28"/>
          <w:lang w:val="kk-KZ"/>
        </w:rPr>
      </w:pPr>
      <w:r w:rsidRPr="0063245B">
        <w:rPr>
          <w:rFonts w:ascii="Times New Roman" w:eastAsiaTheme="minorEastAsia" w:hAnsi="Times New Roman" w:cs="Times New Roman"/>
          <w:sz w:val="28"/>
          <w:szCs w:val="28"/>
        </w:rPr>
        <w:t xml:space="preserve">Механическая составляющая двухмассовой системы конвейерного оборудования представлена следующими уравнениями </w:t>
      </w:r>
      <w:r w:rsidR="00CA191B" w:rsidRPr="00CA191B">
        <w:rPr>
          <w:rFonts w:ascii="Times New Roman" w:eastAsiaTheme="minorEastAsia" w:hAnsi="Times New Roman" w:cs="Times New Roman"/>
          <w:sz w:val="28"/>
          <w:szCs w:val="28"/>
        </w:rPr>
        <w:t>[</w:t>
      </w:r>
      <w:r w:rsidR="0027705B">
        <w:rPr>
          <w:rFonts w:ascii="Times New Roman" w:eastAsiaTheme="minorEastAsia" w:hAnsi="Times New Roman" w:cs="Times New Roman"/>
          <w:sz w:val="28"/>
          <w:szCs w:val="28"/>
        </w:rPr>
        <w:t>7</w:t>
      </w:r>
      <w:r w:rsidR="008627EF">
        <w:rPr>
          <w:rFonts w:ascii="Times New Roman" w:eastAsiaTheme="minorEastAsia" w:hAnsi="Times New Roman" w:cs="Times New Roman"/>
          <w:sz w:val="28"/>
          <w:szCs w:val="28"/>
        </w:rPr>
        <w:t>4</w:t>
      </w:r>
      <w:r w:rsidR="00CA191B" w:rsidRPr="00CA191B">
        <w:rPr>
          <w:rFonts w:ascii="Times New Roman" w:eastAsiaTheme="minorEastAsia" w:hAnsi="Times New Roman" w:cs="Times New Roman"/>
          <w:sz w:val="28"/>
          <w:szCs w:val="28"/>
        </w:rPr>
        <w:t>]</w:t>
      </w:r>
      <w:r w:rsidR="00EB73E3" w:rsidRPr="00F51F74">
        <w:rPr>
          <w:rFonts w:ascii="Times New Roman" w:eastAsiaTheme="minorEastAsia" w:hAnsi="Times New Roman" w:cs="Times New Roman"/>
          <w:sz w:val="28"/>
          <w:szCs w:val="28"/>
        </w:rPr>
        <w:t>:</w:t>
      </w:r>
    </w:p>
    <w:p w14:paraId="313A94B5" w14:textId="77777777" w:rsidR="007E4455" w:rsidRPr="007E4455" w:rsidRDefault="007E4455" w:rsidP="007E4455">
      <w:pPr>
        <w:tabs>
          <w:tab w:val="left" w:pos="851"/>
          <w:tab w:val="left" w:pos="993"/>
        </w:tabs>
        <w:spacing w:after="0" w:line="240" w:lineRule="auto"/>
        <w:ind w:firstLine="709"/>
        <w:jc w:val="both"/>
        <w:rPr>
          <w:rFonts w:ascii="Times New Roman" w:eastAsiaTheme="minorEastAsia" w:hAnsi="Times New Roman" w:cs="Times New Roman"/>
          <w:sz w:val="28"/>
          <w:szCs w:val="28"/>
          <w:lang w:val="kk-KZ"/>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EB73E3" w14:paraId="4AE1786F" w14:textId="77777777" w:rsidTr="007E4455">
        <w:trPr>
          <w:jc w:val="center"/>
        </w:trPr>
        <w:tc>
          <w:tcPr>
            <w:tcW w:w="8359" w:type="dxa"/>
          </w:tcPr>
          <w:p w14:paraId="551D4092" w14:textId="77777777" w:rsidR="00EB73E3" w:rsidRPr="00367DD6" w:rsidRDefault="00000000" w:rsidP="002E5E49">
            <w:pPr>
              <w:ind w:firstLine="22"/>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lang w:val="en-US"/>
                      </w:rPr>
                      <m:t>d</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lang w:val="en-US"/>
                          </w:rPr>
                          <m:t>d</m:t>
                        </m:r>
                      </m:sub>
                    </m:sSub>
                  </m:num>
                  <m:den>
                    <m:r>
                      <w:rPr>
                        <w:rFonts w:ascii="Cambria Math" w:hAnsi="Cambria Math" w:cs="Times New Roman"/>
                        <w:sz w:val="28"/>
                        <w:szCs w:val="28"/>
                      </w:rPr>
                      <m:t>dt</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lang w:val="en-US"/>
                      </w:rPr>
                      <m:t>d</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oMath>
            </m:oMathPara>
          </w:p>
        </w:tc>
        <w:tc>
          <w:tcPr>
            <w:tcW w:w="1134" w:type="dxa"/>
            <w:vAlign w:val="center"/>
          </w:tcPr>
          <w:p w14:paraId="5E42FC9A" w14:textId="7503F807" w:rsidR="00EB73E3" w:rsidRPr="00A256EB" w:rsidRDefault="00EB73E3"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007A37">
              <w:rPr>
                <w:rFonts w:ascii="Times New Roman" w:hAnsi="Times New Roman" w:cs="Times New Roman"/>
                <w:sz w:val="28"/>
                <w:szCs w:val="28"/>
              </w:rPr>
              <w:t>2.77</w:t>
            </w:r>
            <w:r>
              <w:rPr>
                <w:rFonts w:ascii="Times New Roman" w:hAnsi="Times New Roman" w:cs="Times New Roman"/>
                <w:sz w:val="28"/>
                <w:szCs w:val="28"/>
                <w:lang w:val="en-US"/>
              </w:rPr>
              <w:t>)</w:t>
            </w:r>
          </w:p>
        </w:tc>
      </w:tr>
      <w:tr w:rsidR="002E5E49" w14:paraId="035F1EA6" w14:textId="77777777" w:rsidTr="007E4455">
        <w:trPr>
          <w:jc w:val="center"/>
        </w:trPr>
        <w:tc>
          <w:tcPr>
            <w:tcW w:w="8359" w:type="dxa"/>
          </w:tcPr>
          <w:p w14:paraId="639A40ED" w14:textId="77777777" w:rsidR="002E5E49" w:rsidRDefault="002E5E49" w:rsidP="002E5E49">
            <w:pPr>
              <w:ind w:firstLine="22"/>
              <w:jc w:val="both"/>
              <w:rPr>
                <w:rFonts w:ascii="Times New Roman" w:eastAsia="Times New Roman" w:hAnsi="Times New Roman" w:cs="Times New Roman"/>
                <w:sz w:val="28"/>
                <w:szCs w:val="28"/>
              </w:rPr>
            </w:pPr>
          </w:p>
        </w:tc>
        <w:tc>
          <w:tcPr>
            <w:tcW w:w="1134" w:type="dxa"/>
            <w:vAlign w:val="center"/>
          </w:tcPr>
          <w:p w14:paraId="2FB9BB9C" w14:textId="77777777" w:rsidR="002E5E49" w:rsidRDefault="002E5E49" w:rsidP="002E5E49">
            <w:pPr>
              <w:jc w:val="right"/>
              <w:rPr>
                <w:rFonts w:ascii="Times New Roman" w:hAnsi="Times New Roman" w:cs="Times New Roman"/>
                <w:sz w:val="28"/>
                <w:szCs w:val="28"/>
                <w:lang w:val="en-US"/>
              </w:rPr>
            </w:pPr>
          </w:p>
        </w:tc>
      </w:tr>
      <w:tr w:rsidR="00EB73E3" w14:paraId="050700E1" w14:textId="77777777" w:rsidTr="007E4455">
        <w:trPr>
          <w:jc w:val="center"/>
        </w:trPr>
        <w:tc>
          <w:tcPr>
            <w:tcW w:w="8359" w:type="dxa"/>
          </w:tcPr>
          <w:p w14:paraId="46D62805" w14:textId="77777777" w:rsidR="00EB73E3" w:rsidRDefault="00000000" w:rsidP="002E5E49">
            <w:pPr>
              <w:ind w:firstLine="22"/>
              <w:jc w:val="both"/>
              <w:rPr>
                <w:rFonts w:ascii="Times New Roman" w:eastAsia="Calibri"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2</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lang w:val="en-US"/>
                      </w:rPr>
                      <m:t>d</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2</m:t>
                        </m:r>
                      </m:sub>
                    </m:sSub>
                  </m:num>
                  <m:den>
                    <m:r>
                      <w:rPr>
                        <w:rFonts w:ascii="Cambria Math" w:hAnsi="Cambria Math" w:cs="Times New Roman"/>
                        <w:sz w:val="28"/>
                        <w:szCs w:val="28"/>
                      </w:rPr>
                      <m:t>dt</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c</m:t>
                    </m:r>
                  </m:sub>
                </m:sSub>
              </m:oMath>
            </m:oMathPara>
          </w:p>
        </w:tc>
        <w:tc>
          <w:tcPr>
            <w:tcW w:w="1134" w:type="dxa"/>
            <w:vAlign w:val="center"/>
          </w:tcPr>
          <w:p w14:paraId="20CA1EA9" w14:textId="5E95DAED" w:rsidR="00EB73E3" w:rsidRDefault="00EB73E3"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007A37">
              <w:rPr>
                <w:rFonts w:ascii="Times New Roman" w:hAnsi="Times New Roman" w:cs="Times New Roman"/>
                <w:sz w:val="28"/>
                <w:szCs w:val="28"/>
              </w:rPr>
              <w:t>2.78</w:t>
            </w:r>
            <w:r>
              <w:rPr>
                <w:rFonts w:ascii="Times New Roman" w:hAnsi="Times New Roman" w:cs="Times New Roman"/>
                <w:sz w:val="28"/>
                <w:szCs w:val="28"/>
                <w:lang w:val="en-US"/>
              </w:rPr>
              <w:t>)</w:t>
            </w:r>
          </w:p>
        </w:tc>
      </w:tr>
      <w:tr w:rsidR="002E5E49" w14:paraId="570FB1D9" w14:textId="77777777" w:rsidTr="007E4455">
        <w:trPr>
          <w:jc w:val="center"/>
        </w:trPr>
        <w:tc>
          <w:tcPr>
            <w:tcW w:w="8359" w:type="dxa"/>
          </w:tcPr>
          <w:p w14:paraId="3C36F5C2" w14:textId="77777777" w:rsidR="002E5E49" w:rsidRDefault="002E5E49" w:rsidP="002E5E49">
            <w:pPr>
              <w:ind w:firstLine="22"/>
              <w:jc w:val="both"/>
              <w:rPr>
                <w:rFonts w:ascii="Aptos" w:eastAsia="Aptos" w:hAnsi="Aptos" w:cs="Times New Roman"/>
                <w:sz w:val="28"/>
                <w:szCs w:val="28"/>
              </w:rPr>
            </w:pPr>
          </w:p>
        </w:tc>
        <w:tc>
          <w:tcPr>
            <w:tcW w:w="1134" w:type="dxa"/>
            <w:vAlign w:val="center"/>
          </w:tcPr>
          <w:p w14:paraId="237EEB25" w14:textId="77777777" w:rsidR="002E5E49" w:rsidRDefault="002E5E49" w:rsidP="002E5E49">
            <w:pPr>
              <w:jc w:val="right"/>
              <w:rPr>
                <w:rFonts w:ascii="Times New Roman" w:hAnsi="Times New Roman" w:cs="Times New Roman"/>
                <w:sz w:val="28"/>
                <w:szCs w:val="28"/>
                <w:lang w:val="en-US"/>
              </w:rPr>
            </w:pPr>
          </w:p>
        </w:tc>
      </w:tr>
      <w:tr w:rsidR="00EB73E3" w14:paraId="78C2BA17" w14:textId="77777777" w:rsidTr="007E4455">
        <w:trPr>
          <w:jc w:val="center"/>
        </w:trPr>
        <w:tc>
          <w:tcPr>
            <w:tcW w:w="8359" w:type="dxa"/>
          </w:tcPr>
          <w:p w14:paraId="78B97627" w14:textId="233EDC7A" w:rsidR="00EB73E3" w:rsidRDefault="00000000" w:rsidP="002E5E49">
            <w:pPr>
              <w:ind w:firstLine="22"/>
              <w:jc w:val="both"/>
              <w:rPr>
                <w:rFonts w:ascii="Times New Roman" w:eastAsia="Calibri"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1</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d</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b</m:t>
                    </m:r>
                  </m:e>
                  <m:sub>
                    <m:r>
                      <w:rPr>
                        <w:rFonts w:ascii="Cambria Math" w:hAnsi="Cambria Math" w:cs="Times New Roman"/>
                        <w:sz w:val="28"/>
                        <w:szCs w:val="28"/>
                      </w:rPr>
                      <m:t>1</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d</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2</m:t>
                        </m:r>
                      </m:sub>
                    </m:sSub>
                  </m:e>
                </m:d>
              </m:oMath>
            </m:oMathPara>
          </w:p>
        </w:tc>
        <w:tc>
          <w:tcPr>
            <w:tcW w:w="1134" w:type="dxa"/>
            <w:vAlign w:val="center"/>
          </w:tcPr>
          <w:p w14:paraId="7DF69BC4" w14:textId="6E0600AA" w:rsidR="00EB73E3" w:rsidRDefault="00EB73E3"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007A37">
              <w:rPr>
                <w:rFonts w:ascii="Times New Roman" w:hAnsi="Times New Roman" w:cs="Times New Roman"/>
                <w:sz w:val="28"/>
                <w:szCs w:val="28"/>
              </w:rPr>
              <w:t>2.79</w:t>
            </w:r>
            <w:r>
              <w:rPr>
                <w:rFonts w:ascii="Times New Roman" w:hAnsi="Times New Roman" w:cs="Times New Roman"/>
                <w:sz w:val="28"/>
                <w:szCs w:val="28"/>
                <w:lang w:val="en-US"/>
              </w:rPr>
              <w:t>)</w:t>
            </w:r>
          </w:p>
        </w:tc>
      </w:tr>
    </w:tbl>
    <w:p w14:paraId="4C458712" w14:textId="77777777" w:rsidR="007E4455" w:rsidRDefault="007E4455" w:rsidP="007E4455">
      <w:pPr>
        <w:spacing w:after="0" w:line="240" w:lineRule="auto"/>
        <w:jc w:val="both"/>
        <w:rPr>
          <w:rFonts w:ascii="Times New Roman" w:eastAsiaTheme="minorEastAsia" w:hAnsi="Times New Roman" w:cs="Times New Roman"/>
          <w:sz w:val="28"/>
          <w:szCs w:val="28"/>
          <w:lang w:val="kk-KZ"/>
        </w:rPr>
      </w:pPr>
    </w:p>
    <w:p w14:paraId="225BA338" w14:textId="77777777" w:rsidR="007E4455" w:rsidRDefault="007E4455" w:rsidP="007E4455">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kk-KZ"/>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lang w:val="en-US"/>
              </w:rPr>
              <m:t>J</m:t>
            </m:r>
          </m:e>
          <m:sub>
            <m:r>
              <w:rPr>
                <w:rFonts w:ascii="Cambria Math" w:hAnsi="Cambria Math" w:cs="Times New Roman"/>
                <w:sz w:val="28"/>
                <w:szCs w:val="28"/>
              </w:rPr>
              <m:t>1</m:t>
            </m:r>
          </m:sub>
        </m:sSub>
      </m:oMath>
      <w:r w:rsidRPr="00367DD6">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 момент инерции первой массы;</w:t>
      </w:r>
    </w:p>
    <w:p w14:paraId="3091617A" w14:textId="77777777" w:rsidR="007E4455" w:rsidRPr="00367DD6" w:rsidRDefault="00000000" w:rsidP="007E4455">
      <w:pPr>
        <w:spacing w:after="0" w:line="240" w:lineRule="auto"/>
        <w:ind w:firstLine="426"/>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J</m:t>
            </m:r>
          </m:e>
          <m:sub>
            <m:r>
              <w:rPr>
                <w:rFonts w:ascii="Cambria Math" w:hAnsi="Cambria Math" w:cs="Times New Roman"/>
                <w:sz w:val="28"/>
                <w:szCs w:val="28"/>
              </w:rPr>
              <m:t>2</m:t>
            </m:r>
          </m:sub>
        </m:sSub>
      </m:oMath>
      <w:r w:rsidR="007E4455" w:rsidRPr="00367DD6">
        <w:rPr>
          <w:rFonts w:ascii="Times New Roman" w:eastAsiaTheme="minorEastAsia" w:hAnsi="Times New Roman" w:cs="Times New Roman"/>
          <w:sz w:val="28"/>
          <w:szCs w:val="28"/>
        </w:rPr>
        <w:t xml:space="preserve"> –</w:t>
      </w:r>
      <w:r w:rsidR="007E4455">
        <w:rPr>
          <w:rFonts w:ascii="Times New Roman" w:eastAsiaTheme="minorEastAsia" w:hAnsi="Times New Roman" w:cs="Times New Roman"/>
          <w:sz w:val="28"/>
          <w:szCs w:val="28"/>
        </w:rPr>
        <w:t xml:space="preserve"> момент инерции второй массы;</w:t>
      </w:r>
    </w:p>
    <w:p w14:paraId="54555FC2" w14:textId="77777777" w:rsidR="007E4455" w:rsidRPr="00025264" w:rsidRDefault="00000000" w:rsidP="007E4455">
      <w:pPr>
        <w:spacing w:after="0" w:line="240" w:lineRule="auto"/>
        <w:ind w:firstLine="426"/>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d</m:t>
            </m:r>
          </m:sub>
        </m:sSub>
      </m:oMath>
      <w:r w:rsidR="007E4455">
        <w:rPr>
          <w:rFonts w:ascii="Times New Roman" w:eastAsiaTheme="minorEastAsia" w:hAnsi="Times New Roman" w:cs="Times New Roman"/>
          <w:sz w:val="28"/>
          <w:szCs w:val="28"/>
        </w:rPr>
        <w:t xml:space="preserve"> – угловая скорость приводного</w:t>
      </w:r>
      <w:r w:rsidR="007E4455" w:rsidRPr="005139A0">
        <w:rPr>
          <w:rFonts w:ascii="Times New Roman" w:eastAsiaTheme="minorEastAsia" w:hAnsi="Times New Roman" w:cs="Times New Roman"/>
          <w:sz w:val="28"/>
          <w:szCs w:val="28"/>
        </w:rPr>
        <w:t xml:space="preserve"> </w:t>
      </w:r>
      <w:r w:rsidR="007E4455">
        <w:rPr>
          <w:rFonts w:ascii="Times New Roman" w:eastAsiaTheme="minorEastAsia" w:hAnsi="Times New Roman" w:cs="Times New Roman"/>
          <w:sz w:val="28"/>
          <w:szCs w:val="28"/>
        </w:rPr>
        <w:t>барабана;</w:t>
      </w:r>
    </w:p>
    <w:p w14:paraId="6A477888" w14:textId="77777777" w:rsidR="007E4455" w:rsidRDefault="00000000" w:rsidP="007E4455">
      <w:pPr>
        <w:spacing w:after="0" w:line="240" w:lineRule="auto"/>
        <w:ind w:firstLine="426"/>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2</m:t>
            </m:r>
          </m:sub>
        </m:sSub>
      </m:oMath>
      <w:r w:rsidR="007E4455">
        <w:rPr>
          <w:rFonts w:ascii="Times New Roman" w:eastAsiaTheme="minorEastAsia" w:hAnsi="Times New Roman" w:cs="Times New Roman"/>
          <w:sz w:val="28"/>
          <w:szCs w:val="28"/>
        </w:rPr>
        <w:t xml:space="preserve"> – угловая скорость хвостового барабана;</w:t>
      </w:r>
    </w:p>
    <w:p w14:paraId="52E7D831" w14:textId="77777777" w:rsidR="007E4455" w:rsidRDefault="00000000" w:rsidP="007E4455">
      <w:pPr>
        <w:spacing w:after="0" w:line="240" w:lineRule="auto"/>
        <w:ind w:firstLine="426"/>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d</m:t>
            </m:r>
          </m:sub>
        </m:sSub>
      </m:oMath>
      <w:r w:rsidR="007E4455">
        <w:rPr>
          <w:rFonts w:ascii="Times New Roman" w:eastAsiaTheme="minorEastAsia" w:hAnsi="Times New Roman" w:cs="Times New Roman"/>
          <w:sz w:val="28"/>
          <w:szCs w:val="28"/>
        </w:rPr>
        <w:t xml:space="preserve"> –</w:t>
      </w:r>
      <w:r w:rsidR="007E4455" w:rsidRPr="00147C23">
        <w:rPr>
          <w:rFonts w:ascii="Times New Roman" w:eastAsiaTheme="minorEastAsia" w:hAnsi="Times New Roman" w:cs="Times New Roman"/>
          <w:sz w:val="28"/>
          <w:szCs w:val="28"/>
        </w:rPr>
        <w:t xml:space="preserve"> </w:t>
      </w:r>
      <w:r w:rsidR="007E4455">
        <w:rPr>
          <w:rFonts w:ascii="Times New Roman" w:eastAsiaTheme="minorEastAsia" w:hAnsi="Times New Roman" w:cs="Times New Roman"/>
          <w:sz w:val="28"/>
          <w:szCs w:val="28"/>
        </w:rPr>
        <w:t>угловое перемещение приводного барабана</w:t>
      </w:r>
      <w:r w:rsidR="007E4455" w:rsidRPr="00147C23">
        <w:rPr>
          <w:rFonts w:ascii="Times New Roman" w:eastAsiaTheme="minorEastAsia" w:hAnsi="Times New Roman" w:cs="Times New Roman"/>
          <w:sz w:val="28"/>
          <w:szCs w:val="28"/>
        </w:rPr>
        <w:t>;</w:t>
      </w:r>
    </w:p>
    <w:p w14:paraId="235DA106" w14:textId="77777777" w:rsidR="007E4455" w:rsidRPr="00147C23" w:rsidRDefault="00000000" w:rsidP="007E4455">
      <w:pPr>
        <w:spacing w:after="0" w:line="240" w:lineRule="auto"/>
        <w:ind w:firstLine="426"/>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oMath>
      <w:r w:rsidR="007E4455">
        <w:rPr>
          <w:rFonts w:ascii="Times New Roman" w:eastAsiaTheme="minorEastAsia" w:hAnsi="Times New Roman" w:cs="Times New Roman"/>
          <w:sz w:val="28"/>
          <w:szCs w:val="28"/>
        </w:rPr>
        <w:t xml:space="preserve"> –</w:t>
      </w:r>
      <w:r w:rsidR="007E4455" w:rsidRPr="00147C23">
        <w:rPr>
          <w:rFonts w:ascii="Times New Roman" w:eastAsiaTheme="minorEastAsia" w:hAnsi="Times New Roman" w:cs="Times New Roman"/>
          <w:sz w:val="28"/>
          <w:szCs w:val="28"/>
        </w:rPr>
        <w:t xml:space="preserve"> </w:t>
      </w:r>
      <w:r w:rsidR="007E4455">
        <w:rPr>
          <w:rFonts w:ascii="Times New Roman" w:eastAsiaTheme="minorEastAsia" w:hAnsi="Times New Roman" w:cs="Times New Roman"/>
          <w:sz w:val="28"/>
          <w:szCs w:val="28"/>
        </w:rPr>
        <w:t>угловое перемещение хвостового барабана</w:t>
      </w:r>
      <w:r w:rsidR="007E4455" w:rsidRPr="00147C23">
        <w:rPr>
          <w:rFonts w:ascii="Times New Roman" w:eastAsiaTheme="minorEastAsia" w:hAnsi="Times New Roman" w:cs="Times New Roman"/>
          <w:sz w:val="28"/>
          <w:szCs w:val="28"/>
        </w:rPr>
        <w:t>;</w:t>
      </w:r>
    </w:p>
    <w:p w14:paraId="59F7391F" w14:textId="77777777" w:rsidR="007E4455" w:rsidRDefault="00000000" w:rsidP="007E4455">
      <w:pPr>
        <w:spacing w:after="0" w:line="240" w:lineRule="auto"/>
        <w:ind w:firstLine="426"/>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m:t>
            </m:r>
          </m:sub>
        </m:sSub>
      </m:oMath>
      <w:r w:rsidR="007E4455">
        <w:rPr>
          <w:rFonts w:ascii="Times New Roman" w:eastAsiaTheme="minorEastAsia" w:hAnsi="Times New Roman" w:cs="Times New Roman"/>
          <w:sz w:val="28"/>
          <w:szCs w:val="28"/>
        </w:rPr>
        <w:t xml:space="preserve"> –момент на приводном барабане;</w:t>
      </w:r>
    </w:p>
    <w:p w14:paraId="7C574136" w14:textId="77777777" w:rsidR="007E4455" w:rsidRDefault="00000000" w:rsidP="007E4455">
      <w:pPr>
        <w:spacing w:after="0" w:line="240" w:lineRule="auto"/>
        <w:ind w:firstLine="426"/>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oMath>
      <w:r w:rsidR="007E4455">
        <w:rPr>
          <w:rFonts w:ascii="Times New Roman" w:eastAsiaTheme="minorEastAsia" w:hAnsi="Times New Roman" w:cs="Times New Roman"/>
          <w:sz w:val="28"/>
          <w:szCs w:val="28"/>
        </w:rPr>
        <w:t xml:space="preserve"> – момент упругих сил ленточного конвейера;</w:t>
      </w:r>
    </w:p>
    <w:p w14:paraId="3A6DA47C" w14:textId="77777777" w:rsidR="007E4455" w:rsidRDefault="00000000" w:rsidP="007E4455">
      <w:pPr>
        <w:spacing w:after="0" w:line="240" w:lineRule="auto"/>
        <w:ind w:firstLine="426"/>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lang w:val="en-US"/>
              </w:rPr>
              <m:t>c</m:t>
            </m:r>
          </m:sub>
        </m:sSub>
      </m:oMath>
      <w:r w:rsidR="007E4455">
        <w:rPr>
          <w:rFonts w:ascii="Times New Roman" w:eastAsiaTheme="minorEastAsia" w:hAnsi="Times New Roman" w:cs="Times New Roman"/>
          <w:sz w:val="28"/>
          <w:szCs w:val="28"/>
        </w:rPr>
        <w:t xml:space="preserve"> – момент статического сопротивления.</w:t>
      </w:r>
    </w:p>
    <w:p w14:paraId="1B4C0A3B" w14:textId="77777777" w:rsidR="007E4455" w:rsidRDefault="00000000" w:rsidP="007E4455">
      <w:pPr>
        <w:spacing w:after="0" w:line="240" w:lineRule="auto"/>
        <w:ind w:firstLine="426"/>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1</m:t>
            </m:r>
          </m:sub>
        </m:sSub>
      </m:oMath>
      <w:r w:rsidR="007E4455">
        <w:rPr>
          <w:rFonts w:ascii="Times New Roman" w:eastAsiaTheme="minorEastAsia" w:hAnsi="Times New Roman" w:cs="Times New Roman"/>
          <w:sz w:val="28"/>
          <w:szCs w:val="28"/>
        </w:rPr>
        <w:t xml:space="preserve"> – приведенный коэффициент круговой жесткости между первой и второй массами;</w:t>
      </w:r>
    </w:p>
    <w:p w14:paraId="54B8E73C" w14:textId="77777777" w:rsidR="007E4455" w:rsidRDefault="00000000" w:rsidP="007E4455">
      <w:pPr>
        <w:spacing w:after="0" w:line="240" w:lineRule="auto"/>
        <w:ind w:firstLine="426"/>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b</m:t>
            </m:r>
          </m:e>
          <m:sub>
            <m:r>
              <w:rPr>
                <w:rFonts w:ascii="Cambria Math" w:hAnsi="Cambria Math" w:cs="Times New Roman"/>
                <w:sz w:val="28"/>
                <w:szCs w:val="28"/>
              </w:rPr>
              <m:t>1</m:t>
            </m:r>
          </m:sub>
        </m:sSub>
      </m:oMath>
      <w:r w:rsidR="007E4455">
        <w:rPr>
          <w:rFonts w:ascii="Times New Roman" w:eastAsiaTheme="minorEastAsia" w:hAnsi="Times New Roman" w:cs="Times New Roman"/>
          <w:sz w:val="28"/>
          <w:szCs w:val="28"/>
        </w:rPr>
        <w:t xml:space="preserve"> – коэффициент демпфирования.</w:t>
      </w:r>
      <w:bookmarkStart w:id="20" w:name="_Toc179065619"/>
    </w:p>
    <w:p w14:paraId="10FE95A8" w14:textId="77777777" w:rsidR="007E4455" w:rsidRDefault="007E4455" w:rsidP="007E4455">
      <w:pPr>
        <w:spacing w:after="0" w:line="240" w:lineRule="auto"/>
        <w:ind w:firstLine="426"/>
        <w:jc w:val="both"/>
        <w:rPr>
          <w:rFonts w:ascii="Times New Roman" w:eastAsiaTheme="minorEastAsia" w:hAnsi="Times New Roman" w:cs="Times New Roman"/>
          <w:sz w:val="28"/>
          <w:szCs w:val="28"/>
          <w:lang w:val="kk-KZ"/>
        </w:rPr>
      </w:pPr>
    </w:p>
    <w:p w14:paraId="00DDD494" w14:textId="548BC482" w:rsidR="004A1C88" w:rsidRPr="004A1C88" w:rsidRDefault="004A1C88" w:rsidP="007E4455">
      <w:pPr>
        <w:spacing w:after="0" w:line="240" w:lineRule="auto"/>
        <w:ind w:firstLine="567"/>
        <w:jc w:val="both"/>
        <w:rPr>
          <w:rFonts w:ascii="Times New Roman" w:hAnsi="Times New Roman" w:cs="Times New Roman"/>
          <w:b/>
          <w:bCs/>
          <w:kern w:val="0"/>
          <w:sz w:val="28"/>
          <w:szCs w:val="28"/>
          <w:lang w:eastAsia="ru-RU"/>
        </w:rPr>
      </w:pPr>
      <w:r>
        <w:rPr>
          <w:rFonts w:ascii="Times New Roman" w:hAnsi="Times New Roman" w:cs="Times New Roman"/>
          <w:b/>
          <w:bCs/>
          <w:kern w:val="0"/>
          <w:sz w:val="28"/>
          <w:szCs w:val="28"/>
          <w:lang w:eastAsia="ru-RU"/>
        </w:rPr>
        <w:t>2</w:t>
      </w:r>
      <w:r w:rsidRPr="004A1C88">
        <w:rPr>
          <w:rFonts w:ascii="Times New Roman" w:hAnsi="Times New Roman" w:cs="Times New Roman"/>
          <w:b/>
          <w:bCs/>
          <w:kern w:val="0"/>
          <w:sz w:val="28"/>
          <w:szCs w:val="28"/>
          <w:lang w:eastAsia="ru-RU"/>
        </w:rPr>
        <w:t>.</w:t>
      </w:r>
      <w:r w:rsidR="00491188">
        <w:rPr>
          <w:rFonts w:ascii="Times New Roman" w:hAnsi="Times New Roman" w:cs="Times New Roman"/>
          <w:b/>
          <w:bCs/>
          <w:kern w:val="0"/>
          <w:sz w:val="28"/>
          <w:szCs w:val="28"/>
          <w:lang w:eastAsia="ru-RU"/>
        </w:rPr>
        <w:t>5</w:t>
      </w:r>
      <w:r w:rsidRPr="004A1C88">
        <w:rPr>
          <w:rFonts w:ascii="Times New Roman" w:hAnsi="Times New Roman" w:cs="Times New Roman"/>
          <w:b/>
          <w:bCs/>
          <w:kern w:val="0"/>
          <w:sz w:val="28"/>
          <w:szCs w:val="28"/>
          <w:lang w:eastAsia="ru-RU"/>
        </w:rPr>
        <w:t xml:space="preserve"> Разработка имитационной модели ленточного конвейера</w:t>
      </w:r>
      <w:bookmarkEnd w:id="20"/>
    </w:p>
    <w:p w14:paraId="6ED69485" w14:textId="1859BDED" w:rsidR="00DB4D57" w:rsidRPr="009068B7" w:rsidRDefault="00DB4D57" w:rsidP="007E4455">
      <w:pPr>
        <w:widowControl w:val="0"/>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Имитационная</w:t>
      </w:r>
      <w:r w:rsidRPr="00BC328E">
        <w:rPr>
          <w:rFonts w:ascii="Times New Roman" w:hAnsi="Times New Roman" w:cs="Times New Roman"/>
          <w:sz w:val="28"/>
          <w:szCs w:val="28"/>
        </w:rPr>
        <w:t xml:space="preserve"> </w:t>
      </w:r>
      <w:r>
        <w:rPr>
          <w:rFonts w:ascii="Times New Roman" w:hAnsi="Times New Roman" w:cs="Times New Roman"/>
          <w:sz w:val="28"/>
          <w:szCs w:val="28"/>
        </w:rPr>
        <w:t>модель</w:t>
      </w:r>
      <w:r w:rsidRPr="00BC328E">
        <w:rPr>
          <w:rFonts w:ascii="Times New Roman" w:hAnsi="Times New Roman" w:cs="Times New Roman"/>
          <w:sz w:val="28"/>
          <w:szCs w:val="28"/>
        </w:rPr>
        <w:t xml:space="preserve"> </w:t>
      </w:r>
      <w:r>
        <w:rPr>
          <w:rFonts w:ascii="Times New Roman" w:hAnsi="Times New Roman" w:cs="Times New Roman"/>
          <w:sz w:val="28"/>
          <w:szCs w:val="28"/>
        </w:rPr>
        <w:t>ленточного</w:t>
      </w:r>
      <w:r w:rsidRPr="00BC328E">
        <w:rPr>
          <w:rFonts w:ascii="Times New Roman" w:hAnsi="Times New Roman" w:cs="Times New Roman"/>
          <w:sz w:val="28"/>
          <w:szCs w:val="28"/>
        </w:rPr>
        <w:t xml:space="preserve"> </w:t>
      </w:r>
      <w:r>
        <w:rPr>
          <w:rFonts w:ascii="Times New Roman" w:hAnsi="Times New Roman" w:cs="Times New Roman"/>
          <w:sz w:val="28"/>
          <w:szCs w:val="28"/>
        </w:rPr>
        <w:t>конвейера</w:t>
      </w:r>
      <w:r w:rsidRPr="00BC328E">
        <w:rPr>
          <w:rFonts w:ascii="Times New Roman" w:hAnsi="Times New Roman" w:cs="Times New Roman"/>
          <w:sz w:val="28"/>
          <w:szCs w:val="28"/>
        </w:rPr>
        <w:t xml:space="preserve"> </w:t>
      </w:r>
      <w:r>
        <w:rPr>
          <w:rFonts w:ascii="Times New Roman" w:hAnsi="Times New Roman" w:cs="Times New Roman"/>
          <w:sz w:val="28"/>
          <w:szCs w:val="28"/>
        </w:rPr>
        <w:t>разработана</w:t>
      </w:r>
      <w:r w:rsidRPr="00BC328E">
        <w:rPr>
          <w:rFonts w:ascii="Times New Roman" w:hAnsi="Times New Roman" w:cs="Times New Roman"/>
          <w:sz w:val="28"/>
          <w:szCs w:val="28"/>
        </w:rPr>
        <w:t xml:space="preserve"> </w:t>
      </w:r>
      <w:r>
        <w:rPr>
          <w:rFonts w:ascii="Times New Roman" w:hAnsi="Times New Roman" w:cs="Times New Roman"/>
          <w:sz w:val="28"/>
          <w:szCs w:val="28"/>
        </w:rPr>
        <w:t>на</w:t>
      </w:r>
      <w:r w:rsidRPr="00BC328E">
        <w:rPr>
          <w:rFonts w:ascii="Times New Roman" w:hAnsi="Times New Roman" w:cs="Times New Roman"/>
          <w:sz w:val="28"/>
          <w:szCs w:val="28"/>
        </w:rPr>
        <w:t xml:space="preserve"> </w:t>
      </w:r>
      <w:r>
        <w:rPr>
          <w:rFonts w:ascii="Times New Roman" w:hAnsi="Times New Roman" w:cs="Times New Roman"/>
          <w:sz w:val="28"/>
          <w:szCs w:val="28"/>
        </w:rPr>
        <w:t>основе</w:t>
      </w:r>
      <w:r w:rsidRPr="00BC328E">
        <w:rPr>
          <w:rFonts w:ascii="Times New Roman" w:hAnsi="Times New Roman" w:cs="Times New Roman"/>
          <w:sz w:val="28"/>
          <w:szCs w:val="28"/>
        </w:rPr>
        <w:t xml:space="preserve"> </w:t>
      </w:r>
      <w:r>
        <w:rPr>
          <w:rFonts w:ascii="Times New Roman" w:hAnsi="Times New Roman" w:cs="Times New Roman"/>
          <w:sz w:val="28"/>
          <w:szCs w:val="28"/>
        </w:rPr>
        <w:t>исследований</w:t>
      </w:r>
      <w:r w:rsidR="00B3459A" w:rsidRPr="00B3459A">
        <w:rPr>
          <w:rFonts w:ascii="Times New Roman" w:hAnsi="Times New Roman" w:cs="Times New Roman"/>
          <w:sz w:val="28"/>
          <w:szCs w:val="28"/>
        </w:rPr>
        <w:t xml:space="preserve"> [</w:t>
      </w:r>
      <w:r w:rsidR="0054450B">
        <w:rPr>
          <w:rFonts w:ascii="Times New Roman" w:hAnsi="Times New Roman" w:cs="Times New Roman"/>
          <w:sz w:val="28"/>
          <w:szCs w:val="28"/>
        </w:rPr>
        <w:t>7</w:t>
      </w:r>
      <w:r w:rsidR="008627EF">
        <w:rPr>
          <w:rFonts w:ascii="Times New Roman" w:hAnsi="Times New Roman" w:cs="Times New Roman"/>
          <w:sz w:val="28"/>
          <w:szCs w:val="28"/>
        </w:rPr>
        <w:t>5</w:t>
      </w:r>
      <w:r w:rsidR="00C54C08">
        <w:rPr>
          <w:rFonts w:ascii="Times New Roman" w:hAnsi="Times New Roman" w:cs="Times New Roman"/>
          <w:sz w:val="28"/>
          <w:szCs w:val="28"/>
        </w:rPr>
        <w:t>-</w:t>
      </w:r>
      <w:r w:rsidR="008627EF">
        <w:rPr>
          <w:rFonts w:ascii="Times New Roman" w:hAnsi="Times New Roman" w:cs="Times New Roman"/>
          <w:sz w:val="28"/>
          <w:szCs w:val="28"/>
        </w:rPr>
        <w:t>80</w:t>
      </w:r>
      <w:r w:rsidR="00EC1158" w:rsidRPr="009068B7">
        <w:rPr>
          <w:rFonts w:ascii="Times New Roman" w:hAnsi="Times New Roman" w:cs="Times New Roman"/>
          <w:sz w:val="28"/>
          <w:szCs w:val="28"/>
        </w:rPr>
        <w:t>]</w:t>
      </w:r>
      <w:r w:rsidR="00B3459A" w:rsidRPr="009068B7">
        <w:rPr>
          <w:rFonts w:ascii="Times New Roman" w:hAnsi="Times New Roman" w:cs="Times New Roman"/>
          <w:sz w:val="28"/>
          <w:szCs w:val="28"/>
        </w:rPr>
        <w:t>.</w:t>
      </w:r>
    </w:p>
    <w:p w14:paraId="390CA46F" w14:textId="0F42EADD" w:rsidR="00DB4D57" w:rsidRPr="00EA3F16" w:rsidRDefault="00DB4D57" w:rsidP="007E4455">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765341">
        <w:rPr>
          <w:rFonts w:ascii="Times New Roman" w:hAnsi="Times New Roman" w:cs="Times New Roman"/>
          <w:bCs/>
          <w:sz w:val="28"/>
          <w:szCs w:val="28"/>
        </w:rPr>
        <w:t xml:space="preserve">Для удобства анализа и синтеза системы управления, математическое описание конвейерной ленты представлено в виде сосредоточенных масс. Учитывая, что </w:t>
      </w:r>
      <w:r w:rsidR="00516218">
        <w:rPr>
          <w:rFonts w:ascii="Times New Roman" w:hAnsi="Times New Roman" w:cs="Times New Roman"/>
          <w:bCs/>
          <w:sz w:val="28"/>
          <w:szCs w:val="28"/>
        </w:rPr>
        <w:t>ч</w:t>
      </w:r>
      <w:r w:rsidR="00516218" w:rsidRPr="00516218">
        <w:rPr>
          <w:rFonts w:ascii="Times New Roman" w:hAnsi="Times New Roman" w:cs="Times New Roman"/>
          <w:bCs/>
          <w:sz w:val="28"/>
          <w:szCs w:val="28"/>
        </w:rPr>
        <w:t xml:space="preserve">астотно-регулируемый электропривод способствует гашению </w:t>
      </w:r>
      <w:r w:rsidR="00516218" w:rsidRPr="00516218">
        <w:rPr>
          <w:rFonts w:ascii="Times New Roman" w:hAnsi="Times New Roman" w:cs="Times New Roman"/>
          <w:bCs/>
          <w:sz w:val="28"/>
          <w:szCs w:val="28"/>
        </w:rPr>
        <w:lastRenderedPageBreak/>
        <w:t xml:space="preserve">колебаний в ленте, в результате чего переходный процесс проявляет апериодический характер. Таким образом, электромеханическую систему можно удобно представить в форме двухмассовой модели для анализа и параметрического синтеза </w:t>
      </w:r>
      <w:r w:rsidR="00AB5BC1" w:rsidRPr="00122536">
        <w:rPr>
          <w:rFonts w:ascii="Times New Roman" w:hAnsi="Times New Roman" w:cs="Times New Roman"/>
          <w:sz w:val="28"/>
          <w:szCs w:val="28"/>
        </w:rPr>
        <w:t>[</w:t>
      </w:r>
      <w:r w:rsidR="00EA3F16">
        <w:rPr>
          <w:rFonts w:ascii="Times New Roman" w:hAnsi="Times New Roman" w:cs="Times New Roman"/>
          <w:sz w:val="28"/>
          <w:szCs w:val="28"/>
        </w:rPr>
        <w:t>8</w:t>
      </w:r>
      <w:r w:rsidR="008627EF">
        <w:rPr>
          <w:rFonts w:ascii="Times New Roman" w:hAnsi="Times New Roman" w:cs="Times New Roman"/>
          <w:sz w:val="28"/>
          <w:szCs w:val="28"/>
        </w:rPr>
        <w:t>1</w:t>
      </w:r>
      <w:r w:rsidR="004A6057" w:rsidRPr="00EA3F16">
        <w:rPr>
          <w:rFonts w:ascii="Times New Roman" w:hAnsi="Times New Roman" w:cs="Times New Roman"/>
          <w:sz w:val="28"/>
          <w:szCs w:val="28"/>
        </w:rPr>
        <w:t>].</w:t>
      </w:r>
    </w:p>
    <w:p w14:paraId="4F7A96C6" w14:textId="0E1E059C" w:rsidR="007258AD" w:rsidRPr="007E4DE6" w:rsidRDefault="00DB4D57" w:rsidP="007E4455">
      <w:pPr>
        <w:spacing w:after="0" w:line="240"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Структурная схема механической части ленточного конвейера представлена на рисунке </w:t>
      </w:r>
      <w:r w:rsidR="009E3D55">
        <w:rPr>
          <w:rFonts w:ascii="Times New Roman" w:eastAsiaTheme="minorEastAsia" w:hAnsi="Times New Roman" w:cs="Times New Roman"/>
          <w:sz w:val="28"/>
          <w:szCs w:val="28"/>
        </w:rPr>
        <w:t>2.12</w:t>
      </w:r>
      <w:r>
        <w:rPr>
          <w:rFonts w:ascii="Times New Roman" w:eastAsiaTheme="minorEastAsia" w:hAnsi="Times New Roman" w:cs="Times New Roman"/>
          <w:sz w:val="28"/>
          <w:szCs w:val="28"/>
        </w:rPr>
        <w:t>.</w:t>
      </w:r>
    </w:p>
    <w:p w14:paraId="1E57EBB6" w14:textId="77777777" w:rsidR="007258AD" w:rsidRPr="007E4DE6" w:rsidRDefault="007258AD" w:rsidP="002E5E49">
      <w:pPr>
        <w:spacing w:after="0" w:line="240" w:lineRule="auto"/>
        <w:ind w:firstLine="426"/>
        <w:jc w:val="both"/>
        <w:rPr>
          <w:rFonts w:ascii="Times New Roman" w:eastAsiaTheme="minorEastAsia" w:hAnsi="Times New Roman" w:cs="Times New Roman"/>
          <w:sz w:val="28"/>
          <w:szCs w:val="28"/>
        </w:rPr>
      </w:pPr>
    </w:p>
    <w:p w14:paraId="0A3E9059" w14:textId="19C902BC" w:rsidR="00DB4D57" w:rsidRDefault="00DB4D57" w:rsidP="007E4455">
      <w:pPr>
        <w:spacing w:after="0" w:line="240" w:lineRule="auto"/>
        <w:jc w:val="center"/>
        <w:rPr>
          <w:rFonts w:ascii="Times New Roman" w:hAnsi="Times New Roman" w:cs="Times New Roman"/>
          <w:sz w:val="28"/>
          <w:szCs w:val="28"/>
        </w:rPr>
      </w:pPr>
      <w:r>
        <w:rPr>
          <w:noProof/>
          <w:lang w:eastAsia="ru-RU"/>
        </w:rPr>
        <w:drawing>
          <wp:inline distT="0" distB="0" distL="0" distR="0" wp14:anchorId="5331B8D6" wp14:editId="358CC801">
            <wp:extent cx="5251901" cy="1480782"/>
            <wp:effectExtent l="0" t="0" r="6350"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9309" t="36479" r="10025" b="21529"/>
                    <a:stretch/>
                  </pic:blipFill>
                  <pic:spPr bwMode="auto">
                    <a:xfrm>
                      <a:off x="0" y="0"/>
                      <a:ext cx="5277306" cy="1487945"/>
                    </a:xfrm>
                    <a:prstGeom prst="rect">
                      <a:avLst/>
                    </a:prstGeom>
                    <a:ln>
                      <a:noFill/>
                    </a:ln>
                    <a:extLst>
                      <a:ext uri="{53640926-AAD7-44D8-BBD7-CCE9431645EC}">
                        <a14:shadowObscured xmlns:a14="http://schemas.microsoft.com/office/drawing/2010/main"/>
                      </a:ext>
                    </a:extLst>
                  </pic:spPr>
                </pic:pic>
              </a:graphicData>
            </a:graphic>
          </wp:inline>
        </w:drawing>
      </w:r>
    </w:p>
    <w:p w14:paraId="1D3462F4" w14:textId="77777777" w:rsidR="00DB4D57" w:rsidRPr="007E4455" w:rsidRDefault="00DB4D57" w:rsidP="002E5E49">
      <w:pPr>
        <w:spacing w:after="0" w:line="240" w:lineRule="auto"/>
        <w:jc w:val="center"/>
        <w:rPr>
          <w:rFonts w:ascii="Times New Roman" w:hAnsi="Times New Roman" w:cs="Times New Roman"/>
          <w:sz w:val="16"/>
          <w:szCs w:val="16"/>
        </w:rPr>
      </w:pPr>
    </w:p>
    <w:p w14:paraId="7DC4DC17" w14:textId="72997F8A" w:rsidR="00DB4D57" w:rsidRDefault="00DB4D57"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w:t>
      </w:r>
      <w:r w:rsidR="009E3D55">
        <w:rPr>
          <w:rFonts w:ascii="Times New Roman" w:hAnsi="Times New Roman" w:cs="Times New Roman"/>
          <w:sz w:val="28"/>
          <w:szCs w:val="28"/>
        </w:rPr>
        <w:t>унок 2</w:t>
      </w:r>
      <w:r>
        <w:rPr>
          <w:rFonts w:ascii="Times New Roman" w:hAnsi="Times New Roman" w:cs="Times New Roman"/>
          <w:sz w:val="28"/>
          <w:szCs w:val="28"/>
        </w:rPr>
        <w:t>.</w:t>
      </w:r>
      <w:r w:rsidR="009E3D55">
        <w:rPr>
          <w:rFonts w:ascii="Times New Roman" w:hAnsi="Times New Roman" w:cs="Times New Roman"/>
          <w:sz w:val="28"/>
          <w:szCs w:val="28"/>
        </w:rPr>
        <w:t>12 –</w:t>
      </w:r>
      <w:r>
        <w:rPr>
          <w:rFonts w:ascii="Times New Roman" w:hAnsi="Times New Roman" w:cs="Times New Roman"/>
          <w:sz w:val="28"/>
          <w:szCs w:val="28"/>
        </w:rPr>
        <w:t xml:space="preserve"> Блок-схема механической части ленточного конвейера</w:t>
      </w:r>
    </w:p>
    <w:p w14:paraId="043C5A11" w14:textId="77777777" w:rsidR="00DB4D57" w:rsidRPr="001D7348" w:rsidRDefault="00DB4D57" w:rsidP="002E5E49">
      <w:pPr>
        <w:spacing w:after="0" w:line="240" w:lineRule="auto"/>
        <w:ind w:firstLine="426"/>
        <w:jc w:val="both"/>
        <w:rPr>
          <w:rFonts w:ascii="Times New Roman" w:hAnsi="Times New Roman" w:cs="Times New Roman"/>
          <w:sz w:val="28"/>
          <w:szCs w:val="28"/>
        </w:rPr>
      </w:pPr>
    </w:p>
    <w:p w14:paraId="1A57ED75" w14:textId="31959304" w:rsidR="00DB4D57" w:rsidRDefault="00DB4D57" w:rsidP="007E445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Редуктор исследуемого электропривода имеет тип коническо-цилиндрический. В таблице </w:t>
      </w:r>
      <w:r w:rsidR="00892B8C">
        <w:rPr>
          <w:rFonts w:ascii="Times New Roman" w:hAnsi="Times New Roman" w:cs="Times New Roman"/>
          <w:sz w:val="28"/>
          <w:szCs w:val="28"/>
        </w:rPr>
        <w:t>2.8</w:t>
      </w:r>
      <w:r>
        <w:rPr>
          <w:rFonts w:ascii="Times New Roman" w:hAnsi="Times New Roman" w:cs="Times New Roman"/>
          <w:sz w:val="28"/>
          <w:szCs w:val="28"/>
        </w:rPr>
        <w:t xml:space="preserve"> приведены номинальные параметры редуктора.</w:t>
      </w:r>
      <w:r w:rsidRPr="00891A1E">
        <w:rPr>
          <w:rFonts w:ascii="Times New Roman" w:hAnsi="Times New Roman" w:cs="Times New Roman"/>
          <w:sz w:val="28"/>
          <w:szCs w:val="28"/>
        </w:rPr>
        <w:t xml:space="preserve"> </w:t>
      </w:r>
      <w:r>
        <w:rPr>
          <w:rFonts w:ascii="Times New Roman" w:hAnsi="Times New Roman" w:cs="Times New Roman"/>
          <w:sz w:val="28"/>
          <w:szCs w:val="28"/>
        </w:rPr>
        <w:t xml:space="preserve">Редуктор передает крутящий момент приводному барабану. Диаметр приводного барабана </w:t>
      </w:r>
      <m:oMath>
        <m:sSub>
          <m:sSubPr>
            <m:ctrlPr>
              <w:rPr>
                <w:rFonts w:ascii="Cambria Math" w:hAnsi="Cambria Math" w:cs="Times New Roman"/>
                <w:i/>
                <w:sz w:val="28"/>
                <w:szCs w:val="28"/>
              </w:rPr>
            </m:ctrlPr>
          </m:sSubPr>
          <m:e>
            <m:r>
              <w:rPr>
                <w:rFonts w:ascii="Cambria Math" w:hAnsi="Cambria Math" w:cs="Times New Roman"/>
                <w:sz w:val="28"/>
                <w:szCs w:val="28"/>
                <w:lang w:val="en-US"/>
              </w:rPr>
              <m:t>D</m:t>
            </m:r>
          </m:e>
          <m:sub>
            <m:r>
              <w:rPr>
                <w:rFonts w:ascii="Cambria Math" w:hAnsi="Cambria Math" w:cs="Times New Roman"/>
                <w:sz w:val="28"/>
                <w:szCs w:val="28"/>
              </w:rPr>
              <m:t>d1</m:t>
            </m:r>
          </m:sub>
        </m:sSub>
        <m:r>
          <w:rPr>
            <w:rFonts w:ascii="Cambria Math" w:hAnsi="Cambria Math" w:cs="Times New Roman"/>
            <w:sz w:val="28"/>
            <w:szCs w:val="28"/>
          </w:rPr>
          <m:t>=1280 мм</m:t>
        </m:r>
      </m:oMath>
      <w:r>
        <w:rPr>
          <w:rFonts w:ascii="Times New Roman" w:eastAsiaTheme="minorEastAsia" w:hAnsi="Times New Roman" w:cs="Times New Roman"/>
          <w:sz w:val="28"/>
          <w:szCs w:val="28"/>
        </w:rPr>
        <w:t>.</w:t>
      </w:r>
      <w:r>
        <w:rPr>
          <w:rFonts w:ascii="Times New Roman" w:hAnsi="Times New Roman" w:cs="Times New Roman"/>
          <w:sz w:val="28"/>
          <w:szCs w:val="28"/>
        </w:rPr>
        <w:t xml:space="preserve"> Конвейерная лента исследуемого объекта – резинотросовая, в роли каркаса которой выступают металлические стержни. Параметры конвейерной ленты представлены в таблице </w:t>
      </w:r>
      <w:r w:rsidR="00892B8C">
        <w:rPr>
          <w:rFonts w:ascii="Times New Roman" w:hAnsi="Times New Roman" w:cs="Times New Roman"/>
          <w:sz w:val="28"/>
          <w:szCs w:val="28"/>
        </w:rPr>
        <w:t>2.9</w:t>
      </w:r>
      <w:r>
        <w:rPr>
          <w:rFonts w:ascii="Times New Roman" w:hAnsi="Times New Roman" w:cs="Times New Roman"/>
          <w:sz w:val="28"/>
          <w:szCs w:val="28"/>
        </w:rPr>
        <w:t>.</w:t>
      </w:r>
    </w:p>
    <w:p w14:paraId="3A3D6C95" w14:textId="77777777" w:rsidR="00DB4D57" w:rsidRDefault="00DB4D57" w:rsidP="007E4455">
      <w:pPr>
        <w:spacing w:after="0" w:line="240" w:lineRule="auto"/>
        <w:ind w:firstLine="709"/>
        <w:jc w:val="both"/>
        <w:rPr>
          <w:rFonts w:ascii="Times New Roman" w:hAnsi="Times New Roman" w:cs="Times New Roman"/>
          <w:sz w:val="28"/>
          <w:szCs w:val="28"/>
        </w:rPr>
      </w:pPr>
    </w:p>
    <w:p w14:paraId="617B6A1E" w14:textId="1FC42A9E" w:rsidR="00DB4D57" w:rsidRDefault="00DB4D57" w:rsidP="002E5E4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 xml:space="preserve">Таблица </w:t>
      </w:r>
      <w:r w:rsidR="00892B8C">
        <w:rPr>
          <w:rFonts w:ascii="Times New Roman" w:hAnsi="Times New Roman" w:cs="Times New Roman"/>
          <w:sz w:val="28"/>
          <w:szCs w:val="28"/>
        </w:rPr>
        <w:t>2.8 –</w:t>
      </w:r>
      <w:r>
        <w:rPr>
          <w:rFonts w:ascii="Times New Roman" w:hAnsi="Times New Roman" w:cs="Times New Roman"/>
          <w:sz w:val="28"/>
          <w:szCs w:val="28"/>
        </w:rPr>
        <w:t xml:space="preserve"> Номинальные параметры редуктора</w:t>
      </w:r>
    </w:p>
    <w:p w14:paraId="7552D2FE" w14:textId="77777777" w:rsidR="007E4455" w:rsidRPr="007E4455" w:rsidRDefault="007E4455" w:rsidP="007E4455">
      <w:pPr>
        <w:spacing w:after="0" w:line="240" w:lineRule="auto"/>
        <w:jc w:val="right"/>
        <w:rPr>
          <w:rFonts w:ascii="Times New Roman" w:hAnsi="Times New Roman" w:cs="Times New Roman"/>
          <w:sz w:val="16"/>
          <w:szCs w:val="16"/>
          <w:lang w:val="kk-KZ"/>
        </w:rPr>
      </w:pPr>
    </w:p>
    <w:tbl>
      <w:tblPr>
        <w:tblStyle w:val="af0"/>
        <w:tblW w:w="0" w:type="auto"/>
        <w:tblInd w:w="164" w:type="dxa"/>
        <w:tblLook w:val="04A0" w:firstRow="1" w:lastRow="0" w:firstColumn="1" w:lastColumn="0" w:noHBand="0" w:noVBand="1"/>
      </w:tblPr>
      <w:tblGrid>
        <w:gridCol w:w="5404"/>
        <w:gridCol w:w="4087"/>
      </w:tblGrid>
      <w:tr w:rsidR="00DB4D57" w14:paraId="2660ADDA" w14:textId="77777777" w:rsidTr="007E4455">
        <w:tc>
          <w:tcPr>
            <w:tcW w:w="5404" w:type="dxa"/>
            <w:vAlign w:val="center"/>
          </w:tcPr>
          <w:p w14:paraId="56A2E082" w14:textId="77777777" w:rsidR="00DB4D57" w:rsidRDefault="00DB4D57" w:rsidP="002E5E49">
            <w:pPr>
              <w:jc w:val="center"/>
              <w:rPr>
                <w:rFonts w:ascii="Times New Roman" w:hAnsi="Times New Roman" w:cs="Times New Roman"/>
                <w:sz w:val="28"/>
                <w:szCs w:val="28"/>
              </w:rPr>
            </w:pPr>
            <w:r>
              <w:rPr>
                <w:rFonts w:ascii="Times New Roman" w:hAnsi="Times New Roman" w:cs="Times New Roman"/>
                <w:sz w:val="28"/>
                <w:szCs w:val="28"/>
              </w:rPr>
              <w:t>Параметр</w:t>
            </w:r>
          </w:p>
        </w:tc>
        <w:tc>
          <w:tcPr>
            <w:tcW w:w="4087" w:type="dxa"/>
            <w:vAlign w:val="center"/>
          </w:tcPr>
          <w:p w14:paraId="418BAC60" w14:textId="77777777" w:rsidR="00DB4D57" w:rsidRDefault="00DB4D57" w:rsidP="002E5E49">
            <w:pPr>
              <w:jc w:val="center"/>
              <w:rPr>
                <w:rFonts w:ascii="Times New Roman" w:hAnsi="Times New Roman" w:cs="Times New Roman"/>
                <w:sz w:val="28"/>
                <w:szCs w:val="28"/>
              </w:rPr>
            </w:pPr>
            <w:r>
              <w:rPr>
                <w:rFonts w:ascii="Times New Roman" w:hAnsi="Times New Roman" w:cs="Times New Roman"/>
                <w:sz w:val="28"/>
                <w:szCs w:val="28"/>
              </w:rPr>
              <w:t>Величина</w:t>
            </w:r>
          </w:p>
        </w:tc>
      </w:tr>
      <w:tr w:rsidR="00DB4D57" w14:paraId="1AFB61C7" w14:textId="77777777" w:rsidTr="007E4455">
        <w:tc>
          <w:tcPr>
            <w:tcW w:w="5404" w:type="dxa"/>
          </w:tcPr>
          <w:p w14:paraId="65FA48E7" w14:textId="77777777" w:rsidR="00DB4D57" w:rsidRDefault="00DB4D57" w:rsidP="002E5E49">
            <w:pPr>
              <w:jc w:val="both"/>
              <w:rPr>
                <w:rFonts w:ascii="Times New Roman" w:hAnsi="Times New Roman" w:cs="Times New Roman"/>
                <w:sz w:val="28"/>
                <w:szCs w:val="28"/>
              </w:rPr>
            </w:pPr>
            <w:r>
              <w:rPr>
                <w:rFonts w:ascii="Times New Roman" w:hAnsi="Times New Roman" w:cs="Times New Roman"/>
                <w:sz w:val="28"/>
                <w:szCs w:val="28"/>
              </w:rPr>
              <w:t>Тип</w:t>
            </w:r>
          </w:p>
        </w:tc>
        <w:tc>
          <w:tcPr>
            <w:tcW w:w="4087" w:type="dxa"/>
          </w:tcPr>
          <w:p w14:paraId="4DCBB569" w14:textId="77777777" w:rsidR="00DB4D57" w:rsidRPr="0099707F" w:rsidRDefault="00DB4D57" w:rsidP="002E5E49">
            <w:pPr>
              <w:jc w:val="center"/>
              <w:rPr>
                <w:rFonts w:ascii="Times New Roman" w:hAnsi="Times New Roman" w:cs="Times New Roman"/>
                <w:sz w:val="28"/>
                <w:szCs w:val="28"/>
                <w:lang w:val="en-US"/>
              </w:rPr>
            </w:pPr>
            <w:r>
              <w:rPr>
                <w:rFonts w:ascii="Times New Roman" w:hAnsi="Times New Roman" w:cs="Times New Roman"/>
                <w:sz w:val="28"/>
                <w:szCs w:val="28"/>
                <w:lang w:val="en-US"/>
              </w:rPr>
              <w:t>B3VH13</w:t>
            </w:r>
          </w:p>
        </w:tc>
      </w:tr>
      <w:tr w:rsidR="00DB4D57" w14:paraId="15ABEBB9" w14:textId="77777777" w:rsidTr="007E4455">
        <w:tc>
          <w:tcPr>
            <w:tcW w:w="5404" w:type="dxa"/>
          </w:tcPr>
          <w:p w14:paraId="38E2C099" w14:textId="77777777" w:rsidR="00DB4D57" w:rsidRDefault="00DB4D57" w:rsidP="002E5E49">
            <w:pPr>
              <w:jc w:val="both"/>
              <w:rPr>
                <w:rFonts w:ascii="Times New Roman" w:hAnsi="Times New Roman" w:cs="Times New Roman"/>
                <w:sz w:val="28"/>
                <w:szCs w:val="28"/>
              </w:rPr>
            </w:pPr>
            <w:r>
              <w:rPr>
                <w:rFonts w:ascii="Times New Roman" w:hAnsi="Times New Roman" w:cs="Times New Roman"/>
                <w:sz w:val="28"/>
                <w:szCs w:val="28"/>
              </w:rPr>
              <w:t>Исполнение</w:t>
            </w:r>
          </w:p>
        </w:tc>
        <w:tc>
          <w:tcPr>
            <w:tcW w:w="4087" w:type="dxa"/>
          </w:tcPr>
          <w:p w14:paraId="6E0374FC" w14:textId="77777777" w:rsidR="00DB4D57" w:rsidRPr="0099707F" w:rsidRDefault="00DB4D57" w:rsidP="002E5E49">
            <w:pPr>
              <w:jc w:val="center"/>
              <w:rPr>
                <w:rFonts w:ascii="Times New Roman" w:hAnsi="Times New Roman" w:cs="Times New Roman"/>
                <w:sz w:val="28"/>
                <w:szCs w:val="28"/>
                <w:lang w:val="en-US"/>
              </w:rPr>
            </w:pPr>
            <w:r>
              <w:rPr>
                <w:rFonts w:ascii="Times New Roman" w:hAnsi="Times New Roman" w:cs="Times New Roman"/>
                <w:sz w:val="28"/>
                <w:szCs w:val="28"/>
                <w:lang w:val="en-US"/>
              </w:rPr>
              <w:t>F</w:t>
            </w:r>
          </w:p>
        </w:tc>
      </w:tr>
      <w:tr w:rsidR="00DB4D57" w14:paraId="41A35D3F" w14:textId="77777777" w:rsidTr="007E4455">
        <w:tc>
          <w:tcPr>
            <w:tcW w:w="5404" w:type="dxa"/>
          </w:tcPr>
          <w:p w14:paraId="7F7EDB90" w14:textId="77777777" w:rsidR="00DB4D57" w:rsidRDefault="00DB4D57" w:rsidP="002E5E49">
            <w:pPr>
              <w:jc w:val="both"/>
              <w:rPr>
                <w:rFonts w:ascii="Times New Roman" w:hAnsi="Times New Roman" w:cs="Times New Roman"/>
                <w:sz w:val="28"/>
                <w:szCs w:val="28"/>
              </w:rPr>
            </w:pPr>
            <w:r>
              <w:rPr>
                <w:rFonts w:ascii="Times New Roman" w:hAnsi="Times New Roman" w:cs="Times New Roman"/>
                <w:sz w:val="28"/>
                <w:szCs w:val="28"/>
              </w:rPr>
              <w:t>Номинальная мощность машины</w:t>
            </w:r>
          </w:p>
        </w:tc>
        <w:tc>
          <w:tcPr>
            <w:tcW w:w="4087" w:type="dxa"/>
          </w:tcPr>
          <w:p w14:paraId="40BA2ED4" w14:textId="77777777" w:rsidR="00DB4D57" w:rsidRPr="0099707F" w:rsidRDefault="00DB4D57" w:rsidP="002E5E49">
            <w:pPr>
              <w:jc w:val="center"/>
              <w:rPr>
                <w:rFonts w:ascii="Times New Roman" w:hAnsi="Times New Roman" w:cs="Times New Roman"/>
                <w:sz w:val="28"/>
                <w:szCs w:val="28"/>
              </w:rPr>
            </w:pPr>
            <w:r>
              <w:rPr>
                <w:rFonts w:ascii="Times New Roman" w:hAnsi="Times New Roman" w:cs="Times New Roman"/>
                <w:sz w:val="28"/>
                <w:szCs w:val="28"/>
                <w:lang w:val="en-US"/>
              </w:rPr>
              <w:t xml:space="preserve">315 </w:t>
            </w:r>
            <m:oMath>
              <m:r>
                <w:rPr>
                  <w:rFonts w:ascii="Cambria Math" w:hAnsi="Cambria Math" w:cs="Times New Roman"/>
                  <w:color w:val="000000" w:themeColor="text1"/>
                  <w:kern w:val="24"/>
                  <w:sz w:val="28"/>
                  <w:szCs w:val="28"/>
                </w:rPr>
                <m:t>кВт</m:t>
              </m:r>
            </m:oMath>
          </w:p>
        </w:tc>
      </w:tr>
      <w:tr w:rsidR="00DB4D57" w14:paraId="5E8D1296" w14:textId="77777777" w:rsidTr="007E4455">
        <w:tc>
          <w:tcPr>
            <w:tcW w:w="5404" w:type="dxa"/>
          </w:tcPr>
          <w:p w14:paraId="333D18BF" w14:textId="77777777" w:rsidR="00DB4D57" w:rsidRDefault="00DB4D57" w:rsidP="002E5E49">
            <w:pPr>
              <w:jc w:val="both"/>
              <w:rPr>
                <w:rFonts w:ascii="Times New Roman" w:hAnsi="Times New Roman" w:cs="Times New Roman"/>
                <w:sz w:val="28"/>
                <w:szCs w:val="28"/>
              </w:rPr>
            </w:pPr>
            <w:r>
              <w:rPr>
                <w:rFonts w:ascii="Times New Roman" w:hAnsi="Times New Roman" w:cs="Times New Roman"/>
                <w:sz w:val="28"/>
                <w:szCs w:val="28"/>
              </w:rPr>
              <w:t>Требуемый крутящий момент</w:t>
            </w:r>
          </w:p>
        </w:tc>
        <w:tc>
          <w:tcPr>
            <w:tcW w:w="4087" w:type="dxa"/>
          </w:tcPr>
          <w:p w14:paraId="49EB2F94" w14:textId="77777777" w:rsidR="00DB4D57" w:rsidRPr="00AA3D93" w:rsidRDefault="00DB4D57" w:rsidP="002E5E49">
            <w:pPr>
              <w:jc w:val="center"/>
              <w:rPr>
                <w:rFonts w:ascii="Times New Roman" w:hAnsi="Times New Roman" w:cs="Times New Roman"/>
                <w:i/>
                <w:sz w:val="28"/>
                <w:szCs w:val="28"/>
                <w:lang w:val="en-US"/>
              </w:rPr>
            </w:pPr>
            <w:r>
              <w:rPr>
                <w:rFonts w:ascii="Times New Roman" w:hAnsi="Times New Roman" w:cs="Times New Roman"/>
                <w:sz w:val="28"/>
                <w:szCs w:val="28"/>
              </w:rPr>
              <w:t xml:space="preserve">64348,37 </w:t>
            </w:r>
            <m:oMath>
              <m:r>
                <w:rPr>
                  <w:rFonts w:ascii="Cambria Math" w:hAnsi="Cambria Math" w:cs="Times New Roman"/>
                  <w:sz w:val="28"/>
                  <w:szCs w:val="28"/>
                </w:rPr>
                <m:t>Н∙м</m:t>
              </m:r>
            </m:oMath>
          </w:p>
        </w:tc>
      </w:tr>
      <w:tr w:rsidR="00DB4D57" w14:paraId="3C9352EF" w14:textId="77777777" w:rsidTr="007E4455">
        <w:tc>
          <w:tcPr>
            <w:tcW w:w="5404" w:type="dxa"/>
          </w:tcPr>
          <w:p w14:paraId="650EEBD1" w14:textId="77777777" w:rsidR="00DB4D57" w:rsidRDefault="00DB4D57" w:rsidP="002E5E49">
            <w:pPr>
              <w:jc w:val="both"/>
              <w:rPr>
                <w:rFonts w:ascii="Times New Roman" w:hAnsi="Times New Roman" w:cs="Times New Roman"/>
                <w:sz w:val="28"/>
                <w:szCs w:val="28"/>
              </w:rPr>
            </w:pPr>
            <w:r>
              <w:rPr>
                <w:rFonts w:ascii="Times New Roman" w:hAnsi="Times New Roman" w:cs="Times New Roman"/>
                <w:sz w:val="28"/>
                <w:szCs w:val="28"/>
              </w:rPr>
              <w:t>Диапазон окружающих температур</w:t>
            </w:r>
          </w:p>
        </w:tc>
        <w:tc>
          <w:tcPr>
            <w:tcW w:w="4087" w:type="dxa"/>
          </w:tcPr>
          <w:p w14:paraId="08799D47" w14:textId="77777777" w:rsidR="00DB4D57" w:rsidRPr="00802EC9" w:rsidRDefault="00DB4D57" w:rsidP="002E5E49">
            <w:pPr>
              <w:jc w:val="center"/>
              <w:rPr>
                <w:rFonts w:ascii="Times New Roman" w:hAnsi="Times New Roman" w:cs="Times New Roman"/>
                <w:i/>
                <w:sz w:val="28"/>
                <w:szCs w:val="28"/>
              </w:rPr>
            </w:pPr>
            <w:r>
              <w:rPr>
                <w:rFonts w:ascii="Times New Roman" w:hAnsi="Times New Roman" w:cs="Times New Roman"/>
                <w:sz w:val="28"/>
                <w:szCs w:val="28"/>
              </w:rPr>
              <w:t xml:space="preserve">-10 °С … +45 </w:t>
            </w:r>
            <m:oMath>
              <m:r>
                <w:rPr>
                  <w:rFonts w:ascii="Cambria Math" w:hAnsi="Cambria Math" w:cs="Times New Roman"/>
                  <w:color w:val="000000" w:themeColor="text1"/>
                  <w:kern w:val="24"/>
                  <w:sz w:val="28"/>
                  <w:szCs w:val="28"/>
                </w:rPr>
                <m:t>℃</m:t>
              </m:r>
            </m:oMath>
          </w:p>
        </w:tc>
      </w:tr>
      <w:tr w:rsidR="00DB4D57" w14:paraId="721340ED" w14:textId="77777777" w:rsidTr="007E4455">
        <w:tc>
          <w:tcPr>
            <w:tcW w:w="5404" w:type="dxa"/>
          </w:tcPr>
          <w:p w14:paraId="7AE15FC1" w14:textId="77777777" w:rsidR="00DB4D57" w:rsidRPr="00A74D77" w:rsidRDefault="00DB4D57" w:rsidP="002E5E49">
            <w:pPr>
              <w:jc w:val="both"/>
              <w:rPr>
                <w:rFonts w:ascii="Times New Roman" w:hAnsi="Times New Roman" w:cs="Times New Roman"/>
                <w:sz w:val="28"/>
                <w:szCs w:val="28"/>
                <w:lang w:val="en-US"/>
              </w:rPr>
            </w:pPr>
            <w:r>
              <w:rPr>
                <w:rFonts w:ascii="Times New Roman" w:hAnsi="Times New Roman" w:cs="Times New Roman"/>
                <w:sz w:val="28"/>
                <w:szCs w:val="28"/>
              </w:rPr>
              <w:t xml:space="preserve">Передаточное отношение, </w:t>
            </w:r>
            <m:oMath>
              <m:r>
                <w:rPr>
                  <w:rFonts w:ascii="Cambria Math" w:hAnsi="Cambria Math" w:cs="Times New Roman"/>
                  <w:sz w:val="28"/>
                  <w:szCs w:val="28"/>
                </w:rPr>
                <m:t>i</m:t>
              </m:r>
            </m:oMath>
          </w:p>
        </w:tc>
        <w:tc>
          <w:tcPr>
            <w:tcW w:w="4087" w:type="dxa"/>
          </w:tcPr>
          <w:p w14:paraId="33237383" w14:textId="77777777" w:rsidR="00DB4D57" w:rsidRDefault="00DB4D57" w:rsidP="002E5E49">
            <w:pPr>
              <w:jc w:val="center"/>
              <w:rPr>
                <w:rFonts w:ascii="Times New Roman" w:hAnsi="Times New Roman" w:cs="Times New Roman"/>
                <w:sz w:val="28"/>
                <w:szCs w:val="28"/>
              </w:rPr>
            </w:pPr>
            <w:r>
              <w:rPr>
                <w:rFonts w:ascii="Times New Roman" w:hAnsi="Times New Roman" w:cs="Times New Roman"/>
                <w:sz w:val="28"/>
                <w:szCs w:val="28"/>
              </w:rPr>
              <w:t>50,38</w:t>
            </w:r>
          </w:p>
        </w:tc>
      </w:tr>
      <w:tr w:rsidR="00DB4D57" w14:paraId="432CF36F" w14:textId="77777777" w:rsidTr="007E4455">
        <w:tc>
          <w:tcPr>
            <w:tcW w:w="5404" w:type="dxa"/>
          </w:tcPr>
          <w:p w14:paraId="67AECA38" w14:textId="77777777" w:rsidR="00DB4D57" w:rsidRDefault="00DB4D57" w:rsidP="002E5E49">
            <w:pPr>
              <w:jc w:val="both"/>
              <w:rPr>
                <w:rFonts w:ascii="Times New Roman" w:hAnsi="Times New Roman" w:cs="Times New Roman"/>
                <w:sz w:val="28"/>
                <w:szCs w:val="28"/>
              </w:rPr>
            </w:pPr>
            <w:r>
              <w:rPr>
                <w:rFonts w:ascii="Times New Roman" w:hAnsi="Times New Roman" w:cs="Times New Roman"/>
                <w:sz w:val="28"/>
                <w:szCs w:val="28"/>
              </w:rPr>
              <w:t>Частота вращения входного вала</w:t>
            </w:r>
          </w:p>
        </w:tc>
        <w:tc>
          <w:tcPr>
            <w:tcW w:w="4087" w:type="dxa"/>
          </w:tcPr>
          <w:p w14:paraId="3790A594" w14:textId="216E964B" w:rsidR="00DB4D57" w:rsidRPr="00B860BA" w:rsidRDefault="00DB4D57" w:rsidP="002E5E49">
            <w:pPr>
              <w:jc w:val="center"/>
              <w:rPr>
                <w:rFonts w:ascii="Times New Roman" w:hAnsi="Times New Roman" w:cs="Times New Roman"/>
                <w:i/>
                <w:sz w:val="28"/>
                <w:szCs w:val="28"/>
                <w:lang w:val="en-US"/>
              </w:rPr>
            </w:pPr>
            <w:r>
              <w:rPr>
                <w:rFonts w:ascii="Times New Roman" w:hAnsi="Times New Roman" w:cs="Times New Roman"/>
                <w:sz w:val="28"/>
                <w:szCs w:val="28"/>
              </w:rPr>
              <w:t xml:space="preserve">1488 </w:t>
            </w:r>
            <w:r w:rsidR="00B860BA">
              <w:rPr>
                <w:rFonts w:ascii="Times New Roman" w:hAnsi="Times New Roman" w:cs="Times New Roman"/>
                <w:sz w:val="28"/>
                <w:szCs w:val="28"/>
              </w:rPr>
              <w:t>об/мин</w:t>
            </w:r>
          </w:p>
        </w:tc>
      </w:tr>
      <w:tr w:rsidR="00DB4D57" w14:paraId="107690A4" w14:textId="77777777" w:rsidTr="007E4455">
        <w:tc>
          <w:tcPr>
            <w:tcW w:w="5404" w:type="dxa"/>
          </w:tcPr>
          <w:p w14:paraId="2E83CCE8" w14:textId="77777777" w:rsidR="00DB4D57" w:rsidRDefault="00DB4D57" w:rsidP="002E5E49">
            <w:pPr>
              <w:jc w:val="both"/>
              <w:rPr>
                <w:rFonts w:ascii="Times New Roman" w:hAnsi="Times New Roman" w:cs="Times New Roman"/>
                <w:sz w:val="28"/>
                <w:szCs w:val="28"/>
              </w:rPr>
            </w:pPr>
            <w:r>
              <w:rPr>
                <w:rFonts w:ascii="Times New Roman" w:hAnsi="Times New Roman" w:cs="Times New Roman"/>
                <w:sz w:val="28"/>
                <w:szCs w:val="28"/>
              </w:rPr>
              <w:t>Частота вращения выходного вала</w:t>
            </w:r>
          </w:p>
        </w:tc>
        <w:tc>
          <w:tcPr>
            <w:tcW w:w="4087" w:type="dxa"/>
          </w:tcPr>
          <w:p w14:paraId="1158A31F" w14:textId="655506FC" w:rsidR="00DB4D57" w:rsidRDefault="00DB4D57" w:rsidP="002E5E49">
            <w:pPr>
              <w:jc w:val="center"/>
              <w:rPr>
                <w:rFonts w:ascii="Times New Roman" w:hAnsi="Times New Roman" w:cs="Times New Roman"/>
                <w:sz w:val="28"/>
                <w:szCs w:val="28"/>
              </w:rPr>
            </w:pPr>
            <w:r>
              <w:rPr>
                <w:rFonts w:ascii="Times New Roman" w:hAnsi="Times New Roman" w:cs="Times New Roman"/>
                <w:sz w:val="28"/>
                <w:szCs w:val="28"/>
              </w:rPr>
              <w:t xml:space="preserve">29,53 </w:t>
            </w:r>
            <w:r w:rsidR="00B860BA">
              <w:rPr>
                <w:rFonts w:ascii="Times New Roman" w:hAnsi="Times New Roman" w:cs="Times New Roman"/>
                <w:sz w:val="28"/>
                <w:szCs w:val="28"/>
              </w:rPr>
              <w:t>об/мин</w:t>
            </w:r>
          </w:p>
        </w:tc>
      </w:tr>
      <w:tr w:rsidR="00DB4D57" w14:paraId="452474BA" w14:textId="77777777" w:rsidTr="007E4455">
        <w:tc>
          <w:tcPr>
            <w:tcW w:w="5404" w:type="dxa"/>
          </w:tcPr>
          <w:p w14:paraId="2F9795C8" w14:textId="77777777" w:rsidR="00DB4D57" w:rsidRDefault="00DB4D57" w:rsidP="002E5E49">
            <w:pPr>
              <w:jc w:val="both"/>
              <w:rPr>
                <w:rFonts w:ascii="Times New Roman" w:hAnsi="Times New Roman" w:cs="Times New Roman"/>
                <w:sz w:val="28"/>
                <w:szCs w:val="28"/>
              </w:rPr>
            </w:pPr>
            <w:r>
              <w:rPr>
                <w:rFonts w:ascii="Times New Roman" w:hAnsi="Times New Roman" w:cs="Times New Roman"/>
                <w:sz w:val="28"/>
                <w:szCs w:val="28"/>
              </w:rPr>
              <w:t>Вес</w:t>
            </w:r>
          </w:p>
        </w:tc>
        <w:tc>
          <w:tcPr>
            <w:tcW w:w="4087" w:type="dxa"/>
          </w:tcPr>
          <w:p w14:paraId="6559E7F4" w14:textId="77777777" w:rsidR="00DB4D57" w:rsidRDefault="00DB4D57" w:rsidP="002E5E49">
            <w:pPr>
              <w:jc w:val="center"/>
              <w:rPr>
                <w:rFonts w:ascii="Times New Roman" w:hAnsi="Times New Roman" w:cs="Times New Roman"/>
                <w:sz w:val="28"/>
                <w:szCs w:val="28"/>
              </w:rPr>
            </w:pPr>
            <w:r>
              <w:rPr>
                <w:rFonts w:ascii="Times New Roman" w:hAnsi="Times New Roman" w:cs="Times New Roman"/>
                <w:sz w:val="28"/>
                <w:szCs w:val="28"/>
              </w:rPr>
              <w:t xml:space="preserve">2400 </w:t>
            </w:r>
            <m:oMath>
              <m:r>
                <w:rPr>
                  <w:rFonts w:ascii="Cambria Math" w:hAnsi="Cambria Math" w:cs="Times New Roman"/>
                  <w:color w:val="000000" w:themeColor="text1"/>
                  <w:kern w:val="24"/>
                  <w:sz w:val="28"/>
                  <w:szCs w:val="28"/>
                </w:rPr>
                <m:t>кг</m:t>
              </m:r>
            </m:oMath>
          </w:p>
        </w:tc>
      </w:tr>
    </w:tbl>
    <w:p w14:paraId="229ECB6E" w14:textId="77777777" w:rsidR="00DB4D57" w:rsidRDefault="00DB4D57" w:rsidP="002E5E49">
      <w:pPr>
        <w:spacing w:after="0" w:line="240" w:lineRule="auto"/>
        <w:rPr>
          <w:rFonts w:ascii="Times New Roman" w:hAnsi="Times New Roman" w:cs="Times New Roman"/>
          <w:sz w:val="28"/>
          <w:szCs w:val="28"/>
        </w:rPr>
      </w:pPr>
    </w:p>
    <w:p w14:paraId="40EEF5DB" w14:textId="308BDF2F" w:rsidR="00DB4D57" w:rsidRDefault="00DB4D57" w:rsidP="002E5E49">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 xml:space="preserve">Таблица </w:t>
      </w:r>
      <w:r w:rsidR="00892B8C">
        <w:rPr>
          <w:rFonts w:ascii="Times New Roman" w:hAnsi="Times New Roman" w:cs="Times New Roman"/>
          <w:sz w:val="28"/>
          <w:szCs w:val="28"/>
        </w:rPr>
        <w:t>2</w:t>
      </w:r>
      <w:r>
        <w:rPr>
          <w:rFonts w:ascii="Times New Roman" w:hAnsi="Times New Roman" w:cs="Times New Roman"/>
          <w:sz w:val="28"/>
          <w:szCs w:val="28"/>
        </w:rPr>
        <w:t>.</w:t>
      </w:r>
      <w:r w:rsidR="00892B8C">
        <w:rPr>
          <w:rFonts w:ascii="Times New Roman" w:hAnsi="Times New Roman" w:cs="Times New Roman"/>
          <w:sz w:val="28"/>
          <w:szCs w:val="28"/>
        </w:rPr>
        <w:t>9 –</w:t>
      </w:r>
      <w:r>
        <w:rPr>
          <w:rFonts w:ascii="Times New Roman" w:hAnsi="Times New Roman" w:cs="Times New Roman"/>
          <w:sz w:val="28"/>
          <w:szCs w:val="28"/>
        </w:rPr>
        <w:t xml:space="preserve"> Номинальные параметры ленты 1200</w:t>
      </w:r>
      <w:r w:rsidRPr="00703610">
        <w:rPr>
          <w:rFonts w:ascii="Times New Roman" w:hAnsi="Times New Roman" w:cs="Times New Roman"/>
          <w:sz w:val="28"/>
          <w:szCs w:val="28"/>
        </w:rPr>
        <w:t xml:space="preserve"> </w:t>
      </w:r>
      <w:r>
        <w:rPr>
          <w:rFonts w:ascii="Times New Roman" w:hAnsi="Times New Roman" w:cs="Times New Roman"/>
          <w:sz w:val="28"/>
          <w:szCs w:val="28"/>
          <w:lang w:val="en-US"/>
        </w:rPr>
        <w:t>ST</w:t>
      </w:r>
      <w:r w:rsidRPr="00703610">
        <w:rPr>
          <w:rFonts w:ascii="Times New Roman" w:hAnsi="Times New Roman" w:cs="Times New Roman"/>
          <w:sz w:val="28"/>
          <w:szCs w:val="28"/>
        </w:rPr>
        <w:t xml:space="preserve"> 3</w:t>
      </w:r>
      <w:r w:rsidRPr="005B6517">
        <w:rPr>
          <w:rFonts w:ascii="Times New Roman" w:hAnsi="Times New Roman" w:cs="Times New Roman"/>
          <w:sz w:val="28"/>
          <w:szCs w:val="28"/>
        </w:rPr>
        <w:t>000</w:t>
      </w:r>
      <w:r w:rsidRPr="00703610">
        <w:rPr>
          <w:rFonts w:ascii="Times New Roman" w:hAnsi="Times New Roman" w:cs="Times New Roman"/>
          <w:sz w:val="28"/>
          <w:szCs w:val="28"/>
        </w:rPr>
        <w:t xml:space="preserve"> 10</w:t>
      </w:r>
      <w:r>
        <w:rPr>
          <w:rFonts w:ascii="Times New Roman" w:hAnsi="Times New Roman" w:cs="Times New Roman"/>
          <w:sz w:val="28"/>
          <w:szCs w:val="28"/>
          <w:lang w:val="en-US"/>
        </w:rPr>
        <w:t>T</w:t>
      </w:r>
      <w:r w:rsidRPr="00703610">
        <w:rPr>
          <w:rFonts w:ascii="Times New Roman" w:hAnsi="Times New Roman" w:cs="Times New Roman"/>
          <w:sz w:val="28"/>
          <w:szCs w:val="28"/>
        </w:rPr>
        <w:t>+6</w:t>
      </w:r>
      <w:r>
        <w:rPr>
          <w:rFonts w:ascii="Times New Roman" w:hAnsi="Times New Roman" w:cs="Times New Roman"/>
          <w:sz w:val="28"/>
          <w:szCs w:val="28"/>
          <w:lang w:val="en-US"/>
        </w:rPr>
        <w:t>T</w:t>
      </w:r>
      <w:r w:rsidRPr="00703610">
        <w:rPr>
          <w:rFonts w:ascii="Times New Roman" w:hAnsi="Times New Roman" w:cs="Times New Roman"/>
          <w:sz w:val="28"/>
          <w:szCs w:val="28"/>
        </w:rPr>
        <w:t xml:space="preserve"> </w:t>
      </w:r>
      <w:r>
        <w:rPr>
          <w:rFonts w:ascii="Times New Roman" w:hAnsi="Times New Roman" w:cs="Times New Roman"/>
          <w:sz w:val="28"/>
          <w:szCs w:val="28"/>
          <w:lang w:val="en-US"/>
        </w:rPr>
        <w:t>X</w:t>
      </w:r>
    </w:p>
    <w:p w14:paraId="2B8234BA" w14:textId="77777777" w:rsidR="007E4455" w:rsidRPr="007E4455" w:rsidRDefault="007E4455" w:rsidP="002E5E49">
      <w:pPr>
        <w:spacing w:after="0" w:line="240" w:lineRule="auto"/>
        <w:rPr>
          <w:rFonts w:ascii="Times New Roman" w:hAnsi="Times New Roman" w:cs="Times New Roman"/>
          <w:sz w:val="16"/>
          <w:szCs w:val="16"/>
          <w:lang w:val="kk-KZ"/>
        </w:rPr>
      </w:pPr>
    </w:p>
    <w:tbl>
      <w:tblPr>
        <w:tblStyle w:val="af0"/>
        <w:tblW w:w="0" w:type="auto"/>
        <w:tblInd w:w="136" w:type="dxa"/>
        <w:tblLook w:val="04A0" w:firstRow="1" w:lastRow="0" w:firstColumn="1" w:lastColumn="0" w:noHBand="0" w:noVBand="1"/>
      </w:tblPr>
      <w:tblGrid>
        <w:gridCol w:w="6522"/>
        <w:gridCol w:w="2997"/>
      </w:tblGrid>
      <w:tr w:rsidR="00DB4D57" w14:paraId="51F267DC" w14:textId="77777777" w:rsidTr="007E4455">
        <w:tc>
          <w:tcPr>
            <w:tcW w:w="6522" w:type="dxa"/>
            <w:vAlign w:val="center"/>
          </w:tcPr>
          <w:p w14:paraId="2A5AA38F" w14:textId="77777777" w:rsidR="00DB4D57" w:rsidRPr="007E4455" w:rsidRDefault="00DB4D57" w:rsidP="002E5E49">
            <w:pPr>
              <w:jc w:val="center"/>
              <w:rPr>
                <w:rFonts w:ascii="Times New Roman" w:hAnsi="Times New Roman" w:cs="Times New Roman"/>
                <w:bCs/>
                <w:sz w:val="28"/>
                <w:szCs w:val="28"/>
              </w:rPr>
            </w:pPr>
            <w:r w:rsidRPr="007E4455">
              <w:rPr>
                <w:rFonts w:ascii="Times New Roman" w:hAnsi="Times New Roman" w:cs="Times New Roman"/>
                <w:bCs/>
                <w:color w:val="000000" w:themeColor="text1"/>
                <w:kern w:val="24"/>
                <w:sz w:val="28"/>
                <w:szCs w:val="28"/>
              </w:rPr>
              <w:t>Параметр</w:t>
            </w:r>
          </w:p>
        </w:tc>
        <w:tc>
          <w:tcPr>
            <w:tcW w:w="2997" w:type="dxa"/>
            <w:vAlign w:val="center"/>
          </w:tcPr>
          <w:p w14:paraId="724165FC" w14:textId="77777777" w:rsidR="00DB4D57" w:rsidRPr="007E4455" w:rsidRDefault="00DB4D57" w:rsidP="002E5E49">
            <w:pPr>
              <w:jc w:val="center"/>
              <w:rPr>
                <w:rFonts w:ascii="Times New Roman" w:hAnsi="Times New Roman" w:cs="Times New Roman"/>
                <w:bCs/>
                <w:sz w:val="28"/>
                <w:szCs w:val="28"/>
              </w:rPr>
            </w:pPr>
            <w:r w:rsidRPr="007E4455">
              <w:rPr>
                <w:rFonts w:ascii="Times New Roman" w:hAnsi="Times New Roman" w:cs="Times New Roman"/>
                <w:bCs/>
                <w:color w:val="000000" w:themeColor="text1"/>
                <w:kern w:val="24"/>
                <w:sz w:val="28"/>
                <w:szCs w:val="28"/>
              </w:rPr>
              <w:t>Величина</w:t>
            </w:r>
          </w:p>
        </w:tc>
      </w:tr>
      <w:tr w:rsidR="007E4455" w14:paraId="7A9B57AA" w14:textId="77777777" w:rsidTr="007E4455">
        <w:tc>
          <w:tcPr>
            <w:tcW w:w="6522" w:type="dxa"/>
            <w:vAlign w:val="center"/>
          </w:tcPr>
          <w:p w14:paraId="64B22183" w14:textId="347EFD6F" w:rsidR="007E4455" w:rsidRPr="007E4455" w:rsidRDefault="007E4455" w:rsidP="002E5E49">
            <w:pPr>
              <w:jc w:val="center"/>
              <w:rPr>
                <w:rFonts w:ascii="Times New Roman" w:hAnsi="Times New Roman" w:cs="Times New Roman"/>
                <w:bCs/>
                <w:color w:val="000000" w:themeColor="text1"/>
                <w:kern w:val="24"/>
                <w:sz w:val="28"/>
                <w:szCs w:val="28"/>
                <w:lang w:val="kk-KZ"/>
              </w:rPr>
            </w:pPr>
            <w:r>
              <w:rPr>
                <w:rFonts w:ascii="Times New Roman" w:hAnsi="Times New Roman" w:cs="Times New Roman"/>
                <w:bCs/>
                <w:color w:val="000000" w:themeColor="text1"/>
                <w:kern w:val="24"/>
                <w:sz w:val="28"/>
                <w:szCs w:val="28"/>
                <w:lang w:val="kk-KZ"/>
              </w:rPr>
              <w:t>1</w:t>
            </w:r>
          </w:p>
        </w:tc>
        <w:tc>
          <w:tcPr>
            <w:tcW w:w="2997" w:type="dxa"/>
            <w:vAlign w:val="center"/>
          </w:tcPr>
          <w:p w14:paraId="20BC8086" w14:textId="06CD5BBA" w:rsidR="007E4455" w:rsidRPr="007E4455" w:rsidRDefault="007E4455" w:rsidP="002E5E49">
            <w:pPr>
              <w:jc w:val="center"/>
              <w:rPr>
                <w:rFonts w:ascii="Times New Roman" w:hAnsi="Times New Roman" w:cs="Times New Roman"/>
                <w:bCs/>
                <w:color w:val="000000" w:themeColor="text1"/>
                <w:kern w:val="24"/>
                <w:sz w:val="28"/>
                <w:szCs w:val="28"/>
                <w:lang w:val="kk-KZ"/>
              </w:rPr>
            </w:pPr>
            <w:r>
              <w:rPr>
                <w:rFonts w:ascii="Times New Roman" w:hAnsi="Times New Roman" w:cs="Times New Roman"/>
                <w:bCs/>
                <w:color w:val="000000" w:themeColor="text1"/>
                <w:kern w:val="24"/>
                <w:sz w:val="28"/>
                <w:szCs w:val="28"/>
                <w:lang w:val="kk-KZ"/>
              </w:rPr>
              <w:t>2</w:t>
            </w:r>
          </w:p>
        </w:tc>
      </w:tr>
      <w:tr w:rsidR="00DB4D57" w14:paraId="4C600A5D" w14:textId="77777777" w:rsidTr="007E4455">
        <w:tc>
          <w:tcPr>
            <w:tcW w:w="6522" w:type="dxa"/>
          </w:tcPr>
          <w:p w14:paraId="5B8751BD" w14:textId="77777777" w:rsidR="00DB4D57" w:rsidRPr="00703610" w:rsidRDefault="00DB4D57" w:rsidP="002E5E49">
            <w:pPr>
              <w:jc w:val="both"/>
              <w:rPr>
                <w:rFonts w:ascii="Times New Roman" w:hAnsi="Times New Roman" w:cs="Times New Roman"/>
                <w:sz w:val="28"/>
                <w:szCs w:val="28"/>
              </w:rPr>
            </w:pPr>
            <w:r w:rsidRPr="005D0B52">
              <w:rPr>
                <w:rFonts w:ascii="Times New Roman" w:hAnsi="Times New Roman" w:cs="Times New Roman"/>
                <w:color w:val="000000" w:themeColor="text1"/>
                <w:kern w:val="24"/>
                <w:sz w:val="28"/>
                <w:szCs w:val="28"/>
              </w:rPr>
              <w:t>Тип</w:t>
            </w:r>
            <w:r>
              <w:rPr>
                <w:rFonts w:ascii="Times New Roman" w:hAnsi="Times New Roman" w:cs="Times New Roman"/>
                <w:color w:val="000000" w:themeColor="text1"/>
                <w:kern w:val="24"/>
                <w:sz w:val="28"/>
                <w:szCs w:val="28"/>
                <w:lang w:val="en-US"/>
              </w:rPr>
              <w:t xml:space="preserve"> </w:t>
            </w:r>
            <w:r>
              <w:rPr>
                <w:rFonts w:ascii="Times New Roman" w:hAnsi="Times New Roman" w:cs="Times New Roman"/>
                <w:color w:val="000000" w:themeColor="text1"/>
                <w:kern w:val="24"/>
                <w:sz w:val="28"/>
                <w:szCs w:val="28"/>
              </w:rPr>
              <w:t>каркаса</w:t>
            </w:r>
          </w:p>
        </w:tc>
        <w:tc>
          <w:tcPr>
            <w:tcW w:w="2997" w:type="dxa"/>
            <w:vAlign w:val="center"/>
          </w:tcPr>
          <w:p w14:paraId="7157B24C" w14:textId="77777777" w:rsidR="00DB4D57" w:rsidRPr="00703610" w:rsidRDefault="00DB4D57" w:rsidP="002E5E49">
            <w:pPr>
              <w:jc w:val="center"/>
              <w:rPr>
                <w:rFonts w:ascii="Times New Roman" w:hAnsi="Times New Roman" w:cs="Times New Roman"/>
                <w:sz w:val="28"/>
                <w:szCs w:val="28"/>
                <w:lang w:val="en-US"/>
              </w:rPr>
            </w:pPr>
            <w:r>
              <w:rPr>
                <w:rFonts w:ascii="Times New Roman" w:hAnsi="Times New Roman" w:cs="Times New Roman"/>
                <w:sz w:val="28"/>
                <w:szCs w:val="28"/>
                <w:lang w:val="en-US"/>
              </w:rPr>
              <w:t>ST</w:t>
            </w:r>
          </w:p>
        </w:tc>
      </w:tr>
      <w:tr w:rsidR="00DB4D57" w14:paraId="57D8013A" w14:textId="77777777" w:rsidTr="007E4455">
        <w:tc>
          <w:tcPr>
            <w:tcW w:w="6522" w:type="dxa"/>
          </w:tcPr>
          <w:p w14:paraId="1B7A7C43" w14:textId="3F0989C0" w:rsidR="00DB4D57" w:rsidRPr="00703610" w:rsidRDefault="00B63E81" w:rsidP="002E5E49">
            <w:pPr>
              <w:jc w:val="both"/>
              <w:rPr>
                <w:rFonts w:ascii="Times New Roman" w:hAnsi="Times New Roman" w:cs="Times New Roman"/>
                <w:sz w:val="28"/>
                <w:szCs w:val="28"/>
              </w:rPr>
            </w:pPr>
            <w:r w:rsidRPr="00B63E81">
              <w:rPr>
                <w:rFonts w:ascii="Times New Roman" w:hAnsi="Times New Roman" w:cs="Times New Roman"/>
                <w:color w:val="000000" w:themeColor="text1"/>
                <w:kern w:val="24"/>
                <w:sz w:val="28"/>
                <w:szCs w:val="28"/>
              </w:rPr>
              <w:t>Продольная прочность на растяжение</w:t>
            </w:r>
          </w:p>
        </w:tc>
        <w:tc>
          <w:tcPr>
            <w:tcW w:w="2997" w:type="dxa"/>
            <w:vAlign w:val="center"/>
          </w:tcPr>
          <w:p w14:paraId="44FDCE16" w14:textId="07A59B70" w:rsidR="00DB4D57" w:rsidRPr="00256D4E" w:rsidRDefault="00DB4D57" w:rsidP="002E5E49">
            <w:pPr>
              <w:jc w:val="center"/>
              <w:rPr>
                <w:rFonts w:ascii="Times New Roman" w:hAnsi="Times New Roman" w:cs="Times New Roman"/>
                <w:i/>
                <w:sz w:val="28"/>
                <w:szCs w:val="28"/>
              </w:rPr>
            </w:pPr>
            <w:r>
              <w:rPr>
                <w:rFonts w:ascii="Times New Roman" w:hAnsi="Times New Roman" w:cs="Times New Roman"/>
                <w:color w:val="000000" w:themeColor="text1"/>
                <w:kern w:val="24"/>
                <w:sz w:val="28"/>
                <w:szCs w:val="28"/>
              </w:rPr>
              <w:t>3000</w:t>
            </w:r>
            <w:r>
              <w:rPr>
                <w:rFonts w:ascii="Times New Roman" w:hAnsi="Times New Roman" w:cs="Times New Roman"/>
                <w:color w:val="000000" w:themeColor="text1"/>
                <w:kern w:val="24"/>
                <w:sz w:val="28"/>
                <w:szCs w:val="28"/>
                <w:lang w:val="en-US"/>
              </w:rPr>
              <w:t xml:space="preserve"> </w:t>
            </w:r>
            <m:oMath>
              <m:r>
                <w:rPr>
                  <w:rFonts w:ascii="Cambria Math" w:hAnsi="Cambria Math" w:cs="Times New Roman"/>
                  <w:color w:val="000000" w:themeColor="text1"/>
                  <w:kern w:val="24"/>
                  <w:sz w:val="28"/>
                  <w:szCs w:val="28"/>
                  <w:lang w:val="en-US"/>
                </w:rPr>
                <m:t>Н</m:t>
              </m:r>
              <m:r>
                <w:rPr>
                  <w:rFonts w:ascii="Cambria Math" w:hAnsi="Cambria Math" w:cs="Times New Roman"/>
                  <w:color w:val="000000" w:themeColor="text1"/>
                  <w:kern w:val="24"/>
                  <w:sz w:val="28"/>
                  <w:szCs w:val="28"/>
                </w:rPr>
                <m:t>/м</m:t>
              </m:r>
            </m:oMath>
          </w:p>
        </w:tc>
      </w:tr>
      <w:tr w:rsidR="00DB4D57" w14:paraId="44291D5C" w14:textId="77777777" w:rsidTr="007E4455">
        <w:tc>
          <w:tcPr>
            <w:tcW w:w="6522" w:type="dxa"/>
          </w:tcPr>
          <w:p w14:paraId="14B3E2BE" w14:textId="3536FD40" w:rsidR="00DB4D57" w:rsidRPr="00A17139" w:rsidRDefault="00F5186E" w:rsidP="002E5E49">
            <w:pPr>
              <w:jc w:val="both"/>
              <w:rPr>
                <w:rFonts w:ascii="Times New Roman" w:hAnsi="Times New Roman" w:cs="Times New Roman"/>
                <w:sz w:val="28"/>
                <w:szCs w:val="28"/>
              </w:rPr>
            </w:pPr>
            <w:r>
              <w:rPr>
                <w:rFonts w:ascii="Times New Roman" w:hAnsi="Times New Roman" w:cs="Times New Roman"/>
                <w:sz w:val="28"/>
                <w:szCs w:val="28"/>
              </w:rPr>
              <w:t>Д</w:t>
            </w:r>
            <w:r w:rsidR="00B63E81">
              <w:rPr>
                <w:rFonts w:ascii="Times New Roman" w:hAnsi="Times New Roman" w:cs="Times New Roman"/>
                <w:sz w:val="28"/>
                <w:szCs w:val="28"/>
              </w:rPr>
              <w:t>иаметр троса</w:t>
            </w:r>
          </w:p>
        </w:tc>
        <w:tc>
          <w:tcPr>
            <w:tcW w:w="2997" w:type="dxa"/>
            <w:vAlign w:val="center"/>
          </w:tcPr>
          <w:p w14:paraId="540E503D" w14:textId="77777777" w:rsidR="00DB4D57" w:rsidRPr="00A17139" w:rsidRDefault="00DB4D57" w:rsidP="002E5E49">
            <w:pPr>
              <w:jc w:val="center"/>
              <w:rPr>
                <w:rFonts w:ascii="Times New Roman" w:hAnsi="Times New Roman" w:cs="Times New Roman"/>
                <w:sz w:val="28"/>
                <w:szCs w:val="28"/>
              </w:rPr>
            </w:pPr>
            <w:r>
              <w:rPr>
                <w:rFonts w:ascii="Times New Roman" w:hAnsi="Times New Roman" w:cs="Times New Roman"/>
                <w:color w:val="000000" w:themeColor="text1"/>
                <w:kern w:val="24"/>
                <w:sz w:val="28"/>
                <w:szCs w:val="28"/>
              </w:rPr>
              <w:t>8.1</w:t>
            </w:r>
            <w:r>
              <w:rPr>
                <w:rFonts w:ascii="Times New Roman" w:hAnsi="Times New Roman" w:cs="Times New Roman"/>
                <w:color w:val="000000" w:themeColor="text1"/>
                <w:kern w:val="24"/>
                <w:sz w:val="28"/>
                <w:szCs w:val="28"/>
                <w:lang w:val="en-US"/>
              </w:rPr>
              <w:t xml:space="preserve"> </w:t>
            </w:r>
            <m:oMath>
              <m:r>
                <w:rPr>
                  <w:rFonts w:ascii="Cambria Math" w:hAnsi="Cambria Math" w:cs="Times New Roman"/>
                  <w:color w:val="000000" w:themeColor="text1"/>
                  <w:kern w:val="24"/>
                  <w:sz w:val="28"/>
                  <w:szCs w:val="28"/>
                </w:rPr>
                <m:t>мм</m:t>
              </m:r>
            </m:oMath>
          </w:p>
        </w:tc>
      </w:tr>
      <w:tr w:rsidR="00DB4D57" w14:paraId="6C06BB51" w14:textId="77777777" w:rsidTr="007E4455">
        <w:tc>
          <w:tcPr>
            <w:tcW w:w="6522" w:type="dxa"/>
            <w:tcBorders>
              <w:bottom w:val="nil"/>
            </w:tcBorders>
          </w:tcPr>
          <w:p w14:paraId="78582D28" w14:textId="4EAD1F41" w:rsidR="00DB4D57" w:rsidRPr="008C13DE" w:rsidRDefault="00B63E81" w:rsidP="002E5E49">
            <w:pPr>
              <w:jc w:val="both"/>
              <w:rPr>
                <w:rFonts w:ascii="Times New Roman" w:hAnsi="Times New Roman" w:cs="Times New Roman"/>
                <w:sz w:val="28"/>
                <w:szCs w:val="28"/>
                <w:lang w:val="en-US"/>
              </w:rPr>
            </w:pPr>
            <w:r>
              <w:rPr>
                <w:rFonts w:ascii="Times New Roman" w:hAnsi="Times New Roman" w:cs="Times New Roman"/>
                <w:sz w:val="28"/>
                <w:szCs w:val="28"/>
              </w:rPr>
              <w:t>Шаг троса</w:t>
            </w:r>
          </w:p>
        </w:tc>
        <w:tc>
          <w:tcPr>
            <w:tcW w:w="2997" w:type="dxa"/>
            <w:tcBorders>
              <w:bottom w:val="nil"/>
            </w:tcBorders>
            <w:vAlign w:val="center"/>
          </w:tcPr>
          <w:p w14:paraId="69C95675" w14:textId="77777777" w:rsidR="00DB4D57" w:rsidRPr="00A17139" w:rsidRDefault="00DB4D57" w:rsidP="002E5E49">
            <w:pPr>
              <w:jc w:val="center"/>
              <w:rPr>
                <w:rFonts w:ascii="Times New Roman" w:hAnsi="Times New Roman" w:cs="Times New Roman"/>
                <w:i/>
                <w:sz w:val="28"/>
                <w:szCs w:val="28"/>
                <w:lang w:val="en-US"/>
              </w:rPr>
            </w:pPr>
            <w:r w:rsidRPr="005D0B52">
              <w:rPr>
                <w:rFonts w:ascii="Times New Roman" w:hAnsi="Times New Roman" w:cs="Times New Roman"/>
                <w:color w:val="000000" w:themeColor="text1"/>
                <w:kern w:val="24"/>
                <w:sz w:val="28"/>
                <w:szCs w:val="28"/>
              </w:rPr>
              <w:t>1</w:t>
            </w:r>
            <w:r>
              <w:rPr>
                <w:rFonts w:ascii="Times New Roman" w:hAnsi="Times New Roman" w:cs="Times New Roman"/>
                <w:color w:val="000000" w:themeColor="text1"/>
                <w:kern w:val="24"/>
                <w:sz w:val="28"/>
                <w:szCs w:val="28"/>
              </w:rPr>
              <w:t xml:space="preserve">5 </w:t>
            </w:r>
            <m:oMath>
              <m:r>
                <w:rPr>
                  <w:rFonts w:ascii="Cambria Math" w:hAnsi="Cambria Math" w:cs="Times New Roman"/>
                  <w:color w:val="000000" w:themeColor="text1"/>
                  <w:kern w:val="24"/>
                  <w:sz w:val="28"/>
                  <w:szCs w:val="28"/>
                </w:rPr>
                <m:t>мм</m:t>
              </m:r>
            </m:oMath>
          </w:p>
        </w:tc>
      </w:tr>
      <w:tr w:rsidR="007E4455" w14:paraId="4A0486AD" w14:textId="77777777" w:rsidTr="007E4455">
        <w:tc>
          <w:tcPr>
            <w:tcW w:w="9519" w:type="dxa"/>
            <w:gridSpan w:val="2"/>
            <w:tcBorders>
              <w:top w:val="nil"/>
              <w:left w:val="nil"/>
              <w:right w:val="nil"/>
            </w:tcBorders>
          </w:tcPr>
          <w:p w14:paraId="6129AE9E" w14:textId="171CD092" w:rsidR="007E4455" w:rsidRDefault="00ED4E3E" w:rsidP="00ED4E3E">
            <w:pPr>
              <w:ind w:hanging="108"/>
              <w:jc w:val="both"/>
              <w:rPr>
                <w:rFonts w:ascii="Times New Roman" w:hAnsi="Times New Roman" w:cs="Times New Roman"/>
                <w:color w:val="000000" w:themeColor="text1"/>
                <w:kern w:val="24"/>
                <w:sz w:val="28"/>
                <w:szCs w:val="28"/>
                <w:lang w:val="kk-KZ"/>
              </w:rPr>
            </w:pPr>
            <w:r>
              <w:rPr>
                <w:rFonts w:ascii="Times New Roman" w:hAnsi="Times New Roman" w:cs="Times New Roman"/>
                <w:color w:val="000000" w:themeColor="text1"/>
                <w:kern w:val="24"/>
                <w:sz w:val="28"/>
                <w:szCs w:val="28"/>
                <w:lang w:val="kk-KZ"/>
              </w:rPr>
              <w:lastRenderedPageBreak/>
              <w:t>Продолжение таблицы 2.9</w:t>
            </w:r>
          </w:p>
          <w:p w14:paraId="38CDCB7F" w14:textId="6E4ED40B" w:rsidR="00ED4E3E" w:rsidRPr="00ED4E3E" w:rsidRDefault="00ED4E3E" w:rsidP="00ED4E3E">
            <w:pPr>
              <w:ind w:hanging="108"/>
              <w:jc w:val="both"/>
              <w:rPr>
                <w:rFonts w:ascii="Times New Roman" w:hAnsi="Times New Roman" w:cs="Times New Roman"/>
                <w:color w:val="000000" w:themeColor="text1"/>
                <w:kern w:val="24"/>
                <w:sz w:val="16"/>
                <w:szCs w:val="16"/>
                <w:lang w:val="kk-KZ"/>
              </w:rPr>
            </w:pPr>
          </w:p>
        </w:tc>
      </w:tr>
      <w:tr w:rsidR="007E4455" w14:paraId="6992D849" w14:textId="77777777" w:rsidTr="007E4455">
        <w:tc>
          <w:tcPr>
            <w:tcW w:w="6522" w:type="dxa"/>
          </w:tcPr>
          <w:p w14:paraId="4673B950" w14:textId="41806A72" w:rsidR="007E4455" w:rsidRPr="007E4455" w:rsidRDefault="007E4455" w:rsidP="007E4455">
            <w:pPr>
              <w:jc w:val="center"/>
              <w:rPr>
                <w:rFonts w:ascii="Times New Roman" w:hAnsi="Times New Roman" w:cs="Times New Roman"/>
                <w:color w:val="000000" w:themeColor="text1"/>
                <w:kern w:val="24"/>
                <w:sz w:val="28"/>
                <w:szCs w:val="28"/>
                <w:lang w:val="kk-KZ"/>
              </w:rPr>
            </w:pPr>
            <w:r>
              <w:rPr>
                <w:rFonts w:ascii="Times New Roman" w:hAnsi="Times New Roman" w:cs="Times New Roman"/>
                <w:color w:val="000000" w:themeColor="text1"/>
                <w:kern w:val="24"/>
                <w:sz w:val="28"/>
                <w:szCs w:val="28"/>
                <w:lang w:val="kk-KZ"/>
              </w:rPr>
              <w:t>1</w:t>
            </w:r>
          </w:p>
        </w:tc>
        <w:tc>
          <w:tcPr>
            <w:tcW w:w="2997" w:type="dxa"/>
            <w:vAlign w:val="center"/>
          </w:tcPr>
          <w:p w14:paraId="60990648" w14:textId="76806FE7" w:rsidR="007E4455" w:rsidRPr="007E4455" w:rsidRDefault="007E4455" w:rsidP="007E4455">
            <w:pPr>
              <w:jc w:val="center"/>
              <w:rPr>
                <w:rFonts w:ascii="Times New Roman" w:hAnsi="Times New Roman" w:cs="Times New Roman"/>
                <w:color w:val="000000" w:themeColor="text1"/>
                <w:kern w:val="24"/>
                <w:sz w:val="28"/>
                <w:szCs w:val="28"/>
                <w:lang w:val="kk-KZ"/>
              </w:rPr>
            </w:pPr>
            <w:r>
              <w:rPr>
                <w:rFonts w:ascii="Times New Roman" w:hAnsi="Times New Roman" w:cs="Times New Roman"/>
                <w:color w:val="000000" w:themeColor="text1"/>
                <w:kern w:val="24"/>
                <w:sz w:val="28"/>
                <w:szCs w:val="28"/>
                <w:lang w:val="kk-KZ"/>
              </w:rPr>
              <w:t>2</w:t>
            </w:r>
          </w:p>
        </w:tc>
      </w:tr>
      <w:tr w:rsidR="00DB4D57" w14:paraId="0B71A60F" w14:textId="77777777" w:rsidTr="007E4455">
        <w:tc>
          <w:tcPr>
            <w:tcW w:w="6522" w:type="dxa"/>
          </w:tcPr>
          <w:p w14:paraId="594CF315" w14:textId="280B8E00" w:rsidR="00DB4D57" w:rsidRPr="00A17139" w:rsidRDefault="00B63E81" w:rsidP="002E5E49">
            <w:pPr>
              <w:jc w:val="both"/>
              <w:rPr>
                <w:rFonts w:ascii="Times New Roman" w:hAnsi="Times New Roman" w:cs="Times New Roman"/>
                <w:sz w:val="28"/>
                <w:szCs w:val="28"/>
              </w:rPr>
            </w:pPr>
            <w:r>
              <w:rPr>
                <w:rFonts w:ascii="Times New Roman" w:hAnsi="Times New Roman" w:cs="Times New Roman"/>
                <w:color w:val="000000" w:themeColor="text1"/>
                <w:kern w:val="24"/>
                <w:sz w:val="28"/>
                <w:szCs w:val="28"/>
              </w:rPr>
              <w:t>Толщина верхней обкладки</w:t>
            </w:r>
          </w:p>
        </w:tc>
        <w:tc>
          <w:tcPr>
            <w:tcW w:w="2997" w:type="dxa"/>
            <w:vAlign w:val="center"/>
          </w:tcPr>
          <w:p w14:paraId="781652C1" w14:textId="77777777" w:rsidR="00DB4D57" w:rsidRPr="00A17139" w:rsidRDefault="00DB4D57" w:rsidP="002E5E49">
            <w:pPr>
              <w:jc w:val="center"/>
              <w:rPr>
                <w:rFonts w:ascii="Times New Roman" w:hAnsi="Times New Roman" w:cs="Times New Roman"/>
                <w:sz w:val="28"/>
                <w:szCs w:val="28"/>
              </w:rPr>
            </w:pPr>
            <w:r>
              <w:rPr>
                <w:rFonts w:ascii="Times New Roman" w:hAnsi="Times New Roman" w:cs="Times New Roman"/>
                <w:color w:val="000000" w:themeColor="text1"/>
                <w:kern w:val="24"/>
                <w:sz w:val="28"/>
                <w:szCs w:val="28"/>
              </w:rPr>
              <w:t>10</w:t>
            </w:r>
            <w:r w:rsidRPr="005D0B52">
              <w:rPr>
                <w:rFonts w:ascii="Times New Roman" w:hAnsi="Times New Roman" w:cs="Times New Roman"/>
                <w:color w:val="000000" w:themeColor="text1"/>
                <w:kern w:val="24"/>
                <w:sz w:val="28"/>
                <w:szCs w:val="28"/>
              </w:rPr>
              <w:t xml:space="preserve"> </w:t>
            </w:r>
            <m:oMath>
              <m:r>
                <w:rPr>
                  <w:rFonts w:ascii="Cambria Math" w:hAnsi="Cambria Math" w:cs="Times New Roman"/>
                  <w:color w:val="000000" w:themeColor="text1"/>
                  <w:kern w:val="24"/>
                  <w:sz w:val="28"/>
                  <w:szCs w:val="28"/>
                </w:rPr>
                <m:t>мм</m:t>
              </m:r>
            </m:oMath>
          </w:p>
        </w:tc>
      </w:tr>
      <w:tr w:rsidR="00DB4D57" w14:paraId="0774EAF8" w14:textId="77777777" w:rsidTr="007E4455">
        <w:tc>
          <w:tcPr>
            <w:tcW w:w="6522" w:type="dxa"/>
          </w:tcPr>
          <w:p w14:paraId="21FC4F50" w14:textId="2396E1A8" w:rsidR="00DB4D57" w:rsidRPr="00B63E81" w:rsidRDefault="00B63E81" w:rsidP="002E5E49">
            <w:pPr>
              <w:jc w:val="both"/>
              <w:rPr>
                <w:rFonts w:ascii="Times New Roman" w:hAnsi="Times New Roman" w:cs="Times New Roman"/>
                <w:color w:val="000000" w:themeColor="text1"/>
                <w:kern w:val="24"/>
                <w:sz w:val="28"/>
                <w:szCs w:val="28"/>
              </w:rPr>
            </w:pPr>
            <w:r>
              <w:rPr>
                <w:rFonts w:ascii="Times New Roman" w:hAnsi="Times New Roman" w:cs="Times New Roman"/>
                <w:color w:val="000000" w:themeColor="text1"/>
                <w:kern w:val="24"/>
                <w:sz w:val="28"/>
                <w:szCs w:val="28"/>
              </w:rPr>
              <w:t>Толщина нижней обкладки</w:t>
            </w:r>
          </w:p>
        </w:tc>
        <w:tc>
          <w:tcPr>
            <w:tcW w:w="2997" w:type="dxa"/>
            <w:vAlign w:val="center"/>
          </w:tcPr>
          <w:p w14:paraId="677B7CF0" w14:textId="77777777" w:rsidR="00DB4D57" w:rsidRDefault="00DB4D57" w:rsidP="002E5E49">
            <w:pPr>
              <w:jc w:val="center"/>
              <w:rPr>
                <w:rFonts w:ascii="Times New Roman" w:hAnsi="Times New Roman" w:cs="Times New Roman"/>
                <w:color w:val="000000" w:themeColor="text1"/>
                <w:kern w:val="24"/>
                <w:sz w:val="28"/>
                <w:szCs w:val="28"/>
              </w:rPr>
            </w:pPr>
            <w:r>
              <w:rPr>
                <w:rFonts w:ascii="Times New Roman" w:hAnsi="Times New Roman" w:cs="Times New Roman"/>
                <w:color w:val="000000" w:themeColor="text1"/>
                <w:kern w:val="24"/>
                <w:sz w:val="28"/>
                <w:szCs w:val="28"/>
              </w:rPr>
              <w:t>6</w:t>
            </w:r>
            <w:r w:rsidRPr="005D0B52">
              <w:rPr>
                <w:rFonts w:ascii="Times New Roman" w:hAnsi="Times New Roman" w:cs="Times New Roman"/>
                <w:color w:val="000000" w:themeColor="text1"/>
                <w:kern w:val="24"/>
                <w:sz w:val="28"/>
                <w:szCs w:val="28"/>
              </w:rPr>
              <w:t xml:space="preserve"> </w:t>
            </w:r>
            <m:oMath>
              <m:r>
                <w:rPr>
                  <w:rFonts w:ascii="Cambria Math" w:hAnsi="Cambria Math" w:cs="Times New Roman"/>
                  <w:color w:val="000000" w:themeColor="text1"/>
                  <w:kern w:val="24"/>
                  <w:sz w:val="28"/>
                  <w:szCs w:val="28"/>
                </w:rPr>
                <m:t>мм</m:t>
              </m:r>
            </m:oMath>
          </w:p>
        </w:tc>
      </w:tr>
      <w:tr w:rsidR="00F51F74" w14:paraId="1B44CC5D" w14:textId="77777777" w:rsidTr="007E4455">
        <w:tc>
          <w:tcPr>
            <w:tcW w:w="6522" w:type="dxa"/>
          </w:tcPr>
          <w:p w14:paraId="1F47F002" w14:textId="609446FA" w:rsidR="00F51F74" w:rsidRDefault="00F51F74" w:rsidP="002E5E49">
            <w:pPr>
              <w:jc w:val="both"/>
              <w:rPr>
                <w:rFonts w:ascii="Times New Roman" w:hAnsi="Times New Roman" w:cs="Times New Roman"/>
                <w:sz w:val="28"/>
                <w:szCs w:val="28"/>
              </w:rPr>
            </w:pPr>
            <w:r>
              <w:rPr>
                <w:rFonts w:ascii="Times New Roman" w:hAnsi="Times New Roman" w:cs="Times New Roman"/>
                <w:sz w:val="28"/>
                <w:szCs w:val="28"/>
              </w:rPr>
              <w:t>Толщина ленты</w:t>
            </w:r>
          </w:p>
        </w:tc>
        <w:tc>
          <w:tcPr>
            <w:tcW w:w="2997" w:type="dxa"/>
            <w:vAlign w:val="center"/>
          </w:tcPr>
          <w:p w14:paraId="25CF42DD" w14:textId="6B14274B" w:rsidR="00F51F74" w:rsidRDefault="00F51F74" w:rsidP="002E5E49">
            <w:pPr>
              <w:jc w:val="center"/>
              <w:rPr>
                <w:rFonts w:ascii="Times New Roman" w:hAnsi="Times New Roman" w:cs="Times New Roman"/>
                <w:sz w:val="28"/>
                <w:szCs w:val="28"/>
              </w:rPr>
            </w:pPr>
            <w:r>
              <w:rPr>
                <w:rFonts w:ascii="Times New Roman" w:hAnsi="Times New Roman" w:cs="Times New Roman"/>
                <w:sz w:val="28"/>
                <w:szCs w:val="28"/>
              </w:rPr>
              <w:t>25 мм</w:t>
            </w:r>
          </w:p>
        </w:tc>
      </w:tr>
      <w:tr w:rsidR="00F51F74" w14:paraId="150C46EE" w14:textId="77777777" w:rsidTr="007E4455">
        <w:tc>
          <w:tcPr>
            <w:tcW w:w="6522" w:type="dxa"/>
          </w:tcPr>
          <w:p w14:paraId="3300B6DA" w14:textId="454911DF" w:rsidR="00F51F74" w:rsidRPr="00F51F74" w:rsidRDefault="00F51F74" w:rsidP="002E5E49">
            <w:pPr>
              <w:jc w:val="both"/>
              <w:rPr>
                <w:rFonts w:ascii="Times New Roman" w:hAnsi="Times New Roman" w:cs="Times New Roman"/>
                <w:sz w:val="28"/>
                <w:szCs w:val="28"/>
              </w:rPr>
            </w:pPr>
            <w:r>
              <w:rPr>
                <w:rFonts w:ascii="Times New Roman" w:hAnsi="Times New Roman" w:cs="Times New Roman"/>
                <w:sz w:val="28"/>
                <w:szCs w:val="28"/>
              </w:rPr>
              <w:t>Расстояние от борта крайнего троса ленты</w:t>
            </w:r>
          </w:p>
        </w:tc>
        <w:tc>
          <w:tcPr>
            <w:tcW w:w="2997" w:type="dxa"/>
            <w:vAlign w:val="center"/>
          </w:tcPr>
          <w:p w14:paraId="3D738D9B" w14:textId="02E6824A" w:rsidR="00F51F74" w:rsidRPr="00F51F74" w:rsidRDefault="00F51F74" w:rsidP="002E5E49">
            <w:pPr>
              <w:jc w:val="center"/>
              <w:rPr>
                <w:rFonts w:ascii="Times New Roman" w:hAnsi="Times New Roman" w:cs="Times New Roman"/>
                <w:sz w:val="28"/>
                <w:szCs w:val="28"/>
              </w:rPr>
            </w:pPr>
            <w:r>
              <w:rPr>
                <w:rFonts w:ascii="Times New Roman" w:hAnsi="Times New Roman" w:cs="Times New Roman"/>
                <w:sz w:val="28"/>
                <w:szCs w:val="28"/>
                <w:lang w:val="en-US"/>
              </w:rPr>
              <w:t xml:space="preserve">5 </w:t>
            </w:r>
            <w:r>
              <w:rPr>
                <w:rFonts w:ascii="Times New Roman" w:hAnsi="Times New Roman" w:cs="Times New Roman"/>
                <w:sz w:val="28"/>
                <w:szCs w:val="28"/>
              </w:rPr>
              <w:t>мм</w:t>
            </w:r>
          </w:p>
        </w:tc>
      </w:tr>
      <w:tr w:rsidR="00DB4D57" w14:paraId="2E5A4A74" w14:textId="77777777" w:rsidTr="007E4455">
        <w:tc>
          <w:tcPr>
            <w:tcW w:w="6522" w:type="dxa"/>
          </w:tcPr>
          <w:p w14:paraId="2B66CF29" w14:textId="5F770A6A" w:rsidR="00DB4D57" w:rsidRPr="00A17139" w:rsidRDefault="00B63E81" w:rsidP="002E5E49">
            <w:pPr>
              <w:jc w:val="both"/>
              <w:rPr>
                <w:rFonts w:ascii="Times New Roman" w:hAnsi="Times New Roman" w:cs="Times New Roman"/>
                <w:sz w:val="28"/>
                <w:szCs w:val="28"/>
                <w:lang w:val="en-US"/>
              </w:rPr>
            </w:pPr>
            <w:r>
              <w:rPr>
                <w:rFonts w:ascii="Times New Roman" w:hAnsi="Times New Roman" w:cs="Times New Roman"/>
                <w:sz w:val="28"/>
                <w:szCs w:val="28"/>
              </w:rPr>
              <w:t>Удельная масса ленты</w:t>
            </w:r>
          </w:p>
        </w:tc>
        <w:tc>
          <w:tcPr>
            <w:tcW w:w="2997" w:type="dxa"/>
            <w:vAlign w:val="center"/>
          </w:tcPr>
          <w:p w14:paraId="22263209" w14:textId="77777777" w:rsidR="00DB4D57" w:rsidRPr="00A17139" w:rsidRDefault="00DB4D57" w:rsidP="002E5E49">
            <w:pPr>
              <w:jc w:val="center"/>
              <w:rPr>
                <w:rFonts w:ascii="Times New Roman" w:hAnsi="Times New Roman" w:cs="Times New Roman"/>
                <w:sz w:val="28"/>
                <w:szCs w:val="28"/>
              </w:rPr>
            </w:pPr>
            <w:r>
              <w:rPr>
                <w:rFonts w:ascii="Times New Roman" w:hAnsi="Times New Roman" w:cs="Times New Roman"/>
                <w:sz w:val="28"/>
                <w:szCs w:val="28"/>
              </w:rPr>
              <w:t xml:space="preserve">41,1 </w:t>
            </w:r>
            <m:oMath>
              <m:f>
                <m:fPr>
                  <m:type m:val="lin"/>
                  <m:ctrlPr>
                    <w:rPr>
                      <w:rFonts w:ascii="Cambria Math" w:hAnsi="Cambria Math" w:cs="Times New Roman"/>
                      <w:i/>
                      <w:sz w:val="28"/>
                      <w:szCs w:val="28"/>
                    </w:rPr>
                  </m:ctrlPr>
                </m:fPr>
                <m:num>
                  <m:r>
                    <w:rPr>
                      <w:rFonts w:ascii="Cambria Math" w:hAnsi="Cambria Math" w:cs="Times New Roman"/>
                      <w:sz w:val="28"/>
                      <w:szCs w:val="28"/>
                    </w:rPr>
                    <m:t>кг</m:t>
                  </m:r>
                </m:num>
                <m:den>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den>
              </m:f>
            </m:oMath>
          </w:p>
        </w:tc>
      </w:tr>
      <w:tr w:rsidR="00DB4D57" w14:paraId="2F88EAA9" w14:textId="77777777" w:rsidTr="007E4455">
        <w:tc>
          <w:tcPr>
            <w:tcW w:w="6522" w:type="dxa"/>
          </w:tcPr>
          <w:p w14:paraId="58E70D0B" w14:textId="18305A2F" w:rsidR="00DB4D57" w:rsidRPr="00B63E81" w:rsidRDefault="00B63E81" w:rsidP="002E5E49">
            <w:pPr>
              <w:jc w:val="both"/>
              <w:rPr>
                <w:rFonts w:ascii="Times New Roman" w:hAnsi="Times New Roman" w:cs="Times New Roman"/>
                <w:sz w:val="28"/>
                <w:szCs w:val="28"/>
              </w:rPr>
            </w:pPr>
            <w:r>
              <w:rPr>
                <w:rFonts w:ascii="Times New Roman" w:eastAsia="Calibri" w:hAnsi="Times New Roman" w:cs="Times New Roman"/>
                <w:color w:val="000000" w:themeColor="text1"/>
                <w:kern w:val="24"/>
                <w:sz w:val="28"/>
                <w:szCs w:val="28"/>
              </w:rPr>
              <w:t>Ширина</w:t>
            </w:r>
          </w:p>
        </w:tc>
        <w:tc>
          <w:tcPr>
            <w:tcW w:w="2997" w:type="dxa"/>
            <w:vAlign w:val="center"/>
          </w:tcPr>
          <w:p w14:paraId="32EC5516" w14:textId="77777777" w:rsidR="00DB4D57" w:rsidRPr="005D0B52" w:rsidRDefault="00DB4D57" w:rsidP="002E5E49">
            <w:pPr>
              <w:jc w:val="center"/>
              <w:rPr>
                <w:rFonts w:ascii="Times New Roman" w:hAnsi="Times New Roman" w:cs="Times New Roman"/>
                <w:sz w:val="28"/>
                <w:szCs w:val="28"/>
              </w:rPr>
            </w:pPr>
            <w:r w:rsidRPr="005D0B52">
              <w:rPr>
                <w:rFonts w:ascii="Times New Roman" w:hAnsi="Times New Roman" w:cs="Times New Roman"/>
                <w:color w:val="000000" w:themeColor="text1"/>
                <w:kern w:val="24"/>
                <w:sz w:val="28"/>
                <w:szCs w:val="28"/>
              </w:rPr>
              <w:t xml:space="preserve">1200 </w:t>
            </w:r>
            <m:oMath>
              <m:r>
                <w:rPr>
                  <w:rFonts w:ascii="Cambria Math" w:hAnsi="Cambria Math" w:cs="Times New Roman"/>
                  <w:color w:val="000000" w:themeColor="text1"/>
                  <w:kern w:val="24"/>
                  <w:sz w:val="28"/>
                  <w:szCs w:val="28"/>
                </w:rPr>
                <m:t>мм</m:t>
              </m:r>
            </m:oMath>
          </w:p>
        </w:tc>
      </w:tr>
      <w:tr w:rsidR="008C13DE" w14:paraId="6C663FEA" w14:textId="77777777" w:rsidTr="007E4455">
        <w:tc>
          <w:tcPr>
            <w:tcW w:w="6522" w:type="dxa"/>
          </w:tcPr>
          <w:p w14:paraId="3CEDC5FF" w14:textId="5B378AC5" w:rsidR="008C13DE" w:rsidRDefault="008C13DE" w:rsidP="002E5E49">
            <w:pPr>
              <w:jc w:val="both"/>
              <w:rPr>
                <w:rFonts w:ascii="Times New Roman" w:eastAsia="Calibri" w:hAnsi="Times New Roman" w:cs="Times New Roman"/>
                <w:color w:val="000000" w:themeColor="text1"/>
                <w:kern w:val="24"/>
                <w:sz w:val="28"/>
                <w:szCs w:val="28"/>
              </w:rPr>
            </w:pPr>
            <w:r>
              <w:rPr>
                <w:rFonts w:ascii="Times New Roman" w:eastAsia="Calibri" w:hAnsi="Times New Roman" w:cs="Times New Roman"/>
                <w:color w:val="000000" w:themeColor="text1"/>
                <w:kern w:val="24"/>
                <w:sz w:val="28"/>
                <w:szCs w:val="28"/>
              </w:rPr>
              <w:t>Модуль упругости троса</w:t>
            </w:r>
          </w:p>
        </w:tc>
        <w:tc>
          <w:tcPr>
            <w:tcW w:w="2997" w:type="dxa"/>
            <w:vAlign w:val="center"/>
          </w:tcPr>
          <w:p w14:paraId="08D19C4F" w14:textId="07EDE7C9" w:rsidR="008C13DE" w:rsidRPr="008C13DE" w:rsidRDefault="008C13DE" w:rsidP="002E5E49">
            <w:pPr>
              <w:jc w:val="center"/>
              <w:rPr>
                <w:rFonts w:ascii="Times New Roman" w:hAnsi="Times New Roman" w:cs="Times New Roman"/>
                <w:color w:val="000000" w:themeColor="text1"/>
                <w:kern w:val="24"/>
                <w:sz w:val="28"/>
                <w:szCs w:val="28"/>
              </w:rPr>
            </w:pPr>
            <m:oMath>
              <m:r>
                <w:rPr>
                  <w:rFonts w:ascii="Cambria Math" w:hAnsi="Cambria Math" w:cs="Times New Roman"/>
                  <w:sz w:val="28"/>
                  <w:szCs w:val="28"/>
                  <w:lang w:val="en-US"/>
                </w:rPr>
                <m:t>5,8∙</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1</m:t>
                  </m:r>
                  <m:r>
                    <w:rPr>
                      <w:rFonts w:ascii="Cambria Math" w:hAnsi="Cambria Math" w:cs="Times New Roman"/>
                      <w:sz w:val="28"/>
                      <w:szCs w:val="28"/>
                    </w:rPr>
                    <m:t>0</m:t>
                  </m:r>
                </m:e>
                <m:sup>
                  <m:r>
                    <w:rPr>
                      <w:rFonts w:ascii="Cambria Math" w:hAnsi="Cambria Math" w:cs="Times New Roman"/>
                      <w:sz w:val="28"/>
                      <w:szCs w:val="28"/>
                      <w:lang w:val="en-US"/>
                    </w:rPr>
                    <m:t>9</m:t>
                  </m:r>
                </m:sup>
              </m:sSup>
            </m:oMath>
            <w:r>
              <w:rPr>
                <w:rFonts w:ascii="Times New Roman" w:eastAsiaTheme="minorEastAsia" w:hAnsi="Times New Roman" w:cs="Times New Roman"/>
                <w:sz w:val="28"/>
                <w:szCs w:val="28"/>
              </w:rPr>
              <w:t xml:space="preserve"> </w:t>
            </w:r>
            <m:oMath>
              <m:f>
                <m:fPr>
                  <m:type m:val="lin"/>
                  <m:ctrlPr>
                    <w:rPr>
                      <w:rFonts w:ascii="Cambria Math" w:hAnsi="Cambria Math" w:cs="Times New Roman"/>
                      <w:i/>
                      <w:sz w:val="28"/>
                      <w:szCs w:val="28"/>
                    </w:rPr>
                  </m:ctrlPr>
                </m:fPr>
                <m:num>
                  <m:r>
                    <w:rPr>
                      <w:rFonts w:ascii="Cambria Math" w:hAnsi="Cambria Math" w:cs="Times New Roman"/>
                      <w:sz w:val="28"/>
                      <w:szCs w:val="28"/>
                    </w:rPr>
                    <m:t>Н</m:t>
                  </m:r>
                </m:num>
                <m:den>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den>
              </m:f>
            </m:oMath>
          </w:p>
        </w:tc>
      </w:tr>
    </w:tbl>
    <w:p w14:paraId="329F1BAE" w14:textId="77777777" w:rsidR="00DB4D57" w:rsidRDefault="00DB4D57" w:rsidP="002E5E49">
      <w:pPr>
        <w:spacing w:after="0" w:line="240" w:lineRule="auto"/>
        <w:ind w:firstLine="426"/>
        <w:jc w:val="both"/>
        <w:rPr>
          <w:rFonts w:ascii="Times New Roman" w:eastAsiaTheme="minorEastAsia" w:hAnsi="Times New Roman" w:cs="Times New Roman"/>
          <w:sz w:val="28"/>
          <w:szCs w:val="28"/>
        </w:rPr>
      </w:pPr>
    </w:p>
    <w:p w14:paraId="1CF5A43A" w14:textId="24D1B6C3" w:rsidR="00DB4D57" w:rsidRDefault="00DB4D57" w:rsidP="00ED4E3E">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Для расчета параметров имитационной модели использованы </w:t>
      </w:r>
      <w:r w:rsidR="004D0E42">
        <w:rPr>
          <w:rFonts w:ascii="Times New Roman" w:eastAsiaTheme="minorEastAsia" w:hAnsi="Times New Roman" w:cs="Times New Roman"/>
          <w:sz w:val="28"/>
          <w:szCs w:val="28"/>
        </w:rPr>
        <w:t>выражения</w:t>
      </w:r>
      <w:r w:rsidR="00660DA6">
        <w:rPr>
          <w:rFonts w:ascii="Times New Roman" w:eastAsiaTheme="minorEastAsia" w:hAnsi="Times New Roman" w:cs="Times New Roman"/>
          <w:sz w:val="28"/>
          <w:szCs w:val="28"/>
        </w:rPr>
        <w:t xml:space="preserve"> </w:t>
      </w:r>
      <w:r w:rsidR="00660DA6" w:rsidRPr="00660DA6">
        <w:rPr>
          <w:rFonts w:ascii="Times New Roman" w:eastAsiaTheme="minorEastAsia" w:hAnsi="Times New Roman" w:cs="Times New Roman"/>
          <w:sz w:val="28"/>
          <w:szCs w:val="28"/>
        </w:rPr>
        <w:t>[</w:t>
      </w:r>
      <w:r w:rsidR="00C305B9">
        <w:rPr>
          <w:rFonts w:ascii="Times New Roman" w:eastAsiaTheme="minorEastAsia" w:hAnsi="Times New Roman" w:cs="Times New Roman"/>
          <w:sz w:val="28"/>
          <w:szCs w:val="28"/>
        </w:rPr>
        <w:t>8</w:t>
      </w:r>
      <w:r w:rsidR="008627EF">
        <w:rPr>
          <w:rFonts w:ascii="Times New Roman" w:eastAsiaTheme="minorEastAsia" w:hAnsi="Times New Roman" w:cs="Times New Roman"/>
          <w:sz w:val="28"/>
          <w:szCs w:val="28"/>
        </w:rPr>
        <w:t>2</w:t>
      </w:r>
      <w:r w:rsidR="00660DA6" w:rsidRPr="00660DA6">
        <w:rPr>
          <w:rFonts w:ascii="Times New Roman" w:eastAsiaTheme="minorEastAsia" w:hAnsi="Times New Roman" w:cs="Times New Roman"/>
          <w:sz w:val="28"/>
          <w:szCs w:val="28"/>
        </w:rPr>
        <w:t>]</w:t>
      </w:r>
      <w:r w:rsidR="000C5068">
        <w:rPr>
          <w:rFonts w:ascii="Times New Roman" w:eastAsiaTheme="minorEastAsia" w:hAnsi="Times New Roman" w:cs="Times New Roman"/>
          <w:sz w:val="28"/>
          <w:szCs w:val="28"/>
        </w:rPr>
        <w:t xml:space="preserve">, </w:t>
      </w:r>
      <w:r w:rsidR="000C5068" w:rsidRPr="000C5068">
        <w:rPr>
          <w:rFonts w:ascii="Times New Roman" w:eastAsiaTheme="minorEastAsia" w:hAnsi="Times New Roman" w:cs="Times New Roman"/>
          <w:sz w:val="28"/>
          <w:szCs w:val="28"/>
        </w:rPr>
        <w:t>[</w:t>
      </w:r>
      <w:r w:rsidR="00081981">
        <w:rPr>
          <w:rFonts w:ascii="Times New Roman" w:eastAsiaTheme="minorEastAsia" w:hAnsi="Times New Roman" w:cs="Times New Roman"/>
          <w:sz w:val="28"/>
          <w:szCs w:val="28"/>
        </w:rPr>
        <w:t>8</w:t>
      </w:r>
      <w:r w:rsidR="008627EF">
        <w:rPr>
          <w:rFonts w:ascii="Times New Roman" w:eastAsiaTheme="minorEastAsia" w:hAnsi="Times New Roman" w:cs="Times New Roman"/>
          <w:sz w:val="28"/>
          <w:szCs w:val="28"/>
        </w:rPr>
        <w:t>3</w:t>
      </w:r>
      <w:r w:rsidR="000C5068" w:rsidRPr="000C5068">
        <w:rPr>
          <w:rFonts w:ascii="Times New Roman" w:eastAsiaTheme="minorEastAsia" w:hAnsi="Times New Roman" w:cs="Times New Roman"/>
          <w:sz w:val="28"/>
          <w:szCs w:val="28"/>
        </w:rPr>
        <w:t>]</w:t>
      </w:r>
      <w:r w:rsidR="00660DA6">
        <w:rPr>
          <w:rFonts w:ascii="Times New Roman" w:eastAsiaTheme="minorEastAsia" w:hAnsi="Times New Roman" w:cs="Times New Roman"/>
          <w:sz w:val="28"/>
          <w:szCs w:val="28"/>
        </w:rPr>
        <w:t>.</w:t>
      </w:r>
    </w:p>
    <w:p w14:paraId="49B5C89D" w14:textId="1161B614" w:rsidR="00F51F74" w:rsidRDefault="00F51F74" w:rsidP="00ED4E3E">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Количество тросов в ленте:</w:t>
      </w:r>
    </w:p>
    <w:p w14:paraId="0F4F0D49" w14:textId="77777777" w:rsidR="002E5E49" w:rsidRDefault="002E5E49" w:rsidP="002E5E49">
      <w:pPr>
        <w:spacing w:after="0" w:line="240" w:lineRule="auto"/>
        <w:ind w:firstLine="426"/>
        <w:jc w:val="both"/>
        <w:rPr>
          <w:rFonts w:ascii="Times New Roman" w:eastAsiaTheme="minorEastAsia"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276"/>
      </w:tblGrid>
      <w:tr w:rsidR="00F51F74" w:rsidRPr="00A256EB" w14:paraId="4CE49259" w14:textId="77777777" w:rsidTr="00ED4E3E">
        <w:trPr>
          <w:jc w:val="center"/>
        </w:trPr>
        <w:tc>
          <w:tcPr>
            <w:tcW w:w="8359" w:type="dxa"/>
          </w:tcPr>
          <w:p w14:paraId="382E16DB" w14:textId="44D61298" w:rsidR="00F51F74" w:rsidRPr="000A26DD" w:rsidRDefault="00000000" w:rsidP="002E5E49">
            <w:pPr>
              <w:ind w:firstLine="22"/>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t</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l</m:t>
                        </m:r>
                      </m:sub>
                    </m:sSub>
                    <m:r>
                      <w:rPr>
                        <w:rFonts w:ascii="Cambria Math" w:hAnsi="Cambria Math" w:cs="Times New Roman"/>
                        <w:sz w:val="28"/>
                        <w:szCs w:val="28"/>
                        <w:lang w:val="en-US"/>
                      </w:rPr>
                      <m:t>-2∙</m:t>
                    </m:r>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t</m:t>
                        </m:r>
                      </m:sub>
                    </m:sSub>
                  </m:num>
                  <m:den>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t</m:t>
                        </m:r>
                      </m:sub>
                    </m:sSub>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r>
                      <w:rPr>
                        <w:rFonts w:ascii="Cambria Math" w:hAnsi="Cambria Math" w:cs="Times New Roman"/>
                        <w:sz w:val="28"/>
                        <w:szCs w:val="28"/>
                        <w:lang w:val="en-US"/>
                      </w:rPr>
                      <m:t>,2-2∙0,</m:t>
                    </m:r>
                    <m:r>
                      <w:rPr>
                        <w:rFonts w:ascii="Cambria Math" w:hAnsi="Cambria Math" w:cs="Times New Roman"/>
                        <w:sz w:val="28"/>
                        <w:szCs w:val="28"/>
                      </w:rPr>
                      <m:t>005</m:t>
                    </m:r>
                  </m:num>
                  <m:den>
                    <m:r>
                      <w:rPr>
                        <w:rFonts w:ascii="Cambria Math" w:hAnsi="Cambria Math" w:cs="Times New Roman"/>
                        <w:sz w:val="28"/>
                        <w:szCs w:val="28"/>
                      </w:rPr>
                      <m:t>0,015</m:t>
                    </m:r>
                  </m:den>
                </m:f>
                <m:r>
                  <w:rPr>
                    <w:rFonts w:ascii="Cambria Math" w:hAnsi="Cambria Math" w:cs="Times New Roman"/>
                    <w:sz w:val="28"/>
                    <w:szCs w:val="28"/>
                  </w:rPr>
                  <m:t>=79 шт</m:t>
                </m:r>
              </m:oMath>
            </m:oMathPara>
          </w:p>
        </w:tc>
        <w:tc>
          <w:tcPr>
            <w:tcW w:w="1276" w:type="dxa"/>
            <w:vAlign w:val="center"/>
          </w:tcPr>
          <w:p w14:paraId="5B2F9E9B" w14:textId="2C879535" w:rsidR="00F51F74" w:rsidRPr="00A256EB" w:rsidRDefault="00F51F74"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2.</w:t>
            </w:r>
            <w:r w:rsidR="00007A37">
              <w:rPr>
                <w:rFonts w:ascii="Times New Roman" w:hAnsi="Times New Roman" w:cs="Times New Roman"/>
                <w:sz w:val="28"/>
                <w:szCs w:val="28"/>
              </w:rPr>
              <w:t>80</w:t>
            </w:r>
            <w:r>
              <w:rPr>
                <w:rFonts w:ascii="Times New Roman" w:hAnsi="Times New Roman" w:cs="Times New Roman"/>
                <w:sz w:val="28"/>
                <w:szCs w:val="28"/>
                <w:lang w:val="en-US"/>
              </w:rPr>
              <w:t>)</w:t>
            </w:r>
          </w:p>
        </w:tc>
      </w:tr>
    </w:tbl>
    <w:p w14:paraId="688BBD06" w14:textId="77777777" w:rsidR="002E5E49" w:rsidRDefault="002E5E49" w:rsidP="002E5E49">
      <w:pPr>
        <w:spacing w:after="0" w:line="240" w:lineRule="auto"/>
        <w:ind w:firstLine="426"/>
        <w:jc w:val="both"/>
        <w:rPr>
          <w:rFonts w:ascii="Times New Roman" w:eastAsiaTheme="minorEastAsia" w:hAnsi="Times New Roman" w:cs="Times New Roman"/>
          <w:sz w:val="28"/>
          <w:szCs w:val="28"/>
          <w:lang w:val="kk-KZ"/>
        </w:rPr>
      </w:pPr>
    </w:p>
    <w:p w14:paraId="2E4AD58A" w14:textId="77777777" w:rsidR="00ED4E3E" w:rsidRPr="00ED4E3E" w:rsidRDefault="00ED4E3E" w:rsidP="00ED4E3E">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kk-KZ"/>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lang w:val="en-US"/>
              </w:rPr>
              <m:t>l</m:t>
            </m:r>
          </m:sub>
        </m:sSub>
      </m:oMath>
      <w:r>
        <w:rPr>
          <w:rFonts w:ascii="Times New Roman" w:eastAsiaTheme="minorEastAsia" w:hAnsi="Times New Roman" w:cs="Times New Roman"/>
          <w:sz w:val="28"/>
          <w:szCs w:val="28"/>
        </w:rPr>
        <w:t xml:space="preserve"> – ширина ленты;</w:t>
      </w:r>
    </w:p>
    <w:p w14:paraId="07EECBD4" w14:textId="77777777" w:rsidR="00ED4E3E" w:rsidRPr="008C13DE" w:rsidRDefault="00000000" w:rsidP="00ED4E3E">
      <w:pPr>
        <w:spacing w:after="0" w:line="240" w:lineRule="auto"/>
        <w:ind w:firstLine="426"/>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t</m:t>
            </m:r>
          </m:sub>
        </m:sSub>
      </m:oMath>
      <w:r w:rsidR="00ED4E3E" w:rsidRPr="008C13DE">
        <w:rPr>
          <w:rFonts w:ascii="Times New Roman" w:eastAsiaTheme="minorEastAsia" w:hAnsi="Times New Roman" w:cs="Times New Roman"/>
          <w:sz w:val="28"/>
          <w:szCs w:val="28"/>
        </w:rPr>
        <w:t xml:space="preserve"> </w:t>
      </w:r>
      <w:r w:rsidR="00ED4E3E">
        <w:rPr>
          <w:rFonts w:ascii="Times New Roman" w:eastAsiaTheme="minorEastAsia" w:hAnsi="Times New Roman" w:cs="Times New Roman"/>
          <w:sz w:val="28"/>
          <w:szCs w:val="28"/>
        </w:rPr>
        <w:t>– расстояние от борта до крайнего троса ленты;</w:t>
      </w:r>
    </w:p>
    <w:p w14:paraId="6F0E3C6F" w14:textId="77777777" w:rsidR="00ED4E3E" w:rsidRDefault="00000000" w:rsidP="00ED4E3E">
      <w:pPr>
        <w:spacing w:after="0" w:line="240" w:lineRule="auto"/>
        <w:ind w:firstLine="426"/>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t</m:t>
            </m:r>
          </m:sub>
        </m:sSub>
      </m:oMath>
      <w:r w:rsidR="00ED4E3E">
        <w:rPr>
          <w:rFonts w:ascii="Times New Roman" w:eastAsiaTheme="minorEastAsia" w:hAnsi="Times New Roman" w:cs="Times New Roman"/>
          <w:sz w:val="28"/>
          <w:szCs w:val="28"/>
        </w:rPr>
        <w:t xml:space="preserve"> – шаг тросов.</w:t>
      </w:r>
    </w:p>
    <w:p w14:paraId="65C46A1A" w14:textId="103165EA" w:rsidR="00ED4E3E" w:rsidRDefault="00ED4E3E" w:rsidP="00ED4E3E">
      <w:pPr>
        <w:spacing w:after="0" w:line="240" w:lineRule="auto"/>
        <w:ind w:firstLine="709"/>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rPr>
        <w:t>Суммарная площадь сечения тросов</w:t>
      </w:r>
    </w:p>
    <w:p w14:paraId="71756056" w14:textId="77777777" w:rsidR="00ED4E3E" w:rsidRPr="00ED4E3E" w:rsidRDefault="00ED4E3E" w:rsidP="002E5E49">
      <w:pPr>
        <w:spacing w:after="0" w:line="240" w:lineRule="auto"/>
        <w:ind w:firstLine="426"/>
        <w:jc w:val="both"/>
        <w:rPr>
          <w:rFonts w:ascii="Times New Roman" w:eastAsiaTheme="minorEastAsia" w:hAnsi="Times New Roman" w:cs="Times New Roman"/>
          <w:sz w:val="28"/>
          <w:szCs w:val="28"/>
          <w:lang w:val="kk-KZ"/>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276"/>
      </w:tblGrid>
      <w:tr w:rsidR="008C13DE" w:rsidRPr="00A256EB" w14:paraId="08D2F7D5" w14:textId="77777777" w:rsidTr="00ED4E3E">
        <w:trPr>
          <w:jc w:val="center"/>
        </w:trPr>
        <w:tc>
          <w:tcPr>
            <w:tcW w:w="8359" w:type="dxa"/>
          </w:tcPr>
          <w:p w14:paraId="1283C929" w14:textId="0FAFF818" w:rsidR="008C13DE" w:rsidRPr="000A26DD" w:rsidRDefault="00000000" w:rsidP="002E5E49">
            <w:pPr>
              <w:ind w:firstLine="22"/>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t</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π</m:t>
                    </m:r>
                    <m:r>
                      <w:rPr>
                        <w:rFonts w:ascii="Cambria Math" w:hAnsi="Cambria Math" w:cs="Times New Roman"/>
                        <w:sz w:val="28"/>
                        <w:szCs w:val="28"/>
                        <w:lang w:val="en-US"/>
                      </w:rPr>
                      <m:t>∙</m:t>
                    </m:r>
                    <m:sSup>
                      <m:sSupPr>
                        <m:ctrlPr>
                          <w:rPr>
                            <w:rFonts w:ascii="Cambria Math" w:hAnsi="Cambria Math" w:cs="Times New Roman"/>
                            <w:i/>
                            <w:sz w:val="28"/>
                            <w:szCs w:val="28"/>
                          </w:rPr>
                        </m:ctrlPr>
                      </m:sSupPr>
                      <m:e>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t</m:t>
                            </m:r>
                          </m:sub>
                        </m:sSub>
                      </m:e>
                      <m:sup>
                        <m:r>
                          <w:rPr>
                            <w:rFonts w:ascii="Cambria Math" w:hAnsi="Cambria Math" w:cs="Times New Roman"/>
                            <w:sz w:val="28"/>
                            <w:szCs w:val="28"/>
                          </w:rPr>
                          <m:t>2</m:t>
                        </m:r>
                      </m:sup>
                    </m:sSup>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t</m:t>
                        </m:r>
                      </m:sub>
                    </m:sSub>
                  </m:num>
                  <m:den>
                    <m:r>
                      <w:rPr>
                        <w:rFonts w:ascii="Cambria Math" w:hAnsi="Cambria Math" w:cs="Times New Roman"/>
                        <w:sz w:val="28"/>
                        <w:szCs w:val="28"/>
                      </w:rPr>
                      <m:t>4</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3</m:t>
                    </m:r>
                    <m:r>
                      <w:rPr>
                        <w:rFonts w:ascii="Cambria Math" w:hAnsi="Cambria Math" w:cs="Times New Roman"/>
                        <w:sz w:val="28"/>
                        <w:szCs w:val="28"/>
                        <w:lang w:val="en-US"/>
                      </w:rPr>
                      <m:t>,1415∙</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0,</m:t>
                        </m:r>
                        <m:r>
                          <w:rPr>
                            <w:rFonts w:ascii="Cambria Math" w:hAnsi="Cambria Math" w:cs="Times New Roman"/>
                            <w:sz w:val="28"/>
                            <w:szCs w:val="28"/>
                          </w:rPr>
                          <m:t>0081</m:t>
                        </m:r>
                      </m:e>
                      <m:sup>
                        <m:r>
                          <w:rPr>
                            <w:rFonts w:ascii="Cambria Math" w:hAnsi="Cambria Math" w:cs="Times New Roman"/>
                            <w:sz w:val="28"/>
                            <w:szCs w:val="28"/>
                            <w:lang w:val="en-US"/>
                          </w:rPr>
                          <m:t>2</m:t>
                        </m:r>
                      </m:sup>
                    </m:sSup>
                    <m:r>
                      <w:rPr>
                        <w:rFonts w:ascii="Cambria Math" w:hAnsi="Cambria Math" w:cs="Times New Roman"/>
                        <w:sz w:val="28"/>
                        <w:szCs w:val="28"/>
                        <w:lang w:val="en-US"/>
                      </w:rPr>
                      <m:t>∙79</m:t>
                    </m:r>
                  </m:num>
                  <m:den>
                    <m:r>
                      <w:rPr>
                        <w:rFonts w:ascii="Cambria Math" w:hAnsi="Cambria Math" w:cs="Times New Roman"/>
                        <w:sz w:val="28"/>
                        <w:szCs w:val="28"/>
                      </w:rPr>
                      <m:t>4</m:t>
                    </m:r>
                  </m:den>
                </m:f>
                <m:r>
                  <w:rPr>
                    <w:rFonts w:ascii="Cambria Math" w:hAnsi="Cambria Math" w:cs="Times New Roman"/>
                    <w:sz w:val="28"/>
                    <w:szCs w:val="28"/>
                  </w:rPr>
                  <m:t>=0,</m:t>
                </m:r>
                <m:r>
                  <w:rPr>
                    <w:rFonts w:ascii="Cambria Math" w:hAnsi="Cambria Math" w:cs="Times New Roman"/>
                    <w:sz w:val="28"/>
                    <w:szCs w:val="28"/>
                    <w:lang w:val="en-US"/>
                  </w:rPr>
                  <m:t>004</m:t>
                </m:r>
                <m:r>
                  <w:rPr>
                    <w:rFonts w:ascii="Cambria Math" w:hAnsi="Cambria Math" w:cs="Times New Roman"/>
                    <w:sz w:val="28"/>
                    <w:szCs w:val="28"/>
                  </w:rPr>
                  <m:t xml:space="preserve"> </m:t>
                </m:r>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oMath>
            </m:oMathPara>
          </w:p>
        </w:tc>
        <w:tc>
          <w:tcPr>
            <w:tcW w:w="1276" w:type="dxa"/>
            <w:vAlign w:val="center"/>
          </w:tcPr>
          <w:p w14:paraId="64C8DCFE" w14:textId="2088E9A4" w:rsidR="008C13DE" w:rsidRPr="00A256EB" w:rsidRDefault="008C13DE"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2.</w:t>
            </w:r>
            <w:r w:rsidR="00007A37">
              <w:rPr>
                <w:rFonts w:ascii="Times New Roman" w:hAnsi="Times New Roman" w:cs="Times New Roman"/>
                <w:sz w:val="28"/>
                <w:szCs w:val="28"/>
              </w:rPr>
              <w:t>81</w:t>
            </w:r>
            <w:r>
              <w:rPr>
                <w:rFonts w:ascii="Times New Roman" w:hAnsi="Times New Roman" w:cs="Times New Roman"/>
                <w:sz w:val="28"/>
                <w:szCs w:val="28"/>
                <w:lang w:val="en-US"/>
              </w:rPr>
              <w:t>)</w:t>
            </w:r>
          </w:p>
        </w:tc>
      </w:tr>
    </w:tbl>
    <w:p w14:paraId="15AF4115" w14:textId="77777777" w:rsidR="00ED4E3E" w:rsidRDefault="00ED4E3E" w:rsidP="00ED4E3E">
      <w:pPr>
        <w:spacing w:after="0" w:line="240" w:lineRule="auto"/>
        <w:jc w:val="both"/>
        <w:rPr>
          <w:rFonts w:ascii="Times New Roman" w:eastAsiaTheme="minorEastAsia" w:hAnsi="Times New Roman" w:cs="Times New Roman"/>
          <w:sz w:val="28"/>
          <w:szCs w:val="28"/>
          <w:lang w:val="kk-KZ"/>
        </w:rPr>
      </w:pPr>
    </w:p>
    <w:p w14:paraId="7F8F3CDD" w14:textId="77777777" w:rsidR="00ED4E3E" w:rsidRDefault="00ED4E3E" w:rsidP="00ED4E3E">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kk-KZ"/>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t</m:t>
            </m:r>
          </m:sub>
        </m:sSub>
      </m:oMath>
      <w:r>
        <w:rPr>
          <w:rFonts w:ascii="Times New Roman" w:eastAsiaTheme="minorEastAsia" w:hAnsi="Times New Roman" w:cs="Times New Roman"/>
          <w:sz w:val="28"/>
          <w:szCs w:val="28"/>
        </w:rPr>
        <w:t xml:space="preserve"> – диаметр троса.</w:t>
      </w:r>
    </w:p>
    <w:p w14:paraId="17865DFD" w14:textId="523B8A69" w:rsidR="00F5186E" w:rsidRDefault="00F5186E" w:rsidP="00ED4E3E">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Площадь сечения ленты:</w:t>
      </w:r>
    </w:p>
    <w:p w14:paraId="62FAD715" w14:textId="77777777" w:rsidR="002E5E49" w:rsidRDefault="002E5E49" w:rsidP="002E5E49">
      <w:pPr>
        <w:spacing w:after="0" w:line="240" w:lineRule="auto"/>
        <w:ind w:firstLine="426"/>
        <w:jc w:val="both"/>
        <w:rPr>
          <w:rFonts w:ascii="Times New Roman" w:eastAsiaTheme="minorEastAsia"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276"/>
      </w:tblGrid>
      <w:tr w:rsidR="00F5186E" w:rsidRPr="00A256EB" w14:paraId="7E3FF70C" w14:textId="77777777" w:rsidTr="00ED4E3E">
        <w:trPr>
          <w:jc w:val="center"/>
        </w:trPr>
        <w:tc>
          <w:tcPr>
            <w:tcW w:w="8359" w:type="dxa"/>
          </w:tcPr>
          <w:p w14:paraId="4D29F366" w14:textId="43B4101C" w:rsidR="00F5186E" w:rsidRPr="000A26DD" w:rsidRDefault="00000000" w:rsidP="002E5E49">
            <w:pPr>
              <w:ind w:firstLine="22"/>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l</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l</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l</m:t>
                    </m:r>
                  </m:sub>
                </m:sSub>
                <m:r>
                  <w:rPr>
                    <w:rFonts w:ascii="Cambria Math" w:hAnsi="Cambria Math" w:cs="Times New Roman"/>
                    <w:sz w:val="28"/>
                    <w:szCs w:val="28"/>
                  </w:rPr>
                  <m:t>=1,</m:t>
                </m:r>
                <m:r>
                  <w:rPr>
                    <w:rFonts w:ascii="Cambria Math" w:hAnsi="Cambria Math" w:cs="Times New Roman"/>
                    <w:sz w:val="28"/>
                    <w:szCs w:val="28"/>
                    <w:lang w:val="en-US"/>
                  </w:rPr>
                  <m:t>2∙</m:t>
                </m:r>
                <m:r>
                  <w:rPr>
                    <w:rFonts w:ascii="Cambria Math" w:hAnsi="Cambria Math" w:cs="Times New Roman"/>
                    <w:sz w:val="28"/>
                    <w:szCs w:val="28"/>
                  </w:rPr>
                  <m:t>0,025=0,</m:t>
                </m:r>
                <m:r>
                  <w:rPr>
                    <w:rFonts w:ascii="Cambria Math" w:hAnsi="Cambria Math" w:cs="Times New Roman"/>
                    <w:sz w:val="28"/>
                    <w:szCs w:val="28"/>
                    <w:lang w:val="en-US"/>
                  </w:rPr>
                  <m:t>03</m:t>
                </m:r>
                <m:r>
                  <w:rPr>
                    <w:rFonts w:ascii="Cambria Math" w:hAnsi="Cambria Math" w:cs="Times New Roman"/>
                    <w:sz w:val="28"/>
                    <w:szCs w:val="28"/>
                  </w:rPr>
                  <m:t xml:space="preserve"> </m:t>
                </m:r>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oMath>
            </m:oMathPara>
          </w:p>
        </w:tc>
        <w:tc>
          <w:tcPr>
            <w:tcW w:w="1276" w:type="dxa"/>
            <w:vAlign w:val="center"/>
          </w:tcPr>
          <w:p w14:paraId="5D6B73A2" w14:textId="7A996284" w:rsidR="00F5186E" w:rsidRPr="00A256EB" w:rsidRDefault="00F5186E"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2.</w:t>
            </w:r>
            <w:r w:rsidR="00007A37">
              <w:rPr>
                <w:rFonts w:ascii="Times New Roman" w:hAnsi="Times New Roman" w:cs="Times New Roman"/>
                <w:sz w:val="28"/>
                <w:szCs w:val="28"/>
              </w:rPr>
              <w:t>82</w:t>
            </w:r>
            <w:r>
              <w:rPr>
                <w:rFonts w:ascii="Times New Roman" w:hAnsi="Times New Roman" w:cs="Times New Roman"/>
                <w:sz w:val="28"/>
                <w:szCs w:val="28"/>
                <w:lang w:val="en-US"/>
              </w:rPr>
              <w:t>)</w:t>
            </w:r>
          </w:p>
        </w:tc>
      </w:tr>
      <w:tr w:rsidR="002E5E49" w:rsidRPr="00A256EB" w14:paraId="2943E75F" w14:textId="77777777" w:rsidTr="00ED4E3E">
        <w:trPr>
          <w:jc w:val="center"/>
        </w:trPr>
        <w:tc>
          <w:tcPr>
            <w:tcW w:w="8359" w:type="dxa"/>
          </w:tcPr>
          <w:p w14:paraId="3B595DD9" w14:textId="77777777" w:rsidR="002E5E49" w:rsidRDefault="002E5E49" w:rsidP="002E5E49">
            <w:pPr>
              <w:ind w:firstLine="22"/>
              <w:jc w:val="both"/>
              <w:rPr>
                <w:rFonts w:ascii="Times New Roman" w:eastAsia="Times New Roman" w:hAnsi="Times New Roman" w:cs="Times New Roman"/>
                <w:sz w:val="28"/>
                <w:szCs w:val="28"/>
              </w:rPr>
            </w:pPr>
          </w:p>
        </w:tc>
        <w:tc>
          <w:tcPr>
            <w:tcW w:w="1276" w:type="dxa"/>
            <w:vAlign w:val="center"/>
          </w:tcPr>
          <w:p w14:paraId="6E7212B0" w14:textId="77777777" w:rsidR="002E5E49" w:rsidRDefault="002E5E49" w:rsidP="002E5E49">
            <w:pPr>
              <w:jc w:val="right"/>
              <w:rPr>
                <w:rFonts w:ascii="Times New Roman" w:hAnsi="Times New Roman" w:cs="Times New Roman"/>
                <w:sz w:val="28"/>
                <w:szCs w:val="28"/>
                <w:lang w:val="en-US"/>
              </w:rPr>
            </w:pPr>
          </w:p>
        </w:tc>
      </w:tr>
    </w:tbl>
    <w:p w14:paraId="1CE03207" w14:textId="77777777" w:rsidR="00ED4E3E" w:rsidRDefault="00ED4E3E" w:rsidP="00ED4E3E">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kk-KZ"/>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l</m:t>
            </m:r>
          </m:sub>
        </m:sSub>
      </m:oMath>
      <w:r>
        <w:rPr>
          <w:rFonts w:ascii="Times New Roman" w:eastAsiaTheme="minorEastAsia" w:hAnsi="Times New Roman" w:cs="Times New Roman"/>
          <w:sz w:val="28"/>
          <w:szCs w:val="28"/>
        </w:rPr>
        <w:t xml:space="preserve"> – толщина ленты</w:t>
      </w:r>
    </w:p>
    <w:p w14:paraId="469ED39B" w14:textId="3B71CE48" w:rsidR="00B743F0" w:rsidRDefault="00B743F0" w:rsidP="00ED4E3E">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Продольный модуль упругости ленты:</w:t>
      </w:r>
    </w:p>
    <w:p w14:paraId="2D0FDD89" w14:textId="77777777" w:rsidR="002E5E49" w:rsidRDefault="002E5E49" w:rsidP="002E5E49">
      <w:pPr>
        <w:spacing w:after="0" w:line="240" w:lineRule="auto"/>
        <w:ind w:firstLine="426"/>
        <w:jc w:val="both"/>
        <w:rPr>
          <w:rFonts w:ascii="Times New Roman" w:eastAsiaTheme="minorEastAsia"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276"/>
      </w:tblGrid>
      <w:tr w:rsidR="00B743F0" w:rsidRPr="00A256EB" w14:paraId="65AD260A" w14:textId="77777777" w:rsidTr="00ED4E3E">
        <w:trPr>
          <w:jc w:val="center"/>
        </w:trPr>
        <w:tc>
          <w:tcPr>
            <w:tcW w:w="8359" w:type="dxa"/>
          </w:tcPr>
          <w:p w14:paraId="269C741F" w14:textId="081B0588" w:rsidR="00B743F0" w:rsidRPr="00B743F0" w:rsidRDefault="00B743F0" w:rsidP="002E5E49">
            <w:pPr>
              <w:ind w:firstLine="22"/>
              <w:jc w:val="both"/>
              <w:rPr>
                <w:rFonts w:ascii="Times New Roman" w:hAnsi="Times New Roman" w:cs="Times New Roman"/>
                <w:i/>
                <w:sz w:val="28"/>
                <w:szCs w:val="28"/>
                <w:lang w:val="en-US"/>
              </w:rPr>
            </w:pPr>
            <m:oMathPara>
              <m:oMath>
                <m:r>
                  <w:rPr>
                    <w:rFonts w:ascii="Cambria Math" w:hAnsi="Cambria Math" w:cs="Times New Roman"/>
                    <w:sz w:val="28"/>
                    <w:szCs w:val="28"/>
                    <w:lang w:val="en-US"/>
                  </w:rPr>
                  <m:t>E</m:t>
                </m:r>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t</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t</m:t>
                        </m:r>
                      </m:sub>
                    </m:sSub>
                  </m:num>
                  <m:den>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t</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t</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t</m:t>
                        </m:r>
                      </m:sub>
                    </m:sSub>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0,</m:t>
                    </m:r>
                    <m:r>
                      <w:rPr>
                        <w:rFonts w:ascii="Cambria Math" w:hAnsi="Cambria Math" w:cs="Times New Roman"/>
                        <w:sz w:val="28"/>
                        <w:szCs w:val="28"/>
                        <w:lang w:val="en-US"/>
                      </w:rPr>
                      <m:t>004∙5,8∙</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1</m:t>
                        </m:r>
                        <m:r>
                          <w:rPr>
                            <w:rFonts w:ascii="Cambria Math" w:hAnsi="Cambria Math" w:cs="Times New Roman"/>
                            <w:sz w:val="28"/>
                            <w:szCs w:val="28"/>
                          </w:rPr>
                          <m:t>0</m:t>
                        </m:r>
                      </m:e>
                      <m:sup>
                        <m:r>
                          <w:rPr>
                            <w:rFonts w:ascii="Cambria Math" w:hAnsi="Cambria Math" w:cs="Times New Roman"/>
                            <w:sz w:val="28"/>
                            <w:szCs w:val="28"/>
                            <w:lang w:val="en-US"/>
                          </w:rPr>
                          <m:t>9</m:t>
                        </m:r>
                      </m:sup>
                    </m:sSup>
                  </m:num>
                  <m:den>
                    <m:r>
                      <w:rPr>
                        <w:rFonts w:ascii="Cambria Math" w:hAnsi="Cambria Math" w:cs="Times New Roman"/>
                        <w:sz w:val="28"/>
                        <w:szCs w:val="28"/>
                      </w:rPr>
                      <m:t>0,</m:t>
                    </m:r>
                    <m:r>
                      <w:rPr>
                        <w:rFonts w:ascii="Cambria Math" w:hAnsi="Cambria Math" w:cs="Times New Roman"/>
                        <w:sz w:val="28"/>
                        <w:szCs w:val="28"/>
                        <w:lang w:val="en-US"/>
                      </w:rPr>
                      <m:t>0081∙0,015∙</m:t>
                    </m:r>
                    <m:r>
                      <w:rPr>
                        <w:rFonts w:ascii="Cambria Math" w:hAnsi="Cambria Math" w:cs="Times New Roman"/>
                        <w:sz w:val="28"/>
                        <w:szCs w:val="28"/>
                      </w:rPr>
                      <m:t>7</m:t>
                    </m:r>
                    <m:r>
                      <w:rPr>
                        <w:rFonts w:ascii="Cambria Math" w:hAnsi="Cambria Math" w:cs="Times New Roman"/>
                        <w:sz w:val="28"/>
                        <w:szCs w:val="28"/>
                        <w:lang w:val="en-US"/>
                      </w:rPr>
                      <m:t>9</m:t>
                    </m:r>
                  </m:den>
                </m:f>
                <m:r>
                  <w:rPr>
                    <w:rFonts w:ascii="Cambria Math" w:hAnsi="Cambria Math" w:cs="Times New Roman"/>
                    <w:sz w:val="28"/>
                    <w:szCs w:val="28"/>
                  </w:rPr>
                  <m:t>=</m:t>
                </m:r>
                <m:r>
                  <w:rPr>
                    <w:rFonts w:ascii="Cambria Math" w:hAnsi="Cambria Math" w:cs="Times New Roman"/>
                    <w:sz w:val="28"/>
                    <w:szCs w:val="28"/>
                    <w:lang w:val="en-US"/>
                  </w:rPr>
                  <m:t>2,</m:t>
                </m:r>
                <m:r>
                  <w:rPr>
                    <w:rFonts w:ascii="Cambria Math" w:hAnsi="Cambria Math" w:cs="Times New Roman"/>
                    <w:sz w:val="28"/>
                    <w:szCs w:val="28"/>
                  </w:rPr>
                  <m:t>4</m:t>
                </m:r>
                <m:r>
                  <w:rPr>
                    <w:rFonts w:ascii="Cambria Math" w:hAnsi="Cambria Math" w:cs="Times New Roman"/>
                    <w:sz w:val="28"/>
                    <w:szCs w:val="28"/>
                    <w:lang w:val="en-US"/>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1</m:t>
                    </m:r>
                    <m:r>
                      <w:rPr>
                        <w:rFonts w:ascii="Cambria Math" w:hAnsi="Cambria Math" w:cs="Times New Roman"/>
                        <w:sz w:val="28"/>
                        <w:szCs w:val="28"/>
                      </w:rPr>
                      <m:t>0</m:t>
                    </m:r>
                  </m:e>
                  <m:sup>
                    <m:r>
                      <w:rPr>
                        <w:rFonts w:ascii="Cambria Math" w:hAnsi="Cambria Math" w:cs="Times New Roman"/>
                        <w:sz w:val="28"/>
                        <w:szCs w:val="28"/>
                        <w:lang w:val="en-US"/>
                      </w:rPr>
                      <m:t>9</m:t>
                    </m:r>
                  </m:sup>
                </m:sSup>
                <m:r>
                  <w:rPr>
                    <w:rFonts w:ascii="Cambria Math" w:hAnsi="Cambria Math" w:cs="Times New Roman"/>
                    <w:sz w:val="28"/>
                    <w:szCs w:val="28"/>
                    <w:lang w:val="en-US"/>
                  </w:rPr>
                  <m:t xml:space="preserve"> </m:t>
                </m:r>
                <m:f>
                  <m:fPr>
                    <m:type m:val="lin"/>
                    <m:ctrlPr>
                      <w:rPr>
                        <w:rFonts w:ascii="Cambria Math" w:hAnsi="Cambria Math" w:cs="Times New Roman"/>
                        <w:i/>
                        <w:sz w:val="28"/>
                        <w:szCs w:val="28"/>
                      </w:rPr>
                    </m:ctrlPr>
                  </m:fPr>
                  <m:num>
                    <m:r>
                      <w:rPr>
                        <w:rFonts w:ascii="Cambria Math" w:hAnsi="Cambria Math" w:cs="Times New Roman"/>
                        <w:sz w:val="28"/>
                        <w:szCs w:val="28"/>
                      </w:rPr>
                      <m:t>Н</m:t>
                    </m:r>
                  </m:num>
                  <m:den>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den>
                </m:f>
              </m:oMath>
            </m:oMathPara>
          </w:p>
        </w:tc>
        <w:tc>
          <w:tcPr>
            <w:tcW w:w="1276" w:type="dxa"/>
            <w:vAlign w:val="center"/>
          </w:tcPr>
          <w:p w14:paraId="5B1F953D" w14:textId="4EA53015" w:rsidR="00B743F0" w:rsidRPr="00A256EB" w:rsidRDefault="00B743F0"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2.</w:t>
            </w:r>
            <w:r w:rsidR="00007A37">
              <w:rPr>
                <w:rFonts w:ascii="Times New Roman" w:hAnsi="Times New Roman" w:cs="Times New Roman"/>
                <w:sz w:val="28"/>
                <w:szCs w:val="28"/>
              </w:rPr>
              <w:t>83</w:t>
            </w:r>
            <w:r>
              <w:rPr>
                <w:rFonts w:ascii="Times New Roman" w:hAnsi="Times New Roman" w:cs="Times New Roman"/>
                <w:sz w:val="28"/>
                <w:szCs w:val="28"/>
                <w:lang w:val="en-US"/>
              </w:rPr>
              <w:t>)</w:t>
            </w:r>
          </w:p>
        </w:tc>
      </w:tr>
    </w:tbl>
    <w:p w14:paraId="2F9C9362" w14:textId="77777777" w:rsidR="00ED4E3E" w:rsidRDefault="00ED4E3E" w:rsidP="00ED4E3E">
      <w:pPr>
        <w:spacing w:after="0" w:line="240" w:lineRule="auto"/>
        <w:jc w:val="both"/>
        <w:rPr>
          <w:rFonts w:ascii="Times New Roman" w:eastAsiaTheme="minorEastAsia" w:hAnsi="Times New Roman" w:cs="Times New Roman"/>
          <w:sz w:val="28"/>
          <w:szCs w:val="28"/>
          <w:lang w:val="kk-KZ"/>
        </w:rPr>
      </w:pPr>
    </w:p>
    <w:p w14:paraId="7D5F077D" w14:textId="77777777" w:rsidR="00ED4E3E" w:rsidRPr="00B743F0" w:rsidRDefault="00ED4E3E" w:rsidP="00ED4E3E">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kk-KZ"/>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t</m:t>
            </m:r>
          </m:sub>
        </m:sSub>
      </m:oMath>
      <w:r w:rsidRPr="00B743F0">
        <w:rPr>
          <w:rFonts w:ascii="Times New Roman" w:eastAsiaTheme="minorEastAsia" w:hAnsi="Times New Roman" w:cs="Times New Roman"/>
          <w:sz w:val="28"/>
          <w:szCs w:val="28"/>
        </w:rPr>
        <w:t xml:space="preserve"> – </w:t>
      </w:r>
      <w:r>
        <w:rPr>
          <w:rFonts w:ascii="Times New Roman" w:eastAsiaTheme="minorEastAsia" w:hAnsi="Times New Roman" w:cs="Times New Roman"/>
          <w:sz w:val="28"/>
          <w:szCs w:val="28"/>
        </w:rPr>
        <w:t>модуль упругости троса.</w:t>
      </w:r>
    </w:p>
    <w:p w14:paraId="00EE12DC" w14:textId="727B3FAA" w:rsidR="00660DA6" w:rsidRDefault="00660DA6" w:rsidP="00ED4E3E">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Приведенный коэффициент круговой жесткости между первой и второй массами:</w:t>
      </w:r>
    </w:p>
    <w:p w14:paraId="2E7F8035" w14:textId="77777777" w:rsidR="002E5E49" w:rsidRDefault="002E5E49" w:rsidP="002E5E49">
      <w:pPr>
        <w:spacing w:after="0" w:line="240" w:lineRule="auto"/>
        <w:ind w:firstLine="426"/>
        <w:jc w:val="both"/>
        <w:rPr>
          <w:rFonts w:ascii="Times New Roman" w:eastAsiaTheme="minorEastAsia"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350"/>
      </w:tblGrid>
      <w:tr w:rsidR="00660DA6" w:rsidRPr="00A256EB" w14:paraId="73505E27" w14:textId="77777777" w:rsidTr="00ED4E3E">
        <w:trPr>
          <w:jc w:val="center"/>
        </w:trPr>
        <w:tc>
          <w:tcPr>
            <w:tcW w:w="8359" w:type="dxa"/>
          </w:tcPr>
          <w:p w14:paraId="47363E3E" w14:textId="1967A2E8" w:rsidR="00660DA6" w:rsidRPr="000A26DD" w:rsidRDefault="00000000" w:rsidP="002E5E49">
            <w:pPr>
              <w:ind w:firstLine="22"/>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C</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lang w:val="en-US"/>
                      </w:rPr>
                      <m:t>2∙</m:t>
                    </m:r>
                    <m:r>
                      <w:rPr>
                        <w:rFonts w:ascii="Cambria Math" w:hAnsi="Cambria Math" w:cs="Times New Roman"/>
                        <w:sz w:val="28"/>
                        <w:szCs w:val="28"/>
                      </w:rPr>
                      <m:t>E</m:t>
                    </m:r>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l</m:t>
                        </m:r>
                      </m:sub>
                    </m:sSub>
                  </m:num>
                  <m:den>
                    <m:r>
                      <w:rPr>
                        <w:rFonts w:ascii="Cambria Math" w:hAnsi="Cambria Math" w:cs="Times New Roman"/>
                        <w:sz w:val="28"/>
                        <w:szCs w:val="28"/>
                        <w:lang w:val="en-US"/>
                      </w:rPr>
                      <m:t>L</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lang w:val="en-US"/>
                      </w:rPr>
                      <m:t>2∙2,</m:t>
                    </m:r>
                    <m:r>
                      <w:rPr>
                        <w:rFonts w:ascii="Cambria Math" w:hAnsi="Cambria Math" w:cs="Times New Roman"/>
                        <w:sz w:val="28"/>
                        <w:szCs w:val="28"/>
                      </w:rPr>
                      <m:t>4</m:t>
                    </m:r>
                    <m:r>
                      <w:rPr>
                        <w:rFonts w:ascii="Cambria Math" w:hAnsi="Cambria Math" w:cs="Times New Roman"/>
                        <w:sz w:val="28"/>
                        <w:szCs w:val="28"/>
                        <w:lang w:val="en-US"/>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1</m:t>
                        </m:r>
                        <m:r>
                          <w:rPr>
                            <w:rFonts w:ascii="Cambria Math" w:hAnsi="Cambria Math" w:cs="Times New Roman"/>
                            <w:sz w:val="28"/>
                            <w:szCs w:val="28"/>
                          </w:rPr>
                          <m:t>0</m:t>
                        </m:r>
                      </m:e>
                      <m:sup>
                        <m:r>
                          <w:rPr>
                            <w:rFonts w:ascii="Cambria Math" w:hAnsi="Cambria Math" w:cs="Times New Roman"/>
                            <w:sz w:val="28"/>
                            <w:szCs w:val="28"/>
                            <w:lang w:val="en-US"/>
                          </w:rPr>
                          <m:t>9</m:t>
                        </m:r>
                      </m:sup>
                    </m:sSup>
                    <m:r>
                      <w:rPr>
                        <w:rFonts w:ascii="Cambria Math" w:hAnsi="Cambria Math" w:cs="Times New Roman"/>
                        <w:sz w:val="28"/>
                        <w:szCs w:val="28"/>
                        <w:lang w:val="en-US"/>
                      </w:rPr>
                      <m:t>∙0,</m:t>
                    </m:r>
                    <m:r>
                      <w:rPr>
                        <w:rFonts w:ascii="Cambria Math" w:hAnsi="Cambria Math" w:cs="Times New Roman"/>
                        <w:sz w:val="28"/>
                        <w:szCs w:val="28"/>
                      </w:rPr>
                      <m:t>03</m:t>
                    </m:r>
                  </m:num>
                  <m:den>
                    <m:r>
                      <w:rPr>
                        <w:rFonts w:ascii="Cambria Math" w:hAnsi="Cambria Math" w:cs="Times New Roman"/>
                        <w:sz w:val="28"/>
                        <w:szCs w:val="28"/>
                      </w:rPr>
                      <m:t>2100</m:t>
                    </m:r>
                  </m:den>
                </m:f>
                <m:r>
                  <w:rPr>
                    <w:rFonts w:ascii="Cambria Math" w:hAnsi="Cambria Math" w:cs="Times New Roman"/>
                    <w:sz w:val="28"/>
                    <w:szCs w:val="28"/>
                  </w:rPr>
                  <m:t>=68571 Н/м</m:t>
                </m:r>
              </m:oMath>
            </m:oMathPara>
          </w:p>
        </w:tc>
        <w:tc>
          <w:tcPr>
            <w:tcW w:w="1350" w:type="dxa"/>
            <w:vAlign w:val="center"/>
          </w:tcPr>
          <w:p w14:paraId="06FEAD70" w14:textId="45280288" w:rsidR="00660DA6" w:rsidRPr="00A256EB" w:rsidRDefault="00660DA6"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2.</w:t>
            </w:r>
            <w:r w:rsidR="00007A37">
              <w:rPr>
                <w:rFonts w:ascii="Times New Roman" w:hAnsi="Times New Roman" w:cs="Times New Roman"/>
                <w:sz w:val="28"/>
                <w:szCs w:val="28"/>
              </w:rPr>
              <w:t>84</w:t>
            </w:r>
            <w:r>
              <w:rPr>
                <w:rFonts w:ascii="Times New Roman" w:hAnsi="Times New Roman" w:cs="Times New Roman"/>
                <w:sz w:val="28"/>
                <w:szCs w:val="28"/>
                <w:lang w:val="en-US"/>
              </w:rPr>
              <w:t>)</w:t>
            </w:r>
          </w:p>
        </w:tc>
      </w:tr>
    </w:tbl>
    <w:p w14:paraId="2B07BB3E" w14:textId="77777777" w:rsidR="00ED4E3E" w:rsidRDefault="00ED4E3E" w:rsidP="00ED4E3E">
      <w:pPr>
        <w:spacing w:after="0" w:line="240" w:lineRule="auto"/>
        <w:jc w:val="both"/>
        <w:rPr>
          <w:rFonts w:ascii="Times New Roman" w:eastAsiaTheme="minorEastAsia" w:hAnsi="Times New Roman" w:cs="Times New Roman"/>
          <w:sz w:val="28"/>
          <w:szCs w:val="28"/>
          <w:lang w:val="kk-KZ"/>
        </w:rPr>
      </w:pPr>
    </w:p>
    <w:p w14:paraId="296F39C3" w14:textId="77777777" w:rsidR="00ED4E3E" w:rsidRDefault="00ED4E3E" w:rsidP="00ED4E3E">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kk-KZ"/>
        </w:rPr>
        <w:lastRenderedPageBreak/>
        <w:t xml:space="preserve">где </w:t>
      </w:r>
      <m:oMath>
        <m:r>
          <w:rPr>
            <w:rFonts w:ascii="Cambria Math" w:hAnsi="Cambria Math" w:cs="Times New Roman"/>
            <w:sz w:val="28"/>
            <w:szCs w:val="28"/>
            <w:lang w:val="en-US"/>
          </w:rPr>
          <m:t>L</m:t>
        </m:r>
      </m:oMath>
      <w:r>
        <w:rPr>
          <w:rFonts w:ascii="Times New Roman" w:eastAsiaTheme="minorEastAsia" w:hAnsi="Times New Roman" w:cs="Times New Roman"/>
          <w:sz w:val="28"/>
          <w:szCs w:val="28"/>
          <w:lang w:val="en-US"/>
        </w:rPr>
        <w:t xml:space="preserve"> – </w:t>
      </w:r>
      <w:r>
        <w:rPr>
          <w:rFonts w:ascii="Times New Roman" w:eastAsiaTheme="minorEastAsia" w:hAnsi="Times New Roman" w:cs="Times New Roman"/>
          <w:sz w:val="28"/>
          <w:szCs w:val="28"/>
        </w:rPr>
        <w:t>длина конвейера.</w:t>
      </w:r>
    </w:p>
    <w:p w14:paraId="3189351F" w14:textId="77777777" w:rsidR="00ED4E3E" w:rsidRPr="00ED4E3E" w:rsidRDefault="00ED4E3E" w:rsidP="002E5E49">
      <w:pPr>
        <w:spacing w:after="0" w:line="240" w:lineRule="auto"/>
        <w:ind w:firstLine="426"/>
        <w:jc w:val="both"/>
        <w:rPr>
          <w:rFonts w:ascii="Times New Roman" w:eastAsiaTheme="minorEastAsia" w:hAnsi="Times New Roman" w:cs="Times New Roman"/>
          <w:sz w:val="28"/>
          <w:szCs w:val="28"/>
          <w:lang w:val="kk-KZ"/>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458"/>
      </w:tblGrid>
      <w:tr w:rsidR="00DB4D57" w14:paraId="63CF6F5F" w14:textId="77777777" w:rsidTr="00ED4E3E">
        <w:trPr>
          <w:jc w:val="center"/>
        </w:trPr>
        <w:tc>
          <w:tcPr>
            <w:tcW w:w="8359" w:type="dxa"/>
          </w:tcPr>
          <w:p w14:paraId="16A9F986" w14:textId="7A801E01" w:rsidR="00DB4D57" w:rsidRPr="00A256EB" w:rsidRDefault="00000000" w:rsidP="002E5E49">
            <w:pPr>
              <w:ind w:firstLine="22"/>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J</m:t>
                    </m:r>
                  </m:e>
                  <m:sub>
                    <m:r>
                      <w:rPr>
                        <w:rFonts w:ascii="Cambria Math" w:hAnsi="Cambria Math" w:cs="Times New Roman"/>
                        <w:sz w:val="28"/>
                        <w:szCs w:val="28"/>
                        <w:lang w:val="en-US"/>
                      </w:rPr>
                      <m:t>m</m:t>
                    </m:r>
                  </m:sub>
                </m:sSub>
                <m:r>
                  <w:rPr>
                    <w:rFonts w:ascii="Cambria Math" w:hAnsi="Cambria Math" w:cs="Times New Roman"/>
                    <w:sz w:val="28"/>
                    <w:szCs w:val="28"/>
                  </w:rPr>
                  <m:t>=</m:t>
                </m:r>
                <m:r>
                  <w:rPr>
                    <w:rFonts w:ascii="Cambria Math" w:hAnsi="Cambria Math" w:cs="Times New Roman"/>
                    <w:sz w:val="28"/>
                    <w:szCs w:val="28"/>
                    <w:lang w:val="en-US"/>
                  </w:rPr>
                  <m:t>L∙</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m</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2q</m:t>
                        </m:r>
                      </m:e>
                      <m:sub>
                        <m:r>
                          <w:rPr>
                            <w:rFonts w:ascii="Cambria Math" w:hAnsi="Cambria Math" w:cs="Times New Roman"/>
                            <w:sz w:val="28"/>
                            <w:szCs w:val="28"/>
                            <w:lang w:val="en-US"/>
                          </w:rPr>
                          <m:t>b</m:t>
                        </m:r>
                      </m:sub>
                    </m:sSub>
                    <m:r>
                      <w:rPr>
                        <w:rFonts w:ascii="Cambria Math" w:hAnsi="Cambria Math" w:cs="Times New Roman"/>
                        <w:sz w:val="28"/>
                        <w:szCs w:val="28"/>
                        <w:lang w:val="en-US"/>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r</m:t>
                        </m:r>
                      </m:sub>
                      <m:sup>
                        <m:r>
                          <w:rPr>
                            <w:rFonts w:ascii="Cambria Math" w:hAnsi="Cambria Math" w:cs="Times New Roman"/>
                            <w:sz w:val="28"/>
                            <w:szCs w:val="28"/>
                            <w:lang w:val="en-US"/>
                          </w:rPr>
                          <m:t>'</m:t>
                        </m:r>
                      </m:sup>
                    </m:sSubSup>
                    <m:r>
                      <w:rPr>
                        <w:rFonts w:ascii="Cambria Math" w:hAnsi="Cambria Math" w:cs="Times New Roman"/>
                        <w:sz w:val="28"/>
                        <w:szCs w:val="28"/>
                        <w:lang w:val="en-US"/>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r</m:t>
                        </m:r>
                      </m:sub>
                      <m:sup>
                        <m:r>
                          <w:rPr>
                            <w:rFonts w:ascii="Cambria Math" w:hAnsi="Cambria Math" w:cs="Times New Roman"/>
                            <w:sz w:val="28"/>
                            <w:szCs w:val="28"/>
                            <w:lang w:val="en-US"/>
                          </w:rPr>
                          <m:t>''</m:t>
                        </m:r>
                      </m:sup>
                    </m:sSubSup>
                  </m:e>
                </m:d>
                <m:r>
                  <w:rPr>
                    <w:rFonts w:ascii="Cambria Math" w:hAnsi="Cambria Math" w:cs="Times New Roman"/>
                    <w:sz w:val="28"/>
                    <w:szCs w:val="28"/>
                    <w:lang w:val="en-US"/>
                  </w:rPr>
                  <m:t xml:space="preserve">∙ </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ρ</m:t>
                    </m:r>
                  </m:e>
                  <m:sup>
                    <m:r>
                      <w:rPr>
                        <w:rFonts w:ascii="Cambria Math" w:hAnsi="Cambria Math" w:cs="Times New Roman"/>
                        <w:sz w:val="28"/>
                        <w:szCs w:val="28"/>
                        <w:lang w:val="en-US"/>
                      </w:rPr>
                      <m:t>2</m:t>
                    </m:r>
                  </m:sup>
                </m:sSup>
              </m:oMath>
            </m:oMathPara>
          </w:p>
        </w:tc>
        <w:tc>
          <w:tcPr>
            <w:tcW w:w="1458" w:type="dxa"/>
            <w:vAlign w:val="center"/>
          </w:tcPr>
          <w:p w14:paraId="11D642DA" w14:textId="503AA6A2" w:rsidR="00DB4D57" w:rsidRPr="00BE7297" w:rsidRDefault="00DB4D57" w:rsidP="002E5E49">
            <w:pPr>
              <w:jc w:val="right"/>
              <w:rPr>
                <w:rFonts w:ascii="Times New Roman" w:hAnsi="Times New Roman" w:cs="Times New Roman"/>
                <w:sz w:val="28"/>
                <w:szCs w:val="28"/>
                <w:highlight w:val="yellow"/>
                <w:lang w:val="en-US"/>
              </w:rPr>
            </w:pPr>
            <w:r w:rsidRPr="00007A37">
              <w:rPr>
                <w:rFonts w:ascii="Times New Roman" w:hAnsi="Times New Roman" w:cs="Times New Roman"/>
                <w:sz w:val="28"/>
                <w:szCs w:val="28"/>
                <w:lang w:val="en-US"/>
              </w:rPr>
              <w:t>(</w:t>
            </w:r>
            <w:r w:rsidR="00007A37" w:rsidRPr="00007A37">
              <w:rPr>
                <w:rFonts w:ascii="Times New Roman" w:hAnsi="Times New Roman" w:cs="Times New Roman"/>
                <w:sz w:val="28"/>
                <w:szCs w:val="28"/>
              </w:rPr>
              <w:t>2.85</w:t>
            </w:r>
            <w:r w:rsidRPr="00007A37">
              <w:rPr>
                <w:rFonts w:ascii="Times New Roman" w:hAnsi="Times New Roman" w:cs="Times New Roman"/>
                <w:sz w:val="28"/>
                <w:szCs w:val="28"/>
                <w:lang w:val="en-US"/>
              </w:rPr>
              <w:t>)</w:t>
            </w:r>
          </w:p>
        </w:tc>
      </w:tr>
      <w:tr w:rsidR="002E5E49" w14:paraId="7FBA6ED1" w14:textId="77777777" w:rsidTr="00ED4E3E">
        <w:trPr>
          <w:jc w:val="center"/>
        </w:trPr>
        <w:tc>
          <w:tcPr>
            <w:tcW w:w="8359" w:type="dxa"/>
          </w:tcPr>
          <w:p w14:paraId="285B5254" w14:textId="77777777" w:rsidR="002E5E49" w:rsidRDefault="002E5E49" w:rsidP="002E5E49">
            <w:pPr>
              <w:ind w:firstLine="22"/>
              <w:jc w:val="both"/>
              <w:rPr>
                <w:rFonts w:ascii="Times New Roman" w:eastAsia="Times New Roman" w:hAnsi="Times New Roman" w:cs="Times New Roman"/>
                <w:sz w:val="28"/>
                <w:szCs w:val="28"/>
              </w:rPr>
            </w:pPr>
          </w:p>
        </w:tc>
        <w:tc>
          <w:tcPr>
            <w:tcW w:w="1458" w:type="dxa"/>
            <w:vAlign w:val="center"/>
          </w:tcPr>
          <w:p w14:paraId="52722320" w14:textId="77777777" w:rsidR="002E5E49" w:rsidRPr="00007A37" w:rsidRDefault="002E5E49" w:rsidP="002E5E49">
            <w:pPr>
              <w:jc w:val="right"/>
              <w:rPr>
                <w:rFonts w:ascii="Times New Roman" w:hAnsi="Times New Roman" w:cs="Times New Roman"/>
                <w:sz w:val="28"/>
                <w:szCs w:val="28"/>
                <w:lang w:val="en-US"/>
              </w:rPr>
            </w:pPr>
          </w:p>
        </w:tc>
      </w:tr>
      <w:tr w:rsidR="00DB4D57" w14:paraId="53974466" w14:textId="77777777" w:rsidTr="00ED4E3E">
        <w:trPr>
          <w:jc w:val="center"/>
        </w:trPr>
        <w:tc>
          <w:tcPr>
            <w:tcW w:w="8359" w:type="dxa"/>
          </w:tcPr>
          <w:p w14:paraId="27F088F9" w14:textId="09E57E8B" w:rsidR="00DB4D57" w:rsidRDefault="00000000" w:rsidP="002E5E49">
            <w:pPr>
              <w:ind w:firstLine="22"/>
              <w:jc w:val="both"/>
              <w:rPr>
                <w:rFonts w:ascii="Calibri" w:eastAsia="Calibri" w:hAnsi="Calibri"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m:t>
                    </m:r>
                  </m:sub>
                </m:sSub>
                <m:r>
                  <w:rPr>
                    <w:rFonts w:ascii="Cambria Math" w:hAnsi="Cambria Math" w:cs="Times New Roman"/>
                    <w:sz w:val="28"/>
                    <w:szCs w:val="28"/>
                  </w:rPr>
                  <m:t>=9,81</m:t>
                </m:r>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er</m:t>
                    </m:r>
                  </m:sub>
                </m:sSub>
                <m:r>
                  <w:rPr>
                    <w:rFonts w:ascii="Cambria Math" w:hAnsi="Cambria Math" w:cs="Times New Roman"/>
                    <w:sz w:val="28"/>
                    <w:szCs w:val="28"/>
                    <w:lang w:val="en-US"/>
                  </w:rPr>
                  <m:t>∙</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m</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2q</m:t>
                        </m:r>
                      </m:e>
                      <m:sub>
                        <m:r>
                          <w:rPr>
                            <w:rFonts w:ascii="Cambria Math" w:hAnsi="Cambria Math" w:cs="Times New Roman"/>
                            <w:sz w:val="28"/>
                            <w:szCs w:val="28"/>
                            <w:lang w:val="en-US"/>
                          </w:rPr>
                          <m:t>b</m:t>
                        </m:r>
                      </m:sub>
                    </m:sSub>
                    <m:r>
                      <w:rPr>
                        <w:rFonts w:ascii="Cambria Math" w:hAnsi="Cambria Math" w:cs="Times New Roman"/>
                        <w:sz w:val="28"/>
                        <w:szCs w:val="28"/>
                        <w:lang w:val="en-US"/>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r</m:t>
                        </m:r>
                      </m:sub>
                      <m:sup>
                        <m:r>
                          <w:rPr>
                            <w:rFonts w:ascii="Cambria Math" w:hAnsi="Cambria Math" w:cs="Times New Roman"/>
                            <w:sz w:val="28"/>
                            <w:szCs w:val="28"/>
                            <w:lang w:val="en-US"/>
                          </w:rPr>
                          <m:t>'</m:t>
                        </m:r>
                      </m:sup>
                    </m:sSubSup>
                    <m:r>
                      <w:rPr>
                        <w:rFonts w:ascii="Cambria Math" w:hAnsi="Cambria Math" w:cs="Times New Roman"/>
                        <w:sz w:val="28"/>
                        <w:szCs w:val="28"/>
                        <w:lang w:val="en-US"/>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r</m:t>
                        </m:r>
                      </m:sub>
                      <m:sup>
                        <m:r>
                          <w:rPr>
                            <w:rFonts w:ascii="Cambria Math" w:hAnsi="Cambria Math" w:cs="Times New Roman"/>
                            <w:sz w:val="28"/>
                            <w:szCs w:val="28"/>
                            <w:lang w:val="en-US"/>
                          </w:rPr>
                          <m:t>''</m:t>
                        </m:r>
                      </m:sup>
                    </m:sSubSup>
                  </m:e>
                </m:d>
                <m:r>
                  <w:rPr>
                    <w:rFonts w:ascii="Cambria Math" w:hAnsi="Cambria Math" w:cs="Times New Roman"/>
                    <w:sz w:val="28"/>
                    <w:szCs w:val="28"/>
                    <w:lang w:val="en-US"/>
                  </w:rPr>
                  <m:t xml:space="preserve">∙L∙ </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ω</m:t>
                    </m:r>
                  </m:e>
                  <m:sup>
                    <m:r>
                      <w:rPr>
                        <w:rFonts w:ascii="Cambria Math" w:hAnsi="Cambria Math" w:cs="Times New Roman"/>
                        <w:sz w:val="28"/>
                        <w:szCs w:val="28"/>
                        <w:lang w:val="en-US"/>
                      </w:rPr>
                      <m:t>'</m:t>
                    </m:r>
                  </m:sup>
                </m:sSup>
              </m:oMath>
            </m:oMathPara>
          </w:p>
        </w:tc>
        <w:tc>
          <w:tcPr>
            <w:tcW w:w="1458" w:type="dxa"/>
            <w:vAlign w:val="center"/>
          </w:tcPr>
          <w:p w14:paraId="51C37CCA" w14:textId="65356209" w:rsidR="00DB4D57" w:rsidRDefault="00DB4D57" w:rsidP="002E5E49">
            <w:pPr>
              <w:jc w:val="right"/>
              <w:rPr>
                <w:rFonts w:ascii="Times New Roman" w:hAnsi="Times New Roman" w:cs="Times New Roman"/>
                <w:sz w:val="28"/>
                <w:szCs w:val="28"/>
                <w:lang w:val="en-US"/>
              </w:rPr>
            </w:pPr>
            <w:r w:rsidRPr="00007A37">
              <w:rPr>
                <w:rFonts w:ascii="Times New Roman" w:hAnsi="Times New Roman" w:cs="Times New Roman"/>
                <w:sz w:val="28"/>
                <w:szCs w:val="28"/>
                <w:lang w:val="en-US"/>
              </w:rPr>
              <w:t>(</w:t>
            </w:r>
            <w:r w:rsidR="00007A37" w:rsidRPr="00007A37">
              <w:rPr>
                <w:rFonts w:ascii="Times New Roman" w:hAnsi="Times New Roman" w:cs="Times New Roman"/>
                <w:sz w:val="28"/>
                <w:szCs w:val="28"/>
              </w:rPr>
              <w:t>2.86</w:t>
            </w:r>
            <w:r w:rsidRPr="00007A37">
              <w:rPr>
                <w:rFonts w:ascii="Times New Roman" w:hAnsi="Times New Roman" w:cs="Times New Roman"/>
                <w:sz w:val="28"/>
                <w:szCs w:val="28"/>
                <w:lang w:val="en-US"/>
              </w:rPr>
              <w:t>)</w:t>
            </w:r>
          </w:p>
        </w:tc>
      </w:tr>
      <w:tr w:rsidR="002E5E49" w14:paraId="55D74B74" w14:textId="77777777" w:rsidTr="00ED4E3E">
        <w:trPr>
          <w:jc w:val="center"/>
        </w:trPr>
        <w:tc>
          <w:tcPr>
            <w:tcW w:w="8359" w:type="dxa"/>
          </w:tcPr>
          <w:p w14:paraId="5F2EA379" w14:textId="77777777" w:rsidR="002E5E49" w:rsidRDefault="002E5E49" w:rsidP="002E5E49">
            <w:pPr>
              <w:ind w:firstLine="22"/>
              <w:jc w:val="both"/>
              <w:rPr>
                <w:rFonts w:ascii="Aptos" w:eastAsia="Aptos" w:hAnsi="Aptos" w:cs="Times New Roman"/>
                <w:sz w:val="28"/>
                <w:szCs w:val="28"/>
              </w:rPr>
            </w:pPr>
          </w:p>
        </w:tc>
        <w:tc>
          <w:tcPr>
            <w:tcW w:w="1458" w:type="dxa"/>
            <w:vAlign w:val="center"/>
          </w:tcPr>
          <w:p w14:paraId="1B423426" w14:textId="77777777" w:rsidR="002E5E49" w:rsidRPr="00007A37" w:rsidRDefault="002E5E49" w:rsidP="002E5E49">
            <w:pPr>
              <w:jc w:val="right"/>
              <w:rPr>
                <w:rFonts w:ascii="Times New Roman" w:hAnsi="Times New Roman" w:cs="Times New Roman"/>
                <w:sz w:val="28"/>
                <w:szCs w:val="28"/>
                <w:lang w:val="en-US"/>
              </w:rPr>
            </w:pPr>
          </w:p>
        </w:tc>
      </w:tr>
      <w:tr w:rsidR="00DB4D57" w14:paraId="3209DFEB" w14:textId="77777777" w:rsidTr="00ED4E3E">
        <w:trPr>
          <w:jc w:val="center"/>
        </w:trPr>
        <w:tc>
          <w:tcPr>
            <w:tcW w:w="8359" w:type="dxa"/>
          </w:tcPr>
          <w:p w14:paraId="6D27CFEC" w14:textId="501D3DD0" w:rsidR="00DB4D57" w:rsidRDefault="00000000" w:rsidP="002E5E49">
            <w:pPr>
              <w:ind w:firstLine="22"/>
              <w:jc w:val="both"/>
              <w:rPr>
                <w:rFonts w:ascii="Times New Roman" w:eastAsia="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c</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dd</m:t>
                        </m:r>
                      </m:sub>
                    </m:sSub>
                  </m:num>
                  <m:den>
                    <m:r>
                      <w:rPr>
                        <w:rFonts w:ascii="Cambria Math" w:hAnsi="Cambria Math" w:cs="Times New Roman"/>
                        <w:sz w:val="28"/>
                        <w:szCs w:val="28"/>
                      </w:rPr>
                      <m:t>i</m:t>
                    </m:r>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η</m:t>
                        </m:r>
                      </m:e>
                      <m:sub>
                        <m:r>
                          <w:rPr>
                            <w:rFonts w:ascii="Cambria Math" w:hAnsi="Cambria Math" w:cs="Times New Roman"/>
                            <w:sz w:val="28"/>
                            <w:szCs w:val="28"/>
                            <w:lang w:val="en-US"/>
                          </w:rPr>
                          <m:t>g</m:t>
                        </m:r>
                      </m:sub>
                    </m:sSub>
                  </m:den>
                </m:f>
              </m:oMath>
            </m:oMathPara>
          </w:p>
        </w:tc>
        <w:tc>
          <w:tcPr>
            <w:tcW w:w="1458" w:type="dxa"/>
            <w:vAlign w:val="center"/>
          </w:tcPr>
          <w:p w14:paraId="2B608CE4" w14:textId="702244DC" w:rsidR="00DB4D57" w:rsidRDefault="00DB4D57" w:rsidP="002E5E49">
            <w:pPr>
              <w:jc w:val="right"/>
              <w:rPr>
                <w:rFonts w:ascii="Times New Roman" w:hAnsi="Times New Roman" w:cs="Times New Roman"/>
                <w:sz w:val="28"/>
                <w:szCs w:val="28"/>
                <w:lang w:val="en-US"/>
              </w:rPr>
            </w:pPr>
            <w:r w:rsidRPr="00007A37">
              <w:rPr>
                <w:rFonts w:ascii="Times New Roman" w:hAnsi="Times New Roman" w:cs="Times New Roman"/>
                <w:sz w:val="28"/>
                <w:szCs w:val="28"/>
                <w:lang w:val="en-US"/>
              </w:rPr>
              <w:t>(</w:t>
            </w:r>
            <w:r w:rsidR="00007A37" w:rsidRPr="00007A37">
              <w:rPr>
                <w:rFonts w:ascii="Times New Roman" w:hAnsi="Times New Roman" w:cs="Times New Roman"/>
                <w:sz w:val="28"/>
                <w:szCs w:val="28"/>
              </w:rPr>
              <w:t>2.87</w:t>
            </w:r>
            <w:r w:rsidRPr="00007A37">
              <w:rPr>
                <w:rFonts w:ascii="Times New Roman" w:hAnsi="Times New Roman" w:cs="Times New Roman"/>
                <w:sz w:val="28"/>
                <w:szCs w:val="28"/>
                <w:lang w:val="en-US"/>
              </w:rPr>
              <w:t>)</w:t>
            </w:r>
          </w:p>
        </w:tc>
      </w:tr>
    </w:tbl>
    <w:p w14:paraId="62A70559" w14:textId="77777777" w:rsidR="00ED4E3E" w:rsidRDefault="00ED4E3E" w:rsidP="002E5E49">
      <w:pPr>
        <w:spacing w:after="0" w:line="240" w:lineRule="auto"/>
        <w:ind w:firstLine="426"/>
        <w:jc w:val="both"/>
        <w:rPr>
          <w:rFonts w:ascii="Times New Roman" w:eastAsiaTheme="minorEastAsia" w:hAnsi="Times New Roman" w:cs="Times New Roman"/>
          <w:sz w:val="28"/>
          <w:szCs w:val="28"/>
          <w:lang w:val="kk-KZ"/>
        </w:rPr>
      </w:pPr>
    </w:p>
    <w:p w14:paraId="7760E63A" w14:textId="77777777" w:rsidR="00ED4E3E" w:rsidRDefault="00ED4E3E" w:rsidP="00ED4E3E">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kk-KZ"/>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lang w:val="en-US"/>
              </w:rPr>
              <m:t>J</m:t>
            </m:r>
          </m:e>
          <m:sub>
            <m:r>
              <w:rPr>
                <w:rFonts w:ascii="Cambria Math" w:hAnsi="Cambria Math" w:cs="Times New Roman"/>
                <w:sz w:val="28"/>
                <w:szCs w:val="28"/>
              </w:rPr>
              <m:t>m</m:t>
            </m:r>
          </m:sub>
        </m:sSub>
      </m:oMath>
      <w:r>
        <w:rPr>
          <w:rFonts w:ascii="Times New Roman" w:eastAsiaTheme="minorEastAsia" w:hAnsi="Times New Roman" w:cs="Times New Roman"/>
          <w:sz w:val="28"/>
          <w:szCs w:val="28"/>
        </w:rPr>
        <w:t xml:space="preserve"> – момент инерции механической части конвейера;</w:t>
      </w:r>
    </w:p>
    <w:p w14:paraId="5B6D383A" w14:textId="77777777" w:rsidR="00ED4E3E" w:rsidRDefault="00ED4E3E" w:rsidP="00ED4E3E">
      <w:pPr>
        <w:spacing w:after="0" w:line="240" w:lineRule="auto"/>
        <w:ind w:firstLine="426"/>
        <w:jc w:val="both"/>
        <w:rPr>
          <w:rFonts w:ascii="Times New Roman" w:eastAsiaTheme="minorEastAsia" w:hAnsi="Times New Roman" w:cs="Times New Roman"/>
          <w:sz w:val="28"/>
          <w:szCs w:val="28"/>
        </w:rPr>
      </w:pPr>
      <m:oMath>
        <m:r>
          <w:rPr>
            <w:rFonts w:ascii="Cambria Math" w:hAnsi="Cambria Math" w:cs="Times New Roman"/>
            <w:sz w:val="28"/>
            <w:szCs w:val="28"/>
            <w:lang w:val="en-US"/>
          </w:rPr>
          <m:t>L</m:t>
        </m:r>
        <m:r>
          <w:rPr>
            <w:rFonts w:ascii="Cambria Math" w:hAnsi="Cambria Math" w:cs="Times New Roman"/>
            <w:sz w:val="28"/>
            <w:szCs w:val="28"/>
          </w:rPr>
          <m:t>=2100 м</m:t>
        </m:r>
      </m:oMath>
      <w:r>
        <w:rPr>
          <w:rFonts w:ascii="Times New Roman" w:eastAsiaTheme="minorEastAsia" w:hAnsi="Times New Roman" w:cs="Times New Roman"/>
          <w:sz w:val="28"/>
          <w:szCs w:val="28"/>
        </w:rPr>
        <w:t xml:space="preserve"> – длина конвейера;</w:t>
      </w:r>
    </w:p>
    <w:p w14:paraId="0812FE56" w14:textId="77777777" w:rsidR="00ED4E3E" w:rsidRDefault="00000000" w:rsidP="00ED4E3E">
      <w:pPr>
        <w:spacing w:after="0" w:line="240" w:lineRule="auto"/>
        <w:ind w:firstLine="426"/>
        <w:jc w:val="both"/>
        <w:rPr>
          <w:rFonts w:ascii="Times New Roman" w:eastAsiaTheme="minorEastAsia"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m</m:t>
            </m:r>
          </m:sub>
        </m:sSub>
        <m:r>
          <w:rPr>
            <w:rFonts w:ascii="Cambria Math" w:hAnsi="Cambria Math" w:cs="Times New Roman"/>
            <w:sz w:val="28"/>
            <w:szCs w:val="28"/>
          </w:rPr>
          <m:t>=</m:t>
        </m:r>
        <m:r>
          <w:rPr>
            <w:rFonts w:ascii="Cambria Math" w:eastAsiaTheme="minorEastAsia" w:hAnsi="Cambria Math" w:cs="Times New Roman"/>
            <w:sz w:val="28"/>
            <w:szCs w:val="28"/>
          </w:rPr>
          <m:t>0…50 кг/м</m:t>
        </m:r>
      </m:oMath>
      <w:r w:rsidR="00ED4E3E">
        <w:rPr>
          <w:rFonts w:ascii="Times New Roman" w:eastAsiaTheme="minorEastAsia" w:hAnsi="Times New Roman" w:cs="Times New Roman"/>
          <w:sz w:val="28"/>
          <w:szCs w:val="28"/>
        </w:rPr>
        <w:t xml:space="preserve"> – погонная масса груза;</w:t>
      </w:r>
    </w:p>
    <w:p w14:paraId="5BB3E6FB" w14:textId="77777777" w:rsidR="00ED4E3E" w:rsidRDefault="00000000" w:rsidP="00ED4E3E">
      <w:pPr>
        <w:spacing w:after="0" w:line="240" w:lineRule="auto"/>
        <w:ind w:firstLine="426"/>
        <w:jc w:val="both"/>
        <w:rPr>
          <w:rFonts w:ascii="Times New Roman" w:eastAsiaTheme="minorEastAsia"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b</m:t>
            </m:r>
          </m:sub>
        </m:sSub>
        <m:r>
          <w:rPr>
            <w:rFonts w:ascii="Cambria Math" w:hAnsi="Cambria Math" w:cs="Times New Roman"/>
            <w:sz w:val="28"/>
            <w:szCs w:val="28"/>
          </w:rPr>
          <m:t xml:space="preserve">=41,1∙1,2=49,32 </m:t>
        </m:r>
        <m:r>
          <w:rPr>
            <w:rFonts w:ascii="Cambria Math" w:eastAsiaTheme="minorEastAsia" w:hAnsi="Cambria Math" w:cs="Times New Roman"/>
            <w:sz w:val="28"/>
            <w:szCs w:val="28"/>
          </w:rPr>
          <m:t>кг/м</m:t>
        </m:r>
      </m:oMath>
      <w:r w:rsidR="00ED4E3E">
        <w:rPr>
          <w:rFonts w:ascii="Times New Roman" w:eastAsiaTheme="minorEastAsia" w:hAnsi="Times New Roman" w:cs="Times New Roman"/>
          <w:sz w:val="28"/>
          <w:szCs w:val="28"/>
        </w:rPr>
        <w:t xml:space="preserve"> – погонная масса ленты;</w:t>
      </w:r>
    </w:p>
    <w:p w14:paraId="1FB11ECD" w14:textId="77777777" w:rsidR="00ED4E3E" w:rsidRDefault="00000000" w:rsidP="00ED4E3E">
      <w:pPr>
        <w:spacing w:after="0" w:line="240" w:lineRule="auto"/>
        <w:ind w:firstLine="426"/>
        <w:jc w:val="both"/>
        <w:rPr>
          <w:rFonts w:ascii="Times New Roman" w:eastAsiaTheme="minorEastAsia" w:hAnsi="Times New Roman" w:cs="Times New Roman"/>
          <w:sz w:val="28"/>
          <w:szCs w:val="28"/>
        </w:rPr>
      </w:p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r</m:t>
            </m:r>
          </m:sub>
          <m:sup>
            <m:r>
              <w:rPr>
                <w:rFonts w:ascii="Cambria Math" w:hAnsi="Cambria Math" w:cs="Times New Roman"/>
                <w:sz w:val="28"/>
                <w:szCs w:val="28"/>
              </w:rPr>
              <m:t>'</m:t>
            </m:r>
          </m:sup>
        </m:sSubSup>
        <m:r>
          <w:rPr>
            <w:rFonts w:ascii="Cambria Math" w:hAnsi="Cambria Math" w:cs="Times New Roman"/>
            <w:sz w:val="28"/>
            <w:szCs w:val="28"/>
          </w:rPr>
          <m:t xml:space="preserve">=36 </m:t>
        </m:r>
        <m:r>
          <w:rPr>
            <w:rFonts w:ascii="Cambria Math" w:eastAsiaTheme="minorEastAsia" w:hAnsi="Cambria Math" w:cs="Times New Roman"/>
            <w:sz w:val="28"/>
            <w:szCs w:val="28"/>
          </w:rPr>
          <m:t>кг/м</m:t>
        </m:r>
      </m:oMath>
      <w:r w:rsidR="00ED4E3E">
        <w:rPr>
          <w:rFonts w:ascii="Times New Roman" w:eastAsiaTheme="minorEastAsia" w:hAnsi="Times New Roman" w:cs="Times New Roman"/>
          <w:sz w:val="28"/>
          <w:szCs w:val="28"/>
        </w:rPr>
        <w:t xml:space="preserve"> – погонная масса вращающихся частей роликов грузовой ветви;</w:t>
      </w:r>
    </w:p>
    <w:p w14:paraId="68F75C5C" w14:textId="77777777" w:rsidR="00ED4E3E" w:rsidRDefault="00000000" w:rsidP="00ED4E3E">
      <w:pPr>
        <w:spacing w:after="0" w:line="240" w:lineRule="auto"/>
        <w:ind w:firstLine="426"/>
        <w:jc w:val="both"/>
        <w:rPr>
          <w:rFonts w:ascii="Times New Roman" w:eastAsiaTheme="minorEastAsia" w:hAnsi="Times New Roman" w:cs="Times New Roman"/>
          <w:sz w:val="28"/>
          <w:szCs w:val="28"/>
        </w:rPr>
      </w:p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r</m:t>
            </m:r>
          </m:sub>
          <m:sup>
            <m:r>
              <w:rPr>
                <w:rFonts w:ascii="Cambria Math" w:hAnsi="Cambria Math" w:cs="Times New Roman"/>
                <w:sz w:val="28"/>
                <w:szCs w:val="28"/>
              </w:rPr>
              <m:t>''</m:t>
            </m:r>
          </m:sup>
        </m:sSubSup>
        <m:r>
          <w:rPr>
            <w:rFonts w:ascii="Cambria Math" w:hAnsi="Cambria Math" w:cs="Times New Roman"/>
            <w:sz w:val="28"/>
            <w:szCs w:val="28"/>
          </w:rPr>
          <m:t xml:space="preserve">=10,7 </m:t>
        </m:r>
        <m:r>
          <w:rPr>
            <w:rFonts w:ascii="Cambria Math" w:eastAsiaTheme="minorEastAsia" w:hAnsi="Cambria Math" w:cs="Times New Roman"/>
            <w:sz w:val="28"/>
            <w:szCs w:val="28"/>
          </w:rPr>
          <m:t>кг/м</m:t>
        </m:r>
      </m:oMath>
      <w:r w:rsidR="00ED4E3E" w:rsidRPr="00423B8F">
        <w:rPr>
          <w:rFonts w:ascii="Times New Roman" w:eastAsiaTheme="minorEastAsia" w:hAnsi="Times New Roman" w:cs="Times New Roman"/>
          <w:sz w:val="28"/>
          <w:szCs w:val="28"/>
        </w:rPr>
        <w:t xml:space="preserve"> </w:t>
      </w:r>
      <w:r w:rsidR="00ED4E3E">
        <w:rPr>
          <w:rFonts w:ascii="Times New Roman" w:eastAsiaTheme="minorEastAsia" w:hAnsi="Times New Roman" w:cs="Times New Roman"/>
          <w:sz w:val="28"/>
          <w:szCs w:val="28"/>
        </w:rPr>
        <w:t>–</w:t>
      </w:r>
      <w:r w:rsidR="00ED4E3E" w:rsidRPr="00423B8F">
        <w:rPr>
          <w:rFonts w:ascii="Times New Roman" w:eastAsiaTheme="minorEastAsia" w:hAnsi="Times New Roman" w:cs="Times New Roman"/>
          <w:sz w:val="28"/>
          <w:szCs w:val="28"/>
        </w:rPr>
        <w:t xml:space="preserve"> </w:t>
      </w:r>
      <w:r w:rsidR="00ED4E3E">
        <w:rPr>
          <w:rFonts w:ascii="Times New Roman" w:eastAsiaTheme="minorEastAsia" w:hAnsi="Times New Roman" w:cs="Times New Roman"/>
          <w:sz w:val="28"/>
          <w:szCs w:val="28"/>
        </w:rPr>
        <w:t>погонная масса вращающихся частей роликов порожняковой ветви;</w:t>
      </w:r>
    </w:p>
    <w:p w14:paraId="749F36F8" w14:textId="77777777" w:rsidR="00ED4E3E" w:rsidRPr="00423B8F" w:rsidRDefault="00ED4E3E" w:rsidP="00ED4E3E">
      <w:pPr>
        <w:spacing w:after="0" w:line="240" w:lineRule="auto"/>
        <w:ind w:firstLine="426"/>
        <w:jc w:val="both"/>
        <w:rPr>
          <w:rFonts w:ascii="Times New Roman" w:eastAsiaTheme="minorEastAsia" w:hAnsi="Times New Roman" w:cs="Times New Roman"/>
          <w:sz w:val="28"/>
          <w:szCs w:val="28"/>
        </w:rPr>
      </w:pPr>
      <m:oMath>
        <m:r>
          <w:rPr>
            <w:rFonts w:ascii="Cambria Math" w:hAnsi="Cambria Math" w:cs="Times New Roman"/>
            <w:sz w:val="28"/>
            <w:szCs w:val="28"/>
          </w:rPr>
          <m:t>ρ=1,28</m:t>
        </m:r>
        <m:r>
          <w:rPr>
            <w:rFonts w:ascii="Cambria Math" w:eastAsiaTheme="minorEastAsia" w:hAnsi="Cambria Math" w:cs="Times New Roman"/>
            <w:sz w:val="28"/>
            <w:szCs w:val="28"/>
          </w:rPr>
          <m:t xml:space="preserve"> м</m:t>
        </m:r>
      </m:oMath>
      <w:r>
        <w:rPr>
          <w:rFonts w:ascii="Times New Roman" w:eastAsiaTheme="minorEastAsia" w:hAnsi="Times New Roman" w:cs="Times New Roman"/>
          <w:sz w:val="28"/>
          <w:szCs w:val="28"/>
        </w:rPr>
        <w:t xml:space="preserve"> – радиус приведения;</w:t>
      </w:r>
    </w:p>
    <w:p w14:paraId="1B0CCA79" w14:textId="77777777" w:rsidR="00ED4E3E" w:rsidRDefault="00000000" w:rsidP="00ED4E3E">
      <w:pPr>
        <w:spacing w:after="0" w:line="240" w:lineRule="auto"/>
        <w:ind w:firstLine="426"/>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m:t>
            </m:r>
          </m:sub>
        </m:sSub>
        <m:r>
          <w:rPr>
            <w:rFonts w:ascii="Cambria Math" w:hAnsi="Cambria Math" w:cs="Times New Roman"/>
            <w:sz w:val="28"/>
            <w:szCs w:val="28"/>
          </w:rPr>
          <m:t xml:space="preserve">=94316…126762 </m:t>
        </m:r>
        <m:r>
          <w:rPr>
            <w:rFonts w:ascii="Cambria Math" w:eastAsiaTheme="minorEastAsia" w:hAnsi="Cambria Math" w:cs="Times New Roman"/>
            <w:sz w:val="28"/>
            <w:szCs w:val="28"/>
          </w:rPr>
          <m:t>Н</m:t>
        </m:r>
      </m:oMath>
      <w:r w:rsidR="00ED4E3E">
        <w:rPr>
          <w:rFonts w:ascii="Times New Roman" w:eastAsiaTheme="minorEastAsia" w:hAnsi="Times New Roman" w:cs="Times New Roman"/>
          <w:sz w:val="28"/>
          <w:szCs w:val="28"/>
        </w:rPr>
        <w:t xml:space="preserve"> – суммарное тяговое усилие;</w:t>
      </w:r>
    </w:p>
    <w:p w14:paraId="54C03988" w14:textId="77777777" w:rsidR="00ED4E3E" w:rsidRDefault="00000000" w:rsidP="00ED4E3E">
      <w:pPr>
        <w:spacing w:after="0" w:line="240" w:lineRule="auto"/>
        <w:ind w:firstLine="426"/>
        <w:jc w:val="both"/>
        <w:rPr>
          <w:rFonts w:ascii="Times New Roman" w:eastAsiaTheme="minorEastAsia"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er</m:t>
            </m:r>
          </m:sub>
        </m:sSub>
        <m:r>
          <w:rPr>
            <w:rFonts w:ascii="Cambria Math" w:hAnsi="Cambria Math" w:cs="Times New Roman"/>
            <w:sz w:val="28"/>
            <w:szCs w:val="28"/>
          </w:rPr>
          <m:t>=1,05</m:t>
        </m:r>
      </m:oMath>
      <w:r w:rsidR="00ED4E3E">
        <w:rPr>
          <w:rFonts w:ascii="Times New Roman" w:eastAsiaTheme="minorEastAsia" w:hAnsi="Times New Roman" w:cs="Times New Roman"/>
          <w:sz w:val="28"/>
          <w:szCs w:val="28"/>
        </w:rPr>
        <w:t xml:space="preserve"> – коэффициент дополнительного сопротивления;</w:t>
      </w:r>
    </w:p>
    <w:p w14:paraId="6D6BEB5F" w14:textId="77777777" w:rsidR="00ED4E3E" w:rsidRDefault="00000000" w:rsidP="00ED4E3E">
      <w:pPr>
        <w:spacing w:after="0" w:line="240" w:lineRule="auto"/>
        <w:ind w:firstLine="426"/>
        <w:jc w:val="both"/>
        <w:rPr>
          <w:rFonts w:ascii="Times New Roman" w:eastAsiaTheme="minorEastAsia" w:hAnsi="Times New Roman" w:cs="Times New Roman"/>
          <w:sz w:val="28"/>
          <w:szCs w:val="28"/>
        </w:rPr>
      </w:pP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ω</m:t>
            </m:r>
          </m:e>
          <m:sup>
            <m:r>
              <w:rPr>
                <w:rFonts w:ascii="Cambria Math" w:hAnsi="Cambria Math" w:cs="Times New Roman"/>
                <w:sz w:val="28"/>
                <w:szCs w:val="28"/>
              </w:rPr>
              <m:t>'</m:t>
            </m:r>
          </m:sup>
        </m:sSup>
        <m:r>
          <w:rPr>
            <w:rFonts w:ascii="Cambria Math" w:hAnsi="Cambria Math" w:cs="Times New Roman"/>
            <w:sz w:val="28"/>
            <w:szCs w:val="28"/>
          </w:rPr>
          <m:t>=</m:t>
        </m:r>
        <m:r>
          <w:rPr>
            <w:rFonts w:ascii="Cambria Math" w:eastAsiaTheme="minorEastAsia" w:hAnsi="Cambria Math" w:cs="Times New Roman"/>
            <w:sz w:val="28"/>
            <w:szCs w:val="28"/>
          </w:rPr>
          <m:t>0,03</m:t>
        </m:r>
      </m:oMath>
      <w:r w:rsidR="00ED4E3E">
        <w:rPr>
          <w:rFonts w:ascii="Times New Roman" w:eastAsiaTheme="minorEastAsia" w:hAnsi="Times New Roman" w:cs="Times New Roman"/>
          <w:sz w:val="28"/>
          <w:szCs w:val="28"/>
        </w:rPr>
        <w:t xml:space="preserve"> – коэффициент сопротивления движению;</w:t>
      </w:r>
    </w:p>
    <w:p w14:paraId="60319AF7" w14:textId="77777777" w:rsidR="00ED4E3E" w:rsidRDefault="00000000" w:rsidP="00ED4E3E">
      <w:pPr>
        <w:spacing w:after="0" w:line="240" w:lineRule="auto"/>
        <w:ind w:firstLine="426"/>
        <w:jc w:val="both"/>
        <w:rPr>
          <w:rFonts w:ascii="Times New Roman" w:eastAsiaTheme="minorEastAsia"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d</m:t>
            </m:r>
            <m:r>
              <w:rPr>
                <w:rFonts w:ascii="Cambria Math" w:hAnsi="Cambria Math" w:cs="Times New Roman"/>
                <w:sz w:val="28"/>
                <w:szCs w:val="28"/>
              </w:rPr>
              <m:t>d</m:t>
            </m:r>
          </m:sub>
        </m:sSub>
        <m:r>
          <w:rPr>
            <w:rFonts w:ascii="Cambria Math" w:hAnsi="Cambria Math" w:cs="Times New Roman"/>
            <w:sz w:val="28"/>
            <w:szCs w:val="28"/>
          </w:rPr>
          <m:t>=0,64 м</m:t>
        </m:r>
      </m:oMath>
      <w:r w:rsidR="00ED4E3E">
        <w:rPr>
          <w:rFonts w:ascii="Times New Roman" w:eastAsiaTheme="minorEastAsia" w:hAnsi="Times New Roman" w:cs="Times New Roman"/>
          <w:sz w:val="28"/>
          <w:szCs w:val="28"/>
        </w:rPr>
        <w:t xml:space="preserve"> – радиус приводного барабана;</w:t>
      </w:r>
    </w:p>
    <w:p w14:paraId="6A12CE85" w14:textId="77777777" w:rsidR="00ED4E3E" w:rsidRPr="00423B8F" w:rsidRDefault="00ED4E3E" w:rsidP="00ED4E3E">
      <w:pPr>
        <w:spacing w:after="0" w:line="240" w:lineRule="auto"/>
        <w:ind w:firstLine="426"/>
        <w:jc w:val="both"/>
        <w:rPr>
          <w:rFonts w:ascii="Times New Roman" w:hAnsi="Times New Roman" w:cs="Times New Roman"/>
          <w:sz w:val="28"/>
          <w:szCs w:val="28"/>
        </w:rPr>
      </w:pPr>
      <m:oMath>
        <m:r>
          <w:rPr>
            <w:rFonts w:ascii="Cambria Math" w:hAnsi="Cambria Math" w:cs="Times New Roman"/>
            <w:sz w:val="28"/>
            <w:szCs w:val="28"/>
          </w:rPr>
          <m:t>i=50,38</m:t>
        </m:r>
      </m:oMath>
      <w:r>
        <w:rPr>
          <w:rFonts w:ascii="Times New Roman" w:eastAsiaTheme="minorEastAsia" w:hAnsi="Times New Roman" w:cs="Times New Roman"/>
          <w:sz w:val="28"/>
          <w:szCs w:val="28"/>
        </w:rPr>
        <w:t xml:space="preserve"> – передаточное число редуктора;</w:t>
      </w:r>
    </w:p>
    <w:p w14:paraId="6E89A785" w14:textId="77777777" w:rsidR="00ED4E3E" w:rsidRDefault="00000000" w:rsidP="00ED4E3E">
      <w:pPr>
        <w:spacing w:after="0" w:line="240" w:lineRule="auto"/>
        <w:ind w:firstLine="426"/>
        <w:jc w:val="both"/>
        <w:rPr>
          <w:rFonts w:ascii="Times New Roman" w:eastAsiaTheme="minorEastAsia"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η</m:t>
            </m:r>
          </m:e>
          <m:sub>
            <m:r>
              <w:rPr>
                <w:rFonts w:ascii="Cambria Math" w:hAnsi="Cambria Math" w:cs="Times New Roman"/>
                <w:sz w:val="28"/>
                <w:szCs w:val="28"/>
                <w:lang w:val="en-US"/>
              </w:rPr>
              <m:t>g</m:t>
            </m:r>
          </m:sub>
        </m:sSub>
        <m:r>
          <w:rPr>
            <w:rFonts w:ascii="Cambria Math" w:hAnsi="Cambria Math" w:cs="Times New Roman"/>
            <w:sz w:val="28"/>
            <w:szCs w:val="28"/>
          </w:rPr>
          <m:t>=0,94</m:t>
        </m:r>
      </m:oMath>
      <w:r w:rsidR="00ED4E3E">
        <w:rPr>
          <w:rFonts w:ascii="Times New Roman" w:eastAsiaTheme="minorEastAsia" w:hAnsi="Times New Roman" w:cs="Times New Roman"/>
          <w:sz w:val="28"/>
          <w:szCs w:val="28"/>
        </w:rPr>
        <w:t xml:space="preserve"> – КПД редуктора.</w:t>
      </w:r>
    </w:p>
    <w:p w14:paraId="3FAD856E" w14:textId="07AD7A6C" w:rsidR="00DB4D57" w:rsidRPr="00423B8F" w:rsidRDefault="00DB4D57" w:rsidP="00ED4E3E">
      <w:pPr>
        <w:spacing w:after="0" w:line="240" w:lineRule="auto"/>
        <w:ind w:firstLine="709"/>
        <w:jc w:val="both"/>
        <w:rPr>
          <w:rFonts w:ascii="Times New Roman" w:hAnsi="Times New Roman" w:cs="Times New Roman"/>
          <w:sz w:val="28"/>
          <w:szCs w:val="28"/>
        </w:rPr>
      </w:pPr>
      <w:r>
        <w:rPr>
          <w:rFonts w:ascii="Times New Roman" w:eastAsiaTheme="minorEastAsia" w:hAnsi="Times New Roman" w:cs="Times New Roman"/>
          <w:sz w:val="28"/>
          <w:szCs w:val="28"/>
        </w:rPr>
        <w:t xml:space="preserve">Параметры для построения имитационной модели механической части магистрального ленточного конвейера приведены в таблице </w:t>
      </w:r>
      <w:r w:rsidR="008F4612">
        <w:rPr>
          <w:rFonts w:ascii="Times New Roman" w:eastAsiaTheme="minorEastAsia" w:hAnsi="Times New Roman" w:cs="Times New Roman"/>
          <w:sz w:val="28"/>
          <w:szCs w:val="28"/>
        </w:rPr>
        <w:t>2</w:t>
      </w:r>
      <w:r>
        <w:rPr>
          <w:rFonts w:ascii="Times New Roman" w:eastAsiaTheme="minorEastAsia" w:hAnsi="Times New Roman" w:cs="Times New Roman"/>
          <w:sz w:val="28"/>
          <w:szCs w:val="28"/>
        </w:rPr>
        <w:t>.</w:t>
      </w:r>
      <w:r w:rsidR="008F4612">
        <w:rPr>
          <w:rFonts w:ascii="Times New Roman" w:eastAsiaTheme="minorEastAsia" w:hAnsi="Times New Roman" w:cs="Times New Roman"/>
          <w:sz w:val="28"/>
          <w:szCs w:val="28"/>
        </w:rPr>
        <w:t>10.</w:t>
      </w:r>
    </w:p>
    <w:p w14:paraId="7EE494BD" w14:textId="77777777" w:rsidR="00DB4D57" w:rsidRDefault="00DB4D57" w:rsidP="002E5E49">
      <w:pPr>
        <w:spacing w:after="0" w:line="240" w:lineRule="auto"/>
        <w:ind w:firstLine="426"/>
        <w:jc w:val="both"/>
        <w:rPr>
          <w:rFonts w:ascii="Times New Roman" w:hAnsi="Times New Roman" w:cs="Times New Roman"/>
          <w:sz w:val="28"/>
          <w:szCs w:val="28"/>
        </w:rPr>
      </w:pPr>
    </w:p>
    <w:p w14:paraId="222B1750" w14:textId="2DA47F01" w:rsidR="00DB4D57" w:rsidRDefault="00DB4D57" w:rsidP="002E5E49">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rPr>
        <w:t xml:space="preserve">Таблица </w:t>
      </w:r>
      <w:r w:rsidR="008F4612">
        <w:rPr>
          <w:rFonts w:ascii="Times New Roman" w:eastAsiaTheme="minorEastAsia" w:hAnsi="Times New Roman" w:cs="Times New Roman"/>
          <w:sz w:val="28"/>
          <w:szCs w:val="28"/>
        </w:rPr>
        <w:t>2</w:t>
      </w:r>
      <w:r>
        <w:rPr>
          <w:rFonts w:ascii="Times New Roman" w:eastAsiaTheme="minorEastAsia" w:hAnsi="Times New Roman" w:cs="Times New Roman"/>
          <w:sz w:val="28"/>
          <w:szCs w:val="28"/>
        </w:rPr>
        <w:t>.</w:t>
      </w:r>
      <w:r w:rsidR="008F4612">
        <w:rPr>
          <w:rFonts w:ascii="Times New Roman" w:eastAsiaTheme="minorEastAsia" w:hAnsi="Times New Roman" w:cs="Times New Roman"/>
          <w:sz w:val="28"/>
          <w:szCs w:val="28"/>
        </w:rPr>
        <w:t>10 –</w:t>
      </w:r>
      <w:r>
        <w:rPr>
          <w:rFonts w:ascii="Times New Roman" w:eastAsiaTheme="minorEastAsia" w:hAnsi="Times New Roman" w:cs="Times New Roman"/>
          <w:sz w:val="28"/>
          <w:szCs w:val="28"/>
        </w:rPr>
        <w:t xml:space="preserve"> Рассчитанные величины</w:t>
      </w:r>
    </w:p>
    <w:p w14:paraId="31EC860A" w14:textId="77777777" w:rsidR="00ED4E3E" w:rsidRPr="00ED4E3E" w:rsidRDefault="00ED4E3E" w:rsidP="00ED4E3E">
      <w:pPr>
        <w:spacing w:after="0" w:line="240" w:lineRule="auto"/>
        <w:jc w:val="right"/>
        <w:rPr>
          <w:rFonts w:ascii="Times New Roman" w:eastAsiaTheme="minorEastAsia" w:hAnsi="Times New Roman" w:cs="Times New Roman"/>
          <w:sz w:val="16"/>
          <w:szCs w:val="16"/>
          <w:lang w:val="kk-KZ"/>
        </w:rPr>
      </w:pPr>
    </w:p>
    <w:tbl>
      <w:tblPr>
        <w:tblStyle w:val="af0"/>
        <w:tblW w:w="9561" w:type="dxa"/>
        <w:tblInd w:w="178" w:type="dxa"/>
        <w:tblLook w:val="04A0" w:firstRow="1" w:lastRow="0" w:firstColumn="1" w:lastColumn="0" w:noHBand="0" w:noVBand="1"/>
      </w:tblPr>
      <w:tblGrid>
        <w:gridCol w:w="6509"/>
        <w:gridCol w:w="3052"/>
      </w:tblGrid>
      <w:tr w:rsidR="00DB4D57" w14:paraId="6118A106" w14:textId="77777777" w:rsidTr="00ED4E3E">
        <w:tc>
          <w:tcPr>
            <w:tcW w:w="6509" w:type="dxa"/>
            <w:vAlign w:val="center"/>
          </w:tcPr>
          <w:p w14:paraId="6A2A2D41" w14:textId="77777777" w:rsidR="00DB4D57" w:rsidRPr="006600FA" w:rsidRDefault="00DB4D57" w:rsidP="002E5E49">
            <w:pPr>
              <w:jc w:val="center"/>
              <w:rPr>
                <w:rFonts w:ascii="Times New Roman" w:hAnsi="Times New Roman" w:cs="Times New Roman"/>
                <w:sz w:val="28"/>
                <w:szCs w:val="28"/>
              </w:rPr>
            </w:pPr>
            <w:r>
              <w:rPr>
                <w:rFonts w:ascii="Times New Roman" w:hAnsi="Times New Roman" w:cs="Times New Roman"/>
                <w:sz w:val="28"/>
                <w:szCs w:val="28"/>
              </w:rPr>
              <w:t>Параметр</w:t>
            </w:r>
          </w:p>
        </w:tc>
        <w:tc>
          <w:tcPr>
            <w:tcW w:w="3052" w:type="dxa"/>
            <w:vAlign w:val="center"/>
          </w:tcPr>
          <w:p w14:paraId="6F17049B" w14:textId="77777777" w:rsidR="00DB4D57" w:rsidRDefault="00DB4D57" w:rsidP="002E5E49">
            <w:pPr>
              <w:jc w:val="center"/>
              <w:rPr>
                <w:rFonts w:ascii="Times New Roman" w:hAnsi="Times New Roman" w:cs="Times New Roman"/>
                <w:sz w:val="28"/>
                <w:szCs w:val="28"/>
              </w:rPr>
            </w:pPr>
            <w:r>
              <w:rPr>
                <w:rFonts w:ascii="Times New Roman" w:hAnsi="Times New Roman" w:cs="Times New Roman"/>
                <w:sz w:val="28"/>
                <w:szCs w:val="28"/>
              </w:rPr>
              <w:t>Величина</w:t>
            </w:r>
          </w:p>
        </w:tc>
      </w:tr>
      <w:tr w:rsidR="00DB4D57" w14:paraId="1A96018E" w14:textId="77777777" w:rsidTr="00ED4E3E">
        <w:tc>
          <w:tcPr>
            <w:tcW w:w="6509" w:type="dxa"/>
            <w:vAlign w:val="center"/>
          </w:tcPr>
          <w:p w14:paraId="08E6409E" w14:textId="77777777" w:rsidR="00DB4D57" w:rsidRPr="00071166" w:rsidRDefault="00000000" w:rsidP="002E5E49">
            <w:pPr>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1</m:t>
                  </m:r>
                </m:sub>
              </m:sSub>
            </m:oMath>
            <w:r w:rsidR="00DB4D57">
              <w:rPr>
                <w:rFonts w:ascii="Times New Roman" w:eastAsiaTheme="minorEastAsia" w:hAnsi="Times New Roman" w:cs="Times New Roman"/>
                <w:sz w:val="28"/>
                <w:szCs w:val="28"/>
              </w:rPr>
              <w:t xml:space="preserve"> для конвейера без груза</w:t>
            </w:r>
          </w:p>
        </w:tc>
        <w:tc>
          <w:tcPr>
            <w:tcW w:w="3052" w:type="dxa"/>
            <w:vAlign w:val="center"/>
          </w:tcPr>
          <w:p w14:paraId="0449B449" w14:textId="77777777" w:rsidR="00DB4D57" w:rsidRPr="00FD0760" w:rsidRDefault="00DB4D57" w:rsidP="002E5E49">
            <w:pPr>
              <w:jc w:val="center"/>
              <w:rPr>
                <w:rFonts w:ascii="Times New Roman" w:hAnsi="Times New Roman" w:cs="Times New Roman"/>
                <w:sz w:val="28"/>
                <w:szCs w:val="28"/>
              </w:rPr>
            </w:pPr>
            <w:r>
              <w:rPr>
                <w:rFonts w:ascii="Times New Roman" w:hAnsi="Times New Roman" w:cs="Times New Roman"/>
                <w:sz w:val="28"/>
                <w:szCs w:val="28"/>
              </w:rPr>
              <w:t xml:space="preserve">251621 </w:t>
            </w:r>
            <m:oMath>
              <m:r>
                <w:rPr>
                  <w:rFonts w:ascii="Cambria Math" w:hAnsi="Cambria Math" w:cs="Times New Roman"/>
                  <w:sz w:val="28"/>
                  <w:szCs w:val="28"/>
                </w:rPr>
                <m:t>кг∙</m:t>
              </m:r>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oMath>
          </w:p>
        </w:tc>
      </w:tr>
      <w:tr w:rsidR="00DB4D57" w14:paraId="00E4AA26" w14:textId="77777777" w:rsidTr="00ED4E3E">
        <w:tc>
          <w:tcPr>
            <w:tcW w:w="6509" w:type="dxa"/>
            <w:vAlign w:val="center"/>
          </w:tcPr>
          <w:p w14:paraId="07C65E6F" w14:textId="77777777" w:rsidR="00DB4D57" w:rsidRPr="00592C81" w:rsidRDefault="00000000" w:rsidP="002E5E49">
            <w:pPr>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1</m:t>
                  </m:r>
                </m:sub>
              </m:sSub>
            </m:oMath>
            <w:r w:rsidR="00DB4D57" w:rsidRPr="00FE37AF">
              <w:rPr>
                <w:rFonts w:ascii="Times New Roman" w:eastAsiaTheme="minorEastAsia" w:hAnsi="Times New Roman" w:cs="Times New Roman"/>
                <w:sz w:val="28"/>
                <w:szCs w:val="28"/>
              </w:rPr>
              <w:t xml:space="preserve"> </w:t>
            </w:r>
            <w:r w:rsidR="00DB4D57">
              <w:rPr>
                <w:rFonts w:ascii="Times New Roman" w:eastAsiaTheme="minorEastAsia" w:hAnsi="Times New Roman" w:cs="Times New Roman"/>
                <w:sz w:val="28"/>
                <w:szCs w:val="28"/>
              </w:rPr>
              <w:t>для максимально нагруженного конвейера</w:t>
            </w:r>
          </w:p>
        </w:tc>
        <w:tc>
          <w:tcPr>
            <w:tcW w:w="3052" w:type="dxa"/>
            <w:vAlign w:val="center"/>
          </w:tcPr>
          <w:p w14:paraId="6021847D" w14:textId="77777777" w:rsidR="00DB4D57" w:rsidRPr="00FD0760" w:rsidRDefault="00DB4D57" w:rsidP="002E5E49">
            <w:pPr>
              <w:jc w:val="center"/>
              <w:rPr>
                <w:rFonts w:ascii="Times New Roman" w:hAnsi="Times New Roman" w:cs="Times New Roman"/>
                <w:sz w:val="28"/>
                <w:szCs w:val="28"/>
              </w:rPr>
            </w:pPr>
            <w:r w:rsidRPr="0048523A">
              <w:rPr>
                <w:rFonts w:ascii="Times New Roman" w:eastAsiaTheme="minorEastAsia" w:hAnsi="Times New Roman" w:cs="Times New Roman"/>
                <w:sz w:val="28"/>
                <w:szCs w:val="28"/>
              </w:rPr>
              <w:t xml:space="preserve">337637 </w:t>
            </w:r>
            <m:oMath>
              <m:r>
                <w:rPr>
                  <w:rFonts w:ascii="Cambria Math" w:hAnsi="Cambria Math" w:cs="Times New Roman"/>
                  <w:sz w:val="28"/>
                  <w:szCs w:val="28"/>
                </w:rPr>
                <m:t>кг∙</m:t>
              </m:r>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oMath>
          </w:p>
        </w:tc>
      </w:tr>
      <w:tr w:rsidR="00DB4D57" w:rsidRPr="004312BF" w14:paraId="2D7B7E55" w14:textId="77777777" w:rsidTr="00ED4E3E">
        <w:tc>
          <w:tcPr>
            <w:tcW w:w="6509" w:type="dxa"/>
            <w:vAlign w:val="center"/>
          </w:tcPr>
          <w:p w14:paraId="5F601525" w14:textId="77777777" w:rsidR="00DB4D57" w:rsidRDefault="00000000" w:rsidP="002E5E49">
            <w:pPr>
              <w:rPr>
                <w:rFonts w:ascii="Calibri" w:eastAsia="Calibri" w:hAnsi="Calibri"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2</m:t>
                  </m:r>
                </m:sub>
              </m:sSub>
            </m:oMath>
            <w:r w:rsidR="00DB4D57" w:rsidRPr="00FE37AF">
              <w:rPr>
                <w:rFonts w:ascii="Times New Roman" w:eastAsiaTheme="minorEastAsia" w:hAnsi="Times New Roman" w:cs="Times New Roman"/>
                <w:sz w:val="28"/>
                <w:szCs w:val="28"/>
              </w:rPr>
              <w:t xml:space="preserve"> </w:t>
            </w:r>
            <w:r w:rsidR="00DB4D57">
              <w:rPr>
                <w:rFonts w:ascii="Times New Roman" w:eastAsiaTheme="minorEastAsia" w:hAnsi="Times New Roman" w:cs="Times New Roman"/>
                <w:sz w:val="28"/>
                <w:szCs w:val="28"/>
              </w:rPr>
              <w:t>для конвейера без груза</w:t>
            </w:r>
          </w:p>
        </w:tc>
        <w:tc>
          <w:tcPr>
            <w:tcW w:w="3052" w:type="dxa"/>
            <w:vAlign w:val="center"/>
          </w:tcPr>
          <w:p w14:paraId="04182621" w14:textId="77777777" w:rsidR="00DB4D57" w:rsidRPr="007D74C7" w:rsidRDefault="00DB4D57" w:rsidP="002E5E49">
            <w:pPr>
              <w:jc w:val="center"/>
              <w:rPr>
                <w:rFonts w:ascii="Times New Roman" w:hAnsi="Times New Roman" w:cs="Times New Roman"/>
                <w:i/>
                <w:sz w:val="28"/>
                <w:szCs w:val="28"/>
                <w:lang w:val="en-US"/>
              </w:rPr>
            </w:pPr>
            <w:r>
              <w:rPr>
                <w:rFonts w:ascii="Times New Roman" w:hAnsi="Times New Roman" w:cs="Times New Roman"/>
                <w:sz w:val="28"/>
                <w:szCs w:val="28"/>
              </w:rPr>
              <w:t xml:space="preserve">250283 </w:t>
            </w:r>
            <m:oMath>
              <m:r>
                <w:rPr>
                  <w:rFonts w:ascii="Cambria Math" w:hAnsi="Cambria Math" w:cs="Times New Roman"/>
                  <w:sz w:val="28"/>
                  <w:szCs w:val="28"/>
                </w:rPr>
                <m:t>кг∙</m:t>
              </m:r>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oMath>
          </w:p>
        </w:tc>
      </w:tr>
      <w:tr w:rsidR="00DB4D57" w14:paraId="4919E27A" w14:textId="77777777" w:rsidTr="00ED4E3E">
        <w:tc>
          <w:tcPr>
            <w:tcW w:w="6509" w:type="dxa"/>
            <w:vAlign w:val="center"/>
          </w:tcPr>
          <w:p w14:paraId="75AA3B26" w14:textId="77777777" w:rsidR="00DB4D57" w:rsidRDefault="00000000" w:rsidP="002E5E49">
            <w:pPr>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2</m:t>
                  </m:r>
                </m:sub>
              </m:sSub>
            </m:oMath>
            <w:r w:rsidR="00DB4D57" w:rsidRPr="00FE37AF">
              <w:rPr>
                <w:rFonts w:ascii="Times New Roman" w:eastAsiaTheme="minorEastAsia" w:hAnsi="Times New Roman" w:cs="Times New Roman"/>
                <w:sz w:val="28"/>
                <w:szCs w:val="28"/>
              </w:rPr>
              <w:t xml:space="preserve"> </w:t>
            </w:r>
            <w:r w:rsidR="00DB4D57">
              <w:rPr>
                <w:rFonts w:ascii="Times New Roman" w:eastAsiaTheme="minorEastAsia" w:hAnsi="Times New Roman" w:cs="Times New Roman"/>
                <w:sz w:val="28"/>
                <w:szCs w:val="28"/>
              </w:rPr>
              <w:t>для максимально нагруженного конвейера</w:t>
            </w:r>
          </w:p>
        </w:tc>
        <w:tc>
          <w:tcPr>
            <w:tcW w:w="3052" w:type="dxa"/>
            <w:vAlign w:val="center"/>
          </w:tcPr>
          <w:p w14:paraId="1EAC0A75" w14:textId="77777777" w:rsidR="00DB4D57" w:rsidRPr="008730FD" w:rsidRDefault="00DB4D57" w:rsidP="002E5E49">
            <w:pPr>
              <w:jc w:val="center"/>
              <w:rPr>
                <w:rFonts w:ascii="Times New Roman" w:hAnsi="Times New Roman" w:cs="Times New Roman"/>
                <w:sz w:val="28"/>
                <w:szCs w:val="28"/>
              </w:rPr>
            </w:pPr>
            <w:r w:rsidRPr="0048523A">
              <w:rPr>
                <w:rFonts w:ascii="Times New Roman" w:eastAsiaTheme="minorEastAsia" w:hAnsi="Times New Roman" w:cs="Times New Roman"/>
                <w:sz w:val="28"/>
                <w:szCs w:val="28"/>
              </w:rPr>
              <w:t xml:space="preserve">336299 </w:t>
            </w:r>
            <m:oMath>
              <m:r>
                <w:rPr>
                  <w:rFonts w:ascii="Cambria Math" w:hAnsi="Cambria Math" w:cs="Times New Roman"/>
                  <w:sz w:val="28"/>
                  <w:szCs w:val="28"/>
                </w:rPr>
                <m:t>кг∙</m:t>
              </m:r>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oMath>
          </w:p>
        </w:tc>
      </w:tr>
      <w:tr w:rsidR="00DB4D57" w14:paraId="78DE75AB" w14:textId="77777777" w:rsidTr="00ED4E3E">
        <w:tc>
          <w:tcPr>
            <w:tcW w:w="6509" w:type="dxa"/>
            <w:vAlign w:val="center"/>
          </w:tcPr>
          <w:p w14:paraId="0112301A" w14:textId="77777777" w:rsidR="00DB4D57" w:rsidRPr="00B91D0C" w:rsidRDefault="00000000" w:rsidP="002E5E49">
            <w:pPr>
              <w:jc w:val="both"/>
              <w:rPr>
                <w:rFonts w:ascii="Times New Roman" w:hAnsi="Times New Roman" w:cs="Times New Roman"/>
                <w:sz w:val="28"/>
                <w:szCs w:val="28"/>
              </w:rPr>
            </w:pPr>
            <m:oMathPara>
              <m:oMathParaPr>
                <m:jc m:val="left"/>
              </m:oMathParaPr>
              <m:oMath>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1</m:t>
                    </m:r>
                  </m:sub>
                </m:sSub>
              </m:oMath>
            </m:oMathPara>
          </w:p>
        </w:tc>
        <w:tc>
          <w:tcPr>
            <w:tcW w:w="3052" w:type="dxa"/>
            <w:vAlign w:val="center"/>
          </w:tcPr>
          <w:p w14:paraId="31CBF764" w14:textId="77777777" w:rsidR="00DB4D57" w:rsidRPr="008730FD" w:rsidRDefault="00DB4D57" w:rsidP="002E5E49">
            <w:pPr>
              <w:jc w:val="center"/>
              <w:rPr>
                <w:rFonts w:ascii="Times New Roman" w:hAnsi="Times New Roman" w:cs="Times New Roman"/>
                <w:sz w:val="28"/>
                <w:szCs w:val="28"/>
              </w:rPr>
            </w:pPr>
            <w:r>
              <w:rPr>
                <w:rFonts w:ascii="Times New Roman" w:hAnsi="Times New Roman" w:cs="Times New Roman"/>
                <w:sz w:val="28"/>
                <w:szCs w:val="28"/>
              </w:rPr>
              <w:t xml:space="preserve">68571 </w:t>
            </w:r>
            <m:oMath>
              <m:r>
                <w:rPr>
                  <w:rFonts w:ascii="Cambria Math" w:hAnsi="Cambria Math" w:cs="Times New Roman"/>
                  <w:sz w:val="28"/>
                  <w:szCs w:val="28"/>
                </w:rPr>
                <m:t>кг∙</m:t>
              </m:r>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oMath>
          </w:p>
        </w:tc>
      </w:tr>
      <w:tr w:rsidR="00DB4D57" w14:paraId="23367D0D" w14:textId="77777777" w:rsidTr="00ED4E3E">
        <w:tc>
          <w:tcPr>
            <w:tcW w:w="6509" w:type="dxa"/>
            <w:vAlign w:val="center"/>
          </w:tcPr>
          <w:p w14:paraId="09550B43" w14:textId="77777777" w:rsidR="00DB4D57" w:rsidRPr="00B91D0C" w:rsidRDefault="00000000" w:rsidP="002E5E49">
            <w:pPr>
              <w:jc w:val="both"/>
              <w:rPr>
                <w:rFonts w:ascii="Calibri" w:eastAsia="Calibri" w:hAnsi="Calibri" w:cs="Times New Roman"/>
                <w:sz w:val="28"/>
                <w:szCs w:val="28"/>
              </w:rPr>
            </w:pPr>
            <m:oMathPara>
              <m:oMathParaPr>
                <m:jc m:val="left"/>
              </m:oMathParaPr>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1</m:t>
                    </m:r>
                  </m:sub>
                </m:sSub>
              </m:oMath>
            </m:oMathPara>
          </w:p>
        </w:tc>
        <w:tc>
          <w:tcPr>
            <w:tcW w:w="3052" w:type="dxa"/>
            <w:vAlign w:val="center"/>
          </w:tcPr>
          <w:p w14:paraId="1E9DB507" w14:textId="77777777" w:rsidR="00DB4D57" w:rsidRDefault="00DB4D57" w:rsidP="002E5E49">
            <w:pPr>
              <w:jc w:val="center"/>
              <w:rPr>
                <w:rFonts w:ascii="Times New Roman" w:hAnsi="Times New Roman" w:cs="Times New Roman"/>
                <w:sz w:val="28"/>
                <w:szCs w:val="28"/>
              </w:rPr>
            </w:pPr>
            <w:r>
              <w:rPr>
                <w:rFonts w:ascii="Times New Roman" w:hAnsi="Times New Roman" w:cs="Times New Roman"/>
                <w:sz w:val="28"/>
                <w:szCs w:val="28"/>
              </w:rPr>
              <w:t xml:space="preserve">100000 </w:t>
            </w:r>
            <m:oMath>
              <m:f>
                <m:fPr>
                  <m:type m:val="lin"/>
                  <m:ctrlPr>
                    <w:rPr>
                      <w:rFonts w:ascii="Cambria Math" w:hAnsi="Cambria Math" w:cs="Times New Roman"/>
                      <w:i/>
                      <w:sz w:val="28"/>
                      <w:szCs w:val="28"/>
                    </w:rPr>
                  </m:ctrlPr>
                </m:fPr>
                <m:num>
                  <m:r>
                    <w:rPr>
                      <w:rFonts w:ascii="Cambria Math" w:hAnsi="Cambria Math" w:cs="Times New Roman"/>
                      <w:sz w:val="28"/>
                      <w:szCs w:val="28"/>
                    </w:rPr>
                    <m:t>кг∙</m:t>
                  </m:r>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num>
                <m:den>
                  <m:r>
                    <w:rPr>
                      <w:rFonts w:ascii="Cambria Math" w:hAnsi="Cambria Math" w:cs="Times New Roman"/>
                      <w:sz w:val="28"/>
                      <w:szCs w:val="28"/>
                    </w:rPr>
                    <m:t>с</m:t>
                  </m:r>
                </m:den>
              </m:f>
            </m:oMath>
          </w:p>
        </w:tc>
      </w:tr>
      <w:tr w:rsidR="00DB4D57" w14:paraId="7F5C0DF3" w14:textId="77777777" w:rsidTr="00ED4E3E">
        <w:tc>
          <w:tcPr>
            <w:tcW w:w="6509" w:type="dxa"/>
            <w:vAlign w:val="center"/>
          </w:tcPr>
          <w:p w14:paraId="7C681557" w14:textId="77777777" w:rsidR="00DB4D57" w:rsidRDefault="00000000" w:rsidP="002E5E49">
            <w:pPr>
              <w:jc w:val="both"/>
              <w:rPr>
                <w:rFonts w:ascii="Calibri" w:eastAsia="Calibri" w:hAnsi="Calibri"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c</m:t>
                  </m:r>
                </m:sub>
              </m:sSub>
            </m:oMath>
            <w:r w:rsidR="00DB4D57" w:rsidRPr="00FE37AF">
              <w:rPr>
                <w:rFonts w:ascii="Times New Roman" w:eastAsiaTheme="minorEastAsia" w:hAnsi="Times New Roman" w:cs="Times New Roman"/>
                <w:sz w:val="28"/>
                <w:szCs w:val="28"/>
              </w:rPr>
              <w:t xml:space="preserve"> </w:t>
            </w:r>
            <w:r w:rsidR="00DB4D57">
              <w:rPr>
                <w:rFonts w:ascii="Times New Roman" w:eastAsiaTheme="minorEastAsia" w:hAnsi="Times New Roman" w:cs="Times New Roman"/>
                <w:sz w:val="28"/>
                <w:szCs w:val="28"/>
              </w:rPr>
              <w:t>для конвейера без груза</w:t>
            </w:r>
          </w:p>
        </w:tc>
        <w:tc>
          <w:tcPr>
            <w:tcW w:w="3052" w:type="dxa"/>
            <w:vAlign w:val="center"/>
          </w:tcPr>
          <w:p w14:paraId="40079E98" w14:textId="77777777" w:rsidR="00DB4D57" w:rsidRPr="00F4751C" w:rsidRDefault="00DB4D57" w:rsidP="002E5E49">
            <w:pPr>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1275 </w:t>
            </w:r>
            <m:oMath>
              <m:r>
                <w:rPr>
                  <w:rFonts w:ascii="Cambria Math" w:hAnsi="Cambria Math" w:cs="Times New Roman"/>
                  <w:color w:val="000000" w:themeColor="text1"/>
                  <w:kern w:val="24"/>
                  <w:sz w:val="28"/>
                  <w:szCs w:val="28"/>
                  <w:lang w:val="en-US"/>
                </w:rPr>
                <m:t>Н∙</m:t>
              </m:r>
              <m:r>
                <w:rPr>
                  <w:rFonts w:ascii="Cambria Math" w:hAnsi="Cambria Math" w:cs="Times New Roman"/>
                  <w:color w:val="000000" w:themeColor="text1"/>
                  <w:kern w:val="24"/>
                  <w:sz w:val="28"/>
                  <w:szCs w:val="28"/>
                </w:rPr>
                <m:t>м</m:t>
              </m:r>
            </m:oMath>
          </w:p>
        </w:tc>
      </w:tr>
      <w:tr w:rsidR="00DB4D57" w14:paraId="6D4CA949" w14:textId="77777777" w:rsidTr="00ED4E3E">
        <w:tc>
          <w:tcPr>
            <w:tcW w:w="6509" w:type="dxa"/>
            <w:vAlign w:val="center"/>
          </w:tcPr>
          <w:p w14:paraId="0990103A" w14:textId="77777777" w:rsidR="00DB4D57" w:rsidRDefault="00000000" w:rsidP="002E5E49">
            <w:pPr>
              <w:jc w:val="both"/>
              <w:rPr>
                <w:rFonts w:ascii="Calibri" w:eastAsia="Calibri" w:hAnsi="Calibri"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c</m:t>
                  </m:r>
                </m:sub>
              </m:sSub>
            </m:oMath>
            <w:r w:rsidR="00DB4D57" w:rsidRPr="00FE37AF">
              <w:rPr>
                <w:rFonts w:ascii="Times New Roman" w:eastAsiaTheme="minorEastAsia" w:hAnsi="Times New Roman" w:cs="Times New Roman"/>
                <w:sz w:val="28"/>
                <w:szCs w:val="28"/>
              </w:rPr>
              <w:t xml:space="preserve"> </w:t>
            </w:r>
            <w:r w:rsidR="00DB4D57">
              <w:rPr>
                <w:rFonts w:ascii="Times New Roman" w:eastAsiaTheme="minorEastAsia" w:hAnsi="Times New Roman" w:cs="Times New Roman"/>
                <w:sz w:val="28"/>
                <w:szCs w:val="28"/>
              </w:rPr>
              <w:t>для максимально нагруженного конвейера</w:t>
            </w:r>
          </w:p>
        </w:tc>
        <w:tc>
          <w:tcPr>
            <w:tcW w:w="3052" w:type="dxa"/>
            <w:vAlign w:val="center"/>
          </w:tcPr>
          <w:p w14:paraId="76CB38BD" w14:textId="77777777" w:rsidR="00DB4D57" w:rsidRPr="00F4751C" w:rsidRDefault="00DB4D57" w:rsidP="002E5E49">
            <w:pPr>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1713 </w:t>
            </w:r>
            <m:oMath>
              <m:r>
                <w:rPr>
                  <w:rFonts w:ascii="Cambria Math" w:hAnsi="Cambria Math" w:cs="Times New Roman"/>
                  <w:color w:val="000000" w:themeColor="text1"/>
                  <w:kern w:val="24"/>
                  <w:sz w:val="28"/>
                  <w:szCs w:val="28"/>
                  <w:lang w:val="en-US"/>
                </w:rPr>
                <m:t>Н∙</m:t>
              </m:r>
              <m:r>
                <w:rPr>
                  <w:rFonts w:ascii="Cambria Math" w:hAnsi="Cambria Math" w:cs="Times New Roman"/>
                  <w:color w:val="000000" w:themeColor="text1"/>
                  <w:kern w:val="24"/>
                  <w:sz w:val="28"/>
                  <w:szCs w:val="28"/>
                </w:rPr>
                <m:t>м</m:t>
              </m:r>
            </m:oMath>
          </w:p>
        </w:tc>
      </w:tr>
    </w:tbl>
    <w:p w14:paraId="46635D59" w14:textId="77777777" w:rsidR="002C1755" w:rsidRDefault="002C1755" w:rsidP="002E5E49">
      <w:pPr>
        <w:tabs>
          <w:tab w:val="left" w:pos="6195"/>
        </w:tabs>
        <w:spacing w:after="0" w:line="240" w:lineRule="auto"/>
        <w:ind w:firstLine="426"/>
        <w:jc w:val="both"/>
        <w:rPr>
          <w:rFonts w:ascii="Times New Roman" w:hAnsi="Times New Roman" w:cs="Times New Roman"/>
          <w:sz w:val="28"/>
          <w:szCs w:val="28"/>
          <w:lang w:val="en-US"/>
        </w:rPr>
      </w:pPr>
    </w:p>
    <w:p w14:paraId="014DED83" w14:textId="5A5D3FBF" w:rsidR="00DB4D57" w:rsidRPr="00F34532" w:rsidRDefault="00DB4D57" w:rsidP="00ED4E3E">
      <w:pPr>
        <w:tabs>
          <w:tab w:val="left" w:pos="6195"/>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Коэффициент демпфирования </w:t>
      </w:r>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1</m:t>
            </m:r>
          </m:sub>
        </m:sSub>
      </m:oMath>
      <w:r>
        <w:rPr>
          <w:rFonts w:ascii="Times New Roman" w:hAnsi="Times New Roman" w:cs="Times New Roman"/>
          <w:sz w:val="28"/>
          <w:szCs w:val="28"/>
        </w:rPr>
        <w:t xml:space="preserve"> подобран опытным путем, исходя из осциллограммы реального объекта (</w:t>
      </w:r>
      <w:r w:rsidRPr="00E37B0D">
        <w:rPr>
          <w:rFonts w:ascii="Times New Roman" w:hAnsi="Times New Roman" w:cs="Times New Roman"/>
          <w:sz w:val="28"/>
          <w:szCs w:val="28"/>
        </w:rPr>
        <w:t>рис</w:t>
      </w:r>
      <w:r w:rsidR="00E37B0D" w:rsidRPr="00E37B0D">
        <w:rPr>
          <w:rFonts w:ascii="Times New Roman" w:hAnsi="Times New Roman" w:cs="Times New Roman"/>
          <w:sz w:val="28"/>
          <w:szCs w:val="28"/>
        </w:rPr>
        <w:t>унок</w:t>
      </w:r>
      <w:r w:rsidRPr="00E37B0D">
        <w:rPr>
          <w:rFonts w:ascii="Times New Roman" w:hAnsi="Times New Roman" w:cs="Times New Roman"/>
          <w:sz w:val="28"/>
          <w:szCs w:val="28"/>
        </w:rPr>
        <w:t xml:space="preserve"> </w:t>
      </w:r>
      <w:r w:rsidR="00E37B0D">
        <w:rPr>
          <w:rFonts w:ascii="Times New Roman" w:hAnsi="Times New Roman" w:cs="Times New Roman"/>
          <w:sz w:val="28"/>
          <w:szCs w:val="28"/>
        </w:rPr>
        <w:t>3.3</w:t>
      </w:r>
      <w:r>
        <w:rPr>
          <w:rFonts w:ascii="Times New Roman" w:hAnsi="Times New Roman" w:cs="Times New Roman"/>
          <w:sz w:val="28"/>
          <w:szCs w:val="28"/>
        </w:rPr>
        <w:t>).</w:t>
      </w:r>
    </w:p>
    <w:p w14:paraId="72D97254" w14:textId="43FAC13F" w:rsidR="00F45463" w:rsidRDefault="00DB4D57" w:rsidP="00ED4E3E">
      <w:pPr>
        <w:tabs>
          <w:tab w:val="left" w:pos="6195"/>
        </w:tabs>
        <w:spacing w:after="0" w:line="240" w:lineRule="auto"/>
        <w:ind w:firstLine="709"/>
        <w:jc w:val="both"/>
        <w:rPr>
          <w:rFonts w:ascii="Times New Roman" w:eastAsiaTheme="minorEastAsia" w:hAnsi="Times New Roman" w:cs="Times New Roman"/>
          <w:sz w:val="28"/>
          <w:szCs w:val="28"/>
        </w:rPr>
      </w:pPr>
      <w:r>
        <w:rPr>
          <w:rFonts w:ascii="Times New Roman" w:hAnsi="Times New Roman" w:cs="Times New Roman"/>
          <w:sz w:val="28"/>
          <w:szCs w:val="28"/>
        </w:rPr>
        <w:t>На рисунк</w:t>
      </w:r>
      <w:r w:rsidR="00610CE2">
        <w:rPr>
          <w:rFonts w:ascii="Times New Roman" w:hAnsi="Times New Roman" w:cs="Times New Roman"/>
          <w:sz w:val="28"/>
          <w:szCs w:val="28"/>
        </w:rPr>
        <w:t>ах</w:t>
      </w:r>
      <w:r>
        <w:rPr>
          <w:rFonts w:ascii="Times New Roman" w:hAnsi="Times New Roman" w:cs="Times New Roman"/>
          <w:sz w:val="28"/>
          <w:szCs w:val="28"/>
        </w:rPr>
        <w:t xml:space="preserve"> </w:t>
      </w:r>
      <w:r w:rsidR="00610CE2">
        <w:rPr>
          <w:rFonts w:ascii="Times New Roman" w:hAnsi="Times New Roman" w:cs="Times New Roman"/>
          <w:sz w:val="28"/>
          <w:szCs w:val="28"/>
        </w:rPr>
        <w:t>2.13</w:t>
      </w:r>
      <w:r w:rsidR="00ED4E3E">
        <w:rPr>
          <w:rFonts w:ascii="Times New Roman" w:hAnsi="Times New Roman" w:cs="Times New Roman"/>
          <w:sz w:val="28"/>
          <w:szCs w:val="28"/>
          <w:lang w:val="kk-KZ"/>
        </w:rPr>
        <w:t xml:space="preserve">, 2.14, 2.15, </w:t>
      </w:r>
      <w:r w:rsidR="00610CE2">
        <w:rPr>
          <w:rFonts w:ascii="Times New Roman" w:hAnsi="Times New Roman" w:cs="Times New Roman"/>
          <w:sz w:val="28"/>
          <w:szCs w:val="28"/>
        </w:rPr>
        <w:t>2.16</w:t>
      </w:r>
      <w:r>
        <w:rPr>
          <w:rFonts w:ascii="Times New Roman" w:hAnsi="Times New Roman" w:cs="Times New Roman"/>
          <w:sz w:val="28"/>
          <w:szCs w:val="28"/>
        </w:rPr>
        <w:t xml:space="preserve"> представлены кривые момента упругих сил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oMath>
      <w:r>
        <w:rPr>
          <w:rFonts w:ascii="Times New Roman" w:hAnsi="Times New Roman" w:cs="Times New Roman"/>
          <w:sz w:val="28"/>
          <w:szCs w:val="28"/>
        </w:rPr>
        <w:t xml:space="preserve"> магистрального ленточного конвейера. В качестве эксперимента, на </w:t>
      </w:r>
      <w:r>
        <w:rPr>
          <w:rFonts w:ascii="Times New Roman" w:hAnsi="Times New Roman" w:cs="Times New Roman"/>
          <w:sz w:val="28"/>
          <w:szCs w:val="28"/>
        </w:rPr>
        <w:lastRenderedPageBreak/>
        <w:t xml:space="preserve">модель механической части конвейера подавалось задающее воздействие, равное номинальному суммарному моменту двух двигателей с учетом передаточного соотношения редукторов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lang w:val="en-US"/>
              </w:rPr>
              <m:t>d</m:t>
            </m:r>
          </m:sub>
        </m:sSub>
        <m:r>
          <w:rPr>
            <w:rFonts w:ascii="Cambria Math" w:hAnsi="Cambria Math" w:cs="Times New Roman"/>
            <w:sz w:val="28"/>
            <w:szCs w:val="28"/>
          </w:rPr>
          <m:t>=203,43</m:t>
        </m:r>
        <m:r>
          <w:rPr>
            <w:rFonts w:ascii="Cambria Math" w:eastAsiaTheme="minorEastAsia" w:hAnsi="Cambria Math" w:cs="Times New Roman"/>
            <w:sz w:val="28"/>
            <w:szCs w:val="28"/>
          </w:rPr>
          <m:t xml:space="preserve"> кН</m:t>
        </m:r>
        <m:r>
          <w:rPr>
            <w:rFonts w:ascii="Cambria Math" w:hAnsi="Cambria Math" w:cs="Times New Roman"/>
            <w:sz w:val="28"/>
            <w:szCs w:val="28"/>
          </w:rPr>
          <m:t>∙</m:t>
        </m:r>
        <m:r>
          <w:rPr>
            <w:rFonts w:ascii="Cambria Math" w:eastAsiaTheme="minorEastAsia" w:hAnsi="Cambria Math" w:cs="Times New Roman"/>
            <w:sz w:val="28"/>
            <w:szCs w:val="28"/>
          </w:rPr>
          <m:t>м</m:t>
        </m:r>
      </m:oMath>
      <w:r>
        <w:rPr>
          <w:rFonts w:ascii="Times New Roman" w:eastAsiaTheme="minorEastAsia" w:hAnsi="Times New Roman" w:cs="Times New Roman"/>
          <w:sz w:val="28"/>
          <w:szCs w:val="28"/>
        </w:rPr>
        <w:t xml:space="preserve"> ступенчато (</w:t>
      </w:r>
      <w:r>
        <w:rPr>
          <w:rFonts w:ascii="Times New Roman" w:hAnsi="Times New Roman" w:cs="Times New Roman"/>
          <w:sz w:val="28"/>
          <w:szCs w:val="28"/>
        </w:rPr>
        <w:t>рис</w:t>
      </w:r>
      <w:r w:rsidR="00610CE2">
        <w:rPr>
          <w:rFonts w:ascii="Times New Roman" w:hAnsi="Times New Roman" w:cs="Times New Roman"/>
          <w:sz w:val="28"/>
          <w:szCs w:val="28"/>
        </w:rPr>
        <w:t>унки</w:t>
      </w:r>
      <w:r>
        <w:rPr>
          <w:rFonts w:ascii="Times New Roman" w:hAnsi="Times New Roman" w:cs="Times New Roman"/>
          <w:sz w:val="28"/>
          <w:szCs w:val="28"/>
        </w:rPr>
        <w:t xml:space="preserve"> </w:t>
      </w:r>
      <w:r w:rsidR="00610CE2">
        <w:rPr>
          <w:rFonts w:ascii="Times New Roman" w:hAnsi="Times New Roman" w:cs="Times New Roman"/>
          <w:sz w:val="28"/>
          <w:szCs w:val="28"/>
        </w:rPr>
        <w:t>2.13</w:t>
      </w:r>
      <w:r>
        <w:rPr>
          <w:rFonts w:ascii="Times New Roman" w:hAnsi="Times New Roman" w:cs="Times New Roman"/>
          <w:sz w:val="28"/>
          <w:szCs w:val="28"/>
        </w:rPr>
        <w:t xml:space="preserve">, </w:t>
      </w:r>
      <w:r w:rsidR="00610CE2">
        <w:rPr>
          <w:rFonts w:ascii="Times New Roman" w:hAnsi="Times New Roman" w:cs="Times New Roman"/>
          <w:sz w:val="28"/>
          <w:szCs w:val="28"/>
        </w:rPr>
        <w:t>2.15</w:t>
      </w:r>
      <w:r>
        <w:rPr>
          <w:rFonts w:ascii="Times New Roman" w:eastAsiaTheme="minorEastAsia" w:hAnsi="Times New Roman" w:cs="Times New Roman"/>
          <w:sz w:val="28"/>
          <w:szCs w:val="28"/>
        </w:rPr>
        <w:t>) и плавно с временем разгона 10 с.</w:t>
      </w:r>
      <w:r w:rsidRPr="00CC2C51">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w:t>
      </w:r>
      <w:r>
        <w:rPr>
          <w:rFonts w:ascii="Times New Roman" w:hAnsi="Times New Roman" w:cs="Times New Roman"/>
          <w:sz w:val="28"/>
          <w:szCs w:val="28"/>
        </w:rPr>
        <w:t>рис</w:t>
      </w:r>
      <w:r w:rsidR="00610CE2">
        <w:rPr>
          <w:rFonts w:ascii="Times New Roman" w:hAnsi="Times New Roman" w:cs="Times New Roman"/>
          <w:sz w:val="28"/>
          <w:szCs w:val="28"/>
        </w:rPr>
        <w:t>унки</w:t>
      </w:r>
      <w:r>
        <w:rPr>
          <w:rFonts w:ascii="Times New Roman" w:hAnsi="Times New Roman" w:cs="Times New Roman"/>
          <w:sz w:val="28"/>
          <w:szCs w:val="28"/>
        </w:rPr>
        <w:t xml:space="preserve"> </w:t>
      </w:r>
      <w:r w:rsidR="00610CE2">
        <w:rPr>
          <w:rFonts w:ascii="Times New Roman" w:hAnsi="Times New Roman" w:cs="Times New Roman"/>
          <w:sz w:val="28"/>
          <w:szCs w:val="28"/>
        </w:rPr>
        <w:t>2.14</w:t>
      </w:r>
      <w:r>
        <w:rPr>
          <w:rFonts w:ascii="Times New Roman" w:hAnsi="Times New Roman" w:cs="Times New Roman"/>
          <w:sz w:val="28"/>
          <w:szCs w:val="28"/>
        </w:rPr>
        <w:t xml:space="preserve">, </w:t>
      </w:r>
      <w:r w:rsidR="00610CE2">
        <w:rPr>
          <w:rFonts w:ascii="Times New Roman" w:hAnsi="Times New Roman" w:cs="Times New Roman"/>
          <w:sz w:val="28"/>
          <w:szCs w:val="28"/>
        </w:rPr>
        <w:t>2.16</w:t>
      </w:r>
      <w:r>
        <w:rPr>
          <w:rFonts w:ascii="Times New Roman" w:eastAsiaTheme="minorEastAsia" w:hAnsi="Times New Roman" w:cs="Times New Roman"/>
          <w:sz w:val="28"/>
          <w:szCs w:val="28"/>
        </w:rPr>
        <w:t>).</w:t>
      </w:r>
    </w:p>
    <w:p w14:paraId="29E3D9E6" w14:textId="77777777" w:rsidR="00F45463" w:rsidRDefault="00F45463" w:rsidP="00ED4E3E">
      <w:pPr>
        <w:tabs>
          <w:tab w:val="left" w:pos="6195"/>
        </w:tabs>
        <w:spacing w:after="0" w:line="240" w:lineRule="auto"/>
        <w:ind w:firstLine="709"/>
        <w:jc w:val="both"/>
        <w:rPr>
          <w:rFonts w:ascii="Times New Roman" w:eastAsiaTheme="minorEastAsia" w:hAnsi="Times New Roman" w:cs="Times New Roman"/>
          <w:sz w:val="28"/>
          <w:szCs w:val="28"/>
        </w:rPr>
      </w:pPr>
    </w:p>
    <w:p w14:paraId="64192C85" w14:textId="1B03F807" w:rsidR="00AC2CD6" w:rsidRDefault="00AC2CD6" w:rsidP="002E5E49">
      <w:pPr>
        <w:tabs>
          <w:tab w:val="left" w:pos="619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5D6B999" wp14:editId="2530800B">
            <wp:extent cx="6134454" cy="3000217"/>
            <wp:effectExtent l="0" t="0" r="0" b="0"/>
            <wp:docPr id="563502538" name="Рисунок 56350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502538" name="Рисунок 563502538"/>
                    <pic:cNvPicPr/>
                  </pic:nvPicPr>
                  <pic:blipFill>
                    <a:blip r:embed="rId26"/>
                    <a:stretch>
                      <a:fillRect/>
                    </a:stretch>
                  </pic:blipFill>
                  <pic:spPr>
                    <a:xfrm>
                      <a:off x="0" y="0"/>
                      <a:ext cx="6134454" cy="3000217"/>
                    </a:xfrm>
                    <a:prstGeom prst="rect">
                      <a:avLst/>
                    </a:prstGeom>
                  </pic:spPr>
                </pic:pic>
              </a:graphicData>
            </a:graphic>
          </wp:inline>
        </w:drawing>
      </w:r>
    </w:p>
    <w:p w14:paraId="63B34108" w14:textId="77777777" w:rsidR="007B6BAF" w:rsidRPr="00ED4E3E" w:rsidRDefault="007B6BAF" w:rsidP="002E5E49">
      <w:pPr>
        <w:tabs>
          <w:tab w:val="left" w:pos="6195"/>
        </w:tabs>
        <w:spacing w:after="0" w:line="240" w:lineRule="auto"/>
        <w:jc w:val="center"/>
        <w:rPr>
          <w:rFonts w:ascii="Times New Roman" w:hAnsi="Times New Roman" w:cs="Times New Roman"/>
          <w:sz w:val="16"/>
          <w:szCs w:val="16"/>
        </w:rPr>
      </w:pPr>
    </w:p>
    <w:p w14:paraId="1C61572A" w14:textId="1CC5C982" w:rsidR="007B6BAF" w:rsidRDefault="007B6BAF" w:rsidP="002E5E49">
      <w:pPr>
        <w:tabs>
          <w:tab w:val="left" w:pos="619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w:t>
      </w:r>
      <w:r w:rsidR="00610CE2">
        <w:rPr>
          <w:rFonts w:ascii="Times New Roman" w:hAnsi="Times New Roman" w:cs="Times New Roman"/>
          <w:sz w:val="28"/>
          <w:szCs w:val="28"/>
        </w:rPr>
        <w:t>13</w:t>
      </w:r>
      <w:r>
        <w:rPr>
          <w:rFonts w:ascii="Times New Roman" w:hAnsi="Times New Roman" w:cs="Times New Roman"/>
          <w:sz w:val="28"/>
          <w:szCs w:val="28"/>
        </w:rPr>
        <w:t xml:space="preserve"> – График момента упругих сил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oMath>
      <w:r>
        <w:rPr>
          <w:rFonts w:ascii="Times New Roman" w:hAnsi="Times New Roman" w:cs="Times New Roman"/>
          <w:sz w:val="28"/>
          <w:szCs w:val="28"/>
        </w:rPr>
        <w:t xml:space="preserve"> ленточного конвейера без груза при ступенчатом задании</w:t>
      </w:r>
    </w:p>
    <w:p w14:paraId="661EA4F0" w14:textId="77777777" w:rsidR="00AC2CD6" w:rsidRDefault="00AC2CD6" w:rsidP="002E5E49">
      <w:pPr>
        <w:tabs>
          <w:tab w:val="left" w:pos="6195"/>
        </w:tabs>
        <w:spacing w:after="0" w:line="240" w:lineRule="auto"/>
        <w:jc w:val="center"/>
        <w:rPr>
          <w:rFonts w:ascii="Times New Roman" w:hAnsi="Times New Roman" w:cs="Times New Roman"/>
          <w:sz w:val="28"/>
          <w:szCs w:val="28"/>
        </w:rPr>
      </w:pPr>
    </w:p>
    <w:p w14:paraId="68117FC0" w14:textId="1D7683B7" w:rsidR="00AC2CD6" w:rsidRDefault="00AC2CD6" w:rsidP="002E5E49">
      <w:pPr>
        <w:tabs>
          <w:tab w:val="left" w:pos="619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6A7C890" wp14:editId="75CFFB6E">
            <wp:extent cx="6110250" cy="2988379"/>
            <wp:effectExtent l="0" t="0" r="5080" b="2540"/>
            <wp:docPr id="1980073998" name="Рисунок 1980073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073998" name="Рисунок 1980073998"/>
                    <pic:cNvPicPr/>
                  </pic:nvPicPr>
                  <pic:blipFill>
                    <a:blip r:embed="rId27"/>
                    <a:stretch>
                      <a:fillRect/>
                    </a:stretch>
                  </pic:blipFill>
                  <pic:spPr>
                    <a:xfrm>
                      <a:off x="0" y="0"/>
                      <a:ext cx="6110250" cy="2988379"/>
                    </a:xfrm>
                    <a:prstGeom prst="rect">
                      <a:avLst/>
                    </a:prstGeom>
                  </pic:spPr>
                </pic:pic>
              </a:graphicData>
            </a:graphic>
          </wp:inline>
        </w:drawing>
      </w:r>
    </w:p>
    <w:p w14:paraId="6FD361F8" w14:textId="77777777" w:rsidR="00610CE2" w:rsidRPr="00ED4E3E" w:rsidRDefault="00610CE2" w:rsidP="002E5E49">
      <w:pPr>
        <w:tabs>
          <w:tab w:val="left" w:pos="6195"/>
        </w:tabs>
        <w:spacing w:after="0" w:line="240" w:lineRule="auto"/>
        <w:jc w:val="center"/>
        <w:rPr>
          <w:rFonts w:ascii="Times New Roman" w:hAnsi="Times New Roman" w:cs="Times New Roman"/>
          <w:sz w:val="16"/>
          <w:szCs w:val="16"/>
        </w:rPr>
      </w:pPr>
    </w:p>
    <w:p w14:paraId="450B931E" w14:textId="514DC733" w:rsidR="00610CE2" w:rsidRDefault="00610CE2" w:rsidP="002E5E49">
      <w:pPr>
        <w:tabs>
          <w:tab w:val="left" w:pos="619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2.14 – График момента упругих сил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oMath>
      <w:r>
        <w:rPr>
          <w:rFonts w:ascii="Times New Roman" w:hAnsi="Times New Roman" w:cs="Times New Roman"/>
          <w:sz w:val="28"/>
          <w:szCs w:val="28"/>
        </w:rPr>
        <w:t xml:space="preserve"> ленточного конвейера без груза при плавно нарастающем задании</w:t>
      </w:r>
    </w:p>
    <w:p w14:paraId="239B8C7E" w14:textId="77777777" w:rsidR="007B6BAF" w:rsidRDefault="007B6BAF" w:rsidP="002E5E49">
      <w:pPr>
        <w:tabs>
          <w:tab w:val="left" w:pos="6195"/>
        </w:tabs>
        <w:spacing w:after="0" w:line="240" w:lineRule="auto"/>
        <w:jc w:val="center"/>
        <w:rPr>
          <w:rFonts w:ascii="Times New Roman" w:hAnsi="Times New Roman" w:cs="Times New Roman"/>
          <w:sz w:val="28"/>
          <w:szCs w:val="28"/>
        </w:rPr>
      </w:pPr>
    </w:p>
    <w:p w14:paraId="5AB979A8" w14:textId="5CFE10DD" w:rsidR="00AC2CD6" w:rsidRDefault="00AC2CD6" w:rsidP="002E5E49">
      <w:pPr>
        <w:tabs>
          <w:tab w:val="left" w:pos="619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9D9E712" wp14:editId="6909E566">
            <wp:extent cx="6141354" cy="3003591"/>
            <wp:effectExtent l="0" t="0" r="0" b="6350"/>
            <wp:docPr id="509621155" name="Рисунок 50962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621155" name="Рисунок 509621155"/>
                    <pic:cNvPicPr/>
                  </pic:nvPicPr>
                  <pic:blipFill>
                    <a:blip r:embed="rId28"/>
                    <a:stretch>
                      <a:fillRect/>
                    </a:stretch>
                  </pic:blipFill>
                  <pic:spPr>
                    <a:xfrm>
                      <a:off x="0" y="0"/>
                      <a:ext cx="6141354" cy="3003591"/>
                    </a:xfrm>
                    <a:prstGeom prst="rect">
                      <a:avLst/>
                    </a:prstGeom>
                  </pic:spPr>
                </pic:pic>
              </a:graphicData>
            </a:graphic>
          </wp:inline>
        </w:drawing>
      </w:r>
    </w:p>
    <w:p w14:paraId="6563F355" w14:textId="77777777" w:rsidR="007B6BAF" w:rsidRPr="00ED4E3E" w:rsidRDefault="007B6BAF" w:rsidP="002E5E49">
      <w:pPr>
        <w:tabs>
          <w:tab w:val="left" w:pos="6195"/>
        </w:tabs>
        <w:spacing w:after="0" w:line="240" w:lineRule="auto"/>
        <w:jc w:val="center"/>
        <w:rPr>
          <w:rFonts w:ascii="Times New Roman" w:hAnsi="Times New Roman" w:cs="Times New Roman"/>
          <w:sz w:val="16"/>
          <w:szCs w:val="16"/>
        </w:rPr>
      </w:pPr>
    </w:p>
    <w:p w14:paraId="1B626BCB" w14:textId="370EEEE4" w:rsidR="00610CE2" w:rsidRDefault="00610CE2" w:rsidP="002E5E49">
      <w:pPr>
        <w:tabs>
          <w:tab w:val="left" w:pos="619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2.15 – График момента упругих сил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oMath>
      <w:r>
        <w:rPr>
          <w:rFonts w:ascii="Times New Roman" w:hAnsi="Times New Roman" w:cs="Times New Roman"/>
          <w:sz w:val="28"/>
          <w:szCs w:val="28"/>
        </w:rPr>
        <w:t xml:space="preserve"> максимально загруженного ленточного конвейера при ступенчатом задании</w:t>
      </w:r>
    </w:p>
    <w:p w14:paraId="14C9A8EF" w14:textId="77777777" w:rsidR="00AC2CD6" w:rsidRDefault="00AC2CD6" w:rsidP="002E5E49">
      <w:pPr>
        <w:tabs>
          <w:tab w:val="left" w:pos="6195"/>
        </w:tabs>
        <w:spacing w:after="0" w:line="240" w:lineRule="auto"/>
        <w:jc w:val="center"/>
        <w:rPr>
          <w:rFonts w:ascii="Times New Roman" w:hAnsi="Times New Roman" w:cs="Times New Roman"/>
          <w:sz w:val="28"/>
          <w:szCs w:val="28"/>
        </w:rPr>
      </w:pPr>
    </w:p>
    <w:p w14:paraId="3D61F87A" w14:textId="070A4C5A" w:rsidR="00AC2CD6" w:rsidRDefault="00AC2CD6" w:rsidP="002E5E49">
      <w:pPr>
        <w:tabs>
          <w:tab w:val="left" w:pos="619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11FDD42" wp14:editId="16CB5516">
            <wp:extent cx="6120684" cy="2993482"/>
            <wp:effectExtent l="0" t="0" r="0" b="0"/>
            <wp:docPr id="289129159" name="Рисунок 289129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29159" name="Рисунок 289129159"/>
                    <pic:cNvPicPr/>
                  </pic:nvPicPr>
                  <pic:blipFill>
                    <a:blip r:embed="rId29"/>
                    <a:stretch>
                      <a:fillRect/>
                    </a:stretch>
                  </pic:blipFill>
                  <pic:spPr>
                    <a:xfrm>
                      <a:off x="0" y="0"/>
                      <a:ext cx="6120684" cy="2993482"/>
                    </a:xfrm>
                    <a:prstGeom prst="rect">
                      <a:avLst/>
                    </a:prstGeom>
                  </pic:spPr>
                </pic:pic>
              </a:graphicData>
            </a:graphic>
          </wp:inline>
        </w:drawing>
      </w:r>
    </w:p>
    <w:p w14:paraId="2799D625" w14:textId="77777777" w:rsidR="00610CE2" w:rsidRPr="00ED4E3E" w:rsidRDefault="00610CE2" w:rsidP="002E5E49">
      <w:pPr>
        <w:tabs>
          <w:tab w:val="left" w:pos="6195"/>
        </w:tabs>
        <w:spacing w:after="0" w:line="240" w:lineRule="auto"/>
        <w:jc w:val="center"/>
        <w:rPr>
          <w:rFonts w:ascii="Times New Roman" w:hAnsi="Times New Roman" w:cs="Times New Roman"/>
          <w:sz w:val="16"/>
          <w:szCs w:val="16"/>
        </w:rPr>
      </w:pPr>
    </w:p>
    <w:p w14:paraId="29CE1899" w14:textId="46929731" w:rsidR="00610CE2" w:rsidRDefault="00610CE2" w:rsidP="002E5E49">
      <w:pPr>
        <w:tabs>
          <w:tab w:val="left" w:pos="619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2.16 – График момента упругих сил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oMath>
      <w:r>
        <w:rPr>
          <w:rFonts w:ascii="Times New Roman" w:hAnsi="Times New Roman" w:cs="Times New Roman"/>
          <w:sz w:val="28"/>
          <w:szCs w:val="28"/>
        </w:rPr>
        <w:t xml:space="preserve"> максимально загруженного ленточного конвейера при плавно нарастающем задании</w:t>
      </w:r>
    </w:p>
    <w:p w14:paraId="06573760" w14:textId="77777777" w:rsidR="004A1C88" w:rsidRDefault="004A1C88" w:rsidP="002E5E49">
      <w:pPr>
        <w:tabs>
          <w:tab w:val="left" w:pos="6195"/>
        </w:tabs>
        <w:spacing w:after="0" w:line="240" w:lineRule="auto"/>
        <w:ind w:firstLine="426"/>
        <w:jc w:val="both"/>
        <w:rPr>
          <w:rFonts w:ascii="Times New Roman" w:hAnsi="Times New Roman" w:cs="Times New Roman"/>
          <w:sz w:val="28"/>
          <w:szCs w:val="28"/>
        </w:rPr>
      </w:pPr>
    </w:p>
    <w:p w14:paraId="080ACC06" w14:textId="6D9B30C8" w:rsidR="004A1C88" w:rsidRPr="004A1C88" w:rsidRDefault="004A1C88" w:rsidP="00ED4E3E">
      <w:pPr>
        <w:pStyle w:val="1"/>
        <w:tabs>
          <w:tab w:val="left" w:pos="993"/>
        </w:tabs>
        <w:spacing w:before="0" w:after="0" w:line="240" w:lineRule="auto"/>
        <w:ind w:firstLine="709"/>
        <w:jc w:val="both"/>
        <w:rPr>
          <w:rFonts w:ascii="Times New Roman" w:hAnsi="Times New Roman" w:cs="Times New Roman"/>
          <w:b/>
          <w:bCs/>
          <w:color w:val="auto"/>
          <w:kern w:val="0"/>
          <w:sz w:val="28"/>
          <w:szCs w:val="28"/>
          <w:lang w:eastAsia="ru-RU"/>
        </w:rPr>
      </w:pPr>
      <w:bookmarkStart w:id="21" w:name="_Toc179065620"/>
      <w:r w:rsidRPr="004A1C88">
        <w:rPr>
          <w:rFonts w:ascii="Times New Roman" w:hAnsi="Times New Roman" w:cs="Times New Roman"/>
          <w:b/>
          <w:bCs/>
          <w:color w:val="auto"/>
          <w:kern w:val="0"/>
          <w:sz w:val="28"/>
          <w:szCs w:val="28"/>
          <w:lang w:eastAsia="ru-RU"/>
        </w:rPr>
        <w:t xml:space="preserve">Выводы по </w:t>
      </w:r>
      <w:proofErr w:type="spellStart"/>
      <w:r w:rsidRPr="004A1C88">
        <w:rPr>
          <w:rFonts w:ascii="Times New Roman" w:hAnsi="Times New Roman" w:cs="Times New Roman"/>
          <w:b/>
          <w:bCs/>
          <w:color w:val="auto"/>
          <w:kern w:val="0"/>
          <w:sz w:val="28"/>
          <w:szCs w:val="28"/>
          <w:lang w:eastAsia="ru-RU"/>
        </w:rPr>
        <w:t>второ</w:t>
      </w:r>
      <w:proofErr w:type="spellEnd"/>
      <w:r w:rsidR="00ED4E3E">
        <w:rPr>
          <w:rFonts w:ascii="Times New Roman" w:hAnsi="Times New Roman" w:cs="Times New Roman"/>
          <w:b/>
          <w:bCs/>
          <w:color w:val="auto"/>
          <w:kern w:val="0"/>
          <w:sz w:val="28"/>
          <w:szCs w:val="28"/>
          <w:lang w:val="kk-KZ" w:eastAsia="ru-RU"/>
        </w:rPr>
        <w:t>м</w:t>
      </w:r>
      <w:bookmarkEnd w:id="21"/>
      <w:r w:rsidR="00ED4E3E">
        <w:rPr>
          <w:rFonts w:ascii="Times New Roman" w:hAnsi="Times New Roman" w:cs="Times New Roman"/>
          <w:b/>
          <w:bCs/>
          <w:color w:val="auto"/>
          <w:kern w:val="0"/>
          <w:sz w:val="28"/>
          <w:szCs w:val="28"/>
          <w:lang w:val="kk-KZ" w:eastAsia="ru-RU"/>
        </w:rPr>
        <w:t>у разделу</w:t>
      </w:r>
    </w:p>
    <w:p w14:paraId="5D82C8D5" w14:textId="77777777" w:rsidR="002246B9" w:rsidRDefault="002246B9" w:rsidP="00ED4E3E">
      <w:pPr>
        <w:tabs>
          <w:tab w:val="left" w:pos="993"/>
        </w:tabs>
        <w:spacing w:after="0" w:line="240" w:lineRule="auto"/>
        <w:ind w:firstLine="709"/>
        <w:jc w:val="both"/>
        <w:rPr>
          <w:rFonts w:ascii="Times New Roman" w:hAnsi="Times New Roman" w:cs="Times New Roman"/>
          <w:sz w:val="28"/>
          <w:szCs w:val="28"/>
        </w:rPr>
      </w:pPr>
      <w:r w:rsidRPr="001D1388">
        <w:rPr>
          <w:rFonts w:ascii="Times New Roman" w:hAnsi="Times New Roman" w:cs="Times New Roman"/>
          <w:sz w:val="28"/>
          <w:szCs w:val="28"/>
        </w:rPr>
        <w:t>Предложена методика параметрической оптимизации регулятора скорости с использованием корневых методов</w:t>
      </w:r>
      <w:r>
        <w:rPr>
          <w:rFonts w:ascii="Times New Roman" w:hAnsi="Times New Roman" w:cs="Times New Roman"/>
          <w:sz w:val="28"/>
          <w:szCs w:val="28"/>
        </w:rPr>
        <w:t>. Разработана имитационная модель замкнутой системы управления частотно-регулируемого асинхронного электропривода по исходным данным исследуемого объекта. Учитывая принятое допущение по снижению порядка характеристического уравнения, погрешность</w:t>
      </w:r>
      <w:r w:rsidRPr="00C15825">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для перерегулирования угловой скорости составила 0,014%.</w:t>
      </w:r>
      <w:r>
        <w:rPr>
          <w:rFonts w:ascii="Times New Roman" w:hAnsi="Times New Roman" w:cs="Times New Roman"/>
          <w:sz w:val="28"/>
          <w:szCs w:val="28"/>
        </w:rPr>
        <w:t xml:space="preserve"> Полученная имитационная модель пригодна для исследования динамических </w:t>
      </w:r>
      <w:r>
        <w:rPr>
          <w:rFonts w:ascii="Times New Roman" w:hAnsi="Times New Roman" w:cs="Times New Roman"/>
          <w:sz w:val="28"/>
          <w:szCs w:val="28"/>
        </w:rPr>
        <w:lastRenderedPageBreak/>
        <w:t>процессов частотно-регулируемого асинхронного электропривода конвейера, а также динамических процессов конвейерной ленты.</w:t>
      </w:r>
    </w:p>
    <w:p w14:paraId="17DEED72" w14:textId="77777777" w:rsidR="00F54BA5" w:rsidRDefault="002246B9" w:rsidP="00ED4E3E">
      <w:pPr>
        <w:tabs>
          <w:tab w:val="left" w:pos="993"/>
        </w:tabs>
        <w:spacing w:after="0" w:line="240" w:lineRule="auto"/>
        <w:ind w:firstLine="709"/>
        <w:jc w:val="both"/>
      </w:pPr>
      <w:r>
        <w:rPr>
          <w:rFonts w:ascii="Times New Roman" w:hAnsi="Times New Roman" w:cs="Times New Roman"/>
          <w:sz w:val="28"/>
          <w:szCs w:val="28"/>
        </w:rPr>
        <w:t>Получены формулы для расчета коэффициентов ПИ-регулятора через параметры Вышнеградского и определены зоны минимальных значений перерегулирования электромагнитного момента при заданных требованиях к системе.</w:t>
      </w:r>
      <w:r w:rsidR="00F54BA5" w:rsidRPr="00F54BA5">
        <w:t xml:space="preserve"> </w:t>
      </w:r>
    </w:p>
    <w:p w14:paraId="572AC07A" w14:textId="77777777" w:rsidR="00F54BA5" w:rsidRPr="007C3BDC" w:rsidRDefault="00F54BA5" w:rsidP="00ED4E3E">
      <w:pPr>
        <w:tabs>
          <w:tab w:val="left" w:pos="993"/>
        </w:tabs>
        <w:spacing w:after="0" w:line="240" w:lineRule="auto"/>
        <w:ind w:firstLine="709"/>
        <w:jc w:val="both"/>
        <w:rPr>
          <w:rFonts w:ascii="Times New Roman" w:hAnsi="Times New Roman" w:cs="Times New Roman"/>
          <w:sz w:val="28"/>
          <w:szCs w:val="28"/>
        </w:rPr>
      </w:pPr>
      <w:r>
        <w:rPr>
          <w:rFonts w:ascii="Times New Roman" w:eastAsiaTheme="minorEastAsia" w:hAnsi="Times New Roman" w:cs="Times New Roman"/>
          <w:sz w:val="28"/>
          <w:szCs w:val="28"/>
        </w:rPr>
        <w:t>Уменьшение перерегулирования электромагнитного момента электропривода ведет к уменьшению энергопотребления электропривода во время пуска и способствует увеличению срока службы конвейерной ленты.</w:t>
      </w:r>
    </w:p>
    <w:p w14:paraId="1B09E74E" w14:textId="59539DAB" w:rsidR="00F54BA5" w:rsidRDefault="00F54BA5" w:rsidP="00ED4E3E">
      <w:pPr>
        <w:tabs>
          <w:tab w:val="left" w:pos="993"/>
        </w:tabs>
        <w:spacing w:after="0" w:line="240" w:lineRule="auto"/>
        <w:ind w:firstLine="709"/>
        <w:jc w:val="both"/>
        <w:rPr>
          <w:rFonts w:ascii="Times New Roman" w:hAnsi="Times New Roman" w:cs="Times New Roman"/>
          <w:sz w:val="28"/>
          <w:szCs w:val="28"/>
        </w:rPr>
      </w:pPr>
      <w:r w:rsidRPr="00F54BA5">
        <w:rPr>
          <w:rFonts w:ascii="Times New Roman" w:hAnsi="Times New Roman" w:cs="Times New Roman"/>
          <w:sz w:val="28"/>
          <w:szCs w:val="28"/>
        </w:rPr>
        <w:t>Для управления ленточным конвейером, перевозящим руду, целесообразн</w:t>
      </w:r>
      <w:r w:rsidR="00F12680">
        <w:rPr>
          <w:rFonts w:ascii="Times New Roman" w:hAnsi="Times New Roman" w:cs="Times New Roman"/>
          <w:sz w:val="28"/>
          <w:szCs w:val="28"/>
        </w:rPr>
        <w:t>о</w:t>
      </w:r>
      <w:r w:rsidRPr="00F54BA5">
        <w:rPr>
          <w:rFonts w:ascii="Times New Roman" w:hAnsi="Times New Roman" w:cs="Times New Roman"/>
          <w:sz w:val="28"/>
          <w:szCs w:val="28"/>
        </w:rPr>
        <w:t xml:space="preserve"> применять векторный режим управления, а не скалярный. Векторное управление позволяет точно регулировать скорость и момент двигателя, что важно для работы с тяжёлыми материалами. Это обеспечивает плавный запуск и остановку конвейера, снижая механические нагрузки и продлевая срок службы оборудования. Преимущества векторного режима</w:t>
      </w:r>
      <w:r>
        <w:rPr>
          <w:rFonts w:ascii="Times New Roman" w:hAnsi="Times New Roman" w:cs="Times New Roman"/>
          <w:sz w:val="28"/>
          <w:szCs w:val="28"/>
        </w:rPr>
        <w:t xml:space="preserve"> – </w:t>
      </w:r>
      <w:r w:rsidRPr="00F54BA5">
        <w:rPr>
          <w:rFonts w:ascii="Times New Roman" w:hAnsi="Times New Roman" w:cs="Times New Roman"/>
          <w:sz w:val="28"/>
          <w:szCs w:val="28"/>
        </w:rPr>
        <w:t xml:space="preserve">высокая точность, энергоэффективность и контроль момента, хотя его настройка сложнее. Скалярный режим проще и подходит для постоянных нагрузок, но его главный недостаток </w:t>
      </w:r>
      <w:r>
        <w:rPr>
          <w:rFonts w:ascii="Times New Roman" w:hAnsi="Times New Roman" w:cs="Times New Roman"/>
          <w:sz w:val="28"/>
          <w:szCs w:val="28"/>
        </w:rPr>
        <w:t>–</w:t>
      </w:r>
      <w:r w:rsidRPr="00F54BA5">
        <w:rPr>
          <w:rFonts w:ascii="Times New Roman" w:hAnsi="Times New Roman" w:cs="Times New Roman"/>
          <w:sz w:val="28"/>
          <w:szCs w:val="28"/>
        </w:rPr>
        <w:t xml:space="preserve"> снижение точности и эффективности при изменении условий работы, что может привести к большему износу оборудования.</w:t>
      </w:r>
    </w:p>
    <w:p w14:paraId="2A1FFDF6" w14:textId="02FAE3EB" w:rsidR="00DB4D57" w:rsidRDefault="00DB4D57" w:rsidP="00ED4E3E">
      <w:pPr>
        <w:tabs>
          <w:tab w:val="left" w:pos="993"/>
          <w:tab w:val="left" w:pos="6195"/>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Из проведенных исследований с имитационной моделью механической части магистрального ленточного конвейера (рис</w:t>
      </w:r>
      <w:r w:rsidR="00EB1EA1">
        <w:rPr>
          <w:rFonts w:ascii="Times New Roman" w:hAnsi="Times New Roman" w:cs="Times New Roman"/>
          <w:sz w:val="28"/>
          <w:szCs w:val="28"/>
        </w:rPr>
        <w:t>унки</w:t>
      </w:r>
      <w:r>
        <w:rPr>
          <w:rFonts w:ascii="Times New Roman" w:hAnsi="Times New Roman" w:cs="Times New Roman"/>
          <w:sz w:val="28"/>
          <w:szCs w:val="28"/>
        </w:rPr>
        <w:t xml:space="preserve"> </w:t>
      </w:r>
      <w:r w:rsidR="00EB1EA1">
        <w:rPr>
          <w:rFonts w:ascii="Times New Roman" w:hAnsi="Times New Roman" w:cs="Times New Roman"/>
          <w:sz w:val="28"/>
          <w:szCs w:val="28"/>
        </w:rPr>
        <w:t>2.13-2.16</w:t>
      </w:r>
      <w:r>
        <w:rPr>
          <w:rFonts w:ascii="Times New Roman" w:hAnsi="Times New Roman" w:cs="Times New Roman"/>
          <w:sz w:val="28"/>
          <w:szCs w:val="28"/>
        </w:rPr>
        <w:t>) можно сделать выводы:</w:t>
      </w:r>
    </w:p>
    <w:p w14:paraId="285EA108" w14:textId="77777777" w:rsidR="00DB4D57" w:rsidRDefault="00DB4D57" w:rsidP="00ED4E3E">
      <w:pPr>
        <w:pStyle w:val="a7"/>
        <w:numPr>
          <w:ilvl w:val="0"/>
          <w:numId w:val="6"/>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Во время старта конвейера возникают упругие динамические колебания в конвейерной ленте.</w:t>
      </w:r>
    </w:p>
    <w:p w14:paraId="51548181" w14:textId="66E536E1" w:rsidR="00DB4D57" w:rsidRDefault="00DB4D57" w:rsidP="00ED4E3E">
      <w:pPr>
        <w:pStyle w:val="a7"/>
        <w:numPr>
          <w:ilvl w:val="0"/>
          <w:numId w:val="6"/>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На пустом конвейере (рис</w:t>
      </w:r>
      <w:r w:rsidR="00610CE2">
        <w:rPr>
          <w:rFonts w:ascii="Times New Roman" w:hAnsi="Times New Roman" w:cs="Times New Roman"/>
          <w:sz w:val="28"/>
          <w:szCs w:val="28"/>
        </w:rPr>
        <w:t>унки</w:t>
      </w:r>
      <w:r>
        <w:rPr>
          <w:rFonts w:ascii="Times New Roman" w:hAnsi="Times New Roman" w:cs="Times New Roman"/>
          <w:sz w:val="28"/>
          <w:szCs w:val="28"/>
        </w:rPr>
        <w:t xml:space="preserve"> </w:t>
      </w:r>
      <w:r w:rsidR="00610CE2">
        <w:rPr>
          <w:rFonts w:ascii="Times New Roman" w:hAnsi="Times New Roman" w:cs="Times New Roman"/>
          <w:sz w:val="28"/>
          <w:szCs w:val="28"/>
        </w:rPr>
        <w:t>2.13</w:t>
      </w:r>
      <w:r>
        <w:rPr>
          <w:rFonts w:ascii="Times New Roman" w:hAnsi="Times New Roman" w:cs="Times New Roman"/>
          <w:sz w:val="28"/>
          <w:szCs w:val="28"/>
        </w:rPr>
        <w:t xml:space="preserve">, </w:t>
      </w:r>
      <w:r w:rsidR="00610CE2">
        <w:rPr>
          <w:rFonts w:ascii="Times New Roman" w:hAnsi="Times New Roman" w:cs="Times New Roman"/>
          <w:sz w:val="28"/>
          <w:szCs w:val="28"/>
        </w:rPr>
        <w:t>2.14</w:t>
      </w:r>
      <w:r>
        <w:rPr>
          <w:rFonts w:ascii="Times New Roman" w:hAnsi="Times New Roman" w:cs="Times New Roman"/>
          <w:sz w:val="28"/>
          <w:szCs w:val="28"/>
        </w:rPr>
        <w:t xml:space="preserve">) наблюдается наименьший период колебаний </w:t>
      </w:r>
      <w:r w:rsidRPr="00ED05BB">
        <w:rPr>
          <w:rFonts w:ascii="Times New Roman" w:hAnsi="Times New Roman" w:cs="Times New Roman"/>
          <w:sz w:val="28"/>
          <w:szCs w:val="28"/>
        </w:rPr>
        <w:t>10</w:t>
      </w:r>
      <w:r>
        <w:rPr>
          <w:rFonts w:ascii="Times New Roman" w:hAnsi="Times New Roman" w:cs="Times New Roman"/>
          <w:sz w:val="28"/>
          <w:szCs w:val="28"/>
        </w:rPr>
        <w:t xml:space="preserve"> с, наименьшая начальная амплитуда </w:t>
      </w:r>
      <w:r w:rsidRPr="00ED05BB">
        <w:rPr>
          <w:rFonts w:ascii="Times New Roman" w:hAnsi="Times New Roman" w:cs="Times New Roman"/>
          <w:sz w:val="28"/>
          <w:szCs w:val="28"/>
        </w:rPr>
        <w:t>12,9</w:t>
      </w:r>
      <w:r>
        <w:rPr>
          <w:rFonts w:ascii="Times New Roman" w:hAnsi="Times New Roman" w:cs="Times New Roman"/>
          <w:sz w:val="28"/>
          <w:szCs w:val="28"/>
        </w:rPr>
        <w:t xml:space="preserve">1 </w:t>
      </w:r>
      <m:oMath>
        <m:r>
          <w:rPr>
            <w:rFonts w:ascii="Cambria Math" w:hAnsi="Cambria Math" w:cs="Times New Roman"/>
            <w:sz w:val="28"/>
            <w:szCs w:val="28"/>
          </w:rPr>
          <m:t>кН∙м</m:t>
        </m:r>
      </m:oMath>
      <w:r>
        <w:rPr>
          <w:rFonts w:ascii="Times New Roman" w:hAnsi="Times New Roman" w:cs="Times New Roman"/>
          <w:sz w:val="28"/>
          <w:szCs w:val="28"/>
        </w:rPr>
        <w:t xml:space="preserve"> (ступенчатое задание), 10,79 </w:t>
      </w:r>
      <m:oMath>
        <m:r>
          <w:rPr>
            <w:rFonts w:ascii="Cambria Math" w:hAnsi="Cambria Math" w:cs="Times New Roman"/>
            <w:sz w:val="28"/>
            <w:szCs w:val="28"/>
          </w:rPr>
          <m:t>кН∙м</m:t>
        </m:r>
      </m:oMath>
      <w:r>
        <w:rPr>
          <w:rFonts w:ascii="Times New Roman" w:eastAsiaTheme="minorEastAsia" w:hAnsi="Times New Roman" w:cs="Times New Roman"/>
          <w:sz w:val="28"/>
          <w:szCs w:val="28"/>
        </w:rPr>
        <w:t xml:space="preserve"> (плавно нарастающее задание)</w:t>
      </w:r>
      <w:r>
        <w:rPr>
          <w:rFonts w:ascii="Times New Roman" w:hAnsi="Times New Roman" w:cs="Times New Roman"/>
          <w:sz w:val="28"/>
          <w:szCs w:val="28"/>
        </w:rPr>
        <w:t xml:space="preserve"> и наименьшее время затухания колебаний 23 с.</w:t>
      </w:r>
    </w:p>
    <w:p w14:paraId="31F90449" w14:textId="704D9382" w:rsidR="00DB4D57" w:rsidRDefault="00DB4D57" w:rsidP="00ED4E3E">
      <w:pPr>
        <w:pStyle w:val="a7"/>
        <w:numPr>
          <w:ilvl w:val="0"/>
          <w:numId w:val="6"/>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На максимально загруженном конвейере (рис</w:t>
      </w:r>
      <w:r w:rsidR="00610CE2">
        <w:rPr>
          <w:rFonts w:ascii="Times New Roman" w:hAnsi="Times New Roman" w:cs="Times New Roman"/>
          <w:sz w:val="28"/>
          <w:szCs w:val="28"/>
        </w:rPr>
        <w:t>унки</w:t>
      </w:r>
      <w:r>
        <w:rPr>
          <w:rFonts w:ascii="Times New Roman" w:hAnsi="Times New Roman" w:cs="Times New Roman"/>
          <w:sz w:val="28"/>
          <w:szCs w:val="28"/>
        </w:rPr>
        <w:t xml:space="preserve"> </w:t>
      </w:r>
      <w:r w:rsidR="00610CE2">
        <w:rPr>
          <w:rFonts w:ascii="Times New Roman" w:hAnsi="Times New Roman" w:cs="Times New Roman"/>
          <w:sz w:val="28"/>
          <w:szCs w:val="28"/>
        </w:rPr>
        <w:t>2.15</w:t>
      </w:r>
      <w:r>
        <w:rPr>
          <w:rFonts w:ascii="Times New Roman" w:hAnsi="Times New Roman" w:cs="Times New Roman"/>
          <w:sz w:val="28"/>
          <w:szCs w:val="28"/>
        </w:rPr>
        <w:t xml:space="preserve">, </w:t>
      </w:r>
      <w:r w:rsidR="00610CE2">
        <w:rPr>
          <w:rFonts w:ascii="Times New Roman" w:hAnsi="Times New Roman" w:cs="Times New Roman"/>
          <w:sz w:val="28"/>
          <w:szCs w:val="28"/>
        </w:rPr>
        <w:t>2.16</w:t>
      </w:r>
      <w:r>
        <w:rPr>
          <w:rFonts w:ascii="Times New Roman" w:hAnsi="Times New Roman" w:cs="Times New Roman"/>
          <w:sz w:val="28"/>
          <w:szCs w:val="28"/>
        </w:rPr>
        <w:t>) наблюдается увеличение периода колебаний на 11%, увеличение начальной амплитуды на 3,3%</w:t>
      </w:r>
      <w:r w:rsidRPr="00973543">
        <w:rPr>
          <w:rFonts w:ascii="Times New Roman" w:hAnsi="Times New Roman" w:cs="Times New Roman"/>
          <w:sz w:val="28"/>
          <w:szCs w:val="28"/>
        </w:rPr>
        <w:t xml:space="preserve"> </w:t>
      </w:r>
      <w:r>
        <w:rPr>
          <w:rFonts w:ascii="Times New Roman" w:hAnsi="Times New Roman" w:cs="Times New Roman"/>
          <w:sz w:val="28"/>
          <w:szCs w:val="28"/>
        </w:rPr>
        <w:t>(ступенчатое задание), 1</w:t>
      </w:r>
      <w:r w:rsidRPr="00973543">
        <w:rPr>
          <w:rFonts w:ascii="Times New Roman" w:hAnsi="Times New Roman" w:cs="Times New Roman"/>
          <w:sz w:val="28"/>
          <w:szCs w:val="28"/>
        </w:rPr>
        <w:t>,4%</w:t>
      </w:r>
      <w:r>
        <w:rPr>
          <w:rFonts w:ascii="Times New Roman" w:hAnsi="Times New Roman" w:cs="Times New Roman"/>
          <w:sz w:val="28"/>
          <w:szCs w:val="28"/>
        </w:rPr>
        <w:t xml:space="preserve"> </w:t>
      </w:r>
      <w:r>
        <w:rPr>
          <w:rFonts w:ascii="Times New Roman" w:eastAsiaTheme="minorEastAsia" w:hAnsi="Times New Roman" w:cs="Times New Roman"/>
          <w:sz w:val="28"/>
          <w:szCs w:val="28"/>
        </w:rPr>
        <w:t>(плавно нарастающее задание)</w:t>
      </w:r>
      <w:r>
        <w:rPr>
          <w:rFonts w:ascii="Times New Roman" w:hAnsi="Times New Roman" w:cs="Times New Roman"/>
          <w:sz w:val="28"/>
          <w:szCs w:val="28"/>
        </w:rPr>
        <w:t xml:space="preserve"> и увеличение времени затухания колебаний на 13% по сравнению с пустым конвейером.</w:t>
      </w:r>
    </w:p>
    <w:p w14:paraId="392636DE" w14:textId="4347EB3F" w:rsidR="00DB4D57" w:rsidRDefault="009301E2" w:rsidP="00ED4E3E">
      <w:pPr>
        <w:pStyle w:val="a7"/>
        <w:numPr>
          <w:ilvl w:val="0"/>
          <w:numId w:val="6"/>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При запуске конвейера с задающим воздействием разной интенсивности под одинаковой нагрузкой</w:t>
      </w:r>
      <w:r w:rsidR="00DB4D57">
        <w:rPr>
          <w:rFonts w:ascii="Times New Roman" w:hAnsi="Times New Roman" w:cs="Times New Roman"/>
          <w:sz w:val="28"/>
          <w:szCs w:val="28"/>
        </w:rPr>
        <w:t xml:space="preserve"> период колебаний остается неизменным.</w:t>
      </w:r>
    </w:p>
    <w:p w14:paraId="47FA3EAD" w14:textId="77777777" w:rsidR="00ED4E3E" w:rsidRPr="00ED4E3E" w:rsidRDefault="00DB4D57" w:rsidP="00ED4E3E">
      <w:pPr>
        <w:pStyle w:val="a7"/>
        <w:numPr>
          <w:ilvl w:val="0"/>
          <w:numId w:val="6"/>
        </w:numPr>
        <w:tabs>
          <w:tab w:val="left" w:pos="993"/>
        </w:tabs>
        <w:spacing w:after="0" w:line="240" w:lineRule="auto"/>
        <w:ind w:left="0" w:firstLine="709"/>
        <w:jc w:val="both"/>
        <w:rPr>
          <w:rFonts w:ascii="Times New Roman" w:hAnsi="Times New Roman" w:cs="Times New Roman"/>
          <w:sz w:val="28"/>
          <w:szCs w:val="28"/>
        </w:rPr>
      </w:pPr>
      <w:r w:rsidRPr="00F54BA5">
        <w:rPr>
          <w:rFonts w:ascii="Times New Roman" w:hAnsi="Times New Roman" w:cs="Times New Roman"/>
          <w:sz w:val="28"/>
          <w:szCs w:val="28"/>
        </w:rPr>
        <w:t>Разное время разгона оказывает разное воздействие на конвейерную ленту при полной нагрузке при запуске. Чем больше время запуска, тем меньше воздействие на конвейерную ленту [</w:t>
      </w:r>
      <w:r w:rsidR="00210C07" w:rsidRPr="00F54BA5">
        <w:rPr>
          <w:rFonts w:ascii="Times New Roman" w:hAnsi="Times New Roman" w:cs="Times New Roman"/>
          <w:sz w:val="28"/>
          <w:szCs w:val="28"/>
        </w:rPr>
        <w:t>2</w:t>
      </w:r>
      <w:r w:rsidR="00FB0FE4" w:rsidRPr="00F54BA5">
        <w:rPr>
          <w:rFonts w:ascii="Times New Roman" w:hAnsi="Times New Roman" w:cs="Times New Roman"/>
          <w:sz w:val="28"/>
          <w:szCs w:val="28"/>
        </w:rPr>
        <w:t>3</w:t>
      </w:r>
      <w:r w:rsidR="00210C07" w:rsidRPr="00F54BA5">
        <w:rPr>
          <w:rFonts w:ascii="Times New Roman" w:hAnsi="Times New Roman" w:cs="Times New Roman"/>
          <w:sz w:val="28"/>
          <w:szCs w:val="28"/>
        </w:rPr>
        <w:t xml:space="preserve">, </w:t>
      </w:r>
      <w:r w:rsidR="00386F00" w:rsidRPr="00F54BA5">
        <w:rPr>
          <w:rFonts w:ascii="Times New Roman" w:hAnsi="Times New Roman" w:cs="Times New Roman"/>
          <w:sz w:val="28"/>
          <w:szCs w:val="28"/>
        </w:rPr>
        <w:t>с.</w:t>
      </w:r>
      <w:r w:rsidR="00ED4E3E">
        <w:rPr>
          <w:rFonts w:ascii="Times New Roman" w:hAnsi="Times New Roman" w:cs="Times New Roman"/>
          <w:sz w:val="28"/>
          <w:szCs w:val="28"/>
          <w:lang w:val="kk-KZ"/>
        </w:rPr>
        <w:t xml:space="preserve"> </w:t>
      </w:r>
      <w:r w:rsidR="00386F00" w:rsidRPr="00F54BA5">
        <w:rPr>
          <w:rFonts w:ascii="Times New Roman" w:hAnsi="Times New Roman" w:cs="Times New Roman"/>
          <w:sz w:val="28"/>
          <w:szCs w:val="28"/>
        </w:rPr>
        <w:t>12</w:t>
      </w:r>
      <w:r w:rsidRPr="00F54BA5">
        <w:rPr>
          <w:rFonts w:ascii="Times New Roman" w:hAnsi="Times New Roman" w:cs="Times New Roman"/>
          <w:sz w:val="28"/>
          <w:szCs w:val="28"/>
        </w:rPr>
        <w:t>]. Чем плавнее нарастает задающее воздействие, тем меньше амплитуда колебаний и меньше время их затухания.</w:t>
      </w:r>
    </w:p>
    <w:p w14:paraId="0234CFD5" w14:textId="648140B0" w:rsidR="004A1C88" w:rsidRPr="004A1C88" w:rsidRDefault="004A1C88" w:rsidP="00ED4E3E">
      <w:pPr>
        <w:pStyle w:val="1"/>
        <w:tabs>
          <w:tab w:val="left" w:pos="993"/>
        </w:tabs>
        <w:spacing w:before="0" w:after="0" w:line="240" w:lineRule="auto"/>
        <w:ind w:firstLine="709"/>
        <w:jc w:val="both"/>
        <w:rPr>
          <w:rFonts w:ascii="Times New Roman" w:hAnsi="Times New Roman" w:cs="Times New Roman"/>
          <w:b/>
          <w:bCs/>
          <w:color w:val="auto"/>
          <w:kern w:val="0"/>
          <w:sz w:val="28"/>
          <w:szCs w:val="28"/>
          <w:lang w:eastAsia="ru-RU"/>
        </w:rPr>
      </w:pPr>
      <w:bookmarkStart w:id="22" w:name="_Toc179065621"/>
      <w:r>
        <w:rPr>
          <w:rFonts w:ascii="Times New Roman" w:hAnsi="Times New Roman" w:cs="Times New Roman"/>
          <w:b/>
          <w:bCs/>
          <w:color w:val="auto"/>
          <w:kern w:val="0"/>
          <w:sz w:val="28"/>
          <w:szCs w:val="28"/>
          <w:lang w:eastAsia="ru-RU"/>
        </w:rPr>
        <w:lastRenderedPageBreak/>
        <w:t xml:space="preserve">3 </w:t>
      </w:r>
      <w:r w:rsidR="00307FEF" w:rsidRPr="004A1C88">
        <w:rPr>
          <w:rFonts w:ascii="Times New Roman" w:hAnsi="Times New Roman" w:cs="Times New Roman"/>
          <w:b/>
          <w:bCs/>
          <w:color w:val="auto"/>
          <w:kern w:val="0"/>
          <w:sz w:val="28"/>
          <w:szCs w:val="28"/>
          <w:lang w:eastAsia="ru-RU"/>
        </w:rPr>
        <w:t>ТЕОРЕТИЧЕСКИЕ ИССЛЕДОВАНИЯ ДВУХДВИГАТЕЛЬНОГО АСИНХРОННОГО РЕГУЛИРУЕМОГО ЭЛЕКТРОПРИВОДА С УПРУГИМИ СВЯЗЯМИ</w:t>
      </w:r>
      <w:bookmarkEnd w:id="22"/>
    </w:p>
    <w:p w14:paraId="52251D88" w14:textId="77777777" w:rsidR="00DB4D57" w:rsidRDefault="00DB4D57" w:rsidP="00ED4E3E">
      <w:pPr>
        <w:tabs>
          <w:tab w:val="left" w:pos="993"/>
        </w:tabs>
        <w:spacing w:after="0" w:line="240" w:lineRule="auto"/>
        <w:ind w:firstLine="709"/>
        <w:jc w:val="both"/>
        <w:rPr>
          <w:rFonts w:ascii="Times New Roman" w:hAnsi="Times New Roman" w:cs="Times New Roman"/>
          <w:sz w:val="28"/>
          <w:szCs w:val="28"/>
        </w:rPr>
      </w:pPr>
    </w:p>
    <w:p w14:paraId="5B141592" w14:textId="30F12D7C" w:rsidR="004A1C88" w:rsidRPr="004A1C88" w:rsidRDefault="004A1C88" w:rsidP="00ED4E3E">
      <w:pPr>
        <w:pStyle w:val="1"/>
        <w:tabs>
          <w:tab w:val="left" w:pos="993"/>
        </w:tabs>
        <w:spacing w:before="0" w:after="0" w:line="240" w:lineRule="auto"/>
        <w:ind w:firstLine="709"/>
        <w:jc w:val="both"/>
        <w:rPr>
          <w:rFonts w:ascii="Times New Roman" w:hAnsi="Times New Roman" w:cs="Times New Roman"/>
          <w:b/>
          <w:bCs/>
          <w:color w:val="auto"/>
          <w:kern w:val="0"/>
          <w:sz w:val="28"/>
          <w:szCs w:val="28"/>
          <w:lang w:eastAsia="ru-RU"/>
        </w:rPr>
      </w:pPr>
      <w:bookmarkStart w:id="23" w:name="_Toc179065622"/>
      <w:r>
        <w:rPr>
          <w:rFonts w:ascii="Times New Roman" w:hAnsi="Times New Roman" w:cs="Times New Roman"/>
          <w:b/>
          <w:bCs/>
          <w:color w:val="auto"/>
          <w:kern w:val="0"/>
          <w:sz w:val="28"/>
          <w:szCs w:val="28"/>
          <w:lang w:eastAsia="ru-RU"/>
        </w:rPr>
        <w:t>3.1 Разработка имитационной модели</w:t>
      </w:r>
      <w:r w:rsidRPr="004A1C88">
        <w:rPr>
          <w:rFonts w:ascii="Times New Roman" w:hAnsi="Times New Roman" w:cs="Times New Roman"/>
          <w:b/>
          <w:bCs/>
          <w:color w:val="auto"/>
          <w:kern w:val="0"/>
          <w:sz w:val="28"/>
          <w:szCs w:val="28"/>
          <w:lang w:eastAsia="ru-RU"/>
        </w:rPr>
        <w:t xml:space="preserve"> двухдвигательного частотно-регулируемого асинхронного электропривода магистрального ленточного конвейера</w:t>
      </w:r>
      <w:bookmarkEnd w:id="23"/>
    </w:p>
    <w:p w14:paraId="74EACFC8" w14:textId="77777777" w:rsidR="00DB4D57" w:rsidRDefault="00DB4D57" w:rsidP="00ED4E3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построения имитационной модели двухдвигательного асинхронного частотно-регулируемого электропривода магистрального ленточного конвейера необходимо учесть следующие особенности объекта исследования:</w:t>
      </w:r>
    </w:p>
    <w:p w14:paraId="6F3222A4" w14:textId="52803D3F" w:rsidR="00DB4D57" w:rsidRDefault="00DB4D57" w:rsidP="00ED4E3E">
      <w:pPr>
        <w:pStyle w:val="a7"/>
        <w:numPr>
          <w:ilvl w:val="0"/>
          <w:numId w:val="34"/>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Первый двигатель выбирается ведущим </w:t>
      </w:r>
      <w:r w:rsidRPr="005B5803">
        <w:rPr>
          <w:rFonts w:ascii="Times New Roman" w:hAnsi="Times New Roman" w:cs="Times New Roman"/>
          <w:sz w:val="28"/>
          <w:szCs w:val="28"/>
        </w:rPr>
        <w:t>(</w:t>
      </w:r>
      <w:r>
        <w:rPr>
          <w:rFonts w:ascii="Times New Roman" w:hAnsi="Times New Roman" w:cs="Times New Roman"/>
          <w:sz w:val="28"/>
          <w:szCs w:val="28"/>
          <w:lang w:val="en-US"/>
        </w:rPr>
        <w:t>Master</w:t>
      </w:r>
      <w:r w:rsidRPr="005B5803">
        <w:rPr>
          <w:rFonts w:ascii="Times New Roman" w:hAnsi="Times New Roman" w:cs="Times New Roman"/>
          <w:sz w:val="28"/>
          <w:szCs w:val="28"/>
        </w:rPr>
        <w:t>)</w:t>
      </w:r>
      <w:r>
        <w:rPr>
          <w:rFonts w:ascii="Times New Roman" w:hAnsi="Times New Roman" w:cs="Times New Roman"/>
          <w:sz w:val="28"/>
          <w:szCs w:val="28"/>
        </w:rPr>
        <w:t>, второй – ведомым</w:t>
      </w:r>
      <w:r w:rsidRPr="005B5803">
        <w:rPr>
          <w:rFonts w:ascii="Times New Roman" w:hAnsi="Times New Roman" w:cs="Times New Roman"/>
          <w:sz w:val="28"/>
          <w:szCs w:val="28"/>
        </w:rPr>
        <w:t xml:space="preserve"> (</w:t>
      </w:r>
      <w:r>
        <w:rPr>
          <w:rFonts w:ascii="Times New Roman" w:hAnsi="Times New Roman" w:cs="Times New Roman"/>
          <w:sz w:val="28"/>
          <w:szCs w:val="28"/>
          <w:lang w:val="en-US"/>
        </w:rPr>
        <w:t>Slave</w:t>
      </w:r>
      <w:r w:rsidRPr="005B5803">
        <w:rPr>
          <w:rFonts w:ascii="Times New Roman" w:hAnsi="Times New Roman" w:cs="Times New Roman"/>
          <w:sz w:val="28"/>
          <w:szCs w:val="28"/>
        </w:rPr>
        <w:t>)</w:t>
      </w:r>
      <w:r>
        <w:rPr>
          <w:rFonts w:ascii="Times New Roman" w:hAnsi="Times New Roman" w:cs="Times New Roman"/>
          <w:sz w:val="28"/>
          <w:szCs w:val="28"/>
        </w:rPr>
        <w:t>. Задающим</w:t>
      </w:r>
      <w:r w:rsidR="00FE6DD2">
        <w:rPr>
          <w:rFonts w:ascii="Times New Roman" w:hAnsi="Times New Roman" w:cs="Times New Roman"/>
          <w:sz w:val="28"/>
          <w:szCs w:val="28"/>
        </w:rPr>
        <w:t>и</w:t>
      </w:r>
      <w:r>
        <w:rPr>
          <w:rFonts w:ascii="Times New Roman" w:hAnsi="Times New Roman" w:cs="Times New Roman"/>
          <w:sz w:val="28"/>
          <w:szCs w:val="28"/>
        </w:rPr>
        <w:t xml:space="preserve"> сигнал</w:t>
      </w:r>
      <w:r w:rsidR="00FE6DD2">
        <w:rPr>
          <w:rFonts w:ascii="Times New Roman" w:hAnsi="Times New Roman" w:cs="Times New Roman"/>
          <w:sz w:val="28"/>
          <w:szCs w:val="28"/>
        </w:rPr>
        <w:t>а</w:t>
      </w:r>
      <w:r>
        <w:rPr>
          <w:rFonts w:ascii="Times New Roman" w:hAnsi="Times New Roman" w:cs="Times New Roman"/>
          <w:sz w:val="28"/>
          <w:szCs w:val="28"/>
        </w:rPr>
        <w:t>м</w:t>
      </w:r>
      <w:r w:rsidR="00FE6DD2">
        <w:rPr>
          <w:rFonts w:ascii="Times New Roman" w:hAnsi="Times New Roman" w:cs="Times New Roman"/>
          <w:sz w:val="28"/>
          <w:szCs w:val="28"/>
        </w:rPr>
        <w:t>и</w:t>
      </w:r>
      <w:r>
        <w:rPr>
          <w:rFonts w:ascii="Times New Roman" w:hAnsi="Times New Roman" w:cs="Times New Roman"/>
          <w:sz w:val="28"/>
          <w:szCs w:val="28"/>
        </w:rPr>
        <w:t xml:space="preserve"> для </w:t>
      </w:r>
      <w:r>
        <w:rPr>
          <w:rFonts w:ascii="Times New Roman" w:hAnsi="Times New Roman" w:cs="Times New Roman"/>
          <w:sz w:val="28"/>
          <w:szCs w:val="28"/>
          <w:lang w:val="en-US"/>
        </w:rPr>
        <w:t>Slave</w:t>
      </w:r>
      <w:r w:rsidRPr="000F69B1">
        <w:rPr>
          <w:rFonts w:ascii="Times New Roman" w:hAnsi="Times New Roman" w:cs="Times New Roman"/>
          <w:sz w:val="28"/>
          <w:szCs w:val="28"/>
        </w:rPr>
        <w:t xml:space="preserve"> </w:t>
      </w:r>
      <w:r>
        <w:rPr>
          <w:rFonts w:ascii="Times New Roman" w:hAnsi="Times New Roman" w:cs="Times New Roman"/>
          <w:sz w:val="28"/>
          <w:szCs w:val="28"/>
        </w:rPr>
        <w:t>является выходная угловая скорость</w:t>
      </w:r>
      <w:r w:rsidR="00FE6DD2">
        <w:rPr>
          <w:rFonts w:ascii="Times New Roman" w:hAnsi="Times New Roman" w:cs="Times New Roman"/>
          <w:sz w:val="28"/>
          <w:szCs w:val="28"/>
        </w:rPr>
        <w:t xml:space="preserve"> и электромагнитный момент</w:t>
      </w:r>
      <w:r>
        <w:rPr>
          <w:rFonts w:ascii="Times New Roman" w:hAnsi="Times New Roman" w:cs="Times New Roman"/>
          <w:sz w:val="28"/>
          <w:szCs w:val="28"/>
        </w:rPr>
        <w:t xml:space="preserve"> </w:t>
      </w:r>
      <w:r>
        <w:rPr>
          <w:rFonts w:ascii="Times New Roman" w:hAnsi="Times New Roman" w:cs="Times New Roman"/>
          <w:sz w:val="28"/>
          <w:szCs w:val="28"/>
          <w:lang w:val="en-US"/>
        </w:rPr>
        <w:t>Master</w:t>
      </w:r>
      <w:r w:rsidR="00FE6DD2">
        <w:rPr>
          <w:rFonts w:ascii="Times New Roman" w:hAnsi="Times New Roman" w:cs="Times New Roman"/>
          <w:sz w:val="28"/>
          <w:szCs w:val="28"/>
        </w:rPr>
        <w:t>, которые передаются в виде аналоговых сигналов.</w:t>
      </w:r>
      <w:r w:rsidR="00C02087" w:rsidRPr="00C02087">
        <w:rPr>
          <w:rFonts w:ascii="Times New Roman" w:hAnsi="Times New Roman" w:cs="Times New Roman"/>
          <w:sz w:val="28"/>
          <w:szCs w:val="28"/>
        </w:rPr>
        <w:t xml:space="preserve"> </w:t>
      </w:r>
      <w:r w:rsidR="00C02087">
        <w:rPr>
          <w:rFonts w:ascii="Times New Roman" w:hAnsi="Times New Roman" w:cs="Times New Roman"/>
          <w:sz w:val="28"/>
          <w:szCs w:val="28"/>
        </w:rPr>
        <w:t xml:space="preserve">Диапазон значений аналоговых сигналов соответствует </w:t>
      </w:r>
      <w:r w:rsidR="00C02087" w:rsidRPr="00850E27">
        <w:rPr>
          <w:rFonts w:ascii="Times New Roman" w:hAnsi="Times New Roman" w:cs="Times New Roman"/>
          <w:sz w:val="28"/>
          <w:szCs w:val="28"/>
        </w:rPr>
        <w:t xml:space="preserve">ГОСТ IEC 61131-2-2012 </w:t>
      </w:r>
      <w:r w:rsidR="00C02087" w:rsidRPr="00F411E0">
        <w:rPr>
          <w:rFonts w:ascii="Times New Roman" w:hAnsi="Times New Roman" w:cs="Times New Roman"/>
          <w:sz w:val="28"/>
          <w:szCs w:val="28"/>
        </w:rPr>
        <w:t>[</w:t>
      </w:r>
      <w:r w:rsidR="003B1B3A">
        <w:rPr>
          <w:rFonts w:ascii="Times New Roman" w:hAnsi="Times New Roman" w:cs="Times New Roman"/>
          <w:sz w:val="28"/>
          <w:szCs w:val="28"/>
        </w:rPr>
        <w:t>8</w:t>
      </w:r>
      <w:r w:rsidR="00FB0FE4">
        <w:rPr>
          <w:rFonts w:ascii="Times New Roman" w:hAnsi="Times New Roman" w:cs="Times New Roman"/>
          <w:sz w:val="28"/>
          <w:szCs w:val="28"/>
        </w:rPr>
        <w:t>4</w:t>
      </w:r>
      <w:r w:rsidR="00C02087" w:rsidRPr="00C02087">
        <w:rPr>
          <w:rFonts w:ascii="Times New Roman" w:hAnsi="Times New Roman" w:cs="Times New Roman"/>
          <w:sz w:val="28"/>
          <w:szCs w:val="28"/>
        </w:rPr>
        <w:t>]</w:t>
      </w:r>
      <w:r w:rsidR="00C02087">
        <w:rPr>
          <w:rFonts w:ascii="Times New Roman" w:hAnsi="Times New Roman" w:cs="Times New Roman"/>
          <w:sz w:val="28"/>
          <w:szCs w:val="28"/>
        </w:rPr>
        <w:t>.</w:t>
      </w:r>
    </w:p>
    <w:p w14:paraId="7167D880" w14:textId="77777777" w:rsidR="00DB4D57" w:rsidRDefault="00DB4D57" w:rsidP="00ED4E3E">
      <w:pPr>
        <w:pStyle w:val="a7"/>
        <w:numPr>
          <w:ilvl w:val="0"/>
          <w:numId w:val="34"/>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Каждый электродвигатель управляется индивидуальным частотным преобразователем. Характеристики и номинальные параметры двигателей идентичны.</w:t>
      </w:r>
    </w:p>
    <w:p w14:paraId="37E98822" w14:textId="01F7842F" w:rsidR="00DB4D57" w:rsidRDefault="00DB4D57" w:rsidP="00ED4E3E">
      <w:pPr>
        <w:pStyle w:val="a7"/>
        <w:numPr>
          <w:ilvl w:val="0"/>
          <w:numId w:val="34"/>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Электродвигатели передают крутящий момент приводному барабану через редукторы и имеют между собой жесткую механическую связь (рис</w:t>
      </w:r>
      <w:r w:rsidR="00DE74C7">
        <w:rPr>
          <w:rFonts w:ascii="Times New Roman" w:hAnsi="Times New Roman" w:cs="Times New Roman"/>
          <w:sz w:val="28"/>
          <w:szCs w:val="28"/>
        </w:rPr>
        <w:t>унок</w:t>
      </w:r>
      <w:r>
        <w:rPr>
          <w:rFonts w:ascii="Times New Roman" w:hAnsi="Times New Roman" w:cs="Times New Roman"/>
          <w:sz w:val="28"/>
          <w:szCs w:val="28"/>
        </w:rPr>
        <w:t xml:space="preserve"> </w:t>
      </w:r>
      <w:r w:rsidR="00DE74C7">
        <w:rPr>
          <w:rFonts w:ascii="Times New Roman" w:hAnsi="Times New Roman" w:cs="Times New Roman"/>
          <w:sz w:val="28"/>
          <w:szCs w:val="28"/>
        </w:rPr>
        <w:t>2.11</w:t>
      </w:r>
      <w:r>
        <w:rPr>
          <w:rFonts w:ascii="Times New Roman" w:hAnsi="Times New Roman" w:cs="Times New Roman"/>
          <w:sz w:val="28"/>
          <w:szCs w:val="28"/>
        </w:rPr>
        <w:t>).</w:t>
      </w:r>
    </w:p>
    <w:p w14:paraId="15184DE8" w14:textId="3ACAD7A7" w:rsidR="00DB4D57" w:rsidRDefault="00DB4D57" w:rsidP="00ED4E3E">
      <w:pPr>
        <w:pStyle w:val="a7"/>
        <w:numPr>
          <w:ilvl w:val="0"/>
          <w:numId w:val="34"/>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Функцию распределения нагрузки равномерно между электродвигателями выполняет ПИ-регулятор момента, организованный во встроенном </w:t>
      </w:r>
      <w:r>
        <w:rPr>
          <w:rFonts w:ascii="Times New Roman" w:hAnsi="Times New Roman" w:cs="Times New Roman"/>
          <w:sz w:val="28"/>
          <w:szCs w:val="28"/>
          <w:lang w:val="en-US"/>
        </w:rPr>
        <w:t>PLC</w:t>
      </w:r>
      <w:r w:rsidRPr="000F69B1">
        <w:rPr>
          <w:rFonts w:ascii="Times New Roman" w:hAnsi="Times New Roman" w:cs="Times New Roman"/>
          <w:sz w:val="28"/>
          <w:szCs w:val="28"/>
        </w:rPr>
        <w:t xml:space="preserve"> </w:t>
      </w:r>
      <w:r>
        <w:rPr>
          <w:rFonts w:ascii="Times New Roman" w:hAnsi="Times New Roman" w:cs="Times New Roman"/>
          <w:sz w:val="28"/>
          <w:szCs w:val="28"/>
        </w:rPr>
        <w:t xml:space="preserve">частотного преобразователя </w:t>
      </w:r>
      <w:r>
        <w:rPr>
          <w:rFonts w:ascii="Times New Roman" w:hAnsi="Times New Roman" w:cs="Times New Roman"/>
          <w:sz w:val="28"/>
          <w:szCs w:val="28"/>
          <w:lang w:val="en-US"/>
        </w:rPr>
        <w:t>Slave</w:t>
      </w:r>
      <w:r w:rsidRPr="00935534">
        <w:rPr>
          <w:rFonts w:ascii="Times New Roman" w:hAnsi="Times New Roman" w:cs="Times New Roman"/>
          <w:sz w:val="28"/>
          <w:szCs w:val="28"/>
        </w:rPr>
        <w:t xml:space="preserve"> </w:t>
      </w:r>
      <w:r w:rsidRPr="00293281">
        <w:rPr>
          <w:rFonts w:ascii="Times New Roman" w:hAnsi="Times New Roman" w:cs="Times New Roman"/>
          <w:sz w:val="28"/>
          <w:szCs w:val="28"/>
        </w:rPr>
        <w:t>[</w:t>
      </w:r>
      <w:r w:rsidR="00365A82">
        <w:rPr>
          <w:rFonts w:ascii="Times New Roman" w:hAnsi="Times New Roman" w:cs="Times New Roman"/>
          <w:sz w:val="28"/>
          <w:szCs w:val="28"/>
        </w:rPr>
        <w:t>8</w:t>
      </w:r>
      <w:r w:rsidR="00FB0FE4">
        <w:rPr>
          <w:rFonts w:ascii="Times New Roman" w:hAnsi="Times New Roman" w:cs="Times New Roman"/>
          <w:sz w:val="28"/>
          <w:szCs w:val="28"/>
        </w:rPr>
        <w:t>5</w:t>
      </w:r>
      <w:r w:rsidRPr="00293281">
        <w:rPr>
          <w:rFonts w:ascii="Times New Roman" w:hAnsi="Times New Roman" w:cs="Times New Roman"/>
          <w:sz w:val="28"/>
          <w:szCs w:val="28"/>
        </w:rPr>
        <w:t>].</w:t>
      </w:r>
    </w:p>
    <w:p w14:paraId="607170AE" w14:textId="77777777" w:rsidR="00DB4D57" w:rsidRPr="005B5803" w:rsidRDefault="00DB4D57" w:rsidP="00ED4E3E">
      <w:pPr>
        <w:pStyle w:val="a7"/>
        <w:numPr>
          <w:ilvl w:val="0"/>
          <w:numId w:val="34"/>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Существует транспортное запаздывание 2</w:t>
      </w:r>
      <w:r w:rsidRPr="00F62F68">
        <w:rPr>
          <w:rFonts w:ascii="Times New Roman" w:hAnsi="Times New Roman" w:cs="Times New Roman"/>
          <w:sz w:val="28"/>
          <w:szCs w:val="28"/>
        </w:rPr>
        <w:t>5</w:t>
      </w:r>
      <w:r>
        <w:rPr>
          <w:rFonts w:ascii="Times New Roman" w:hAnsi="Times New Roman" w:cs="Times New Roman"/>
          <w:sz w:val="28"/>
          <w:szCs w:val="28"/>
        </w:rPr>
        <w:t>0 мс., обусловленное инерционностью системы второго электропривода, а также временем аналого-цифрового преобразования сигналов и временем цикла программы управления.</w:t>
      </w:r>
    </w:p>
    <w:p w14:paraId="7AFCB446" w14:textId="3C5058F2" w:rsidR="00DB4D57" w:rsidRPr="00CA74D2" w:rsidRDefault="00DB4D57" w:rsidP="00ED4E3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рисунке </w:t>
      </w:r>
      <w:r w:rsidR="00DE74C7">
        <w:rPr>
          <w:rFonts w:ascii="Times New Roman" w:hAnsi="Times New Roman" w:cs="Times New Roman"/>
          <w:sz w:val="28"/>
          <w:szCs w:val="28"/>
        </w:rPr>
        <w:t>3.1</w:t>
      </w:r>
      <w:r>
        <w:rPr>
          <w:rFonts w:ascii="Times New Roman" w:hAnsi="Times New Roman" w:cs="Times New Roman"/>
          <w:sz w:val="28"/>
          <w:szCs w:val="28"/>
        </w:rPr>
        <w:t xml:space="preserve"> показана структурная схема системы управления исследуемого объекта.</w:t>
      </w:r>
    </w:p>
    <w:p w14:paraId="4B9CE54E" w14:textId="77777777" w:rsidR="00DB4D57" w:rsidRDefault="00DB4D57" w:rsidP="00ED4E3E">
      <w:pPr>
        <w:tabs>
          <w:tab w:val="left" w:pos="993"/>
        </w:tabs>
        <w:spacing w:after="0" w:line="240" w:lineRule="auto"/>
        <w:ind w:firstLine="709"/>
        <w:jc w:val="both"/>
        <w:rPr>
          <w:rFonts w:ascii="Times New Roman" w:hAnsi="Times New Roman" w:cs="Times New Roman"/>
          <w:sz w:val="28"/>
          <w:szCs w:val="28"/>
        </w:rPr>
      </w:pPr>
    </w:p>
    <w:p w14:paraId="5D15AF2F" w14:textId="77777777" w:rsidR="00DB4D57" w:rsidRDefault="00DB4D57" w:rsidP="002E5E4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FCC4C59" wp14:editId="7D625246">
            <wp:extent cx="5451376" cy="2637218"/>
            <wp:effectExtent l="0" t="0" r="0" b="0"/>
            <wp:docPr id="414038438" name="Рисунок 414038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62022" cy="2642368"/>
                    </a:xfrm>
                    <a:prstGeom prst="rect">
                      <a:avLst/>
                    </a:prstGeom>
                  </pic:spPr>
                </pic:pic>
              </a:graphicData>
            </a:graphic>
          </wp:inline>
        </w:drawing>
      </w:r>
    </w:p>
    <w:p w14:paraId="23EE93B7" w14:textId="77777777" w:rsidR="00DB4D57" w:rsidRPr="002E5E49" w:rsidRDefault="00DB4D57" w:rsidP="002E5E49">
      <w:pPr>
        <w:spacing w:after="0" w:line="240" w:lineRule="auto"/>
        <w:jc w:val="center"/>
        <w:rPr>
          <w:rFonts w:ascii="Times New Roman" w:hAnsi="Times New Roman" w:cs="Times New Roman"/>
          <w:sz w:val="16"/>
          <w:szCs w:val="16"/>
        </w:rPr>
      </w:pPr>
    </w:p>
    <w:p w14:paraId="12A58DB4" w14:textId="59AE3335" w:rsidR="00DB4D57" w:rsidRDefault="00DB4D57"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w:t>
      </w:r>
      <w:r w:rsidR="00DE74C7">
        <w:rPr>
          <w:rFonts w:ascii="Times New Roman" w:hAnsi="Times New Roman" w:cs="Times New Roman"/>
          <w:sz w:val="28"/>
          <w:szCs w:val="28"/>
        </w:rPr>
        <w:t>унок</w:t>
      </w:r>
      <w:r>
        <w:rPr>
          <w:rFonts w:ascii="Times New Roman" w:hAnsi="Times New Roman" w:cs="Times New Roman"/>
          <w:sz w:val="28"/>
          <w:szCs w:val="28"/>
        </w:rPr>
        <w:t xml:space="preserve"> </w:t>
      </w:r>
      <w:r w:rsidR="00DE74C7">
        <w:rPr>
          <w:rFonts w:ascii="Times New Roman" w:hAnsi="Times New Roman" w:cs="Times New Roman"/>
          <w:sz w:val="28"/>
          <w:szCs w:val="28"/>
        </w:rPr>
        <w:t>3</w:t>
      </w:r>
      <w:r>
        <w:rPr>
          <w:rFonts w:ascii="Times New Roman" w:hAnsi="Times New Roman" w:cs="Times New Roman"/>
          <w:sz w:val="28"/>
          <w:szCs w:val="28"/>
        </w:rPr>
        <w:t>.</w:t>
      </w:r>
      <w:r w:rsidR="00DE74C7">
        <w:rPr>
          <w:rFonts w:ascii="Times New Roman" w:hAnsi="Times New Roman" w:cs="Times New Roman"/>
          <w:sz w:val="28"/>
          <w:szCs w:val="28"/>
        </w:rPr>
        <w:t>1 –</w:t>
      </w:r>
      <w:r>
        <w:rPr>
          <w:rFonts w:ascii="Times New Roman" w:hAnsi="Times New Roman" w:cs="Times New Roman"/>
          <w:sz w:val="28"/>
          <w:szCs w:val="28"/>
        </w:rPr>
        <w:t xml:space="preserve"> Структурная блок-схема исследуемого объекта</w:t>
      </w:r>
    </w:p>
    <w:p w14:paraId="6CFA9E65" w14:textId="3124741B" w:rsidR="00DB4D57" w:rsidRDefault="00DB4D57" w:rsidP="00ED4E3E">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 xml:space="preserve">Регулятор момента формирует корректирующее воздействие второму электроприводу и имеет передаточную функцию </w:t>
      </w:r>
      <w:r w:rsidRPr="006F2491">
        <w:rPr>
          <w:rFonts w:ascii="Times New Roman" w:eastAsiaTheme="minorEastAsia" w:hAnsi="Times New Roman" w:cs="Times New Roman"/>
          <w:sz w:val="28"/>
          <w:szCs w:val="28"/>
        </w:rPr>
        <w:t>(</w:t>
      </w:r>
      <w:r w:rsidR="006F2491" w:rsidRPr="006F2491">
        <w:rPr>
          <w:rFonts w:ascii="Times New Roman" w:eastAsiaTheme="minorEastAsia" w:hAnsi="Times New Roman" w:cs="Times New Roman"/>
          <w:sz w:val="28"/>
          <w:szCs w:val="28"/>
        </w:rPr>
        <w:t>3.1</w:t>
      </w:r>
      <w:r w:rsidRPr="006F2491">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Задающим сигналом для регулятора момента является электромагнитный момент первого двигателя, а в качестве обратной связи выступает электромагнитный момент второго двигателя.</w:t>
      </w:r>
    </w:p>
    <w:p w14:paraId="3FFB38CC" w14:textId="77777777" w:rsidR="002E5E49" w:rsidRDefault="002E5E49" w:rsidP="002E5E49">
      <w:pPr>
        <w:spacing w:after="0" w:line="240" w:lineRule="auto"/>
        <w:ind w:firstLine="426"/>
        <w:jc w:val="both"/>
        <w:rPr>
          <w:rFonts w:ascii="Times New Roman" w:eastAsiaTheme="minorEastAsia"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276"/>
      </w:tblGrid>
      <w:tr w:rsidR="00DB4D57" w:rsidRPr="00A256EB" w14:paraId="0178A12B" w14:textId="77777777" w:rsidTr="00ED4E3E">
        <w:trPr>
          <w:jc w:val="center"/>
        </w:trPr>
        <w:tc>
          <w:tcPr>
            <w:tcW w:w="8359" w:type="dxa"/>
          </w:tcPr>
          <w:p w14:paraId="659B78B5" w14:textId="77777777" w:rsidR="00DB4D57" w:rsidRPr="00A256EB" w:rsidRDefault="00000000" w:rsidP="002E5E49">
            <w:pPr>
              <w:ind w:firstLine="22"/>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lang w:val="en-US"/>
                      </w:rPr>
                      <m:t>mc</m:t>
                    </m:r>
                  </m:sub>
                </m:sSub>
                <m:d>
                  <m:dPr>
                    <m:ctrlPr>
                      <w:rPr>
                        <w:rFonts w:ascii="Cambria Math" w:hAnsi="Cambria Math" w:cs="Times New Roman"/>
                        <w:i/>
                        <w:sz w:val="28"/>
                        <w:szCs w:val="28"/>
                      </w:rPr>
                    </m:ctrlPr>
                  </m:dPr>
                  <m:e>
                    <m:r>
                      <w:rPr>
                        <w:rFonts w:ascii="Cambria Math" w:hAnsi="Cambria Math" w:cs="Times New Roman"/>
                        <w:sz w:val="28"/>
                        <w:szCs w:val="28"/>
                      </w:rPr>
                      <m:t>s</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pmc</m:t>
                    </m:r>
                  </m:sub>
                </m:sSub>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1+</m:t>
                    </m:r>
                    <m:f>
                      <m:fPr>
                        <m:ctrlPr>
                          <w:rPr>
                            <w:rFonts w:ascii="Cambria Math" w:hAnsi="Cambria Math" w:cs="Times New Roman"/>
                            <w:i/>
                            <w:sz w:val="28"/>
                            <w:szCs w:val="28"/>
                          </w:rPr>
                        </m:ctrlPr>
                      </m:fPr>
                      <m:num>
                        <m:r>
                          <w:rPr>
                            <w:rFonts w:ascii="Cambria Math"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lang w:val="en-US"/>
                              </w:rPr>
                              <m:t>im</m:t>
                            </m:r>
                            <m:r>
                              <w:rPr>
                                <w:rFonts w:ascii="Cambria Math" w:hAnsi="Cambria Math" w:cs="Times New Roman"/>
                                <w:sz w:val="28"/>
                                <w:szCs w:val="28"/>
                              </w:rPr>
                              <m:t>c</m:t>
                            </m:r>
                          </m:sub>
                        </m:sSub>
                        <m:r>
                          <w:rPr>
                            <w:rFonts w:ascii="Cambria Math" w:hAnsi="Cambria Math" w:cs="Times New Roman"/>
                            <w:sz w:val="28"/>
                            <w:szCs w:val="28"/>
                          </w:rPr>
                          <m:t>∙s</m:t>
                        </m:r>
                      </m:den>
                    </m:f>
                  </m:e>
                </m:d>
              </m:oMath>
            </m:oMathPara>
          </w:p>
        </w:tc>
        <w:tc>
          <w:tcPr>
            <w:tcW w:w="1276" w:type="dxa"/>
            <w:vAlign w:val="center"/>
          </w:tcPr>
          <w:p w14:paraId="1872A6E0" w14:textId="2D8E0874" w:rsidR="00DB4D57" w:rsidRPr="00A256EB" w:rsidRDefault="00DB4D57"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6F2491">
              <w:rPr>
                <w:rFonts w:ascii="Times New Roman" w:hAnsi="Times New Roman" w:cs="Times New Roman"/>
                <w:sz w:val="28"/>
                <w:szCs w:val="28"/>
              </w:rPr>
              <w:t>3.1</w:t>
            </w:r>
            <w:r>
              <w:rPr>
                <w:rFonts w:ascii="Times New Roman" w:hAnsi="Times New Roman" w:cs="Times New Roman"/>
                <w:sz w:val="28"/>
                <w:szCs w:val="28"/>
                <w:lang w:val="en-US"/>
              </w:rPr>
              <w:t>)</w:t>
            </w:r>
          </w:p>
        </w:tc>
      </w:tr>
      <w:tr w:rsidR="002E5E49" w:rsidRPr="00A256EB" w14:paraId="7B3D55DF" w14:textId="77777777" w:rsidTr="00ED4E3E">
        <w:trPr>
          <w:jc w:val="center"/>
        </w:trPr>
        <w:tc>
          <w:tcPr>
            <w:tcW w:w="8359" w:type="dxa"/>
          </w:tcPr>
          <w:p w14:paraId="69D29381" w14:textId="77777777" w:rsidR="002E5E49" w:rsidRDefault="002E5E49" w:rsidP="002E5E49">
            <w:pPr>
              <w:ind w:firstLine="22"/>
              <w:jc w:val="both"/>
              <w:rPr>
                <w:rFonts w:ascii="Times New Roman" w:eastAsia="Times New Roman" w:hAnsi="Times New Roman" w:cs="Times New Roman"/>
                <w:sz w:val="28"/>
                <w:szCs w:val="28"/>
              </w:rPr>
            </w:pPr>
          </w:p>
        </w:tc>
        <w:tc>
          <w:tcPr>
            <w:tcW w:w="1276" w:type="dxa"/>
            <w:vAlign w:val="center"/>
          </w:tcPr>
          <w:p w14:paraId="4E71B519" w14:textId="77777777" w:rsidR="002E5E49" w:rsidRDefault="002E5E49" w:rsidP="002E5E49">
            <w:pPr>
              <w:jc w:val="right"/>
              <w:rPr>
                <w:rFonts w:ascii="Times New Roman" w:hAnsi="Times New Roman" w:cs="Times New Roman"/>
                <w:sz w:val="28"/>
                <w:szCs w:val="28"/>
                <w:lang w:val="en-US"/>
              </w:rPr>
            </w:pPr>
          </w:p>
        </w:tc>
      </w:tr>
    </w:tbl>
    <w:p w14:paraId="0BCB8E2B" w14:textId="77777777" w:rsidR="00DB4D57" w:rsidRDefault="00DB4D57" w:rsidP="00ED4E3E">
      <w:pPr>
        <w:spacing w:after="0" w:line="240" w:lineRule="auto"/>
        <w:jc w:val="both"/>
        <w:rPr>
          <w:rFonts w:ascii="Times New Roman" w:hAnsi="Times New Roman" w:cs="Times New Roman"/>
          <w:sz w:val="28"/>
          <w:szCs w:val="28"/>
        </w:rPr>
      </w:pPr>
      <w:r>
        <w:rPr>
          <w:rFonts w:ascii="Times New Roman" w:eastAsiaTheme="minorEastAsia" w:hAnsi="Times New Roman" w:cs="Times New Roman"/>
          <w:sz w:val="28"/>
          <w:szCs w:val="28"/>
        </w:rPr>
        <w:t>В блок-схеме исследуемого объекта</w:t>
      </w:r>
      <w:r>
        <w:rPr>
          <w:rFonts w:ascii="Times New Roman" w:hAnsi="Times New Roman" w:cs="Times New Roman"/>
          <w:sz w:val="28"/>
          <w:szCs w:val="28"/>
        </w:rPr>
        <w:t xml:space="preserve"> приняты следующие обозначения:</w:t>
      </w:r>
    </w:p>
    <w:p w14:paraId="1B19CD29" w14:textId="77777777" w:rsidR="00DB4D57" w:rsidRDefault="00000000" w:rsidP="00ED4E3E">
      <w:pPr>
        <w:spacing w:after="0" w:line="240" w:lineRule="auto"/>
        <w:ind w:firstLine="709"/>
        <w:jc w:val="both"/>
        <w:rPr>
          <w:rFonts w:ascii="Times New Roman" w:eastAsiaTheme="minorEastAsia" w:hAnsi="Times New Roman" w:cs="Times New Roman"/>
          <w:sz w:val="28"/>
          <w:szCs w:val="28"/>
        </w:rPr>
      </w:pPr>
      <m:oMath>
        <m:sSup>
          <m:sSupPr>
            <m:ctrlPr>
              <w:rPr>
                <w:rFonts w:ascii="Cambria Math" w:hAnsi="Cambria Math" w:cs="Times New Roman"/>
                <w:i/>
                <w:sz w:val="28"/>
                <w:szCs w:val="28"/>
              </w:rPr>
            </m:ctrlPr>
          </m:sSupPr>
          <m:e>
            <m:r>
              <w:rPr>
                <w:rFonts w:ascii="Cambria Math" w:hAnsi="Cambria Math" w:cs="Times New Roman"/>
                <w:sz w:val="28"/>
                <w:szCs w:val="28"/>
              </w:rPr>
              <m:t>ω</m:t>
            </m:r>
          </m:e>
          <m:sup>
            <m:r>
              <w:rPr>
                <w:rFonts w:ascii="Cambria Math" w:hAnsi="Cambria Math" w:cs="Times New Roman"/>
                <w:sz w:val="28"/>
                <w:szCs w:val="28"/>
              </w:rPr>
              <m:t>*</m:t>
            </m:r>
          </m:sup>
        </m:sSup>
      </m:oMath>
      <w:r w:rsidR="00DB4D57">
        <w:rPr>
          <w:rFonts w:ascii="Times New Roman" w:eastAsiaTheme="minorEastAsia" w:hAnsi="Times New Roman" w:cs="Times New Roman"/>
          <w:sz w:val="28"/>
          <w:szCs w:val="28"/>
        </w:rPr>
        <w:t xml:space="preserve"> – задающее воздействие;</w:t>
      </w:r>
    </w:p>
    <w:p w14:paraId="47E04C16" w14:textId="77777777" w:rsidR="00DB4D57" w:rsidRDefault="00000000" w:rsidP="00ED4E3E">
      <w:pPr>
        <w:spacing w:after="0" w:line="240" w:lineRule="auto"/>
        <w:ind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d1</m:t>
            </m:r>
          </m:sub>
        </m:sSub>
      </m:oMath>
      <w:r w:rsidR="00DB4D57">
        <w:rPr>
          <w:rFonts w:ascii="Times New Roman" w:eastAsiaTheme="minorEastAsia" w:hAnsi="Times New Roman" w:cs="Times New Roman"/>
          <w:sz w:val="28"/>
          <w:szCs w:val="28"/>
        </w:rPr>
        <w:t xml:space="preserve"> – угловая скорость </w:t>
      </w:r>
      <w:r w:rsidR="00DB4D57">
        <w:rPr>
          <w:rFonts w:ascii="Times New Roman" w:eastAsiaTheme="minorEastAsia" w:hAnsi="Times New Roman" w:cs="Times New Roman"/>
          <w:sz w:val="28"/>
          <w:szCs w:val="28"/>
          <w:lang w:val="en-US"/>
        </w:rPr>
        <w:t>Master</w:t>
      </w:r>
      <w:r w:rsidR="00DB4D57">
        <w:rPr>
          <w:rFonts w:ascii="Times New Roman" w:eastAsiaTheme="minorEastAsia" w:hAnsi="Times New Roman" w:cs="Times New Roman"/>
          <w:sz w:val="28"/>
          <w:szCs w:val="28"/>
        </w:rPr>
        <w:t>;</w:t>
      </w:r>
    </w:p>
    <w:p w14:paraId="02D3D44E" w14:textId="77777777" w:rsidR="00DB4D57" w:rsidRDefault="00000000" w:rsidP="00ED4E3E">
      <w:pPr>
        <w:spacing w:after="0" w:line="240" w:lineRule="auto"/>
        <w:ind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d2</m:t>
            </m:r>
          </m:sub>
        </m:sSub>
      </m:oMath>
      <w:r w:rsidR="00DB4D57">
        <w:rPr>
          <w:rFonts w:ascii="Times New Roman" w:eastAsiaTheme="minorEastAsia" w:hAnsi="Times New Roman" w:cs="Times New Roman"/>
          <w:sz w:val="28"/>
          <w:szCs w:val="28"/>
        </w:rPr>
        <w:t xml:space="preserve"> – угловая скорость </w:t>
      </w:r>
      <w:r w:rsidR="00DB4D57">
        <w:rPr>
          <w:rFonts w:ascii="Times New Roman" w:eastAsiaTheme="minorEastAsia" w:hAnsi="Times New Roman" w:cs="Times New Roman"/>
          <w:sz w:val="28"/>
          <w:szCs w:val="28"/>
          <w:lang w:val="en-US"/>
        </w:rPr>
        <w:t>Slave</w:t>
      </w:r>
      <w:r w:rsidR="00DB4D57">
        <w:rPr>
          <w:rFonts w:ascii="Times New Roman" w:eastAsiaTheme="minorEastAsia" w:hAnsi="Times New Roman" w:cs="Times New Roman"/>
          <w:sz w:val="28"/>
          <w:szCs w:val="28"/>
        </w:rPr>
        <w:t>;</w:t>
      </w:r>
    </w:p>
    <w:p w14:paraId="13846A23" w14:textId="77777777" w:rsidR="00DB4D57" w:rsidRDefault="00000000" w:rsidP="00ED4E3E">
      <w:pPr>
        <w:spacing w:after="0" w:line="240" w:lineRule="auto"/>
        <w:ind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d1</m:t>
            </m:r>
          </m:sub>
        </m:sSub>
      </m:oMath>
      <w:r w:rsidR="00DB4D57">
        <w:rPr>
          <w:rFonts w:ascii="Times New Roman" w:eastAsiaTheme="minorEastAsia" w:hAnsi="Times New Roman" w:cs="Times New Roman"/>
          <w:sz w:val="28"/>
          <w:szCs w:val="28"/>
        </w:rPr>
        <w:t xml:space="preserve"> – электромагнитный момент </w:t>
      </w:r>
      <w:r w:rsidR="00DB4D57">
        <w:rPr>
          <w:rFonts w:ascii="Times New Roman" w:eastAsiaTheme="minorEastAsia" w:hAnsi="Times New Roman" w:cs="Times New Roman"/>
          <w:sz w:val="28"/>
          <w:szCs w:val="28"/>
          <w:lang w:val="en-US"/>
        </w:rPr>
        <w:t>Master</w:t>
      </w:r>
      <w:r w:rsidR="00DB4D57">
        <w:rPr>
          <w:rFonts w:ascii="Times New Roman" w:eastAsiaTheme="minorEastAsia" w:hAnsi="Times New Roman" w:cs="Times New Roman"/>
          <w:sz w:val="28"/>
          <w:szCs w:val="28"/>
        </w:rPr>
        <w:t>;</w:t>
      </w:r>
    </w:p>
    <w:p w14:paraId="59E8843A" w14:textId="77777777" w:rsidR="00DB4D57" w:rsidRDefault="00000000" w:rsidP="00ED4E3E">
      <w:pPr>
        <w:spacing w:after="0" w:line="240" w:lineRule="auto"/>
        <w:ind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d2</m:t>
            </m:r>
          </m:sub>
        </m:sSub>
      </m:oMath>
      <w:r w:rsidR="00DB4D57">
        <w:rPr>
          <w:rFonts w:ascii="Times New Roman" w:eastAsiaTheme="minorEastAsia" w:hAnsi="Times New Roman" w:cs="Times New Roman"/>
          <w:sz w:val="28"/>
          <w:szCs w:val="28"/>
        </w:rPr>
        <w:t xml:space="preserve"> – электромагнитный момент </w:t>
      </w:r>
      <w:r w:rsidR="00DB4D57">
        <w:rPr>
          <w:rFonts w:ascii="Times New Roman" w:eastAsiaTheme="minorEastAsia" w:hAnsi="Times New Roman" w:cs="Times New Roman"/>
          <w:sz w:val="28"/>
          <w:szCs w:val="28"/>
          <w:lang w:val="en-US"/>
        </w:rPr>
        <w:t>Slave</w:t>
      </w:r>
      <w:r w:rsidR="00DB4D57">
        <w:rPr>
          <w:rFonts w:ascii="Times New Roman" w:eastAsiaTheme="minorEastAsia" w:hAnsi="Times New Roman" w:cs="Times New Roman"/>
          <w:sz w:val="28"/>
          <w:szCs w:val="28"/>
        </w:rPr>
        <w:t>;</w:t>
      </w:r>
    </w:p>
    <w:p w14:paraId="482588CD" w14:textId="77777777" w:rsidR="00DB4D57" w:rsidRDefault="00000000" w:rsidP="00ED4E3E">
      <w:pPr>
        <w:spacing w:after="0" w:line="240" w:lineRule="auto"/>
        <w:ind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m:t>
            </m:r>
          </m:sub>
        </m:sSub>
      </m:oMath>
      <w:r w:rsidR="00DB4D57">
        <w:rPr>
          <w:rFonts w:ascii="Times New Roman" w:eastAsiaTheme="minorEastAsia" w:hAnsi="Times New Roman" w:cs="Times New Roman"/>
          <w:sz w:val="28"/>
          <w:szCs w:val="28"/>
        </w:rPr>
        <w:t xml:space="preserve"> –момент на приводном барабане;</w:t>
      </w:r>
    </w:p>
    <w:p w14:paraId="62FDF13E" w14:textId="77777777" w:rsidR="00DB4D57" w:rsidRDefault="00000000" w:rsidP="00ED4E3E">
      <w:pPr>
        <w:spacing w:after="0" w:line="240" w:lineRule="auto"/>
        <w:ind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lang w:val="en-US"/>
              </w:rPr>
              <m:t>ctr</m:t>
            </m:r>
          </m:sub>
        </m:sSub>
      </m:oMath>
      <w:r w:rsidR="00DB4D57">
        <w:rPr>
          <w:rFonts w:ascii="Times New Roman" w:eastAsiaTheme="minorEastAsia" w:hAnsi="Times New Roman" w:cs="Times New Roman"/>
          <w:sz w:val="28"/>
          <w:szCs w:val="28"/>
        </w:rPr>
        <w:t xml:space="preserve"> – управляющее воздействие регулятора момента;</w:t>
      </w:r>
    </w:p>
    <w:p w14:paraId="431CD062" w14:textId="77777777" w:rsidR="00DB4D57" w:rsidRDefault="00000000" w:rsidP="00ED4E3E">
      <w:pPr>
        <w:spacing w:after="0" w:line="240" w:lineRule="auto"/>
        <w:ind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oMath>
      <w:r w:rsidR="00DB4D57">
        <w:rPr>
          <w:rFonts w:ascii="Times New Roman" w:eastAsiaTheme="minorEastAsia" w:hAnsi="Times New Roman" w:cs="Times New Roman"/>
          <w:sz w:val="28"/>
          <w:szCs w:val="28"/>
        </w:rPr>
        <w:t xml:space="preserve"> – момент упругих сил ленточного конвейера;</w:t>
      </w:r>
    </w:p>
    <w:p w14:paraId="437318EB" w14:textId="77777777" w:rsidR="00DB4D57" w:rsidRDefault="00000000" w:rsidP="00ED4E3E">
      <w:pPr>
        <w:spacing w:after="0" w:line="240" w:lineRule="auto"/>
        <w:ind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lang w:val="en-US"/>
              </w:rPr>
              <m:t>c</m:t>
            </m:r>
          </m:sub>
        </m:sSub>
      </m:oMath>
      <w:r w:rsidR="00DB4D57">
        <w:rPr>
          <w:rFonts w:ascii="Times New Roman" w:eastAsiaTheme="minorEastAsia" w:hAnsi="Times New Roman" w:cs="Times New Roman"/>
          <w:sz w:val="28"/>
          <w:szCs w:val="28"/>
        </w:rPr>
        <w:t xml:space="preserve"> – момент статического сопротивления;</w:t>
      </w:r>
    </w:p>
    <w:p w14:paraId="318FB6A1" w14:textId="77777777" w:rsidR="00DB4D57" w:rsidRDefault="00DB4D57" w:rsidP="00ED4E3E">
      <w:pPr>
        <w:spacing w:after="0" w:line="240" w:lineRule="auto"/>
        <w:ind w:firstLine="709"/>
        <w:jc w:val="both"/>
        <w:rPr>
          <w:rFonts w:ascii="Times New Roman" w:eastAsiaTheme="minorEastAsia" w:hAnsi="Times New Roman" w:cs="Times New Roman"/>
          <w:sz w:val="28"/>
          <w:szCs w:val="28"/>
        </w:rPr>
      </w:pPr>
      <m:oMath>
        <m:r>
          <w:rPr>
            <w:rFonts w:ascii="Cambria Math" w:hAnsi="Cambria Math" w:cs="Times New Roman"/>
            <w:sz w:val="28"/>
            <w:szCs w:val="28"/>
            <w:lang w:val="en-US"/>
          </w:rPr>
          <m:t>i</m:t>
        </m:r>
      </m:oMath>
      <w:r>
        <w:rPr>
          <w:rFonts w:ascii="Times New Roman" w:eastAsiaTheme="minorEastAsia" w:hAnsi="Times New Roman" w:cs="Times New Roman"/>
          <w:sz w:val="28"/>
          <w:szCs w:val="28"/>
        </w:rPr>
        <w:t xml:space="preserve"> – передаточное число редукторов;</w:t>
      </w:r>
    </w:p>
    <w:p w14:paraId="715E0E5C" w14:textId="3B96A206" w:rsidR="00DB4D57" w:rsidRDefault="00000000" w:rsidP="00ED4E3E">
      <w:pPr>
        <w:spacing w:after="0" w:line="240" w:lineRule="auto"/>
        <w:ind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d1</m:t>
            </m:r>
          </m:sub>
        </m:sSub>
        <m:d>
          <m:dPr>
            <m:ctrlPr>
              <w:rPr>
                <w:rFonts w:ascii="Cambria Math" w:hAnsi="Cambria Math" w:cs="Times New Roman"/>
                <w:i/>
                <w:sz w:val="28"/>
                <w:szCs w:val="28"/>
              </w:rPr>
            </m:ctrlPr>
          </m:dPr>
          <m:e>
            <m:r>
              <w:rPr>
                <w:rFonts w:ascii="Cambria Math" w:hAnsi="Cambria Math" w:cs="Times New Roman"/>
                <w:sz w:val="28"/>
                <w:szCs w:val="28"/>
              </w:rPr>
              <m:t>s</m:t>
            </m:r>
          </m:e>
        </m:d>
      </m:oMath>
      <w:r w:rsidR="00DB4D57">
        <w:rPr>
          <w:rFonts w:ascii="Times New Roman" w:eastAsiaTheme="minorEastAsia" w:hAnsi="Times New Roman" w:cs="Times New Roman"/>
          <w:sz w:val="28"/>
          <w:szCs w:val="28"/>
        </w:rPr>
        <w:t xml:space="preserve"> – передаточная функция первого электропривода;</w:t>
      </w:r>
    </w:p>
    <w:p w14:paraId="4059D163" w14:textId="47DAAFBD" w:rsidR="00DB4D57" w:rsidRDefault="00000000" w:rsidP="00ED4E3E">
      <w:pPr>
        <w:spacing w:after="0" w:line="240" w:lineRule="auto"/>
        <w:ind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d2</m:t>
            </m:r>
          </m:sub>
        </m:sSub>
        <m:d>
          <m:dPr>
            <m:ctrlPr>
              <w:rPr>
                <w:rFonts w:ascii="Cambria Math" w:hAnsi="Cambria Math" w:cs="Times New Roman"/>
                <w:i/>
                <w:sz w:val="28"/>
                <w:szCs w:val="28"/>
              </w:rPr>
            </m:ctrlPr>
          </m:dPr>
          <m:e>
            <m:r>
              <w:rPr>
                <w:rFonts w:ascii="Cambria Math" w:hAnsi="Cambria Math" w:cs="Times New Roman"/>
                <w:sz w:val="28"/>
                <w:szCs w:val="28"/>
              </w:rPr>
              <m:t>s</m:t>
            </m:r>
          </m:e>
        </m:d>
      </m:oMath>
      <w:r w:rsidR="00DB4D57">
        <w:rPr>
          <w:rFonts w:ascii="Times New Roman" w:eastAsiaTheme="minorEastAsia" w:hAnsi="Times New Roman" w:cs="Times New Roman"/>
          <w:sz w:val="28"/>
          <w:szCs w:val="28"/>
        </w:rPr>
        <w:t xml:space="preserve"> – передаточная функция второго электропривода;</w:t>
      </w:r>
    </w:p>
    <w:p w14:paraId="50C2A771" w14:textId="034E8053" w:rsidR="00DB4D57" w:rsidRDefault="00000000" w:rsidP="00ED4E3E">
      <w:pPr>
        <w:spacing w:after="0" w:line="240" w:lineRule="auto"/>
        <w:ind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lang w:val="en-US"/>
              </w:rPr>
              <m:t>bc</m:t>
            </m:r>
          </m:sub>
        </m:sSub>
        <m:d>
          <m:dPr>
            <m:ctrlPr>
              <w:rPr>
                <w:rFonts w:ascii="Cambria Math" w:hAnsi="Cambria Math" w:cs="Times New Roman"/>
                <w:i/>
                <w:sz w:val="28"/>
                <w:szCs w:val="28"/>
              </w:rPr>
            </m:ctrlPr>
          </m:dPr>
          <m:e>
            <m:r>
              <w:rPr>
                <w:rFonts w:ascii="Cambria Math" w:hAnsi="Cambria Math" w:cs="Times New Roman"/>
                <w:sz w:val="28"/>
                <w:szCs w:val="28"/>
              </w:rPr>
              <m:t>s</m:t>
            </m:r>
          </m:e>
        </m:d>
      </m:oMath>
      <w:r w:rsidR="00DB4D57">
        <w:rPr>
          <w:rFonts w:ascii="Times New Roman" w:eastAsiaTheme="minorEastAsia" w:hAnsi="Times New Roman" w:cs="Times New Roman"/>
          <w:sz w:val="28"/>
          <w:szCs w:val="28"/>
        </w:rPr>
        <w:t xml:space="preserve"> – передаточная функция механической части магистрального ленточного конвейера;</w:t>
      </w:r>
    </w:p>
    <w:p w14:paraId="569E8A24" w14:textId="122CC8ED" w:rsidR="00DB4D57" w:rsidRDefault="00000000" w:rsidP="00ED4E3E">
      <w:pPr>
        <w:spacing w:after="0" w:line="240" w:lineRule="auto"/>
        <w:ind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lang w:val="en-US"/>
              </w:rPr>
              <m:t>mc</m:t>
            </m:r>
          </m:sub>
        </m:sSub>
        <m:d>
          <m:dPr>
            <m:ctrlPr>
              <w:rPr>
                <w:rFonts w:ascii="Cambria Math" w:hAnsi="Cambria Math" w:cs="Times New Roman"/>
                <w:i/>
                <w:sz w:val="28"/>
                <w:szCs w:val="28"/>
              </w:rPr>
            </m:ctrlPr>
          </m:dPr>
          <m:e>
            <m:r>
              <w:rPr>
                <w:rFonts w:ascii="Cambria Math" w:hAnsi="Cambria Math" w:cs="Times New Roman"/>
                <w:sz w:val="28"/>
                <w:szCs w:val="28"/>
              </w:rPr>
              <m:t>s</m:t>
            </m:r>
          </m:e>
        </m:d>
      </m:oMath>
      <w:r w:rsidR="00DB4D57">
        <w:rPr>
          <w:rFonts w:ascii="Times New Roman" w:eastAsiaTheme="minorEastAsia" w:hAnsi="Times New Roman" w:cs="Times New Roman"/>
          <w:sz w:val="28"/>
          <w:szCs w:val="28"/>
        </w:rPr>
        <w:t xml:space="preserve"> – передаточная функция регулятора момента;</w:t>
      </w:r>
    </w:p>
    <w:p w14:paraId="1B267D18" w14:textId="77777777" w:rsidR="00DB4D57" w:rsidRDefault="00000000" w:rsidP="00ED4E3E">
      <w:pPr>
        <w:spacing w:after="0" w:line="240" w:lineRule="auto"/>
        <w:ind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pmc</m:t>
            </m:r>
          </m:sub>
        </m:sSub>
      </m:oMath>
      <w:r w:rsidR="00DB4D57">
        <w:rPr>
          <w:rFonts w:ascii="Times New Roman" w:eastAsiaTheme="minorEastAsia" w:hAnsi="Times New Roman" w:cs="Times New Roman"/>
          <w:sz w:val="28"/>
          <w:szCs w:val="28"/>
        </w:rPr>
        <w:t xml:space="preserve"> – коэффициент пропорциональной части регулятора момента;</w:t>
      </w:r>
    </w:p>
    <w:p w14:paraId="2E99B86B" w14:textId="77777777" w:rsidR="00DB4D57" w:rsidRDefault="00000000" w:rsidP="00ED4E3E">
      <w:pPr>
        <w:spacing w:after="0" w:line="240" w:lineRule="auto"/>
        <w:ind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lang w:val="en-US"/>
              </w:rPr>
              <m:t>imc</m:t>
            </m:r>
          </m:sub>
        </m:sSub>
      </m:oMath>
      <w:r w:rsidR="00DB4D57">
        <w:rPr>
          <w:rFonts w:ascii="Times New Roman" w:eastAsiaTheme="minorEastAsia" w:hAnsi="Times New Roman" w:cs="Times New Roman"/>
          <w:sz w:val="28"/>
          <w:szCs w:val="28"/>
        </w:rPr>
        <w:t xml:space="preserve"> – постоянная времени передаточной функции регулятора момента.</w:t>
      </w:r>
    </w:p>
    <w:p w14:paraId="176B846F" w14:textId="722DF2D6" w:rsidR="00DB4D57" w:rsidRPr="00921350" w:rsidRDefault="00DB4D57" w:rsidP="002E5E49">
      <w:pPr>
        <w:spacing w:after="0" w:line="240" w:lineRule="auto"/>
        <w:rPr>
          <w:rFonts w:ascii="Times New Roman" w:hAnsi="Times New Roman" w:cs="Times New Roman"/>
          <w:sz w:val="28"/>
          <w:szCs w:val="28"/>
        </w:rPr>
      </w:pPr>
    </w:p>
    <w:p w14:paraId="12C44E4C" w14:textId="77777777" w:rsidR="00DB4D57" w:rsidRDefault="00DB4D57" w:rsidP="002E5E49">
      <w:pPr>
        <w:spacing w:after="0" w:line="240" w:lineRule="auto"/>
        <w:jc w:val="center"/>
        <w:rPr>
          <w:rFonts w:ascii="Times New Roman" w:hAnsi="Times New Roman" w:cs="Times New Roman"/>
          <w:sz w:val="28"/>
          <w:szCs w:val="28"/>
        </w:rPr>
      </w:pPr>
      <w:r>
        <w:rPr>
          <w:noProof/>
          <w:lang w:eastAsia="ru-RU"/>
        </w:rPr>
        <w:drawing>
          <wp:inline distT="0" distB="0" distL="0" distR="0" wp14:anchorId="2914A4E2" wp14:editId="194CB755">
            <wp:extent cx="5605118" cy="253826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3114" t="19987" r="7781" b="10678"/>
                    <a:stretch/>
                  </pic:blipFill>
                  <pic:spPr bwMode="auto">
                    <a:xfrm>
                      <a:off x="0" y="0"/>
                      <a:ext cx="5610691" cy="2540787"/>
                    </a:xfrm>
                    <a:prstGeom prst="rect">
                      <a:avLst/>
                    </a:prstGeom>
                    <a:ln>
                      <a:noFill/>
                    </a:ln>
                    <a:extLst>
                      <a:ext uri="{53640926-AAD7-44D8-BBD7-CCE9431645EC}">
                        <a14:shadowObscured xmlns:a14="http://schemas.microsoft.com/office/drawing/2010/main"/>
                      </a:ext>
                    </a:extLst>
                  </pic:spPr>
                </pic:pic>
              </a:graphicData>
            </a:graphic>
          </wp:inline>
        </w:drawing>
      </w:r>
    </w:p>
    <w:p w14:paraId="0FFC8763" w14:textId="77777777" w:rsidR="00DB4D57" w:rsidRPr="00ED4E3E" w:rsidRDefault="00DB4D57" w:rsidP="002E5E49">
      <w:pPr>
        <w:spacing w:after="0" w:line="240" w:lineRule="auto"/>
        <w:jc w:val="center"/>
        <w:rPr>
          <w:rFonts w:ascii="Times New Roman" w:hAnsi="Times New Roman" w:cs="Times New Roman"/>
          <w:sz w:val="16"/>
          <w:szCs w:val="16"/>
        </w:rPr>
      </w:pPr>
    </w:p>
    <w:p w14:paraId="4384A0C5" w14:textId="1C462354" w:rsidR="00DB4D57" w:rsidRDefault="00DB4D57"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w:t>
      </w:r>
      <w:r w:rsidR="00F71FA7">
        <w:rPr>
          <w:rFonts w:ascii="Times New Roman" w:hAnsi="Times New Roman" w:cs="Times New Roman"/>
          <w:sz w:val="28"/>
          <w:szCs w:val="28"/>
        </w:rPr>
        <w:t>унок</w:t>
      </w:r>
      <w:r>
        <w:rPr>
          <w:rFonts w:ascii="Times New Roman" w:hAnsi="Times New Roman" w:cs="Times New Roman"/>
          <w:sz w:val="28"/>
          <w:szCs w:val="28"/>
        </w:rPr>
        <w:t xml:space="preserve"> </w:t>
      </w:r>
      <w:r w:rsidR="00F71FA7">
        <w:rPr>
          <w:rFonts w:ascii="Times New Roman" w:hAnsi="Times New Roman" w:cs="Times New Roman"/>
          <w:sz w:val="28"/>
          <w:szCs w:val="28"/>
        </w:rPr>
        <w:t>3</w:t>
      </w:r>
      <w:r>
        <w:rPr>
          <w:rFonts w:ascii="Times New Roman" w:hAnsi="Times New Roman" w:cs="Times New Roman"/>
          <w:sz w:val="28"/>
          <w:szCs w:val="28"/>
        </w:rPr>
        <w:t>.</w:t>
      </w:r>
      <w:r w:rsidR="00F71FA7">
        <w:rPr>
          <w:rFonts w:ascii="Times New Roman" w:hAnsi="Times New Roman" w:cs="Times New Roman"/>
          <w:sz w:val="28"/>
          <w:szCs w:val="28"/>
        </w:rPr>
        <w:t>2 –</w:t>
      </w:r>
      <w:r>
        <w:rPr>
          <w:rFonts w:ascii="Times New Roman" w:hAnsi="Times New Roman" w:cs="Times New Roman"/>
          <w:sz w:val="28"/>
          <w:szCs w:val="28"/>
        </w:rPr>
        <w:t xml:space="preserve"> Имитационная модель двухдвигательного частотно-</w:t>
      </w:r>
      <w:r w:rsidR="00F71FA7">
        <w:rPr>
          <w:rFonts w:ascii="Times New Roman" w:hAnsi="Times New Roman" w:cs="Times New Roman"/>
          <w:sz w:val="28"/>
          <w:szCs w:val="28"/>
        </w:rPr>
        <w:t>р</w:t>
      </w:r>
      <w:r>
        <w:rPr>
          <w:rFonts w:ascii="Times New Roman" w:hAnsi="Times New Roman" w:cs="Times New Roman"/>
          <w:sz w:val="28"/>
          <w:szCs w:val="28"/>
        </w:rPr>
        <w:t>егулируемого</w:t>
      </w:r>
      <w:r w:rsidR="00F71FA7">
        <w:rPr>
          <w:rFonts w:ascii="Times New Roman" w:hAnsi="Times New Roman" w:cs="Times New Roman"/>
          <w:sz w:val="28"/>
          <w:szCs w:val="28"/>
        </w:rPr>
        <w:t xml:space="preserve"> </w:t>
      </w:r>
      <w:r>
        <w:rPr>
          <w:rFonts w:ascii="Times New Roman" w:hAnsi="Times New Roman" w:cs="Times New Roman"/>
          <w:sz w:val="28"/>
          <w:szCs w:val="28"/>
        </w:rPr>
        <w:t>асинхронного электропривода магистрального ленточного</w:t>
      </w:r>
      <w:r w:rsidR="00F71FA7">
        <w:rPr>
          <w:rFonts w:ascii="Times New Roman" w:hAnsi="Times New Roman" w:cs="Times New Roman"/>
          <w:sz w:val="28"/>
          <w:szCs w:val="28"/>
        </w:rPr>
        <w:t xml:space="preserve"> </w:t>
      </w:r>
      <w:r>
        <w:rPr>
          <w:rFonts w:ascii="Times New Roman" w:hAnsi="Times New Roman" w:cs="Times New Roman"/>
          <w:sz w:val="28"/>
          <w:szCs w:val="28"/>
        </w:rPr>
        <w:t>конвейера</w:t>
      </w:r>
    </w:p>
    <w:p w14:paraId="2F21E80F" w14:textId="40700189" w:rsidR="00ED4E3E" w:rsidRPr="00921350" w:rsidRDefault="00ED4E3E" w:rsidP="00ED4E3E">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lastRenderedPageBreak/>
        <w:t xml:space="preserve">В соответствии с рисунком 3.2, </w:t>
      </w:r>
      <w:r>
        <w:rPr>
          <w:rFonts w:ascii="Times New Roman" w:hAnsi="Times New Roman" w:cs="Times New Roman"/>
          <w:sz w:val="28"/>
          <w:szCs w:val="28"/>
        </w:rPr>
        <w:t xml:space="preserve">на основе полученных математических моделей и учитывая особенности объекта исследования, построена имитационная модель асинхронного двухдвигательного частотно-регулируемого электропривода магистрального ленточного конвейера в среде </w:t>
      </w:r>
      <w:r>
        <w:rPr>
          <w:rFonts w:ascii="Times New Roman" w:hAnsi="Times New Roman" w:cs="Times New Roman"/>
          <w:sz w:val="28"/>
          <w:szCs w:val="28"/>
          <w:lang w:val="en-US"/>
        </w:rPr>
        <w:t>Simulink</w:t>
      </w:r>
      <w:r w:rsidRPr="00661903">
        <w:rPr>
          <w:rFonts w:ascii="Times New Roman" w:hAnsi="Times New Roman" w:cs="Times New Roman"/>
          <w:sz w:val="28"/>
          <w:szCs w:val="28"/>
        </w:rPr>
        <w:t xml:space="preserve"> </w:t>
      </w:r>
      <w:r>
        <w:rPr>
          <w:rFonts w:ascii="Times New Roman" w:hAnsi="Times New Roman" w:cs="Times New Roman"/>
          <w:sz w:val="28"/>
          <w:szCs w:val="28"/>
          <w:lang w:val="en-US"/>
        </w:rPr>
        <w:t>Matlab</w:t>
      </w:r>
      <w:r>
        <w:rPr>
          <w:rFonts w:ascii="Times New Roman" w:hAnsi="Times New Roman" w:cs="Times New Roman"/>
          <w:sz w:val="28"/>
          <w:szCs w:val="28"/>
        </w:rPr>
        <w:t xml:space="preserve"> </w:t>
      </w:r>
      <w:r w:rsidRPr="00F71FA7">
        <w:rPr>
          <w:rFonts w:ascii="Times New Roman" w:hAnsi="Times New Roman" w:cs="Times New Roman"/>
          <w:sz w:val="28"/>
          <w:szCs w:val="28"/>
        </w:rPr>
        <w:t>[</w:t>
      </w:r>
      <w:r>
        <w:rPr>
          <w:rFonts w:ascii="Times New Roman" w:hAnsi="Times New Roman" w:cs="Times New Roman"/>
          <w:sz w:val="28"/>
          <w:szCs w:val="28"/>
        </w:rPr>
        <w:t>86</w:t>
      </w:r>
      <w:r w:rsidRPr="00921350">
        <w:rPr>
          <w:rFonts w:ascii="Times New Roman" w:hAnsi="Times New Roman" w:cs="Times New Roman"/>
          <w:sz w:val="28"/>
          <w:szCs w:val="28"/>
        </w:rPr>
        <w:t>].</w:t>
      </w:r>
    </w:p>
    <w:p w14:paraId="1194822E" w14:textId="47694277" w:rsidR="00DB4D57" w:rsidRPr="007E4DE6" w:rsidRDefault="00DB4D57" w:rsidP="00ED4E3E">
      <w:pPr>
        <w:spacing w:after="0" w:line="240" w:lineRule="auto"/>
        <w:ind w:firstLine="709"/>
        <w:jc w:val="both"/>
        <w:rPr>
          <w:rFonts w:ascii="Times New Roman" w:eastAsiaTheme="minorEastAsia" w:hAnsi="Times New Roman" w:cs="Times New Roman"/>
          <w:sz w:val="28"/>
          <w:szCs w:val="28"/>
        </w:rPr>
      </w:pPr>
      <w:r>
        <w:rPr>
          <w:rFonts w:ascii="Times New Roman" w:hAnsi="Times New Roman" w:cs="Times New Roman"/>
          <w:sz w:val="28"/>
          <w:szCs w:val="28"/>
        </w:rPr>
        <w:t>В период пуско-наладочных работ данного конвейера, произведена настройка ПИ-регулятора момента опытным путем, на пустом конвейере.</w:t>
      </w:r>
      <w:r>
        <w:rPr>
          <w:rFonts w:ascii="Times New Roman" w:eastAsiaTheme="minorEastAsia" w:hAnsi="Times New Roman" w:cs="Times New Roman"/>
          <w:sz w:val="28"/>
          <w:szCs w:val="28"/>
        </w:rPr>
        <w:t xml:space="preserve"> Запуск конвейера осуществлялся с временем разгона 60 с до номинальной угловой скорости. Осциллограмма переходного процесса, снятая на исследуемом объекте представлена на рисунке </w:t>
      </w:r>
      <w:r w:rsidR="00900084">
        <w:rPr>
          <w:rFonts w:ascii="Times New Roman" w:eastAsiaTheme="minorEastAsia" w:hAnsi="Times New Roman" w:cs="Times New Roman"/>
          <w:sz w:val="28"/>
          <w:szCs w:val="28"/>
        </w:rPr>
        <w:t>3.3</w:t>
      </w:r>
      <w:r>
        <w:rPr>
          <w:rFonts w:ascii="Times New Roman" w:eastAsiaTheme="minorEastAsia" w:hAnsi="Times New Roman" w:cs="Times New Roman"/>
          <w:sz w:val="28"/>
          <w:szCs w:val="28"/>
        </w:rPr>
        <w:t>. Осциллограмма снята с помощью приложения «</w:t>
      </w:r>
      <w:r>
        <w:rPr>
          <w:rFonts w:ascii="Times New Roman" w:eastAsiaTheme="minorEastAsia" w:hAnsi="Times New Roman" w:cs="Times New Roman"/>
          <w:sz w:val="28"/>
          <w:szCs w:val="28"/>
          <w:lang w:val="en-US"/>
        </w:rPr>
        <w:t>FR</w:t>
      </w:r>
      <w:r w:rsidRPr="00502877">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en-US"/>
        </w:rPr>
        <w:t>Configurator</w:t>
      </w:r>
      <w:r w:rsidRPr="00502877">
        <w:rPr>
          <w:rFonts w:ascii="Times New Roman" w:eastAsiaTheme="minorEastAsia" w:hAnsi="Times New Roman" w:cs="Times New Roman"/>
          <w:sz w:val="28"/>
          <w:szCs w:val="28"/>
        </w:rPr>
        <w:t>2</w:t>
      </w:r>
      <w:r>
        <w:rPr>
          <w:rFonts w:ascii="Times New Roman" w:eastAsiaTheme="minorEastAsia" w:hAnsi="Times New Roman" w:cs="Times New Roman"/>
          <w:sz w:val="28"/>
          <w:szCs w:val="28"/>
        </w:rPr>
        <w:t xml:space="preserve">» компании </w:t>
      </w:r>
      <w:r>
        <w:rPr>
          <w:rFonts w:ascii="Times New Roman" w:eastAsiaTheme="minorEastAsia" w:hAnsi="Times New Roman" w:cs="Times New Roman"/>
          <w:sz w:val="28"/>
          <w:szCs w:val="28"/>
          <w:lang w:val="en-US"/>
        </w:rPr>
        <w:t>Mitsubishi</w:t>
      </w:r>
      <w:r w:rsidRPr="00502877">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en-US"/>
        </w:rPr>
        <w:t>Electric</w:t>
      </w:r>
      <w:r>
        <w:rPr>
          <w:rFonts w:ascii="Times New Roman" w:eastAsiaTheme="minorEastAsia" w:hAnsi="Times New Roman" w:cs="Times New Roman"/>
          <w:sz w:val="28"/>
          <w:szCs w:val="28"/>
        </w:rPr>
        <w:t>.</w:t>
      </w:r>
    </w:p>
    <w:p w14:paraId="646EB2A5" w14:textId="77777777" w:rsidR="00DB4D57" w:rsidRDefault="00DB4D57" w:rsidP="002E5E49">
      <w:pPr>
        <w:spacing w:after="0" w:line="240" w:lineRule="auto"/>
        <w:jc w:val="center"/>
        <w:rPr>
          <w:rFonts w:ascii="Times New Roman" w:hAnsi="Times New Roman" w:cs="Times New Roman"/>
          <w:sz w:val="28"/>
          <w:szCs w:val="28"/>
        </w:rPr>
      </w:pPr>
    </w:p>
    <w:p w14:paraId="335207FB" w14:textId="6D09088A" w:rsidR="00900084" w:rsidRDefault="00900084" w:rsidP="002E5E4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E99869B" wp14:editId="3C0D8018">
            <wp:extent cx="6121242" cy="3108315"/>
            <wp:effectExtent l="0" t="0" r="0" b="0"/>
            <wp:docPr id="557815322" name="Рисунок 557815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815322" name="Рисунок 557815322"/>
                    <pic:cNvPicPr/>
                  </pic:nvPicPr>
                  <pic:blipFill>
                    <a:blip r:embed="rId32"/>
                    <a:stretch>
                      <a:fillRect/>
                    </a:stretch>
                  </pic:blipFill>
                  <pic:spPr>
                    <a:xfrm>
                      <a:off x="0" y="0"/>
                      <a:ext cx="6121242" cy="3108315"/>
                    </a:xfrm>
                    <a:prstGeom prst="rect">
                      <a:avLst/>
                    </a:prstGeom>
                  </pic:spPr>
                </pic:pic>
              </a:graphicData>
            </a:graphic>
          </wp:inline>
        </w:drawing>
      </w:r>
    </w:p>
    <w:p w14:paraId="787CC8AC" w14:textId="77777777" w:rsidR="00900084" w:rsidRPr="00ED4E3E" w:rsidRDefault="00900084" w:rsidP="002E5E49">
      <w:pPr>
        <w:spacing w:after="0" w:line="240" w:lineRule="auto"/>
        <w:jc w:val="center"/>
        <w:rPr>
          <w:rFonts w:ascii="Times New Roman" w:hAnsi="Times New Roman" w:cs="Times New Roman"/>
          <w:sz w:val="16"/>
          <w:szCs w:val="16"/>
        </w:rPr>
      </w:pPr>
    </w:p>
    <w:p w14:paraId="2AFA4AFE" w14:textId="40890683" w:rsidR="00900084" w:rsidRPr="00ED4E3E" w:rsidRDefault="00900084" w:rsidP="00ED4E3E">
      <w:pPr>
        <w:spacing w:after="0" w:line="240" w:lineRule="auto"/>
        <w:ind w:firstLine="709"/>
        <w:jc w:val="both"/>
        <w:rPr>
          <w:rFonts w:ascii="Times New Roman" w:eastAsiaTheme="minorEastAsia" w:hAnsi="Times New Roman" w:cs="Times New Roman"/>
        </w:rPr>
      </w:pPr>
      <w:r w:rsidRPr="00ED4E3E">
        <w:rPr>
          <w:rFonts w:ascii="Times New Roman" w:eastAsiaTheme="minorEastAsia" w:hAnsi="Times New Roman" w:cs="Times New Roman"/>
        </w:rPr>
        <w:t xml:space="preserve">1 – электромагнитный момент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d1</m:t>
            </m:r>
          </m:sub>
        </m:sSub>
      </m:oMath>
      <w:r w:rsidRPr="00ED4E3E">
        <w:rPr>
          <w:rFonts w:ascii="Times New Roman" w:eastAsiaTheme="minorEastAsia" w:hAnsi="Times New Roman" w:cs="Times New Roman"/>
        </w:rPr>
        <w:t xml:space="preserve">; 2 – электромагнитный момент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d2</m:t>
            </m:r>
          </m:sub>
        </m:sSub>
      </m:oMath>
      <w:r w:rsidRPr="00ED4E3E">
        <w:rPr>
          <w:rFonts w:ascii="Times New Roman" w:eastAsiaTheme="minorEastAsia" w:hAnsi="Times New Roman" w:cs="Times New Roman"/>
        </w:rPr>
        <w:t>;</w:t>
      </w:r>
      <w:r w:rsidR="006F5088">
        <w:rPr>
          <w:rFonts w:ascii="Times New Roman" w:eastAsiaTheme="minorEastAsia" w:hAnsi="Times New Roman" w:cs="Times New Roman"/>
          <w:lang w:val="kk-KZ"/>
        </w:rPr>
        <w:t xml:space="preserve"> </w:t>
      </w:r>
      <w:r w:rsidRPr="00ED4E3E">
        <w:rPr>
          <w:rFonts w:ascii="Times New Roman" w:eastAsiaTheme="minorEastAsia" w:hAnsi="Times New Roman" w:cs="Times New Roman"/>
        </w:rPr>
        <w:t xml:space="preserve">3 – угловая скорость </w:t>
      </w:r>
      <w:r w:rsidRPr="00ED4E3E">
        <w:rPr>
          <w:rFonts w:ascii="Times New Roman" w:eastAsiaTheme="minorEastAsia" w:hAnsi="Times New Roman" w:cs="Times New Roman"/>
          <w:lang w:val="en-US"/>
        </w:rPr>
        <w:t>Master</w:t>
      </w:r>
      <w:r w:rsidRPr="00ED4E3E">
        <w:rPr>
          <w:rFonts w:ascii="Times New Roman" w:eastAsiaTheme="minorEastAsia" w:hAnsi="Times New Roman" w:cs="Times New Roman"/>
        </w:rPr>
        <w:t xml:space="preserve"> </w:t>
      </w:r>
      <m:oMath>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d1</m:t>
            </m:r>
          </m:sub>
        </m:sSub>
      </m:oMath>
      <w:r w:rsidRPr="00ED4E3E">
        <w:rPr>
          <w:rFonts w:ascii="Times New Roman" w:eastAsiaTheme="minorEastAsia" w:hAnsi="Times New Roman" w:cs="Times New Roman"/>
        </w:rPr>
        <w:t xml:space="preserve">; 4 – угловая скорость </w:t>
      </w:r>
      <w:r w:rsidRPr="00ED4E3E">
        <w:rPr>
          <w:rFonts w:ascii="Times New Roman" w:eastAsiaTheme="minorEastAsia" w:hAnsi="Times New Roman" w:cs="Times New Roman"/>
          <w:lang w:val="en-US"/>
        </w:rPr>
        <w:t>Slave</w:t>
      </w:r>
      <w:r w:rsidRPr="00ED4E3E">
        <w:rPr>
          <w:rFonts w:ascii="Times New Roman" w:eastAsiaTheme="minorEastAsia" w:hAnsi="Times New Roman" w:cs="Times New Roman"/>
        </w:rPr>
        <w:t xml:space="preserve"> </w:t>
      </w:r>
      <m:oMath>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d2</m:t>
            </m:r>
          </m:sub>
        </m:sSub>
      </m:oMath>
    </w:p>
    <w:p w14:paraId="50AF3401" w14:textId="77777777" w:rsidR="00900084" w:rsidRPr="006F5088" w:rsidRDefault="00900084" w:rsidP="002E5E49">
      <w:pPr>
        <w:spacing w:after="0" w:line="240" w:lineRule="auto"/>
        <w:jc w:val="center"/>
        <w:rPr>
          <w:rFonts w:ascii="Times New Roman" w:hAnsi="Times New Roman" w:cs="Times New Roman"/>
          <w:sz w:val="16"/>
          <w:szCs w:val="16"/>
        </w:rPr>
      </w:pPr>
    </w:p>
    <w:p w14:paraId="0275B103" w14:textId="2DCEA56F" w:rsidR="00900084" w:rsidRDefault="00900084"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3.3 – Осциллограмма электромагнитных моментов и угловых скоростей двигателей привода магистрального ленточного конвейера, </w:t>
      </w:r>
      <w:r w:rsidRPr="00576393">
        <w:rPr>
          <w:rFonts w:ascii="Times New Roman" w:hAnsi="Times New Roman" w:cs="Times New Roman"/>
          <w:sz w:val="28"/>
          <w:szCs w:val="28"/>
        </w:rPr>
        <w:t>полученная в процессе экспериментальных исследований</w:t>
      </w:r>
    </w:p>
    <w:p w14:paraId="69A5CD87" w14:textId="77777777" w:rsidR="00900084" w:rsidRDefault="00900084" w:rsidP="002E5E49">
      <w:pPr>
        <w:spacing w:after="0" w:line="240" w:lineRule="auto"/>
        <w:jc w:val="center"/>
        <w:rPr>
          <w:rFonts w:ascii="Times New Roman" w:hAnsi="Times New Roman" w:cs="Times New Roman"/>
          <w:sz w:val="28"/>
          <w:szCs w:val="28"/>
        </w:rPr>
      </w:pPr>
    </w:p>
    <w:p w14:paraId="3BB1B1E8" w14:textId="77777777" w:rsidR="006F5088" w:rsidRPr="002351B3" w:rsidRDefault="006F5088" w:rsidP="006F5088">
      <w:pPr>
        <w:tabs>
          <w:tab w:val="left" w:pos="6195"/>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момент достижения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d1</m:t>
            </m:r>
          </m:sub>
        </m:sSub>
      </m:oMath>
      <w:r>
        <w:rPr>
          <w:rFonts w:ascii="Times New Roman" w:eastAsiaTheme="minorEastAsia" w:hAnsi="Times New Roman" w:cs="Times New Roman"/>
          <w:sz w:val="28"/>
          <w:szCs w:val="28"/>
        </w:rPr>
        <w:t xml:space="preserve"> максимального значения 0,9 о.е. (</w:t>
      </w:r>
      <w:r>
        <w:rPr>
          <w:rFonts w:ascii="Times New Roman" w:hAnsi="Times New Roman" w:cs="Times New Roman"/>
          <w:sz w:val="28"/>
          <w:szCs w:val="28"/>
        </w:rPr>
        <w:t>рисунок 3.3</w:t>
      </w:r>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d2</m:t>
            </m:r>
          </m:sub>
        </m:sSub>
      </m:oMath>
      <w:r>
        <w:rPr>
          <w:rFonts w:ascii="Times New Roman" w:eastAsiaTheme="minorEastAsia" w:hAnsi="Times New Roman" w:cs="Times New Roman"/>
          <w:sz w:val="28"/>
          <w:szCs w:val="28"/>
        </w:rPr>
        <w:t xml:space="preserve"> равно </w:t>
      </w:r>
      <w:r w:rsidRPr="006346FD">
        <w:rPr>
          <w:rFonts w:ascii="Times New Roman" w:eastAsiaTheme="minorEastAsia" w:hAnsi="Times New Roman" w:cs="Times New Roman"/>
          <w:sz w:val="28"/>
          <w:szCs w:val="28"/>
        </w:rPr>
        <w:t>0</w:t>
      </w:r>
      <w:r>
        <w:rPr>
          <w:rFonts w:ascii="Times New Roman" w:eastAsiaTheme="minorEastAsia" w:hAnsi="Times New Roman" w:cs="Times New Roman"/>
          <w:sz w:val="28"/>
          <w:szCs w:val="28"/>
        </w:rPr>
        <w:t>,58</w:t>
      </w:r>
      <w:r w:rsidRPr="006346FD">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о.е., при этом разница между </w:t>
      </w:r>
      <m:oMath>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m:t>
                </m:r>
              </m:sub>
            </m:sSub>
            <m:r>
              <w:rPr>
                <w:rFonts w:ascii="Cambria Math" w:hAnsi="Cambria Math" w:cs="Times New Roman"/>
                <w:sz w:val="28"/>
                <w:szCs w:val="28"/>
              </w:rPr>
              <m:t>=M</m:t>
            </m:r>
          </m:e>
          <m:sub>
            <m:r>
              <w:rPr>
                <w:rFonts w:ascii="Cambria Math" w:hAnsi="Cambria Math" w:cs="Times New Roman"/>
                <w:sz w:val="28"/>
                <w:szCs w:val="28"/>
              </w:rPr>
              <m:t>d1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d2</m:t>
            </m:r>
          </m:sub>
        </m:sSub>
      </m:oMath>
      <w:r>
        <w:rPr>
          <w:rFonts w:ascii="Times New Roman" w:eastAsiaTheme="minorEastAsia" w:hAnsi="Times New Roman" w:cs="Times New Roman"/>
          <w:sz w:val="28"/>
          <w:szCs w:val="28"/>
        </w:rPr>
        <w:t xml:space="preserve">  составляет 0,32 о.е. (</w:t>
      </w:r>
      <m:oMath>
        <m:r>
          <m:rPr>
            <m:sty m:val="p"/>
          </m:rPr>
          <w:rPr>
            <w:rFonts w:ascii="Cambria Math" w:eastAsiaTheme="minorEastAsia" w:hAnsi="Cambria Math" w:cs="Times New Roman"/>
            <w:sz w:val="28"/>
            <w:szCs w:val="28"/>
            <w:lang w:val="en-US"/>
          </w:rPr>
          <m:t>M</m:t>
        </m:r>
        <m:r>
          <m:rPr>
            <m:sty m:val="p"/>
          </m:rPr>
          <w:rPr>
            <w:rFonts w:ascii="Cambria Math" w:eastAsiaTheme="minorEastAsia" w:hAnsi="Cambria Math" w:cs="Times New Roman"/>
            <w:sz w:val="28"/>
            <w:szCs w:val="28"/>
          </w:rPr>
          <m:t xml:space="preserve">=1 </m:t>
        </m:r>
        <m:r>
          <w:rPr>
            <w:rFonts w:ascii="Cambria Math" w:hAnsi="Cambria Math" w:cs="Times New Roman"/>
            <w:sz w:val="28"/>
            <w:szCs w:val="28"/>
          </w:rPr>
          <m:t xml:space="preserve"> </m:t>
        </m:r>
      </m:oMath>
      <w:r>
        <w:rPr>
          <w:rFonts w:ascii="Times New Roman" w:eastAsiaTheme="minorEastAsia" w:hAnsi="Times New Roman" w:cs="Times New Roman"/>
          <w:sz w:val="28"/>
          <w:szCs w:val="28"/>
        </w:rPr>
        <w:t xml:space="preserve">о.е. эквивалентно номинальному моменту двигателя 2019 </w:t>
      </w:r>
      <m:oMath>
        <m:r>
          <w:rPr>
            <w:rFonts w:ascii="Cambria Math" w:hAnsi="Cambria Math" w:cs="Times New Roman"/>
            <w:sz w:val="28"/>
            <w:szCs w:val="28"/>
          </w:rPr>
          <m:t>Н∙м</m:t>
        </m:r>
      </m:oMath>
      <w:r>
        <w:rPr>
          <w:rFonts w:ascii="Times New Roman" w:eastAsiaTheme="minorEastAsia" w:hAnsi="Times New Roman" w:cs="Times New Roman"/>
          <w:sz w:val="28"/>
          <w:szCs w:val="28"/>
        </w:rPr>
        <w:t>). Разница</w:t>
      </w:r>
      <w:r w:rsidRPr="00672DFA">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m:t>
            </m:r>
          </m:sub>
        </m:sSub>
      </m:oMath>
      <w:r>
        <w:rPr>
          <w:rFonts w:ascii="Times New Roman" w:eastAsiaTheme="minorEastAsia" w:hAnsi="Times New Roman" w:cs="Times New Roman"/>
          <w:sz w:val="28"/>
          <w:szCs w:val="28"/>
        </w:rPr>
        <w:t xml:space="preserve"> составляет 3</w:t>
      </w:r>
      <w:r w:rsidRPr="003E4052">
        <w:rPr>
          <w:rFonts w:ascii="Times New Roman" w:eastAsiaTheme="minorEastAsia" w:hAnsi="Times New Roman" w:cs="Times New Roman"/>
          <w:sz w:val="28"/>
          <w:szCs w:val="28"/>
        </w:rPr>
        <w:t>5,6</w:t>
      </w:r>
      <w:r>
        <w:rPr>
          <w:rFonts w:ascii="Times New Roman" w:eastAsiaTheme="minorEastAsia" w:hAnsi="Times New Roman" w:cs="Times New Roman"/>
          <w:sz w:val="28"/>
          <w:szCs w:val="28"/>
        </w:rPr>
        <w:t xml:space="preserve">% от максимального значения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d1</m:t>
            </m:r>
          </m:sub>
        </m:sSub>
      </m:oMath>
      <w:r>
        <w:rPr>
          <w:rFonts w:ascii="Times New Roman" w:eastAsiaTheme="minorEastAsia" w:hAnsi="Times New Roman" w:cs="Times New Roman"/>
          <w:sz w:val="28"/>
          <w:szCs w:val="28"/>
        </w:rPr>
        <w:t xml:space="preserve">. Время достижения первого максимума 0,7 с, перерегулирование момента первого двигателя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d1</m:t>
                </m:r>
              </m:sub>
            </m:sSub>
          </m:sub>
        </m:sSub>
      </m:oMath>
      <w:r>
        <w:rPr>
          <w:rFonts w:ascii="Times New Roman" w:eastAsiaTheme="minorEastAsia" w:hAnsi="Times New Roman" w:cs="Times New Roman"/>
          <w:sz w:val="28"/>
          <w:szCs w:val="28"/>
        </w:rPr>
        <w:t xml:space="preserve"> 42,9%.</w:t>
      </w:r>
    </w:p>
    <w:p w14:paraId="2B02ECC5" w14:textId="77777777" w:rsidR="006F5088" w:rsidRDefault="006F5088" w:rsidP="006F5088">
      <w:pPr>
        <w:tabs>
          <w:tab w:val="left" w:pos="6195"/>
        </w:tabs>
        <w:spacing w:after="0" w:line="240" w:lineRule="auto"/>
        <w:ind w:firstLine="709"/>
        <w:jc w:val="both"/>
        <w:rPr>
          <w:rFonts w:ascii="Times New Roman" w:eastAsiaTheme="minorEastAsia" w:hAnsi="Times New Roman" w:cs="Times New Roman"/>
          <w:sz w:val="28"/>
          <w:szCs w:val="28"/>
        </w:rPr>
      </w:pPr>
      <w:r>
        <w:rPr>
          <w:rFonts w:ascii="Times New Roman" w:hAnsi="Times New Roman" w:cs="Times New Roman"/>
          <w:sz w:val="28"/>
          <w:szCs w:val="28"/>
        </w:rPr>
        <w:t xml:space="preserve">В полученную имитационную модель двухдвигательного электропривода магистрального ленточного конвейера подставлены коэффициенты регулятора момента такие же, как и на реальном объекте </w:t>
      </w: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pmc</m:t>
            </m:r>
          </m:sub>
        </m:sSub>
        <m:r>
          <w:rPr>
            <w:rFonts w:ascii="Cambria Math" w:hAnsi="Cambria Math" w:cs="Times New Roman"/>
            <w:sz w:val="28"/>
            <w:szCs w:val="28"/>
          </w:rPr>
          <m:t>=0,5</m:t>
        </m:r>
      </m:oMath>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lang w:val="en-US"/>
              </w:rPr>
              <m:t>i</m:t>
            </m:r>
            <m:r>
              <w:rPr>
                <w:rFonts w:ascii="Cambria Math" w:hAnsi="Cambria Math" w:cs="Times New Roman"/>
                <w:sz w:val="28"/>
                <w:szCs w:val="28"/>
              </w:rPr>
              <m:t>mc</m:t>
            </m:r>
          </m:sub>
        </m:sSub>
        <m:r>
          <w:rPr>
            <w:rFonts w:ascii="Cambria Math" w:hAnsi="Cambria Math" w:cs="Times New Roman"/>
            <w:sz w:val="28"/>
            <w:szCs w:val="28"/>
          </w:rPr>
          <m:t>=</m:t>
        </m:r>
        <m:r>
          <w:rPr>
            <w:rFonts w:ascii="Cambria Math" w:eastAsiaTheme="minorEastAsia" w:hAnsi="Cambria Math" w:cs="Times New Roman"/>
            <w:sz w:val="28"/>
            <w:szCs w:val="28"/>
          </w:rPr>
          <m:t>0,01</m:t>
        </m:r>
      </m:oMath>
      <w:r>
        <w:rPr>
          <w:rFonts w:ascii="Times New Roman" w:eastAsiaTheme="minorEastAsia" w:hAnsi="Times New Roman" w:cs="Times New Roman"/>
          <w:sz w:val="28"/>
          <w:szCs w:val="28"/>
        </w:rPr>
        <w:t xml:space="preserve">. </w:t>
      </w:r>
      <w:r>
        <w:rPr>
          <w:rFonts w:ascii="Times New Roman" w:hAnsi="Times New Roman" w:cs="Times New Roman"/>
          <w:sz w:val="28"/>
          <w:szCs w:val="28"/>
        </w:rPr>
        <w:t xml:space="preserve">На рисунке 3.4 представлен график переходного процесса электромагнитных </w:t>
      </w:r>
      <w:r>
        <w:rPr>
          <w:rFonts w:ascii="Times New Roman" w:hAnsi="Times New Roman" w:cs="Times New Roman"/>
          <w:sz w:val="28"/>
          <w:szCs w:val="28"/>
        </w:rPr>
        <w:lastRenderedPageBreak/>
        <w:t>моментов двигателей привода магистрального ленточного конвейера без нагрузки при плавно нарастающем задающем воздействии</w:t>
      </w:r>
      <w:r>
        <w:rPr>
          <w:rFonts w:ascii="Times New Roman" w:eastAsiaTheme="minorEastAsia" w:hAnsi="Times New Roman" w:cs="Times New Roman"/>
          <w:sz w:val="28"/>
          <w:szCs w:val="28"/>
        </w:rPr>
        <w:t>.</w:t>
      </w:r>
    </w:p>
    <w:p w14:paraId="7D95CCF5" w14:textId="77777777" w:rsidR="00900084" w:rsidRDefault="00900084" w:rsidP="006F5088">
      <w:pPr>
        <w:spacing w:after="0" w:line="240" w:lineRule="auto"/>
        <w:ind w:firstLine="709"/>
        <w:jc w:val="both"/>
        <w:rPr>
          <w:rFonts w:ascii="Times New Roman" w:hAnsi="Times New Roman" w:cs="Times New Roman"/>
          <w:sz w:val="28"/>
          <w:szCs w:val="28"/>
        </w:rPr>
      </w:pPr>
    </w:p>
    <w:p w14:paraId="0B12D0B5" w14:textId="30C8CFAB" w:rsidR="00900084" w:rsidRDefault="00900084" w:rsidP="002E5E4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2D3A698" wp14:editId="29852361">
            <wp:extent cx="5931673" cy="2930354"/>
            <wp:effectExtent l="0" t="0" r="0" b="3810"/>
            <wp:docPr id="2123772383" name="Рисунок 212377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772383" name="Рисунок 2123772383"/>
                    <pic:cNvPicPr/>
                  </pic:nvPicPr>
                  <pic:blipFill>
                    <a:blip r:embed="rId33"/>
                    <a:stretch>
                      <a:fillRect/>
                    </a:stretch>
                  </pic:blipFill>
                  <pic:spPr>
                    <a:xfrm>
                      <a:off x="0" y="0"/>
                      <a:ext cx="5935078" cy="2932036"/>
                    </a:xfrm>
                    <a:prstGeom prst="rect">
                      <a:avLst/>
                    </a:prstGeom>
                  </pic:spPr>
                </pic:pic>
              </a:graphicData>
            </a:graphic>
          </wp:inline>
        </w:drawing>
      </w:r>
    </w:p>
    <w:p w14:paraId="275CDE4C" w14:textId="77777777" w:rsidR="00900084" w:rsidRPr="006F5088" w:rsidRDefault="00900084" w:rsidP="002E5E49">
      <w:pPr>
        <w:spacing w:after="0" w:line="240" w:lineRule="auto"/>
        <w:jc w:val="center"/>
        <w:rPr>
          <w:rFonts w:ascii="Times New Roman" w:hAnsi="Times New Roman" w:cs="Times New Roman"/>
          <w:sz w:val="16"/>
          <w:szCs w:val="16"/>
        </w:rPr>
      </w:pPr>
    </w:p>
    <w:p w14:paraId="229046B5" w14:textId="560F82CF" w:rsidR="00900084" w:rsidRPr="006F5088" w:rsidRDefault="00900084" w:rsidP="006F5088">
      <w:pPr>
        <w:spacing w:after="0" w:line="240" w:lineRule="auto"/>
        <w:ind w:firstLine="709"/>
        <w:jc w:val="both"/>
        <w:rPr>
          <w:rFonts w:ascii="Times New Roman" w:eastAsiaTheme="minorEastAsia" w:hAnsi="Times New Roman" w:cs="Times New Roman"/>
        </w:rPr>
      </w:pPr>
      <w:r w:rsidRPr="006F5088">
        <w:rPr>
          <w:rFonts w:ascii="Times New Roman" w:eastAsiaTheme="minorEastAsia" w:hAnsi="Times New Roman" w:cs="Times New Roman"/>
        </w:rPr>
        <w:t xml:space="preserve">1 – электромагнитный момент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d1</m:t>
            </m:r>
          </m:sub>
        </m:sSub>
      </m:oMath>
      <w:r w:rsidRPr="006F5088">
        <w:rPr>
          <w:rFonts w:ascii="Times New Roman" w:eastAsiaTheme="minorEastAsia" w:hAnsi="Times New Roman" w:cs="Times New Roman"/>
        </w:rPr>
        <w:t xml:space="preserve">; 2 – электромагнитный момент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d2</m:t>
            </m:r>
          </m:sub>
        </m:sSub>
      </m:oMath>
    </w:p>
    <w:p w14:paraId="213053E7" w14:textId="77777777" w:rsidR="00900084" w:rsidRPr="006F5088" w:rsidRDefault="00900084" w:rsidP="002E5E49">
      <w:pPr>
        <w:spacing w:after="0" w:line="240" w:lineRule="auto"/>
        <w:jc w:val="center"/>
        <w:rPr>
          <w:rFonts w:ascii="Times New Roman" w:hAnsi="Times New Roman" w:cs="Times New Roman"/>
          <w:sz w:val="16"/>
          <w:szCs w:val="16"/>
        </w:rPr>
      </w:pPr>
    </w:p>
    <w:p w14:paraId="39DD4270" w14:textId="6C9BA10C" w:rsidR="00900084" w:rsidRDefault="00900084"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3.4 – Осциллограмма электромагнитных моментов двигателей привода магистрального ленточного конвейера, </w:t>
      </w:r>
      <w:r w:rsidRPr="00576393">
        <w:rPr>
          <w:rFonts w:ascii="Times New Roman" w:hAnsi="Times New Roman" w:cs="Times New Roman"/>
          <w:sz w:val="28"/>
          <w:szCs w:val="28"/>
        </w:rPr>
        <w:t xml:space="preserve">полученная </w:t>
      </w:r>
      <w:r>
        <w:rPr>
          <w:rFonts w:ascii="Times New Roman" w:hAnsi="Times New Roman" w:cs="Times New Roman"/>
          <w:sz w:val="28"/>
          <w:szCs w:val="28"/>
        </w:rPr>
        <w:t>при имитационном моделировании</w:t>
      </w:r>
    </w:p>
    <w:p w14:paraId="7B144B63" w14:textId="77777777" w:rsidR="002E5E49" w:rsidRDefault="002E5E49" w:rsidP="006F5088">
      <w:pPr>
        <w:tabs>
          <w:tab w:val="left" w:pos="6195"/>
        </w:tabs>
        <w:spacing w:after="0" w:line="240" w:lineRule="auto"/>
        <w:ind w:firstLine="709"/>
        <w:jc w:val="both"/>
        <w:rPr>
          <w:rFonts w:ascii="Times New Roman" w:hAnsi="Times New Roman" w:cs="Times New Roman"/>
          <w:sz w:val="28"/>
          <w:szCs w:val="28"/>
        </w:rPr>
      </w:pPr>
    </w:p>
    <w:p w14:paraId="05DCBE9F" w14:textId="7D452E6E" w:rsidR="00DB4D57" w:rsidRDefault="00DB4D57" w:rsidP="006F5088">
      <w:pPr>
        <w:tabs>
          <w:tab w:val="left" w:pos="6195"/>
        </w:tabs>
        <w:spacing w:after="0" w:line="240" w:lineRule="auto"/>
        <w:ind w:firstLine="709"/>
        <w:jc w:val="both"/>
        <w:rPr>
          <w:rFonts w:ascii="Times New Roman" w:eastAsiaTheme="minorEastAsia" w:hAnsi="Times New Roman" w:cs="Times New Roman"/>
          <w:sz w:val="28"/>
          <w:szCs w:val="28"/>
        </w:rPr>
      </w:pPr>
      <w:r>
        <w:rPr>
          <w:rFonts w:ascii="Times New Roman" w:hAnsi="Times New Roman" w:cs="Times New Roman"/>
          <w:sz w:val="28"/>
          <w:szCs w:val="28"/>
        </w:rPr>
        <w:t xml:space="preserve">В момент достижения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d1</m:t>
            </m:r>
          </m:sub>
        </m:sSub>
      </m:oMath>
      <w:r>
        <w:rPr>
          <w:rFonts w:ascii="Times New Roman" w:eastAsiaTheme="minorEastAsia" w:hAnsi="Times New Roman" w:cs="Times New Roman"/>
          <w:sz w:val="28"/>
          <w:szCs w:val="28"/>
        </w:rPr>
        <w:t xml:space="preserve"> максимального значения 0,92 о.е. (рис</w:t>
      </w:r>
      <w:r w:rsidR="00D212FC">
        <w:rPr>
          <w:rFonts w:ascii="Times New Roman" w:eastAsiaTheme="minorEastAsia" w:hAnsi="Times New Roman" w:cs="Times New Roman"/>
          <w:sz w:val="28"/>
          <w:szCs w:val="28"/>
        </w:rPr>
        <w:t>унок</w:t>
      </w:r>
      <w:r>
        <w:rPr>
          <w:rFonts w:ascii="Times New Roman" w:eastAsiaTheme="minorEastAsia" w:hAnsi="Times New Roman" w:cs="Times New Roman"/>
          <w:sz w:val="28"/>
          <w:szCs w:val="28"/>
        </w:rPr>
        <w:t xml:space="preserve"> </w:t>
      </w:r>
      <w:r w:rsidR="00D212FC">
        <w:rPr>
          <w:rFonts w:ascii="Times New Roman" w:eastAsiaTheme="minorEastAsia" w:hAnsi="Times New Roman" w:cs="Times New Roman"/>
          <w:sz w:val="28"/>
          <w:szCs w:val="28"/>
        </w:rPr>
        <w:t>3.4</w:t>
      </w:r>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d2</m:t>
            </m:r>
          </m:sub>
        </m:sSub>
      </m:oMath>
      <w:r>
        <w:rPr>
          <w:rFonts w:ascii="Times New Roman" w:eastAsiaTheme="minorEastAsia" w:hAnsi="Times New Roman" w:cs="Times New Roman"/>
          <w:sz w:val="28"/>
          <w:szCs w:val="28"/>
        </w:rPr>
        <w:t xml:space="preserve"> равно 0,57 о.е., при этом разница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m:t>
            </m:r>
          </m:sub>
        </m:sSub>
      </m:oMath>
      <w:r>
        <w:rPr>
          <w:rFonts w:ascii="Times New Roman" w:eastAsiaTheme="minorEastAsia" w:hAnsi="Times New Roman" w:cs="Times New Roman"/>
          <w:sz w:val="28"/>
          <w:szCs w:val="28"/>
        </w:rPr>
        <w:t xml:space="preserve"> равна 0,35 о.е, что составляет 38% от максимального значения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d1</m:t>
            </m:r>
          </m:sub>
        </m:sSub>
      </m:oMath>
      <w:r>
        <w:rPr>
          <w:rFonts w:ascii="Times New Roman" w:eastAsiaTheme="minorEastAsia" w:hAnsi="Times New Roman" w:cs="Times New Roman"/>
          <w:sz w:val="28"/>
          <w:szCs w:val="28"/>
        </w:rPr>
        <w:t xml:space="preserve">. Время достижения первого максимума 0,64 с, перерегулирование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d1</m:t>
                </m:r>
              </m:sub>
            </m:sSub>
          </m:sub>
        </m:sSub>
      </m:oMath>
      <w:r>
        <w:rPr>
          <w:rFonts w:ascii="Times New Roman" w:eastAsiaTheme="minorEastAsia" w:hAnsi="Times New Roman" w:cs="Times New Roman"/>
          <w:sz w:val="28"/>
          <w:szCs w:val="28"/>
        </w:rPr>
        <w:t xml:space="preserve"> 46%.</w:t>
      </w:r>
    </w:p>
    <w:p w14:paraId="00899AE1" w14:textId="4E1A9B44" w:rsidR="00DB4D57" w:rsidRDefault="00DB4D57" w:rsidP="006F5088">
      <w:pPr>
        <w:tabs>
          <w:tab w:val="left" w:pos="6195"/>
        </w:tabs>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Сравнивая переходной процесс, полученный на реальном объекте (рис</w:t>
      </w:r>
      <w:r w:rsidR="00D212FC">
        <w:rPr>
          <w:rFonts w:ascii="Times New Roman" w:eastAsiaTheme="minorEastAsia" w:hAnsi="Times New Roman" w:cs="Times New Roman"/>
          <w:sz w:val="28"/>
          <w:szCs w:val="28"/>
        </w:rPr>
        <w:t>унок</w:t>
      </w:r>
      <w:r>
        <w:rPr>
          <w:rFonts w:ascii="Times New Roman" w:eastAsiaTheme="minorEastAsia" w:hAnsi="Times New Roman" w:cs="Times New Roman"/>
          <w:sz w:val="28"/>
          <w:szCs w:val="28"/>
        </w:rPr>
        <w:t xml:space="preserve"> </w:t>
      </w:r>
      <w:r w:rsidR="00D212FC">
        <w:rPr>
          <w:rFonts w:ascii="Times New Roman" w:eastAsiaTheme="minorEastAsia" w:hAnsi="Times New Roman" w:cs="Times New Roman"/>
          <w:sz w:val="28"/>
          <w:szCs w:val="28"/>
        </w:rPr>
        <w:t>3.3</w:t>
      </w:r>
      <w:r>
        <w:rPr>
          <w:rFonts w:ascii="Times New Roman" w:eastAsiaTheme="minorEastAsia" w:hAnsi="Times New Roman" w:cs="Times New Roman"/>
          <w:sz w:val="28"/>
          <w:szCs w:val="28"/>
        </w:rPr>
        <w:t>) с переходным процессом, полученном в результате моделирования (рис</w:t>
      </w:r>
      <w:r w:rsidR="00D212FC">
        <w:rPr>
          <w:rFonts w:ascii="Times New Roman" w:eastAsiaTheme="minorEastAsia" w:hAnsi="Times New Roman" w:cs="Times New Roman"/>
          <w:sz w:val="28"/>
          <w:szCs w:val="28"/>
        </w:rPr>
        <w:t>унок 3.4</w:t>
      </w:r>
      <w:r>
        <w:rPr>
          <w:rFonts w:ascii="Times New Roman" w:eastAsiaTheme="minorEastAsia" w:hAnsi="Times New Roman" w:cs="Times New Roman"/>
          <w:sz w:val="28"/>
          <w:szCs w:val="28"/>
        </w:rPr>
        <w:t>), можно сделать следующий вывод:</w:t>
      </w:r>
    </w:p>
    <w:p w14:paraId="3A07574C" w14:textId="48210EE2" w:rsidR="00DB4D57" w:rsidRPr="009345BF" w:rsidRDefault="009D0C9A" w:rsidP="006F5088">
      <w:pPr>
        <w:pStyle w:val="a7"/>
        <w:numPr>
          <w:ilvl w:val="0"/>
          <w:numId w:val="7"/>
        </w:numPr>
        <w:tabs>
          <w:tab w:val="left" w:pos="993"/>
        </w:tabs>
        <w:spacing w:after="0" w:line="240" w:lineRule="auto"/>
        <w:ind w:left="0"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с</w:t>
      </w:r>
      <w:r w:rsidR="00DB4D57" w:rsidRPr="009345BF">
        <w:rPr>
          <w:rFonts w:ascii="Times New Roman" w:hAnsi="Times New Roman" w:cs="Times New Roman"/>
          <w:sz w:val="28"/>
          <w:szCs w:val="28"/>
        </w:rPr>
        <w:t xml:space="preserve">оотношение </w:t>
      </w:r>
      <m:oMath>
        <m:sSub>
          <m:sSubPr>
            <m:ctrlPr>
              <w:rPr>
                <w:rFonts w:ascii="Cambria Math" w:hAnsi="Cambria Math" w:cs="Times New Roman"/>
                <w:sz w:val="28"/>
                <w:szCs w:val="28"/>
              </w:rPr>
            </m:ctrlPr>
          </m:sSubPr>
          <m:e>
            <m:r>
              <m:rPr>
                <m:sty m:val="p"/>
              </m:rPr>
              <w:rPr>
                <w:rFonts w:ascii="Cambria Math" w:hAnsi="Cambria Math" w:cs="Times New Roman"/>
                <w:sz w:val="28"/>
                <w:szCs w:val="28"/>
              </w:rPr>
              <m:t>∆</m:t>
            </m:r>
            <m:r>
              <w:rPr>
                <w:rFonts w:ascii="Cambria Math" w:hAnsi="Cambria Math" w:cs="Times New Roman"/>
                <w:sz w:val="28"/>
                <w:szCs w:val="28"/>
              </w:rPr>
              <m:t>M</m:t>
            </m:r>
          </m:e>
          <m:sub>
            <m:r>
              <w:rPr>
                <w:rFonts w:ascii="Cambria Math" w:hAnsi="Cambria Math" w:cs="Times New Roman"/>
                <w:sz w:val="28"/>
                <w:szCs w:val="28"/>
              </w:rPr>
              <m:t>d</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d</m:t>
            </m:r>
            <m:r>
              <m:rPr>
                <m:sty m:val="p"/>
              </m:rPr>
              <w:rPr>
                <w:rFonts w:ascii="Cambria Math" w:hAnsi="Cambria Math" w:cs="Times New Roman"/>
                <w:sz w:val="28"/>
                <w:szCs w:val="28"/>
              </w:rPr>
              <m:t>1</m:t>
            </m:r>
          </m:sub>
        </m:sSub>
      </m:oMath>
      <w:r w:rsidR="00DB4D57" w:rsidRPr="009345BF">
        <w:rPr>
          <w:rFonts w:ascii="Times New Roman" w:hAnsi="Times New Roman" w:cs="Times New Roman"/>
          <w:sz w:val="28"/>
          <w:szCs w:val="28"/>
        </w:rPr>
        <w:t xml:space="preserve"> в момент достижения </w:t>
      </w:r>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d</m:t>
            </m:r>
            <m:r>
              <m:rPr>
                <m:sty m:val="p"/>
              </m:rPr>
              <w:rPr>
                <w:rFonts w:ascii="Cambria Math" w:hAnsi="Cambria Math" w:cs="Times New Roman"/>
                <w:sz w:val="28"/>
                <w:szCs w:val="28"/>
              </w:rPr>
              <m:t>1</m:t>
            </m:r>
          </m:sub>
        </m:sSub>
      </m:oMath>
      <w:r w:rsidR="00DB4D57" w:rsidRPr="009345BF">
        <w:rPr>
          <w:rFonts w:ascii="Times New Roman" w:hAnsi="Times New Roman" w:cs="Times New Roman"/>
          <w:sz w:val="28"/>
          <w:szCs w:val="28"/>
        </w:rPr>
        <w:t xml:space="preserve"> максимального значения различается на </w:t>
      </w:r>
      <w:r w:rsidR="00DB4D57" w:rsidRPr="00D24710">
        <w:rPr>
          <w:rFonts w:ascii="Times New Roman" w:hAnsi="Times New Roman" w:cs="Times New Roman"/>
          <w:sz w:val="28"/>
          <w:szCs w:val="28"/>
        </w:rPr>
        <w:t>2</w:t>
      </w:r>
      <w:r w:rsidR="00DB4D57">
        <w:rPr>
          <w:rFonts w:ascii="Times New Roman" w:hAnsi="Times New Roman" w:cs="Times New Roman"/>
          <w:sz w:val="28"/>
          <w:szCs w:val="28"/>
        </w:rPr>
        <w:t>,4</w:t>
      </w:r>
      <w:r w:rsidR="00DB4D57" w:rsidRPr="009345BF">
        <w:rPr>
          <w:rFonts w:ascii="Times New Roman" w:hAnsi="Times New Roman" w:cs="Times New Roman"/>
          <w:sz w:val="28"/>
          <w:szCs w:val="28"/>
        </w:rPr>
        <w:t>%;</w:t>
      </w:r>
    </w:p>
    <w:p w14:paraId="46ACC2DF" w14:textId="6313C573" w:rsidR="00DB4D57" w:rsidRDefault="009D0C9A" w:rsidP="006F5088">
      <w:pPr>
        <w:pStyle w:val="a7"/>
        <w:numPr>
          <w:ilvl w:val="0"/>
          <w:numId w:val="7"/>
        </w:numPr>
        <w:tabs>
          <w:tab w:val="left" w:pos="993"/>
        </w:tabs>
        <w:spacing w:after="0" w:line="240" w:lineRule="auto"/>
        <w:ind w:left="0"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п</w:t>
      </w:r>
      <w:r w:rsidR="00DB4D57">
        <w:rPr>
          <w:rFonts w:ascii="Times New Roman" w:eastAsiaTheme="minorEastAsia" w:hAnsi="Times New Roman" w:cs="Times New Roman"/>
          <w:sz w:val="28"/>
          <w:szCs w:val="28"/>
        </w:rPr>
        <w:t xml:space="preserve">еререгулирование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d1</m:t>
                </m:r>
              </m:sub>
            </m:sSub>
          </m:sub>
        </m:sSub>
      </m:oMath>
      <w:r w:rsidR="00DB4D57">
        <w:rPr>
          <w:rFonts w:ascii="Times New Roman" w:eastAsiaTheme="minorEastAsia" w:hAnsi="Times New Roman" w:cs="Times New Roman"/>
          <w:sz w:val="28"/>
          <w:szCs w:val="28"/>
        </w:rPr>
        <w:t xml:space="preserve"> различается на </w:t>
      </w:r>
      <w:r w:rsidR="00DB4D57" w:rsidRPr="00D24710">
        <w:rPr>
          <w:rFonts w:ascii="Times New Roman" w:eastAsiaTheme="minorEastAsia" w:hAnsi="Times New Roman" w:cs="Times New Roman"/>
          <w:sz w:val="28"/>
          <w:szCs w:val="28"/>
        </w:rPr>
        <w:t>3</w:t>
      </w:r>
      <w:r w:rsidR="00DB4D57">
        <w:rPr>
          <w:rFonts w:ascii="Times New Roman" w:eastAsiaTheme="minorEastAsia" w:hAnsi="Times New Roman" w:cs="Times New Roman"/>
          <w:sz w:val="28"/>
          <w:szCs w:val="28"/>
        </w:rPr>
        <w:t>,</w:t>
      </w:r>
      <w:r w:rsidR="00DB4D57" w:rsidRPr="00D24710">
        <w:rPr>
          <w:rFonts w:ascii="Times New Roman" w:eastAsiaTheme="minorEastAsia" w:hAnsi="Times New Roman" w:cs="Times New Roman"/>
          <w:sz w:val="28"/>
          <w:szCs w:val="28"/>
        </w:rPr>
        <w:t>1</w:t>
      </w:r>
      <w:r w:rsidR="00DB4D57">
        <w:rPr>
          <w:rFonts w:ascii="Times New Roman" w:eastAsiaTheme="minorEastAsia" w:hAnsi="Times New Roman" w:cs="Times New Roman"/>
          <w:sz w:val="28"/>
          <w:szCs w:val="28"/>
        </w:rPr>
        <w:t>%;</w:t>
      </w:r>
    </w:p>
    <w:p w14:paraId="6CBCB628" w14:textId="4BADBB7B" w:rsidR="00DB4D57" w:rsidRDefault="009D0C9A" w:rsidP="006F5088">
      <w:pPr>
        <w:pStyle w:val="a7"/>
        <w:numPr>
          <w:ilvl w:val="0"/>
          <w:numId w:val="7"/>
        </w:numPr>
        <w:tabs>
          <w:tab w:val="left" w:pos="993"/>
        </w:tabs>
        <w:spacing w:after="0" w:line="240" w:lineRule="auto"/>
        <w:ind w:left="0"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в</w:t>
      </w:r>
      <w:r w:rsidR="00DB4D57">
        <w:rPr>
          <w:rFonts w:ascii="Times New Roman" w:eastAsiaTheme="minorEastAsia" w:hAnsi="Times New Roman" w:cs="Times New Roman"/>
          <w:sz w:val="28"/>
          <w:szCs w:val="28"/>
        </w:rPr>
        <w:t>ремя достижения первого максимума различается на 0,</w:t>
      </w:r>
      <w:r w:rsidR="00DB4D57" w:rsidRPr="00D24710">
        <w:rPr>
          <w:rFonts w:ascii="Times New Roman" w:eastAsiaTheme="minorEastAsia" w:hAnsi="Times New Roman" w:cs="Times New Roman"/>
          <w:sz w:val="28"/>
          <w:szCs w:val="28"/>
        </w:rPr>
        <w:t>06</w:t>
      </w:r>
      <w:r w:rsidR="00DB4D57">
        <w:rPr>
          <w:rFonts w:ascii="Times New Roman" w:eastAsiaTheme="minorEastAsia" w:hAnsi="Times New Roman" w:cs="Times New Roman"/>
          <w:sz w:val="28"/>
          <w:szCs w:val="28"/>
        </w:rPr>
        <w:t xml:space="preserve"> с.</w:t>
      </w:r>
    </w:p>
    <w:p w14:paraId="1EA511DF" w14:textId="77777777" w:rsidR="00DB4D57" w:rsidRDefault="00DB4D57" w:rsidP="006F5088">
      <w:pPr>
        <w:tabs>
          <w:tab w:val="left" w:pos="6195"/>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Несмотря на принятые допущения и незначительные различия между переходным процессом на реальном объекте и переходным процессом полученном при моделировании, </w:t>
      </w:r>
      <w:r w:rsidRPr="001829D9">
        <w:rPr>
          <w:rFonts w:ascii="Times New Roman" w:hAnsi="Times New Roman" w:cs="Times New Roman"/>
          <w:sz w:val="28"/>
          <w:szCs w:val="28"/>
        </w:rPr>
        <w:t>точность полученной имитационной модели достаточна для инженерных расчетов.</w:t>
      </w:r>
    </w:p>
    <w:p w14:paraId="50C86579" w14:textId="77777777" w:rsidR="009B12D2" w:rsidRDefault="009B12D2" w:rsidP="006F5088">
      <w:pPr>
        <w:tabs>
          <w:tab w:val="left" w:pos="6195"/>
        </w:tabs>
        <w:spacing w:after="0" w:line="240" w:lineRule="auto"/>
        <w:ind w:firstLine="709"/>
        <w:jc w:val="both"/>
        <w:rPr>
          <w:rFonts w:ascii="Times New Roman" w:hAnsi="Times New Roman" w:cs="Times New Roman"/>
          <w:sz w:val="28"/>
          <w:szCs w:val="28"/>
        </w:rPr>
      </w:pPr>
    </w:p>
    <w:p w14:paraId="5487A4C7" w14:textId="49CBF7E0" w:rsidR="00576393" w:rsidRPr="00576393" w:rsidRDefault="00576393" w:rsidP="006F5088">
      <w:pPr>
        <w:pStyle w:val="1"/>
        <w:spacing w:before="0" w:after="0" w:line="240" w:lineRule="auto"/>
        <w:ind w:firstLine="709"/>
        <w:jc w:val="both"/>
        <w:rPr>
          <w:rFonts w:ascii="Times New Roman" w:hAnsi="Times New Roman" w:cs="Times New Roman"/>
          <w:b/>
          <w:bCs/>
          <w:color w:val="auto"/>
          <w:kern w:val="0"/>
          <w:sz w:val="28"/>
          <w:szCs w:val="28"/>
          <w:lang w:eastAsia="ru-RU"/>
        </w:rPr>
      </w:pPr>
      <w:bookmarkStart w:id="24" w:name="_Toc179065623"/>
      <w:r>
        <w:rPr>
          <w:rFonts w:ascii="Times New Roman" w:hAnsi="Times New Roman" w:cs="Times New Roman"/>
          <w:b/>
          <w:bCs/>
          <w:color w:val="auto"/>
          <w:kern w:val="0"/>
          <w:sz w:val="28"/>
          <w:szCs w:val="28"/>
          <w:lang w:eastAsia="ru-RU"/>
        </w:rPr>
        <w:t xml:space="preserve">3.2 </w:t>
      </w:r>
      <w:r w:rsidRPr="00576393">
        <w:rPr>
          <w:rFonts w:ascii="Times New Roman" w:hAnsi="Times New Roman" w:cs="Times New Roman"/>
          <w:b/>
          <w:bCs/>
          <w:color w:val="auto"/>
          <w:kern w:val="0"/>
          <w:sz w:val="28"/>
          <w:szCs w:val="28"/>
          <w:lang w:eastAsia="ru-RU"/>
        </w:rPr>
        <w:t>Оценка адекватности полученной имитационной модели</w:t>
      </w:r>
      <w:bookmarkEnd w:id="24"/>
    </w:p>
    <w:p w14:paraId="6A11B92A" w14:textId="77777777" w:rsidR="00826E0E" w:rsidRPr="0080185B" w:rsidRDefault="00826E0E" w:rsidP="006F5088">
      <w:pPr>
        <w:spacing w:after="0" w:line="240" w:lineRule="auto"/>
        <w:ind w:firstLine="709"/>
        <w:jc w:val="both"/>
        <w:rPr>
          <w:rFonts w:ascii="Times New Roman" w:hAnsi="Times New Roman" w:cs="Times New Roman"/>
          <w:sz w:val="28"/>
          <w:szCs w:val="28"/>
        </w:rPr>
      </w:pPr>
      <w:r w:rsidRPr="0080185B">
        <w:rPr>
          <w:rFonts w:ascii="Times New Roman" w:hAnsi="Times New Roman" w:cs="Times New Roman"/>
          <w:sz w:val="28"/>
          <w:szCs w:val="28"/>
        </w:rPr>
        <w:t xml:space="preserve">Современные методы моделирования электроприводов позволяют значительно повысить эффективность проектирования и эксплуатации промышленных систем. В частности, моделирование двухдвигательных асинхронных электроприводов ленточных конвейеров является важным этапом </w:t>
      </w:r>
      <w:r w:rsidRPr="0080185B">
        <w:rPr>
          <w:rFonts w:ascii="Times New Roman" w:hAnsi="Times New Roman" w:cs="Times New Roman"/>
          <w:sz w:val="28"/>
          <w:szCs w:val="28"/>
        </w:rPr>
        <w:lastRenderedPageBreak/>
        <w:t>при разработке систем управления, так как позволяет исследовать поведение системы в различных режимах работы. Однако для того, чтобы результаты моделирования могли быть использованы на практике, необходимо убедиться в адекватности имитационной модели, что требует проведения соответствующих статистических проверок. В данной работе для оценки адекватности модели используется критерий Фишера, который позволяет сравнивать дисперсии реальных и модельных данных, выявляя возможные расхождения.</w:t>
      </w:r>
    </w:p>
    <w:p w14:paraId="44F96D5A" w14:textId="60AA05D0" w:rsidR="00826E0E" w:rsidRDefault="00826E0E" w:rsidP="006F5088">
      <w:pPr>
        <w:spacing w:after="0" w:line="240" w:lineRule="auto"/>
        <w:ind w:firstLine="709"/>
        <w:jc w:val="both"/>
        <w:rPr>
          <w:rFonts w:ascii="Times New Roman" w:hAnsi="Times New Roman" w:cs="Times New Roman"/>
          <w:sz w:val="28"/>
          <w:szCs w:val="28"/>
        </w:rPr>
      </w:pPr>
      <w:r w:rsidRPr="0080185B">
        <w:rPr>
          <w:rFonts w:ascii="Times New Roman" w:hAnsi="Times New Roman" w:cs="Times New Roman"/>
          <w:sz w:val="28"/>
          <w:szCs w:val="28"/>
        </w:rPr>
        <w:t>Критерий Фишера, также известный как F-критерий, представляет собой статистический метод, используемый для сравнения дисперсий двух выборок данных. В контексте моделирования этот критерий применяется для оценки того, насколько близко результаты имитации соответствуют реальным данным. Основная гипотеза при использовании данного критерия заключается в предположении о равенстве дисперсий двух выборок</w:t>
      </w:r>
      <w:r w:rsidR="00D63EB2">
        <w:rPr>
          <w:rFonts w:ascii="Times New Roman" w:hAnsi="Times New Roman" w:cs="Times New Roman"/>
          <w:sz w:val="28"/>
          <w:szCs w:val="28"/>
        </w:rPr>
        <w:t xml:space="preserve"> –</w:t>
      </w:r>
      <w:r w:rsidRPr="0080185B">
        <w:rPr>
          <w:rFonts w:ascii="Times New Roman" w:hAnsi="Times New Roman" w:cs="Times New Roman"/>
          <w:sz w:val="28"/>
          <w:szCs w:val="28"/>
        </w:rPr>
        <w:t xml:space="preserve"> реальных данных и данных, полученных из модели</w:t>
      </w:r>
      <w:r w:rsidR="00786CD5">
        <w:rPr>
          <w:rFonts w:ascii="Times New Roman" w:hAnsi="Times New Roman" w:cs="Times New Roman"/>
          <w:sz w:val="28"/>
          <w:szCs w:val="28"/>
        </w:rPr>
        <w:t xml:space="preserve"> </w:t>
      </w:r>
      <w:r w:rsidR="00786CD5" w:rsidRPr="00786CD5">
        <w:rPr>
          <w:rFonts w:ascii="Times New Roman" w:hAnsi="Times New Roman" w:cs="Times New Roman"/>
          <w:sz w:val="28"/>
          <w:szCs w:val="28"/>
        </w:rPr>
        <w:t>[</w:t>
      </w:r>
      <w:r w:rsidR="00A628A0">
        <w:rPr>
          <w:rFonts w:ascii="Times New Roman" w:hAnsi="Times New Roman" w:cs="Times New Roman"/>
          <w:sz w:val="28"/>
          <w:szCs w:val="28"/>
        </w:rPr>
        <w:t>8</w:t>
      </w:r>
      <w:r w:rsidR="00FB0FE4">
        <w:rPr>
          <w:rFonts w:ascii="Times New Roman" w:hAnsi="Times New Roman" w:cs="Times New Roman"/>
          <w:sz w:val="28"/>
          <w:szCs w:val="28"/>
        </w:rPr>
        <w:t>7</w:t>
      </w:r>
      <w:r w:rsidR="00786CD5" w:rsidRPr="00786CD5">
        <w:rPr>
          <w:rFonts w:ascii="Times New Roman" w:hAnsi="Times New Roman" w:cs="Times New Roman"/>
          <w:sz w:val="28"/>
          <w:szCs w:val="28"/>
        </w:rPr>
        <w:t>]</w:t>
      </w:r>
      <w:r w:rsidRPr="0080185B">
        <w:rPr>
          <w:rFonts w:ascii="Times New Roman" w:hAnsi="Times New Roman" w:cs="Times New Roman"/>
          <w:sz w:val="28"/>
          <w:szCs w:val="28"/>
        </w:rPr>
        <w:t>.</w:t>
      </w:r>
    </w:p>
    <w:p w14:paraId="33F65B48" w14:textId="455D0A2A" w:rsidR="001E2A65" w:rsidRDefault="001E2A65" w:rsidP="006F508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рисунке 3.</w:t>
      </w:r>
      <w:r w:rsidR="00581307">
        <w:rPr>
          <w:rFonts w:ascii="Times New Roman" w:hAnsi="Times New Roman" w:cs="Times New Roman"/>
          <w:sz w:val="28"/>
          <w:szCs w:val="28"/>
        </w:rPr>
        <w:t>5</w:t>
      </w:r>
      <w:r>
        <w:rPr>
          <w:rFonts w:ascii="Times New Roman" w:hAnsi="Times New Roman" w:cs="Times New Roman"/>
          <w:sz w:val="28"/>
          <w:szCs w:val="28"/>
        </w:rPr>
        <w:t xml:space="preserve"> показана совмещенная осциллограмма электромагнитных моментов двигателей реального объекта и полученных путем имитационного моделирования.</w:t>
      </w:r>
    </w:p>
    <w:p w14:paraId="7E1359A5" w14:textId="77777777" w:rsidR="001E2A65" w:rsidRDefault="001E2A65" w:rsidP="006F5088">
      <w:pPr>
        <w:spacing w:after="0" w:line="240" w:lineRule="auto"/>
        <w:ind w:firstLine="709"/>
        <w:jc w:val="both"/>
        <w:rPr>
          <w:rFonts w:ascii="Times New Roman" w:hAnsi="Times New Roman" w:cs="Times New Roman"/>
          <w:sz w:val="28"/>
          <w:szCs w:val="28"/>
        </w:rPr>
      </w:pPr>
    </w:p>
    <w:p w14:paraId="3DD0159F" w14:textId="456EA2A2" w:rsidR="001E2A65" w:rsidRDefault="001E2A65" w:rsidP="002E5E4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061E8EF" wp14:editId="2A9BDA0E">
            <wp:extent cx="5712790" cy="4188262"/>
            <wp:effectExtent l="0" t="0" r="2540" b="3175"/>
            <wp:docPr id="17586104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610401" name="Рисунок 1"/>
                    <pic:cNvPicPr/>
                  </pic:nvPicPr>
                  <pic:blipFill>
                    <a:blip r:embed="rId34"/>
                    <a:stretch>
                      <a:fillRect/>
                    </a:stretch>
                  </pic:blipFill>
                  <pic:spPr>
                    <a:xfrm>
                      <a:off x="0" y="0"/>
                      <a:ext cx="5709952" cy="4186181"/>
                    </a:xfrm>
                    <a:prstGeom prst="rect">
                      <a:avLst/>
                    </a:prstGeom>
                  </pic:spPr>
                </pic:pic>
              </a:graphicData>
            </a:graphic>
          </wp:inline>
        </w:drawing>
      </w:r>
    </w:p>
    <w:p w14:paraId="1CF34EE2" w14:textId="77777777" w:rsidR="001E2A65" w:rsidRPr="006F5088" w:rsidRDefault="001E2A65" w:rsidP="002E5E49">
      <w:pPr>
        <w:spacing w:after="0" w:line="240" w:lineRule="auto"/>
        <w:jc w:val="center"/>
        <w:rPr>
          <w:rFonts w:ascii="Times New Roman" w:hAnsi="Times New Roman" w:cs="Times New Roman"/>
          <w:sz w:val="16"/>
          <w:szCs w:val="16"/>
        </w:rPr>
      </w:pPr>
    </w:p>
    <w:p w14:paraId="32E31145" w14:textId="368A69FF" w:rsidR="00047A56" w:rsidRPr="006F5088" w:rsidRDefault="00047A56" w:rsidP="006F5088">
      <w:pPr>
        <w:spacing w:after="0" w:line="240" w:lineRule="auto"/>
        <w:ind w:firstLine="709"/>
        <w:jc w:val="both"/>
        <w:rPr>
          <w:rFonts w:ascii="Times New Roman" w:eastAsiaTheme="minorEastAsia" w:hAnsi="Times New Roman" w:cs="Times New Roman"/>
        </w:rPr>
      </w:pPr>
      <w:r w:rsidRPr="006F5088">
        <w:rPr>
          <w:rFonts w:ascii="Times New Roman" w:eastAsiaTheme="minorEastAsia" w:hAnsi="Times New Roman" w:cs="Times New Roman"/>
        </w:rPr>
        <w:t xml:space="preserve">1 – электромагнитный момент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d1</m:t>
            </m:r>
          </m:sub>
        </m:sSub>
      </m:oMath>
      <w:r w:rsidRPr="006F5088">
        <w:rPr>
          <w:rFonts w:ascii="Times New Roman" w:eastAsiaTheme="minorEastAsia" w:hAnsi="Times New Roman" w:cs="Times New Roman"/>
        </w:rPr>
        <w:t xml:space="preserve"> реального объекта;</w:t>
      </w:r>
      <w:r w:rsidR="006F5088">
        <w:rPr>
          <w:rFonts w:ascii="Times New Roman" w:eastAsiaTheme="minorEastAsia" w:hAnsi="Times New Roman" w:cs="Times New Roman"/>
          <w:lang w:val="kk-KZ"/>
        </w:rPr>
        <w:t xml:space="preserve"> </w:t>
      </w:r>
      <w:r w:rsidRPr="006F5088">
        <w:rPr>
          <w:rFonts w:ascii="Times New Roman" w:eastAsiaTheme="minorEastAsia" w:hAnsi="Times New Roman" w:cs="Times New Roman"/>
        </w:rPr>
        <w:t xml:space="preserve">2 – электромагнитный момент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d2</m:t>
            </m:r>
          </m:sub>
        </m:sSub>
      </m:oMath>
      <w:r w:rsidRPr="006F5088">
        <w:rPr>
          <w:rFonts w:ascii="Times New Roman" w:eastAsiaTheme="minorEastAsia" w:hAnsi="Times New Roman" w:cs="Times New Roman"/>
        </w:rPr>
        <w:t xml:space="preserve"> реального объекта;</w:t>
      </w:r>
      <w:r w:rsidR="006F5088">
        <w:rPr>
          <w:rFonts w:ascii="Times New Roman" w:eastAsiaTheme="minorEastAsia" w:hAnsi="Times New Roman" w:cs="Times New Roman"/>
          <w:lang w:val="kk-KZ"/>
        </w:rPr>
        <w:t xml:space="preserve"> </w:t>
      </w:r>
      <w:r w:rsidRPr="006F5088">
        <w:rPr>
          <w:rFonts w:ascii="Times New Roman" w:eastAsiaTheme="minorEastAsia" w:hAnsi="Times New Roman" w:cs="Times New Roman"/>
        </w:rPr>
        <w:t xml:space="preserve">3 – электромагнитный момент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d1</m:t>
            </m:r>
          </m:sub>
        </m:sSub>
      </m:oMath>
      <w:r w:rsidRPr="006F5088">
        <w:rPr>
          <w:rFonts w:ascii="Times New Roman" w:eastAsiaTheme="minorEastAsia" w:hAnsi="Times New Roman" w:cs="Times New Roman"/>
        </w:rPr>
        <w:t>, полученный при моделировании;</w:t>
      </w:r>
      <w:r w:rsidR="006F5088">
        <w:rPr>
          <w:rFonts w:ascii="Times New Roman" w:eastAsiaTheme="minorEastAsia" w:hAnsi="Times New Roman" w:cs="Times New Roman"/>
          <w:lang w:val="kk-KZ"/>
        </w:rPr>
        <w:t xml:space="preserve"> </w:t>
      </w:r>
      <w:r w:rsidRPr="006F5088">
        <w:rPr>
          <w:rFonts w:ascii="Times New Roman" w:eastAsiaTheme="minorEastAsia" w:hAnsi="Times New Roman" w:cs="Times New Roman"/>
        </w:rPr>
        <w:t xml:space="preserve">4 – электромагнитный момент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d2</m:t>
            </m:r>
          </m:sub>
        </m:sSub>
      </m:oMath>
      <w:r w:rsidRPr="006F5088">
        <w:rPr>
          <w:rFonts w:ascii="Times New Roman" w:eastAsiaTheme="minorEastAsia" w:hAnsi="Times New Roman" w:cs="Times New Roman"/>
        </w:rPr>
        <w:t>, полученный при моделировании</w:t>
      </w:r>
    </w:p>
    <w:p w14:paraId="159402C5" w14:textId="77777777" w:rsidR="00047A56" w:rsidRPr="006F5088" w:rsidRDefault="00047A56" w:rsidP="002E5E49">
      <w:pPr>
        <w:spacing w:after="0" w:line="240" w:lineRule="auto"/>
        <w:jc w:val="center"/>
        <w:rPr>
          <w:rFonts w:ascii="Times New Roman" w:hAnsi="Times New Roman" w:cs="Times New Roman"/>
          <w:sz w:val="16"/>
          <w:szCs w:val="16"/>
        </w:rPr>
      </w:pPr>
    </w:p>
    <w:p w14:paraId="7C7DB13E" w14:textId="624B7A46" w:rsidR="001E2A65" w:rsidRDefault="001E2A65"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w:t>
      </w:r>
      <w:r w:rsidR="00047A56">
        <w:rPr>
          <w:rFonts w:ascii="Times New Roman" w:hAnsi="Times New Roman" w:cs="Times New Roman"/>
          <w:sz w:val="28"/>
          <w:szCs w:val="28"/>
        </w:rPr>
        <w:t>унок</w:t>
      </w:r>
      <w:r>
        <w:rPr>
          <w:rFonts w:ascii="Times New Roman" w:hAnsi="Times New Roman" w:cs="Times New Roman"/>
          <w:sz w:val="28"/>
          <w:szCs w:val="28"/>
        </w:rPr>
        <w:t xml:space="preserve"> 3.</w:t>
      </w:r>
      <w:r w:rsidR="00581307">
        <w:rPr>
          <w:rFonts w:ascii="Times New Roman" w:hAnsi="Times New Roman" w:cs="Times New Roman"/>
          <w:sz w:val="28"/>
          <w:szCs w:val="28"/>
        </w:rPr>
        <w:t>5</w:t>
      </w:r>
      <w:r w:rsidR="004D3BB0">
        <w:rPr>
          <w:rFonts w:ascii="Times New Roman" w:hAnsi="Times New Roman" w:cs="Times New Roman"/>
          <w:sz w:val="28"/>
          <w:szCs w:val="28"/>
        </w:rPr>
        <w:t xml:space="preserve"> –</w:t>
      </w:r>
      <w:r>
        <w:rPr>
          <w:rFonts w:ascii="Times New Roman" w:hAnsi="Times New Roman" w:cs="Times New Roman"/>
          <w:sz w:val="28"/>
          <w:szCs w:val="28"/>
        </w:rPr>
        <w:t xml:space="preserve"> </w:t>
      </w:r>
      <w:r w:rsidR="004D3BB0">
        <w:rPr>
          <w:rFonts w:ascii="Times New Roman" w:hAnsi="Times New Roman" w:cs="Times New Roman"/>
          <w:sz w:val="28"/>
          <w:szCs w:val="28"/>
        </w:rPr>
        <w:t>С</w:t>
      </w:r>
      <w:r>
        <w:rPr>
          <w:rFonts w:ascii="Times New Roman" w:hAnsi="Times New Roman" w:cs="Times New Roman"/>
          <w:sz w:val="28"/>
          <w:szCs w:val="28"/>
        </w:rPr>
        <w:t>овмещенная осциллограмма электромагнитных моментов двигателей привода магистрального ленточного конвейера</w:t>
      </w:r>
    </w:p>
    <w:p w14:paraId="2FE50185" w14:textId="73AB0997" w:rsidR="00826E0E" w:rsidRPr="00A72698" w:rsidRDefault="00826E0E" w:rsidP="002E5E49">
      <w:pPr>
        <w:spacing w:after="0" w:line="240" w:lineRule="auto"/>
        <w:ind w:firstLine="426"/>
        <w:jc w:val="both"/>
        <w:rPr>
          <w:rFonts w:ascii="Times New Roman" w:hAnsi="Times New Roman" w:cs="Times New Roman"/>
          <w:sz w:val="28"/>
          <w:szCs w:val="28"/>
        </w:rPr>
      </w:pPr>
      <w:r w:rsidRPr="0080185B">
        <w:rPr>
          <w:rFonts w:ascii="Times New Roman" w:hAnsi="Times New Roman" w:cs="Times New Roman"/>
          <w:sz w:val="28"/>
          <w:szCs w:val="28"/>
        </w:rPr>
        <w:lastRenderedPageBreak/>
        <w:t xml:space="preserve">Формула </w:t>
      </w:r>
      <w:r w:rsidR="006F5088">
        <w:rPr>
          <w:rFonts w:ascii="Times New Roman" w:hAnsi="Times New Roman" w:cs="Times New Roman"/>
          <w:sz w:val="28"/>
          <w:szCs w:val="28"/>
          <w:lang w:val="kk-KZ"/>
        </w:rPr>
        <w:t xml:space="preserve">(3.3) </w:t>
      </w:r>
      <w:r w:rsidRPr="0080185B">
        <w:rPr>
          <w:rFonts w:ascii="Times New Roman" w:hAnsi="Times New Roman" w:cs="Times New Roman"/>
          <w:sz w:val="28"/>
          <w:szCs w:val="28"/>
        </w:rPr>
        <w:t>для вычисления значения F-критерия следующая</w:t>
      </w:r>
      <w:r w:rsidR="00825C9D">
        <w:rPr>
          <w:rFonts w:ascii="Times New Roman" w:hAnsi="Times New Roman" w:cs="Times New Roman"/>
          <w:sz w:val="28"/>
          <w:szCs w:val="28"/>
        </w:rPr>
        <w:t xml:space="preserve"> </w:t>
      </w:r>
      <w:r w:rsidR="00825C9D" w:rsidRPr="00825C9D">
        <w:rPr>
          <w:rFonts w:ascii="Times New Roman" w:hAnsi="Times New Roman" w:cs="Times New Roman"/>
          <w:sz w:val="28"/>
          <w:szCs w:val="28"/>
        </w:rPr>
        <w:t>[</w:t>
      </w:r>
      <w:r w:rsidR="00A638EA">
        <w:rPr>
          <w:rFonts w:ascii="Times New Roman" w:hAnsi="Times New Roman" w:cs="Times New Roman"/>
          <w:sz w:val="28"/>
          <w:szCs w:val="28"/>
        </w:rPr>
        <w:t>8</w:t>
      </w:r>
      <w:r w:rsidR="00FB0FE4">
        <w:rPr>
          <w:rFonts w:ascii="Times New Roman" w:hAnsi="Times New Roman" w:cs="Times New Roman"/>
          <w:sz w:val="28"/>
          <w:szCs w:val="28"/>
        </w:rPr>
        <w:t>8</w:t>
      </w:r>
      <w:r w:rsidR="00825C9D" w:rsidRPr="00825C9D">
        <w:rPr>
          <w:rFonts w:ascii="Times New Roman" w:hAnsi="Times New Roman" w:cs="Times New Roman"/>
          <w:sz w:val="28"/>
          <w:szCs w:val="28"/>
        </w:rPr>
        <w:t>]</w:t>
      </w:r>
      <w:r w:rsidR="00A72698">
        <w:rPr>
          <w:rFonts w:ascii="Times New Roman" w:hAnsi="Times New Roman" w:cs="Times New Roman"/>
          <w:sz w:val="28"/>
          <w:szCs w:val="28"/>
        </w:rPr>
        <w:t>,</w:t>
      </w:r>
      <w:r w:rsidR="009068B7" w:rsidRPr="009068B7">
        <w:rPr>
          <w:rFonts w:ascii="Times New Roman" w:hAnsi="Times New Roman" w:cs="Times New Roman"/>
          <w:sz w:val="28"/>
          <w:szCs w:val="28"/>
        </w:rPr>
        <w:t xml:space="preserve"> </w:t>
      </w:r>
      <w:r w:rsidR="009068B7" w:rsidRPr="00632155">
        <w:rPr>
          <w:rFonts w:ascii="Times New Roman" w:hAnsi="Times New Roman" w:cs="Times New Roman"/>
          <w:sz w:val="28"/>
          <w:szCs w:val="28"/>
        </w:rPr>
        <w:t>[</w:t>
      </w:r>
      <w:r w:rsidR="001A688E">
        <w:rPr>
          <w:rFonts w:ascii="Times New Roman" w:hAnsi="Times New Roman" w:cs="Times New Roman"/>
          <w:sz w:val="28"/>
          <w:szCs w:val="28"/>
        </w:rPr>
        <w:t>8</w:t>
      </w:r>
      <w:r w:rsidR="00FB0FE4">
        <w:rPr>
          <w:rFonts w:ascii="Times New Roman" w:hAnsi="Times New Roman" w:cs="Times New Roman"/>
          <w:sz w:val="28"/>
          <w:szCs w:val="28"/>
        </w:rPr>
        <w:t>9</w:t>
      </w:r>
      <w:r w:rsidR="00A72698" w:rsidRPr="00A72698">
        <w:rPr>
          <w:rFonts w:ascii="Times New Roman" w:hAnsi="Times New Roman" w:cs="Times New Roman"/>
          <w:sz w:val="28"/>
          <w:szCs w:val="28"/>
        </w:rPr>
        <w:t>]</w:t>
      </w:r>
      <w:r w:rsidR="00974191">
        <w:rPr>
          <w:rFonts w:ascii="Times New Roman" w:hAnsi="Times New Roman" w:cs="Times New Roman"/>
          <w:sz w:val="28"/>
          <w:szCs w:val="28"/>
        </w:rPr>
        <w:t>:</w:t>
      </w:r>
    </w:p>
    <w:p w14:paraId="05172F7A" w14:textId="77777777" w:rsidR="00826E0E" w:rsidRPr="006E06E6" w:rsidRDefault="00826E0E" w:rsidP="002E5E49">
      <w:pPr>
        <w:spacing w:after="0" w:line="240" w:lineRule="auto"/>
        <w:ind w:firstLine="426"/>
        <w:jc w:val="both"/>
        <w:rPr>
          <w:rFonts w:ascii="Times New Roman"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826E0E" w:rsidRPr="00576393" w14:paraId="12D4CB33" w14:textId="77777777" w:rsidTr="006F5088">
        <w:trPr>
          <w:jc w:val="center"/>
        </w:trPr>
        <w:tc>
          <w:tcPr>
            <w:tcW w:w="8359" w:type="dxa"/>
          </w:tcPr>
          <w:p w14:paraId="2FAB3153" w14:textId="60427D92" w:rsidR="00826E0E" w:rsidRPr="00576393" w:rsidRDefault="00000000" w:rsidP="002E5E49">
            <w:pPr>
              <w:ind w:firstLine="426"/>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расч</m:t>
                    </m:r>
                  </m:sub>
                </m:sSub>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lang w:val="en-US"/>
                          </w:rPr>
                          <m:t>S</m:t>
                        </m:r>
                      </m:e>
                      <m:sub>
                        <m:r>
                          <w:rPr>
                            <w:rFonts w:ascii="Cambria Math" w:hAnsi="Cambria Math" w:cs="Times New Roman"/>
                            <w:sz w:val="28"/>
                            <w:szCs w:val="28"/>
                          </w:rPr>
                          <m:t>реал</m:t>
                        </m:r>
                      </m:sub>
                      <m:sup>
                        <m:r>
                          <w:rPr>
                            <w:rFonts w:ascii="Cambria Math" w:hAnsi="Cambria Math" w:cs="Times New Roman"/>
                            <w:sz w:val="28"/>
                            <w:szCs w:val="28"/>
                          </w:rPr>
                          <m:t>2</m:t>
                        </m:r>
                      </m:sup>
                    </m:sSubSup>
                  </m:num>
                  <m:den>
                    <m:sSubSup>
                      <m:sSubSupPr>
                        <m:ctrlPr>
                          <w:rPr>
                            <w:rFonts w:ascii="Cambria Math"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rPr>
                          <m:t>мод</m:t>
                        </m:r>
                      </m:sub>
                      <m:sup>
                        <m:r>
                          <w:rPr>
                            <w:rFonts w:ascii="Cambria Math" w:hAnsi="Cambria Math" w:cs="Times New Roman"/>
                            <w:sz w:val="28"/>
                            <w:szCs w:val="28"/>
                          </w:rPr>
                          <m:t>2</m:t>
                        </m:r>
                      </m:sup>
                    </m:sSubSup>
                  </m:den>
                </m:f>
              </m:oMath>
            </m:oMathPara>
          </w:p>
        </w:tc>
        <w:tc>
          <w:tcPr>
            <w:tcW w:w="1134" w:type="dxa"/>
            <w:vAlign w:val="center"/>
          </w:tcPr>
          <w:p w14:paraId="55901079" w14:textId="242C7E47" w:rsidR="00826E0E" w:rsidRPr="00576393" w:rsidRDefault="00826E0E" w:rsidP="002E5E49">
            <w:pPr>
              <w:jc w:val="right"/>
              <w:rPr>
                <w:rFonts w:ascii="Times New Roman" w:hAnsi="Times New Roman" w:cs="Times New Roman"/>
                <w:sz w:val="28"/>
                <w:szCs w:val="28"/>
                <w:lang w:val="en-US"/>
              </w:rPr>
            </w:pPr>
            <w:r w:rsidRPr="00576393">
              <w:rPr>
                <w:rFonts w:ascii="Times New Roman" w:hAnsi="Times New Roman" w:cs="Times New Roman"/>
                <w:sz w:val="28"/>
                <w:szCs w:val="28"/>
                <w:lang w:val="en-US"/>
              </w:rPr>
              <w:t>(</w:t>
            </w:r>
            <w:r w:rsidRPr="00974191">
              <w:rPr>
                <w:rFonts w:ascii="Times New Roman" w:hAnsi="Times New Roman" w:cs="Times New Roman"/>
                <w:sz w:val="28"/>
                <w:szCs w:val="28"/>
              </w:rPr>
              <w:t>3.</w:t>
            </w:r>
            <w:r w:rsidR="00974191">
              <w:rPr>
                <w:rFonts w:ascii="Times New Roman" w:hAnsi="Times New Roman" w:cs="Times New Roman"/>
                <w:sz w:val="28"/>
                <w:szCs w:val="28"/>
              </w:rPr>
              <w:t>2</w:t>
            </w:r>
            <w:r w:rsidRPr="00576393">
              <w:rPr>
                <w:rFonts w:ascii="Times New Roman" w:hAnsi="Times New Roman" w:cs="Times New Roman"/>
                <w:sz w:val="28"/>
                <w:szCs w:val="28"/>
                <w:lang w:val="en-US"/>
              </w:rPr>
              <w:t>)</w:t>
            </w:r>
          </w:p>
        </w:tc>
      </w:tr>
    </w:tbl>
    <w:p w14:paraId="3F52DA3A" w14:textId="77777777" w:rsidR="00826E0E" w:rsidRDefault="00826E0E" w:rsidP="002E5E49">
      <w:pPr>
        <w:spacing w:after="0" w:line="240" w:lineRule="auto"/>
        <w:ind w:firstLine="426"/>
        <w:jc w:val="both"/>
        <w:rPr>
          <w:rFonts w:ascii="Times New Roman" w:eastAsiaTheme="minorEastAsia" w:hAnsi="Times New Roman" w:cs="Times New Roman"/>
          <w:sz w:val="28"/>
          <w:szCs w:val="28"/>
          <w:lang w:val="kk-KZ"/>
        </w:rPr>
      </w:pPr>
    </w:p>
    <w:p w14:paraId="7E539CA1" w14:textId="0990A9A6" w:rsidR="00826E0E" w:rsidRDefault="006F5088" w:rsidP="006F5088">
      <w:pPr>
        <w:spacing w:after="0" w:line="240" w:lineRule="auto"/>
        <w:jc w:val="both"/>
        <w:rPr>
          <w:rFonts w:ascii="Times New Roman" w:hAnsi="Times New Roman" w:cs="Times New Roman"/>
          <w:sz w:val="28"/>
          <w:szCs w:val="28"/>
        </w:rPr>
      </w:pPr>
      <w:r>
        <w:rPr>
          <w:rFonts w:ascii="Times New Roman" w:eastAsiaTheme="minorEastAsia" w:hAnsi="Times New Roman" w:cs="Times New Roman"/>
          <w:sz w:val="28"/>
          <w:szCs w:val="28"/>
          <w:lang w:val="kk-KZ"/>
        </w:rPr>
        <w:t xml:space="preserve">где </w:t>
      </w:r>
      <m:oMath>
        <m:sSubSup>
          <m:sSubSupPr>
            <m:ctrlPr>
              <w:rPr>
                <w:rFonts w:ascii="Cambria Math" w:hAnsi="Cambria Math" w:cs="Times New Roman"/>
                <w:i/>
                <w:sz w:val="28"/>
                <w:szCs w:val="28"/>
              </w:rPr>
            </m:ctrlPr>
          </m:sSubSupPr>
          <m:e>
            <m:r>
              <w:rPr>
                <w:rFonts w:ascii="Cambria Math" w:hAnsi="Cambria Math" w:cs="Times New Roman"/>
                <w:sz w:val="28"/>
                <w:szCs w:val="28"/>
                <w:lang w:val="en-US"/>
              </w:rPr>
              <m:t>S</m:t>
            </m:r>
          </m:e>
          <m:sub>
            <m:r>
              <w:rPr>
                <w:rFonts w:ascii="Cambria Math" w:hAnsi="Cambria Math" w:cs="Times New Roman"/>
                <w:sz w:val="28"/>
                <w:szCs w:val="28"/>
              </w:rPr>
              <m:t>реал</m:t>
            </m:r>
          </m:sub>
          <m:sup>
            <m:r>
              <w:rPr>
                <w:rFonts w:ascii="Cambria Math" w:hAnsi="Cambria Math" w:cs="Times New Roman"/>
                <w:sz w:val="28"/>
                <w:szCs w:val="28"/>
              </w:rPr>
              <m:t>2</m:t>
            </m:r>
          </m:sup>
        </m:sSubSup>
      </m:oMath>
      <w:r w:rsidR="00826E0E" w:rsidRPr="006F5088">
        <w:rPr>
          <w:rFonts w:ascii="Times New Roman" w:hAnsi="Times New Roman" w:cs="Times New Roman"/>
          <w:sz w:val="28"/>
          <w:szCs w:val="28"/>
        </w:rPr>
        <w:t>​</w:t>
      </w:r>
      <w:r w:rsidR="00826E0E">
        <w:rPr>
          <w:rFonts w:ascii="Times New Roman" w:hAnsi="Times New Roman" w:cs="Times New Roman"/>
          <w:sz w:val="28"/>
          <w:szCs w:val="28"/>
        </w:rPr>
        <w:t xml:space="preserve"> – </w:t>
      </w:r>
      <w:r w:rsidR="00826E0E" w:rsidRPr="0080185B">
        <w:rPr>
          <w:rFonts w:ascii="Times New Roman" w:hAnsi="Times New Roman" w:cs="Times New Roman"/>
          <w:sz w:val="28"/>
          <w:szCs w:val="28"/>
        </w:rPr>
        <w:t>выборочная дисперсия реальных данных</w:t>
      </w:r>
      <w:r w:rsidR="00826E0E" w:rsidRPr="001979C6">
        <w:rPr>
          <w:rFonts w:ascii="Times New Roman" w:hAnsi="Times New Roman" w:cs="Times New Roman"/>
          <w:sz w:val="28"/>
          <w:szCs w:val="28"/>
        </w:rPr>
        <w:t xml:space="preserve"> (</w:t>
      </w:r>
      <w:r w:rsidR="00826E0E" w:rsidRPr="00974191">
        <w:rPr>
          <w:rFonts w:ascii="Times New Roman" w:hAnsi="Times New Roman" w:cs="Times New Roman"/>
          <w:sz w:val="28"/>
          <w:szCs w:val="28"/>
        </w:rPr>
        <w:t>3.</w:t>
      </w:r>
      <w:r w:rsidR="00974191">
        <w:rPr>
          <w:rFonts w:ascii="Times New Roman" w:hAnsi="Times New Roman" w:cs="Times New Roman"/>
          <w:sz w:val="28"/>
          <w:szCs w:val="28"/>
        </w:rPr>
        <w:t>3</w:t>
      </w:r>
      <w:r w:rsidR="00826E0E" w:rsidRPr="001979C6">
        <w:rPr>
          <w:rFonts w:ascii="Times New Roman" w:hAnsi="Times New Roman" w:cs="Times New Roman"/>
          <w:sz w:val="28"/>
          <w:szCs w:val="28"/>
        </w:rPr>
        <w:t>)</w:t>
      </w:r>
      <w:r w:rsidR="00826E0E">
        <w:rPr>
          <w:rFonts w:ascii="Times New Roman" w:hAnsi="Times New Roman" w:cs="Times New Roman"/>
          <w:sz w:val="28"/>
          <w:szCs w:val="28"/>
        </w:rPr>
        <w:t>;</w:t>
      </w:r>
    </w:p>
    <w:p w14:paraId="5356FCBA" w14:textId="7156AC9D" w:rsidR="00826E0E" w:rsidRDefault="00000000" w:rsidP="002E5E49">
      <w:pPr>
        <w:spacing w:after="0" w:line="240" w:lineRule="auto"/>
        <w:ind w:firstLine="426"/>
        <w:jc w:val="both"/>
        <w:rPr>
          <w:rFonts w:ascii="Times New Roman"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rPr>
              <m:t>мод</m:t>
            </m:r>
          </m:sub>
          <m:sup>
            <m:r>
              <w:rPr>
                <w:rFonts w:ascii="Cambria Math" w:hAnsi="Cambria Math" w:cs="Times New Roman"/>
                <w:sz w:val="28"/>
                <w:szCs w:val="28"/>
              </w:rPr>
              <m:t>2</m:t>
            </m:r>
          </m:sup>
        </m:sSubSup>
      </m:oMath>
      <w:r w:rsidR="00826E0E" w:rsidRPr="0080185B">
        <w:rPr>
          <w:rFonts w:ascii="Times New Roman" w:hAnsi="Times New Roman" w:cs="Times New Roman"/>
          <w:sz w:val="28"/>
          <w:szCs w:val="28"/>
        </w:rPr>
        <w:t xml:space="preserve">​ </w:t>
      </w:r>
      <w:r w:rsidR="00826E0E">
        <w:rPr>
          <w:rFonts w:ascii="Times New Roman" w:hAnsi="Times New Roman" w:cs="Times New Roman"/>
          <w:sz w:val="28"/>
          <w:szCs w:val="28"/>
        </w:rPr>
        <w:t>–</w:t>
      </w:r>
      <w:r w:rsidR="00826E0E" w:rsidRPr="0080185B">
        <w:rPr>
          <w:rFonts w:ascii="Times New Roman" w:hAnsi="Times New Roman" w:cs="Times New Roman"/>
          <w:sz w:val="28"/>
          <w:szCs w:val="28"/>
        </w:rPr>
        <w:t xml:space="preserve"> выборочная дисперсия данных, полученных с помощью имитационной модели</w:t>
      </w:r>
      <w:r w:rsidR="00826E0E" w:rsidRPr="001979C6">
        <w:rPr>
          <w:rFonts w:ascii="Times New Roman" w:hAnsi="Times New Roman" w:cs="Times New Roman"/>
          <w:sz w:val="28"/>
          <w:szCs w:val="28"/>
        </w:rPr>
        <w:t xml:space="preserve"> (</w:t>
      </w:r>
      <w:r w:rsidR="00826E0E" w:rsidRPr="00974191">
        <w:rPr>
          <w:rFonts w:ascii="Times New Roman" w:hAnsi="Times New Roman" w:cs="Times New Roman"/>
          <w:sz w:val="28"/>
          <w:szCs w:val="28"/>
        </w:rPr>
        <w:t>3.</w:t>
      </w:r>
      <w:r w:rsidR="00974191">
        <w:rPr>
          <w:rFonts w:ascii="Times New Roman" w:hAnsi="Times New Roman" w:cs="Times New Roman"/>
          <w:sz w:val="28"/>
          <w:szCs w:val="28"/>
        </w:rPr>
        <w:t>4</w:t>
      </w:r>
      <w:r w:rsidR="00826E0E" w:rsidRPr="001979C6">
        <w:rPr>
          <w:rFonts w:ascii="Times New Roman" w:hAnsi="Times New Roman" w:cs="Times New Roman"/>
          <w:sz w:val="28"/>
          <w:szCs w:val="28"/>
        </w:rPr>
        <w:t>)</w:t>
      </w:r>
      <w:r w:rsidR="00826E0E" w:rsidRPr="0080185B">
        <w:rPr>
          <w:rFonts w:ascii="Times New Roman" w:hAnsi="Times New Roman" w:cs="Times New Roman"/>
          <w:sz w:val="28"/>
          <w:szCs w:val="28"/>
        </w:rPr>
        <w:t>.</w:t>
      </w:r>
    </w:p>
    <w:p w14:paraId="2C365710" w14:textId="77777777" w:rsidR="00826E0E" w:rsidRPr="006E06E6" w:rsidRDefault="00826E0E" w:rsidP="002E5E49">
      <w:pPr>
        <w:spacing w:after="0" w:line="240" w:lineRule="auto"/>
        <w:ind w:firstLine="426"/>
        <w:jc w:val="both"/>
        <w:rPr>
          <w:rFonts w:ascii="Times New Roman"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421"/>
      </w:tblGrid>
      <w:tr w:rsidR="00826E0E" w:rsidRPr="00576393" w14:paraId="13D9B036" w14:textId="77777777" w:rsidTr="006F5088">
        <w:trPr>
          <w:jc w:val="center"/>
        </w:trPr>
        <w:tc>
          <w:tcPr>
            <w:tcW w:w="8359" w:type="dxa"/>
          </w:tcPr>
          <w:p w14:paraId="08C43509" w14:textId="77777777" w:rsidR="00826E0E" w:rsidRPr="00826E0E" w:rsidRDefault="00000000" w:rsidP="002E5E49">
            <w:pPr>
              <w:jc w:val="both"/>
              <w:rPr>
                <w:rFonts w:ascii="Times New Roman" w:eastAsiaTheme="minorEastAsia" w:hAnsi="Times New Roman" w:cs="Times New Roman"/>
                <w:i/>
                <w:sz w:val="28"/>
                <w:szCs w:val="28"/>
              </w:rPr>
            </w:pPr>
            <m:oMathPara>
              <m:oMath>
                <m:sSubSup>
                  <m:sSubSupPr>
                    <m:ctrlPr>
                      <w:rPr>
                        <w:rFonts w:ascii="Cambria Math" w:hAnsi="Cambria Math" w:cs="Times New Roman"/>
                        <w:i/>
                        <w:sz w:val="28"/>
                        <w:szCs w:val="28"/>
                      </w:rPr>
                    </m:ctrlPr>
                  </m:sSubSupPr>
                  <m:e>
                    <m:r>
                      <w:rPr>
                        <w:rFonts w:ascii="Cambria Math" w:hAnsi="Cambria Math" w:cs="Times New Roman"/>
                        <w:sz w:val="28"/>
                        <w:szCs w:val="28"/>
                        <w:lang w:val="en-US"/>
                      </w:rPr>
                      <m:t>S</m:t>
                    </m:r>
                  </m:e>
                  <m:sub>
                    <m:r>
                      <w:rPr>
                        <w:rFonts w:ascii="Cambria Math" w:hAnsi="Cambria Math" w:cs="Times New Roman"/>
                        <w:sz w:val="28"/>
                        <w:szCs w:val="28"/>
                      </w:rPr>
                      <m:t>реал</m:t>
                    </m:r>
                  </m:sub>
                  <m:sup>
                    <m:r>
                      <w:rPr>
                        <w:rFonts w:ascii="Cambria Math" w:hAnsi="Cambria Math" w:cs="Times New Roman"/>
                        <w:sz w:val="28"/>
                        <w:szCs w:val="28"/>
                      </w:rPr>
                      <m:t>2</m:t>
                    </m:r>
                  </m:sup>
                </m:sSubSup>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n</m:t>
                        </m:r>
                      </m:sup>
                      <m:e>
                        <m:sSup>
                          <m:sSupPr>
                            <m:ctrlPr>
                              <w:rPr>
                                <w:rFonts w:ascii="Cambria Math" w:eastAsiaTheme="minorEastAsia" w:hAnsi="Cambria Math" w:cs="Times New Roman"/>
                                <w:i/>
                                <w:sz w:val="28"/>
                                <w:szCs w:val="28"/>
                                <w:lang w:val="en-US"/>
                              </w:rPr>
                            </m:ctrlPr>
                          </m:sSupPr>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y</m:t>
                                    </m:r>
                                  </m:e>
                                  <m:sub>
                                    <m:r>
                                      <w:rPr>
                                        <w:rFonts w:ascii="Cambria Math" w:eastAsiaTheme="minorEastAsia" w:hAnsi="Cambria Math" w:cs="Times New Roman"/>
                                        <w:sz w:val="28"/>
                                        <w:szCs w:val="28"/>
                                        <w:lang w:val="en-US"/>
                                      </w:rPr>
                                      <m:t>i</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y</m:t>
                                    </m:r>
                                  </m:e>
                                  <m:sub>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 мод</m:t>
                                    </m:r>
                                  </m:sub>
                                </m:sSub>
                              </m:e>
                            </m:d>
                          </m:e>
                          <m:sup>
                            <m:r>
                              <w:rPr>
                                <w:rFonts w:ascii="Cambria Math" w:eastAsiaTheme="minorEastAsia" w:hAnsi="Cambria Math" w:cs="Times New Roman"/>
                                <w:sz w:val="28"/>
                                <w:szCs w:val="28"/>
                              </w:rPr>
                              <m:t>2</m:t>
                            </m:r>
                          </m:sup>
                        </m:sSup>
                      </m:e>
                    </m:nary>
                  </m:num>
                  <m:den>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-m-1</m:t>
                    </m:r>
                  </m:den>
                </m:f>
              </m:oMath>
            </m:oMathPara>
          </w:p>
          <w:p w14:paraId="1F93574F" w14:textId="74EFD106" w:rsidR="00826E0E" w:rsidRPr="00826E0E" w:rsidRDefault="00826E0E" w:rsidP="002E5E49">
            <w:pPr>
              <w:jc w:val="both"/>
              <w:rPr>
                <w:rFonts w:ascii="Times New Roman" w:hAnsi="Times New Roman" w:cs="Times New Roman"/>
                <w:i/>
                <w:sz w:val="28"/>
                <w:szCs w:val="28"/>
              </w:rPr>
            </w:pPr>
          </w:p>
        </w:tc>
        <w:tc>
          <w:tcPr>
            <w:tcW w:w="1421" w:type="dxa"/>
            <w:vAlign w:val="center"/>
          </w:tcPr>
          <w:p w14:paraId="72892EEA" w14:textId="524A1137" w:rsidR="00826E0E" w:rsidRPr="00576393" w:rsidRDefault="00826E0E" w:rsidP="002E5E49">
            <w:pPr>
              <w:jc w:val="right"/>
              <w:rPr>
                <w:rFonts w:ascii="Times New Roman" w:hAnsi="Times New Roman" w:cs="Times New Roman"/>
                <w:sz w:val="28"/>
                <w:szCs w:val="28"/>
                <w:lang w:val="en-US"/>
              </w:rPr>
            </w:pPr>
            <w:r w:rsidRPr="00576393">
              <w:rPr>
                <w:rFonts w:ascii="Times New Roman" w:hAnsi="Times New Roman" w:cs="Times New Roman"/>
                <w:sz w:val="28"/>
                <w:szCs w:val="28"/>
                <w:lang w:val="en-US"/>
              </w:rPr>
              <w:t>(</w:t>
            </w:r>
            <w:r w:rsidRPr="00974191">
              <w:rPr>
                <w:rFonts w:ascii="Times New Roman" w:hAnsi="Times New Roman" w:cs="Times New Roman"/>
                <w:sz w:val="28"/>
                <w:szCs w:val="28"/>
              </w:rPr>
              <w:t>3.</w:t>
            </w:r>
            <w:r w:rsidR="00974191">
              <w:rPr>
                <w:rFonts w:ascii="Times New Roman" w:hAnsi="Times New Roman" w:cs="Times New Roman"/>
                <w:sz w:val="28"/>
                <w:szCs w:val="28"/>
              </w:rPr>
              <w:t>3</w:t>
            </w:r>
            <w:r w:rsidRPr="00576393">
              <w:rPr>
                <w:rFonts w:ascii="Times New Roman" w:hAnsi="Times New Roman" w:cs="Times New Roman"/>
                <w:sz w:val="28"/>
                <w:szCs w:val="28"/>
                <w:lang w:val="en-US"/>
              </w:rPr>
              <w:t>)</w:t>
            </w:r>
          </w:p>
        </w:tc>
      </w:tr>
      <w:tr w:rsidR="00826E0E" w:rsidRPr="00576393" w14:paraId="3761BF7E" w14:textId="77777777" w:rsidTr="006F5088">
        <w:trPr>
          <w:jc w:val="center"/>
        </w:trPr>
        <w:tc>
          <w:tcPr>
            <w:tcW w:w="8359" w:type="dxa"/>
          </w:tcPr>
          <w:p w14:paraId="65AC029E" w14:textId="161110D1" w:rsidR="00826E0E" w:rsidRPr="008B7C23" w:rsidRDefault="00000000" w:rsidP="002E5E49">
            <w:pPr>
              <w:jc w:val="both"/>
              <w:rPr>
                <w:rFonts w:ascii="Times New Roman" w:eastAsiaTheme="minorEastAsia" w:hAnsi="Times New Roman" w:cs="Times New Roman"/>
                <w:sz w:val="28"/>
                <w:szCs w:val="28"/>
              </w:rPr>
            </w:pPr>
            <m:oMathPara>
              <m:oMath>
                <m:sSubSup>
                  <m:sSubSupPr>
                    <m:ctrlPr>
                      <w:rPr>
                        <w:rFonts w:ascii="Cambria Math" w:hAnsi="Cambria Math" w:cs="Times New Roman"/>
                        <w:i/>
                        <w:sz w:val="28"/>
                        <w:szCs w:val="28"/>
                      </w:rPr>
                    </m:ctrlPr>
                  </m:sSubSupPr>
                  <m:e>
                    <m:r>
                      <w:rPr>
                        <w:rFonts w:ascii="Cambria Math" w:hAnsi="Cambria Math" w:cs="Times New Roman"/>
                        <w:sz w:val="28"/>
                        <w:szCs w:val="28"/>
                        <w:lang w:val="en-US"/>
                      </w:rPr>
                      <m:t>S</m:t>
                    </m:r>
                  </m:e>
                  <m:sub>
                    <m:r>
                      <w:rPr>
                        <w:rFonts w:ascii="Cambria Math" w:hAnsi="Cambria Math" w:cs="Times New Roman"/>
                        <w:sz w:val="28"/>
                        <w:szCs w:val="28"/>
                      </w:rPr>
                      <m:t>мод</m:t>
                    </m:r>
                  </m:sub>
                  <m:sup>
                    <m:r>
                      <w:rPr>
                        <w:rFonts w:ascii="Cambria Math" w:hAnsi="Cambria Math" w:cs="Times New Roman"/>
                        <w:sz w:val="28"/>
                        <w:szCs w:val="28"/>
                      </w:rPr>
                      <m:t>2</m:t>
                    </m:r>
                  </m:sup>
                </m:sSubSup>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n</m:t>
                        </m:r>
                      </m:sup>
                      <m:e>
                        <m:sSup>
                          <m:sSupPr>
                            <m:ctrlPr>
                              <w:rPr>
                                <w:rFonts w:ascii="Cambria Math" w:eastAsiaTheme="minorEastAsia" w:hAnsi="Cambria Math" w:cs="Times New Roman"/>
                                <w:i/>
                                <w:sz w:val="28"/>
                                <w:szCs w:val="28"/>
                                <w:lang w:val="en-US"/>
                              </w:rPr>
                            </m:ctrlPr>
                          </m:sSupPr>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y</m:t>
                                    </m:r>
                                  </m:e>
                                  <m:sub>
                                    <m:r>
                                      <w:rPr>
                                        <w:rFonts w:ascii="Cambria Math" w:eastAsiaTheme="minorEastAsia" w:hAnsi="Cambria Math" w:cs="Times New Roman"/>
                                        <w:sz w:val="28"/>
                                        <w:szCs w:val="28"/>
                                        <w:lang w:val="en-US"/>
                                      </w:rPr>
                                      <m:t>i,м</m:t>
                                    </m:r>
                                    <m:r>
                                      <w:rPr>
                                        <w:rFonts w:ascii="Cambria Math" w:eastAsiaTheme="minorEastAsia" w:hAnsi="Cambria Math" w:cs="Times New Roman"/>
                                        <w:sz w:val="28"/>
                                        <w:szCs w:val="28"/>
                                      </w:rPr>
                                      <m:t>од</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acc>
                                      <m:accPr>
                                        <m:chr m:val="̅"/>
                                        <m:ctrlPr>
                                          <w:rPr>
                                            <w:rFonts w:ascii="Cambria Math" w:eastAsiaTheme="minorEastAsia" w:hAnsi="Cambria Math" w:cs="Times New Roman"/>
                                            <w:i/>
                                            <w:kern w:val="2"/>
                                            <w:sz w:val="28"/>
                                            <w:szCs w:val="28"/>
                                            <w:lang w:val="en-US"/>
                                            <w14:ligatures w14:val="standardContextual"/>
                                          </w:rPr>
                                        </m:ctrlPr>
                                      </m:accPr>
                                      <m:e>
                                        <m:r>
                                          <w:rPr>
                                            <w:rFonts w:ascii="Cambria Math" w:eastAsiaTheme="minorEastAsia" w:hAnsi="Cambria Math" w:cs="Times New Roman"/>
                                            <w:sz w:val="28"/>
                                            <w:szCs w:val="28"/>
                                            <w:lang w:val="en-US"/>
                                          </w:rPr>
                                          <m:t>y</m:t>
                                        </m:r>
                                      </m:e>
                                    </m:acc>
                                  </m:e>
                                  <m:sub>
                                    <m:r>
                                      <w:rPr>
                                        <w:rFonts w:ascii="Cambria Math" w:eastAsiaTheme="minorEastAsia" w:hAnsi="Cambria Math" w:cs="Times New Roman"/>
                                        <w:sz w:val="28"/>
                                        <w:szCs w:val="28"/>
                                      </w:rPr>
                                      <m:t>мод</m:t>
                                    </m:r>
                                  </m:sub>
                                </m:sSub>
                              </m:e>
                            </m:d>
                          </m:e>
                          <m:sup>
                            <m:r>
                              <w:rPr>
                                <w:rFonts w:ascii="Cambria Math" w:eastAsiaTheme="minorEastAsia" w:hAnsi="Cambria Math" w:cs="Times New Roman"/>
                                <w:sz w:val="28"/>
                                <w:szCs w:val="28"/>
                              </w:rPr>
                              <m:t>2</m:t>
                            </m:r>
                          </m:sup>
                        </m:sSup>
                      </m:e>
                    </m:nary>
                  </m:num>
                  <m:den>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den>
                </m:f>
              </m:oMath>
            </m:oMathPara>
          </w:p>
        </w:tc>
        <w:tc>
          <w:tcPr>
            <w:tcW w:w="1421" w:type="dxa"/>
            <w:vAlign w:val="center"/>
          </w:tcPr>
          <w:p w14:paraId="12ED5EFD" w14:textId="315FADA1" w:rsidR="00826E0E" w:rsidRPr="00576393" w:rsidRDefault="00826E0E" w:rsidP="002E5E49">
            <w:pPr>
              <w:jc w:val="right"/>
              <w:rPr>
                <w:rFonts w:ascii="Times New Roman" w:hAnsi="Times New Roman" w:cs="Times New Roman"/>
                <w:sz w:val="28"/>
                <w:szCs w:val="28"/>
                <w:lang w:val="en-US"/>
              </w:rPr>
            </w:pPr>
            <w:r w:rsidRPr="00576393">
              <w:rPr>
                <w:rFonts w:ascii="Times New Roman" w:hAnsi="Times New Roman" w:cs="Times New Roman"/>
                <w:sz w:val="28"/>
                <w:szCs w:val="28"/>
                <w:lang w:val="en-US"/>
              </w:rPr>
              <w:t>(</w:t>
            </w:r>
            <w:r w:rsidRPr="00974191">
              <w:rPr>
                <w:rFonts w:ascii="Times New Roman" w:hAnsi="Times New Roman" w:cs="Times New Roman"/>
                <w:sz w:val="28"/>
                <w:szCs w:val="28"/>
              </w:rPr>
              <w:t>3.</w:t>
            </w:r>
            <w:r w:rsidR="00974191">
              <w:rPr>
                <w:rFonts w:ascii="Times New Roman" w:hAnsi="Times New Roman" w:cs="Times New Roman"/>
                <w:sz w:val="28"/>
                <w:szCs w:val="28"/>
              </w:rPr>
              <w:t>4</w:t>
            </w:r>
            <w:r w:rsidRPr="00576393">
              <w:rPr>
                <w:rFonts w:ascii="Times New Roman" w:hAnsi="Times New Roman" w:cs="Times New Roman"/>
                <w:sz w:val="28"/>
                <w:szCs w:val="28"/>
                <w:lang w:val="en-US"/>
              </w:rPr>
              <w:t>)</w:t>
            </w:r>
          </w:p>
        </w:tc>
      </w:tr>
    </w:tbl>
    <w:p w14:paraId="5D7E3DAF" w14:textId="77777777" w:rsidR="00A72698" w:rsidRDefault="00A72698" w:rsidP="002E5E49">
      <w:pPr>
        <w:spacing w:after="0" w:line="240" w:lineRule="auto"/>
        <w:ind w:firstLine="426"/>
        <w:jc w:val="both"/>
        <w:rPr>
          <w:rFonts w:ascii="Times New Roman" w:hAnsi="Times New Roman" w:cs="Times New Roman"/>
          <w:sz w:val="28"/>
          <w:szCs w:val="28"/>
          <w:lang w:val="kk-KZ"/>
        </w:rPr>
      </w:pPr>
    </w:p>
    <w:p w14:paraId="7141D5D7" w14:textId="5915402B" w:rsidR="00826E0E" w:rsidRDefault="006F5088" w:rsidP="006F5088">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где </w:t>
      </w:r>
      <w:r w:rsidR="00826E0E">
        <w:rPr>
          <w:rFonts w:ascii="Times New Roman" w:hAnsi="Times New Roman" w:cs="Times New Roman"/>
          <w:sz w:val="28"/>
          <w:szCs w:val="28"/>
          <w:lang w:val="en-US"/>
        </w:rPr>
        <w:t>m</w:t>
      </w:r>
      <w:r w:rsidR="00826E0E">
        <w:rPr>
          <w:rFonts w:ascii="Times New Roman" w:hAnsi="Times New Roman" w:cs="Times New Roman"/>
          <w:sz w:val="28"/>
          <w:szCs w:val="28"/>
        </w:rPr>
        <w:t xml:space="preserve"> –</w:t>
      </w:r>
      <w:r w:rsidR="00826E0E" w:rsidRPr="00232FD6">
        <w:rPr>
          <w:rFonts w:ascii="Times New Roman" w:hAnsi="Times New Roman" w:cs="Times New Roman"/>
          <w:sz w:val="28"/>
          <w:szCs w:val="28"/>
        </w:rPr>
        <w:t xml:space="preserve"> </w:t>
      </w:r>
      <w:r w:rsidR="00826E0E">
        <w:rPr>
          <w:rFonts w:ascii="Times New Roman" w:hAnsi="Times New Roman" w:cs="Times New Roman"/>
          <w:sz w:val="28"/>
          <w:szCs w:val="28"/>
        </w:rPr>
        <w:t>количество факторов, влияющих на результативный показатель оцениваемого параметра (электромагнитного момента двигателя);</w:t>
      </w:r>
    </w:p>
    <w:p w14:paraId="05B59EC8" w14:textId="196C21D8" w:rsidR="00826E0E" w:rsidRDefault="00826E0E" w:rsidP="006F5088">
      <w:pPr>
        <w:spacing w:after="0" w:line="240" w:lineRule="auto"/>
        <w:ind w:firstLine="588"/>
        <w:jc w:val="both"/>
        <w:rPr>
          <w:rFonts w:ascii="Times New Roman" w:hAnsi="Times New Roman" w:cs="Times New Roman"/>
          <w:sz w:val="28"/>
          <w:szCs w:val="28"/>
        </w:rPr>
      </w:pPr>
      <w:r>
        <w:rPr>
          <w:rFonts w:ascii="Times New Roman" w:hAnsi="Times New Roman" w:cs="Times New Roman"/>
          <w:sz w:val="28"/>
          <w:szCs w:val="28"/>
          <w:lang w:val="en-US"/>
        </w:rPr>
        <w:t>n</w:t>
      </w:r>
      <w:r>
        <w:rPr>
          <w:rFonts w:ascii="Times New Roman" w:hAnsi="Times New Roman" w:cs="Times New Roman"/>
          <w:sz w:val="28"/>
          <w:szCs w:val="28"/>
        </w:rPr>
        <w:t xml:space="preserve"> </w:t>
      </w:r>
      <w:r w:rsidRPr="00F90FBA">
        <w:rPr>
          <w:rFonts w:ascii="Times New Roman" w:hAnsi="Times New Roman" w:cs="Times New Roman"/>
          <w:sz w:val="28"/>
          <w:szCs w:val="28"/>
        </w:rPr>
        <w:t xml:space="preserve">– </w:t>
      </w:r>
      <w:r>
        <w:rPr>
          <w:rFonts w:ascii="Times New Roman" w:hAnsi="Times New Roman" w:cs="Times New Roman"/>
          <w:sz w:val="28"/>
          <w:szCs w:val="28"/>
        </w:rPr>
        <w:t>количество исходных наблюдений;</w:t>
      </w:r>
    </w:p>
    <w:p w14:paraId="16AF10B0" w14:textId="67E68F8C" w:rsidR="00826E0E" w:rsidRDefault="00000000" w:rsidP="006F5088">
      <w:pPr>
        <w:spacing w:after="0" w:line="240" w:lineRule="auto"/>
        <w:ind w:firstLine="588"/>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y</m:t>
            </m:r>
          </m:e>
          <m:sub>
            <m:r>
              <w:rPr>
                <w:rFonts w:ascii="Cambria Math" w:eastAsiaTheme="minorEastAsia" w:hAnsi="Cambria Math" w:cs="Times New Roman"/>
                <w:sz w:val="28"/>
                <w:szCs w:val="28"/>
                <w:lang w:val="en-US"/>
              </w:rPr>
              <m:t>i</m:t>
            </m:r>
          </m:sub>
        </m:sSub>
      </m:oMath>
      <w:r w:rsidR="006C67A0">
        <w:rPr>
          <w:rFonts w:ascii="Times New Roman" w:eastAsiaTheme="minorEastAsia" w:hAnsi="Times New Roman" w:cs="Times New Roman"/>
          <w:sz w:val="28"/>
          <w:szCs w:val="28"/>
        </w:rPr>
        <w:t xml:space="preserve"> – </w:t>
      </w:r>
      <w:r w:rsidR="006C67A0">
        <w:rPr>
          <w:rFonts w:ascii="Times New Roman" w:eastAsiaTheme="minorEastAsia" w:hAnsi="Times New Roman" w:cs="Times New Roman"/>
          <w:sz w:val="28"/>
          <w:szCs w:val="28"/>
          <w:lang w:val="en-US"/>
        </w:rPr>
        <w:t>i</w:t>
      </w:r>
      <w:r w:rsidR="006C67A0" w:rsidRPr="006C67A0">
        <w:rPr>
          <w:rFonts w:ascii="Times New Roman" w:eastAsiaTheme="minorEastAsia" w:hAnsi="Times New Roman" w:cs="Times New Roman"/>
          <w:sz w:val="28"/>
          <w:szCs w:val="28"/>
        </w:rPr>
        <w:t>-</w:t>
      </w:r>
      <w:r w:rsidR="006C67A0">
        <w:rPr>
          <w:rFonts w:ascii="Times New Roman" w:eastAsiaTheme="minorEastAsia" w:hAnsi="Times New Roman" w:cs="Times New Roman"/>
          <w:sz w:val="28"/>
          <w:szCs w:val="28"/>
        </w:rPr>
        <w:t>е значение реальных данных;</w:t>
      </w:r>
    </w:p>
    <w:p w14:paraId="797B9479" w14:textId="2069E4DD" w:rsidR="006C67A0" w:rsidRPr="006C67A0" w:rsidRDefault="00000000" w:rsidP="006F5088">
      <w:pPr>
        <w:spacing w:after="0" w:line="240" w:lineRule="auto"/>
        <w:ind w:firstLine="588"/>
        <w:jc w:val="both"/>
        <w:rPr>
          <w:rFonts w:ascii="Times New Roman" w:hAnsi="Times New Roman" w:cs="Times New Roman"/>
          <w:sz w:val="28"/>
          <w:szCs w:val="28"/>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y</m:t>
            </m:r>
          </m:e>
          <m:sub>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 мод</m:t>
            </m:r>
          </m:sub>
        </m:sSub>
      </m:oMath>
      <w:r w:rsidR="006C67A0">
        <w:rPr>
          <w:rFonts w:ascii="Times New Roman" w:eastAsiaTheme="minorEastAsia" w:hAnsi="Times New Roman" w:cs="Times New Roman"/>
          <w:sz w:val="28"/>
          <w:szCs w:val="28"/>
        </w:rPr>
        <w:t xml:space="preserve"> – </w:t>
      </w:r>
      <w:r w:rsidR="006C67A0">
        <w:rPr>
          <w:rFonts w:ascii="Times New Roman" w:eastAsiaTheme="minorEastAsia" w:hAnsi="Times New Roman" w:cs="Times New Roman"/>
          <w:sz w:val="28"/>
          <w:szCs w:val="28"/>
          <w:lang w:val="en-US"/>
        </w:rPr>
        <w:t>i</w:t>
      </w:r>
      <w:r w:rsidR="006C67A0">
        <w:rPr>
          <w:rFonts w:ascii="Times New Roman" w:eastAsiaTheme="minorEastAsia" w:hAnsi="Times New Roman" w:cs="Times New Roman"/>
          <w:sz w:val="28"/>
          <w:szCs w:val="28"/>
        </w:rPr>
        <w:t>-е значение данных, полученных при моделировании;</w:t>
      </w:r>
    </w:p>
    <w:p w14:paraId="239913EF" w14:textId="2253F780" w:rsidR="00826E0E" w:rsidRDefault="00000000" w:rsidP="006F5088">
      <w:pPr>
        <w:spacing w:after="0" w:line="240" w:lineRule="auto"/>
        <w:ind w:firstLine="588"/>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en-US"/>
              </w:rPr>
            </m:ctrlPr>
          </m:sSubPr>
          <m:e>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y</m:t>
                </m:r>
              </m:e>
            </m:acc>
          </m:e>
          <m:sub>
            <m:r>
              <w:rPr>
                <w:rFonts w:ascii="Cambria Math" w:eastAsiaTheme="minorEastAsia" w:hAnsi="Cambria Math" w:cs="Times New Roman"/>
                <w:sz w:val="28"/>
                <w:szCs w:val="28"/>
              </w:rPr>
              <m:t>мод</m:t>
            </m:r>
          </m:sub>
        </m:sSub>
      </m:oMath>
      <w:r w:rsidR="00826E0E">
        <w:rPr>
          <w:rFonts w:ascii="Times New Roman" w:eastAsiaTheme="minorEastAsia" w:hAnsi="Times New Roman" w:cs="Times New Roman"/>
          <w:sz w:val="28"/>
          <w:szCs w:val="28"/>
        </w:rPr>
        <w:t xml:space="preserve"> </w:t>
      </w:r>
      <w:r w:rsidR="00826E0E" w:rsidRPr="004537F5">
        <w:rPr>
          <w:rFonts w:ascii="Times New Roman" w:eastAsiaTheme="minorEastAsia" w:hAnsi="Times New Roman" w:cs="Times New Roman"/>
          <w:sz w:val="28"/>
          <w:szCs w:val="28"/>
        </w:rPr>
        <w:t xml:space="preserve">– </w:t>
      </w:r>
      <w:r w:rsidR="00826E0E">
        <w:rPr>
          <w:rFonts w:ascii="Times New Roman" w:eastAsiaTheme="minorEastAsia" w:hAnsi="Times New Roman" w:cs="Times New Roman"/>
          <w:sz w:val="28"/>
          <w:szCs w:val="28"/>
        </w:rPr>
        <w:t>среднее значение функции отклика</w:t>
      </w:r>
      <w:r w:rsidR="000F0B09">
        <w:rPr>
          <w:rFonts w:ascii="Times New Roman" w:eastAsiaTheme="minorEastAsia" w:hAnsi="Times New Roman" w:cs="Times New Roman"/>
          <w:sz w:val="28"/>
          <w:szCs w:val="28"/>
        </w:rPr>
        <w:t xml:space="preserve"> (</w:t>
      </w:r>
      <w:r w:rsidR="000F0B09" w:rsidRPr="009A4ABB">
        <w:rPr>
          <w:rFonts w:ascii="Times New Roman" w:eastAsiaTheme="minorEastAsia" w:hAnsi="Times New Roman" w:cs="Times New Roman"/>
          <w:sz w:val="28"/>
          <w:szCs w:val="28"/>
        </w:rPr>
        <w:t>3.5</w:t>
      </w:r>
      <w:r w:rsidR="000F0B09">
        <w:rPr>
          <w:rFonts w:ascii="Times New Roman" w:eastAsiaTheme="minorEastAsia" w:hAnsi="Times New Roman" w:cs="Times New Roman"/>
          <w:sz w:val="28"/>
          <w:szCs w:val="28"/>
        </w:rPr>
        <w:t>).</w:t>
      </w:r>
    </w:p>
    <w:p w14:paraId="633AF1FB" w14:textId="77777777" w:rsidR="008B7C23" w:rsidRDefault="008B7C23" w:rsidP="002E5E49">
      <w:pPr>
        <w:spacing w:after="0" w:line="240" w:lineRule="auto"/>
        <w:ind w:firstLine="426"/>
        <w:jc w:val="both"/>
        <w:rPr>
          <w:rFonts w:ascii="Times New Roman" w:eastAsiaTheme="minorEastAsia"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421"/>
      </w:tblGrid>
      <w:tr w:rsidR="00ED0DB7" w:rsidRPr="00576393" w14:paraId="30D93C54" w14:textId="77777777" w:rsidTr="006F5088">
        <w:trPr>
          <w:jc w:val="center"/>
        </w:trPr>
        <w:tc>
          <w:tcPr>
            <w:tcW w:w="8359" w:type="dxa"/>
          </w:tcPr>
          <w:p w14:paraId="30133C49" w14:textId="7709BAC7" w:rsidR="00ED0DB7" w:rsidRPr="00576393" w:rsidRDefault="00000000" w:rsidP="002E5E49">
            <w:pPr>
              <w:jc w:val="both"/>
              <w:rPr>
                <w:rFonts w:ascii="Times New Roman" w:hAnsi="Times New Roman" w:cs="Times New Roman"/>
                <w:i/>
                <w:sz w:val="28"/>
                <w:szCs w:val="28"/>
              </w:rPr>
            </w:pPr>
            <m:oMathPara>
              <m:oMath>
                <m:sSub>
                  <m:sSubPr>
                    <m:ctrlPr>
                      <w:rPr>
                        <w:rFonts w:ascii="Cambria Math" w:eastAsiaTheme="minorEastAsia" w:hAnsi="Cambria Math" w:cs="Times New Roman"/>
                        <w:i/>
                        <w:sz w:val="28"/>
                        <w:szCs w:val="28"/>
                        <w:lang w:val="en-US"/>
                      </w:rPr>
                    </m:ctrlPr>
                  </m:sSubPr>
                  <m:e>
                    <m:acc>
                      <m:accPr>
                        <m:chr m:val="̅"/>
                        <m:ctrlPr>
                          <w:rPr>
                            <w:rFonts w:ascii="Cambria Math" w:eastAsiaTheme="minorEastAsia" w:hAnsi="Cambria Math" w:cs="Times New Roman"/>
                            <w:i/>
                            <w:kern w:val="2"/>
                            <w:sz w:val="28"/>
                            <w:szCs w:val="28"/>
                            <w:lang w:val="en-US"/>
                            <w14:ligatures w14:val="standardContextual"/>
                          </w:rPr>
                        </m:ctrlPr>
                      </m:accPr>
                      <m:e>
                        <m:r>
                          <w:rPr>
                            <w:rFonts w:ascii="Cambria Math" w:eastAsiaTheme="minorEastAsia" w:hAnsi="Cambria Math" w:cs="Times New Roman"/>
                            <w:sz w:val="28"/>
                            <w:szCs w:val="28"/>
                            <w:lang w:val="en-US"/>
                          </w:rPr>
                          <m:t>y</m:t>
                        </m:r>
                      </m:e>
                    </m:acc>
                  </m:e>
                  <m:sub>
                    <m:r>
                      <w:rPr>
                        <w:rFonts w:ascii="Cambria Math" w:eastAsiaTheme="minorEastAsia" w:hAnsi="Cambria Math" w:cs="Times New Roman"/>
                        <w:sz w:val="28"/>
                        <w:szCs w:val="28"/>
                      </w:rPr>
                      <m:t>мод</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1</m:t>
                    </m:r>
                  </m:num>
                  <m:den>
                    <m:r>
                      <w:rPr>
                        <w:rFonts w:ascii="Cambria Math" w:eastAsiaTheme="minorEastAsia" w:hAnsi="Cambria Math" w:cs="Times New Roman"/>
                        <w:sz w:val="28"/>
                        <w:szCs w:val="28"/>
                        <w:lang w:val="en-US"/>
                      </w:rPr>
                      <m:t>n</m:t>
                    </m:r>
                  </m:den>
                </m:f>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n</m:t>
                    </m:r>
                  </m:sup>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y</m:t>
                        </m:r>
                      </m:e>
                      <m:sub>
                        <m:r>
                          <w:rPr>
                            <w:rFonts w:ascii="Cambria Math" w:eastAsiaTheme="minorEastAsia" w:hAnsi="Cambria Math" w:cs="Times New Roman"/>
                            <w:sz w:val="28"/>
                            <w:szCs w:val="28"/>
                            <w:lang w:val="en-US"/>
                          </w:rPr>
                          <m:t>i,м</m:t>
                        </m:r>
                        <m:r>
                          <w:rPr>
                            <w:rFonts w:ascii="Cambria Math" w:eastAsiaTheme="minorEastAsia" w:hAnsi="Cambria Math" w:cs="Times New Roman"/>
                            <w:sz w:val="28"/>
                            <w:szCs w:val="28"/>
                          </w:rPr>
                          <m:t>од</m:t>
                        </m:r>
                      </m:sub>
                    </m:sSub>
                  </m:e>
                </m:nary>
              </m:oMath>
            </m:oMathPara>
          </w:p>
        </w:tc>
        <w:tc>
          <w:tcPr>
            <w:tcW w:w="1421" w:type="dxa"/>
            <w:vAlign w:val="center"/>
          </w:tcPr>
          <w:p w14:paraId="6CFC947C" w14:textId="0A4AA8AB" w:rsidR="00ED0DB7" w:rsidRPr="00576393" w:rsidRDefault="00ED0DB7" w:rsidP="002E5E49">
            <w:pPr>
              <w:jc w:val="right"/>
              <w:rPr>
                <w:rFonts w:ascii="Times New Roman" w:hAnsi="Times New Roman" w:cs="Times New Roman"/>
                <w:sz w:val="28"/>
                <w:szCs w:val="28"/>
                <w:lang w:val="en-US"/>
              </w:rPr>
            </w:pPr>
            <w:r w:rsidRPr="00576393">
              <w:rPr>
                <w:rFonts w:ascii="Times New Roman" w:hAnsi="Times New Roman" w:cs="Times New Roman"/>
                <w:sz w:val="28"/>
                <w:szCs w:val="28"/>
                <w:lang w:val="en-US"/>
              </w:rPr>
              <w:t>(</w:t>
            </w:r>
            <w:r w:rsidRPr="009A4ABB">
              <w:rPr>
                <w:rFonts w:ascii="Times New Roman" w:hAnsi="Times New Roman" w:cs="Times New Roman"/>
                <w:sz w:val="28"/>
                <w:szCs w:val="28"/>
              </w:rPr>
              <w:t>3.5</w:t>
            </w:r>
            <w:r w:rsidRPr="00576393">
              <w:rPr>
                <w:rFonts w:ascii="Times New Roman" w:hAnsi="Times New Roman" w:cs="Times New Roman"/>
                <w:sz w:val="28"/>
                <w:szCs w:val="28"/>
                <w:lang w:val="en-US"/>
              </w:rPr>
              <w:t>)</w:t>
            </w:r>
          </w:p>
        </w:tc>
      </w:tr>
    </w:tbl>
    <w:p w14:paraId="14B3088B" w14:textId="77777777" w:rsidR="00576393" w:rsidRDefault="00576393" w:rsidP="002E5E49">
      <w:pPr>
        <w:tabs>
          <w:tab w:val="left" w:pos="6195"/>
        </w:tabs>
        <w:spacing w:after="0" w:line="240" w:lineRule="auto"/>
        <w:ind w:firstLine="426"/>
        <w:jc w:val="both"/>
        <w:rPr>
          <w:rFonts w:ascii="Times New Roman" w:hAnsi="Times New Roman" w:cs="Times New Roman"/>
          <w:sz w:val="28"/>
          <w:szCs w:val="28"/>
        </w:rPr>
      </w:pPr>
    </w:p>
    <w:p w14:paraId="0E0F7B92" w14:textId="77777777" w:rsidR="00C85D2E" w:rsidRPr="0080185B" w:rsidRDefault="00C85D2E" w:rsidP="006F5088">
      <w:pPr>
        <w:spacing w:after="0" w:line="240" w:lineRule="auto"/>
        <w:ind w:firstLine="709"/>
        <w:jc w:val="both"/>
        <w:rPr>
          <w:rFonts w:ascii="Times New Roman" w:hAnsi="Times New Roman" w:cs="Times New Roman"/>
          <w:sz w:val="28"/>
          <w:szCs w:val="28"/>
        </w:rPr>
      </w:pPr>
      <w:r w:rsidRPr="0080185B">
        <w:rPr>
          <w:rFonts w:ascii="Times New Roman" w:hAnsi="Times New Roman" w:cs="Times New Roman"/>
          <w:sz w:val="28"/>
          <w:szCs w:val="28"/>
        </w:rPr>
        <w:t>Для того чтобы сделать вывод о</w:t>
      </w:r>
      <w:r>
        <w:rPr>
          <w:rFonts w:ascii="Times New Roman" w:hAnsi="Times New Roman" w:cs="Times New Roman"/>
          <w:sz w:val="28"/>
          <w:szCs w:val="28"/>
        </w:rPr>
        <w:t>б</w:t>
      </w:r>
      <w:r w:rsidRPr="0080185B">
        <w:rPr>
          <w:rFonts w:ascii="Times New Roman" w:hAnsi="Times New Roman" w:cs="Times New Roman"/>
          <w:sz w:val="28"/>
          <w:szCs w:val="28"/>
        </w:rPr>
        <w:t xml:space="preserve"> адекватности модели, рассчитанное значение </w:t>
      </w: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расч</m:t>
            </m:r>
          </m:sub>
        </m:sSub>
      </m:oMath>
      <w:r w:rsidRPr="0080185B">
        <w:rPr>
          <w:rFonts w:ascii="Times New Roman" w:hAnsi="Times New Roman" w:cs="Times New Roman"/>
          <w:sz w:val="28"/>
          <w:szCs w:val="28"/>
        </w:rPr>
        <w:t xml:space="preserve"> сравнивается с критическим значением </w:t>
      </w: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кр</m:t>
            </m:r>
          </m:sub>
        </m:sSub>
      </m:oMath>
      <w:r w:rsidRPr="0080185B">
        <w:rPr>
          <w:rFonts w:ascii="Times New Roman" w:hAnsi="Times New Roman" w:cs="Times New Roman"/>
          <w:sz w:val="28"/>
          <w:szCs w:val="28"/>
        </w:rPr>
        <w:t>​, которое определяется на основе выбранного уровня значимости</w:t>
      </w:r>
      <w:r>
        <w:rPr>
          <w:rFonts w:ascii="Times New Roman" w:hAnsi="Times New Roman" w:cs="Times New Roman"/>
          <w:sz w:val="28"/>
          <w:szCs w:val="28"/>
        </w:rPr>
        <w:t xml:space="preserve"> α</w:t>
      </w:r>
      <w:r w:rsidRPr="0080185B">
        <w:rPr>
          <w:rFonts w:ascii="Times New Roman" w:hAnsi="Times New Roman" w:cs="Times New Roman"/>
          <w:sz w:val="28"/>
          <w:szCs w:val="28"/>
        </w:rPr>
        <w:t xml:space="preserve"> и степеней свободы обеих выборок. Если </w:t>
      </w:r>
      <w:r w:rsidRPr="006F5088">
        <w:rPr>
          <w:rFonts w:ascii="Times New Roman" w:hAnsi="Times New Roman" w:cs="Times New Roman"/>
          <w:sz w:val="28"/>
          <w:szCs w:val="28"/>
        </w:rPr>
        <w:t>​</w:t>
      </w: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расч</m:t>
            </m:r>
          </m:sub>
        </m:sSub>
        <m:r>
          <w:rPr>
            <w:rFonts w:ascii="Cambria Math" w:hAnsi="Cambria Math" w:cs="Times New Roman"/>
            <w:sz w:val="28"/>
            <w:szCs w:val="28"/>
          </w:rPr>
          <m:t>&lt;</m:t>
        </m:r>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кр</m:t>
            </m:r>
          </m:sub>
        </m:sSub>
      </m:oMath>
      <w:r w:rsidRPr="0080185B">
        <w:rPr>
          <w:rFonts w:ascii="Times New Roman" w:hAnsi="Times New Roman" w:cs="Times New Roman"/>
          <w:sz w:val="28"/>
          <w:szCs w:val="28"/>
        </w:rPr>
        <w:t xml:space="preserve">, гипотеза о равенстве дисперсий </w:t>
      </w:r>
      <w:r>
        <w:rPr>
          <w:rFonts w:ascii="Times New Roman" w:hAnsi="Times New Roman" w:cs="Times New Roman"/>
          <w:sz w:val="28"/>
          <w:szCs w:val="28"/>
        </w:rPr>
        <w:t>принимается</w:t>
      </w:r>
      <w:r w:rsidRPr="0080185B">
        <w:rPr>
          <w:rFonts w:ascii="Times New Roman" w:hAnsi="Times New Roman" w:cs="Times New Roman"/>
          <w:sz w:val="28"/>
          <w:szCs w:val="28"/>
        </w:rPr>
        <w:t>, что свидетельствует о том, что модель может считаться адекватной.</w:t>
      </w:r>
    </w:p>
    <w:p w14:paraId="030441CC" w14:textId="493D583C" w:rsidR="00C85D2E" w:rsidRPr="0080185B" w:rsidRDefault="00C85D2E" w:rsidP="006F5088">
      <w:pPr>
        <w:spacing w:after="0" w:line="240" w:lineRule="auto"/>
        <w:ind w:firstLine="709"/>
        <w:jc w:val="both"/>
        <w:rPr>
          <w:rFonts w:ascii="Times New Roman" w:hAnsi="Times New Roman" w:cs="Times New Roman"/>
          <w:sz w:val="28"/>
          <w:szCs w:val="28"/>
        </w:rPr>
      </w:pPr>
      <w:r w:rsidRPr="0080185B">
        <w:rPr>
          <w:rFonts w:ascii="Times New Roman" w:hAnsi="Times New Roman" w:cs="Times New Roman"/>
          <w:sz w:val="28"/>
          <w:szCs w:val="28"/>
        </w:rPr>
        <w:t>В рамках исследования была разработана имитационная модель двухдвигательного асинхронного электропривода ленточного конвейера. Для оценки её адекватности использовались экспериментальные данные, полученные с реального конвейера, и данные, сгенерированные моделью при идентичных условиях работы</w:t>
      </w:r>
      <w:r w:rsidR="00CA304F">
        <w:rPr>
          <w:rFonts w:ascii="Times New Roman" w:hAnsi="Times New Roman" w:cs="Times New Roman"/>
          <w:sz w:val="28"/>
          <w:szCs w:val="28"/>
        </w:rPr>
        <w:t xml:space="preserve"> </w:t>
      </w:r>
      <w:r w:rsidR="00CA304F" w:rsidRPr="00CA304F">
        <w:rPr>
          <w:rFonts w:ascii="Times New Roman" w:hAnsi="Times New Roman" w:cs="Times New Roman"/>
          <w:sz w:val="28"/>
          <w:szCs w:val="28"/>
        </w:rPr>
        <w:t>[90]</w:t>
      </w:r>
      <w:r w:rsidRPr="0080185B">
        <w:rPr>
          <w:rFonts w:ascii="Times New Roman" w:hAnsi="Times New Roman" w:cs="Times New Roman"/>
          <w:sz w:val="28"/>
          <w:szCs w:val="28"/>
        </w:rPr>
        <w:t>.</w:t>
      </w:r>
    </w:p>
    <w:p w14:paraId="555CD399" w14:textId="77777777" w:rsidR="00C85D2E" w:rsidRPr="0080185B" w:rsidRDefault="00C85D2E" w:rsidP="006F5088">
      <w:pPr>
        <w:spacing w:after="0" w:line="240" w:lineRule="auto"/>
        <w:ind w:firstLine="709"/>
        <w:jc w:val="both"/>
        <w:rPr>
          <w:rFonts w:ascii="Times New Roman" w:hAnsi="Times New Roman" w:cs="Times New Roman"/>
          <w:sz w:val="28"/>
          <w:szCs w:val="28"/>
        </w:rPr>
      </w:pPr>
      <w:r w:rsidRPr="0080185B">
        <w:rPr>
          <w:rFonts w:ascii="Times New Roman" w:hAnsi="Times New Roman" w:cs="Times New Roman"/>
          <w:sz w:val="28"/>
          <w:szCs w:val="28"/>
        </w:rPr>
        <w:t>Основные шаги процесса оценки адекватности включают:</w:t>
      </w:r>
    </w:p>
    <w:p w14:paraId="652E8008" w14:textId="77777777" w:rsidR="00C85D2E" w:rsidRPr="0080185B" w:rsidRDefault="00C85D2E" w:rsidP="006F5088">
      <w:pPr>
        <w:numPr>
          <w:ilvl w:val="0"/>
          <w:numId w:val="19"/>
        </w:numPr>
        <w:tabs>
          <w:tab w:val="clear" w:pos="720"/>
          <w:tab w:val="left" w:pos="993"/>
        </w:tabs>
        <w:spacing w:after="0" w:line="240" w:lineRule="auto"/>
        <w:ind w:left="0" w:firstLine="709"/>
        <w:jc w:val="both"/>
        <w:rPr>
          <w:rFonts w:ascii="Times New Roman" w:hAnsi="Times New Roman" w:cs="Times New Roman"/>
          <w:sz w:val="28"/>
          <w:szCs w:val="28"/>
        </w:rPr>
      </w:pPr>
      <w:r w:rsidRPr="00996A57">
        <w:rPr>
          <w:rFonts w:ascii="Times New Roman" w:hAnsi="Times New Roman" w:cs="Times New Roman"/>
          <w:sz w:val="28"/>
          <w:szCs w:val="28"/>
        </w:rPr>
        <w:t>Сбор данных</w:t>
      </w:r>
      <w:r>
        <w:rPr>
          <w:rFonts w:ascii="Times New Roman" w:hAnsi="Times New Roman" w:cs="Times New Roman"/>
          <w:sz w:val="28"/>
          <w:szCs w:val="28"/>
        </w:rPr>
        <w:t>.</w:t>
      </w:r>
      <w:r w:rsidRPr="0080185B">
        <w:rPr>
          <w:rFonts w:ascii="Times New Roman" w:hAnsi="Times New Roman" w:cs="Times New Roman"/>
          <w:sz w:val="28"/>
          <w:szCs w:val="28"/>
        </w:rPr>
        <w:t xml:space="preserve"> Были собраны временные ряды данных, характеризующие работу системы в различных режимах. Эти данные включали измерения </w:t>
      </w:r>
      <w:r>
        <w:rPr>
          <w:rFonts w:ascii="Times New Roman" w:hAnsi="Times New Roman" w:cs="Times New Roman"/>
          <w:sz w:val="28"/>
          <w:szCs w:val="28"/>
        </w:rPr>
        <w:t>электромагнитных моментов первого и второго двигателя</w:t>
      </w:r>
      <w:r w:rsidRPr="0080185B">
        <w:rPr>
          <w:rFonts w:ascii="Times New Roman" w:hAnsi="Times New Roman" w:cs="Times New Roman"/>
          <w:sz w:val="28"/>
          <w:szCs w:val="28"/>
        </w:rPr>
        <w:t>, значимых для работы электропривода.</w:t>
      </w:r>
    </w:p>
    <w:p w14:paraId="43F28F85" w14:textId="77777777" w:rsidR="00C85D2E" w:rsidRPr="0080185B" w:rsidRDefault="00C85D2E" w:rsidP="006F5088">
      <w:pPr>
        <w:numPr>
          <w:ilvl w:val="0"/>
          <w:numId w:val="19"/>
        </w:numPr>
        <w:tabs>
          <w:tab w:val="clear" w:pos="720"/>
          <w:tab w:val="left" w:pos="993"/>
        </w:tabs>
        <w:spacing w:after="0" w:line="240" w:lineRule="auto"/>
        <w:ind w:left="0" w:firstLine="709"/>
        <w:jc w:val="both"/>
        <w:rPr>
          <w:rFonts w:ascii="Times New Roman" w:hAnsi="Times New Roman" w:cs="Times New Roman"/>
          <w:sz w:val="28"/>
          <w:szCs w:val="28"/>
        </w:rPr>
      </w:pPr>
      <w:r w:rsidRPr="00996A57">
        <w:rPr>
          <w:rFonts w:ascii="Times New Roman" w:hAnsi="Times New Roman" w:cs="Times New Roman"/>
          <w:sz w:val="28"/>
          <w:szCs w:val="28"/>
        </w:rPr>
        <w:t>Вычисление выборочных дисперсий.</w:t>
      </w:r>
      <w:r>
        <w:rPr>
          <w:rFonts w:ascii="Times New Roman" w:hAnsi="Times New Roman" w:cs="Times New Roman"/>
          <w:sz w:val="28"/>
          <w:szCs w:val="28"/>
        </w:rPr>
        <w:t xml:space="preserve"> </w:t>
      </w:r>
      <w:r w:rsidRPr="0080185B">
        <w:rPr>
          <w:rFonts w:ascii="Times New Roman" w:hAnsi="Times New Roman" w:cs="Times New Roman"/>
          <w:sz w:val="28"/>
          <w:szCs w:val="28"/>
        </w:rPr>
        <w:t xml:space="preserve">Для каждого из параметров системы были рассчитаны выборочные дисперсии как для реальных данных, </w:t>
      </w:r>
      <w:r w:rsidRPr="0080185B">
        <w:rPr>
          <w:rFonts w:ascii="Times New Roman" w:hAnsi="Times New Roman" w:cs="Times New Roman"/>
          <w:sz w:val="28"/>
          <w:szCs w:val="28"/>
        </w:rPr>
        <w:lastRenderedPageBreak/>
        <w:t xml:space="preserve">так и для данных, полученных с помощью модели. Эти дисперсии обозначены как </w:t>
      </w:r>
      <m:oMath>
        <m:sSubSup>
          <m:sSubSupPr>
            <m:ctrlPr>
              <w:rPr>
                <w:rFonts w:ascii="Cambria Math" w:hAnsi="Cambria Math" w:cs="Times New Roman"/>
                <w:i/>
                <w:sz w:val="28"/>
                <w:szCs w:val="28"/>
              </w:rPr>
            </m:ctrlPr>
          </m:sSubSupPr>
          <m:e>
            <m:r>
              <w:rPr>
                <w:rFonts w:ascii="Cambria Math" w:hAnsi="Cambria Math" w:cs="Times New Roman"/>
                <w:sz w:val="28"/>
                <w:szCs w:val="28"/>
                <w:lang w:val="en-US"/>
              </w:rPr>
              <m:t>S</m:t>
            </m:r>
          </m:e>
          <m:sub>
            <m:r>
              <w:rPr>
                <w:rFonts w:ascii="Cambria Math" w:hAnsi="Cambria Math" w:cs="Times New Roman"/>
                <w:sz w:val="28"/>
                <w:szCs w:val="28"/>
              </w:rPr>
              <m:t>реал</m:t>
            </m:r>
          </m:sub>
          <m:sup>
            <m:r>
              <w:rPr>
                <w:rFonts w:ascii="Cambria Math" w:hAnsi="Cambria Math" w:cs="Times New Roman"/>
                <w:sz w:val="28"/>
                <w:szCs w:val="28"/>
              </w:rPr>
              <m:t>2</m:t>
            </m:r>
          </m:sup>
        </m:sSubSup>
      </m:oMath>
      <w:r w:rsidRPr="0080185B">
        <w:rPr>
          <w:rFonts w:ascii="Times New Roman" w:hAnsi="Times New Roman" w:cs="Times New Roman"/>
          <w:sz w:val="28"/>
          <w:szCs w:val="28"/>
        </w:rPr>
        <w:t xml:space="preserve">​ и </w:t>
      </w:r>
      <m:oMath>
        <m:sSubSup>
          <m:sSubSupPr>
            <m:ctrlPr>
              <w:rPr>
                <w:rFonts w:ascii="Cambria Math" w:hAnsi="Cambria Math" w:cs="Times New Roman"/>
                <w:i/>
                <w:sz w:val="28"/>
                <w:szCs w:val="28"/>
              </w:rPr>
            </m:ctrlPr>
          </m:sSubSupPr>
          <m:e>
            <m:r>
              <w:rPr>
                <w:rFonts w:ascii="Cambria Math" w:hAnsi="Cambria Math" w:cs="Times New Roman"/>
                <w:sz w:val="28"/>
                <w:szCs w:val="28"/>
                <w:lang w:val="en-US"/>
              </w:rPr>
              <m:t>S</m:t>
            </m:r>
          </m:e>
          <m:sub>
            <m:r>
              <w:rPr>
                <w:rFonts w:ascii="Cambria Math" w:hAnsi="Cambria Math" w:cs="Times New Roman"/>
                <w:sz w:val="28"/>
                <w:szCs w:val="28"/>
              </w:rPr>
              <m:t>мод</m:t>
            </m:r>
          </m:sub>
          <m:sup>
            <m:r>
              <w:rPr>
                <w:rFonts w:ascii="Cambria Math" w:hAnsi="Cambria Math" w:cs="Times New Roman"/>
                <w:sz w:val="28"/>
                <w:szCs w:val="28"/>
              </w:rPr>
              <m:t>2</m:t>
            </m:r>
          </m:sup>
        </m:sSubSup>
      </m:oMath>
      <w:r w:rsidRPr="0080185B">
        <w:rPr>
          <w:rFonts w:ascii="Times New Roman" w:hAnsi="Times New Roman" w:cs="Times New Roman"/>
          <w:sz w:val="28"/>
          <w:szCs w:val="28"/>
        </w:rPr>
        <w:t>​, соответственно.</w:t>
      </w:r>
    </w:p>
    <w:p w14:paraId="4B78A846" w14:textId="184110F7" w:rsidR="00C85D2E" w:rsidRPr="0080185B" w:rsidRDefault="00C85D2E" w:rsidP="006F5088">
      <w:pPr>
        <w:numPr>
          <w:ilvl w:val="0"/>
          <w:numId w:val="19"/>
        </w:numPr>
        <w:tabs>
          <w:tab w:val="clear" w:pos="720"/>
          <w:tab w:val="left" w:pos="993"/>
        </w:tabs>
        <w:spacing w:after="0" w:line="240" w:lineRule="auto"/>
        <w:ind w:left="0" w:firstLine="709"/>
        <w:jc w:val="both"/>
        <w:rPr>
          <w:rFonts w:ascii="Times New Roman" w:hAnsi="Times New Roman" w:cs="Times New Roman"/>
          <w:sz w:val="28"/>
          <w:szCs w:val="28"/>
        </w:rPr>
      </w:pPr>
      <w:r w:rsidRPr="00996A57">
        <w:rPr>
          <w:rFonts w:ascii="Times New Roman" w:hAnsi="Times New Roman" w:cs="Times New Roman"/>
          <w:sz w:val="28"/>
          <w:szCs w:val="28"/>
        </w:rPr>
        <w:t>Расчёт F-статистики</w:t>
      </w:r>
      <w:r>
        <w:rPr>
          <w:rFonts w:ascii="Times New Roman" w:hAnsi="Times New Roman" w:cs="Times New Roman"/>
          <w:sz w:val="28"/>
          <w:szCs w:val="28"/>
        </w:rPr>
        <w:t>.</w:t>
      </w:r>
      <w:r w:rsidRPr="0080185B">
        <w:rPr>
          <w:rFonts w:ascii="Times New Roman" w:hAnsi="Times New Roman" w:cs="Times New Roman"/>
          <w:sz w:val="28"/>
          <w:szCs w:val="28"/>
        </w:rPr>
        <w:t xml:space="preserve"> </w:t>
      </w:r>
      <w:r>
        <w:rPr>
          <w:rFonts w:ascii="Times New Roman" w:hAnsi="Times New Roman" w:cs="Times New Roman"/>
          <w:sz w:val="28"/>
          <w:szCs w:val="28"/>
        </w:rPr>
        <w:t>Д</w:t>
      </w:r>
      <w:r w:rsidRPr="0080185B">
        <w:rPr>
          <w:rFonts w:ascii="Times New Roman" w:hAnsi="Times New Roman" w:cs="Times New Roman"/>
          <w:sz w:val="28"/>
          <w:szCs w:val="28"/>
        </w:rPr>
        <w:t>ля каждого параметра был рассчитан критерий Фишера по приведённой выше формуле</w:t>
      </w:r>
      <w:r w:rsidRPr="009C6912">
        <w:rPr>
          <w:rFonts w:ascii="Times New Roman" w:hAnsi="Times New Roman" w:cs="Times New Roman"/>
          <w:sz w:val="28"/>
          <w:szCs w:val="28"/>
        </w:rPr>
        <w:t xml:space="preserve"> (</w:t>
      </w:r>
      <w:r w:rsidRPr="009A4ABB">
        <w:rPr>
          <w:rFonts w:ascii="Times New Roman" w:hAnsi="Times New Roman" w:cs="Times New Roman"/>
          <w:sz w:val="28"/>
          <w:szCs w:val="28"/>
        </w:rPr>
        <w:t>3.</w:t>
      </w:r>
      <w:r w:rsidR="009A4ABB">
        <w:rPr>
          <w:rFonts w:ascii="Times New Roman" w:hAnsi="Times New Roman" w:cs="Times New Roman"/>
          <w:sz w:val="28"/>
          <w:szCs w:val="28"/>
        </w:rPr>
        <w:t>2</w:t>
      </w:r>
      <w:r w:rsidRPr="009C6912">
        <w:rPr>
          <w:rFonts w:ascii="Times New Roman" w:hAnsi="Times New Roman" w:cs="Times New Roman"/>
          <w:sz w:val="28"/>
          <w:szCs w:val="28"/>
        </w:rPr>
        <w:t>)</w:t>
      </w:r>
      <w:r w:rsidRPr="0080185B">
        <w:rPr>
          <w:rFonts w:ascii="Times New Roman" w:hAnsi="Times New Roman" w:cs="Times New Roman"/>
          <w:sz w:val="28"/>
          <w:szCs w:val="28"/>
        </w:rPr>
        <w:t>.</w:t>
      </w:r>
      <w:r>
        <w:rPr>
          <w:rFonts w:ascii="Times New Roman" w:hAnsi="Times New Roman" w:cs="Times New Roman"/>
          <w:sz w:val="28"/>
          <w:szCs w:val="28"/>
        </w:rPr>
        <w:t xml:space="preserve"> Для электромагнитного момента двигателя №1</w:t>
      </w:r>
      <w:r w:rsidRPr="0080185B">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расч</m:t>
            </m:r>
          </m:sub>
        </m:sSub>
      </m:oMath>
      <w:r w:rsidRPr="0080185B">
        <w:rPr>
          <w:rFonts w:ascii="Times New Roman" w:hAnsi="Times New Roman" w:cs="Times New Roman"/>
          <w:sz w:val="28"/>
          <w:szCs w:val="28"/>
        </w:rPr>
        <w:t xml:space="preserve"> составило </w:t>
      </w:r>
      <w:r>
        <w:rPr>
          <w:rFonts w:ascii="Times New Roman" w:hAnsi="Times New Roman" w:cs="Times New Roman"/>
          <w:sz w:val="28"/>
          <w:szCs w:val="28"/>
        </w:rPr>
        <w:t>0,</w:t>
      </w:r>
      <w:r w:rsidRPr="00694C17">
        <w:rPr>
          <w:rFonts w:ascii="Times New Roman" w:hAnsi="Times New Roman" w:cs="Times New Roman"/>
          <w:sz w:val="28"/>
          <w:szCs w:val="28"/>
        </w:rPr>
        <w:t>36</w:t>
      </w:r>
      <w:r>
        <w:rPr>
          <w:rFonts w:ascii="Times New Roman" w:hAnsi="Times New Roman" w:cs="Times New Roman"/>
          <w:sz w:val="28"/>
          <w:szCs w:val="28"/>
        </w:rPr>
        <w:t xml:space="preserve">, для электромагнитного момента двигателя №2 </w:t>
      </w: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расч</m:t>
            </m:r>
          </m:sub>
        </m:sSub>
      </m:oMath>
      <w:r>
        <w:rPr>
          <w:rFonts w:ascii="Times New Roman" w:hAnsi="Times New Roman" w:cs="Times New Roman"/>
          <w:sz w:val="28"/>
          <w:szCs w:val="28"/>
        </w:rPr>
        <w:t xml:space="preserve"> – </w:t>
      </w:r>
      <w:r w:rsidRPr="00694C17">
        <w:rPr>
          <w:rFonts w:ascii="Times New Roman" w:hAnsi="Times New Roman" w:cs="Times New Roman"/>
          <w:sz w:val="28"/>
          <w:szCs w:val="28"/>
        </w:rPr>
        <w:t>0</w:t>
      </w:r>
      <w:r>
        <w:rPr>
          <w:rFonts w:ascii="Times New Roman" w:hAnsi="Times New Roman" w:cs="Times New Roman"/>
          <w:sz w:val="28"/>
          <w:szCs w:val="28"/>
        </w:rPr>
        <w:t>,</w:t>
      </w:r>
      <w:r w:rsidRPr="00694C17">
        <w:rPr>
          <w:rFonts w:ascii="Times New Roman" w:hAnsi="Times New Roman" w:cs="Times New Roman"/>
          <w:sz w:val="28"/>
          <w:szCs w:val="28"/>
        </w:rPr>
        <w:t>22</w:t>
      </w:r>
      <w:r w:rsidRPr="0080185B">
        <w:rPr>
          <w:rFonts w:ascii="Times New Roman" w:hAnsi="Times New Roman" w:cs="Times New Roman"/>
          <w:sz w:val="28"/>
          <w:szCs w:val="28"/>
        </w:rPr>
        <w:t>, что свидетельствует о близости дисперсий модельных и реальных данных.</w:t>
      </w:r>
    </w:p>
    <w:p w14:paraId="6EDC5FCA" w14:textId="586F1A33" w:rsidR="00C85D2E" w:rsidRPr="0080185B" w:rsidRDefault="00C85D2E" w:rsidP="006F5088">
      <w:pPr>
        <w:numPr>
          <w:ilvl w:val="0"/>
          <w:numId w:val="19"/>
        </w:numPr>
        <w:tabs>
          <w:tab w:val="clear" w:pos="720"/>
          <w:tab w:val="left" w:pos="993"/>
        </w:tabs>
        <w:spacing w:after="0" w:line="240" w:lineRule="auto"/>
        <w:ind w:left="0" w:firstLine="709"/>
        <w:jc w:val="both"/>
        <w:rPr>
          <w:rFonts w:ascii="Times New Roman" w:hAnsi="Times New Roman" w:cs="Times New Roman"/>
          <w:sz w:val="28"/>
          <w:szCs w:val="28"/>
        </w:rPr>
      </w:pPr>
      <w:r w:rsidRPr="00996A57">
        <w:rPr>
          <w:rFonts w:ascii="Times New Roman" w:hAnsi="Times New Roman" w:cs="Times New Roman"/>
          <w:sz w:val="28"/>
          <w:szCs w:val="28"/>
        </w:rPr>
        <w:t>Сравнение с критическим значением.</w:t>
      </w:r>
      <w:r w:rsidRPr="0080185B">
        <w:rPr>
          <w:rFonts w:ascii="Times New Roman" w:hAnsi="Times New Roman" w:cs="Times New Roman"/>
          <w:sz w:val="28"/>
          <w:szCs w:val="28"/>
        </w:rPr>
        <w:t xml:space="preserve"> Полученные значения </w:t>
      </w: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расч</m:t>
            </m:r>
          </m:sub>
        </m:sSub>
      </m:oMath>
      <w:r w:rsidRPr="0080185B">
        <w:rPr>
          <w:rFonts w:ascii="Times New Roman" w:hAnsi="Times New Roman" w:cs="Times New Roman"/>
          <w:sz w:val="28"/>
          <w:szCs w:val="28"/>
        </w:rPr>
        <w:t xml:space="preserve"> сравнивались с критическим значением, которое было определено для заданного уровня значимости </w:t>
      </w:r>
      <m:oMath>
        <m:r>
          <w:rPr>
            <w:rFonts w:ascii="Cambria Math" w:hAnsi="Cambria Math" w:cs="Times New Roman"/>
            <w:sz w:val="28"/>
            <w:szCs w:val="28"/>
          </w:rPr>
          <m:t>α=0,05</m:t>
        </m:r>
      </m:oMath>
      <w:r w:rsidR="00A72698">
        <w:rPr>
          <w:rFonts w:ascii="Times New Roman" w:eastAsiaTheme="minorEastAsia" w:hAnsi="Times New Roman" w:cs="Times New Roman"/>
          <w:sz w:val="28"/>
          <w:szCs w:val="28"/>
        </w:rPr>
        <w:t xml:space="preserve"> </w:t>
      </w:r>
      <w:r w:rsidR="00A72698" w:rsidRPr="00A72698">
        <w:rPr>
          <w:rFonts w:ascii="Times New Roman" w:eastAsiaTheme="minorEastAsia" w:hAnsi="Times New Roman" w:cs="Times New Roman"/>
          <w:sz w:val="28"/>
          <w:szCs w:val="28"/>
        </w:rPr>
        <w:t>[</w:t>
      </w:r>
      <w:r w:rsidR="00FB0FE4">
        <w:rPr>
          <w:rFonts w:ascii="Times New Roman" w:eastAsiaTheme="minorEastAsia" w:hAnsi="Times New Roman" w:cs="Times New Roman"/>
          <w:sz w:val="28"/>
          <w:szCs w:val="28"/>
        </w:rPr>
        <w:t>9</w:t>
      </w:r>
      <w:r w:rsidR="00CA304F" w:rsidRPr="00CA304F">
        <w:rPr>
          <w:rFonts w:ascii="Times New Roman" w:eastAsiaTheme="minorEastAsia" w:hAnsi="Times New Roman" w:cs="Times New Roman"/>
          <w:sz w:val="28"/>
          <w:szCs w:val="28"/>
        </w:rPr>
        <w:t>1</w:t>
      </w:r>
      <w:r w:rsidR="00A72698" w:rsidRPr="00A72698">
        <w:rPr>
          <w:rFonts w:ascii="Times New Roman" w:eastAsiaTheme="minorEastAsia" w:hAnsi="Times New Roman" w:cs="Times New Roman"/>
          <w:sz w:val="28"/>
          <w:szCs w:val="28"/>
        </w:rPr>
        <w:t>]</w:t>
      </w:r>
      <w:r w:rsidRPr="0080185B">
        <w:rPr>
          <w:rFonts w:ascii="Times New Roman" w:hAnsi="Times New Roman" w:cs="Times New Roman"/>
          <w:sz w:val="28"/>
          <w:szCs w:val="28"/>
        </w:rPr>
        <w:t xml:space="preserve">. </w:t>
      </w:r>
      <w:r>
        <w:rPr>
          <w:rFonts w:ascii="Times New Roman" w:hAnsi="Times New Roman" w:cs="Times New Roman"/>
          <w:sz w:val="28"/>
          <w:szCs w:val="28"/>
        </w:rPr>
        <w:t>З</w:t>
      </w:r>
      <w:r w:rsidRPr="0080185B">
        <w:rPr>
          <w:rFonts w:ascii="Times New Roman" w:hAnsi="Times New Roman" w:cs="Times New Roman"/>
          <w:sz w:val="28"/>
          <w:szCs w:val="28"/>
        </w:rPr>
        <w:t xml:space="preserve">начения </w:t>
      </w: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расч</m:t>
            </m:r>
          </m:sub>
        </m:sSub>
      </m:oMath>
      <w:r w:rsidRPr="0080185B">
        <w:rPr>
          <w:rFonts w:ascii="Times New Roman" w:hAnsi="Times New Roman" w:cs="Times New Roman"/>
          <w:sz w:val="28"/>
          <w:szCs w:val="28"/>
        </w:rPr>
        <w:t xml:space="preserve"> оказались меньше критических, что позволяет сделать вывод об адекватности имитационной модели для рассматриваемых режимов работы.</w:t>
      </w:r>
    </w:p>
    <w:p w14:paraId="1753CAD6" w14:textId="6CACE5CB" w:rsidR="00C85D2E" w:rsidRPr="002757EE" w:rsidRDefault="00C85D2E" w:rsidP="006F5088">
      <w:pPr>
        <w:spacing w:after="0" w:line="240" w:lineRule="auto"/>
        <w:ind w:firstLine="709"/>
        <w:jc w:val="both"/>
        <w:rPr>
          <w:rFonts w:ascii="Times New Roman" w:hAnsi="Times New Roman" w:cs="Times New Roman"/>
          <w:sz w:val="28"/>
          <w:szCs w:val="28"/>
        </w:rPr>
      </w:pPr>
      <w:r w:rsidRPr="002757EE">
        <w:rPr>
          <w:rFonts w:ascii="Times New Roman" w:hAnsi="Times New Roman" w:cs="Times New Roman"/>
          <w:sz w:val="28"/>
          <w:szCs w:val="28"/>
        </w:rPr>
        <w:t>Рассмотрим оценку адекватности модели на основе данных о</w:t>
      </w:r>
      <w:r w:rsidR="00682599">
        <w:rPr>
          <w:rFonts w:ascii="Times New Roman" w:hAnsi="Times New Roman" w:cs="Times New Roman"/>
          <w:sz w:val="28"/>
          <w:szCs w:val="28"/>
        </w:rPr>
        <w:t>б</w:t>
      </w:r>
      <w:r w:rsidRPr="002757EE">
        <w:rPr>
          <w:rFonts w:ascii="Times New Roman" w:hAnsi="Times New Roman" w:cs="Times New Roman"/>
          <w:sz w:val="28"/>
          <w:szCs w:val="28"/>
        </w:rPr>
        <w:t xml:space="preserve"> </w:t>
      </w:r>
      <w:r>
        <w:rPr>
          <w:rFonts w:ascii="Times New Roman" w:hAnsi="Times New Roman" w:cs="Times New Roman"/>
          <w:sz w:val="28"/>
          <w:szCs w:val="28"/>
        </w:rPr>
        <w:t>электромагнитном моменте</w:t>
      </w:r>
      <w:r w:rsidRPr="002757EE">
        <w:rPr>
          <w:rFonts w:ascii="Times New Roman" w:hAnsi="Times New Roman" w:cs="Times New Roman"/>
          <w:sz w:val="28"/>
          <w:szCs w:val="28"/>
        </w:rPr>
        <w:t xml:space="preserve"> двигателя №</w:t>
      </w:r>
      <w:r>
        <w:rPr>
          <w:rFonts w:ascii="Times New Roman" w:hAnsi="Times New Roman" w:cs="Times New Roman"/>
          <w:sz w:val="28"/>
          <w:szCs w:val="28"/>
        </w:rPr>
        <w:t>1</w:t>
      </w:r>
      <w:r w:rsidR="00682599">
        <w:rPr>
          <w:rFonts w:ascii="Times New Roman" w:hAnsi="Times New Roman" w:cs="Times New Roman"/>
          <w:sz w:val="28"/>
          <w:szCs w:val="28"/>
        </w:rPr>
        <w:t xml:space="preserve"> (ведущего)</w:t>
      </w:r>
      <w:r w:rsidRPr="002757EE">
        <w:rPr>
          <w:rFonts w:ascii="Times New Roman" w:hAnsi="Times New Roman" w:cs="Times New Roman"/>
          <w:sz w:val="28"/>
          <w:szCs w:val="28"/>
        </w:rPr>
        <w:t xml:space="preserve">. Выборочная дисперсия реальных данных составила </w:t>
      </w:r>
      <m:oMath>
        <m:sSubSup>
          <m:sSubSupPr>
            <m:ctrlPr>
              <w:rPr>
                <w:rFonts w:ascii="Cambria Math" w:hAnsi="Cambria Math" w:cs="Times New Roman"/>
                <w:i/>
                <w:sz w:val="28"/>
                <w:szCs w:val="28"/>
              </w:rPr>
            </m:ctrlPr>
          </m:sSubSupPr>
          <m:e>
            <m:r>
              <w:rPr>
                <w:rFonts w:ascii="Cambria Math" w:hAnsi="Cambria Math" w:cs="Times New Roman"/>
                <w:sz w:val="28"/>
                <w:szCs w:val="28"/>
                <w:lang w:val="en-US"/>
              </w:rPr>
              <m:t>S</m:t>
            </m:r>
          </m:e>
          <m:sub>
            <m:r>
              <w:rPr>
                <w:rFonts w:ascii="Cambria Math" w:hAnsi="Cambria Math" w:cs="Times New Roman"/>
                <w:sz w:val="28"/>
                <w:szCs w:val="28"/>
              </w:rPr>
              <m:t>реал</m:t>
            </m:r>
          </m:sub>
          <m:sup>
            <m:r>
              <w:rPr>
                <w:rFonts w:ascii="Cambria Math" w:hAnsi="Cambria Math" w:cs="Times New Roman"/>
                <w:sz w:val="28"/>
                <w:szCs w:val="28"/>
              </w:rPr>
              <m:t>2</m:t>
            </m:r>
          </m:sup>
        </m:sSubSup>
        <m:r>
          <w:rPr>
            <w:rFonts w:ascii="Cambria Math" w:hAnsi="Cambria Math" w:cs="Times New Roman"/>
            <w:sz w:val="28"/>
            <w:szCs w:val="28"/>
          </w:rPr>
          <m:t>=0,0131</m:t>
        </m:r>
      </m:oMath>
      <w:r w:rsidRPr="002757EE">
        <w:rPr>
          <w:rFonts w:ascii="Times New Roman" w:hAnsi="Times New Roman" w:cs="Times New Roman"/>
          <w:sz w:val="28"/>
          <w:szCs w:val="28"/>
        </w:rPr>
        <w:t>, а дисперсия данных модели</w:t>
      </w:r>
      <w:r>
        <w:rPr>
          <w:rFonts w:ascii="Times New Roman" w:hAnsi="Times New Roman" w:cs="Times New Roman"/>
          <w:sz w:val="28"/>
          <w:szCs w:val="28"/>
        </w:rPr>
        <w:t xml:space="preserve"> –</w:t>
      </w:r>
      <w:r w:rsidRPr="002757EE">
        <w:rPr>
          <w:rFonts w:ascii="Times New Roman" w:hAnsi="Times New Roman" w:cs="Times New Roman"/>
          <w:sz w:val="28"/>
          <w:szCs w:val="28"/>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lang w:val="en-US"/>
              </w:rPr>
              <m:t>S</m:t>
            </m:r>
          </m:e>
          <m:sub>
            <m:r>
              <w:rPr>
                <w:rFonts w:ascii="Cambria Math" w:hAnsi="Cambria Math" w:cs="Times New Roman"/>
                <w:sz w:val="28"/>
                <w:szCs w:val="28"/>
              </w:rPr>
              <m:t>мод</m:t>
            </m:r>
          </m:sub>
          <m:sup>
            <m:r>
              <w:rPr>
                <w:rFonts w:ascii="Cambria Math" w:hAnsi="Cambria Math" w:cs="Times New Roman"/>
                <w:sz w:val="28"/>
                <w:szCs w:val="28"/>
              </w:rPr>
              <m:t>2</m:t>
            </m:r>
          </m:sup>
        </m:sSubSup>
        <m:r>
          <w:rPr>
            <w:rFonts w:ascii="Cambria Math" w:eastAsiaTheme="minorEastAsia" w:hAnsi="Cambria Math" w:cs="Times New Roman"/>
            <w:sz w:val="28"/>
            <w:szCs w:val="28"/>
          </w:rPr>
          <m:t>=0,0361</m:t>
        </m:r>
      </m:oMath>
      <w:r w:rsidRPr="002757EE">
        <w:rPr>
          <w:rFonts w:ascii="Times New Roman" w:hAnsi="Times New Roman" w:cs="Times New Roman"/>
          <w:sz w:val="28"/>
          <w:szCs w:val="28"/>
        </w:rPr>
        <w:t>.</w:t>
      </w:r>
      <w:r>
        <w:rPr>
          <w:rFonts w:ascii="Times New Roman" w:hAnsi="Times New Roman" w:cs="Times New Roman"/>
          <w:sz w:val="28"/>
          <w:szCs w:val="28"/>
        </w:rPr>
        <w:t xml:space="preserve"> </w:t>
      </w:r>
      <w:r w:rsidRPr="002757EE">
        <w:rPr>
          <w:rFonts w:ascii="Times New Roman" w:hAnsi="Times New Roman" w:cs="Times New Roman"/>
          <w:sz w:val="28"/>
          <w:szCs w:val="28"/>
        </w:rPr>
        <w:t xml:space="preserve">F-статистика, рассчитанная по формуле, показала значение </w:t>
      </w: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расч</m:t>
            </m:r>
          </m:sub>
        </m:sSub>
        <m:r>
          <w:rPr>
            <w:rFonts w:ascii="Cambria Math" w:eastAsiaTheme="minorEastAsia" w:hAnsi="Cambria Math" w:cs="Times New Roman"/>
            <w:sz w:val="28"/>
            <w:szCs w:val="28"/>
          </w:rPr>
          <m:t>=0,36</m:t>
        </m:r>
      </m:oMath>
      <w:r w:rsidRPr="002757EE">
        <w:rPr>
          <w:rFonts w:ascii="Times New Roman" w:hAnsi="Times New Roman" w:cs="Times New Roman"/>
          <w:sz w:val="28"/>
          <w:szCs w:val="28"/>
        </w:rPr>
        <w:t>,</w:t>
      </w:r>
      <w:r>
        <w:rPr>
          <w:rFonts w:ascii="Times New Roman" w:hAnsi="Times New Roman" w:cs="Times New Roman"/>
          <w:sz w:val="28"/>
          <w:szCs w:val="28"/>
        </w:rPr>
        <w:t xml:space="preserve"> </w:t>
      </w:r>
      <w:r w:rsidRPr="002757EE">
        <w:rPr>
          <w:rFonts w:ascii="Times New Roman" w:hAnsi="Times New Roman" w:cs="Times New Roman"/>
          <w:sz w:val="28"/>
          <w:szCs w:val="28"/>
        </w:rPr>
        <w:t xml:space="preserve">что при заданном уровне значимости указывает на отсутствие статистически значимых различий между выборками. Критическое значение для выбранного уровня значимости составило </w:t>
      </w:r>
      <w:r>
        <w:rPr>
          <w:rFonts w:ascii="Times New Roman" w:hAnsi="Times New Roman" w:cs="Times New Roman"/>
          <w:sz w:val="28"/>
          <w:szCs w:val="28"/>
        </w:rPr>
        <w:t>4,04</w:t>
      </w:r>
      <w:r w:rsidRPr="002757EE">
        <w:rPr>
          <w:rFonts w:ascii="Times New Roman" w:hAnsi="Times New Roman" w:cs="Times New Roman"/>
          <w:sz w:val="28"/>
          <w:szCs w:val="28"/>
        </w:rPr>
        <w:t xml:space="preserve">, что значительно превышает полученное значение </w:t>
      </w: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расч</m:t>
            </m:r>
          </m:sub>
        </m:sSub>
      </m:oMath>
      <w:r>
        <w:rPr>
          <w:rFonts w:ascii="Times New Roman" w:hAnsi="Times New Roman" w:cs="Times New Roman"/>
          <w:sz w:val="28"/>
          <w:szCs w:val="28"/>
        </w:rPr>
        <w:t xml:space="preserve"> и</w:t>
      </w:r>
      <w:r w:rsidRPr="002757EE">
        <w:rPr>
          <w:rFonts w:ascii="Times New Roman" w:hAnsi="Times New Roman" w:cs="Times New Roman"/>
          <w:sz w:val="28"/>
          <w:szCs w:val="28"/>
        </w:rPr>
        <w:t xml:space="preserve"> позволяет заключить, что модель адекватно воспроизводит реальные данные.</w:t>
      </w:r>
    </w:p>
    <w:p w14:paraId="0499305D" w14:textId="6010F2B4" w:rsidR="00C85D2E" w:rsidRDefault="00C85D2E" w:rsidP="006F508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Оценим адекватность модели на основе данных о</w:t>
      </w:r>
      <w:r w:rsidRPr="0080185B">
        <w:rPr>
          <w:rFonts w:ascii="Times New Roman" w:hAnsi="Times New Roman" w:cs="Times New Roman"/>
          <w:sz w:val="28"/>
          <w:szCs w:val="28"/>
        </w:rPr>
        <w:t xml:space="preserve"> </w:t>
      </w:r>
      <w:r>
        <w:rPr>
          <w:rFonts w:ascii="Times New Roman" w:hAnsi="Times New Roman" w:cs="Times New Roman"/>
          <w:sz w:val="28"/>
          <w:szCs w:val="28"/>
        </w:rPr>
        <w:t>электромагнитном моменте</w:t>
      </w:r>
      <w:r w:rsidRPr="0080185B">
        <w:rPr>
          <w:rFonts w:ascii="Times New Roman" w:hAnsi="Times New Roman" w:cs="Times New Roman"/>
          <w:sz w:val="28"/>
          <w:szCs w:val="28"/>
        </w:rPr>
        <w:t xml:space="preserve"> двигателя №</w:t>
      </w:r>
      <w:r>
        <w:rPr>
          <w:rFonts w:ascii="Times New Roman" w:hAnsi="Times New Roman" w:cs="Times New Roman"/>
          <w:sz w:val="28"/>
          <w:szCs w:val="28"/>
        </w:rPr>
        <w:t>2</w:t>
      </w:r>
      <w:r w:rsidR="00682599">
        <w:rPr>
          <w:rFonts w:ascii="Times New Roman" w:hAnsi="Times New Roman" w:cs="Times New Roman"/>
          <w:sz w:val="28"/>
          <w:szCs w:val="28"/>
        </w:rPr>
        <w:t xml:space="preserve"> (ведомого)</w:t>
      </w:r>
      <w:r w:rsidRPr="0080185B">
        <w:rPr>
          <w:rFonts w:ascii="Times New Roman" w:hAnsi="Times New Roman" w:cs="Times New Roman"/>
          <w:sz w:val="28"/>
          <w:szCs w:val="28"/>
        </w:rPr>
        <w:t xml:space="preserve">. Экспериментальные данные дали выборочную дисперсию </w:t>
      </w:r>
      <m:oMath>
        <m:sSubSup>
          <m:sSubSupPr>
            <m:ctrlPr>
              <w:rPr>
                <w:rFonts w:ascii="Cambria Math" w:hAnsi="Cambria Math" w:cs="Times New Roman"/>
                <w:i/>
                <w:sz w:val="28"/>
                <w:szCs w:val="28"/>
              </w:rPr>
            </m:ctrlPr>
          </m:sSubSupPr>
          <m:e>
            <m:r>
              <w:rPr>
                <w:rFonts w:ascii="Cambria Math" w:hAnsi="Cambria Math" w:cs="Times New Roman"/>
                <w:sz w:val="28"/>
                <w:szCs w:val="28"/>
                <w:lang w:val="en-US"/>
              </w:rPr>
              <m:t>S</m:t>
            </m:r>
          </m:e>
          <m:sub>
            <m:r>
              <w:rPr>
                <w:rFonts w:ascii="Cambria Math" w:hAnsi="Cambria Math" w:cs="Times New Roman"/>
                <w:sz w:val="28"/>
                <w:szCs w:val="28"/>
              </w:rPr>
              <m:t>реал</m:t>
            </m:r>
          </m:sub>
          <m:sup>
            <m:r>
              <w:rPr>
                <w:rFonts w:ascii="Cambria Math" w:hAnsi="Cambria Math" w:cs="Times New Roman"/>
                <w:sz w:val="28"/>
                <w:szCs w:val="28"/>
              </w:rPr>
              <m:t>2</m:t>
            </m:r>
          </m:sup>
        </m:sSubSup>
        <m:r>
          <w:rPr>
            <w:rFonts w:ascii="Cambria Math" w:hAnsi="Cambria Math" w:cs="Times New Roman"/>
            <w:sz w:val="28"/>
            <w:szCs w:val="28"/>
          </w:rPr>
          <m:t>=0,0115</m:t>
        </m:r>
      </m:oMath>
      <w:r w:rsidRPr="0080185B">
        <w:rPr>
          <w:rFonts w:ascii="Times New Roman" w:hAnsi="Times New Roman" w:cs="Times New Roman"/>
          <w:sz w:val="28"/>
          <w:szCs w:val="28"/>
        </w:rPr>
        <w:t>,</w:t>
      </w:r>
      <w:r>
        <w:rPr>
          <w:rFonts w:ascii="Times New Roman" w:hAnsi="Times New Roman" w:cs="Times New Roman"/>
          <w:sz w:val="28"/>
          <w:szCs w:val="28"/>
        </w:rPr>
        <w:t xml:space="preserve"> </w:t>
      </w:r>
      <w:r w:rsidRPr="0080185B">
        <w:rPr>
          <w:rFonts w:ascii="Times New Roman" w:hAnsi="Times New Roman" w:cs="Times New Roman"/>
          <w:sz w:val="28"/>
          <w:szCs w:val="28"/>
        </w:rPr>
        <w:t xml:space="preserve">а модельные данные </w:t>
      </w:r>
      <w:r>
        <w:rPr>
          <w:rFonts w:ascii="Times New Roman" w:hAnsi="Times New Roman" w:cs="Times New Roman"/>
          <w:sz w:val="28"/>
          <w:szCs w:val="28"/>
        </w:rPr>
        <w:t>–</w:t>
      </w:r>
      <w:r w:rsidRPr="0080185B">
        <w:rPr>
          <w:rFonts w:ascii="Times New Roman" w:hAnsi="Times New Roman" w:cs="Times New Roman"/>
          <w:sz w:val="28"/>
          <w:szCs w:val="28"/>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lang w:val="en-US"/>
              </w:rPr>
              <m:t>S</m:t>
            </m:r>
          </m:e>
          <m:sub>
            <m:r>
              <w:rPr>
                <w:rFonts w:ascii="Cambria Math" w:hAnsi="Cambria Math" w:cs="Times New Roman"/>
                <w:sz w:val="28"/>
                <w:szCs w:val="28"/>
              </w:rPr>
              <m:t>мод</m:t>
            </m:r>
          </m:sub>
          <m:sup>
            <m:r>
              <w:rPr>
                <w:rFonts w:ascii="Cambria Math" w:hAnsi="Cambria Math" w:cs="Times New Roman"/>
                <w:sz w:val="28"/>
                <w:szCs w:val="28"/>
              </w:rPr>
              <m:t>2</m:t>
            </m:r>
          </m:sup>
        </m:sSubSup>
        <m:r>
          <w:rPr>
            <w:rFonts w:ascii="Cambria Math" w:eastAsiaTheme="minorEastAsia" w:hAnsi="Cambria Math" w:cs="Times New Roman"/>
            <w:sz w:val="28"/>
            <w:szCs w:val="28"/>
          </w:rPr>
          <m:t>=0,0518</m:t>
        </m:r>
      </m:oMath>
      <w:r w:rsidRPr="0080185B">
        <w:rPr>
          <w:rFonts w:ascii="Times New Roman" w:hAnsi="Times New Roman" w:cs="Times New Roman"/>
          <w:sz w:val="28"/>
          <w:szCs w:val="28"/>
        </w:rPr>
        <w:t xml:space="preserve">. Расчёт F-статистики показал значение </w:t>
      </w: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расч</m:t>
            </m:r>
          </m:sub>
        </m:sSub>
        <m:r>
          <w:rPr>
            <w:rFonts w:ascii="Cambria Math" w:hAnsi="Cambria Math" w:cs="Times New Roman"/>
            <w:sz w:val="28"/>
            <w:szCs w:val="28"/>
          </w:rPr>
          <m:t>=0,22</m:t>
        </m:r>
      </m:oMath>
      <w:r>
        <w:rPr>
          <w:rFonts w:ascii="Times New Roman" w:eastAsiaTheme="minorEastAsia" w:hAnsi="Times New Roman" w:cs="Times New Roman"/>
          <w:sz w:val="28"/>
          <w:szCs w:val="28"/>
        </w:rPr>
        <w:t xml:space="preserve">. </w:t>
      </w:r>
      <w:r w:rsidRPr="0080185B">
        <w:rPr>
          <w:rFonts w:ascii="Times New Roman" w:hAnsi="Times New Roman" w:cs="Times New Roman"/>
          <w:sz w:val="28"/>
          <w:szCs w:val="28"/>
        </w:rPr>
        <w:t xml:space="preserve">Для двух выборок с числом </w:t>
      </w:r>
      <w:r>
        <w:rPr>
          <w:rFonts w:ascii="Times New Roman" w:hAnsi="Times New Roman" w:cs="Times New Roman"/>
          <w:sz w:val="28"/>
          <w:szCs w:val="28"/>
        </w:rPr>
        <w:t>опытов</w:t>
      </w:r>
      <w:r w:rsidRPr="0080185B">
        <w:rPr>
          <w:rFonts w:ascii="Times New Roman" w:hAnsi="Times New Roman" w:cs="Times New Roman"/>
          <w:sz w:val="28"/>
          <w:szCs w:val="28"/>
        </w:rPr>
        <w:t xml:space="preserve"> </w:t>
      </w:r>
      <w:r>
        <w:rPr>
          <w:rFonts w:ascii="Times New Roman" w:hAnsi="Times New Roman" w:cs="Times New Roman"/>
          <w:sz w:val="28"/>
          <w:szCs w:val="28"/>
        </w:rPr>
        <w:t>50</w:t>
      </w:r>
      <w:r w:rsidRPr="0080185B">
        <w:rPr>
          <w:rFonts w:ascii="Times New Roman" w:hAnsi="Times New Roman" w:cs="Times New Roman"/>
          <w:sz w:val="28"/>
          <w:szCs w:val="28"/>
        </w:rPr>
        <w:t xml:space="preserve"> и</w:t>
      </w:r>
      <w:r>
        <w:rPr>
          <w:rFonts w:ascii="Times New Roman" w:hAnsi="Times New Roman" w:cs="Times New Roman"/>
          <w:sz w:val="28"/>
          <w:szCs w:val="28"/>
        </w:rPr>
        <w:t xml:space="preserve"> средним значением функции отклика 1</w:t>
      </w:r>
      <w:r w:rsidRPr="0080185B">
        <w:rPr>
          <w:rFonts w:ascii="Times New Roman" w:hAnsi="Times New Roman" w:cs="Times New Roman"/>
          <w:sz w:val="28"/>
          <w:szCs w:val="28"/>
        </w:rPr>
        <w:t xml:space="preserve"> критическое значение </w:t>
      </w: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кр</m:t>
            </m:r>
          </m:sub>
        </m:sSub>
      </m:oMath>
      <w:r w:rsidRPr="0080185B">
        <w:rPr>
          <w:rFonts w:ascii="Times New Roman" w:hAnsi="Times New Roman" w:cs="Times New Roman"/>
          <w:sz w:val="28"/>
          <w:szCs w:val="28"/>
        </w:rPr>
        <w:t xml:space="preserve"> составило </w:t>
      </w:r>
      <w:r>
        <w:rPr>
          <w:rFonts w:ascii="Times New Roman" w:hAnsi="Times New Roman" w:cs="Times New Roman"/>
          <w:sz w:val="28"/>
          <w:szCs w:val="28"/>
        </w:rPr>
        <w:t>4,04</w:t>
      </w:r>
      <w:r w:rsidRPr="0080185B">
        <w:rPr>
          <w:rFonts w:ascii="Times New Roman" w:hAnsi="Times New Roman" w:cs="Times New Roman"/>
          <w:sz w:val="28"/>
          <w:szCs w:val="28"/>
        </w:rPr>
        <w:t xml:space="preserve"> при уровне значимости 5%. Поскольку </w:t>
      </w: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расч</m:t>
            </m:r>
          </m:sub>
        </m:sSub>
        <m:r>
          <w:rPr>
            <w:rFonts w:ascii="Cambria Math" w:hAnsi="Cambria Math" w:cs="Times New Roman"/>
            <w:sz w:val="28"/>
            <w:szCs w:val="28"/>
          </w:rPr>
          <m:t>&lt;</m:t>
        </m:r>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кр</m:t>
            </m:r>
          </m:sub>
        </m:sSub>
      </m:oMath>
      <w:r w:rsidRPr="0080185B">
        <w:rPr>
          <w:rFonts w:ascii="Times New Roman" w:hAnsi="Times New Roman" w:cs="Times New Roman"/>
          <w:sz w:val="28"/>
          <w:szCs w:val="28"/>
        </w:rPr>
        <w:t>, модель можно считать адекватной для этого параметра.</w:t>
      </w:r>
    </w:p>
    <w:p w14:paraId="7216AE13" w14:textId="1DB08506" w:rsidR="00DB4D57" w:rsidRDefault="00C85D2E" w:rsidP="006F5088">
      <w:pPr>
        <w:spacing w:after="0" w:line="240" w:lineRule="auto"/>
        <w:ind w:firstLine="709"/>
        <w:jc w:val="both"/>
        <w:rPr>
          <w:rFonts w:ascii="Times New Roman" w:hAnsi="Times New Roman" w:cs="Times New Roman"/>
          <w:sz w:val="28"/>
          <w:szCs w:val="28"/>
        </w:rPr>
      </w:pPr>
      <w:r w:rsidRPr="002757EE">
        <w:rPr>
          <w:rFonts w:ascii="Times New Roman" w:hAnsi="Times New Roman" w:cs="Times New Roman"/>
          <w:sz w:val="28"/>
          <w:szCs w:val="28"/>
        </w:rPr>
        <w:t>Проведённая оценка с использованием критерия Фишера продемонстрировала, что разработанная имитационная модель двухдвигательного асинхронного электропривода ленточного конвейера может быть признана адекватной для анализа большинства эксплуатационных режимов. Модель удовлетворяет критерию Фишера, что подтверждается отсутствием статистически значимых различий между дисперсиями реальных и модельных данных. Это позволяет рекомендовать её для дальнейшего использования в задачах проектирования и оптимизации систем управления ленточными конвейерами.</w:t>
      </w:r>
      <w:r w:rsidR="00305676">
        <w:rPr>
          <w:rFonts w:ascii="Times New Roman" w:hAnsi="Times New Roman" w:cs="Times New Roman"/>
          <w:sz w:val="28"/>
          <w:szCs w:val="28"/>
        </w:rPr>
        <w:t xml:space="preserve"> Полученная имитационная</w:t>
      </w:r>
      <w:r w:rsidR="00305676" w:rsidRPr="00DD6C82">
        <w:rPr>
          <w:rFonts w:ascii="Times New Roman" w:hAnsi="Times New Roman" w:cs="Times New Roman"/>
          <w:sz w:val="28"/>
          <w:szCs w:val="28"/>
        </w:rPr>
        <w:t xml:space="preserve"> модель обеспечивает точность, достаточную для инженерных расчётов</w:t>
      </w:r>
      <w:r w:rsidR="00305676">
        <w:rPr>
          <w:rFonts w:ascii="Times New Roman" w:hAnsi="Times New Roman" w:cs="Times New Roman"/>
          <w:sz w:val="28"/>
          <w:szCs w:val="28"/>
        </w:rPr>
        <w:t>.</w:t>
      </w:r>
    </w:p>
    <w:p w14:paraId="19B3494B" w14:textId="77777777" w:rsidR="00C85D2E" w:rsidRPr="002351B3" w:rsidRDefault="00C85D2E" w:rsidP="006F5088">
      <w:pPr>
        <w:tabs>
          <w:tab w:val="left" w:pos="6195"/>
        </w:tabs>
        <w:spacing w:after="0" w:line="240" w:lineRule="auto"/>
        <w:ind w:firstLine="709"/>
        <w:jc w:val="both"/>
        <w:rPr>
          <w:rFonts w:ascii="Times New Roman" w:hAnsi="Times New Roman" w:cs="Times New Roman"/>
          <w:sz w:val="28"/>
          <w:szCs w:val="28"/>
        </w:rPr>
      </w:pPr>
    </w:p>
    <w:p w14:paraId="1D01B4C9" w14:textId="567E63EA" w:rsidR="00576393" w:rsidRPr="00576393" w:rsidRDefault="00576393" w:rsidP="006F5088">
      <w:pPr>
        <w:pStyle w:val="1"/>
        <w:spacing w:before="0" w:after="0" w:line="240" w:lineRule="auto"/>
        <w:ind w:firstLine="709"/>
        <w:jc w:val="both"/>
        <w:rPr>
          <w:rFonts w:ascii="Times New Roman" w:hAnsi="Times New Roman" w:cs="Times New Roman"/>
          <w:b/>
          <w:bCs/>
          <w:color w:val="auto"/>
          <w:kern w:val="0"/>
          <w:sz w:val="28"/>
          <w:szCs w:val="28"/>
          <w:lang w:eastAsia="ru-RU"/>
        </w:rPr>
      </w:pPr>
      <w:bookmarkStart w:id="25" w:name="_Toc179065624"/>
      <w:r>
        <w:rPr>
          <w:rFonts w:ascii="Times New Roman" w:hAnsi="Times New Roman" w:cs="Times New Roman"/>
          <w:b/>
          <w:bCs/>
          <w:color w:val="auto"/>
          <w:kern w:val="0"/>
          <w:sz w:val="28"/>
          <w:szCs w:val="28"/>
          <w:lang w:eastAsia="ru-RU"/>
        </w:rPr>
        <w:lastRenderedPageBreak/>
        <w:t xml:space="preserve">3.3 </w:t>
      </w:r>
      <w:r w:rsidRPr="00576393">
        <w:rPr>
          <w:rFonts w:ascii="Times New Roman" w:hAnsi="Times New Roman" w:cs="Times New Roman"/>
          <w:b/>
          <w:bCs/>
          <w:color w:val="auto"/>
          <w:kern w:val="0"/>
          <w:sz w:val="28"/>
          <w:szCs w:val="28"/>
          <w:lang w:eastAsia="ru-RU"/>
        </w:rPr>
        <w:t>Разработка адаптивного регулятора момента двухдвигательного асинхронного электропривода магистрального ленточного конвейера с учётом переменного грузопотока</w:t>
      </w:r>
      <w:bookmarkEnd w:id="25"/>
    </w:p>
    <w:p w14:paraId="4C72484D" w14:textId="77777777" w:rsidR="00DB4D57" w:rsidRPr="00576393" w:rsidRDefault="00DB4D57" w:rsidP="006F5088">
      <w:pPr>
        <w:spacing w:after="0" w:line="240" w:lineRule="auto"/>
        <w:ind w:firstLine="709"/>
        <w:jc w:val="both"/>
        <w:rPr>
          <w:rFonts w:ascii="Times New Roman" w:eastAsiaTheme="minorEastAsia" w:hAnsi="Times New Roman" w:cs="Times New Roman"/>
          <w:sz w:val="28"/>
          <w:szCs w:val="28"/>
        </w:rPr>
      </w:pPr>
      <w:r w:rsidRPr="00576393">
        <w:rPr>
          <w:rFonts w:ascii="Times New Roman" w:eastAsiaTheme="minorEastAsia" w:hAnsi="Times New Roman" w:cs="Times New Roman"/>
          <w:sz w:val="28"/>
          <w:szCs w:val="28"/>
        </w:rPr>
        <w:t xml:space="preserve">Целью теоретических исследований является: разработка </w:t>
      </w:r>
      <w:r w:rsidRPr="00FA495A">
        <w:rPr>
          <w:rFonts w:ascii="Times New Roman" w:eastAsiaTheme="minorEastAsia" w:hAnsi="Times New Roman" w:cs="Times New Roman"/>
          <w:bCs/>
          <w:sz w:val="28"/>
          <w:szCs w:val="28"/>
        </w:rPr>
        <w:t>методики</w:t>
      </w:r>
      <w:r w:rsidRPr="00576393">
        <w:rPr>
          <w:rFonts w:ascii="Times New Roman" w:eastAsiaTheme="minorEastAsia" w:hAnsi="Times New Roman" w:cs="Times New Roman"/>
          <w:b/>
          <w:sz w:val="28"/>
          <w:szCs w:val="28"/>
        </w:rPr>
        <w:t xml:space="preserve"> </w:t>
      </w:r>
      <w:r w:rsidRPr="00576393">
        <w:rPr>
          <w:rFonts w:ascii="Times New Roman" w:eastAsiaTheme="minorEastAsia" w:hAnsi="Times New Roman" w:cs="Times New Roman"/>
          <w:sz w:val="28"/>
          <w:szCs w:val="28"/>
        </w:rPr>
        <w:t>определения коэффициента пропорциональной части и постоянной времени регулятора момента частотно-регулируемого</w:t>
      </w:r>
      <w:r w:rsidRPr="00576393">
        <w:rPr>
          <w:rFonts w:ascii="Times New Roman" w:hAnsi="Times New Roman" w:cs="Times New Roman"/>
          <w:sz w:val="28"/>
          <w:szCs w:val="28"/>
        </w:rPr>
        <w:t xml:space="preserve"> </w:t>
      </w:r>
      <w:r w:rsidRPr="00576393">
        <w:rPr>
          <w:rFonts w:ascii="Times New Roman" w:eastAsiaTheme="minorEastAsia" w:hAnsi="Times New Roman" w:cs="Times New Roman"/>
          <w:sz w:val="28"/>
          <w:szCs w:val="28"/>
        </w:rPr>
        <w:t xml:space="preserve">электропривода </w:t>
      </w:r>
      <w:r w:rsidRPr="00576393">
        <w:rPr>
          <w:rFonts w:ascii="Times New Roman" w:hAnsi="Times New Roman" w:cs="Times New Roman"/>
          <w:sz w:val="28"/>
          <w:szCs w:val="28"/>
        </w:rPr>
        <w:t>магистрального ленточного конвейера</w:t>
      </w:r>
      <w:r w:rsidRPr="00576393">
        <w:rPr>
          <w:rFonts w:ascii="Times New Roman" w:eastAsiaTheme="minorEastAsia" w:hAnsi="Times New Roman" w:cs="Times New Roman"/>
          <w:sz w:val="28"/>
          <w:szCs w:val="28"/>
        </w:rPr>
        <w:t xml:space="preserve"> и исследование динамических процессов</w:t>
      </w:r>
      <w:r w:rsidRPr="00576393">
        <w:rPr>
          <w:rFonts w:ascii="Times New Roman" w:hAnsi="Times New Roman" w:cs="Times New Roman"/>
          <w:sz w:val="28"/>
          <w:szCs w:val="28"/>
        </w:rPr>
        <w:t>.</w:t>
      </w:r>
    </w:p>
    <w:p w14:paraId="574C8FDB" w14:textId="77777777" w:rsidR="00DB4D57" w:rsidRDefault="00DB4D57" w:rsidP="006F5088">
      <w:pPr>
        <w:spacing w:after="0" w:line="240" w:lineRule="auto"/>
        <w:ind w:firstLine="709"/>
        <w:jc w:val="both"/>
        <w:rPr>
          <w:rFonts w:ascii="Times New Roman" w:eastAsiaTheme="minorEastAsia" w:hAnsi="Times New Roman" w:cs="Times New Roman"/>
          <w:sz w:val="28"/>
          <w:szCs w:val="28"/>
        </w:rPr>
      </w:pPr>
      <w:r w:rsidRPr="00576393">
        <w:rPr>
          <w:rFonts w:ascii="Times New Roman" w:eastAsiaTheme="minorEastAsia" w:hAnsi="Times New Roman" w:cs="Times New Roman"/>
          <w:sz w:val="28"/>
          <w:szCs w:val="28"/>
        </w:rPr>
        <w:t>Настройка регулятора момента на модульный оптимум достигается путем настройки коэффициента усиления и постоянной времени:</w:t>
      </w:r>
    </w:p>
    <w:p w14:paraId="6C321373" w14:textId="77777777" w:rsidR="00147330" w:rsidRDefault="00147330" w:rsidP="002E5E49">
      <w:pPr>
        <w:spacing w:after="0" w:line="240" w:lineRule="auto"/>
        <w:ind w:firstLine="426"/>
        <w:jc w:val="both"/>
        <w:rPr>
          <w:rFonts w:ascii="Times New Roman" w:eastAsiaTheme="minorEastAsia"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DB4D57" w:rsidRPr="00576393" w14:paraId="066F619E" w14:textId="77777777" w:rsidTr="006F5088">
        <w:trPr>
          <w:jc w:val="center"/>
        </w:trPr>
        <w:tc>
          <w:tcPr>
            <w:tcW w:w="8359" w:type="dxa"/>
          </w:tcPr>
          <w:p w14:paraId="2F37B541" w14:textId="77777777" w:rsidR="00DB4D57" w:rsidRPr="00576393" w:rsidRDefault="00000000" w:rsidP="002E5E49">
            <w:pPr>
              <w:ind w:firstLine="22"/>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p</m:t>
                    </m:r>
                    <m:r>
                      <w:rPr>
                        <w:rFonts w:ascii="Cambria Math" w:hAnsi="Cambria Math" w:cs="Times New Roman"/>
                        <w:sz w:val="28"/>
                        <w:szCs w:val="28"/>
                        <w:lang w:val="en-US"/>
                      </w:rPr>
                      <m:t>m</m:t>
                    </m:r>
                    <m:r>
                      <w:rPr>
                        <w:rFonts w:ascii="Cambria Math" w:hAnsi="Cambria Math" w:cs="Times New Roman"/>
                        <w:sz w:val="28"/>
                        <w:szCs w:val="28"/>
                      </w:rPr>
                      <m:t>c</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j</m:t>
                        </m:r>
                      </m:sub>
                    </m:sSub>
                  </m:num>
                  <m:den>
                    <m:r>
                      <w:rPr>
                        <w:rFonts w:ascii="Cambria Math" w:hAnsi="Cambria Math" w:cs="Times New Roman"/>
                        <w:sz w:val="28"/>
                        <w:szCs w:val="28"/>
                      </w:rPr>
                      <m:t>4∙</m:t>
                    </m:r>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lang w:val="en-US"/>
                          </w:rPr>
                          <m:t>if</m:t>
                        </m:r>
                      </m:sub>
                    </m:sSub>
                  </m:den>
                </m:f>
              </m:oMath>
            </m:oMathPara>
          </w:p>
        </w:tc>
        <w:tc>
          <w:tcPr>
            <w:tcW w:w="1134" w:type="dxa"/>
            <w:vAlign w:val="center"/>
          </w:tcPr>
          <w:p w14:paraId="07313949" w14:textId="3D97514A" w:rsidR="00DB4D57" w:rsidRPr="00576393" w:rsidRDefault="00DB4D57" w:rsidP="002E5E49">
            <w:pPr>
              <w:jc w:val="right"/>
              <w:rPr>
                <w:rFonts w:ascii="Times New Roman" w:hAnsi="Times New Roman" w:cs="Times New Roman"/>
                <w:sz w:val="28"/>
                <w:szCs w:val="28"/>
                <w:lang w:val="en-US"/>
              </w:rPr>
            </w:pPr>
            <w:r w:rsidRPr="00576393">
              <w:rPr>
                <w:rFonts w:ascii="Times New Roman" w:hAnsi="Times New Roman" w:cs="Times New Roman"/>
                <w:sz w:val="28"/>
                <w:szCs w:val="28"/>
                <w:lang w:val="en-US"/>
              </w:rPr>
              <w:t>(</w:t>
            </w:r>
            <w:r w:rsidR="00DB62D0">
              <w:rPr>
                <w:rFonts w:ascii="Times New Roman" w:hAnsi="Times New Roman" w:cs="Times New Roman"/>
                <w:sz w:val="28"/>
                <w:szCs w:val="28"/>
              </w:rPr>
              <w:t>3.6</w:t>
            </w:r>
            <w:r w:rsidRPr="00576393">
              <w:rPr>
                <w:rFonts w:ascii="Times New Roman" w:hAnsi="Times New Roman" w:cs="Times New Roman"/>
                <w:sz w:val="28"/>
                <w:szCs w:val="28"/>
                <w:lang w:val="en-US"/>
              </w:rPr>
              <w:t>)</w:t>
            </w:r>
          </w:p>
        </w:tc>
      </w:tr>
      <w:tr w:rsidR="002E5E49" w:rsidRPr="00576393" w14:paraId="62685827" w14:textId="77777777" w:rsidTr="006F5088">
        <w:trPr>
          <w:jc w:val="center"/>
        </w:trPr>
        <w:tc>
          <w:tcPr>
            <w:tcW w:w="8359" w:type="dxa"/>
          </w:tcPr>
          <w:p w14:paraId="5A2E1E50" w14:textId="77777777" w:rsidR="002E5E49" w:rsidRDefault="002E5E49" w:rsidP="002E5E49">
            <w:pPr>
              <w:ind w:firstLine="22"/>
              <w:jc w:val="both"/>
              <w:rPr>
                <w:rFonts w:ascii="Times New Roman" w:eastAsia="Times New Roman" w:hAnsi="Times New Roman" w:cs="Times New Roman"/>
                <w:sz w:val="28"/>
                <w:szCs w:val="28"/>
              </w:rPr>
            </w:pPr>
          </w:p>
        </w:tc>
        <w:tc>
          <w:tcPr>
            <w:tcW w:w="1134" w:type="dxa"/>
            <w:vAlign w:val="center"/>
          </w:tcPr>
          <w:p w14:paraId="364DD16F" w14:textId="77777777" w:rsidR="002E5E49" w:rsidRPr="00576393" w:rsidRDefault="002E5E49" w:rsidP="002E5E49">
            <w:pPr>
              <w:jc w:val="right"/>
              <w:rPr>
                <w:rFonts w:ascii="Times New Roman" w:hAnsi="Times New Roman" w:cs="Times New Roman"/>
                <w:sz w:val="28"/>
                <w:szCs w:val="28"/>
                <w:lang w:val="en-US"/>
              </w:rPr>
            </w:pPr>
          </w:p>
        </w:tc>
      </w:tr>
      <w:tr w:rsidR="00DB4D57" w:rsidRPr="00576393" w14:paraId="3D5637E6" w14:textId="77777777" w:rsidTr="006F5088">
        <w:trPr>
          <w:jc w:val="center"/>
        </w:trPr>
        <w:tc>
          <w:tcPr>
            <w:tcW w:w="8359" w:type="dxa"/>
          </w:tcPr>
          <w:p w14:paraId="7A00916F" w14:textId="77777777" w:rsidR="00DB4D57" w:rsidRPr="00576393" w:rsidRDefault="00000000" w:rsidP="002E5E49">
            <w:pPr>
              <w:ind w:firstLine="22"/>
              <w:jc w:val="both"/>
              <w:rPr>
                <w:rFonts w:ascii="Times New Roman" w:eastAsia="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imc</m:t>
                    </m:r>
                  </m:sub>
                </m:sSub>
                <m:r>
                  <w:rPr>
                    <w:rFonts w:ascii="Cambria Math" w:hAnsi="Cambria Math" w:cs="Times New Roman"/>
                    <w:sz w:val="28"/>
                    <w:szCs w:val="28"/>
                  </w:rPr>
                  <m:t>=8∙</m:t>
                </m:r>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lang w:val="en-US"/>
                      </w:rPr>
                      <m:t>if</m:t>
                    </m:r>
                  </m:sub>
                </m:sSub>
              </m:oMath>
            </m:oMathPara>
          </w:p>
        </w:tc>
        <w:tc>
          <w:tcPr>
            <w:tcW w:w="1134" w:type="dxa"/>
            <w:vAlign w:val="center"/>
          </w:tcPr>
          <w:p w14:paraId="02D84185" w14:textId="4B1CFE17" w:rsidR="00DB4D57" w:rsidRPr="00576393" w:rsidRDefault="00DB4D57" w:rsidP="002E5E49">
            <w:pPr>
              <w:jc w:val="right"/>
              <w:rPr>
                <w:rFonts w:ascii="Times New Roman" w:hAnsi="Times New Roman" w:cs="Times New Roman"/>
                <w:sz w:val="28"/>
                <w:szCs w:val="28"/>
                <w:lang w:val="en-US"/>
              </w:rPr>
            </w:pPr>
            <w:r w:rsidRPr="00576393">
              <w:rPr>
                <w:rFonts w:ascii="Times New Roman" w:hAnsi="Times New Roman" w:cs="Times New Roman"/>
                <w:sz w:val="28"/>
                <w:szCs w:val="28"/>
                <w:lang w:val="en-US"/>
              </w:rPr>
              <w:t>(</w:t>
            </w:r>
            <w:r w:rsidR="00DB62D0">
              <w:rPr>
                <w:rFonts w:ascii="Times New Roman" w:hAnsi="Times New Roman" w:cs="Times New Roman"/>
                <w:sz w:val="28"/>
                <w:szCs w:val="28"/>
              </w:rPr>
              <w:t>3.</w:t>
            </w:r>
            <w:r w:rsidRPr="00576393">
              <w:rPr>
                <w:rFonts w:ascii="Times New Roman" w:hAnsi="Times New Roman" w:cs="Times New Roman"/>
                <w:sz w:val="28"/>
                <w:szCs w:val="28"/>
              </w:rPr>
              <w:t>7</w:t>
            </w:r>
            <w:r w:rsidRPr="00576393">
              <w:rPr>
                <w:rFonts w:ascii="Times New Roman" w:hAnsi="Times New Roman" w:cs="Times New Roman"/>
                <w:sz w:val="28"/>
                <w:szCs w:val="28"/>
                <w:lang w:val="en-US"/>
              </w:rPr>
              <w:t>)</w:t>
            </w:r>
          </w:p>
        </w:tc>
      </w:tr>
      <w:tr w:rsidR="002E5E49" w:rsidRPr="00576393" w14:paraId="171ED521" w14:textId="77777777" w:rsidTr="006F5088">
        <w:trPr>
          <w:jc w:val="center"/>
        </w:trPr>
        <w:tc>
          <w:tcPr>
            <w:tcW w:w="8359" w:type="dxa"/>
          </w:tcPr>
          <w:p w14:paraId="0D52FB65" w14:textId="77777777" w:rsidR="002E5E49" w:rsidRDefault="002E5E49" w:rsidP="002E5E49">
            <w:pPr>
              <w:ind w:firstLine="22"/>
              <w:jc w:val="both"/>
              <w:rPr>
                <w:rFonts w:ascii="Aptos" w:eastAsia="Aptos" w:hAnsi="Aptos" w:cs="Times New Roman"/>
                <w:sz w:val="28"/>
                <w:szCs w:val="28"/>
              </w:rPr>
            </w:pPr>
          </w:p>
        </w:tc>
        <w:tc>
          <w:tcPr>
            <w:tcW w:w="1134" w:type="dxa"/>
            <w:vAlign w:val="center"/>
          </w:tcPr>
          <w:p w14:paraId="4383173A" w14:textId="77777777" w:rsidR="002E5E49" w:rsidRPr="00576393" w:rsidRDefault="002E5E49" w:rsidP="002E5E49">
            <w:pPr>
              <w:jc w:val="right"/>
              <w:rPr>
                <w:rFonts w:ascii="Times New Roman" w:hAnsi="Times New Roman" w:cs="Times New Roman"/>
                <w:sz w:val="28"/>
                <w:szCs w:val="28"/>
                <w:lang w:val="en-US"/>
              </w:rPr>
            </w:pPr>
          </w:p>
        </w:tc>
      </w:tr>
    </w:tbl>
    <w:p w14:paraId="2FAB4F52" w14:textId="52311236" w:rsidR="00DB4D57" w:rsidRPr="00EA668C" w:rsidRDefault="00DB4D57" w:rsidP="006F5088">
      <w:pPr>
        <w:spacing w:after="0" w:line="240" w:lineRule="auto"/>
        <w:ind w:firstLine="709"/>
        <w:jc w:val="both"/>
        <w:rPr>
          <w:rFonts w:ascii="Times New Roman" w:hAnsi="Times New Roman" w:cs="Times New Roman"/>
          <w:sz w:val="28"/>
          <w:szCs w:val="28"/>
        </w:rPr>
      </w:pPr>
      <w:r w:rsidRPr="00576393">
        <w:rPr>
          <w:rFonts w:ascii="Times New Roman" w:eastAsiaTheme="minorEastAsia" w:hAnsi="Times New Roman" w:cs="Times New Roman"/>
          <w:iCs/>
          <w:sz w:val="28"/>
          <w:szCs w:val="28"/>
        </w:rPr>
        <w:t xml:space="preserve">На </w:t>
      </w:r>
      <w:r w:rsidRPr="003D4C24">
        <w:rPr>
          <w:rFonts w:ascii="Times New Roman" w:eastAsiaTheme="minorEastAsia" w:hAnsi="Times New Roman" w:cs="Times New Roman"/>
          <w:iCs/>
          <w:sz w:val="28"/>
          <w:szCs w:val="28"/>
        </w:rPr>
        <w:t xml:space="preserve">рисунке </w:t>
      </w:r>
      <w:r w:rsidR="003D4C24" w:rsidRPr="003D4C24">
        <w:rPr>
          <w:rFonts w:ascii="Times New Roman" w:eastAsiaTheme="minorEastAsia" w:hAnsi="Times New Roman" w:cs="Times New Roman"/>
          <w:iCs/>
          <w:sz w:val="28"/>
          <w:szCs w:val="28"/>
        </w:rPr>
        <w:t>3.7</w:t>
      </w:r>
      <w:r w:rsidRPr="00576393">
        <w:rPr>
          <w:rFonts w:ascii="Times New Roman" w:eastAsiaTheme="minorEastAsia" w:hAnsi="Times New Roman" w:cs="Times New Roman"/>
          <w:iCs/>
          <w:sz w:val="28"/>
          <w:szCs w:val="28"/>
        </w:rPr>
        <w:t xml:space="preserve"> представлен</w:t>
      </w:r>
      <w:r w:rsidR="003D4C24">
        <w:rPr>
          <w:rFonts w:ascii="Times New Roman" w:eastAsiaTheme="minorEastAsia" w:hAnsi="Times New Roman" w:cs="Times New Roman"/>
          <w:iCs/>
          <w:sz w:val="28"/>
          <w:szCs w:val="28"/>
        </w:rPr>
        <w:t>а</w:t>
      </w:r>
      <w:r w:rsidRPr="00576393">
        <w:rPr>
          <w:rFonts w:ascii="Times New Roman" w:eastAsiaTheme="minorEastAsia" w:hAnsi="Times New Roman" w:cs="Times New Roman"/>
          <w:iCs/>
          <w:sz w:val="28"/>
          <w:szCs w:val="28"/>
        </w:rPr>
        <w:t xml:space="preserve"> </w:t>
      </w:r>
      <w:r w:rsidRPr="00576393">
        <w:rPr>
          <w:rFonts w:ascii="Times New Roman" w:hAnsi="Times New Roman" w:cs="Times New Roman"/>
          <w:sz w:val="28"/>
          <w:szCs w:val="28"/>
        </w:rPr>
        <w:t>диаграмм</w:t>
      </w:r>
      <w:r w:rsidR="003D4C24">
        <w:rPr>
          <w:rFonts w:ascii="Times New Roman" w:hAnsi="Times New Roman" w:cs="Times New Roman"/>
          <w:sz w:val="28"/>
          <w:szCs w:val="28"/>
        </w:rPr>
        <w:t>а</w:t>
      </w:r>
      <w:r w:rsidRPr="00576393">
        <w:rPr>
          <w:rFonts w:ascii="Times New Roman" w:hAnsi="Times New Roman" w:cs="Times New Roman"/>
          <w:sz w:val="28"/>
          <w:szCs w:val="28"/>
        </w:rPr>
        <w:t xml:space="preserve"> электромагнитных моментов двигателей электропривода магистрального ленточного конвейера под максимальной нагрузкой с численными значениями коэффициента и постоянной времени регулятора момента</w:t>
      </w:r>
      <w:r>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p</m:t>
            </m:r>
            <m:r>
              <w:rPr>
                <w:rFonts w:ascii="Cambria Math" w:hAnsi="Cambria Math" w:cs="Times New Roman"/>
                <w:sz w:val="28"/>
                <w:szCs w:val="28"/>
                <w:lang w:val="en-US"/>
              </w:rPr>
              <m:t>m</m:t>
            </m:r>
            <m:r>
              <w:rPr>
                <w:rFonts w:ascii="Cambria Math" w:hAnsi="Cambria Math" w:cs="Times New Roman"/>
                <w:sz w:val="28"/>
                <w:szCs w:val="28"/>
              </w:rPr>
              <m:t>c</m:t>
            </m:r>
          </m:sub>
        </m:sSub>
        <m:r>
          <w:rPr>
            <w:rFonts w:ascii="Cambria Math" w:hAnsi="Cambria Math" w:cs="Times New Roman"/>
            <w:sz w:val="28"/>
            <w:szCs w:val="28"/>
          </w:rPr>
          <m:t>=1,75</m:t>
        </m:r>
      </m:oMath>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imc</m:t>
            </m:r>
          </m:sub>
        </m:sSub>
        <m:r>
          <w:rPr>
            <w:rFonts w:ascii="Cambria Math" w:hAnsi="Cambria Math" w:cs="Times New Roman"/>
            <w:sz w:val="28"/>
            <w:szCs w:val="28"/>
          </w:rPr>
          <m:t>=0,48</m:t>
        </m:r>
      </m:oMath>
      <w:r>
        <w:rPr>
          <w:rFonts w:ascii="Times New Roman" w:hAnsi="Times New Roman" w:cs="Times New Roman"/>
          <w:sz w:val="28"/>
          <w:szCs w:val="28"/>
        </w:rPr>
        <w:t>.</w:t>
      </w:r>
    </w:p>
    <w:p w14:paraId="5A0EC252" w14:textId="5A6E5822" w:rsidR="00DB4D57" w:rsidRPr="00576393" w:rsidRDefault="00DB4D57" w:rsidP="006F5088">
      <w:pPr>
        <w:spacing w:after="0" w:line="240" w:lineRule="auto"/>
        <w:ind w:firstLine="709"/>
        <w:jc w:val="both"/>
        <w:rPr>
          <w:rFonts w:ascii="Times New Roman" w:hAnsi="Times New Roman" w:cs="Times New Roman"/>
          <w:sz w:val="28"/>
          <w:szCs w:val="28"/>
        </w:rPr>
      </w:pPr>
      <w:r w:rsidRPr="00BD7DB1">
        <w:rPr>
          <w:rFonts w:ascii="Times New Roman" w:eastAsiaTheme="minorEastAsia" w:hAnsi="Times New Roman" w:cs="Times New Roman"/>
          <w:sz w:val="28"/>
          <w:szCs w:val="28"/>
        </w:rPr>
        <w:t xml:space="preserve">В момент пересечения кривых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d1</m:t>
            </m:r>
          </m:sub>
        </m:sSub>
      </m:oMath>
      <w:r w:rsidRPr="00BD7DB1">
        <w:rPr>
          <w:rFonts w:ascii="Times New Roman" w:eastAsiaTheme="minorEastAsia"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d2</m:t>
            </m:r>
          </m:sub>
        </m:sSub>
      </m:oMath>
      <w:r w:rsidRPr="00BD7DB1">
        <w:rPr>
          <w:rFonts w:ascii="Times New Roman" w:eastAsiaTheme="minorEastAsia" w:hAnsi="Times New Roman" w:cs="Times New Roman"/>
          <w:sz w:val="28"/>
          <w:szCs w:val="28"/>
        </w:rPr>
        <w:t xml:space="preserve"> (</w:t>
      </w:r>
      <w:r w:rsidRPr="00DB62D0">
        <w:rPr>
          <w:rFonts w:ascii="Times New Roman" w:eastAsiaTheme="minorEastAsia" w:hAnsi="Times New Roman" w:cs="Times New Roman"/>
          <w:sz w:val="28"/>
          <w:szCs w:val="28"/>
        </w:rPr>
        <w:t>рис</w:t>
      </w:r>
      <w:r w:rsidR="00DB62D0" w:rsidRPr="00DB62D0">
        <w:rPr>
          <w:rFonts w:ascii="Times New Roman" w:eastAsiaTheme="minorEastAsia" w:hAnsi="Times New Roman" w:cs="Times New Roman"/>
          <w:sz w:val="28"/>
          <w:szCs w:val="28"/>
        </w:rPr>
        <w:t>унки</w:t>
      </w:r>
      <w:r w:rsidRPr="00DB62D0">
        <w:rPr>
          <w:rFonts w:ascii="Times New Roman" w:eastAsiaTheme="minorEastAsia" w:hAnsi="Times New Roman" w:cs="Times New Roman"/>
          <w:sz w:val="28"/>
          <w:szCs w:val="28"/>
        </w:rPr>
        <w:t xml:space="preserve"> </w:t>
      </w:r>
      <w:r w:rsidR="00DB62D0">
        <w:rPr>
          <w:rFonts w:ascii="Times New Roman" w:eastAsiaTheme="minorEastAsia" w:hAnsi="Times New Roman" w:cs="Times New Roman"/>
          <w:sz w:val="28"/>
          <w:szCs w:val="28"/>
        </w:rPr>
        <w:t>3.3, 3.4</w:t>
      </w:r>
      <w:r w:rsidRPr="00BD7DB1">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d1</m:t>
            </m:r>
          </m:sub>
        </m:sSub>
      </m:oMath>
      <w:r w:rsidRPr="00BD7DB1">
        <w:rPr>
          <w:rFonts w:ascii="Times New Roman" w:eastAsiaTheme="minorEastAsia" w:hAnsi="Times New Roman" w:cs="Times New Roman"/>
          <w:sz w:val="28"/>
          <w:szCs w:val="28"/>
        </w:rPr>
        <w:t xml:space="preserve"> стремительно уменьшается, в то время как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d2</m:t>
            </m:r>
          </m:sub>
        </m:sSub>
      </m:oMath>
      <w:r w:rsidRPr="00BD7DB1">
        <w:rPr>
          <w:rFonts w:ascii="Times New Roman" w:eastAsiaTheme="minorEastAsia" w:hAnsi="Times New Roman" w:cs="Times New Roman"/>
          <w:sz w:val="28"/>
          <w:szCs w:val="28"/>
        </w:rPr>
        <w:t xml:space="preserve"> стремительно увеличивается. В данный момент происходит резкое перераспределение нагрузки между электродвигателями привода, что ведет за собой значительные динамические </w:t>
      </w:r>
      <w:r w:rsidRPr="00576393">
        <w:rPr>
          <w:rFonts w:ascii="Times New Roman" w:eastAsiaTheme="minorEastAsia" w:hAnsi="Times New Roman" w:cs="Times New Roman"/>
          <w:sz w:val="28"/>
          <w:szCs w:val="28"/>
        </w:rPr>
        <w:t xml:space="preserve">нагрузки в механической части электропривода. Подобные нагрузки снижают надёжность ресурс и как следствие приводят к выходу из строя редуктора. </w:t>
      </w:r>
      <w:r w:rsidRPr="00576393">
        <w:rPr>
          <w:rFonts w:ascii="Times New Roman" w:hAnsi="Times New Roman" w:cs="Times New Roman"/>
          <w:sz w:val="28"/>
          <w:szCs w:val="28"/>
        </w:rPr>
        <w:t>Снижение контактного напряжения зубчатых колёс редуктора на 5% может привести к увеличению долговечности зубчатых колес на 50% [</w:t>
      </w:r>
      <w:r w:rsidR="006B0D91">
        <w:rPr>
          <w:rFonts w:ascii="Times New Roman" w:hAnsi="Times New Roman" w:cs="Times New Roman"/>
          <w:sz w:val="28"/>
          <w:szCs w:val="28"/>
        </w:rPr>
        <w:t>9</w:t>
      </w:r>
      <w:r w:rsidR="00CA304F" w:rsidRPr="00CA304F">
        <w:rPr>
          <w:rFonts w:ascii="Times New Roman" w:hAnsi="Times New Roman" w:cs="Times New Roman"/>
          <w:sz w:val="28"/>
          <w:szCs w:val="28"/>
        </w:rPr>
        <w:t>2</w:t>
      </w:r>
      <w:r w:rsidRPr="006B0D91">
        <w:rPr>
          <w:rFonts w:ascii="Times New Roman" w:hAnsi="Times New Roman" w:cs="Times New Roman"/>
          <w:sz w:val="28"/>
          <w:szCs w:val="28"/>
        </w:rPr>
        <w:t xml:space="preserve">]. </w:t>
      </w:r>
      <w:r w:rsidRPr="00576393">
        <w:rPr>
          <w:rFonts w:ascii="Times New Roman" w:hAnsi="Times New Roman" w:cs="Times New Roman"/>
          <w:sz w:val="28"/>
          <w:szCs w:val="28"/>
        </w:rPr>
        <w:t>Целесообразно сконфигурировать структуру контура момента электропривода таким образом, чтобы минимизировать перераспределения нагрузок между ведущим и ведомым электроприводами.</w:t>
      </w:r>
    </w:p>
    <w:p w14:paraId="0341B336" w14:textId="3DFA1F1D" w:rsidR="00DB4D57" w:rsidRPr="00576393" w:rsidRDefault="00576393" w:rsidP="006F5088">
      <w:pPr>
        <w:tabs>
          <w:tab w:val="left" w:pos="6195"/>
        </w:tabs>
        <w:spacing w:after="0" w:line="240" w:lineRule="auto"/>
        <w:ind w:firstLine="709"/>
        <w:jc w:val="both"/>
        <w:rPr>
          <w:rFonts w:ascii="Times New Roman" w:eastAsiaTheme="minorEastAsia" w:hAnsi="Times New Roman" w:cs="Times New Roman"/>
          <w:sz w:val="28"/>
          <w:szCs w:val="28"/>
        </w:rPr>
      </w:pPr>
      <w:r w:rsidRPr="00576393">
        <w:rPr>
          <w:rFonts w:ascii="Times New Roman" w:eastAsiaTheme="minorEastAsia" w:hAnsi="Times New Roman" w:cs="Times New Roman"/>
          <w:sz w:val="28"/>
          <w:szCs w:val="28"/>
        </w:rPr>
        <w:t>Ввиду наличия транспортного запаздывания сигналов обратной связи электромагнитного момента в данной системе</w:t>
      </w:r>
      <w:r w:rsidR="00DB4D57" w:rsidRPr="00576393">
        <w:rPr>
          <w:rFonts w:ascii="Times New Roman" w:eastAsiaTheme="minorEastAsia" w:hAnsi="Times New Roman" w:cs="Times New Roman"/>
          <w:sz w:val="28"/>
          <w:szCs w:val="28"/>
        </w:rPr>
        <w:t xml:space="preserve"> невозможно в значительной степени улучшить качество переходного процесса только лишь настройкой коэффициентов и постоянных времени имеющихся ПИ-регуляторов ведущего и ведомого электроприводов. Для компенсации транспортного запаздывания необходимо изменить структуру контура регулирования момента путём введения в контур предиктора Смита [</w:t>
      </w:r>
      <w:r w:rsidR="00E94176">
        <w:rPr>
          <w:rFonts w:ascii="Times New Roman" w:eastAsiaTheme="minorEastAsia" w:hAnsi="Times New Roman" w:cs="Times New Roman"/>
          <w:sz w:val="28"/>
          <w:szCs w:val="28"/>
        </w:rPr>
        <w:t>9</w:t>
      </w:r>
      <w:r w:rsidR="00CA304F" w:rsidRPr="00CA304F">
        <w:rPr>
          <w:rFonts w:ascii="Times New Roman" w:eastAsiaTheme="minorEastAsia" w:hAnsi="Times New Roman" w:cs="Times New Roman"/>
          <w:sz w:val="28"/>
          <w:szCs w:val="28"/>
        </w:rPr>
        <w:t>3</w:t>
      </w:r>
      <w:r w:rsidR="00DB4D57" w:rsidRPr="00576393">
        <w:rPr>
          <w:rFonts w:ascii="Times New Roman" w:eastAsiaTheme="minorEastAsia" w:hAnsi="Times New Roman" w:cs="Times New Roman"/>
          <w:sz w:val="28"/>
          <w:szCs w:val="28"/>
        </w:rPr>
        <w:t>].</w:t>
      </w:r>
    </w:p>
    <w:p w14:paraId="0A84D5EB" w14:textId="71DD8C1A" w:rsidR="00DB4D57" w:rsidRDefault="00DB4D57" w:rsidP="006F5088">
      <w:pPr>
        <w:spacing w:after="0" w:line="240" w:lineRule="auto"/>
        <w:ind w:firstLine="709"/>
        <w:jc w:val="both"/>
        <w:rPr>
          <w:rFonts w:ascii="Times New Roman" w:hAnsi="Times New Roman" w:cs="Times New Roman"/>
          <w:sz w:val="28"/>
          <w:szCs w:val="28"/>
        </w:rPr>
      </w:pPr>
      <w:r w:rsidRPr="00576393">
        <w:rPr>
          <w:rFonts w:ascii="Times New Roman" w:eastAsiaTheme="minorEastAsia" w:hAnsi="Times New Roman" w:cs="Times New Roman"/>
          <w:sz w:val="28"/>
          <w:szCs w:val="28"/>
        </w:rPr>
        <w:t xml:space="preserve">С целью снижения динамической нагрузки на ведомом электроприводе в контур регулирования момента необходимо ввести фильтрующее звено с передаточной функцией </w:t>
      </w:r>
      <w:r w:rsidRPr="003D4C24">
        <w:rPr>
          <w:rFonts w:ascii="Times New Roman" w:eastAsiaTheme="minorEastAsia" w:hAnsi="Times New Roman" w:cs="Times New Roman"/>
          <w:sz w:val="28"/>
          <w:szCs w:val="28"/>
        </w:rPr>
        <w:t>(</w:t>
      </w:r>
      <w:r w:rsidR="003D4C24" w:rsidRPr="003D4C24">
        <w:rPr>
          <w:rFonts w:ascii="Times New Roman" w:eastAsiaTheme="minorEastAsia" w:hAnsi="Times New Roman" w:cs="Times New Roman"/>
          <w:sz w:val="28"/>
          <w:szCs w:val="28"/>
        </w:rPr>
        <w:t>3.</w:t>
      </w:r>
      <w:r w:rsidRPr="003D4C24">
        <w:rPr>
          <w:rFonts w:ascii="Times New Roman" w:eastAsiaTheme="minorEastAsia" w:hAnsi="Times New Roman" w:cs="Times New Roman"/>
          <w:sz w:val="28"/>
          <w:szCs w:val="28"/>
        </w:rPr>
        <w:t>8).</w:t>
      </w:r>
      <w:r w:rsidRPr="00576393">
        <w:rPr>
          <w:rFonts w:ascii="Times New Roman" w:eastAsiaTheme="minorEastAsia" w:hAnsi="Times New Roman" w:cs="Times New Roman"/>
          <w:sz w:val="28"/>
          <w:szCs w:val="28"/>
        </w:rPr>
        <w:t xml:space="preserve"> </w:t>
      </w:r>
      <w:r w:rsidRPr="00576393">
        <w:rPr>
          <w:rFonts w:ascii="Times New Roman" w:hAnsi="Times New Roman" w:cs="Times New Roman"/>
          <w:sz w:val="28"/>
          <w:szCs w:val="28"/>
        </w:rPr>
        <w:t xml:space="preserve">На рисунке </w:t>
      </w:r>
      <w:r w:rsidR="00581307">
        <w:rPr>
          <w:rFonts w:ascii="Times New Roman" w:hAnsi="Times New Roman" w:cs="Times New Roman"/>
          <w:sz w:val="28"/>
          <w:szCs w:val="28"/>
        </w:rPr>
        <w:t>3.6</w:t>
      </w:r>
      <w:r w:rsidRPr="00576393">
        <w:rPr>
          <w:rFonts w:ascii="Times New Roman" w:hAnsi="Times New Roman" w:cs="Times New Roman"/>
          <w:sz w:val="28"/>
          <w:szCs w:val="28"/>
        </w:rPr>
        <w:t xml:space="preserve"> представлена структурная схема системы управления Двухдвигательного электропривода магистрального конвейера с модифицированным регулятором момента</w:t>
      </w:r>
      <w:r w:rsidR="00E53A1C">
        <w:rPr>
          <w:rFonts w:ascii="Times New Roman" w:hAnsi="Times New Roman" w:cs="Times New Roman"/>
          <w:sz w:val="28"/>
          <w:szCs w:val="28"/>
        </w:rPr>
        <w:t xml:space="preserve"> </w:t>
      </w:r>
      <w:r w:rsidR="00E53A1C" w:rsidRPr="00E53A1C">
        <w:rPr>
          <w:rFonts w:ascii="Times New Roman" w:hAnsi="Times New Roman" w:cs="Times New Roman"/>
          <w:sz w:val="28"/>
          <w:szCs w:val="28"/>
        </w:rPr>
        <w:t>[</w:t>
      </w:r>
      <w:r w:rsidR="00842595">
        <w:rPr>
          <w:rFonts w:ascii="Times New Roman" w:hAnsi="Times New Roman" w:cs="Times New Roman"/>
          <w:sz w:val="28"/>
          <w:szCs w:val="28"/>
        </w:rPr>
        <w:t>9</w:t>
      </w:r>
      <w:r w:rsidR="00CA304F" w:rsidRPr="00CA304F">
        <w:rPr>
          <w:rFonts w:ascii="Times New Roman" w:hAnsi="Times New Roman" w:cs="Times New Roman"/>
          <w:sz w:val="28"/>
          <w:szCs w:val="28"/>
        </w:rPr>
        <w:t>4</w:t>
      </w:r>
      <w:r w:rsidR="00E53A1C" w:rsidRPr="00E53A1C">
        <w:rPr>
          <w:rFonts w:ascii="Times New Roman" w:hAnsi="Times New Roman" w:cs="Times New Roman"/>
          <w:sz w:val="28"/>
          <w:szCs w:val="28"/>
        </w:rPr>
        <w:t>]</w:t>
      </w:r>
      <w:r w:rsidRPr="00576393">
        <w:rPr>
          <w:rFonts w:ascii="Times New Roman" w:hAnsi="Times New Roman" w:cs="Times New Roman"/>
          <w:sz w:val="28"/>
          <w:szCs w:val="28"/>
        </w:rPr>
        <w:t>.</w:t>
      </w:r>
    </w:p>
    <w:p w14:paraId="14E30A4A" w14:textId="77777777" w:rsidR="002E5E49" w:rsidRDefault="002E5E49" w:rsidP="006F5088">
      <w:pPr>
        <w:spacing w:after="0" w:line="240" w:lineRule="auto"/>
        <w:ind w:firstLine="709"/>
        <w:jc w:val="both"/>
        <w:rPr>
          <w:rFonts w:ascii="Times New Roman" w:hAnsi="Times New Roman" w:cs="Times New Roman"/>
          <w:sz w:val="28"/>
          <w:szCs w:val="28"/>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34"/>
      </w:tblGrid>
      <w:tr w:rsidR="00DB4D57" w:rsidRPr="00A256EB" w14:paraId="38FEEF54" w14:textId="77777777" w:rsidTr="006F5088">
        <w:trPr>
          <w:jc w:val="center"/>
        </w:trPr>
        <w:tc>
          <w:tcPr>
            <w:tcW w:w="8359" w:type="dxa"/>
          </w:tcPr>
          <w:p w14:paraId="57286922" w14:textId="77777777" w:rsidR="00DB4D57" w:rsidRPr="00A256EB" w:rsidRDefault="00000000" w:rsidP="002E5E49">
            <w:pPr>
              <w:ind w:firstLine="22"/>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lang w:val="en-US"/>
                      </w:rPr>
                      <m:t>ps</m:t>
                    </m:r>
                  </m:sub>
                </m:sSub>
                <m:d>
                  <m:dPr>
                    <m:ctrlPr>
                      <w:rPr>
                        <w:rFonts w:ascii="Cambria Math" w:hAnsi="Cambria Math" w:cs="Times New Roman"/>
                        <w:i/>
                        <w:sz w:val="28"/>
                        <w:szCs w:val="28"/>
                      </w:rPr>
                    </m:ctrlPr>
                  </m:dPr>
                  <m:e>
                    <m:r>
                      <w:rPr>
                        <w:rFonts w:ascii="Cambria Math" w:hAnsi="Cambria Math" w:cs="Times New Roman"/>
                        <w:sz w:val="28"/>
                        <w:szCs w:val="28"/>
                      </w:rPr>
                      <m:t>s</m:t>
                    </m:r>
                  </m:e>
                </m:d>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ps1</m:t>
                        </m:r>
                      </m:sub>
                    </m:sSub>
                    <m:r>
                      <w:rPr>
                        <w:rFonts w:ascii="Cambria Math" w:hAnsi="Cambria Math" w:cs="Times New Roman"/>
                        <w:sz w:val="28"/>
                        <w:szCs w:val="28"/>
                      </w:rPr>
                      <m:t>s+1</m:t>
                    </m:r>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ps2</m:t>
                        </m:r>
                      </m:sub>
                    </m:sSub>
                    <m:r>
                      <w:rPr>
                        <w:rFonts w:ascii="Cambria Math" w:hAnsi="Cambria Math" w:cs="Times New Roman"/>
                        <w:sz w:val="28"/>
                        <w:szCs w:val="28"/>
                      </w:rPr>
                      <m:t>s+1</m:t>
                    </m:r>
                  </m:den>
                </m:f>
              </m:oMath>
            </m:oMathPara>
          </w:p>
        </w:tc>
        <w:tc>
          <w:tcPr>
            <w:tcW w:w="1134" w:type="dxa"/>
            <w:vAlign w:val="center"/>
          </w:tcPr>
          <w:p w14:paraId="44562CBC" w14:textId="1DFD15A6" w:rsidR="00DB4D57" w:rsidRPr="00A256EB" w:rsidRDefault="00DB4D57" w:rsidP="002E5E49">
            <w:pPr>
              <w:jc w:val="right"/>
              <w:rPr>
                <w:rFonts w:ascii="Times New Roman" w:hAnsi="Times New Roman" w:cs="Times New Roman"/>
                <w:sz w:val="28"/>
                <w:szCs w:val="28"/>
                <w:lang w:val="en-US"/>
              </w:rPr>
            </w:pPr>
            <w:r>
              <w:rPr>
                <w:rFonts w:ascii="Times New Roman" w:hAnsi="Times New Roman" w:cs="Times New Roman"/>
                <w:sz w:val="28"/>
                <w:szCs w:val="28"/>
                <w:lang w:val="en-US"/>
              </w:rPr>
              <w:t>(</w:t>
            </w:r>
            <w:r w:rsidR="003D4C24">
              <w:rPr>
                <w:rFonts w:ascii="Times New Roman" w:hAnsi="Times New Roman" w:cs="Times New Roman"/>
                <w:sz w:val="28"/>
                <w:szCs w:val="28"/>
              </w:rPr>
              <w:t>3.8</w:t>
            </w:r>
            <w:r>
              <w:rPr>
                <w:rFonts w:ascii="Times New Roman" w:hAnsi="Times New Roman" w:cs="Times New Roman"/>
                <w:sz w:val="28"/>
                <w:szCs w:val="28"/>
                <w:lang w:val="en-US"/>
              </w:rPr>
              <w:t>)</w:t>
            </w:r>
          </w:p>
        </w:tc>
      </w:tr>
    </w:tbl>
    <w:p w14:paraId="27304AD9" w14:textId="77777777" w:rsidR="00DB4D57" w:rsidRDefault="00DB4D57" w:rsidP="002E5E49">
      <w:pPr>
        <w:spacing w:after="0" w:line="240" w:lineRule="auto"/>
        <w:jc w:val="center"/>
        <w:rPr>
          <w:rFonts w:ascii="Times New Roman" w:hAnsi="Times New Roman" w:cs="Times New Roman"/>
          <w:sz w:val="28"/>
          <w:szCs w:val="28"/>
        </w:rPr>
      </w:pPr>
    </w:p>
    <w:p w14:paraId="02B43ECD" w14:textId="77777777" w:rsidR="00DB4D57" w:rsidRDefault="00DB4D57" w:rsidP="002E5E4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A31D3A3" wp14:editId="4490F9AB">
            <wp:extent cx="5132717" cy="270583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133343" cy="2706165"/>
                    </a:xfrm>
                    <a:prstGeom prst="rect">
                      <a:avLst/>
                    </a:prstGeom>
                  </pic:spPr>
                </pic:pic>
              </a:graphicData>
            </a:graphic>
          </wp:inline>
        </w:drawing>
      </w:r>
    </w:p>
    <w:p w14:paraId="57D9FB63" w14:textId="77777777" w:rsidR="00DB4D57" w:rsidRPr="000C2087" w:rsidRDefault="00DB4D57" w:rsidP="002E5E49">
      <w:pPr>
        <w:spacing w:after="0" w:line="240" w:lineRule="auto"/>
        <w:jc w:val="center"/>
        <w:rPr>
          <w:rFonts w:ascii="Times New Roman" w:hAnsi="Times New Roman" w:cs="Times New Roman"/>
          <w:sz w:val="16"/>
          <w:szCs w:val="16"/>
        </w:rPr>
      </w:pPr>
    </w:p>
    <w:p w14:paraId="608DF8A8" w14:textId="4F1E1D65" w:rsidR="00DB4D57" w:rsidRDefault="00DB4D57"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w:t>
      </w:r>
      <w:r w:rsidR="00581307">
        <w:rPr>
          <w:rFonts w:ascii="Times New Roman" w:hAnsi="Times New Roman" w:cs="Times New Roman"/>
          <w:sz w:val="28"/>
          <w:szCs w:val="28"/>
        </w:rPr>
        <w:t>унок 3</w:t>
      </w:r>
      <w:r w:rsidRPr="00576393">
        <w:rPr>
          <w:rFonts w:ascii="Times New Roman" w:hAnsi="Times New Roman" w:cs="Times New Roman"/>
          <w:sz w:val="28"/>
          <w:szCs w:val="28"/>
        </w:rPr>
        <w:t>.</w:t>
      </w:r>
      <w:r w:rsidR="00581307">
        <w:rPr>
          <w:rFonts w:ascii="Times New Roman" w:hAnsi="Times New Roman" w:cs="Times New Roman"/>
          <w:sz w:val="28"/>
          <w:szCs w:val="28"/>
        </w:rPr>
        <w:t>6 –</w:t>
      </w:r>
      <w:r w:rsidRPr="00576393">
        <w:rPr>
          <w:rFonts w:ascii="Times New Roman" w:hAnsi="Times New Roman" w:cs="Times New Roman"/>
          <w:sz w:val="28"/>
          <w:szCs w:val="28"/>
        </w:rPr>
        <w:t xml:space="preserve"> Имитационная модель двухдвигательного электропривода магистрального конвейера с предиктором Смита</w:t>
      </w:r>
    </w:p>
    <w:p w14:paraId="418920E5" w14:textId="77777777" w:rsidR="00DB4D57" w:rsidRDefault="00DB4D57" w:rsidP="002E5E49">
      <w:pPr>
        <w:spacing w:after="0" w:line="240" w:lineRule="auto"/>
        <w:jc w:val="center"/>
        <w:rPr>
          <w:rFonts w:ascii="Times New Roman" w:hAnsi="Times New Roman" w:cs="Times New Roman"/>
          <w:sz w:val="28"/>
          <w:szCs w:val="28"/>
        </w:rPr>
      </w:pPr>
    </w:p>
    <w:p w14:paraId="44BFBF31" w14:textId="0F1885E6" w:rsidR="00DB4D57" w:rsidRDefault="00DB4D57" w:rsidP="000C2087">
      <w:pPr>
        <w:spacing w:after="0" w:line="240" w:lineRule="auto"/>
        <w:ind w:firstLine="709"/>
        <w:jc w:val="both"/>
        <w:rPr>
          <w:rFonts w:ascii="Times New Roman" w:hAnsi="Times New Roman" w:cs="Times New Roman"/>
          <w:sz w:val="28"/>
          <w:szCs w:val="28"/>
        </w:rPr>
      </w:pPr>
      <w:r w:rsidRPr="00576393">
        <w:rPr>
          <w:rFonts w:ascii="Times New Roman" w:hAnsi="Times New Roman" w:cs="Times New Roman"/>
          <w:sz w:val="28"/>
          <w:szCs w:val="28"/>
        </w:rPr>
        <w:t xml:space="preserve">В процессе имитационных экспериментов определены параметры передаточной функции предиктора Смита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p</m:t>
            </m:r>
            <m:r>
              <w:rPr>
                <w:rFonts w:ascii="Cambria Math" w:hAnsi="Cambria Math" w:cs="Times New Roman"/>
                <w:sz w:val="28"/>
                <w:szCs w:val="28"/>
                <w:lang w:val="en-US"/>
              </w:rPr>
              <m:t>s</m:t>
            </m:r>
            <m:r>
              <w:rPr>
                <w:rFonts w:ascii="Cambria Math" w:hAnsi="Cambria Math" w:cs="Times New Roman"/>
                <w:sz w:val="28"/>
                <w:szCs w:val="28"/>
              </w:rPr>
              <m:t>1</m:t>
            </m:r>
          </m:sub>
        </m:sSub>
        <m:r>
          <w:rPr>
            <w:rFonts w:ascii="Cambria Math" w:hAnsi="Cambria Math" w:cs="Times New Roman"/>
            <w:sz w:val="28"/>
            <w:szCs w:val="28"/>
          </w:rPr>
          <m:t xml:space="preserve">=15; </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ps2</m:t>
            </m:r>
          </m:sub>
        </m:sSub>
        <m:r>
          <w:rPr>
            <w:rFonts w:ascii="Cambria Math" w:hAnsi="Cambria Math" w:cs="Times New Roman"/>
            <w:sz w:val="28"/>
            <w:szCs w:val="28"/>
          </w:rPr>
          <m:t>=5,65</m:t>
        </m:r>
      </m:oMath>
      <w:r w:rsidRPr="00576393">
        <w:rPr>
          <w:rFonts w:ascii="Times New Roman" w:hAnsi="Times New Roman" w:cs="Times New Roman"/>
          <w:sz w:val="28"/>
          <w:szCs w:val="28"/>
        </w:rPr>
        <w:t xml:space="preserve">. При этом коэффициенты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p</m:t>
            </m:r>
            <m:r>
              <w:rPr>
                <w:rFonts w:ascii="Cambria Math" w:hAnsi="Cambria Math" w:cs="Times New Roman"/>
                <w:sz w:val="28"/>
                <w:szCs w:val="28"/>
                <w:lang w:val="en-US"/>
              </w:rPr>
              <m:t>m</m:t>
            </m:r>
            <m:r>
              <w:rPr>
                <w:rFonts w:ascii="Cambria Math" w:hAnsi="Cambria Math" w:cs="Times New Roman"/>
                <w:sz w:val="28"/>
                <w:szCs w:val="28"/>
              </w:rPr>
              <m:t>c</m:t>
            </m:r>
          </m:sub>
        </m:sSub>
      </m:oMath>
      <w:r w:rsidRPr="00576393">
        <w:rPr>
          <w:rFonts w:ascii="Times New Roman" w:eastAsiaTheme="minorEastAsia"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lang w:val="en-US"/>
              </w:rPr>
              <m:t>i</m:t>
            </m:r>
            <m:r>
              <w:rPr>
                <w:rFonts w:ascii="Cambria Math" w:hAnsi="Cambria Math" w:cs="Times New Roman"/>
                <w:sz w:val="28"/>
                <w:szCs w:val="28"/>
              </w:rPr>
              <m:t>mc</m:t>
            </m:r>
          </m:sub>
        </m:sSub>
      </m:oMath>
      <w:r w:rsidRPr="00576393">
        <w:rPr>
          <w:rFonts w:ascii="Times New Roman" w:eastAsiaTheme="minorEastAsia" w:hAnsi="Times New Roman" w:cs="Times New Roman"/>
          <w:sz w:val="28"/>
          <w:szCs w:val="28"/>
        </w:rPr>
        <w:t xml:space="preserve"> остались неизменными.</w:t>
      </w:r>
      <w:r w:rsidRPr="00576393">
        <w:rPr>
          <w:rFonts w:ascii="Times New Roman" w:hAnsi="Times New Roman" w:cs="Times New Roman"/>
          <w:sz w:val="28"/>
          <w:szCs w:val="28"/>
        </w:rPr>
        <w:t xml:space="preserve"> Для сравнительного анализа получены переходные процессы момента в пусковом режиме без предиктора и с предиктором Смита - рисунк</w:t>
      </w:r>
      <w:r w:rsidR="000C2087">
        <w:rPr>
          <w:rFonts w:ascii="Times New Roman" w:hAnsi="Times New Roman" w:cs="Times New Roman"/>
          <w:sz w:val="28"/>
          <w:szCs w:val="28"/>
        </w:rPr>
        <w:t>и</w:t>
      </w:r>
      <w:r w:rsidRPr="00576393">
        <w:rPr>
          <w:rFonts w:ascii="Times New Roman" w:hAnsi="Times New Roman" w:cs="Times New Roman"/>
          <w:sz w:val="28"/>
          <w:szCs w:val="28"/>
        </w:rPr>
        <w:t xml:space="preserve"> </w:t>
      </w:r>
      <w:r w:rsidR="002A56C2">
        <w:rPr>
          <w:rFonts w:ascii="Times New Roman" w:hAnsi="Times New Roman" w:cs="Times New Roman"/>
          <w:sz w:val="28"/>
          <w:szCs w:val="28"/>
        </w:rPr>
        <w:t>3.7</w:t>
      </w:r>
      <w:r w:rsidRPr="00576393">
        <w:rPr>
          <w:rFonts w:ascii="Times New Roman" w:hAnsi="Times New Roman" w:cs="Times New Roman"/>
          <w:sz w:val="28"/>
          <w:szCs w:val="28"/>
        </w:rPr>
        <w:t xml:space="preserve"> и </w:t>
      </w:r>
      <w:r w:rsidR="002A56C2">
        <w:rPr>
          <w:rFonts w:ascii="Times New Roman" w:hAnsi="Times New Roman" w:cs="Times New Roman"/>
          <w:sz w:val="28"/>
          <w:szCs w:val="28"/>
        </w:rPr>
        <w:t>3.8</w:t>
      </w:r>
      <w:r w:rsidRPr="00576393">
        <w:rPr>
          <w:rFonts w:ascii="Times New Roman" w:hAnsi="Times New Roman" w:cs="Times New Roman"/>
          <w:sz w:val="28"/>
          <w:szCs w:val="28"/>
        </w:rPr>
        <w:t xml:space="preserve"> соответственно.</w:t>
      </w:r>
    </w:p>
    <w:p w14:paraId="481348C1" w14:textId="77777777" w:rsidR="00092592" w:rsidRDefault="00092592" w:rsidP="002E5E49">
      <w:pPr>
        <w:spacing w:after="0" w:line="240" w:lineRule="auto"/>
        <w:jc w:val="center"/>
        <w:rPr>
          <w:rFonts w:ascii="Times New Roman" w:hAnsi="Times New Roman" w:cs="Times New Roman"/>
          <w:sz w:val="28"/>
          <w:szCs w:val="28"/>
        </w:rPr>
      </w:pPr>
    </w:p>
    <w:p w14:paraId="38EE8E6D" w14:textId="32DAB541" w:rsidR="002A56C2" w:rsidRDefault="002A56C2" w:rsidP="002E5E4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B68474C" wp14:editId="5FE41F29">
            <wp:extent cx="5915770" cy="2922497"/>
            <wp:effectExtent l="0" t="0" r="8890" b="0"/>
            <wp:docPr id="1362197635" name="Рисунок 1362197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197635" name="Рисунок 1362197635"/>
                    <pic:cNvPicPr/>
                  </pic:nvPicPr>
                  <pic:blipFill>
                    <a:blip r:embed="rId36"/>
                    <a:stretch>
                      <a:fillRect/>
                    </a:stretch>
                  </pic:blipFill>
                  <pic:spPr>
                    <a:xfrm>
                      <a:off x="0" y="0"/>
                      <a:ext cx="5915539" cy="2922383"/>
                    </a:xfrm>
                    <a:prstGeom prst="rect">
                      <a:avLst/>
                    </a:prstGeom>
                  </pic:spPr>
                </pic:pic>
              </a:graphicData>
            </a:graphic>
          </wp:inline>
        </w:drawing>
      </w:r>
    </w:p>
    <w:p w14:paraId="4A28B54A" w14:textId="77777777" w:rsidR="002A56C2" w:rsidRPr="00A947B2" w:rsidRDefault="002A56C2" w:rsidP="002E5E49">
      <w:pPr>
        <w:spacing w:after="0" w:line="240" w:lineRule="auto"/>
        <w:jc w:val="center"/>
        <w:rPr>
          <w:rFonts w:ascii="Times New Roman" w:hAnsi="Times New Roman" w:cs="Times New Roman"/>
          <w:sz w:val="16"/>
          <w:szCs w:val="16"/>
        </w:rPr>
      </w:pPr>
    </w:p>
    <w:p w14:paraId="54CF63D5" w14:textId="5B393825" w:rsidR="002A56C2" w:rsidRPr="00A947B2" w:rsidRDefault="002A56C2" w:rsidP="00A947B2">
      <w:pPr>
        <w:spacing w:after="0" w:line="240" w:lineRule="auto"/>
        <w:ind w:firstLine="709"/>
        <w:jc w:val="both"/>
        <w:rPr>
          <w:rFonts w:ascii="Times New Roman" w:hAnsi="Times New Roman" w:cs="Times New Roman"/>
        </w:rPr>
      </w:pPr>
      <w:r w:rsidRPr="00A947B2">
        <w:rPr>
          <w:rFonts w:ascii="Times New Roman" w:eastAsiaTheme="minorEastAsia" w:hAnsi="Times New Roman" w:cs="Times New Roman"/>
        </w:rPr>
        <w:t xml:space="preserve">1 – электромагнитный момент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d1</m:t>
            </m:r>
          </m:sub>
        </m:sSub>
      </m:oMath>
      <w:r w:rsidRPr="00A947B2">
        <w:rPr>
          <w:rFonts w:ascii="Times New Roman" w:eastAsiaTheme="minorEastAsia" w:hAnsi="Times New Roman" w:cs="Times New Roman"/>
        </w:rPr>
        <w:t xml:space="preserve">; 2 – электромагнитный момент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d2</m:t>
            </m:r>
          </m:sub>
        </m:sSub>
      </m:oMath>
    </w:p>
    <w:p w14:paraId="1CC8A6E6" w14:textId="77777777" w:rsidR="002A56C2" w:rsidRPr="00A947B2" w:rsidRDefault="002A56C2" w:rsidP="002E5E49">
      <w:pPr>
        <w:spacing w:after="0" w:line="240" w:lineRule="auto"/>
        <w:jc w:val="center"/>
        <w:rPr>
          <w:rFonts w:ascii="Times New Roman" w:hAnsi="Times New Roman" w:cs="Times New Roman"/>
          <w:sz w:val="16"/>
          <w:szCs w:val="16"/>
        </w:rPr>
      </w:pPr>
    </w:p>
    <w:p w14:paraId="7864ACE2" w14:textId="41EC98BE" w:rsidR="002A56C2" w:rsidRDefault="002A56C2"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3.7 – Диаграммы электромагнитных моментов двигателей под максимальной нагрузкой</w:t>
      </w:r>
      <w:r w:rsidR="00A611A6">
        <w:rPr>
          <w:rFonts w:ascii="Times New Roman" w:hAnsi="Times New Roman" w:cs="Times New Roman"/>
          <w:sz w:val="28"/>
          <w:szCs w:val="28"/>
        </w:rPr>
        <w:t xml:space="preserve"> с регулятором</w:t>
      </w:r>
      <w:r>
        <w:rPr>
          <w:rFonts w:ascii="Times New Roman" w:hAnsi="Times New Roman" w:cs="Times New Roman"/>
          <w:sz w:val="28"/>
          <w:szCs w:val="28"/>
        </w:rPr>
        <w:t xml:space="preserve"> без предиктора Смита</w:t>
      </w:r>
    </w:p>
    <w:p w14:paraId="04ECC164" w14:textId="09C3D606" w:rsidR="002A56C2" w:rsidRPr="00C849C5" w:rsidRDefault="002A56C2" w:rsidP="002E5E4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8F65C9A" wp14:editId="528EA379">
            <wp:extent cx="5585023" cy="2759102"/>
            <wp:effectExtent l="0" t="0" r="0" b="3175"/>
            <wp:docPr id="1240759530" name="Рисунок 1240759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759530" name="Рисунок 1240759530"/>
                    <pic:cNvPicPr/>
                  </pic:nvPicPr>
                  <pic:blipFill>
                    <a:blip r:embed="rId37"/>
                    <a:stretch>
                      <a:fillRect/>
                    </a:stretch>
                  </pic:blipFill>
                  <pic:spPr>
                    <a:xfrm>
                      <a:off x="0" y="0"/>
                      <a:ext cx="5593100" cy="2763092"/>
                    </a:xfrm>
                    <a:prstGeom prst="rect">
                      <a:avLst/>
                    </a:prstGeom>
                  </pic:spPr>
                </pic:pic>
              </a:graphicData>
            </a:graphic>
          </wp:inline>
        </w:drawing>
      </w:r>
    </w:p>
    <w:p w14:paraId="06703F79" w14:textId="77777777" w:rsidR="002A56C2" w:rsidRPr="00A947B2" w:rsidRDefault="002A56C2" w:rsidP="002E5E49">
      <w:pPr>
        <w:spacing w:after="0" w:line="240" w:lineRule="auto"/>
        <w:jc w:val="center"/>
        <w:rPr>
          <w:rFonts w:ascii="Times New Roman" w:hAnsi="Times New Roman" w:cs="Times New Roman"/>
          <w:sz w:val="16"/>
          <w:szCs w:val="16"/>
        </w:rPr>
      </w:pPr>
    </w:p>
    <w:p w14:paraId="2096D62E" w14:textId="77777777" w:rsidR="002A56C2" w:rsidRPr="00A947B2" w:rsidRDefault="002A56C2" w:rsidP="00A947B2">
      <w:pPr>
        <w:spacing w:after="0" w:line="240" w:lineRule="auto"/>
        <w:ind w:firstLine="709"/>
        <w:jc w:val="both"/>
        <w:rPr>
          <w:rFonts w:ascii="Times New Roman" w:hAnsi="Times New Roman" w:cs="Times New Roman"/>
        </w:rPr>
      </w:pPr>
      <w:r w:rsidRPr="00A947B2">
        <w:rPr>
          <w:rFonts w:ascii="Times New Roman" w:eastAsiaTheme="minorEastAsia" w:hAnsi="Times New Roman" w:cs="Times New Roman"/>
        </w:rPr>
        <w:t xml:space="preserve">1 – электромагнитный момент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d1</m:t>
            </m:r>
          </m:sub>
        </m:sSub>
      </m:oMath>
      <w:r w:rsidRPr="00A947B2">
        <w:rPr>
          <w:rFonts w:ascii="Times New Roman" w:eastAsiaTheme="minorEastAsia" w:hAnsi="Times New Roman" w:cs="Times New Roman"/>
        </w:rPr>
        <w:t xml:space="preserve">; 2 – электромагнитный момент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d2</m:t>
            </m:r>
          </m:sub>
        </m:sSub>
      </m:oMath>
    </w:p>
    <w:p w14:paraId="55A3743B" w14:textId="77777777" w:rsidR="002A56C2" w:rsidRPr="00A947B2" w:rsidRDefault="002A56C2" w:rsidP="002E5E49">
      <w:pPr>
        <w:spacing w:after="0" w:line="240" w:lineRule="auto"/>
        <w:jc w:val="center"/>
        <w:rPr>
          <w:rFonts w:ascii="Times New Roman" w:hAnsi="Times New Roman" w:cs="Times New Roman"/>
          <w:sz w:val="16"/>
          <w:szCs w:val="16"/>
        </w:rPr>
      </w:pPr>
    </w:p>
    <w:p w14:paraId="7AAEED3F" w14:textId="053FCCE1" w:rsidR="002A56C2" w:rsidRDefault="002A56C2"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3.8 – Диаграммы электромагнитных моментов двигателей под максимальной нагрузкой с использованием предиктора Смита в цепи обратной связи</w:t>
      </w:r>
      <w:r w:rsidR="00A611A6">
        <w:rPr>
          <w:rFonts w:ascii="Times New Roman" w:hAnsi="Times New Roman" w:cs="Times New Roman"/>
          <w:sz w:val="28"/>
          <w:szCs w:val="28"/>
        </w:rPr>
        <w:t xml:space="preserve"> регулятора</w:t>
      </w:r>
    </w:p>
    <w:p w14:paraId="411DFC9D" w14:textId="77777777" w:rsidR="002A56C2" w:rsidRDefault="002A56C2" w:rsidP="002E5E49">
      <w:pPr>
        <w:spacing w:after="0" w:line="240" w:lineRule="auto"/>
        <w:jc w:val="center"/>
        <w:rPr>
          <w:rFonts w:ascii="Times New Roman" w:hAnsi="Times New Roman" w:cs="Times New Roman"/>
          <w:sz w:val="28"/>
          <w:szCs w:val="28"/>
        </w:rPr>
      </w:pPr>
    </w:p>
    <w:p w14:paraId="7A00F8B2" w14:textId="636E0493" w:rsidR="00DB4D57" w:rsidRPr="00576393" w:rsidRDefault="00DB4D57" w:rsidP="00A947B2">
      <w:pPr>
        <w:spacing w:after="0" w:line="240" w:lineRule="auto"/>
        <w:ind w:firstLine="709"/>
        <w:jc w:val="both"/>
        <w:rPr>
          <w:rFonts w:ascii="Times New Roman" w:eastAsiaTheme="minorEastAsia" w:hAnsi="Times New Roman" w:cs="Times New Roman"/>
          <w:sz w:val="28"/>
          <w:szCs w:val="28"/>
        </w:rPr>
      </w:pPr>
      <w:bookmarkStart w:id="26" w:name="_Hlk128512936"/>
      <w:r w:rsidRPr="00576393">
        <w:rPr>
          <w:rFonts w:ascii="Times New Roman" w:eastAsiaTheme="minorEastAsia" w:hAnsi="Times New Roman" w:cs="Times New Roman"/>
          <w:sz w:val="28"/>
          <w:szCs w:val="28"/>
        </w:rPr>
        <w:t>При включении в цепь обратной связи предиктора Смита у ведомого привода в момент трогания ленты конвейера первые 0,5</w:t>
      </w:r>
      <w:r w:rsidR="00FA785F">
        <w:rPr>
          <w:rFonts w:ascii="Times New Roman" w:eastAsiaTheme="minorEastAsia" w:hAnsi="Times New Roman" w:cs="Times New Roman"/>
          <w:sz w:val="28"/>
          <w:szCs w:val="28"/>
        </w:rPr>
        <w:t xml:space="preserve"> </w:t>
      </w:r>
      <w:r w:rsidRPr="00576393">
        <w:rPr>
          <w:rFonts w:ascii="Times New Roman" w:eastAsiaTheme="minorEastAsia" w:hAnsi="Times New Roman" w:cs="Times New Roman"/>
          <w:sz w:val="28"/>
          <w:szCs w:val="28"/>
        </w:rPr>
        <w:t>с переходного процесса отсутствует перерегулирование, что снижает суммарный момент и как следствие снижает динамическую нагрузку на редуктор и ленту рабочего органа конвейера. После трогания ленты перераспределение нагрузки между электродвигателями привода практически отсутствует, что также положительно влияет на ресурс редукторов.</w:t>
      </w:r>
      <w:bookmarkEnd w:id="26"/>
    </w:p>
    <w:p w14:paraId="651FD439" w14:textId="77777777" w:rsidR="00DB4D57" w:rsidRDefault="00DB4D57" w:rsidP="002E5E49">
      <w:pPr>
        <w:spacing w:after="0" w:line="240" w:lineRule="auto"/>
        <w:ind w:firstLine="426"/>
        <w:jc w:val="both"/>
        <w:rPr>
          <w:rFonts w:ascii="Times New Roman" w:eastAsiaTheme="minorEastAsia" w:hAnsi="Times New Roman" w:cs="Times New Roman"/>
          <w:sz w:val="28"/>
          <w:szCs w:val="28"/>
        </w:rPr>
      </w:pPr>
    </w:p>
    <w:p w14:paraId="543C5854" w14:textId="5D7A8E59" w:rsidR="00DB4D57" w:rsidRDefault="003C192C" w:rsidP="002E5E4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1B3CFC3" wp14:editId="55098664">
            <wp:extent cx="5667812" cy="2800001"/>
            <wp:effectExtent l="0" t="0" r="0" b="635"/>
            <wp:docPr id="643323537" name="Рисунок 64332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323537" name="Рисунок 643323537"/>
                    <pic:cNvPicPr/>
                  </pic:nvPicPr>
                  <pic:blipFill>
                    <a:blip r:embed="rId38"/>
                    <a:stretch>
                      <a:fillRect/>
                    </a:stretch>
                  </pic:blipFill>
                  <pic:spPr>
                    <a:xfrm>
                      <a:off x="0" y="0"/>
                      <a:ext cx="5671335" cy="2801741"/>
                    </a:xfrm>
                    <a:prstGeom prst="rect">
                      <a:avLst/>
                    </a:prstGeom>
                  </pic:spPr>
                </pic:pic>
              </a:graphicData>
            </a:graphic>
          </wp:inline>
        </w:drawing>
      </w:r>
    </w:p>
    <w:p w14:paraId="78681D1B" w14:textId="77777777" w:rsidR="003C192C" w:rsidRPr="00A947B2" w:rsidRDefault="003C192C" w:rsidP="002E5E49">
      <w:pPr>
        <w:spacing w:after="0" w:line="240" w:lineRule="auto"/>
        <w:jc w:val="center"/>
        <w:rPr>
          <w:rFonts w:ascii="Times New Roman" w:hAnsi="Times New Roman" w:cs="Times New Roman"/>
          <w:sz w:val="16"/>
          <w:szCs w:val="16"/>
        </w:rPr>
      </w:pPr>
    </w:p>
    <w:p w14:paraId="746BD497" w14:textId="77777777" w:rsidR="003C192C" w:rsidRDefault="003C192C"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3.9 – Суммарный электромагнитный момент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d2</m:t>
            </m:r>
          </m:sub>
        </m:sSub>
      </m:oMath>
      <w:r>
        <w:rPr>
          <w:rFonts w:ascii="Times New Roman" w:eastAsiaTheme="minorEastAsia" w:hAnsi="Times New Roman" w:cs="Times New Roman"/>
          <w:sz w:val="28"/>
          <w:szCs w:val="28"/>
        </w:rPr>
        <w:t xml:space="preserve"> на приводном барабане конвейера </w:t>
      </w:r>
      <w:r>
        <w:rPr>
          <w:rFonts w:ascii="Times New Roman" w:hAnsi="Times New Roman" w:cs="Times New Roman"/>
          <w:sz w:val="28"/>
          <w:szCs w:val="28"/>
        </w:rPr>
        <w:t>с регулятором без предиктора Смита</w:t>
      </w:r>
    </w:p>
    <w:p w14:paraId="0943A9A4" w14:textId="77777777" w:rsidR="003C192C" w:rsidRDefault="003C192C" w:rsidP="002E5E49">
      <w:pPr>
        <w:spacing w:after="0" w:line="240" w:lineRule="auto"/>
        <w:rPr>
          <w:rFonts w:ascii="Times New Roman" w:hAnsi="Times New Roman" w:cs="Times New Roman"/>
          <w:sz w:val="28"/>
          <w:szCs w:val="28"/>
          <w:lang w:val="kk-KZ"/>
        </w:rPr>
      </w:pPr>
    </w:p>
    <w:p w14:paraId="1F9AD525" w14:textId="77777777" w:rsidR="006F5088" w:rsidRDefault="006F5088" w:rsidP="006F5088">
      <w:pPr>
        <w:spacing w:after="0" w:line="240" w:lineRule="auto"/>
        <w:ind w:firstLine="709"/>
        <w:jc w:val="both"/>
        <w:rPr>
          <w:rFonts w:ascii="Times New Roman" w:eastAsiaTheme="minorEastAsia" w:hAnsi="Times New Roman" w:cs="Times New Roman"/>
          <w:sz w:val="28"/>
          <w:szCs w:val="28"/>
        </w:rPr>
      </w:pPr>
      <w:r w:rsidRPr="00576393">
        <w:rPr>
          <w:rFonts w:ascii="Times New Roman" w:eastAsiaTheme="minorEastAsia" w:hAnsi="Times New Roman" w:cs="Times New Roman"/>
          <w:sz w:val="28"/>
          <w:szCs w:val="28"/>
        </w:rPr>
        <w:lastRenderedPageBreak/>
        <w:t>На рисунк</w:t>
      </w:r>
      <w:r>
        <w:rPr>
          <w:rFonts w:ascii="Times New Roman" w:eastAsiaTheme="minorEastAsia" w:hAnsi="Times New Roman" w:cs="Times New Roman"/>
          <w:sz w:val="28"/>
          <w:szCs w:val="28"/>
        </w:rPr>
        <w:t>ах</w:t>
      </w:r>
      <w:r w:rsidRPr="00576393">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3.9, 3.10</w:t>
      </w:r>
      <w:r w:rsidRPr="00576393">
        <w:rPr>
          <w:rFonts w:ascii="Times New Roman" w:eastAsiaTheme="minorEastAsia" w:hAnsi="Times New Roman" w:cs="Times New Roman"/>
          <w:sz w:val="28"/>
          <w:szCs w:val="28"/>
        </w:rPr>
        <w:t xml:space="preserve"> представлены диаграммы суммарного момента на приводном барабане привода с регулятором без предиктора Смита и с его использованием.</w:t>
      </w:r>
    </w:p>
    <w:p w14:paraId="4A2F9CAF" w14:textId="77777777" w:rsidR="006F5088" w:rsidRPr="006F5088" w:rsidRDefault="006F5088" w:rsidP="002E5E49">
      <w:pPr>
        <w:spacing w:after="0" w:line="240" w:lineRule="auto"/>
        <w:rPr>
          <w:rFonts w:ascii="Times New Roman" w:hAnsi="Times New Roman" w:cs="Times New Roman"/>
          <w:sz w:val="28"/>
          <w:szCs w:val="28"/>
          <w:lang w:val="kk-KZ"/>
        </w:rPr>
      </w:pPr>
    </w:p>
    <w:p w14:paraId="146DA094" w14:textId="4CB61B2B" w:rsidR="003C192C" w:rsidRDefault="003C192C" w:rsidP="002E5E4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13D0C74" wp14:editId="6178BE08">
            <wp:extent cx="6104577" cy="3015771"/>
            <wp:effectExtent l="0" t="0" r="0" b="0"/>
            <wp:docPr id="1352293374" name="Рисунок 1352293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293374" name="Рисунок 1352293374"/>
                    <pic:cNvPicPr/>
                  </pic:nvPicPr>
                  <pic:blipFill>
                    <a:blip r:embed="rId39"/>
                    <a:stretch>
                      <a:fillRect/>
                    </a:stretch>
                  </pic:blipFill>
                  <pic:spPr>
                    <a:xfrm>
                      <a:off x="0" y="0"/>
                      <a:ext cx="6104577" cy="3015771"/>
                    </a:xfrm>
                    <a:prstGeom prst="rect">
                      <a:avLst/>
                    </a:prstGeom>
                  </pic:spPr>
                </pic:pic>
              </a:graphicData>
            </a:graphic>
          </wp:inline>
        </w:drawing>
      </w:r>
    </w:p>
    <w:p w14:paraId="69800E99" w14:textId="77777777" w:rsidR="00C2290C" w:rsidRPr="00A947B2" w:rsidRDefault="00C2290C" w:rsidP="002E5E49">
      <w:pPr>
        <w:spacing w:after="0" w:line="240" w:lineRule="auto"/>
        <w:jc w:val="center"/>
        <w:rPr>
          <w:rFonts w:ascii="Times New Roman" w:hAnsi="Times New Roman" w:cs="Times New Roman"/>
          <w:sz w:val="16"/>
          <w:szCs w:val="16"/>
        </w:rPr>
      </w:pPr>
    </w:p>
    <w:p w14:paraId="2A950B37" w14:textId="59B0AA3F" w:rsidR="003C192C" w:rsidRDefault="003C192C"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3.10 – Суммарный электромагнитный момент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d2</m:t>
            </m:r>
          </m:sub>
        </m:sSub>
      </m:oMath>
      <w:r>
        <w:rPr>
          <w:rFonts w:ascii="Times New Roman" w:eastAsiaTheme="minorEastAsia" w:hAnsi="Times New Roman" w:cs="Times New Roman"/>
          <w:sz w:val="28"/>
          <w:szCs w:val="28"/>
        </w:rPr>
        <w:t xml:space="preserve"> на приводном барабане конвейера </w:t>
      </w:r>
      <w:r>
        <w:rPr>
          <w:rFonts w:ascii="Times New Roman" w:hAnsi="Times New Roman" w:cs="Times New Roman"/>
          <w:sz w:val="28"/>
          <w:szCs w:val="28"/>
        </w:rPr>
        <w:t>с использованием предиктора Смита в цепи обратной связи регулятора</w:t>
      </w:r>
    </w:p>
    <w:p w14:paraId="19F36C79" w14:textId="77777777" w:rsidR="003C192C" w:rsidRDefault="003C192C" w:rsidP="00A947B2">
      <w:pPr>
        <w:spacing w:after="0" w:line="240" w:lineRule="auto"/>
        <w:ind w:firstLine="709"/>
        <w:jc w:val="center"/>
        <w:rPr>
          <w:rFonts w:ascii="Times New Roman" w:hAnsi="Times New Roman" w:cs="Times New Roman"/>
          <w:sz w:val="28"/>
          <w:szCs w:val="28"/>
        </w:rPr>
      </w:pPr>
    </w:p>
    <w:p w14:paraId="524CA4D6" w14:textId="5E6D656D" w:rsidR="00DB4D57" w:rsidRDefault="00DB4D57" w:rsidP="00A947B2">
      <w:pPr>
        <w:spacing w:after="0" w:line="240" w:lineRule="auto"/>
        <w:ind w:firstLine="709"/>
        <w:jc w:val="both"/>
        <w:rPr>
          <w:rFonts w:ascii="Times New Roman" w:hAnsi="Times New Roman" w:cs="Times New Roman"/>
          <w:sz w:val="28"/>
          <w:szCs w:val="28"/>
        </w:rPr>
      </w:pPr>
      <w:r w:rsidRPr="00576393">
        <w:rPr>
          <w:rFonts w:ascii="Times New Roman" w:hAnsi="Times New Roman" w:cs="Times New Roman"/>
          <w:sz w:val="28"/>
          <w:szCs w:val="28"/>
        </w:rPr>
        <w:t xml:space="preserve">Суммарный момент при троганье ленты без предиктора Смита достигает значения 2,167 о.е., а с предиктором Смита не превышает – 1,516 о.е. </w:t>
      </w:r>
      <w:bookmarkStart w:id="27" w:name="_Hlk128513031"/>
      <w:r w:rsidRPr="00576393">
        <w:rPr>
          <w:rFonts w:ascii="Times New Roman" w:hAnsi="Times New Roman" w:cs="Times New Roman"/>
          <w:sz w:val="28"/>
          <w:szCs w:val="28"/>
        </w:rPr>
        <w:t>(рисунк</w:t>
      </w:r>
      <w:r w:rsidR="009A1FD9">
        <w:rPr>
          <w:rFonts w:ascii="Times New Roman" w:hAnsi="Times New Roman" w:cs="Times New Roman"/>
          <w:sz w:val="28"/>
          <w:szCs w:val="28"/>
        </w:rPr>
        <w:t>и</w:t>
      </w:r>
      <w:r w:rsidR="00A947B2">
        <w:rPr>
          <w:rFonts w:ascii="Times New Roman" w:hAnsi="Times New Roman" w:cs="Times New Roman"/>
          <w:sz w:val="28"/>
          <w:szCs w:val="28"/>
        </w:rPr>
        <w:t> </w:t>
      </w:r>
      <w:r w:rsidR="009A1FD9">
        <w:rPr>
          <w:rFonts w:ascii="Times New Roman" w:hAnsi="Times New Roman" w:cs="Times New Roman"/>
          <w:sz w:val="28"/>
          <w:szCs w:val="28"/>
        </w:rPr>
        <w:t>3.9</w:t>
      </w:r>
      <w:r w:rsidRPr="00576393">
        <w:rPr>
          <w:rFonts w:ascii="Times New Roman" w:hAnsi="Times New Roman" w:cs="Times New Roman"/>
          <w:sz w:val="28"/>
          <w:szCs w:val="28"/>
        </w:rPr>
        <w:t xml:space="preserve"> и </w:t>
      </w:r>
      <w:r w:rsidR="009A1FD9">
        <w:rPr>
          <w:rFonts w:ascii="Times New Roman" w:hAnsi="Times New Roman" w:cs="Times New Roman"/>
          <w:sz w:val="28"/>
          <w:szCs w:val="28"/>
        </w:rPr>
        <w:t>3.10</w:t>
      </w:r>
      <w:r w:rsidRPr="00576393">
        <w:rPr>
          <w:rFonts w:ascii="Times New Roman" w:hAnsi="Times New Roman" w:cs="Times New Roman"/>
          <w:sz w:val="28"/>
          <w:szCs w:val="28"/>
        </w:rPr>
        <w:t xml:space="preserve"> соответственно)</w:t>
      </w:r>
      <w:r w:rsidR="00BC5C49">
        <w:rPr>
          <w:rFonts w:ascii="Times New Roman" w:hAnsi="Times New Roman" w:cs="Times New Roman"/>
          <w:sz w:val="28"/>
          <w:szCs w:val="28"/>
        </w:rPr>
        <w:t>.</w:t>
      </w:r>
      <w:r>
        <w:rPr>
          <w:rFonts w:ascii="Times New Roman" w:hAnsi="Times New Roman" w:cs="Times New Roman"/>
          <w:sz w:val="28"/>
          <w:szCs w:val="28"/>
        </w:rPr>
        <w:t xml:space="preserve"> Чем больше скачек суммарного момента, тем больше динамическое напряжение в конвейерной ленте во время троганья ленты конвейера. Использование предиктора Смита в цепи обратной связи регулятора момента уменьшает суммарный момент на 30%, тем самым уменьшается износ ленты во время пуска конвейера</w:t>
      </w:r>
      <w:r w:rsidR="005405F7">
        <w:rPr>
          <w:rFonts w:ascii="Times New Roman" w:hAnsi="Times New Roman" w:cs="Times New Roman"/>
          <w:sz w:val="28"/>
          <w:szCs w:val="28"/>
        </w:rPr>
        <w:t xml:space="preserve"> </w:t>
      </w:r>
      <w:r w:rsidR="005405F7" w:rsidRPr="005405F7">
        <w:rPr>
          <w:rFonts w:ascii="Times New Roman" w:hAnsi="Times New Roman" w:cs="Times New Roman"/>
          <w:sz w:val="28"/>
          <w:szCs w:val="28"/>
        </w:rPr>
        <w:t>[</w:t>
      </w:r>
      <w:r w:rsidR="00E251F3">
        <w:rPr>
          <w:rFonts w:ascii="Times New Roman" w:hAnsi="Times New Roman" w:cs="Times New Roman"/>
          <w:sz w:val="28"/>
          <w:szCs w:val="28"/>
        </w:rPr>
        <w:t>9</w:t>
      </w:r>
      <w:r w:rsidR="00CA304F" w:rsidRPr="00CA304F">
        <w:rPr>
          <w:rFonts w:ascii="Times New Roman" w:hAnsi="Times New Roman" w:cs="Times New Roman"/>
          <w:sz w:val="28"/>
          <w:szCs w:val="28"/>
        </w:rPr>
        <w:t>5</w:t>
      </w:r>
      <w:r w:rsidR="005405F7" w:rsidRPr="005405F7">
        <w:rPr>
          <w:rFonts w:ascii="Times New Roman" w:hAnsi="Times New Roman" w:cs="Times New Roman"/>
          <w:sz w:val="28"/>
          <w:szCs w:val="28"/>
        </w:rPr>
        <w:t>]</w:t>
      </w:r>
      <w:r>
        <w:rPr>
          <w:rFonts w:ascii="Times New Roman" w:hAnsi="Times New Roman" w:cs="Times New Roman"/>
          <w:sz w:val="28"/>
          <w:szCs w:val="28"/>
        </w:rPr>
        <w:t>.</w:t>
      </w:r>
      <w:bookmarkEnd w:id="27"/>
    </w:p>
    <w:p w14:paraId="39E25F66" w14:textId="77777777" w:rsidR="00576393" w:rsidRDefault="00576393" w:rsidP="00A947B2">
      <w:pPr>
        <w:spacing w:after="0" w:line="240" w:lineRule="auto"/>
        <w:ind w:firstLine="709"/>
        <w:jc w:val="both"/>
        <w:rPr>
          <w:rFonts w:ascii="Times New Roman" w:hAnsi="Times New Roman" w:cs="Times New Roman"/>
          <w:sz w:val="28"/>
          <w:szCs w:val="28"/>
          <w:highlight w:val="green"/>
        </w:rPr>
      </w:pPr>
    </w:p>
    <w:p w14:paraId="4A02695E" w14:textId="4694D363" w:rsidR="00576393" w:rsidRPr="00576393" w:rsidRDefault="00576393" w:rsidP="00A947B2">
      <w:pPr>
        <w:pStyle w:val="1"/>
        <w:spacing w:before="0" w:after="0" w:line="240" w:lineRule="auto"/>
        <w:ind w:firstLine="709"/>
        <w:jc w:val="both"/>
        <w:rPr>
          <w:rFonts w:ascii="Times New Roman" w:hAnsi="Times New Roman" w:cs="Times New Roman"/>
          <w:b/>
          <w:bCs/>
          <w:color w:val="auto"/>
          <w:kern w:val="0"/>
          <w:sz w:val="28"/>
          <w:szCs w:val="28"/>
          <w:lang w:eastAsia="ru-RU"/>
        </w:rPr>
      </w:pPr>
      <w:bookmarkStart w:id="28" w:name="_Toc179065625"/>
      <w:r>
        <w:rPr>
          <w:rFonts w:ascii="Times New Roman" w:hAnsi="Times New Roman" w:cs="Times New Roman"/>
          <w:b/>
          <w:bCs/>
          <w:color w:val="auto"/>
          <w:kern w:val="0"/>
          <w:sz w:val="28"/>
          <w:szCs w:val="28"/>
          <w:lang w:eastAsia="ru-RU"/>
        </w:rPr>
        <w:t xml:space="preserve">3.4 </w:t>
      </w:r>
      <w:r w:rsidRPr="00576393">
        <w:rPr>
          <w:rFonts w:ascii="Times New Roman" w:hAnsi="Times New Roman" w:cs="Times New Roman"/>
          <w:b/>
          <w:bCs/>
          <w:color w:val="auto"/>
          <w:kern w:val="0"/>
          <w:sz w:val="28"/>
          <w:szCs w:val="28"/>
          <w:lang w:eastAsia="ru-RU"/>
        </w:rPr>
        <w:t>Исследования работы адаптивного регулятора момента двухдвигательного асинхронного электропривода магистрального ленточного с учётом переменного грузопотока</w:t>
      </w:r>
      <w:bookmarkEnd w:id="28"/>
    </w:p>
    <w:p w14:paraId="615C9349" w14:textId="59DDB505" w:rsidR="00DB4D57" w:rsidRDefault="00DB4D57" w:rsidP="00A947B2">
      <w:pPr>
        <w:spacing w:after="0" w:line="240" w:lineRule="auto"/>
        <w:ind w:firstLine="709"/>
        <w:jc w:val="both"/>
        <w:rPr>
          <w:rFonts w:ascii="Times New Roman" w:hAnsi="Times New Roman" w:cs="Times New Roman"/>
          <w:sz w:val="28"/>
          <w:szCs w:val="28"/>
          <w:lang w:val="kk-KZ"/>
        </w:rPr>
      </w:pPr>
      <w:r w:rsidRPr="00BC5C49">
        <w:rPr>
          <w:rFonts w:ascii="Times New Roman" w:hAnsi="Times New Roman" w:cs="Times New Roman"/>
          <w:sz w:val="28"/>
          <w:szCs w:val="28"/>
        </w:rPr>
        <w:t>С целью оценки динамических характеристик двухдвигательного электропривода без нагрузки конвейера проведены имитационные эксперименты на пустом конвейере.</w:t>
      </w:r>
      <w:r>
        <w:rPr>
          <w:rFonts w:ascii="Times New Roman" w:hAnsi="Times New Roman" w:cs="Times New Roman"/>
          <w:sz w:val="28"/>
          <w:szCs w:val="28"/>
        </w:rPr>
        <w:t xml:space="preserve"> На рисунке </w:t>
      </w:r>
      <w:r w:rsidR="00E85AAF">
        <w:rPr>
          <w:rFonts w:ascii="Times New Roman" w:hAnsi="Times New Roman" w:cs="Times New Roman"/>
          <w:sz w:val="28"/>
          <w:szCs w:val="28"/>
        </w:rPr>
        <w:t>3.11</w:t>
      </w:r>
      <w:r>
        <w:rPr>
          <w:rFonts w:ascii="Times New Roman" w:hAnsi="Times New Roman" w:cs="Times New Roman"/>
          <w:sz w:val="28"/>
          <w:szCs w:val="28"/>
        </w:rPr>
        <w:t xml:space="preserve"> представлен</w:t>
      </w:r>
      <w:r w:rsidR="00E85AAF">
        <w:rPr>
          <w:rFonts w:ascii="Times New Roman" w:hAnsi="Times New Roman" w:cs="Times New Roman"/>
          <w:sz w:val="28"/>
          <w:szCs w:val="28"/>
        </w:rPr>
        <w:t>а</w:t>
      </w:r>
      <w:r>
        <w:rPr>
          <w:rFonts w:ascii="Times New Roman" w:hAnsi="Times New Roman" w:cs="Times New Roman"/>
          <w:sz w:val="28"/>
          <w:szCs w:val="28"/>
        </w:rPr>
        <w:t xml:space="preserve"> диаграмм</w:t>
      </w:r>
      <w:r w:rsidR="00E85AAF">
        <w:rPr>
          <w:rFonts w:ascii="Times New Roman" w:hAnsi="Times New Roman" w:cs="Times New Roman"/>
          <w:sz w:val="28"/>
          <w:szCs w:val="28"/>
        </w:rPr>
        <w:t>а</w:t>
      </w:r>
      <w:r>
        <w:rPr>
          <w:rFonts w:ascii="Times New Roman" w:hAnsi="Times New Roman" w:cs="Times New Roman"/>
          <w:sz w:val="28"/>
          <w:szCs w:val="28"/>
        </w:rPr>
        <w:t xml:space="preserve"> переходного процесса электромагнитных моментов двигателей привода магистрального ленточного конвейера без нагрузки.</w:t>
      </w:r>
    </w:p>
    <w:p w14:paraId="3D3B645E" w14:textId="77777777" w:rsidR="006F5088" w:rsidRPr="00BC5C49" w:rsidRDefault="006F5088" w:rsidP="006F5088">
      <w:pPr>
        <w:spacing w:after="0" w:line="240" w:lineRule="auto"/>
        <w:ind w:firstLine="709"/>
        <w:jc w:val="both"/>
        <w:rPr>
          <w:rFonts w:ascii="Times New Roman" w:eastAsiaTheme="minorEastAsia" w:hAnsi="Times New Roman" w:cs="Times New Roman"/>
          <w:sz w:val="28"/>
          <w:szCs w:val="28"/>
        </w:rPr>
      </w:pPr>
      <w:r w:rsidRPr="00BC5C49">
        <w:rPr>
          <w:rFonts w:ascii="Times New Roman" w:hAnsi="Times New Roman" w:cs="Times New Roman"/>
          <w:sz w:val="28"/>
          <w:szCs w:val="28"/>
        </w:rPr>
        <w:t xml:space="preserve">Имитационный эксперимент проводился </w:t>
      </w:r>
      <w:bookmarkStart w:id="29" w:name="_Hlk128513673"/>
      <w:r w:rsidRPr="00BC5C49">
        <w:rPr>
          <w:rFonts w:ascii="Times New Roman" w:eastAsiaTheme="minorEastAsia" w:hAnsi="Times New Roman" w:cs="Times New Roman"/>
          <w:sz w:val="28"/>
          <w:szCs w:val="28"/>
        </w:rPr>
        <w:t xml:space="preserve">при тех же коэффициентах предиктора Смита, что и на максимально загруженном конвейере, на пустом конвейере наблюдается увеличение перерегулирования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d1</m:t>
            </m:r>
          </m:sub>
        </m:sSub>
      </m:oMath>
      <w:r w:rsidRPr="00BC5C49">
        <w:rPr>
          <w:rFonts w:ascii="Times New Roman" w:eastAsiaTheme="minorEastAsia" w:hAnsi="Times New Roman" w:cs="Times New Roman"/>
          <w:sz w:val="28"/>
          <w:szCs w:val="28"/>
        </w:rPr>
        <w:t xml:space="preserve"> на 24%, а также появляется перераспределение нагрузки между двигателями привода. С целью обеспечения стабилизации величины перерегулирования в рабочем диапазоне </w:t>
      </w:r>
      <w:r w:rsidRPr="00BC5C49">
        <w:rPr>
          <w:rFonts w:ascii="Times New Roman" w:eastAsiaTheme="minorEastAsia" w:hAnsi="Times New Roman" w:cs="Times New Roman"/>
          <w:sz w:val="28"/>
          <w:szCs w:val="28"/>
        </w:rPr>
        <w:lastRenderedPageBreak/>
        <w:t>нагрузки необходимо выполнить параметрическую оптимизацию предиктора Смита.</w:t>
      </w:r>
      <w:bookmarkEnd w:id="29"/>
    </w:p>
    <w:p w14:paraId="4B0C984B" w14:textId="77777777" w:rsidR="006F5088" w:rsidRPr="006F5088" w:rsidRDefault="006F5088" w:rsidP="00A947B2">
      <w:pPr>
        <w:spacing w:after="0" w:line="240" w:lineRule="auto"/>
        <w:ind w:firstLine="709"/>
        <w:jc w:val="both"/>
        <w:rPr>
          <w:rFonts w:ascii="Times New Roman" w:hAnsi="Times New Roman" w:cs="Times New Roman"/>
          <w:sz w:val="28"/>
          <w:szCs w:val="28"/>
        </w:rPr>
      </w:pPr>
    </w:p>
    <w:p w14:paraId="378B46CA" w14:textId="77777777" w:rsidR="00DB4D57" w:rsidRDefault="00DB4D57" w:rsidP="002E5E49">
      <w:pPr>
        <w:spacing w:after="0" w:line="240" w:lineRule="auto"/>
        <w:jc w:val="center"/>
        <w:rPr>
          <w:rFonts w:ascii="Times New Roman" w:eastAsiaTheme="minorEastAsia" w:hAnsi="Times New Roman" w:cs="Times New Roman"/>
          <w:sz w:val="28"/>
          <w:szCs w:val="28"/>
        </w:rPr>
      </w:pPr>
      <w:r>
        <w:rPr>
          <w:rFonts w:ascii="Times New Roman" w:eastAsiaTheme="minorEastAsia" w:hAnsi="Times New Roman" w:cs="Times New Roman"/>
          <w:noProof/>
          <w:sz w:val="28"/>
          <w:szCs w:val="28"/>
          <w:lang w:eastAsia="ru-RU"/>
        </w:rPr>
        <w:drawing>
          <wp:inline distT="0" distB="0" distL="0" distR="0" wp14:anchorId="4F6C8F25" wp14:editId="67C959AE">
            <wp:extent cx="5780599" cy="2875949"/>
            <wp:effectExtent l="0" t="0" r="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40"/>
                    <a:stretch>
                      <a:fillRect/>
                    </a:stretch>
                  </pic:blipFill>
                  <pic:spPr>
                    <a:xfrm>
                      <a:off x="0" y="0"/>
                      <a:ext cx="5782153" cy="2876722"/>
                    </a:xfrm>
                    <a:prstGeom prst="rect">
                      <a:avLst/>
                    </a:prstGeom>
                  </pic:spPr>
                </pic:pic>
              </a:graphicData>
            </a:graphic>
          </wp:inline>
        </w:drawing>
      </w:r>
    </w:p>
    <w:p w14:paraId="7527831B" w14:textId="77777777" w:rsidR="00DB4D57" w:rsidRPr="00A947B2" w:rsidRDefault="00DB4D57" w:rsidP="002E5E49">
      <w:pPr>
        <w:spacing w:after="0" w:line="240" w:lineRule="auto"/>
        <w:ind w:firstLine="426"/>
        <w:jc w:val="both"/>
        <w:rPr>
          <w:rFonts w:ascii="Times New Roman" w:eastAsiaTheme="minorEastAsia" w:hAnsi="Times New Roman" w:cs="Times New Roman"/>
          <w:sz w:val="16"/>
          <w:szCs w:val="16"/>
        </w:rPr>
      </w:pPr>
    </w:p>
    <w:p w14:paraId="4CA650CE" w14:textId="2376CC59" w:rsidR="00E85AAF" w:rsidRPr="00A947B2" w:rsidRDefault="00E85AAF" w:rsidP="00A947B2">
      <w:pPr>
        <w:spacing w:after="0" w:line="240" w:lineRule="auto"/>
        <w:ind w:firstLine="709"/>
        <w:jc w:val="both"/>
        <w:rPr>
          <w:rFonts w:ascii="Times New Roman" w:eastAsiaTheme="minorEastAsia" w:hAnsi="Times New Roman" w:cs="Times New Roman"/>
        </w:rPr>
      </w:pPr>
      <w:r w:rsidRPr="00A947B2">
        <w:rPr>
          <w:rFonts w:ascii="Times New Roman" w:eastAsiaTheme="minorEastAsia" w:hAnsi="Times New Roman" w:cs="Times New Roman"/>
        </w:rPr>
        <w:t xml:space="preserve">1 – электромагнитный момент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d1</m:t>
            </m:r>
          </m:sub>
        </m:sSub>
      </m:oMath>
      <w:r w:rsidRPr="00A947B2">
        <w:rPr>
          <w:rFonts w:ascii="Times New Roman" w:eastAsiaTheme="minorEastAsia" w:hAnsi="Times New Roman" w:cs="Times New Roman"/>
        </w:rPr>
        <w:t xml:space="preserve">; 2 – электромагнитный момент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d2</m:t>
            </m:r>
          </m:sub>
        </m:sSub>
      </m:oMath>
    </w:p>
    <w:p w14:paraId="31944828" w14:textId="77777777" w:rsidR="00E85AAF" w:rsidRPr="00A947B2" w:rsidRDefault="00E85AAF" w:rsidP="002E5E49">
      <w:pPr>
        <w:spacing w:after="0" w:line="240" w:lineRule="auto"/>
        <w:jc w:val="center"/>
        <w:rPr>
          <w:rFonts w:ascii="Times New Roman" w:hAnsi="Times New Roman" w:cs="Times New Roman"/>
          <w:sz w:val="16"/>
          <w:szCs w:val="16"/>
        </w:rPr>
      </w:pPr>
    </w:p>
    <w:p w14:paraId="07DD86D7" w14:textId="4B8BC8E2" w:rsidR="00DB4D57" w:rsidRDefault="00DB4D57"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w:t>
      </w:r>
      <w:r w:rsidR="00E85AAF">
        <w:rPr>
          <w:rFonts w:ascii="Times New Roman" w:hAnsi="Times New Roman" w:cs="Times New Roman"/>
          <w:sz w:val="28"/>
          <w:szCs w:val="28"/>
        </w:rPr>
        <w:t>унок</w:t>
      </w:r>
      <w:r>
        <w:rPr>
          <w:rFonts w:ascii="Times New Roman" w:hAnsi="Times New Roman" w:cs="Times New Roman"/>
          <w:sz w:val="28"/>
          <w:szCs w:val="28"/>
        </w:rPr>
        <w:t xml:space="preserve"> </w:t>
      </w:r>
      <w:r w:rsidR="00E85AAF">
        <w:rPr>
          <w:rFonts w:ascii="Times New Roman" w:hAnsi="Times New Roman" w:cs="Times New Roman"/>
          <w:sz w:val="28"/>
          <w:szCs w:val="28"/>
        </w:rPr>
        <w:t>3.</w:t>
      </w:r>
      <w:r>
        <w:rPr>
          <w:rFonts w:ascii="Times New Roman" w:hAnsi="Times New Roman" w:cs="Times New Roman"/>
          <w:sz w:val="28"/>
          <w:szCs w:val="28"/>
        </w:rPr>
        <w:t>1</w:t>
      </w:r>
      <w:r w:rsidR="00E85AAF">
        <w:rPr>
          <w:rFonts w:ascii="Times New Roman" w:hAnsi="Times New Roman" w:cs="Times New Roman"/>
          <w:sz w:val="28"/>
          <w:szCs w:val="28"/>
        </w:rPr>
        <w:t>1 –</w:t>
      </w:r>
      <w:r>
        <w:rPr>
          <w:rFonts w:ascii="Times New Roman" w:hAnsi="Times New Roman" w:cs="Times New Roman"/>
          <w:sz w:val="28"/>
          <w:szCs w:val="28"/>
        </w:rPr>
        <w:t xml:space="preserve"> Кривые электромагнитных моментов двигателей на пустом конвейере с использованием предиктора Смита в цепи обратной связи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p</m:t>
            </m:r>
            <m:r>
              <w:rPr>
                <w:rFonts w:ascii="Cambria Math" w:hAnsi="Cambria Math" w:cs="Times New Roman"/>
                <w:sz w:val="28"/>
                <w:szCs w:val="28"/>
                <w:lang w:val="en-US"/>
              </w:rPr>
              <m:t>s</m:t>
            </m:r>
            <m:r>
              <w:rPr>
                <w:rFonts w:ascii="Cambria Math" w:hAnsi="Cambria Math" w:cs="Times New Roman"/>
                <w:sz w:val="28"/>
                <w:szCs w:val="28"/>
              </w:rPr>
              <m:t>1</m:t>
            </m:r>
          </m:sub>
        </m:sSub>
        <m:r>
          <w:rPr>
            <w:rFonts w:ascii="Cambria Math" w:hAnsi="Cambria Math" w:cs="Times New Roman"/>
            <w:sz w:val="28"/>
            <w:szCs w:val="28"/>
          </w:rPr>
          <m:t xml:space="preserve">=15; </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ps2</m:t>
            </m:r>
          </m:sub>
        </m:sSub>
        <m:r>
          <w:rPr>
            <w:rFonts w:ascii="Cambria Math" w:hAnsi="Cambria Math" w:cs="Times New Roman"/>
            <w:sz w:val="28"/>
            <w:szCs w:val="28"/>
          </w:rPr>
          <m:t>=5,65</m:t>
        </m:r>
      </m:oMath>
      <w:r>
        <w:rPr>
          <w:rFonts w:ascii="Times New Roman" w:hAnsi="Times New Roman" w:cs="Times New Roman"/>
          <w:sz w:val="28"/>
          <w:szCs w:val="28"/>
        </w:rPr>
        <w:t>)</w:t>
      </w:r>
    </w:p>
    <w:p w14:paraId="5B071A36" w14:textId="77777777" w:rsidR="00DB4D57" w:rsidRDefault="00DB4D57" w:rsidP="00A947B2">
      <w:pPr>
        <w:spacing w:after="0" w:line="240" w:lineRule="auto"/>
        <w:ind w:firstLine="709"/>
        <w:jc w:val="center"/>
        <w:rPr>
          <w:rFonts w:ascii="Times New Roman" w:hAnsi="Times New Roman" w:cs="Times New Roman"/>
          <w:sz w:val="28"/>
          <w:szCs w:val="28"/>
        </w:rPr>
      </w:pPr>
    </w:p>
    <w:p w14:paraId="29CC969C" w14:textId="5AF4E775" w:rsidR="00DB4D57" w:rsidRDefault="00DB4D57" w:rsidP="00A947B2">
      <w:pPr>
        <w:spacing w:after="0" w:line="240" w:lineRule="auto"/>
        <w:ind w:firstLine="709"/>
        <w:jc w:val="both"/>
        <w:rPr>
          <w:rFonts w:ascii="Times New Roman" w:hAnsi="Times New Roman" w:cs="Times New Roman"/>
          <w:sz w:val="28"/>
          <w:szCs w:val="28"/>
        </w:rPr>
      </w:pPr>
      <w:r w:rsidRPr="00BC5C49">
        <w:rPr>
          <w:rFonts w:ascii="Times New Roman" w:hAnsi="Times New Roman" w:cs="Times New Roman"/>
          <w:sz w:val="28"/>
          <w:szCs w:val="28"/>
        </w:rPr>
        <w:t xml:space="preserve">В результате имитационных экспериментов получено семейство диаграмм в диапазоне момента сопротивления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lang w:val="en-US"/>
              </w:rPr>
              <m:t>c</m:t>
            </m:r>
          </m:sub>
        </m:sSub>
      </m:oMath>
      <w:r w:rsidRPr="00BC5C49">
        <w:rPr>
          <w:rFonts w:ascii="Times New Roman" w:hAnsi="Times New Roman" w:cs="Times New Roman"/>
          <w:sz w:val="28"/>
          <w:szCs w:val="28"/>
        </w:rPr>
        <w:t>, 1275 – 1713 Н∙м соответствующему диапазону от 0 до</w:t>
      </w:r>
      <w:r w:rsidR="006F5088">
        <w:rPr>
          <w:rFonts w:ascii="Times New Roman" w:hAnsi="Times New Roman" w:cs="Times New Roman"/>
          <w:sz w:val="28"/>
          <w:szCs w:val="28"/>
        </w:rPr>
        <w:t xml:space="preserve"> 100% загруженности конвейера. </w:t>
      </w:r>
      <w:r w:rsidR="00D76B2E">
        <w:rPr>
          <w:rFonts w:ascii="Times New Roman" w:hAnsi="Times New Roman" w:cs="Times New Roman"/>
          <w:sz w:val="28"/>
          <w:szCs w:val="28"/>
        </w:rPr>
        <w:t>Результаты экспериментов</w:t>
      </w:r>
      <w:r w:rsidRPr="00BC5C49">
        <w:rPr>
          <w:rFonts w:ascii="Times New Roman" w:hAnsi="Times New Roman" w:cs="Times New Roman"/>
          <w:sz w:val="28"/>
          <w:szCs w:val="28"/>
        </w:rPr>
        <w:t xml:space="preserve"> представлены в таблице </w:t>
      </w:r>
      <w:r w:rsidR="00555C02">
        <w:rPr>
          <w:rFonts w:ascii="Times New Roman" w:hAnsi="Times New Roman" w:cs="Times New Roman"/>
          <w:sz w:val="28"/>
          <w:szCs w:val="28"/>
        </w:rPr>
        <w:t>3.1.</w:t>
      </w:r>
    </w:p>
    <w:p w14:paraId="0EC14D75" w14:textId="77777777" w:rsidR="00F172B0" w:rsidRDefault="00F172B0" w:rsidP="00A947B2">
      <w:pPr>
        <w:spacing w:after="0" w:line="240" w:lineRule="auto"/>
        <w:ind w:firstLine="709"/>
        <w:jc w:val="both"/>
        <w:rPr>
          <w:rFonts w:ascii="Times New Roman" w:eastAsiaTheme="minorEastAsia" w:hAnsi="Times New Roman" w:cs="Times New Roman"/>
          <w:sz w:val="28"/>
          <w:szCs w:val="28"/>
        </w:rPr>
      </w:pPr>
    </w:p>
    <w:p w14:paraId="28BAA555" w14:textId="15743DC9" w:rsidR="00DB4D57" w:rsidRDefault="00DB4D57" w:rsidP="002E5E49">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Таблица </w:t>
      </w:r>
      <w:r w:rsidR="00555C02">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w:t>
      </w:r>
      <w:r w:rsidR="00555C02">
        <w:rPr>
          <w:rFonts w:ascii="Times New Roman" w:eastAsiaTheme="minorEastAsia" w:hAnsi="Times New Roman" w:cs="Times New Roman"/>
          <w:sz w:val="28"/>
          <w:szCs w:val="28"/>
        </w:rPr>
        <w:t>1 –</w:t>
      </w:r>
      <w:r>
        <w:rPr>
          <w:rFonts w:ascii="Times New Roman" w:eastAsiaTheme="minorEastAsia" w:hAnsi="Times New Roman" w:cs="Times New Roman"/>
          <w:sz w:val="28"/>
          <w:szCs w:val="28"/>
        </w:rPr>
        <w:t xml:space="preserve"> Результаты экспериментов изменения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ps2</m:t>
            </m:r>
          </m:sub>
        </m:sSub>
      </m:oMath>
      <w:r>
        <w:rPr>
          <w:rFonts w:ascii="Times New Roman" w:eastAsiaTheme="minorEastAsia" w:hAnsi="Times New Roman" w:cs="Times New Roman"/>
          <w:sz w:val="28"/>
          <w:szCs w:val="28"/>
        </w:rPr>
        <w:t xml:space="preserve"> в зависимости от входного грузопотока</w:t>
      </w:r>
    </w:p>
    <w:p w14:paraId="3C68B594" w14:textId="77777777" w:rsidR="00A947B2" w:rsidRPr="00A947B2" w:rsidRDefault="00A947B2" w:rsidP="002E5E49">
      <w:pPr>
        <w:spacing w:after="0" w:line="240" w:lineRule="auto"/>
        <w:jc w:val="both"/>
        <w:rPr>
          <w:rFonts w:ascii="Times New Roman" w:eastAsiaTheme="minorEastAsia" w:hAnsi="Times New Roman" w:cs="Times New Roman"/>
          <w:sz w:val="16"/>
          <w:szCs w:val="16"/>
        </w:rPr>
      </w:pPr>
    </w:p>
    <w:tbl>
      <w:tblPr>
        <w:tblStyle w:val="af0"/>
        <w:tblW w:w="9606" w:type="dxa"/>
        <w:jc w:val="center"/>
        <w:tblLook w:val="04A0" w:firstRow="1" w:lastRow="0" w:firstColumn="1" w:lastColumn="0" w:noHBand="0" w:noVBand="1"/>
      </w:tblPr>
      <w:tblGrid>
        <w:gridCol w:w="1379"/>
        <w:gridCol w:w="1281"/>
        <w:gridCol w:w="1134"/>
        <w:gridCol w:w="992"/>
        <w:gridCol w:w="992"/>
        <w:gridCol w:w="1560"/>
        <w:gridCol w:w="1126"/>
        <w:gridCol w:w="1142"/>
      </w:tblGrid>
      <w:tr w:rsidR="00DB4D57" w14:paraId="70E82DB2" w14:textId="77777777" w:rsidTr="00A947B2">
        <w:trPr>
          <w:jc w:val="center"/>
        </w:trPr>
        <w:tc>
          <w:tcPr>
            <w:tcW w:w="1379" w:type="dxa"/>
          </w:tcPr>
          <w:p w14:paraId="1B656C5F" w14:textId="77777777" w:rsidR="00DB4D57" w:rsidRDefault="00DB4D57" w:rsidP="002E5E49">
            <w:pPr>
              <w:jc w:val="center"/>
              <w:rPr>
                <w:rFonts w:ascii="Times New Roman" w:eastAsia="Calibri" w:hAnsi="Times New Roman" w:cs="Times New Roman"/>
                <w:sz w:val="28"/>
                <w:szCs w:val="28"/>
              </w:rPr>
            </w:pPr>
            <w:r>
              <w:rPr>
                <w:rFonts w:ascii="Times New Roman" w:eastAsia="Calibri" w:hAnsi="Times New Roman" w:cs="Times New Roman"/>
                <w:sz w:val="28"/>
                <w:szCs w:val="28"/>
              </w:rPr>
              <w:t>Нагрузка,</w:t>
            </w:r>
          </w:p>
          <w:p w14:paraId="1CFB3EB9" w14:textId="77777777" w:rsidR="00DB4D57" w:rsidRDefault="00DB4D57" w:rsidP="002E5E49">
            <w:pPr>
              <w:jc w:val="center"/>
              <w:rPr>
                <w:rFonts w:ascii="Times New Roman" w:eastAsia="Calibri" w:hAnsi="Times New Roman" w:cs="Times New Roman"/>
                <w:sz w:val="28"/>
                <w:szCs w:val="28"/>
              </w:rPr>
            </w:pPr>
            <m:oMathPara>
              <m:oMath>
                <m:r>
                  <w:rPr>
                    <w:rFonts w:ascii="Cambria Math" w:hAnsi="Cambria Math" w:cs="Times New Roman"/>
                    <w:sz w:val="28"/>
                    <w:szCs w:val="28"/>
                  </w:rPr>
                  <m:t>%</m:t>
                </m:r>
              </m:oMath>
            </m:oMathPara>
          </w:p>
        </w:tc>
        <w:tc>
          <w:tcPr>
            <w:tcW w:w="1281" w:type="dxa"/>
            <w:vAlign w:val="center"/>
          </w:tcPr>
          <w:p w14:paraId="6DA1FA40" w14:textId="77777777" w:rsidR="00DB4D57" w:rsidRDefault="00000000" w:rsidP="002E5E49">
            <w:pPr>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J</m:t>
                  </m:r>
                </m:e>
                <m:sub>
                  <m:r>
                    <w:rPr>
                      <w:rFonts w:ascii="Cambria Math" w:hAnsi="Cambria Math" w:cs="Times New Roman"/>
                      <w:sz w:val="28"/>
                      <w:szCs w:val="28"/>
                    </w:rPr>
                    <m:t>1</m:t>
                  </m:r>
                </m:sub>
              </m:sSub>
            </m:oMath>
            <w:r w:rsidR="00DB4D57">
              <w:rPr>
                <w:rFonts w:ascii="Times New Roman" w:eastAsiaTheme="minorEastAsia" w:hAnsi="Times New Roman" w:cs="Times New Roman"/>
                <w:sz w:val="28"/>
                <w:szCs w:val="28"/>
              </w:rPr>
              <w:t>,</w:t>
            </w:r>
          </w:p>
          <w:p w14:paraId="7A0A482E" w14:textId="77777777" w:rsidR="00DB4D57" w:rsidRDefault="00DB4D57" w:rsidP="002E5E49">
            <w:pPr>
              <w:jc w:val="center"/>
              <w:rPr>
                <w:rFonts w:ascii="Times New Roman" w:eastAsia="Calibri" w:hAnsi="Times New Roman" w:cs="Times New Roman"/>
                <w:sz w:val="28"/>
                <w:szCs w:val="28"/>
              </w:rPr>
            </w:pPr>
            <m:oMathPara>
              <m:oMath>
                <m:r>
                  <w:rPr>
                    <w:rFonts w:ascii="Cambria Math" w:hAnsi="Cambria Math" w:cs="Times New Roman"/>
                    <w:sz w:val="28"/>
                    <w:szCs w:val="28"/>
                  </w:rPr>
                  <m:t>кг∙</m:t>
                </m:r>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oMath>
            </m:oMathPara>
          </w:p>
        </w:tc>
        <w:tc>
          <w:tcPr>
            <w:tcW w:w="1134" w:type="dxa"/>
            <w:vAlign w:val="center"/>
          </w:tcPr>
          <w:p w14:paraId="7780124E" w14:textId="77777777" w:rsidR="00DB4D57" w:rsidRDefault="00000000" w:rsidP="002E5E49">
            <w:pPr>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J</m:t>
                  </m:r>
                </m:e>
                <m:sub>
                  <m:r>
                    <w:rPr>
                      <w:rFonts w:ascii="Cambria Math" w:hAnsi="Cambria Math" w:cs="Times New Roman"/>
                      <w:sz w:val="28"/>
                      <w:szCs w:val="28"/>
                    </w:rPr>
                    <m:t>2</m:t>
                  </m:r>
                </m:sub>
              </m:sSub>
            </m:oMath>
            <w:r w:rsidR="00DB4D57">
              <w:rPr>
                <w:rFonts w:ascii="Times New Roman" w:eastAsiaTheme="minorEastAsia" w:hAnsi="Times New Roman" w:cs="Times New Roman"/>
                <w:sz w:val="28"/>
                <w:szCs w:val="28"/>
              </w:rPr>
              <w:t>,</w:t>
            </w:r>
          </w:p>
          <w:p w14:paraId="074B3572" w14:textId="77777777" w:rsidR="00DB4D57" w:rsidRDefault="00DB4D57" w:rsidP="002E5E49">
            <w:pPr>
              <w:jc w:val="center"/>
              <w:rPr>
                <w:rFonts w:ascii="Times New Roman" w:eastAsiaTheme="minorEastAsia" w:hAnsi="Times New Roman" w:cs="Times New Roman"/>
                <w:sz w:val="28"/>
                <w:szCs w:val="28"/>
              </w:rPr>
            </w:pPr>
            <m:oMathPara>
              <m:oMath>
                <m:r>
                  <w:rPr>
                    <w:rFonts w:ascii="Cambria Math" w:hAnsi="Cambria Math" w:cs="Times New Roman"/>
                    <w:sz w:val="28"/>
                    <w:szCs w:val="28"/>
                  </w:rPr>
                  <m:t>кг∙</m:t>
                </m:r>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oMath>
            </m:oMathPara>
          </w:p>
        </w:tc>
        <w:tc>
          <w:tcPr>
            <w:tcW w:w="992" w:type="dxa"/>
            <w:vAlign w:val="center"/>
          </w:tcPr>
          <w:p w14:paraId="6B4E1AAC" w14:textId="77777777" w:rsidR="00DB4D57" w:rsidRDefault="00000000" w:rsidP="002E5E49">
            <w:pPr>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c</m:t>
                  </m:r>
                </m:sub>
              </m:sSub>
            </m:oMath>
            <w:r w:rsidR="00DB4D57">
              <w:rPr>
                <w:rFonts w:ascii="Times New Roman" w:eastAsiaTheme="minorEastAsia" w:hAnsi="Times New Roman" w:cs="Times New Roman"/>
                <w:sz w:val="28"/>
                <w:szCs w:val="28"/>
              </w:rPr>
              <w:t>,</w:t>
            </w:r>
          </w:p>
          <w:p w14:paraId="2E622488" w14:textId="77777777" w:rsidR="00DB4D57" w:rsidRPr="00941793" w:rsidRDefault="00DB4D57" w:rsidP="002E5E49">
            <w:pPr>
              <w:jc w:val="center"/>
              <w:rPr>
                <w:rFonts w:ascii="Times New Roman" w:eastAsiaTheme="minorEastAsia" w:hAnsi="Times New Roman" w:cs="Times New Roman"/>
                <w:i/>
                <w:sz w:val="28"/>
                <w:szCs w:val="28"/>
              </w:rPr>
            </w:pPr>
            <m:oMathPara>
              <m:oMath>
                <m:r>
                  <w:rPr>
                    <w:rFonts w:ascii="Cambria Math" w:hAnsi="Cambria Math" w:cs="Times New Roman"/>
                    <w:sz w:val="28"/>
                    <w:szCs w:val="28"/>
                  </w:rPr>
                  <m:t>Н∙м</m:t>
                </m:r>
              </m:oMath>
            </m:oMathPara>
          </w:p>
        </w:tc>
        <w:tc>
          <w:tcPr>
            <w:tcW w:w="992" w:type="dxa"/>
            <w:vAlign w:val="center"/>
          </w:tcPr>
          <w:p w14:paraId="06204C8D" w14:textId="77777777" w:rsidR="00DB4D57" w:rsidRDefault="00000000" w:rsidP="002E5E49">
            <w:pPr>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ps2</m:t>
                    </m:r>
                  </m:sub>
                </m:sSub>
              </m:oMath>
            </m:oMathPara>
          </w:p>
        </w:tc>
        <w:tc>
          <w:tcPr>
            <w:tcW w:w="1560" w:type="dxa"/>
            <w:vAlign w:val="center"/>
          </w:tcPr>
          <w:p w14:paraId="20257A37" w14:textId="1F8F0759" w:rsidR="00DB4D57" w:rsidRDefault="00000000" w:rsidP="002E5E49">
            <w:pPr>
              <w:jc w:val="center"/>
              <w:rPr>
                <w:rFonts w:ascii="Times New Roman" w:eastAsiaTheme="minorEastAsia" w:hAnsi="Times New Roman" w:cs="Times New Roman"/>
                <w:sz w:val="28"/>
                <w:szCs w:val="28"/>
                <w:lang w:val="en-US"/>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m:t>
                  </m:r>
                  <m:r>
                    <w:rPr>
                      <w:rFonts w:ascii="Cambria Math" w:hAnsi="Cambria Math" w:cs="Times New Roman"/>
                      <w:sz w:val="28"/>
                      <w:szCs w:val="28"/>
                    </w:rPr>
                    <m:t>M</m:t>
                  </m:r>
                </m:e>
                <m:sub>
                  <m:r>
                    <w:rPr>
                      <w:rFonts w:ascii="Cambria Math" w:hAnsi="Cambria Math" w:cs="Times New Roman"/>
                      <w:sz w:val="28"/>
                      <w:szCs w:val="28"/>
                    </w:rPr>
                    <m:t>d</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d</m:t>
                  </m:r>
                  <m:r>
                    <m:rPr>
                      <m:sty m:val="p"/>
                    </m:rPr>
                    <w:rPr>
                      <w:rFonts w:ascii="Cambria Math" w:hAnsi="Cambria Math" w:cs="Times New Roman"/>
                      <w:sz w:val="28"/>
                      <w:szCs w:val="28"/>
                    </w:rPr>
                    <m:t>1</m:t>
                  </m:r>
                </m:sub>
              </m:sSub>
            </m:oMath>
            <w:r w:rsidR="00DB4D57">
              <w:rPr>
                <w:rFonts w:ascii="Times New Roman" w:eastAsiaTheme="minorEastAsia" w:hAnsi="Times New Roman" w:cs="Times New Roman"/>
                <w:sz w:val="28"/>
                <w:szCs w:val="28"/>
                <w:lang w:val="en-US"/>
              </w:rPr>
              <w:t>,</w:t>
            </w:r>
          </w:p>
          <w:p w14:paraId="58CE6446" w14:textId="77777777" w:rsidR="00DB4D57" w:rsidRDefault="00DB4D57" w:rsidP="002E5E49">
            <w:pPr>
              <w:jc w:val="center"/>
              <w:rPr>
                <w:rFonts w:ascii="Times New Roman" w:eastAsiaTheme="minorEastAsia" w:hAnsi="Times New Roman" w:cs="Times New Roman"/>
                <w:sz w:val="28"/>
                <w:szCs w:val="28"/>
              </w:rPr>
            </w:pPr>
            <m:oMathPara>
              <m:oMath>
                <m:r>
                  <w:rPr>
                    <w:rFonts w:ascii="Cambria Math" w:hAnsi="Cambria Math" w:cs="Times New Roman"/>
                    <w:sz w:val="28"/>
                    <w:szCs w:val="28"/>
                  </w:rPr>
                  <m:t>%</m:t>
                </m:r>
              </m:oMath>
            </m:oMathPara>
          </w:p>
        </w:tc>
        <w:tc>
          <w:tcPr>
            <w:tcW w:w="1126" w:type="dxa"/>
            <w:vAlign w:val="center"/>
          </w:tcPr>
          <w:p w14:paraId="00E9B889" w14:textId="77777777" w:rsidR="00DB4D57" w:rsidRDefault="00000000" w:rsidP="002E5E49">
            <w:pPr>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d1</m:t>
                        </m:r>
                      </m:sub>
                    </m:sSub>
                  </m:sub>
                </m:sSub>
                <m:r>
                  <w:rPr>
                    <w:rFonts w:ascii="Cambria Math" w:eastAsiaTheme="minorEastAsia" w:hAnsi="Cambria Math" w:cs="Times New Roman"/>
                    <w:sz w:val="28"/>
                    <w:szCs w:val="28"/>
                  </w:rPr>
                  <m:t>, %</m:t>
                </m:r>
              </m:oMath>
            </m:oMathPara>
          </w:p>
        </w:tc>
        <w:tc>
          <w:tcPr>
            <w:tcW w:w="1142" w:type="dxa"/>
            <w:vAlign w:val="center"/>
          </w:tcPr>
          <w:p w14:paraId="215910DA" w14:textId="77777777" w:rsidR="00DB4D57" w:rsidRPr="009C62B7" w:rsidRDefault="00000000" w:rsidP="002E5E49">
            <w:pPr>
              <w:jc w:val="center"/>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1max</m:t>
                    </m:r>
                  </m:sub>
                </m:sSub>
                <m:r>
                  <w:rPr>
                    <w:rFonts w:ascii="Cambria Math" w:hAnsi="Cambria Math" w:cs="Times New Roman"/>
                    <w:sz w:val="28"/>
                    <w:szCs w:val="28"/>
                  </w:rPr>
                  <m:t>, с</m:t>
                </m:r>
              </m:oMath>
            </m:oMathPara>
          </w:p>
        </w:tc>
      </w:tr>
      <w:tr w:rsidR="00DB4D57" w14:paraId="7A5A0132" w14:textId="77777777" w:rsidTr="00A947B2">
        <w:trPr>
          <w:jc w:val="center"/>
        </w:trPr>
        <w:tc>
          <w:tcPr>
            <w:tcW w:w="1379" w:type="dxa"/>
          </w:tcPr>
          <w:p w14:paraId="162DFB58" w14:textId="77777777" w:rsidR="00DB4D57" w:rsidRDefault="00DB4D57" w:rsidP="002E5E49">
            <w:pPr>
              <w:jc w:val="center"/>
              <w:rPr>
                <w:rFonts w:ascii="Times New Roman" w:hAnsi="Times New Roman" w:cs="Times New Roman"/>
                <w:sz w:val="28"/>
                <w:szCs w:val="28"/>
              </w:rPr>
            </w:pPr>
            <w:r>
              <w:rPr>
                <w:rFonts w:ascii="Times New Roman" w:hAnsi="Times New Roman" w:cs="Times New Roman"/>
                <w:sz w:val="28"/>
                <w:szCs w:val="28"/>
              </w:rPr>
              <w:t>0</w:t>
            </w:r>
          </w:p>
        </w:tc>
        <w:tc>
          <w:tcPr>
            <w:tcW w:w="1281" w:type="dxa"/>
          </w:tcPr>
          <w:p w14:paraId="7D100999" w14:textId="77777777" w:rsidR="00DB4D57" w:rsidRDefault="00DB4D57" w:rsidP="002E5E49">
            <w:pPr>
              <w:jc w:val="center"/>
              <w:rPr>
                <w:rFonts w:ascii="Times New Roman" w:eastAsiaTheme="minorEastAsia" w:hAnsi="Times New Roman" w:cs="Times New Roman"/>
                <w:sz w:val="28"/>
                <w:szCs w:val="28"/>
              </w:rPr>
            </w:pPr>
            <w:r>
              <w:rPr>
                <w:rFonts w:ascii="Times New Roman" w:hAnsi="Times New Roman" w:cs="Times New Roman"/>
                <w:sz w:val="28"/>
                <w:szCs w:val="28"/>
              </w:rPr>
              <w:t>251621</w:t>
            </w:r>
          </w:p>
        </w:tc>
        <w:tc>
          <w:tcPr>
            <w:tcW w:w="1134" w:type="dxa"/>
          </w:tcPr>
          <w:p w14:paraId="6B4D4058" w14:textId="77777777" w:rsidR="00DB4D57" w:rsidRDefault="00DB4D57" w:rsidP="002E5E49">
            <w:pPr>
              <w:jc w:val="center"/>
              <w:rPr>
                <w:rFonts w:ascii="Times New Roman" w:eastAsiaTheme="minorEastAsia" w:hAnsi="Times New Roman" w:cs="Times New Roman"/>
                <w:sz w:val="28"/>
                <w:szCs w:val="28"/>
              </w:rPr>
            </w:pPr>
            <w:r>
              <w:rPr>
                <w:rFonts w:ascii="Times New Roman" w:hAnsi="Times New Roman" w:cs="Times New Roman"/>
                <w:sz w:val="28"/>
                <w:szCs w:val="28"/>
              </w:rPr>
              <w:t>250283</w:t>
            </w:r>
          </w:p>
        </w:tc>
        <w:tc>
          <w:tcPr>
            <w:tcW w:w="992" w:type="dxa"/>
          </w:tcPr>
          <w:p w14:paraId="0DAA6349" w14:textId="77777777" w:rsidR="00DB4D57" w:rsidRDefault="00DB4D57"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1275</w:t>
            </w:r>
          </w:p>
        </w:tc>
        <w:tc>
          <w:tcPr>
            <w:tcW w:w="992" w:type="dxa"/>
          </w:tcPr>
          <w:p w14:paraId="5CAFAFF9" w14:textId="77777777" w:rsidR="00DB4D57" w:rsidRPr="00AD1876" w:rsidRDefault="00DB4D57" w:rsidP="002E5E49">
            <w:pPr>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5,4</w:t>
            </w:r>
          </w:p>
        </w:tc>
        <w:tc>
          <w:tcPr>
            <w:tcW w:w="1560" w:type="dxa"/>
          </w:tcPr>
          <w:p w14:paraId="5AFED619" w14:textId="77777777" w:rsidR="00DB4D57" w:rsidRPr="008162D8" w:rsidRDefault="00DB4D57" w:rsidP="002E5E49">
            <w:pPr>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62,7</w:t>
            </w:r>
          </w:p>
        </w:tc>
        <w:tc>
          <w:tcPr>
            <w:tcW w:w="1126" w:type="dxa"/>
          </w:tcPr>
          <w:p w14:paraId="7D685379" w14:textId="77777777" w:rsidR="00DB4D57" w:rsidRPr="00AD1876" w:rsidRDefault="00DB4D57" w:rsidP="002E5E49">
            <w:pPr>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46,7</w:t>
            </w:r>
          </w:p>
        </w:tc>
        <w:tc>
          <w:tcPr>
            <w:tcW w:w="1142" w:type="dxa"/>
          </w:tcPr>
          <w:p w14:paraId="2657335B" w14:textId="77777777" w:rsidR="00DB4D57" w:rsidRPr="00AD1876" w:rsidRDefault="00DB4D57" w:rsidP="002E5E49">
            <w:pPr>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0,64</w:t>
            </w:r>
          </w:p>
        </w:tc>
      </w:tr>
      <w:tr w:rsidR="00DB4D57" w14:paraId="36FB64CA" w14:textId="77777777" w:rsidTr="00A947B2">
        <w:trPr>
          <w:jc w:val="center"/>
        </w:trPr>
        <w:tc>
          <w:tcPr>
            <w:tcW w:w="1379" w:type="dxa"/>
          </w:tcPr>
          <w:p w14:paraId="69ECE4E1" w14:textId="77777777" w:rsidR="00DB4D57" w:rsidRPr="00230A2C" w:rsidRDefault="00DB4D57"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25</w:t>
            </w:r>
          </w:p>
        </w:tc>
        <w:tc>
          <w:tcPr>
            <w:tcW w:w="1281" w:type="dxa"/>
          </w:tcPr>
          <w:p w14:paraId="4015868C" w14:textId="77777777" w:rsidR="00DB4D57" w:rsidRDefault="00DB4D57" w:rsidP="002E5E49">
            <w:pPr>
              <w:jc w:val="center"/>
              <w:rPr>
                <w:rFonts w:ascii="Times New Roman" w:eastAsiaTheme="minorEastAsia" w:hAnsi="Times New Roman" w:cs="Times New Roman"/>
                <w:sz w:val="28"/>
                <w:szCs w:val="28"/>
              </w:rPr>
            </w:pPr>
            <w:r w:rsidRPr="00230A2C">
              <w:rPr>
                <w:rFonts w:ascii="Times New Roman" w:eastAsiaTheme="minorEastAsia" w:hAnsi="Times New Roman" w:cs="Times New Roman"/>
                <w:sz w:val="28"/>
                <w:szCs w:val="28"/>
              </w:rPr>
              <w:t>273125</w:t>
            </w:r>
          </w:p>
        </w:tc>
        <w:tc>
          <w:tcPr>
            <w:tcW w:w="1134" w:type="dxa"/>
          </w:tcPr>
          <w:p w14:paraId="14D77789" w14:textId="77777777" w:rsidR="00DB4D57" w:rsidRDefault="00DB4D57" w:rsidP="002E5E49">
            <w:pPr>
              <w:jc w:val="center"/>
              <w:rPr>
                <w:rFonts w:ascii="Times New Roman" w:eastAsiaTheme="minorEastAsia" w:hAnsi="Times New Roman" w:cs="Times New Roman"/>
                <w:sz w:val="28"/>
                <w:szCs w:val="28"/>
              </w:rPr>
            </w:pPr>
            <w:r w:rsidRPr="00230A2C">
              <w:rPr>
                <w:rFonts w:ascii="Times New Roman" w:eastAsiaTheme="minorEastAsia" w:hAnsi="Times New Roman" w:cs="Times New Roman"/>
                <w:sz w:val="28"/>
                <w:szCs w:val="28"/>
              </w:rPr>
              <w:t>271787</w:t>
            </w:r>
          </w:p>
        </w:tc>
        <w:tc>
          <w:tcPr>
            <w:tcW w:w="992" w:type="dxa"/>
          </w:tcPr>
          <w:p w14:paraId="291191F8" w14:textId="77777777" w:rsidR="00DB4D57" w:rsidRDefault="00DB4D57"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1384,5</w:t>
            </w:r>
          </w:p>
        </w:tc>
        <w:tc>
          <w:tcPr>
            <w:tcW w:w="992" w:type="dxa"/>
          </w:tcPr>
          <w:p w14:paraId="2219B0B6" w14:textId="77777777" w:rsidR="00DB4D57" w:rsidRPr="00F74EA4" w:rsidRDefault="00DB4D57" w:rsidP="002E5E49">
            <w:pPr>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5,4625</w:t>
            </w:r>
          </w:p>
        </w:tc>
        <w:tc>
          <w:tcPr>
            <w:tcW w:w="1560" w:type="dxa"/>
          </w:tcPr>
          <w:p w14:paraId="4E9CF2E2" w14:textId="77777777" w:rsidR="00DB4D57" w:rsidRPr="00596DA2" w:rsidRDefault="00DB4D57"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61,5</w:t>
            </w:r>
          </w:p>
        </w:tc>
        <w:tc>
          <w:tcPr>
            <w:tcW w:w="1126" w:type="dxa"/>
          </w:tcPr>
          <w:p w14:paraId="761EADDA" w14:textId="77777777" w:rsidR="00DB4D57" w:rsidRPr="00596DA2" w:rsidRDefault="00DB4D57"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40,4</w:t>
            </w:r>
          </w:p>
        </w:tc>
        <w:tc>
          <w:tcPr>
            <w:tcW w:w="1142" w:type="dxa"/>
          </w:tcPr>
          <w:p w14:paraId="120077AA" w14:textId="77777777" w:rsidR="00DB4D57" w:rsidRDefault="00DB4D57"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0,64</w:t>
            </w:r>
          </w:p>
        </w:tc>
      </w:tr>
      <w:tr w:rsidR="00DB4D57" w14:paraId="6579F379" w14:textId="77777777" w:rsidTr="00A947B2">
        <w:trPr>
          <w:jc w:val="center"/>
        </w:trPr>
        <w:tc>
          <w:tcPr>
            <w:tcW w:w="1379" w:type="dxa"/>
          </w:tcPr>
          <w:p w14:paraId="65565D6A" w14:textId="77777777" w:rsidR="00DB4D57" w:rsidRPr="00230A2C" w:rsidRDefault="00DB4D57"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50</w:t>
            </w:r>
          </w:p>
        </w:tc>
        <w:tc>
          <w:tcPr>
            <w:tcW w:w="1281" w:type="dxa"/>
          </w:tcPr>
          <w:p w14:paraId="3D4AA903" w14:textId="77777777" w:rsidR="00DB4D57" w:rsidRDefault="00DB4D57" w:rsidP="002E5E49">
            <w:pPr>
              <w:jc w:val="center"/>
              <w:rPr>
                <w:rFonts w:ascii="Times New Roman" w:eastAsiaTheme="minorEastAsia" w:hAnsi="Times New Roman" w:cs="Times New Roman"/>
                <w:sz w:val="28"/>
                <w:szCs w:val="28"/>
              </w:rPr>
            </w:pPr>
            <w:r w:rsidRPr="00230A2C">
              <w:rPr>
                <w:rFonts w:ascii="Times New Roman" w:eastAsiaTheme="minorEastAsia" w:hAnsi="Times New Roman" w:cs="Times New Roman"/>
                <w:sz w:val="28"/>
                <w:szCs w:val="28"/>
              </w:rPr>
              <w:t>294629</w:t>
            </w:r>
          </w:p>
        </w:tc>
        <w:tc>
          <w:tcPr>
            <w:tcW w:w="1134" w:type="dxa"/>
          </w:tcPr>
          <w:p w14:paraId="7442BB71" w14:textId="77777777" w:rsidR="00DB4D57" w:rsidRDefault="00DB4D57" w:rsidP="002E5E49">
            <w:pPr>
              <w:jc w:val="center"/>
              <w:rPr>
                <w:rFonts w:ascii="Times New Roman" w:eastAsiaTheme="minorEastAsia" w:hAnsi="Times New Roman" w:cs="Times New Roman"/>
                <w:sz w:val="28"/>
                <w:szCs w:val="28"/>
              </w:rPr>
            </w:pPr>
            <w:r w:rsidRPr="00230A2C">
              <w:rPr>
                <w:rFonts w:ascii="Times New Roman" w:eastAsiaTheme="minorEastAsia" w:hAnsi="Times New Roman" w:cs="Times New Roman"/>
                <w:sz w:val="28"/>
                <w:szCs w:val="28"/>
              </w:rPr>
              <w:t>293291</w:t>
            </w:r>
          </w:p>
        </w:tc>
        <w:tc>
          <w:tcPr>
            <w:tcW w:w="992" w:type="dxa"/>
          </w:tcPr>
          <w:p w14:paraId="3F1DD8B5" w14:textId="77777777" w:rsidR="00DB4D57" w:rsidRDefault="00DB4D57"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1494</w:t>
            </w:r>
          </w:p>
        </w:tc>
        <w:tc>
          <w:tcPr>
            <w:tcW w:w="992" w:type="dxa"/>
          </w:tcPr>
          <w:p w14:paraId="770F7EED" w14:textId="77777777" w:rsidR="00DB4D57" w:rsidRPr="00F74EA4" w:rsidRDefault="00DB4D57" w:rsidP="002E5E49">
            <w:pPr>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5,525</w:t>
            </w:r>
          </w:p>
        </w:tc>
        <w:tc>
          <w:tcPr>
            <w:tcW w:w="1560" w:type="dxa"/>
          </w:tcPr>
          <w:p w14:paraId="28854EDF" w14:textId="77777777" w:rsidR="00DB4D57" w:rsidRPr="004766B4" w:rsidRDefault="00DB4D57" w:rsidP="002E5E49">
            <w:pPr>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60,3</w:t>
            </w:r>
          </w:p>
        </w:tc>
        <w:tc>
          <w:tcPr>
            <w:tcW w:w="1126" w:type="dxa"/>
          </w:tcPr>
          <w:p w14:paraId="1D2F95C2" w14:textId="77777777" w:rsidR="00DB4D57" w:rsidRPr="00CA56A9" w:rsidRDefault="00DB4D57" w:rsidP="002E5E49">
            <w:pPr>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33,1</w:t>
            </w:r>
          </w:p>
        </w:tc>
        <w:tc>
          <w:tcPr>
            <w:tcW w:w="1142" w:type="dxa"/>
          </w:tcPr>
          <w:p w14:paraId="4590F7A9" w14:textId="77777777" w:rsidR="00DB4D57" w:rsidRPr="00CA56A9" w:rsidRDefault="00DB4D57" w:rsidP="002E5E49">
            <w:pPr>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0,64</w:t>
            </w:r>
          </w:p>
        </w:tc>
      </w:tr>
      <w:tr w:rsidR="00DB4D57" w14:paraId="22E6294A" w14:textId="77777777" w:rsidTr="00A947B2">
        <w:trPr>
          <w:jc w:val="center"/>
        </w:trPr>
        <w:tc>
          <w:tcPr>
            <w:tcW w:w="1379" w:type="dxa"/>
          </w:tcPr>
          <w:p w14:paraId="127E4413" w14:textId="77777777" w:rsidR="00DB4D57" w:rsidRPr="00F43702" w:rsidRDefault="00DB4D57"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75</w:t>
            </w:r>
          </w:p>
        </w:tc>
        <w:tc>
          <w:tcPr>
            <w:tcW w:w="1281" w:type="dxa"/>
          </w:tcPr>
          <w:p w14:paraId="11063B96" w14:textId="77777777" w:rsidR="00DB4D57" w:rsidRPr="00230A2C" w:rsidRDefault="00DB4D57" w:rsidP="002E5E49">
            <w:pPr>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316133</w:t>
            </w:r>
          </w:p>
        </w:tc>
        <w:tc>
          <w:tcPr>
            <w:tcW w:w="1134" w:type="dxa"/>
          </w:tcPr>
          <w:p w14:paraId="3728A330" w14:textId="77777777" w:rsidR="00DB4D57" w:rsidRDefault="00DB4D57" w:rsidP="002E5E49">
            <w:pPr>
              <w:jc w:val="center"/>
              <w:rPr>
                <w:rFonts w:ascii="Times New Roman" w:eastAsiaTheme="minorEastAsia" w:hAnsi="Times New Roman" w:cs="Times New Roman"/>
                <w:sz w:val="28"/>
                <w:szCs w:val="28"/>
              </w:rPr>
            </w:pPr>
            <w:r w:rsidRPr="00230A2C">
              <w:rPr>
                <w:rFonts w:ascii="Times New Roman" w:eastAsiaTheme="minorEastAsia" w:hAnsi="Times New Roman" w:cs="Times New Roman"/>
                <w:sz w:val="28"/>
                <w:szCs w:val="28"/>
              </w:rPr>
              <w:t>314795</w:t>
            </w:r>
          </w:p>
        </w:tc>
        <w:tc>
          <w:tcPr>
            <w:tcW w:w="992" w:type="dxa"/>
          </w:tcPr>
          <w:p w14:paraId="2D093D08" w14:textId="77777777" w:rsidR="00DB4D57" w:rsidRDefault="00DB4D57"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1603,5</w:t>
            </w:r>
          </w:p>
        </w:tc>
        <w:tc>
          <w:tcPr>
            <w:tcW w:w="992" w:type="dxa"/>
          </w:tcPr>
          <w:p w14:paraId="56773884" w14:textId="77777777" w:rsidR="00DB4D57" w:rsidRPr="00F74EA4" w:rsidRDefault="00DB4D57" w:rsidP="002E5E49">
            <w:pPr>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5,5875</w:t>
            </w:r>
          </w:p>
        </w:tc>
        <w:tc>
          <w:tcPr>
            <w:tcW w:w="1560" w:type="dxa"/>
          </w:tcPr>
          <w:p w14:paraId="36C00D46" w14:textId="77777777" w:rsidR="00DB4D57" w:rsidRDefault="00DB4D57"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59,2</w:t>
            </w:r>
          </w:p>
        </w:tc>
        <w:tc>
          <w:tcPr>
            <w:tcW w:w="1126" w:type="dxa"/>
          </w:tcPr>
          <w:p w14:paraId="00CA10CC" w14:textId="77777777" w:rsidR="00DB4D57" w:rsidRPr="000E1F11" w:rsidRDefault="00DB4D57" w:rsidP="002E5E49">
            <w:pPr>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28,5</w:t>
            </w:r>
          </w:p>
        </w:tc>
        <w:tc>
          <w:tcPr>
            <w:tcW w:w="1142" w:type="dxa"/>
          </w:tcPr>
          <w:p w14:paraId="62F317D5" w14:textId="77777777" w:rsidR="00DB4D57" w:rsidRPr="000E1F11" w:rsidRDefault="00DB4D57" w:rsidP="002E5E49">
            <w:pPr>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0,64</w:t>
            </w:r>
          </w:p>
        </w:tc>
      </w:tr>
      <w:tr w:rsidR="00DB4D57" w14:paraId="6AC4BB81" w14:textId="77777777" w:rsidTr="00A947B2">
        <w:trPr>
          <w:jc w:val="center"/>
        </w:trPr>
        <w:tc>
          <w:tcPr>
            <w:tcW w:w="1379" w:type="dxa"/>
          </w:tcPr>
          <w:p w14:paraId="72CAB1D4" w14:textId="77777777" w:rsidR="00DB4D57" w:rsidRPr="0048523A" w:rsidRDefault="00DB4D57"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100</w:t>
            </w:r>
          </w:p>
        </w:tc>
        <w:tc>
          <w:tcPr>
            <w:tcW w:w="1281" w:type="dxa"/>
          </w:tcPr>
          <w:p w14:paraId="651509D3" w14:textId="77777777" w:rsidR="00DB4D57" w:rsidRDefault="00DB4D57" w:rsidP="002E5E49">
            <w:pPr>
              <w:jc w:val="center"/>
              <w:rPr>
                <w:rFonts w:ascii="Times New Roman" w:eastAsiaTheme="minorEastAsia" w:hAnsi="Times New Roman" w:cs="Times New Roman"/>
                <w:sz w:val="28"/>
                <w:szCs w:val="28"/>
              </w:rPr>
            </w:pPr>
            <w:r w:rsidRPr="0048523A">
              <w:rPr>
                <w:rFonts w:ascii="Times New Roman" w:eastAsiaTheme="minorEastAsia" w:hAnsi="Times New Roman" w:cs="Times New Roman"/>
                <w:sz w:val="28"/>
                <w:szCs w:val="28"/>
              </w:rPr>
              <w:t>337637</w:t>
            </w:r>
          </w:p>
        </w:tc>
        <w:tc>
          <w:tcPr>
            <w:tcW w:w="1134" w:type="dxa"/>
          </w:tcPr>
          <w:p w14:paraId="7326CE92" w14:textId="77777777" w:rsidR="00DB4D57" w:rsidRDefault="00DB4D57" w:rsidP="002E5E49">
            <w:pPr>
              <w:jc w:val="center"/>
              <w:rPr>
                <w:rFonts w:ascii="Times New Roman" w:eastAsiaTheme="minorEastAsia" w:hAnsi="Times New Roman" w:cs="Times New Roman"/>
                <w:sz w:val="28"/>
                <w:szCs w:val="28"/>
              </w:rPr>
            </w:pPr>
            <w:r w:rsidRPr="0048523A">
              <w:rPr>
                <w:rFonts w:ascii="Times New Roman" w:eastAsiaTheme="minorEastAsia" w:hAnsi="Times New Roman" w:cs="Times New Roman"/>
                <w:sz w:val="28"/>
                <w:szCs w:val="28"/>
              </w:rPr>
              <w:t>336299</w:t>
            </w:r>
          </w:p>
        </w:tc>
        <w:tc>
          <w:tcPr>
            <w:tcW w:w="992" w:type="dxa"/>
          </w:tcPr>
          <w:p w14:paraId="32CFBEF6" w14:textId="77777777" w:rsidR="00DB4D57" w:rsidRDefault="00DB4D57"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1713</w:t>
            </w:r>
          </w:p>
        </w:tc>
        <w:tc>
          <w:tcPr>
            <w:tcW w:w="992" w:type="dxa"/>
          </w:tcPr>
          <w:p w14:paraId="66DDAA06" w14:textId="77777777" w:rsidR="00DB4D57" w:rsidRPr="00797994" w:rsidRDefault="00DB4D57" w:rsidP="002E5E49">
            <w:pPr>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5,65</w:t>
            </w:r>
          </w:p>
        </w:tc>
        <w:tc>
          <w:tcPr>
            <w:tcW w:w="1560" w:type="dxa"/>
          </w:tcPr>
          <w:p w14:paraId="60D08D08" w14:textId="77777777" w:rsidR="00DB4D57" w:rsidRDefault="00DB4D57"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en-US"/>
              </w:rPr>
              <w:t>58,1</w:t>
            </w:r>
          </w:p>
        </w:tc>
        <w:tc>
          <w:tcPr>
            <w:tcW w:w="1126" w:type="dxa"/>
          </w:tcPr>
          <w:p w14:paraId="3BBF587A" w14:textId="77777777" w:rsidR="00DB4D57" w:rsidRDefault="00DB4D57"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23,1</w:t>
            </w:r>
          </w:p>
        </w:tc>
        <w:tc>
          <w:tcPr>
            <w:tcW w:w="1142" w:type="dxa"/>
          </w:tcPr>
          <w:p w14:paraId="36B221BA" w14:textId="77777777" w:rsidR="00DB4D57" w:rsidRDefault="00DB4D57" w:rsidP="002E5E49">
            <w:pPr>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en-US"/>
              </w:rPr>
              <w:t>0,64</w:t>
            </w:r>
          </w:p>
        </w:tc>
      </w:tr>
      <w:tr w:rsidR="00A947B2" w14:paraId="2673F6BF" w14:textId="77777777" w:rsidTr="00A947B2">
        <w:trPr>
          <w:jc w:val="center"/>
        </w:trPr>
        <w:tc>
          <w:tcPr>
            <w:tcW w:w="9606" w:type="dxa"/>
            <w:gridSpan w:val="8"/>
          </w:tcPr>
          <w:p w14:paraId="530AE7CC" w14:textId="642437DA" w:rsidR="00A947B2" w:rsidRDefault="00A947B2" w:rsidP="00A947B2">
            <w:pPr>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Примечания:</w:t>
            </w:r>
          </w:p>
          <w:p w14:paraId="2B01628C" w14:textId="48180970" w:rsidR="00A947B2" w:rsidRDefault="00A947B2" w:rsidP="00A947B2">
            <w:pPr>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1. </w:t>
            </w:r>
            <m:oMath>
              <m:sSub>
                <m:sSubPr>
                  <m:ctrlPr>
                    <w:rPr>
                      <w:rFonts w:ascii="Cambria Math" w:hAnsi="Cambria Math" w:cs="Times New Roman"/>
                      <w:sz w:val="28"/>
                      <w:szCs w:val="28"/>
                    </w:rPr>
                  </m:ctrlPr>
                </m:sSubPr>
                <m:e>
                  <m:r>
                    <m:rPr>
                      <m:sty m:val="p"/>
                    </m:rPr>
                    <w:rPr>
                      <w:rFonts w:ascii="Cambria Math" w:hAnsi="Cambria Math" w:cs="Times New Roman"/>
                      <w:sz w:val="28"/>
                      <w:szCs w:val="28"/>
                    </w:rPr>
                    <m:t>∆</m:t>
                  </m:r>
                  <m:r>
                    <w:rPr>
                      <w:rFonts w:ascii="Cambria Math" w:hAnsi="Cambria Math" w:cs="Times New Roman"/>
                      <w:sz w:val="28"/>
                      <w:szCs w:val="28"/>
                    </w:rPr>
                    <m:t>M</m:t>
                  </m:r>
                </m:e>
                <m:sub>
                  <m:r>
                    <w:rPr>
                      <w:rFonts w:ascii="Cambria Math" w:hAnsi="Cambria Math" w:cs="Times New Roman"/>
                      <w:sz w:val="28"/>
                      <w:szCs w:val="28"/>
                    </w:rPr>
                    <m:t>d</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d</m:t>
                  </m:r>
                  <m:r>
                    <m:rPr>
                      <m:sty m:val="p"/>
                    </m:rPr>
                    <w:rPr>
                      <w:rFonts w:ascii="Cambria Math" w:hAnsi="Cambria Math" w:cs="Times New Roman"/>
                      <w:sz w:val="28"/>
                      <w:szCs w:val="28"/>
                    </w:rPr>
                    <m:t>1</m:t>
                  </m:r>
                </m:sub>
              </m:sSub>
            </m:oMath>
            <w:r>
              <w:rPr>
                <w:rFonts w:ascii="Times New Roman" w:eastAsiaTheme="minorEastAsia" w:hAnsi="Times New Roman" w:cs="Times New Roman"/>
                <w:sz w:val="28"/>
                <w:szCs w:val="28"/>
              </w:rPr>
              <w:t xml:space="preserve"> – соотношение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d2</m:t>
                  </m:r>
                </m:sub>
              </m:sSub>
            </m:oMath>
            <w:r>
              <w:rPr>
                <w:rFonts w:ascii="Times New Roman" w:eastAsiaTheme="minorEastAsia"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d1</m:t>
                  </m:r>
                </m:sub>
              </m:sSub>
            </m:oMath>
            <w:r>
              <w:rPr>
                <w:rFonts w:ascii="Times New Roman" w:eastAsiaTheme="minorEastAsia" w:hAnsi="Times New Roman" w:cs="Times New Roman"/>
                <w:sz w:val="28"/>
                <w:szCs w:val="28"/>
              </w:rPr>
              <w:t xml:space="preserve"> в момент достижения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d1</m:t>
                  </m:r>
                </m:sub>
              </m:sSub>
            </m:oMath>
            <w:r>
              <w:rPr>
                <w:rFonts w:ascii="Times New Roman" w:eastAsiaTheme="minorEastAsia" w:hAnsi="Times New Roman" w:cs="Times New Roman"/>
                <w:sz w:val="28"/>
                <w:szCs w:val="28"/>
              </w:rPr>
              <w:t xml:space="preserve"> максимального значения.</w:t>
            </w:r>
          </w:p>
          <w:p w14:paraId="6F2E51B3" w14:textId="4CFFA746" w:rsidR="00A947B2" w:rsidRDefault="00A947B2" w:rsidP="00A947B2">
            <w:pPr>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2.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d1</m:t>
                      </m:r>
                    </m:sub>
                  </m:sSub>
                </m:sub>
              </m:sSub>
            </m:oMath>
            <w:r>
              <w:rPr>
                <w:rFonts w:ascii="Times New Roman" w:eastAsiaTheme="minorEastAsia" w:hAnsi="Times New Roman" w:cs="Times New Roman"/>
                <w:sz w:val="28"/>
                <w:szCs w:val="28"/>
              </w:rPr>
              <w:t xml:space="preserve"> – перерегулирование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d1</m:t>
                  </m:r>
                </m:sub>
              </m:sSub>
            </m:oMath>
            <w:r>
              <w:rPr>
                <w:rFonts w:ascii="Times New Roman" w:eastAsiaTheme="minorEastAsia" w:hAnsi="Times New Roman" w:cs="Times New Roman"/>
                <w:sz w:val="28"/>
                <w:szCs w:val="28"/>
              </w:rPr>
              <w:t>.</w:t>
            </w:r>
          </w:p>
          <w:p w14:paraId="44469DE5" w14:textId="77777777" w:rsidR="00A947B2" w:rsidRDefault="00A947B2" w:rsidP="00A947B2">
            <w:pPr>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3.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d2</m:t>
                      </m:r>
                    </m:sub>
                  </m:sSub>
                </m:sub>
              </m:sSub>
            </m:oMath>
            <w:r>
              <w:rPr>
                <w:rFonts w:ascii="Times New Roman" w:eastAsiaTheme="minorEastAsia" w:hAnsi="Times New Roman" w:cs="Times New Roman"/>
                <w:sz w:val="28"/>
                <w:szCs w:val="28"/>
              </w:rPr>
              <w:t xml:space="preserve"> – перерегулирование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d2</m:t>
                  </m:r>
                </m:sub>
              </m:sSub>
            </m:oMath>
            <w:r>
              <w:rPr>
                <w:rFonts w:ascii="Times New Roman" w:eastAsiaTheme="minorEastAsia" w:hAnsi="Times New Roman" w:cs="Times New Roman"/>
                <w:sz w:val="28"/>
                <w:szCs w:val="28"/>
              </w:rPr>
              <w:t>.</w:t>
            </w:r>
          </w:p>
          <w:p w14:paraId="11CAA6F6" w14:textId="7F263205" w:rsidR="00A947B2" w:rsidRPr="00A947B2" w:rsidRDefault="00A947B2" w:rsidP="00A947B2">
            <w:pPr>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4. </w:t>
            </w:r>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1max</m:t>
                  </m:r>
                </m:sub>
              </m:sSub>
            </m:oMath>
            <w:r>
              <w:rPr>
                <w:rFonts w:ascii="Times New Roman" w:eastAsiaTheme="minorEastAsia" w:hAnsi="Times New Roman" w:cs="Times New Roman"/>
                <w:sz w:val="28"/>
                <w:szCs w:val="28"/>
              </w:rPr>
              <w:t xml:space="preserve"> – время достижения первого максимума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d1</m:t>
                  </m:r>
                </m:sub>
              </m:sSub>
            </m:oMath>
          </w:p>
        </w:tc>
      </w:tr>
    </w:tbl>
    <w:p w14:paraId="0F4E3301" w14:textId="315C48FC" w:rsidR="00DB4D57" w:rsidRPr="007E4DE6" w:rsidRDefault="00DB4D57" w:rsidP="00A947B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Результаты имитационного моделирования представлены на рисунке </w:t>
      </w:r>
      <w:r w:rsidRPr="005C7975">
        <w:rPr>
          <w:rFonts w:ascii="Times New Roman" w:hAnsi="Times New Roman" w:cs="Times New Roman"/>
          <w:sz w:val="28"/>
          <w:szCs w:val="28"/>
        </w:rPr>
        <w:t>на рисунк</w:t>
      </w:r>
      <w:r w:rsidR="00F172B0">
        <w:rPr>
          <w:rFonts w:ascii="Times New Roman" w:hAnsi="Times New Roman" w:cs="Times New Roman"/>
          <w:sz w:val="28"/>
          <w:szCs w:val="28"/>
        </w:rPr>
        <w:t>ах</w:t>
      </w:r>
      <w:r w:rsidRPr="005C7975">
        <w:rPr>
          <w:rFonts w:ascii="Times New Roman" w:hAnsi="Times New Roman" w:cs="Times New Roman"/>
          <w:sz w:val="28"/>
          <w:szCs w:val="28"/>
        </w:rPr>
        <w:t xml:space="preserve"> 3.</w:t>
      </w:r>
      <w:r w:rsidR="00F172B0">
        <w:rPr>
          <w:rFonts w:ascii="Times New Roman" w:hAnsi="Times New Roman" w:cs="Times New Roman"/>
          <w:sz w:val="28"/>
          <w:szCs w:val="28"/>
        </w:rPr>
        <w:t>12</w:t>
      </w:r>
      <w:r w:rsidR="00A947B2">
        <w:rPr>
          <w:rFonts w:ascii="Times New Roman" w:hAnsi="Times New Roman" w:cs="Times New Roman"/>
          <w:sz w:val="28"/>
          <w:szCs w:val="28"/>
        </w:rPr>
        <w:t xml:space="preserve">, 3.13, 3.14, 3.15, </w:t>
      </w:r>
      <w:r w:rsidR="00F172B0">
        <w:rPr>
          <w:rFonts w:ascii="Times New Roman" w:hAnsi="Times New Roman" w:cs="Times New Roman"/>
          <w:sz w:val="28"/>
          <w:szCs w:val="28"/>
        </w:rPr>
        <w:t>3.16.</w:t>
      </w:r>
    </w:p>
    <w:p w14:paraId="62893571" w14:textId="77777777" w:rsidR="0046289E" w:rsidRPr="007E4DE6" w:rsidRDefault="0046289E" w:rsidP="002E5E49">
      <w:pPr>
        <w:spacing w:after="0" w:line="240" w:lineRule="auto"/>
        <w:ind w:firstLine="426"/>
        <w:jc w:val="both"/>
        <w:rPr>
          <w:rFonts w:ascii="Times New Roman" w:hAnsi="Times New Roman" w:cs="Times New Roman"/>
          <w:sz w:val="28"/>
          <w:szCs w:val="28"/>
        </w:rPr>
      </w:pPr>
    </w:p>
    <w:p w14:paraId="7D0076AE" w14:textId="15D5EB59" w:rsidR="00F172B0" w:rsidRDefault="00F172B0" w:rsidP="002E5E4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AB26BCE" wp14:editId="1E0C6B95">
            <wp:extent cx="6103474" cy="3015226"/>
            <wp:effectExtent l="0" t="0" r="0" b="0"/>
            <wp:docPr id="996405107" name="Рисунок 996405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405107" name="Рисунок 996405107"/>
                    <pic:cNvPicPr/>
                  </pic:nvPicPr>
                  <pic:blipFill>
                    <a:blip r:embed="rId41"/>
                    <a:stretch>
                      <a:fillRect/>
                    </a:stretch>
                  </pic:blipFill>
                  <pic:spPr>
                    <a:xfrm>
                      <a:off x="0" y="0"/>
                      <a:ext cx="6103474" cy="3015226"/>
                    </a:xfrm>
                    <a:prstGeom prst="rect">
                      <a:avLst/>
                    </a:prstGeom>
                  </pic:spPr>
                </pic:pic>
              </a:graphicData>
            </a:graphic>
          </wp:inline>
        </w:drawing>
      </w:r>
    </w:p>
    <w:p w14:paraId="44F92BEA" w14:textId="77777777" w:rsidR="00F172B0" w:rsidRPr="00A947B2" w:rsidRDefault="00F172B0" w:rsidP="002E5E49">
      <w:pPr>
        <w:spacing w:after="0" w:line="240" w:lineRule="auto"/>
        <w:jc w:val="center"/>
        <w:rPr>
          <w:rFonts w:ascii="Times New Roman" w:hAnsi="Times New Roman" w:cs="Times New Roman"/>
          <w:sz w:val="16"/>
          <w:szCs w:val="16"/>
        </w:rPr>
      </w:pPr>
    </w:p>
    <w:p w14:paraId="1F210CD9" w14:textId="51F6B281" w:rsidR="00F172B0" w:rsidRPr="00A947B2" w:rsidRDefault="00F172B0" w:rsidP="00A947B2">
      <w:pPr>
        <w:spacing w:after="0" w:line="240" w:lineRule="auto"/>
        <w:ind w:firstLine="709"/>
        <w:jc w:val="both"/>
        <w:rPr>
          <w:rFonts w:ascii="Times New Roman" w:eastAsiaTheme="minorEastAsia" w:hAnsi="Times New Roman" w:cs="Times New Roman"/>
        </w:rPr>
      </w:pPr>
      <w:r w:rsidRPr="00A947B2">
        <w:rPr>
          <w:rFonts w:ascii="Times New Roman" w:eastAsiaTheme="minorEastAsia" w:hAnsi="Times New Roman" w:cs="Times New Roman"/>
        </w:rPr>
        <w:t xml:space="preserve">1 – электромагнитный момент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d1</m:t>
            </m:r>
          </m:sub>
        </m:sSub>
      </m:oMath>
      <w:r w:rsidRPr="00A947B2">
        <w:rPr>
          <w:rFonts w:ascii="Times New Roman" w:eastAsiaTheme="minorEastAsia" w:hAnsi="Times New Roman" w:cs="Times New Roman"/>
        </w:rPr>
        <w:t xml:space="preserve">; 2 – электромагнитный момент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d2</m:t>
            </m:r>
          </m:sub>
        </m:sSub>
      </m:oMath>
    </w:p>
    <w:p w14:paraId="4AEFBC40" w14:textId="77777777" w:rsidR="00F172B0" w:rsidRPr="00A947B2" w:rsidRDefault="00F172B0" w:rsidP="002E5E49">
      <w:pPr>
        <w:spacing w:after="0" w:line="240" w:lineRule="auto"/>
        <w:jc w:val="center"/>
        <w:rPr>
          <w:rFonts w:ascii="Times New Roman" w:hAnsi="Times New Roman" w:cs="Times New Roman"/>
          <w:sz w:val="16"/>
          <w:szCs w:val="16"/>
        </w:rPr>
      </w:pPr>
    </w:p>
    <w:p w14:paraId="06B703D8" w14:textId="7F0089B8" w:rsidR="00F172B0" w:rsidRDefault="00F172B0" w:rsidP="002E5E49">
      <w:pPr>
        <w:spacing w:after="0" w:line="240" w:lineRule="auto"/>
        <w:jc w:val="center"/>
        <w:rPr>
          <w:rFonts w:ascii="Times New Roman" w:eastAsiaTheme="minorEastAsia" w:hAnsi="Times New Roman" w:cs="Times New Roman"/>
          <w:sz w:val="28"/>
          <w:szCs w:val="28"/>
        </w:rPr>
      </w:pPr>
      <w:r>
        <w:rPr>
          <w:rFonts w:ascii="Times New Roman" w:hAnsi="Times New Roman" w:cs="Times New Roman"/>
          <w:sz w:val="28"/>
          <w:szCs w:val="28"/>
        </w:rPr>
        <w:t>Рисунок 3.</w:t>
      </w:r>
      <w:r w:rsidRPr="000121E7">
        <w:rPr>
          <w:rFonts w:ascii="Times New Roman" w:hAnsi="Times New Roman" w:cs="Times New Roman"/>
          <w:sz w:val="28"/>
          <w:szCs w:val="28"/>
        </w:rPr>
        <w:t>1</w:t>
      </w:r>
      <w:r>
        <w:rPr>
          <w:rFonts w:ascii="Times New Roman" w:hAnsi="Times New Roman" w:cs="Times New Roman"/>
          <w:sz w:val="28"/>
          <w:szCs w:val="28"/>
        </w:rPr>
        <w:t>2 –</w:t>
      </w:r>
      <w:r w:rsidRPr="00BC5C49">
        <w:rPr>
          <w:rFonts w:ascii="Times New Roman" w:hAnsi="Times New Roman" w:cs="Times New Roman"/>
          <w:sz w:val="28"/>
          <w:szCs w:val="28"/>
        </w:rPr>
        <w:t xml:space="preserve"> Диаграмм</w:t>
      </w:r>
      <w:r>
        <w:rPr>
          <w:rFonts w:ascii="Times New Roman" w:hAnsi="Times New Roman" w:cs="Times New Roman"/>
          <w:sz w:val="28"/>
          <w:szCs w:val="28"/>
        </w:rPr>
        <w:t>а</w:t>
      </w:r>
      <w:r w:rsidRPr="00BC5C49">
        <w:rPr>
          <w:rFonts w:ascii="Times New Roman" w:hAnsi="Times New Roman" w:cs="Times New Roman"/>
          <w:sz w:val="28"/>
          <w:szCs w:val="28"/>
        </w:rPr>
        <w:t xml:space="preserve"> электромагнитных моментов двигателей</w:t>
      </w:r>
      <w:r>
        <w:rPr>
          <w:rFonts w:ascii="Times New Roman" w:hAnsi="Times New Roman" w:cs="Times New Roman"/>
          <w:sz w:val="28"/>
          <w:szCs w:val="28"/>
        </w:rPr>
        <w:t xml:space="preserve"> на </w:t>
      </w:r>
      <w:r w:rsidRPr="00BC5C49">
        <w:rPr>
          <w:rFonts w:ascii="Times New Roman" w:hAnsi="Times New Roman" w:cs="Times New Roman"/>
          <w:sz w:val="28"/>
          <w:szCs w:val="28"/>
        </w:rPr>
        <w:t>конвейер</w:t>
      </w:r>
      <w:r>
        <w:rPr>
          <w:rFonts w:ascii="Times New Roman" w:hAnsi="Times New Roman" w:cs="Times New Roman"/>
          <w:sz w:val="28"/>
          <w:szCs w:val="28"/>
        </w:rPr>
        <w:t>е</w:t>
      </w:r>
      <w:r w:rsidRPr="00BC5C49">
        <w:rPr>
          <w:rFonts w:ascii="Times New Roman" w:hAnsi="Times New Roman" w:cs="Times New Roman"/>
          <w:sz w:val="28"/>
          <w:szCs w:val="28"/>
        </w:rPr>
        <w:t xml:space="preserve"> без нагрузки;</w:t>
      </w:r>
    </w:p>
    <w:p w14:paraId="48E24447" w14:textId="77777777" w:rsidR="00F172B0" w:rsidRDefault="00F172B0" w:rsidP="002E5E49">
      <w:pPr>
        <w:spacing w:after="0" w:line="240" w:lineRule="auto"/>
        <w:jc w:val="center"/>
        <w:rPr>
          <w:rFonts w:ascii="Times New Roman" w:hAnsi="Times New Roman" w:cs="Times New Roman"/>
          <w:sz w:val="28"/>
          <w:szCs w:val="28"/>
        </w:rPr>
      </w:pPr>
    </w:p>
    <w:p w14:paraId="4C148016" w14:textId="393C0FE5" w:rsidR="00F172B0" w:rsidRDefault="00F172B0" w:rsidP="002E5E4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03A99AF" wp14:editId="1319FB2F">
            <wp:extent cx="6070904" cy="2999136"/>
            <wp:effectExtent l="0" t="0" r="6350" b="0"/>
            <wp:docPr id="1089438611" name="Рисунок 1089438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438611" name="Рисунок 1089438611"/>
                    <pic:cNvPicPr/>
                  </pic:nvPicPr>
                  <pic:blipFill>
                    <a:blip r:embed="rId42"/>
                    <a:stretch>
                      <a:fillRect/>
                    </a:stretch>
                  </pic:blipFill>
                  <pic:spPr>
                    <a:xfrm>
                      <a:off x="0" y="0"/>
                      <a:ext cx="6070904" cy="2999136"/>
                    </a:xfrm>
                    <a:prstGeom prst="rect">
                      <a:avLst/>
                    </a:prstGeom>
                  </pic:spPr>
                </pic:pic>
              </a:graphicData>
            </a:graphic>
          </wp:inline>
        </w:drawing>
      </w:r>
    </w:p>
    <w:p w14:paraId="7FF2B3D7" w14:textId="77777777" w:rsidR="00F172B0" w:rsidRPr="00A947B2" w:rsidRDefault="00F172B0" w:rsidP="002E5E49">
      <w:pPr>
        <w:spacing w:after="0" w:line="240" w:lineRule="auto"/>
        <w:jc w:val="center"/>
        <w:rPr>
          <w:rFonts w:ascii="Times New Roman" w:hAnsi="Times New Roman" w:cs="Times New Roman"/>
          <w:sz w:val="16"/>
          <w:szCs w:val="16"/>
        </w:rPr>
      </w:pPr>
    </w:p>
    <w:p w14:paraId="640F2449" w14:textId="77777777" w:rsidR="00F172B0" w:rsidRPr="00A947B2" w:rsidRDefault="00F172B0" w:rsidP="00A947B2">
      <w:pPr>
        <w:spacing w:after="0" w:line="240" w:lineRule="auto"/>
        <w:ind w:firstLine="709"/>
        <w:jc w:val="both"/>
        <w:rPr>
          <w:rFonts w:ascii="Times New Roman" w:eastAsiaTheme="minorEastAsia" w:hAnsi="Times New Roman" w:cs="Times New Roman"/>
        </w:rPr>
      </w:pPr>
      <w:r w:rsidRPr="00A947B2">
        <w:rPr>
          <w:rFonts w:ascii="Times New Roman" w:eastAsiaTheme="minorEastAsia" w:hAnsi="Times New Roman" w:cs="Times New Roman"/>
        </w:rPr>
        <w:t xml:space="preserve">1 – электромагнитный момент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d1</m:t>
            </m:r>
          </m:sub>
        </m:sSub>
      </m:oMath>
      <w:r w:rsidRPr="00A947B2">
        <w:rPr>
          <w:rFonts w:ascii="Times New Roman" w:eastAsiaTheme="minorEastAsia" w:hAnsi="Times New Roman" w:cs="Times New Roman"/>
        </w:rPr>
        <w:t xml:space="preserve">; 2 – электромагнитный момент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d2</m:t>
            </m:r>
          </m:sub>
        </m:sSub>
      </m:oMath>
    </w:p>
    <w:p w14:paraId="33EFE40E" w14:textId="77777777" w:rsidR="00F172B0" w:rsidRPr="00A947B2" w:rsidRDefault="00F172B0" w:rsidP="002E5E49">
      <w:pPr>
        <w:spacing w:after="0" w:line="240" w:lineRule="auto"/>
        <w:jc w:val="center"/>
        <w:rPr>
          <w:rFonts w:ascii="Times New Roman" w:hAnsi="Times New Roman" w:cs="Times New Roman"/>
          <w:sz w:val="16"/>
          <w:szCs w:val="16"/>
        </w:rPr>
      </w:pPr>
    </w:p>
    <w:p w14:paraId="150CB745" w14:textId="34C76D65" w:rsidR="00F172B0" w:rsidRDefault="00F172B0" w:rsidP="002E5E49">
      <w:pPr>
        <w:spacing w:after="0" w:line="240" w:lineRule="auto"/>
        <w:jc w:val="center"/>
        <w:rPr>
          <w:rFonts w:ascii="Times New Roman" w:eastAsiaTheme="minorEastAsia" w:hAnsi="Times New Roman" w:cs="Times New Roman"/>
          <w:sz w:val="28"/>
          <w:szCs w:val="28"/>
        </w:rPr>
      </w:pPr>
      <w:r>
        <w:rPr>
          <w:rFonts w:ascii="Times New Roman" w:hAnsi="Times New Roman" w:cs="Times New Roman"/>
          <w:sz w:val="28"/>
          <w:szCs w:val="28"/>
        </w:rPr>
        <w:t>Рисунок 3.</w:t>
      </w:r>
      <w:r w:rsidRPr="000121E7">
        <w:rPr>
          <w:rFonts w:ascii="Times New Roman" w:hAnsi="Times New Roman" w:cs="Times New Roman"/>
          <w:sz w:val="28"/>
          <w:szCs w:val="28"/>
        </w:rPr>
        <w:t>1</w:t>
      </w:r>
      <w:r>
        <w:rPr>
          <w:rFonts w:ascii="Times New Roman" w:hAnsi="Times New Roman" w:cs="Times New Roman"/>
          <w:sz w:val="28"/>
          <w:szCs w:val="28"/>
        </w:rPr>
        <w:t>3 –</w:t>
      </w:r>
      <w:r w:rsidRPr="00BC5C49">
        <w:rPr>
          <w:rFonts w:ascii="Times New Roman" w:hAnsi="Times New Roman" w:cs="Times New Roman"/>
          <w:sz w:val="28"/>
          <w:szCs w:val="28"/>
        </w:rPr>
        <w:t xml:space="preserve"> Диаграмм</w:t>
      </w:r>
      <w:r>
        <w:rPr>
          <w:rFonts w:ascii="Times New Roman" w:hAnsi="Times New Roman" w:cs="Times New Roman"/>
          <w:sz w:val="28"/>
          <w:szCs w:val="28"/>
        </w:rPr>
        <w:t>а</w:t>
      </w:r>
      <w:r w:rsidRPr="00BC5C49">
        <w:rPr>
          <w:rFonts w:ascii="Times New Roman" w:hAnsi="Times New Roman" w:cs="Times New Roman"/>
          <w:sz w:val="28"/>
          <w:szCs w:val="28"/>
        </w:rPr>
        <w:t xml:space="preserve"> электромагнитных моментов двигателей</w:t>
      </w:r>
      <w:r>
        <w:rPr>
          <w:rFonts w:ascii="Times New Roman" w:hAnsi="Times New Roman" w:cs="Times New Roman"/>
          <w:sz w:val="28"/>
          <w:szCs w:val="28"/>
        </w:rPr>
        <w:t xml:space="preserve"> на </w:t>
      </w:r>
      <w:r w:rsidRPr="00BC5C49">
        <w:rPr>
          <w:rFonts w:ascii="Times New Roman" w:hAnsi="Times New Roman" w:cs="Times New Roman"/>
          <w:sz w:val="28"/>
          <w:szCs w:val="28"/>
        </w:rPr>
        <w:t>конвейер</w:t>
      </w:r>
      <w:r>
        <w:rPr>
          <w:rFonts w:ascii="Times New Roman" w:hAnsi="Times New Roman" w:cs="Times New Roman"/>
          <w:sz w:val="28"/>
          <w:szCs w:val="28"/>
        </w:rPr>
        <w:t>е под нагрузкой</w:t>
      </w:r>
      <w:r w:rsidRPr="00BC5C49">
        <w:rPr>
          <w:rFonts w:ascii="Times New Roman" w:hAnsi="Times New Roman" w:cs="Times New Roman"/>
          <w:sz w:val="28"/>
          <w:szCs w:val="28"/>
        </w:rPr>
        <w:t xml:space="preserve"> 25% от максимальной</w:t>
      </w:r>
    </w:p>
    <w:p w14:paraId="5FE7DE53" w14:textId="77777777" w:rsidR="00F172B0" w:rsidRDefault="00F172B0" w:rsidP="002E5E49">
      <w:pPr>
        <w:spacing w:after="0" w:line="240" w:lineRule="auto"/>
        <w:jc w:val="center"/>
        <w:rPr>
          <w:rFonts w:ascii="Times New Roman" w:hAnsi="Times New Roman" w:cs="Times New Roman"/>
          <w:sz w:val="28"/>
          <w:szCs w:val="28"/>
        </w:rPr>
      </w:pPr>
    </w:p>
    <w:p w14:paraId="5713DC6E" w14:textId="140C0311" w:rsidR="00F172B0" w:rsidRDefault="00F172B0" w:rsidP="002E5E4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BDE4DA9" wp14:editId="2C0E6284">
            <wp:extent cx="6082309" cy="3004770"/>
            <wp:effectExtent l="0" t="0" r="0" b="5715"/>
            <wp:docPr id="1787231028" name="Рисунок 178723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31028" name="Рисунок 1787231028"/>
                    <pic:cNvPicPr/>
                  </pic:nvPicPr>
                  <pic:blipFill>
                    <a:blip r:embed="rId43"/>
                    <a:stretch>
                      <a:fillRect/>
                    </a:stretch>
                  </pic:blipFill>
                  <pic:spPr>
                    <a:xfrm>
                      <a:off x="0" y="0"/>
                      <a:ext cx="6082309" cy="3004770"/>
                    </a:xfrm>
                    <a:prstGeom prst="rect">
                      <a:avLst/>
                    </a:prstGeom>
                  </pic:spPr>
                </pic:pic>
              </a:graphicData>
            </a:graphic>
          </wp:inline>
        </w:drawing>
      </w:r>
    </w:p>
    <w:p w14:paraId="1D7C3387" w14:textId="77777777" w:rsidR="00F172B0" w:rsidRPr="00A947B2" w:rsidRDefault="00F172B0" w:rsidP="002E5E49">
      <w:pPr>
        <w:spacing w:after="0" w:line="240" w:lineRule="auto"/>
        <w:jc w:val="center"/>
        <w:rPr>
          <w:rFonts w:ascii="Times New Roman" w:eastAsiaTheme="minorEastAsia" w:hAnsi="Times New Roman" w:cs="Times New Roman"/>
          <w:sz w:val="16"/>
          <w:szCs w:val="16"/>
        </w:rPr>
      </w:pPr>
    </w:p>
    <w:p w14:paraId="400B72D2" w14:textId="6B0798C2" w:rsidR="00F172B0" w:rsidRPr="00A947B2" w:rsidRDefault="00F172B0" w:rsidP="00A947B2">
      <w:pPr>
        <w:spacing w:after="0" w:line="240" w:lineRule="auto"/>
        <w:ind w:firstLine="709"/>
        <w:jc w:val="both"/>
        <w:rPr>
          <w:rFonts w:ascii="Times New Roman" w:eastAsiaTheme="minorEastAsia" w:hAnsi="Times New Roman" w:cs="Times New Roman"/>
        </w:rPr>
      </w:pPr>
      <w:r w:rsidRPr="00A947B2">
        <w:rPr>
          <w:rFonts w:ascii="Times New Roman" w:eastAsiaTheme="minorEastAsia" w:hAnsi="Times New Roman" w:cs="Times New Roman"/>
        </w:rPr>
        <w:t xml:space="preserve">1 – электромагнитный момент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d1</m:t>
            </m:r>
          </m:sub>
        </m:sSub>
      </m:oMath>
      <w:r w:rsidRPr="00A947B2">
        <w:rPr>
          <w:rFonts w:ascii="Times New Roman" w:eastAsiaTheme="minorEastAsia" w:hAnsi="Times New Roman" w:cs="Times New Roman"/>
        </w:rPr>
        <w:t xml:space="preserve">; 2 – электромагнитный момент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d2</m:t>
            </m:r>
          </m:sub>
        </m:sSub>
      </m:oMath>
    </w:p>
    <w:p w14:paraId="1240C92B" w14:textId="77777777" w:rsidR="00F172B0" w:rsidRPr="00A947B2" w:rsidRDefault="00F172B0" w:rsidP="002E5E49">
      <w:pPr>
        <w:spacing w:after="0" w:line="240" w:lineRule="auto"/>
        <w:jc w:val="center"/>
        <w:rPr>
          <w:rFonts w:ascii="Times New Roman" w:hAnsi="Times New Roman" w:cs="Times New Roman"/>
          <w:sz w:val="16"/>
          <w:szCs w:val="16"/>
        </w:rPr>
      </w:pPr>
    </w:p>
    <w:p w14:paraId="5A723928" w14:textId="380DF424" w:rsidR="00F172B0" w:rsidRDefault="00F172B0" w:rsidP="002E5E49">
      <w:pPr>
        <w:spacing w:after="0" w:line="240" w:lineRule="auto"/>
        <w:jc w:val="center"/>
        <w:rPr>
          <w:rFonts w:ascii="Times New Roman" w:eastAsiaTheme="minorEastAsia" w:hAnsi="Times New Roman" w:cs="Times New Roman"/>
          <w:sz w:val="28"/>
          <w:szCs w:val="28"/>
        </w:rPr>
      </w:pPr>
      <w:r>
        <w:rPr>
          <w:rFonts w:ascii="Times New Roman" w:hAnsi="Times New Roman" w:cs="Times New Roman"/>
          <w:sz w:val="28"/>
          <w:szCs w:val="28"/>
        </w:rPr>
        <w:t>Рисунок 3.</w:t>
      </w:r>
      <w:r w:rsidRPr="000121E7">
        <w:rPr>
          <w:rFonts w:ascii="Times New Roman" w:hAnsi="Times New Roman" w:cs="Times New Roman"/>
          <w:sz w:val="28"/>
          <w:szCs w:val="28"/>
        </w:rPr>
        <w:t>1</w:t>
      </w:r>
      <w:r>
        <w:rPr>
          <w:rFonts w:ascii="Times New Roman" w:hAnsi="Times New Roman" w:cs="Times New Roman"/>
          <w:sz w:val="28"/>
          <w:szCs w:val="28"/>
        </w:rPr>
        <w:t>4 –</w:t>
      </w:r>
      <w:r w:rsidRPr="00BC5C49">
        <w:rPr>
          <w:rFonts w:ascii="Times New Roman" w:hAnsi="Times New Roman" w:cs="Times New Roman"/>
          <w:sz w:val="28"/>
          <w:szCs w:val="28"/>
        </w:rPr>
        <w:t xml:space="preserve"> Диаграмм</w:t>
      </w:r>
      <w:r>
        <w:rPr>
          <w:rFonts w:ascii="Times New Roman" w:hAnsi="Times New Roman" w:cs="Times New Roman"/>
          <w:sz w:val="28"/>
          <w:szCs w:val="28"/>
        </w:rPr>
        <w:t>а</w:t>
      </w:r>
      <w:r w:rsidRPr="00BC5C49">
        <w:rPr>
          <w:rFonts w:ascii="Times New Roman" w:hAnsi="Times New Roman" w:cs="Times New Roman"/>
          <w:sz w:val="28"/>
          <w:szCs w:val="28"/>
        </w:rPr>
        <w:t xml:space="preserve"> электромагнитных моментов двигателей</w:t>
      </w:r>
      <w:r>
        <w:rPr>
          <w:rFonts w:ascii="Times New Roman" w:hAnsi="Times New Roman" w:cs="Times New Roman"/>
          <w:sz w:val="28"/>
          <w:szCs w:val="28"/>
        </w:rPr>
        <w:t xml:space="preserve"> на </w:t>
      </w:r>
      <w:r w:rsidRPr="00BC5C49">
        <w:rPr>
          <w:rFonts w:ascii="Times New Roman" w:hAnsi="Times New Roman" w:cs="Times New Roman"/>
          <w:sz w:val="28"/>
          <w:szCs w:val="28"/>
        </w:rPr>
        <w:t>конвейер</w:t>
      </w:r>
      <w:r>
        <w:rPr>
          <w:rFonts w:ascii="Times New Roman" w:hAnsi="Times New Roman" w:cs="Times New Roman"/>
          <w:sz w:val="28"/>
          <w:szCs w:val="28"/>
        </w:rPr>
        <w:t>е под нагрузкой</w:t>
      </w:r>
      <w:r w:rsidRPr="00BC5C49">
        <w:rPr>
          <w:rFonts w:ascii="Times New Roman" w:hAnsi="Times New Roman" w:cs="Times New Roman"/>
          <w:sz w:val="28"/>
          <w:szCs w:val="28"/>
        </w:rPr>
        <w:t xml:space="preserve"> 5</w:t>
      </w:r>
      <w:r>
        <w:rPr>
          <w:rFonts w:ascii="Times New Roman" w:hAnsi="Times New Roman" w:cs="Times New Roman"/>
          <w:sz w:val="28"/>
          <w:szCs w:val="28"/>
        </w:rPr>
        <w:t>0</w:t>
      </w:r>
      <w:r w:rsidRPr="00BC5C49">
        <w:rPr>
          <w:rFonts w:ascii="Times New Roman" w:hAnsi="Times New Roman" w:cs="Times New Roman"/>
          <w:sz w:val="28"/>
          <w:szCs w:val="28"/>
        </w:rPr>
        <w:t>% от максимальной</w:t>
      </w:r>
    </w:p>
    <w:p w14:paraId="0A31878C" w14:textId="77777777" w:rsidR="00F172B0" w:rsidRDefault="00F172B0" w:rsidP="002E5E49">
      <w:pPr>
        <w:spacing w:after="0" w:line="240" w:lineRule="auto"/>
        <w:jc w:val="center"/>
        <w:rPr>
          <w:rFonts w:ascii="Times New Roman" w:hAnsi="Times New Roman" w:cs="Times New Roman"/>
          <w:sz w:val="28"/>
          <w:szCs w:val="28"/>
        </w:rPr>
      </w:pPr>
    </w:p>
    <w:p w14:paraId="355CDFD3" w14:textId="1AF2CDAE" w:rsidR="00F172B0" w:rsidRDefault="00F172B0" w:rsidP="002E5E4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FC95557" wp14:editId="7F4D05D2">
            <wp:extent cx="6084932" cy="3006066"/>
            <wp:effectExtent l="0" t="0" r="0" b="4445"/>
            <wp:docPr id="439569424" name="Рисунок 439569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569424" name="Рисунок 439569424"/>
                    <pic:cNvPicPr/>
                  </pic:nvPicPr>
                  <pic:blipFill>
                    <a:blip r:embed="rId44"/>
                    <a:stretch>
                      <a:fillRect/>
                    </a:stretch>
                  </pic:blipFill>
                  <pic:spPr>
                    <a:xfrm>
                      <a:off x="0" y="0"/>
                      <a:ext cx="6084932" cy="3006066"/>
                    </a:xfrm>
                    <a:prstGeom prst="rect">
                      <a:avLst/>
                    </a:prstGeom>
                  </pic:spPr>
                </pic:pic>
              </a:graphicData>
            </a:graphic>
          </wp:inline>
        </w:drawing>
      </w:r>
    </w:p>
    <w:p w14:paraId="499F8539" w14:textId="77777777" w:rsidR="00F172B0" w:rsidRPr="00A947B2" w:rsidRDefault="00F172B0" w:rsidP="002E5E49">
      <w:pPr>
        <w:spacing w:after="0" w:line="240" w:lineRule="auto"/>
        <w:jc w:val="center"/>
        <w:rPr>
          <w:rFonts w:ascii="Times New Roman" w:hAnsi="Times New Roman" w:cs="Times New Roman"/>
          <w:sz w:val="16"/>
          <w:szCs w:val="16"/>
        </w:rPr>
      </w:pPr>
    </w:p>
    <w:p w14:paraId="2C43DDEE" w14:textId="77777777" w:rsidR="00F172B0" w:rsidRPr="00A947B2" w:rsidRDefault="00F172B0" w:rsidP="00A947B2">
      <w:pPr>
        <w:spacing w:after="0" w:line="240" w:lineRule="auto"/>
        <w:ind w:firstLine="709"/>
        <w:jc w:val="both"/>
        <w:rPr>
          <w:rFonts w:ascii="Times New Roman" w:eastAsiaTheme="minorEastAsia" w:hAnsi="Times New Roman" w:cs="Times New Roman"/>
        </w:rPr>
      </w:pPr>
      <w:r w:rsidRPr="00A947B2">
        <w:rPr>
          <w:rFonts w:ascii="Times New Roman" w:eastAsiaTheme="minorEastAsia" w:hAnsi="Times New Roman" w:cs="Times New Roman"/>
        </w:rPr>
        <w:t xml:space="preserve">1 – электромагнитный момент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d1</m:t>
            </m:r>
          </m:sub>
        </m:sSub>
      </m:oMath>
      <w:r w:rsidRPr="00A947B2">
        <w:rPr>
          <w:rFonts w:ascii="Times New Roman" w:eastAsiaTheme="minorEastAsia" w:hAnsi="Times New Roman" w:cs="Times New Roman"/>
        </w:rPr>
        <w:t xml:space="preserve">; 2 – электромагнитный момент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d2</m:t>
            </m:r>
          </m:sub>
        </m:sSub>
      </m:oMath>
    </w:p>
    <w:p w14:paraId="42A5BE2A" w14:textId="77777777" w:rsidR="00F172B0" w:rsidRPr="00A947B2" w:rsidRDefault="00F172B0" w:rsidP="002E5E49">
      <w:pPr>
        <w:spacing w:after="0" w:line="240" w:lineRule="auto"/>
        <w:jc w:val="center"/>
        <w:rPr>
          <w:rFonts w:ascii="Times New Roman" w:hAnsi="Times New Roman" w:cs="Times New Roman"/>
          <w:sz w:val="16"/>
          <w:szCs w:val="16"/>
        </w:rPr>
      </w:pPr>
    </w:p>
    <w:p w14:paraId="6B7D2EC4" w14:textId="388B3015" w:rsidR="00F172B0" w:rsidRDefault="00F172B0" w:rsidP="002E5E49">
      <w:pPr>
        <w:spacing w:after="0" w:line="240" w:lineRule="auto"/>
        <w:jc w:val="center"/>
        <w:rPr>
          <w:rFonts w:ascii="Times New Roman" w:eastAsiaTheme="minorEastAsia" w:hAnsi="Times New Roman" w:cs="Times New Roman"/>
          <w:sz w:val="28"/>
          <w:szCs w:val="28"/>
        </w:rPr>
      </w:pPr>
      <w:r>
        <w:rPr>
          <w:rFonts w:ascii="Times New Roman" w:hAnsi="Times New Roman" w:cs="Times New Roman"/>
          <w:sz w:val="28"/>
          <w:szCs w:val="28"/>
        </w:rPr>
        <w:t>Рисунок 3.</w:t>
      </w:r>
      <w:r w:rsidRPr="000121E7">
        <w:rPr>
          <w:rFonts w:ascii="Times New Roman" w:hAnsi="Times New Roman" w:cs="Times New Roman"/>
          <w:sz w:val="28"/>
          <w:szCs w:val="28"/>
        </w:rPr>
        <w:t>1</w:t>
      </w:r>
      <w:r>
        <w:rPr>
          <w:rFonts w:ascii="Times New Roman" w:hAnsi="Times New Roman" w:cs="Times New Roman"/>
          <w:sz w:val="28"/>
          <w:szCs w:val="28"/>
        </w:rPr>
        <w:t>5 –</w:t>
      </w:r>
      <w:r w:rsidRPr="00BC5C49">
        <w:rPr>
          <w:rFonts w:ascii="Times New Roman" w:hAnsi="Times New Roman" w:cs="Times New Roman"/>
          <w:sz w:val="28"/>
          <w:szCs w:val="28"/>
        </w:rPr>
        <w:t xml:space="preserve"> Диаграмм</w:t>
      </w:r>
      <w:r>
        <w:rPr>
          <w:rFonts w:ascii="Times New Roman" w:hAnsi="Times New Roman" w:cs="Times New Roman"/>
          <w:sz w:val="28"/>
          <w:szCs w:val="28"/>
        </w:rPr>
        <w:t>а</w:t>
      </w:r>
      <w:r w:rsidRPr="00BC5C49">
        <w:rPr>
          <w:rFonts w:ascii="Times New Roman" w:hAnsi="Times New Roman" w:cs="Times New Roman"/>
          <w:sz w:val="28"/>
          <w:szCs w:val="28"/>
        </w:rPr>
        <w:t xml:space="preserve"> электромагнитных моментов двигателей</w:t>
      </w:r>
      <w:r>
        <w:rPr>
          <w:rFonts w:ascii="Times New Roman" w:hAnsi="Times New Roman" w:cs="Times New Roman"/>
          <w:sz w:val="28"/>
          <w:szCs w:val="28"/>
        </w:rPr>
        <w:t xml:space="preserve"> на </w:t>
      </w:r>
      <w:r w:rsidRPr="00BC5C49">
        <w:rPr>
          <w:rFonts w:ascii="Times New Roman" w:hAnsi="Times New Roman" w:cs="Times New Roman"/>
          <w:sz w:val="28"/>
          <w:szCs w:val="28"/>
        </w:rPr>
        <w:t>конвейер</w:t>
      </w:r>
      <w:r>
        <w:rPr>
          <w:rFonts w:ascii="Times New Roman" w:hAnsi="Times New Roman" w:cs="Times New Roman"/>
          <w:sz w:val="28"/>
          <w:szCs w:val="28"/>
        </w:rPr>
        <w:t>е под нагрузкой</w:t>
      </w:r>
      <w:r w:rsidRPr="00BC5C49">
        <w:rPr>
          <w:rFonts w:ascii="Times New Roman" w:hAnsi="Times New Roman" w:cs="Times New Roman"/>
          <w:sz w:val="28"/>
          <w:szCs w:val="28"/>
        </w:rPr>
        <w:t xml:space="preserve"> </w:t>
      </w:r>
      <w:r>
        <w:rPr>
          <w:rFonts w:ascii="Times New Roman" w:hAnsi="Times New Roman" w:cs="Times New Roman"/>
          <w:sz w:val="28"/>
          <w:szCs w:val="28"/>
        </w:rPr>
        <w:t>7</w:t>
      </w:r>
      <w:r w:rsidRPr="00BC5C49">
        <w:rPr>
          <w:rFonts w:ascii="Times New Roman" w:hAnsi="Times New Roman" w:cs="Times New Roman"/>
          <w:sz w:val="28"/>
          <w:szCs w:val="28"/>
        </w:rPr>
        <w:t>5% от максимальной</w:t>
      </w:r>
    </w:p>
    <w:p w14:paraId="6B7D810F" w14:textId="77777777" w:rsidR="00F172B0" w:rsidRDefault="00F172B0" w:rsidP="002E5E49">
      <w:pPr>
        <w:spacing w:after="0" w:line="240" w:lineRule="auto"/>
        <w:jc w:val="center"/>
        <w:rPr>
          <w:rFonts w:ascii="Times New Roman" w:hAnsi="Times New Roman" w:cs="Times New Roman"/>
          <w:sz w:val="28"/>
          <w:szCs w:val="28"/>
        </w:rPr>
      </w:pPr>
    </w:p>
    <w:p w14:paraId="7B44D8DD" w14:textId="77777777" w:rsidR="00F172B0" w:rsidRDefault="00F172B0" w:rsidP="002E5E49">
      <w:pPr>
        <w:spacing w:after="0" w:line="240" w:lineRule="auto"/>
        <w:jc w:val="center"/>
        <w:rPr>
          <w:rFonts w:ascii="Times New Roman" w:hAnsi="Times New Roman" w:cs="Times New Roman"/>
          <w:sz w:val="28"/>
          <w:szCs w:val="28"/>
        </w:rPr>
      </w:pPr>
    </w:p>
    <w:p w14:paraId="170834AD" w14:textId="65E35B2D" w:rsidR="00F172B0" w:rsidRDefault="00F172B0" w:rsidP="002E5E49">
      <w:pPr>
        <w:spacing w:after="0" w:line="240" w:lineRule="auto"/>
        <w:jc w:val="center"/>
        <w:rPr>
          <w:rFonts w:ascii="Times New Roman" w:hAnsi="Times New Roman" w:cs="Times New Roman"/>
          <w:sz w:val="28"/>
          <w:szCs w:val="28"/>
        </w:rPr>
      </w:pPr>
      <w:r w:rsidRPr="002B0588">
        <w:rPr>
          <w:rFonts w:ascii="Times New Roman" w:hAnsi="Times New Roman" w:cs="Times New Roman"/>
          <w:noProof/>
          <w:sz w:val="28"/>
          <w:szCs w:val="28"/>
          <w:lang w:eastAsia="ru-RU"/>
        </w:rPr>
        <w:lastRenderedPageBreak/>
        <w:drawing>
          <wp:inline distT="0" distB="0" distL="0" distR="0" wp14:anchorId="5E2DCBFA" wp14:editId="7CFD6F90">
            <wp:extent cx="6225156" cy="3075339"/>
            <wp:effectExtent l="0" t="0" r="4445" b="0"/>
            <wp:docPr id="1514839911" name="Рисунок 1514839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839911" name="Рисунок 1514839911"/>
                    <pic:cNvPicPr/>
                  </pic:nvPicPr>
                  <pic:blipFill>
                    <a:blip r:embed="rId45"/>
                    <a:stretch>
                      <a:fillRect/>
                    </a:stretch>
                  </pic:blipFill>
                  <pic:spPr>
                    <a:xfrm>
                      <a:off x="0" y="0"/>
                      <a:ext cx="6225156" cy="3075339"/>
                    </a:xfrm>
                    <a:prstGeom prst="rect">
                      <a:avLst/>
                    </a:prstGeom>
                  </pic:spPr>
                </pic:pic>
              </a:graphicData>
            </a:graphic>
          </wp:inline>
        </w:drawing>
      </w:r>
    </w:p>
    <w:p w14:paraId="24D2C906" w14:textId="77777777" w:rsidR="00F172B0" w:rsidRPr="00A947B2" w:rsidRDefault="00F172B0" w:rsidP="002E5E49">
      <w:pPr>
        <w:spacing w:after="0" w:line="240" w:lineRule="auto"/>
        <w:jc w:val="center"/>
        <w:rPr>
          <w:rFonts w:ascii="Times New Roman" w:hAnsi="Times New Roman" w:cs="Times New Roman"/>
          <w:sz w:val="16"/>
          <w:szCs w:val="16"/>
        </w:rPr>
      </w:pPr>
    </w:p>
    <w:p w14:paraId="6ADFE947" w14:textId="2852A3DC" w:rsidR="002F2778" w:rsidRDefault="002F2778" w:rsidP="00A947B2">
      <w:pPr>
        <w:spacing w:after="0" w:line="240" w:lineRule="auto"/>
        <w:jc w:val="center"/>
        <w:rPr>
          <w:rFonts w:ascii="Times New Roman" w:eastAsiaTheme="minorEastAsia" w:hAnsi="Times New Roman" w:cs="Times New Roman"/>
          <w:sz w:val="28"/>
          <w:szCs w:val="28"/>
        </w:rPr>
      </w:pPr>
      <w:r>
        <w:rPr>
          <w:rFonts w:ascii="Times New Roman" w:hAnsi="Times New Roman" w:cs="Times New Roman"/>
          <w:sz w:val="28"/>
          <w:szCs w:val="28"/>
        </w:rPr>
        <w:t>Рисунок 3.</w:t>
      </w:r>
      <w:r w:rsidRPr="000121E7">
        <w:rPr>
          <w:rFonts w:ascii="Times New Roman" w:hAnsi="Times New Roman" w:cs="Times New Roman"/>
          <w:sz w:val="28"/>
          <w:szCs w:val="28"/>
        </w:rPr>
        <w:t>1</w:t>
      </w:r>
      <w:r>
        <w:rPr>
          <w:rFonts w:ascii="Times New Roman" w:hAnsi="Times New Roman" w:cs="Times New Roman"/>
          <w:sz w:val="28"/>
          <w:szCs w:val="28"/>
        </w:rPr>
        <w:t>6 –</w:t>
      </w:r>
      <w:r w:rsidRPr="00BC5C49">
        <w:rPr>
          <w:rFonts w:ascii="Times New Roman" w:hAnsi="Times New Roman" w:cs="Times New Roman"/>
          <w:sz w:val="28"/>
          <w:szCs w:val="28"/>
        </w:rPr>
        <w:t xml:space="preserve"> Диаграмм</w:t>
      </w:r>
      <w:r>
        <w:rPr>
          <w:rFonts w:ascii="Times New Roman" w:hAnsi="Times New Roman" w:cs="Times New Roman"/>
          <w:sz w:val="28"/>
          <w:szCs w:val="28"/>
        </w:rPr>
        <w:t>а</w:t>
      </w:r>
      <w:r w:rsidRPr="00BC5C49">
        <w:rPr>
          <w:rFonts w:ascii="Times New Roman" w:hAnsi="Times New Roman" w:cs="Times New Roman"/>
          <w:sz w:val="28"/>
          <w:szCs w:val="28"/>
        </w:rPr>
        <w:t xml:space="preserve"> электромагнитных моментов двигателей</w:t>
      </w:r>
      <w:r>
        <w:rPr>
          <w:rFonts w:ascii="Times New Roman" w:hAnsi="Times New Roman" w:cs="Times New Roman"/>
          <w:sz w:val="28"/>
          <w:szCs w:val="28"/>
        </w:rPr>
        <w:t xml:space="preserve"> на </w:t>
      </w:r>
      <w:r w:rsidRPr="00BC5C49">
        <w:rPr>
          <w:rFonts w:ascii="Times New Roman" w:hAnsi="Times New Roman" w:cs="Times New Roman"/>
          <w:sz w:val="28"/>
          <w:szCs w:val="28"/>
        </w:rPr>
        <w:t>конвейер</w:t>
      </w:r>
      <w:r>
        <w:rPr>
          <w:rFonts w:ascii="Times New Roman" w:hAnsi="Times New Roman" w:cs="Times New Roman"/>
          <w:sz w:val="28"/>
          <w:szCs w:val="28"/>
        </w:rPr>
        <w:t xml:space="preserve">е под </w:t>
      </w:r>
      <w:r w:rsidRPr="00BC5C49">
        <w:rPr>
          <w:rFonts w:ascii="Times New Roman" w:hAnsi="Times New Roman" w:cs="Times New Roman"/>
          <w:sz w:val="28"/>
          <w:szCs w:val="28"/>
        </w:rPr>
        <w:t>максимальной</w:t>
      </w:r>
      <w:r>
        <w:rPr>
          <w:rFonts w:ascii="Times New Roman" w:hAnsi="Times New Roman" w:cs="Times New Roman"/>
          <w:sz w:val="28"/>
          <w:szCs w:val="28"/>
        </w:rPr>
        <w:t xml:space="preserve"> нагрузкой</w:t>
      </w:r>
    </w:p>
    <w:p w14:paraId="5C1BB02F" w14:textId="77777777" w:rsidR="00DB4D57" w:rsidRPr="00BC5C49" w:rsidRDefault="00DB4D57" w:rsidP="00A947B2">
      <w:pPr>
        <w:spacing w:after="0" w:line="240" w:lineRule="auto"/>
        <w:ind w:firstLine="709"/>
        <w:jc w:val="both"/>
        <w:rPr>
          <w:rFonts w:ascii="Times New Roman" w:eastAsiaTheme="minorEastAsia" w:hAnsi="Times New Roman" w:cs="Times New Roman"/>
          <w:sz w:val="28"/>
          <w:szCs w:val="28"/>
        </w:rPr>
      </w:pPr>
    </w:p>
    <w:p w14:paraId="2D42EACB" w14:textId="7C530ABF" w:rsidR="00DB4D57" w:rsidRPr="00BC5C49" w:rsidRDefault="00DB4D57" w:rsidP="00A947B2">
      <w:pPr>
        <w:spacing w:after="0" w:line="240" w:lineRule="auto"/>
        <w:ind w:firstLine="709"/>
        <w:jc w:val="both"/>
        <w:rPr>
          <w:rFonts w:ascii="Times New Roman" w:eastAsiaTheme="minorEastAsia" w:hAnsi="Times New Roman" w:cs="Times New Roman"/>
          <w:sz w:val="28"/>
          <w:szCs w:val="28"/>
        </w:rPr>
      </w:pPr>
      <w:r w:rsidRPr="00BC5C49">
        <w:rPr>
          <w:rFonts w:ascii="Times New Roman" w:eastAsiaTheme="minorEastAsia" w:hAnsi="Times New Roman" w:cs="Times New Roman"/>
          <w:sz w:val="28"/>
          <w:szCs w:val="28"/>
        </w:rPr>
        <w:t>При изменении загрузки конвейера от 0 до 100% перерегулирование уменьшилось</w:t>
      </w:r>
      <w:r w:rsidR="00CE5A8A" w:rsidRPr="00CE5A8A">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d1</m:t>
                </m:r>
              </m:sub>
            </m:sSub>
          </m:sub>
        </m:sSub>
      </m:oMath>
      <w:r w:rsidRPr="00BC5C49">
        <w:rPr>
          <w:rFonts w:ascii="Times New Roman" w:eastAsiaTheme="minorEastAsia" w:hAnsi="Times New Roman" w:cs="Times New Roman"/>
          <w:sz w:val="28"/>
          <w:szCs w:val="28"/>
        </w:rPr>
        <w:t xml:space="preserve"> на 0,4%.</w:t>
      </w:r>
    </w:p>
    <w:p w14:paraId="7B3640EA" w14:textId="4DA8C5D7" w:rsidR="00DB4D57" w:rsidRPr="00BC5C49" w:rsidRDefault="00DB4D57" w:rsidP="00A947B2">
      <w:pPr>
        <w:spacing w:after="0" w:line="240" w:lineRule="auto"/>
        <w:ind w:firstLine="709"/>
        <w:jc w:val="both"/>
        <w:rPr>
          <w:rFonts w:ascii="Times New Roman" w:eastAsiaTheme="minorEastAsia" w:hAnsi="Times New Roman" w:cs="Times New Roman"/>
          <w:sz w:val="28"/>
          <w:szCs w:val="28"/>
        </w:rPr>
      </w:pPr>
      <w:r w:rsidRPr="00BC5C49">
        <w:rPr>
          <w:rFonts w:ascii="Times New Roman" w:eastAsiaTheme="minorEastAsia" w:hAnsi="Times New Roman" w:cs="Times New Roman"/>
          <w:sz w:val="28"/>
          <w:szCs w:val="28"/>
        </w:rPr>
        <w:t xml:space="preserve">Момент инерции механической части конвейера </w:t>
      </w:r>
      <m:oMath>
        <m:sSub>
          <m:sSubPr>
            <m:ctrlPr>
              <w:rPr>
                <w:rFonts w:ascii="Cambria Math" w:hAnsi="Cambria Math" w:cs="Times New Roman"/>
                <w:i/>
                <w:sz w:val="28"/>
                <w:szCs w:val="28"/>
              </w:rPr>
            </m:ctrlPr>
          </m:sSubPr>
          <m:e>
            <m:r>
              <w:rPr>
                <w:rFonts w:ascii="Cambria Math" w:hAnsi="Cambria Math" w:cs="Times New Roman"/>
                <w:sz w:val="28"/>
                <w:szCs w:val="28"/>
                <w:lang w:val="en-US"/>
              </w:rPr>
              <m:t>J</m:t>
            </m:r>
          </m:e>
          <m:sub>
            <m:r>
              <w:rPr>
                <w:rFonts w:ascii="Cambria Math" w:hAnsi="Cambria Math" w:cs="Times New Roman"/>
                <w:sz w:val="28"/>
                <w:szCs w:val="28"/>
              </w:rPr>
              <m:t>m</m:t>
            </m:r>
          </m:sub>
        </m:sSub>
      </m:oMath>
      <w:r w:rsidRPr="00BC5C49">
        <w:rPr>
          <w:rFonts w:ascii="Times New Roman" w:eastAsiaTheme="minorEastAsia" w:hAnsi="Times New Roman" w:cs="Times New Roman"/>
          <w:sz w:val="28"/>
          <w:szCs w:val="28"/>
        </w:rPr>
        <w:t xml:space="preserve"> и момент статического сопротивления </w:t>
      </w: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c</m:t>
            </m:r>
          </m:sub>
        </m:sSub>
      </m:oMath>
      <w:r w:rsidRPr="00BC5C49">
        <w:rPr>
          <w:rFonts w:ascii="Times New Roman" w:eastAsiaTheme="minorEastAsia" w:hAnsi="Times New Roman" w:cs="Times New Roman"/>
          <w:sz w:val="28"/>
          <w:szCs w:val="28"/>
        </w:rPr>
        <w:t xml:space="preserve"> имеют линейную зависимость </w:t>
      </w:r>
      <w:r w:rsidRPr="000116F4">
        <w:rPr>
          <w:rFonts w:ascii="Times New Roman" w:eastAsiaTheme="minorEastAsia" w:hAnsi="Times New Roman" w:cs="Times New Roman"/>
          <w:bCs/>
          <w:sz w:val="28"/>
          <w:szCs w:val="28"/>
        </w:rPr>
        <w:t>(</w:t>
      </w:r>
      <w:r w:rsidR="000116F4" w:rsidRPr="000116F4">
        <w:rPr>
          <w:rFonts w:ascii="Times New Roman" w:eastAsiaTheme="minorEastAsia" w:hAnsi="Times New Roman" w:cs="Times New Roman"/>
          <w:bCs/>
          <w:sz w:val="28"/>
          <w:szCs w:val="28"/>
        </w:rPr>
        <w:t>2.85</w:t>
      </w:r>
      <w:r w:rsidR="00A947B2">
        <w:rPr>
          <w:rFonts w:ascii="Times New Roman" w:eastAsiaTheme="minorEastAsia" w:hAnsi="Times New Roman" w:cs="Times New Roman"/>
          <w:bCs/>
          <w:sz w:val="28"/>
          <w:szCs w:val="28"/>
        </w:rPr>
        <w:t>)</w:t>
      </w:r>
      <w:r w:rsidRPr="000116F4">
        <w:rPr>
          <w:rFonts w:ascii="Times New Roman" w:eastAsiaTheme="minorEastAsia" w:hAnsi="Times New Roman" w:cs="Times New Roman"/>
          <w:bCs/>
          <w:sz w:val="28"/>
          <w:szCs w:val="28"/>
        </w:rPr>
        <w:t xml:space="preserve">, </w:t>
      </w:r>
      <w:r w:rsidR="00A947B2">
        <w:rPr>
          <w:rFonts w:ascii="Times New Roman" w:eastAsiaTheme="minorEastAsia" w:hAnsi="Times New Roman" w:cs="Times New Roman"/>
          <w:bCs/>
          <w:sz w:val="28"/>
          <w:szCs w:val="28"/>
        </w:rPr>
        <w:t>(</w:t>
      </w:r>
      <w:r w:rsidR="000116F4" w:rsidRPr="000116F4">
        <w:rPr>
          <w:rFonts w:ascii="Times New Roman" w:eastAsiaTheme="minorEastAsia" w:hAnsi="Times New Roman" w:cs="Times New Roman"/>
          <w:bCs/>
          <w:sz w:val="28"/>
          <w:szCs w:val="28"/>
        </w:rPr>
        <w:t>2.86</w:t>
      </w:r>
      <w:r w:rsidR="00A947B2">
        <w:rPr>
          <w:rFonts w:ascii="Times New Roman" w:eastAsiaTheme="minorEastAsia" w:hAnsi="Times New Roman" w:cs="Times New Roman"/>
          <w:bCs/>
          <w:sz w:val="28"/>
          <w:szCs w:val="28"/>
        </w:rPr>
        <w:t>)</w:t>
      </w:r>
      <w:r w:rsidRPr="000116F4">
        <w:rPr>
          <w:rFonts w:ascii="Times New Roman" w:eastAsiaTheme="minorEastAsia" w:hAnsi="Times New Roman" w:cs="Times New Roman"/>
          <w:bCs/>
          <w:sz w:val="28"/>
          <w:szCs w:val="28"/>
        </w:rPr>
        <w:t xml:space="preserve">, </w:t>
      </w:r>
      <w:r w:rsidR="00A947B2">
        <w:rPr>
          <w:rFonts w:ascii="Times New Roman" w:eastAsiaTheme="minorEastAsia" w:hAnsi="Times New Roman" w:cs="Times New Roman"/>
          <w:bCs/>
          <w:sz w:val="28"/>
          <w:szCs w:val="28"/>
        </w:rPr>
        <w:t>(</w:t>
      </w:r>
      <w:r w:rsidR="000116F4" w:rsidRPr="000116F4">
        <w:rPr>
          <w:rFonts w:ascii="Times New Roman" w:eastAsiaTheme="minorEastAsia" w:hAnsi="Times New Roman" w:cs="Times New Roman"/>
          <w:bCs/>
          <w:sz w:val="28"/>
          <w:szCs w:val="28"/>
        </w:rPr>
        <w:t>2.87</w:t>
      </w:r>
      <w:r w:rsidRPr="000116F4">
        <w:rPr>
          <w:rFonts w:ascii="Times New Roman" w:eastAsiaTheme="minorEastAsia" w:hAnsi="Times New Roman" w:cs="Times New Roman"/>
          <w:bCs/>
          <w:sz w:val="28"/>
          <w:szCs w:val="28"/>
        </w:rPr>
        <w:t>).</w:t>
      </w:r>
      <w:r w:rsidRPr="00CE5A8A">
        <w:rPr>
          <w:rFonts w:ascii="Times New Roman" w:eastAsiaTheme="minorEastAsia" w:hAnsi="Times New Roman" w:cs="Times New Roman"/>
          <w:sz w:val="28"/>
          <w:szCs w:val="28"/>
        </w:rPr>
        <w:t xml:space="preserve"> </w:t>
      </w:r>
      <w:r w:rsidRPr="00BC5C49">
        <w:rPr>
          <w:rFonts w:ascii="Times New Roman" w:eastAsiaTheme="minorEastAsia" w:hAnsi="Times New Roman" w:cs="Times New Roman"/>
          <w:sz w:val="28"/>
          <w:szCs w:val="28"/>
        </w:rPr>
        <w:t xml:space="preserve">Таким образом реализовать параметрическую оптимизацию можно путём изменения коэффициента </w:t>
      </w:r>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p</m:t>
            </m:r>
            <m:r>
              <w:rPr>
                <w:rFonts w:ascii="Cambria Math" w:hAnsi="Cambria Math" w:cs="Times New Roman"/>
                <w:sz w:val="28"/>
                <w:szCs w:val="28"/>
                <w:lang w:val="en-US"/>
              </w:rPr>
              <m:t>s</m:t>
            </m:r>
            <m:r>
              <w:rPr>
                <w:rFonts w:ascii="Cambria Math" w:hAnsi="Cambria Math" w:cs="Times New Roman"/>
                <w:sz w:val="28"/>
                <w:szCs w:val="28"/>
              </w:rPr>
              <m:t>2</m:t>
            </m:r>
          </m:sub>
        </m:sSub>
      </m:oMath>
      <w:r w:rsidRPr="00BC5C49">
        <w:rPr>
          <w:rFonts w:ascii="Times New Roman" w:eastAsiaTheme="minorEastAsia" w:hAnsi="Times New Roman" w:cs="Times New Roman"/>
          <w:sz w:val="28"/>
          <w:szCs w:val="28"/>
        </w:rPr>
        <w:t xml:space="preserve"> по линейному закону в функции величины грузопотока.</w:t>
      </w:r>
    </w:p>
    <w:p w14:paraId="6B6542AC" w14:textId="77777777" w:rsidR="00DB4D57" w:rsidRPr="00BC5C49" w:rsidRDefault="00DB4D57" w:rsidP="00A947B2">
      <w:pPr>
        <w:spacing w:after="0" w:line="240" w:lineRule="auto"/>
        <w:ind w:firstLine="709"/>
        <w:jc w:val="both"/>
        <w:rPr>
          <w:rFonts w:ascii="Times New Roman" w:eastAsiaTheme="minorEastAsia" w:hAnsi="Times New Roman" w:cs="Times New Roman"/>
          <w:sz w:val="28"/>
          <w:szCs w:val="28"/>
        </w:rPr>
      </w:pPr>
      <w:r w:rsidRPr="00BC5C49">
        <w:rPr>
          <w:rFonts w:ascii="Times New Roman" w:eastAsiaTheme="minorEastAsia" w:hAnsi="Times New Roman" w:cs="Times New Roman"/>
          <w:sz w:val="28"/>
          <w:szCs w:val="28"/>
        </w:rPr>
        <w:t>В горнорудной промышленности магистральные ленточные конвейеры могут проходить десятки циклов пуска-останова за сутки в зависимости от технологической необходимости.</w:t>
      </w:r>
    </w:p>
    <w:p w14:paraId="26BBAF74" w14:textId="77777777" w:rsidR="00DB4D57" w:rsidRDefault="00DB4D57" w:rsidP="00A947B2">
      <w:pPr>
        <w:spacing w:after="0" w:line="240" w:lineRule="auto"/>
        <w:ind w:firstLine="709"/>
        <w:jc w:val="both"/>
        <w:rPr>
          <w:rFonts w:ascii="Times New Roman" w:eastAsiaTheme="minorEastAsia" w:hAnsi="Times New Roman" w:cs="Times New Roman"/>
          <w:sz w:val="28"/>
          <w:szCs w:val="28"/>
        </w:rPr>
      </w:pPr>
      <w:r w:rsidRPr="00BC5C49">
        <w:rPr>
          <w:rFonts w:ascii="Times New Roman" w:eastAsiaTheme="minorEastAsia" w:hAnsi="Times New Roman" w:cs="Times New Roman"/>
          <w:sz w:val="28"/>
          <w:szCs w:val="28"/>
        </w:rPr>
        <w:t>Стабилизация динамических характеристик в зависимости от величины загруженности конвейера позволит уменьшить динамическую нагрузку его механической части и конвейерной ленты в режиме пуска. Отсутствие перераспределения нагрузки между электродвигателями привода позволяет повысить надёжность и ресурс редукторов.</w:t>
      </w:r>
    </w:p>
    <w:p w14:paraId="46F2517F" w14:textId="77777777" w:rsidR="00576393" w:rsidRDefault="00576393" w:rsidP="00A947B2">
      <w:pPr>
        <w:spacing w:after="0" w:line="240" w:lineRule="auto"/>
        <w:ind w:firstLine="709"/>
        <w:jc w:val="both"/>
        <w:rPr>
          <w:rFonts w:ascii="Times New Roman" w:eastAsiaTheme="minorEastAsia" w:hAnsi="Times New Roman" w:cs="Times New Roman"/>
          <w:sz w:val="28"/>
          <w:szCs w:val="28"/>
        </w:rPr>
      </w:pPr>
    </w:p>
    <w:p w14:paraId="642DE17F" w14:textId="22995B91" w:rsidR="00576393" w:rsidRPr="00E7389F" w:rsidRDefault="00576393" w:rsidP="00A947B2">
      <w:pPr>
        <w:pStyle w:val="1"/>
        <w:spacing w:before="0" w:after="0" w:line="240" w:lineRule="auto"/>
        <w:ind w:firstLine="709"/>
        <w:jc w:val="both"/>
        <w:rPr>
          <w:rFonts w:ascii="Times New Roman" w:hAnsi="Times New Roman" w:cs="Times New Roman"/>
          <w:b/>
          <w:bCs/>
          <w:color w:val="auto"/>
          <w:kern w:val="0"/>
          <w:sz w:val="28"/>
          <w:szCs w:val="28"/>
          <w:lang w:eastAsia="ru-RU"/>
        </w:rPr>
      </w:pPr>
      <w:bookmarkStart w:id="30" w:name="_Toc179065626"/>
      <w:r w:rsidRPr="00E7389F">
        <w:rPr>
          <w:rFonts w:ascii="Times New Roman" w:hAnsi="Times New Roman" w:cs="Times New Roman"/>
          <w:b/>
          <w:bCs/>
          <w:color w:val="auto"/>
          <w:kern w:val="0"/>
          <w:sz w:val="28"/>
          <w:szCs w:val="28"/>
          <w:lang w:eastAsia="ru-RU"/>
        </w:rPr>
        <w:t>Выводы по третье</w:t>
      </w:r>
      <w:r w:rsidR="00A947B2">
        <w:rPr>
          <w:rFonts w:ascii="Times New Roman" w:hAnsi="Times New Roman" w:cs="Times New Roman"/>
          <w:b/>
          <w:bCs/>
          <w:color w:val="auto"/>
          <w:kern w:val="0"/>
          <w:sz w:val="28"/>
          <w:szCs w:val="28"/>
          <w:lang w:eastAsia="ru-RU"/>
        </w:rPr>
        <w:t>му разделу</w:t>
      </w:r>
      <w:bookmarkEnd w:id="30"/>
    </w:p>
    <w:p w14:paraId="73466C68" w14:textId="2FAE87D7" w:rsidR="004B6701" w:rsidRDefault="004B6701" w:rsidP="00A947B2">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Разработана </w:t>
      </w:r>
      <w:r>
        <w:rPr>
          <w:rFonts w:ascii="Times New Roman" w:hAnsi="Times New Roman" w:cs="Times New Roman"/>
          <w:sz w:val="28"/>
          <w:szCs w:val="28"/>
        </w:rPr>
        <w:t>имитационная модель двухдвигательного асинхронного частотно-регулируемого электропривода магистрального ленточного конвейера</w:t>
      </w:r>
      <w:r w:rsidRPr="004B6701">
        <w:rPr>
          <w:rFonts w:ascii="Times New Roman" w:hAnsi="Times New Roman" w:cs="Times New Roman"/>
          <w:sz w:val="28"/>
          <w:szCs w:val="28"/>
        </w:rPr>
        <w:t xml:space="preserve"> </w:t>
      </w:r>
      <w:r>
        <w:rPr>
          <w:rFonts w:ascii="Times New Roman" w:hAnsi="Times New Roman" w:cs="Times New Roman"/>
          <w:sz w:val="28"/>
          <w:szCs w:val="28"/>
        </w:rPr>
        <w:t xml:space="preserve">в среде </w:t>
      </w:r>
      <w:r w:rsidRPr="00D41FAD">
        <w:rPr>
          <w:rFonts w:ascii="Times New Roman" w:hAnsi="Times New Roman" w:cs="Times New Roman"/>
          <w:sz w:val="28"/>
          <w:szCs w:val="28"/>
          <w:lang w:val="en-US"/>
        </w:rPr>
        <w:t>MATLAB</w:t>
      </w:r>
      <w:r w:rsidRPr="00D41FAD">
        <w:rPr>
          <w:rFonts w:ascii="Times New Roman" w:hAnsi="Times New Roman" w:cs="Times New Roman"/>
          <w:sz w:val="28"/>
          <w:szCs w:val="28"/>
        </w:rPr>
        <w:t>/</w:t>
      </w:r>
      <w:r w:rsidRPr="00D41FAD">
        <w:rPr>
          <w:rFonts w:ascii="Times New Roman" w:hAnsi="Times New Roman" w:cs="Times New Roman"/>
          <w:sz w:val="28"/>
          <w:szCs w:val="28"/>
          <w:lang w:val="en-US"/>
        </w:rPr>
        <w:t>Simulink</w:t>
      </w:r>
      <w:r w:rsidRPr="00D41FAD">
        <w:rPr>
          <w:rFonts w:ascii="Times New Roman" w:hAnsi="Times New Roman" w:cs="Times New Roman"/>
          <w:sz w:val="28"/>
          <w:szCs w:val="28"/>
        </w:rPr>
        <w:t>.</w:t>
      </w:r>
      <w:r>
        <w:rPr>
          <w:rFonts w:ascii="Times New Roman" w:hAnsi="Times New Roman" w:cs="Times New Roman"/>
          <w:sz w:val="28"/>
          <w:szCs w:val="28"/>
        </w:rPr>
        <w:t xml:space="preserve"> Проведено сравнение осциллограммы полученной имитационной модели с осциллограммой реального объекта:</w:t>
      </w:r>
      <w:r w:rsidRPr="0010644A">
        <w:rPr>
          <w:rFonts w:ascii="Times New Roman" w:hAnsi="Times New Roman" w:cs="Times New Roman"/>
          <w:sz w:val="28"/>
          <w:szCs w:val="28"/>
        </w:rPr>
        <w:t xml:space="preserve"> </w:t>
      </w:r>
      <w:r w:rsidRPr="00D816C1">
        <w:rPr>
          <w:rFonts w:ascii="Times New Roman" w:hAnsi="Times New Roman" w:cs="Times New Roman"/>
          <w:sz w:val="28"/>
          <w:szCs w:val="28"/>
        </w:rPr>
        <w:t>ошибка моделирования не превышает 5%. Полученная точность достаточна для исследования динамических процессов двухдвигательно частотно-регулируемого асинхронного электропривода</w:t>
      </w:r>
      <w:r>
        <w:rPr>
          <w:rFonts w:ascii="Times New Roman" w:hAnsi="Times New Roman" w:cs="Times New Roman"/>
          <w:sz w:val="28"/>
          <w:szCs w:val="28"/>
        </w:rPr>
        <w:t xml:space="preserve"> ленточного конвейера.</w:t>
      </w:r>
    </w:p>
    <w:p w14:paraId="0946CF6F" w14:textId="03826D3D" w:rsidR="00DB4D57" w:rsidRDefault="00DB4D57" w:rsidP="00A947B2">
      <w:pPr>
        <w:spacing w:after="0" w:line="240" w:lineRule="auto"/>
        <w:ind w:firstLine="709"/>
        <w:jc w:val="both"/>
        <w:rPr>
          <w:rFonts w:ascii="Times New Roman" w:eastAsiaTheme="minorEastAsia" w:hAnsi="Times New Roman" w:cs="Times New Roman"/>
          <w:sz w:val="28"/>
          <w:szCs w:val="28"/>
        </w:rPr>
      </w:pPr>
      <w:r w:rsidRPr="00BD7DB1">
        <w:rPr>
          <w:rFonts w:ascii="Times New Roman" w:eastAsiaTheme="minorEastAsia" w:hAnsi="Times New Roman" w:cs="Times New Roman"/>
          <w:sz w:val="28"/>
          <w:szCs w:val="28"/>
        </w:rPr>
        <w:lastRenderedPageBreak/>
        <w:t xml:space="preserve">Для отсутствия перераспределения нагрузки между электродвигателями привода и уменьшения перерегулирования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d1</m:t>
                </m:r>
              </m:sub>
            </m:sSub>
          </m:sub>
        </m:sSub>
      </m:oMath>
      <w:r w:rsidRPr="00BD7DB1">
        <w:rPr>
          <w:rFonts w:ascii="Times New Roman" w:eastAsiaTheme="minorEastAsia" w:hAnsi="Times New Roman" w:cs="Times New Roman"/>
          <w:sz w:val="28"/>
          <w:szCs w:val="28"/>
        </w:rPr>
        <w:t xml:space="preserve"> при переменном грузопотоке целесообразно использовать адаптивный регулятор момента, линейно изменяющий коэффициент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ps2</m:t>
            </m:r>
          </m:sub>
        </m:sSub>
      </m:oMath>
      <w:r w:rsidRPr="00BD7DB1">
        <w:rPr>
          <w:rFonts w:ascii="Times New Roman" w:eastAsiaTheme="minorEastAsia" w:hAnsi="Times New Roman" w:cs="Times New Roman"/>
          <w:sz w:val="28"/>
          <w:szCs w:val="28"/>
        </w:rPr>
        <w:t xml:space="preserve"> в зависимости от степени нагруженности конвейера. Величину нагруженности конвейера можно определить по интенсивности нарастания электромагнитного момента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d1</m:t>
            </m:r>
          </m:sub>
        </m:sSub>
      </m:oMath>
      <w:r w:rsidRPr="00BD7DB1">
        <w:rPr>
          <w:rFonts w:ascii="Times New Roman" w:eastAsiaTheme="minorEastAsia" w:hAnsi="Times New Roman" w:cs="Times New Roman"/>
          <w:sz w:val="28"/>
          <w:szCs w:val="28"/>
        </w:rPr>
        <w:t xml:space="preserve"> (или тока обмотки статора) в начальный момент пуска.</w:t>
      </w:r>
    </w:p>
    <w:p w14:paraId="0F1E2C0B" w14:textId="31203915" w:rsidR="00384124" w:rsidRPr="00D22AFF" w:rsidRDefault="00384124" w:rsidP="00A947B2">
      <w:pPr>
        <w:spacing w:after="0" w:line="240" w:lineRule="auto"/>
        <w:ind w:firstLine="709"/>
        <w:jc w:val="both"/>
        <w:rPr>
          <w:rFonts w:ascii="Times New Roman" w:eastAsiaTheme="minorEastAsia" w:hAnsi="Times New Roman" w:cs="Times New Roman"/>
          <w:sz w:val="28"/>
          <w:szCs w:val="28"/>
        </w:rPr>
      </w:pPr>
      <w:r>
        <w:rPr>
          <w:rFonts w:ascii="Times New Roman" w:hAnsi="Times New Roman" w:cs="Times New Roman"/>
          <w:sz w:val="28"/>
          <w:szCs w:val="28"/>
        </w:rPr>
        <w:t>Проведены исследования динамических процессов, происходящих в ленточном конвейере в пусковом режиме под различной нагрузкой. Результаты показали, что для разной степени нагруженности конвейера целесообразно применять различные настройки автоматического регулятора. Эксперименты подтвердили, что использование адаптивного регулятора момента позволяет уменьшить энергопотребление электропривода конвейера в пусковом режиме и увеличить ресурс механических частей конвейера.</w:t>
      </w:r>
    </w:p>
    <w:p w14:paraId="4BD0250C" w14:textId="77777777" w:rsidR="00DF448B" w:rsidRDefault="00DF448B" w:rsidP="002E5E49">
      <w:pPr>
        <w:spacing w:after="0" w:line="240" w:lineRule="auto"/>
        <w:ind w:firstLine="426"/>
        <w:jc w:val="both"/>
        <w:rPr>
          <w:rFonts w:ascii="Times New Roman" w:hAnsi="Times New Roman" w:cs="Times New Roman"/>
          <w:b/>
          <w:bCs/>
          <w:sz w:val="28"/>
          <w:szCs w:val="28"/>
        </w:rPr>
      </w:pPr>
    </w:p>
    <w:p w14:paraId="12860424" w14:textId="66636928" w:rsidR="005711E0" w:rsidRDefault="005711E0" w:rsidP="002E5E49">
      <w:pPr>
        <w:spacing w:after="0" w:line="240" w:lineRule="auto"/>
        <w:rPr>
          <w:rFonts w:ascii="Times New Roman" w:hAnsi="Times New Roman" w:cs="Times New Roman"/>
          <w:b/>
          <w:bCs/>
          <w:sz w:val="28"/>
          <w:szCs w:val="28"/>
        </w:rPr>
      </w:pPr>
      <w:r>
        <w:rPr>
          <w:rFonts w:ascii="Times New Roman" w:hAnsi="Times New Roman" w:cs="Times New Roman"/>
          <w:b/>
          <w:bCs/>
          <w:sz w:val="28"/>
          <w:szCs w:val="28"/>
        </w:rPr>
        <w:br w:type="page"/>
      </w:r>
    </w:p>
    <w:p w14:paraId="193C99CC" w14:textId="247C3875" w:rsidR="00E7389F" w:rsidRPr="00A947B2" w:rsidRDefault="00CF2E24" w:rsidP="00A947B2">
      <w:pPr>
        <w:pStyle w:val="1"/>
        <w:spacing w:before="0" w:after="0" w:line="240" w:lineRule="auto"/>
        <w:ind w:firstLine="709"/>
        <w:jc w:val="both"/>
        <w:rPr>
          <w:rFonts w:ascii="Times New Roman" w:hAnsi="Times New Roman" w:cs="Times New Roman"/>
          <w:b/>
          <w:bCs/>
          <w:color w:val="auto"/>
          <w:kern w:val="0"/>
          <w:sz w:val="28"/>
          <w:szCs w:val="28"/>
          <w:lang w:eastAsia="ru-RU"/>
        </w:rPr>
      </w:pPr>
      <w:bookmarkStart w:id="31" w:name="_Toc179065627"/>
      <w:r w:rsidRPr="00A947B2">
        <w:rPr>
          <w:rFonts w:ascii="Times New Roman" w:hAnsi="Times New Roman" w:cs="Times New Roman"/>
          <w:b/>
          <w:bCs/>
          <w:color w:val="auto"/>
          <w:kern w:val="0"/>
          <w:sz w:val="28"/>
          <w:szCs w:val="28"/>
          <w:lang w:eastAsia="ru-RU"/>
        </w:rPr>
        <w:lastRenderedPageBreak/>
        <w:t xml:space="preserve">4 </w:t>
      </w:r>
      <w:r w:rsidR="00307FEF" w:rsidRPr="00A947B2">
        <w:rPr>
          <w:rFonts w:ascii="Times New Roman" w:hAnsi="Times New Roman" w:cs="Times New Roman"/>
          <w:b/>
          <w:bCs/>
          <w:color w:val="auto"/>
          <w:kern w:val="0"/>
          <w:sz w:val="28"/>
          <w:szCs w:val="28"/>
          <w:lang w:eastAsia="ru-RU"/>
        </w:rPr>
        <w:t>ЭКСПЕРИМЕНТАЛЬНЫЕ ИССЛЕДОВАНИЯ ДВУХДВИГАТЕЛЬНОГО АСИНХРОННОГО ЭЛЕКТРОПРИВОДА МАГИСТРАЛЬНОГО ЛЕНТОЧНОГО КОНВЕЙЕРА С УЧЁТОМ ПЕРЕМЕННОГО ГРУЗОПОТОКА</w:t>
      </w:r>
      <w:bookmarkEnd w:id="31"/>
    </w:p>
    <w:p w14:paraId="66BFC08B" w14:textId="77777777" w:rsidR="00E7389F" w:rsidRPr="00A947B2" w:rsidRDefault="00E7389F" w:rsidP="00A947B2">
      <w:pPr>
        <w:pStyle w:val="a7"/>
        <w:spacing w:after="0" w:line="240" w:lineRule="auto"/>
        <w:ind w:left="360" w:firstLine="709"/>
        <w:jc w:val="both"/>
        <w:rPr>
          <w:rFonts w:ascii="Times New Roman" w:hAnsi="Times New Roman" w:cs="Times New Roman"/>
          <w:sz w:val="28"/>
          <w:szCs w:val="28"/>
        </w:rPr>
      </w:pPr>
    </w:p>
    <w:p w14:paraId="44E4E4DA" w14:textId="7A847254" w:rsidR="00E7389F" w:rsidRPr="00A947B2" w:rsidRDefault="00E7389F" w:rsidP="00A947B2">
      <w:pPr>
        <w:pStyle w:val="1"/>
        <w:spacing w:before="0" w:after="0" w:line="240" w:lineRule="auto"/>
        <w:ind w:firstLine="709"/>
        <w:jc w:val="both"/>
        <w:rPr>
          <w:rFonts w:ascii="Times New Roman" w:hAnsi="Times New Roman" w:cs="Times New Roman"/>
          <w:b/>
          <w:bCs/>
          <w:color w:val="auto"/>
          <w:kern w:val="0"/>
          <w:sz w:val="28"/>
          <w:szCs w:val="28"/>
          <w:lang w:eastAsia="ru-RU"/>
        </w:rPr>
      </w:pPr>
      <w:bookmarkStart w:id="32" w:name="_Toc179065628"/>
      <w:r w:rsidRPr="00A947B2">
        <w:rPr>
          <w:rFonts w:ascii="Times New Roman" w:hAnsi="Times New Roman" w:cs="Times New Roman"/>
          <w:b/>
          <w:bCs/>
          <w:color w:val="auto"/>
          <w:kern w:val="0"/>
          <w:sz w:val="28"/>
          <w:szCs w:val="28"/>
          <w:lang w:eastAsia="ru-RU"/>
        </w:rPr>
        <w:t>4.1 Разработка натурного испытательного стенда двухдвигательного асинхронного электропривода магистрального ленточного конвейера</w:t>
      </w:r>
      <w:bookmarkEnd w:id="32"/>
    </w:p>
    <w:p w14:paraId="148C4EB2" w14:textId="31146C68" w:rsidR="00E33BD5" w:rsidRPr="00A947B2" w:rsidRDefault="003D20A0" w:rsidP="00A947B2">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A947B2">
        <w:rPr>
          <w:rFonts w:ascii="Times New Roman" w:eastAsiaTheme="minorEastAsia" w:hAnsi="Times New Roman" w:cs="Times New Roman"/>
          <w:sz w:val="28"/>
          <w:szCs w:val="28"/>
        </w:rPr>
        <w:t>Разработка натурного испытательного стенда является ключевым этапом в проведении экспериментальных исследований, направленных на изучение характеристик и поведения двухдвигательного асинхронного электропривода, применяемого для магистрального ленточного конвейера. Стенд был спроектирован таким образом, чтобы максимально точно воспроизвести реальные эксплуатационные условия и позволить исследовать электропривод при изменении ключевых параметров, таких как грузопоток, скорость движения ленты и условия пуска.</w:t>
      </w:r>
      <w:r w:rsidR="00066B16" w:rsidRPr="00A947B2">
        <w:rPr>
          <w:rFonts w:ascii="Times New Roman" w:eastAsiaTheme="minorEastAsia" w:hAnsi="Times New Roman" w:cs="Times New Roman"/>
          <w:sz w:val="28"/>
          <w:szCs w:val="28"/>
        </w:rPr>
        <w:t xml:space="preserve"> На стенде предусмотрена защита от косвенного прикосновения к токоведущим частям, согласно ГОСТ Р 51321.1-2007 [</w:t>
      </w:r>
      <w:r w:rsidR="00283A28" w:rsidRPr="00A947B2">
        <w:rPr>
          <w:rFonts w:ascii="Times New Roman" w:eastAsiaTheme="minorEastAsia" w:hAnsi="Times New Roman" w:cs="Times New Roman"/>
          <w:sz w:val="28"/>
          <w:szCs w:val="28"/>
        </w:rPr>
        <w:t>9</w:t>
      </w:r>
      <w:r w:rsidR="00CA304F" w:rsidRPr="00CA304F">
        <w:rPr>
          <w:rFonts w:ascii="Times New Roman" w:eastAsiaTheme="minorEastAsia" w:hAnsi="Times New Roman" w:cs="Times New Roman"/>
          <w:sz w:val="28"/>
          <w:szCs w:val="28"/>
        </w:rPr>
        <w:t>6</w:t>
      </w:r>
      <w:r w:rsidR="00066B16" w:rsidRPr="00A947B2">
        <w:rPr>
          <w:rFonts w:ascii="Times New Roman" w:eastAsiaTheme="minorEastAsia" w:hAnsi="Times New Roman" w:cs="Times New Roman"/>
          <w:sz w:val="28"/>
          <w:szCs w:val="28"/>
        </w:rPr>
        <w:t>]</w:t>
      </w:r>
      <w:r w:rsidR="00E33BD5" w:rsidRPr="00A947B2">
        <w:rPr>
          <w:rFonts w:ascii="Times New Roman" w:eastAsiaTheme="minorEastAsia" w:hAnsi="Times New Roman" w:cs="Times New Roman"/>
          <w:sz w:val="28"/>
          <w:szCs w:val="28"/>
        </w:rPr>
        <w:t xml:space="preserve"> и выполнены требования по обеспечению безопасности по </w:t>
      </w:r>
      <w:r w:rsidR="00E33BD5" w:rsidRPr="00A947B2">
        <w:rPr>
          <w:rFonts w:ascii="Times New Roman" w:hAnsi="Times New Roman" w:cs="Times New Roman"/>
          <w:sz w:val="28"/>
          <w:szCs w:val="28"/>
        </w:rPr>
        <w:t>ГОСТ Р 50571.3-94</w:t>
      </w:r>
      <w:r w:rsidR="00E33BD5" w:rsidRPr="00A947B2">
        <w:rPr>
          <w:rFonts w:ascii="Times New Roman" w:eastAsiaTheme="minorEastAsia" w:hAnsi="Times New Roman" w:cs="Times New Roman"/>
          <w:sz w:val="28"/>
          <w:szCs w:val="28"/>
        </w:rPr>
        <w:t xml:space="preserve"> [</w:t>
      </w:r>
      <w:r w:rsidR="001C27D7" w:rsidRPr="00A947B2">
        <w:rPr>
          <w:rFonts w:ascii="Times New Roman" w:eastAsiaTheme="minorEastAsia" w:hAnsi="Times New Roman" w:cs="Times New Roman"/>
          <w:sz w:val="28"/>
          <w:szCs w:val="28"/>
        </w:rPr>
        <w:t>9</w:t>
      </w:r>
      <w:r w:rsidR="00CA304F" w:rsidRPr="00CA304F">
        <w:rPr>
          <w:rFonts w:ascii="Times New Roman" w:eastAsiaTheme="minorEastAsia" w:hAnsi="Times New Roman" w:cs="Times New Roman"/>
          <w:sz w:val="28"/>
          <w:szCs w:val="28"/>
        </w:rPr>
        <w:t>7</w:t>
      </w:r>
      <w:r w:rsidR="00E33BD5" w:rsidRPr="00A947B2">
        <w:rPr>
          <w:rFonts w:ascii="Times New Roman" w:hAnsi="Times New Roman" w:cs="Times New Roman"/>
          <w:sz w:val="28"/>
          <w:szCs w:val="28"/>
        </w:rPr>
        <w:t>].</w:t>
      </w:r>
    </w:p>
    <w:p w14:paraId="78E52C2F" w14:textId="77777777" w:rsidR="003D20A0" w:rsidRPr="00A947B2" w:rsidRDefault="003D20A0" w:rsidP="00A947B2">
      <w:pPr>
        <w:spacing w:after="0" w:line="240" w:lineRule="auto"/>
        <w:ind w:firstLine="709"/>
        <w:jc w:val="both"/>
        <w:rPr>
          <w:rFonts w:ascii="Times New Roman" w:eastAsiaTheme="minorEastAsia" w:hAnsi="Times New Roman" w:cs="Times New Roman"/>
          <w:sz w:val="28"/>
          <w:szCs w:val="28"/>
        </w:rPr>
      </w:pPr>
      <w:r w:rsidRPr="00A947B2">
        <w:rPr>
          <w:rFonts w:ascii="Times New Roman" w:eastAsiaTheme="minorEastAsia" w:hAnsi="Times New Roman" w:cs="Times New Roman"/>
          <w:sz w:val="28"/>
          <w:szCs w:val="28"/>
        </w:rPr>
        <w:t>Основные компоненты стенда:</w:t>
      </w:r>
    </w:p>
    <w:p w14:paraId="0ADCF6CC" w14:textId="4968C589" w:rsidR="003D20A0" w:rsidRPr="00A947B2" w:rsidRDefault="003D20A0" w:rsidP="00A947B2">
      <w:pPr>
        <w:pStyle w:val="a7"/>
        <w:numPr>
          <w:ilvl w:val="0"/>
          <w:numId w:val="29"/>
        </w:numPr>
        <w:tabs>
          <w:tab w:val="left" w:pos="993"/>
        </w:tabs>
        <w:spacing w:after="0" w:line="240" w:lineRule="auto"/>
        <w:ind w:left="0" w:firstLine="709"/>
        <w:jc w:val="both"/>
        <w:rPr>
          <w:rFonts w:ascii="Times New Roman" w:hAnsi="Times New Roman" w:cs="Times New Roman"/>
          <w:sz w:val="28"/>
          <w:szCs w:val="28"/>
        </w:rPr>
      </w:pPr>
      <w:r w:rsidRPr="00A947B2">
        <w:rPr>
          <w:rFonts w:ascii="Times New Roman" w:hAnsi="Times New Roman" w:cs="Times New Roman"/>
          <w:sz w:val="28"/>
          <w:szCs w:val="28"/>
        </w:rPr>
        <w:t xml:space="preserve">Ленточный конвейер. Конвейер включает ленточное полотно с параметрами, указанными в таблице </w:t>
      </w:r>
      <w:r w:rsidR="00FB2FA8" w:rsidRPr="00A947B2">
        <w:rPr>
          <w:rFonts w:ascii="Times New Roman" w:hAnsi="Times New Roman" w:cs="Times New Roman"/>
          <w:sz w:val="28"/>
          <w:szCs w:val="28"/>
        </w:rPr>
        <w:t>2.</w:t>
      </w:r>
      <w:r w:rsidR="00705BAB" w:rsidRPr="00A947B2">
        <w:rPr>
          <w:rFonts w:ascii="Times New Roman" w:hAnsi="Times New Roman" w:cs="Times New Roman"/>
          <w:sz w:val="28"/>
          <w:szCs w:val="28"/>
        </w:rPr>
        <w:t>9</w:t>
      </w:r>
      <w:r w:rsidRPr="00A947B2">
        <w:rPr>
          <w:rFonts w:ascii="Times New Roman" w:hAnsi="Times New Roman" w:cs="Times New Roman"/>
          <w:sz w:val="28"/>
          <w:szCs w:val="28"/>
        </w:rPr>
        <w:t xml:space="preserve">. Лента </w:t>
      </w:r>
      <w:r w:rsidR="006E6E82" w:rsidRPr="00A947B2">
        <w:rPr>
          <w:rFonts w:ascii="Times New Roman" w:hAnsi="Times New Roman" w:cs="Times New Roman"/>
          <w:sz w:val="28"/>
          <w:szCs w:val="28"/>
        </w:rPr>
        <w:t>резинотросовая</w:t>
      </w:r>
      <w:r w:rsidRPr="00A947B2">
        <w:rPr>
          <w:rFonts w:ascii="Times New Roman" w:hAnsi="Times New Roman" w:cs="Times New Roman"/>
          <w:sz w:val="28"/>
          <w:szCs w:val="28"/>
        </w:rPr>
        <w:t>, способн</w:t>
      </w:r>
      <w:r w:rsidR="006E6E82" w:rsidRPr="00A947B2">
        <w:rPr>
          <w:rFonts w:ascii="Times New Roman" w:hAnsi="Times New Roman" w:cs="Times New Roman"/>
          <w:sz w:val="28"/>
          <w:szCs w:val="28"/>
        </w:rPr>
        <w:t>а</w:t>
      </w:r>
      <w:r w:rsidRPr="00A947B2">
        <w:rPr>
          <w:rFonts w:ascii="Times New Roman" w:hAnsi="Times New Roman" w:cs="Times New Roman"/>
          <w:sz w:val="28"/>
          <w:szCs w:val="28"/>
        </w:rPr>
        <w:t xml:space="preserve"> выдерживать значительные нагрузки.</w:t>
      </w:r>
    </w:p>
    <w:p w14:paraId="59F49CFD" w14:textId="4E217854" w:rsidR="003D20A0" w:rsidRPr="00A947B2" w:rsidRDefault="003D20A0" w:rsidP="00A947B2">
      <w:pPr>
        <w:pStyle w:val="a7"/>
        <w:numPr>
          <w:ilvl w:val="0"/>
          <w:numId w:val="29"/>
        </w:numPr>
        <w:tabs>
          <w:tab w:val="left" w:pos="993"/>
        </w:tabs>
        <w:spacing w:after="0" w:line="240" w:lineRule="auto"/>
        <w:ind w:left="0" w:firstLine="709"/>
        <w:jc w:val="both"/>
        <w:rPr>
          <w:rFonts w:ascii="Times New Roman" w:hAnsi="Times New Roman" w:cs="Times New Roman"/>
          <w:sz w:val="28"/>
          <w:szCs w:val="28"/>
        </w:rPr>
      </w:pPr>
      <w:r w:rsidRPr="00A947B2">
        <w:rPr>
          <w:rFonts w:ascii="Times New Roman" w:hAnsi="Times New Roman" w:cs="Times New Roman"/>
          <w:sz w:val="28"/>
          <w:szCs w:val="28"/>
        </w:rPr>
        <w:t>Два асинхронных электродвигателя</w:t>
      </w:r>
      <w:r w:rsidR="00433EDF" w:rsidRPr="00A947B2">
        <w:rPr>
          <w:rFonts w:ascii="Times New Roman" w:hAnsi="Times New Roman" w:cs="Times New Roman"/>
          <w:sz w:val="28"/>
          <w:szCs w:val="28"/>
        </w:rPr>
        <w:t>.</w:t>
      </w:r>
      <w:r w:rsidR="00E632C3" w:rsidRPr="00A947B2">
        <w:rPr>
          <w:rFonts w:ascii="Times New Roman" w:hAnsi="Times New Roman" w:cs="Times New Roman"/>
          <w:sz w:val="28"/>
          <w:szCs w:val="28"/>
        </w:rPr>
        <w:t xml:space="preserve"> </w:t>
      </w:r>
      <w:r w:rsidR="00532B5A" w:rsidRPr="00A947B2">
        <w:rPr>
          <w:rFonts w:ascii="Times New Roman" w:hAnsi="Times New Roman" w:cs="Times New Roman"/>
          <w:sz w:val="28"/>
          <w:szCs w:val="28"/>
        </w:rPr>
        <w:t xml:space="preserve">Параметры электродвигателя указаны в таблице </w:t>
      </w:r>
      <w:r w:rsidR="00D26594" w:rsidRPr="00A947B2">
        <w:rPr>
          <w:rFonts w:ascii="Times New Roman" w:hAnsi="Times New Roman" w:cs="Times New Roman"/>
          <w:sz w:val="28"/>
          <w:szCs w:val="28"/>
        </w:rPr>
        <w:t>2.1</w:t>
      </w:r>
      <w:r w:rsidR="00532B5A" w:rsidRPr="00A947B2">
        <w:rPr>
          <w:rFonts w:ascii="Times New Roman" w:hAnsi="Times New Roman" w:cs="Times New Roman"/>
          <w:sz w:val="28"/>
          <w:szCs w:val="28"/>
        </w:rPr>
        <w:t xml:space="preserve">. </w:t>
      </w:r>
      <w:r w:rsidR="00B86E41" w:rsidRPr="00A947B2">
        <w:rPr>
          <w:rFonts w:ascii="Times New Roman" w:hAnsi="Times New Roman" w:cs="Times New Roman"/>
          <w:sz w:val="28"/>
          <w:szCs w:val="28"/>
        </w:rPr>
        <w:t xml:space="preserve">Каждый электродвигатель управляется индивидуальным частотным преобразователем. </w:t>
      </w:r>
      <w:r w:rsidRPr="00A947B2">
        <w:rPr>
          <w:rFonts w:ascii="Times New Roman" w:hAnsi="Times New Roman" w:cs="Times New Roman"/>
          <w:sz w:val="28"/>
          <w:szCs w:val="28"/>
        </w:rPr>
        <w:t>Для привода конвейера используются два асинхронных электродвигателя,</w:t>
      </w:r>
      <w:r w:rsidR="00433EDF" w:rsidRPr="00A947B2">
        <w:rPr>
          <w:rFonts w:ascii="Times New Roman" w:hAnsi="Times New Roman" w:cs="Times New Roman"/>
          <w:sz w:val="28"/>
          <w:szCs w:val="28"/>
        </w:rPr>
        <w:t xml:space="preserve"> синхронизирующийся между собой</w:t>
      </w:r>
      <w:r w:rsidRPr="00A947B2">
        <w:rPr>
          <w:rFonts w:ascii="Times New Roman" w:hAnsi="Times New Roman" w:cs="Times New Roman"/>
          <w:sz w:val="28"/>
          <w:szCs w:val="28"/>
        </w:rPr>
        <w:t xml:space="preserve"> </w:t>
      </w:r>
      <w:r w:rsidR="00433EDF" w:rsidRPr="00A947B2">
        <w:rPr>
          <w:rFonts w:ascii="Times New Roman" w:hAnsi="Times New Roman" w:cs="Times New Roman"/>
          <w:sz w:val="28"/>
          <w:szCs w:val="28"/>
        </w:rPr>
        <w:t>посредством регулятора момента, встроенного в ПЛК ведомого ПЧ</w:t>
      </w:r>
      <w:r w:rsidRPr="00A947B2">
        <w:rPr>
          <w:rFonts w:ascii="Times New Roman" w:hAnsi="Times New Roman" w:cs="Times New Roman"/>
          <w:sz w:val="28"/>
          <w:szCs w:val="28"/>
        </w:rPr>
        <w:t>. Мощность двигателей подбиралась с учетом типичных параметров магистральных ленточных конвейеров. Двигатели оснащены системой охлаждения и защитой от перегрузок, что позволяет проводить длительные испытания без риска повреждения оборудования.</w:t>
      </w:r>
    </w:p>
    <w:p w14:paraId="26645545" w14:textId="7A12C6EC" w:rsidR="003D20A0" w:rsidRPr="00A947B2" w:rsidRDefault="003D20A0" w:rsidP="00A947B2">
      <w:pPr>
        <w:pStyle w:val="a7"/>
        <w:numPr>
          <w:ilvl w:val="0"/>
          <w:numId w:val="29"/>
        </w:numPr>
        <w:tabs>
          <w:tab w:val="left" w:pos="993"/>
        </w:tabs>
        <w:spacing w:after="0" w:line="240" w:lineRule="auto"/>
        <w:ind w:left="0" w:firstLine="709"/>
        <w:jc w:val="both"/>
        <w:rPr>
          <w:rFonts w:ascii="Times New Roman" w:hAnsi="Times New Roman" w:cs="Times New Roman"/>
          <w:sz w:val="28"/>
          <w:szCs w:val="28"/>
        </w:rPr>
      </w:pPr>
      <w:r w:rsidRPr="00A947B2">
        <w:rPr>
          <w:rFonts w:ascii="Times New Roman" w:hAnsi="Times New Roman" w:cs="Times New Roman"/>
          <w:sz w:val="28"/>
          <w:szCs w:val="28"/>
        </w:rPr>
        <w:t>Система управления</w:t>
      </w:r>
      <w:r w:rsidR="006E6E82" w:rsidRPr="00A947B2">
        <w:rPr>
          <w:rFonts w:ascii="Times New Roman" w:hAnsi="Times New Roman" w:cs="Times New Roman"/>
          <w:sz w:val="28"/>
          <w:szCs w:val="28"/>
        </w:rPr>
        <w:t>.</w:t>
      </w:r>
      <w:r w:rsidRPr="00A947B2">
        <w:rPr>
          <w:rFonts w:ascii="Times New Roman" w:hAnsi="Times New Roman" w:cs="Times New Roman"/>
          <w:sz w:val="28"/>
          <w:szCs w:val="28"/>
        </w:rPr>
        <w:t xml:space="preserve"> Управление электроприводом осуществляется с помощью ПЛК,</w:t>
      </w:r>
      <w:r w:rsidR="006E6E82" w:rsidRPr="00A947B2">
        <w:rPr>
          <w:rFonts w:ascii="Times New Roman" w:hAnsi="Times New Roman" w:cs="Times New Roman"/>
          <w:sz w:val="28"/>
          <w:szCs w:val="28"/>
        </w:rPr>
        <w:t xml:space="preserve"> встроенного в частотный преобразователь ведомого электродвигателя. ПЛК</w:t>
      </w:r>
      <w:r w:rsidRPr="00A947B2">
        <w:rPr>
          <w:rFonts w:ascii="Times New Roman" w:hAnsi="Times New Roman" w:cs="Times New Roman"/>
          <w:sz w:val="28"/>
          <w:szCs w:val="28"/>
        </w:rPr>
        <w:t xml:space="preserve"> позволяет задавать различные режимы работы, регулировать скорость движения ленты и управлять распределением нагрузки между двигателями. Программное обеспечение контроллера разработано для обеспечения быстрого отклика на изменения условий работы и минимизации переходных процессов.</w:t>
      </w:r>
      <w:r w:rsidR="006E6E82" w:rsidRPr="00A947B2">
        <w:rPr>
          <w:rFonts w:ascii="Times New Roman" w:hAnsi="Times New Roman" w:cs="Times New Roman"/>
          <w:sz w:val="28"/>
          <w:szCs w:val="28"/>
        </w:rPr>
        <w:t xml:space="preserve"> Частотные преобразователи измеряют основные параметры электропривода:</w:t>
      </w:r>
      <w:r w:rsidRPr="00A947B2">
        <w:rPr>
          <w:rFonts w:ascii="Times New Roman" w:hAnsi="Times New Roman" w:cs="Times New Roman"/>
          <w:sz w:val="28"/>
          <w:szCs w:val="28"/>
        </w:rPr>
        <w:t xml:space="preserve"> ток, напряжени</w:t>
      </w:r>
      <w:r w:rsidR="006E6E82" w:rsidRPr="00A947B2">
        <w:rPr>
          <w:rFonts w:ascii="Times New Roman" w:hAnsi="Times New Roman" w:cs="Times New Roman"/>
          <w:sz w:val="28"/>
          <w:szCs w:val="28"/>
        </w:rPr>
        <w:t>е</w:t>
      </w:r>
      <w:r w:rsidRPr="00A947B2">
        <w:rPr>
          <w:rFonts w:ascii="Times New Roman" w:hAnsi="Times New Roman" w:cs="Times New Roman"/>
          <w:sz w:val="28"/>
          <w:szCs w:val="28"/>
        </w:rPr>
        <w:t xml:space="preserve">, </w:t>
      </w:r>
      <w:r w:rsidR="006E6E82" w:rsidRPr="00A947B2">
        <w:rPr>
          <w:rFonts w:ascii="Times New Roman" w:hAnsi="Times New Roman" w:cs="Times New Roman"/>
          <w:sz w:val="28"/>
          <w:szCs w:val="28"/>
        </w:rPr>
        <w:t>частоту вращения</w:t>
      </w:r>
      <w:r w:rsidRPr="00A947B2">
        <w:rPr>
          <w:rFonts w:ascii="Times New Roman" w:hAnsi="Times New Roman" w:cs="Times New Roman"/>
          <w:sz w:val="28"/>
          <w:szCs w:val="28"/>
        </w:rPr>
        <w:t xml:space="preserve">, </w:t>
      </w:r>
      <w:r w:rsidR="006E6E82" w:rsidRPr="00A947B2">
        <w:rPr>
          <w:rFonts w:ascii="Times New Roman" w:hAnsi="Times New Roman" w:cs="Times New Roman"/>
          <w:sz w:val="28"/>
          <w:szCs w:val="28"/>
        </w:rPr>
        <w:t xml:space="preserve">электромагнитный </w:t>
      </w:r>
      <w:r w:rsidRPr="00A947B2">
        <w:rPr>
          <w:rFonts w:ascii="Times New Roman" w:hAnsi="Times New Roman" w:cs="Times New Roman"/>
          <w:sz w:val="28"/>
          <w:szCs w:val="28"/>
        </w:rPr>
        <w:t xml:space="preserve">момент двигателей. Эти </w:t>
      </w:r>
      <w:r w:rsidR="006E6E82" w:rsidRPr="00A947B2">
        <w:rPr>
          <w:rFonts w:ascii="Times New Roman" w:hAnsi="Times New Roman" w:cs="Times New Roman"/>
          <w:sz w:val="28"/>
          <w:szCs w:val="28"/>
        </w:rPr>
        <w:t>измерения</w:t>
      </w:r>
      <w:r w:rsidRPr="00A947B2">
        <w:rPr>
          <w:rFonts w:ascii="Times New Roman" w:hAnsi="Times New Roman" w:cs="Times New Roman"/>
          <w:sz w:val="28"/>
          <w:szCs w:val="28"/>
        </w:rPr>
        <w:t xml:space="preserve"> обеспечивают детальный мониторинг всех основных параметров работы системы в реальном времени. Сигналы передаются в ПЛК и записываются</w:t>
      </w:r>
      <w:r w:rsidR="006E6E82" w:rsidRPr="00A947B2">
        <w:rPr>
          <w:rFonts w:ascii="Times New Roman" w:hAnsi="Times New Roman" w:cs="Times New Roman"/>
          <w:sz w:val="28"/>
          <w:szCs w:val="28"/>
        </w:rPr>
        <w:t xml:space="preserve"> в ПО </w:t>
      </w:r>
      <w:r w:rsidR="00A14F4A" w:rsidRPr="00A947B2">
        <w:rPr>
          <w:rFonts w:ascii="Times New Roman" w:hAnsi="Times New Roman" w:cs="Times New Roman"/>
          <w:sz w:val="28"/>
          <w:szCs w:val="28"/>
        </w:rPr>
        <w:t>«FR-Configurator2»</w:t>
      </w:r>
      <w:r w:rsidRPr="00A947B2">
        <w:rPr>
          <w:rFonts w:ascii="Times New Roman" w:hAnsi="Times New Roman" w:cs="Times New Roman"/>
          <w:sz w:val="28"/>
          <w:szCs w:val="28"/>
        </w:rPr>
        <w:t xml:space="preserve"> для последующего анализа.</w:t>
      </w:r>
    </w:p>
    <w:p w14:paraId="72280BAF" w14:textId="1C1AA0B2" w:rsidR="003D20A0" w:rsidRPr="00A947B2" w:rsidRDefault="003D20A0" w:rsidP="00A947B2">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A947B2">
        <w:rPr>
          <w:rFonts w:ascii="Times New Roman" w:hAnsi="Times New Roman" w:cs="Times New Roman"/>
          <w:sz w:val="28"/>
          <w:szCs w:val="28"/>
        </w:rPr>
        <w:lastRenderedPageBreak/>
        <w:t>Система визуализации и сбора данных</w:t>
      </w:r>
      <w:r w:rsidR="006E6E82" w:rsidRPr="00A947B2">
        <w:rPr>
          <w:rFonts w:ascii="Times New Roman" w:hAnsi="Times New Roman" w:cs="Times New Roman"/>
          <w:sz w:val="28"/>
          <w:szCs w:val="28"/>
        </w:rPr>
        <w:t>.</w:t>
      </w:r>
      <w:r w:rsidRPr="00A947B2">
        <w:rPr>
          <w:rFonts w:ascii="Times New Roman" w:hAnsi="Times New Roman" w:cs="Times New Roman"/>
          <w:sz w:val="28"/>
          <w:szCs w:val="28"/>
        </w:rPr>
        <w:t xml:space="preserve"> Все данные</w:t>
      </w:r>
      <w:r w:rsidR="006E6E82" w:rsidRPr="00A947B2">
        <w:rPr>
          <w:rFonts w:ascii="Times New Roman" w:hAnsi="Times New Roman" w:cs="Times New Roman"/>
          <w:sz w:val="28"/>
          <w:szCs w:val="28"/>
        </w:rPr>
        <w:t>, полученные при работе системы,</w:t>
      </w:r>
      <w:r w:rsidRPr="00A947B2">
        <w:rPr>
          <w:rFonts w:ascii="Times New Roman" w:hAnsi="Times New Roman" w:cs="Times New Roman"/>
          <w:sz w:val="28"/>
          <w:szCs w:val="28"/>
        </w:rPr>
        <w:t xml:space="preserve"> отображаются на экране оператора в реальном времени и записываются в базу данных для последующего анализа.</w:t>
      </w:r>
      <w:r w:rsidR="00C5184E" w:rsidRPr="00A947B2">
        <w:rPr>
          <w:rFonts w:ascii="Times New Roman" w:hAnsi="Times New Roman" w:cs="Times New Roman"/>
          <w:sz w:val="28"/>
          <w:szCs w:val="28"/>
        </w:rPr>
        <w:t xml:space="preserve"> Данные передаются посредством сети DeviceNet, соответствующему стандарту МЭК </w:t>
      </w:r>
      <w:r w:rsidR="00E46836" w:rsidRPr="00A947B2">
        <w:rPr>
          <w:rFonts w:ascii="Times New Roman" w:hAnsi="Times New Roman" w:cs="Times New Roman"/>
          <w:sz w:val="28"/>
          <w:szCs w:val="28"/>
        </w:rPr>
        <w:t xml:space="preserve">61784-1-2016 </w:t>
      </w:r>
      <w:r w:rsidR="00C5184E" w:rsidRPr="00A947B2">
        <w:rPr>
          <w:rFonts w:ascii="Times New Roman" w:hAnsi="Times New Roman" w:cs="Times New Roman"/>
          <w:sz w:val="28"/>
          <w:szCs w:val="28"/>
        </w:rPr>
        <w:t>[</w:t>
      </w:r>
      <w:r w:rsidR="00BE1BA1" w:rsidRPr="00A947B2">
        <w:rPr>
          <w:rFonts w:ascii="Times New Roman" w:hAnsi="Times New Roman" w:cs="Times New Roman"/>
          <w:sz w:val="28"/>
          <w:szCs w:val="28"/>
        </w:rPr>
        <w:t>9</w:t>
      </w:r>
      <w:r w:rsidR="00CA304F" w:rsidRPr="00CA304F">
        <w:rPr>
          <w:rFonts w:ascii="Times New Roman" w:hAnsi="Times New Roman" w:cs="Times New Roman"/>
          <w:sz w:val="28"/>
          <w:szCs w:val="28"/>
        </w:rPr>
        <w:t>8</w:t>
      </w:r>
      <w:r w:rsidR="00C5184E" w:rsidRPr="00A947B2">
        <w:rPr>
          <w:rFonts w:ascii="Times New Roman" w:hAnsi="Times New Roman" w:cs="Times New Roman"/>
          <w:sz w:val="28"/>
          <w:szCs w:val="28"/>
        </w:rPr>
        <w:t>].</w:t>
      </w:r>
      <w:r w:rsidR="00370191" w:rsidRPr="00A947B2">
        <w:rPr>
          <w:rFonts w:ascii="Times New Roman" w:hAnsi="Times New Roman" w:cs="Times New Roman"/>
          <w:sz w:val="28"/>
          <w:szCs w:val="28"/>
        </w:rPr>
        <w:t xml:space="preserve"> Линия передачи соответствует требованиям ГОСТ Р 55061-2012 [</w:t>
      </w:r>
      <w:r w:rsidR="008B5730" w:rsidRPr="00A947B2">
        <w:rPr>
          <w:rFonts w:ascii="Times New Roman" w:hAnsi="Times New Roman" w:cs="Times New Roman"/>
          <w:sz w:val="28"/>
          <w:szCs w:val="28"/>
        </w:rPr>
        <w:t>9</w:t>
      </w:r>
      <w:r w:rsidR="00CA304F" w:rsidRPr="00CA304F">
        <w:rPr>
          <w:rFonts w:ascii="Times New Roman" w:hAnsi="Times New Roman" w:cs="Times New Roman"/>
          <w:sz w:val="28"/>
          <w:szCs w:val="28"/>
        </w:rPr>
        <w:t>9</w:t>
      </w:r>
      <w:r w:rsidR="00370191" w:rsidRPr="00A947B2">
        <w:rPr>
          <w:rFonts w:ascii="Times New Roman" w:hAnsi="Times New Roman" w:cs="Times New Roman"/>
          <w:sz w:val="28"/>
          <w:szCs w:val="28"/>
        </w:rPr>
        <w:t>]</w:t>
      </w:r>
      <w:r w:rsidR="009E12FD" w:rsidRPr="00A947B2">
        <w:rPr>
          <w:rFonts w:ascii="Times New Roman" w:hAnsi="Times New Roman" w:cs="Times New Roman"/>
          <w:sz w:val="28"/>
          <w:szCs w:val="28"/>
        </w:rPr>
        <w:t xml:space="preserve"> и ГОСТ Р 51317-4-2-2008 [</w:t>
      </w:r>
      <w:r w:rsidR="00CA304F" w:rsidRPr="005163BE">
        <w:rPr>
          <w:rFonts w:ascii="Times New Roman" w:hAnsi="Times New Roman" w:cs="Times New Roman"/>
          <w:sz w:val="28"/>
          <w:szCs w:val="28"/>
        </w:rPr>
        <w:t>100</w:t>
      </w:r>
      <w:r w:rsidR="009E12FD" w:rsidRPr="00A947B2">
        <w:rPr>
          <w:rFonts w:ascii="Times New Roman" w:hAnsi="Times New Roman" w:cs="Times New Roman"/>
          <w:sz w:val="28"/>
          <w:szCs w:val="28"/>
        </w:rPr>
        <w:t xml:space="preserve">]. </w:t>
      </w:r>
      <w:r w:rsidRPr="00A947B2">
        <w:rPr>
          <w:rFonts w:ascii="Times New Roman" w:hAnsi="Times New Roman" w:cs="Times New Roman"/>
          <w:sz w:val="28"/>
          <w:szCs w:val="28"/>
        </w:rPr>
        <w:t>Визуализация включает графическое отображение ключевых параметров, таких как скорость ленты, ток и напряжение двигателей, что позволяет оперативно реагировать на изменения в работе системы.</w:t>
      </w:r>
    </w:p>
    <w:p w14:paraId="6130C95B" w14:textId="77777777" w:rsidR="00FB2FA8" w:rsidRPr="00A947B2" w:rsidRDefault="00FB2FA8" w:rsidP="00A947B2">
      <w:pPr>
        <w:pStyle w:val="a7"/>
        <w:spacing w:after="0" w:line="240" w:lineRule="auto"/>
        <w:ind w:left="426" w:firstLine="709"/>
        <w:jc w:val="both"/>
        <w:rPr>
          <w:rFonts w:ascii="Times New Roman" w:hAnsi="Times New Roman" w:cs="Times New Roman"/>
          <w:sz w:val="28"/>
          <w:szCs w:val="28"/>
        </w:rPr>
      </w:pPr>
    </w:p>
    <w:p w14:paraId="1C2C4C73" w14:textId="29DC10FD" w:rsidR="00E7389F" w:rsidRPr="00A947B2" w:rsidRDefault="008F4AA1" w:rsidP="00A947B2">
      <w:pPr>
        <w:pStyle w:val="1"/>
        <w:spacing w:before="0" w:after="0" w:line="240" w:lineRule="auto"/>
        <w:ind w:firstLine="709"/>
        <w:jc w:val="both"/>
        <w:rPr>
          <w:rFonts w:ascii="Times New Roman" w:hAnsi="Times New Roman" w:cs="Times New Roman"/>
          <w:b/>
          <w:bCs/>
          <w:color w:val="auto"/>
          <w:kern w:val="0"/>
          <w:sz w:val="28"/>
          <w:szCs w:val="28"/>
          <w:lang w:eastAsia="ru-RU"/>
        </w:rPr>
      </w:pPr>
      <w:bookmarkStart w:id="33" w:name="_Toc179065629"/>
      <w:r w:rsidRPr="00A947B2">
        <w:rPr>
          <w:rFonts w:ascii="Times New Roman" w:hAnsi="Times New Roman" w:cs="Times New Roman"/>
          <w:b/>
          <w:bCs/>
          <w:color w:val="auto"/>
          <w:kern w:val="0"/>
          <w:sz w:val="28"/>
          <w:szCs w:val="28"/>
          <w:lang w:eastAsia="ru-RU"/>
        </w:rPr>
        <w:t xml:space="preserve">4.2 </w:t>
      </w:r>
      <w:r w:rsidR="00E7389F" w:rsidRPr="00A947B2">
        <w:rPr>
          <w:rFonts w:ascii="Times New Roman" w:hAnsi="Times New Roman" w:cs="Times New Roman"/>
          <w:b/>
          <w:bCs/>
          <w:color w:val="auto"/>
          <w:kern w:val="0"/>
          <w:sz w:val="28"/>
          <w:szCs w:val="28"/>
          <w:lang w:eastAsia="ru-RU"/>
        </w:rPr>
        <w:t>Экспериментальные исследования двухдвигательного асинхронного электропривода магистрального ленточного конвейера в пусковом и установившемся режимах работы</w:t>
      </w:r>
      <w:bookmarkEnd w:id="33"/>
    </w:p>
    <w:p w14:paraId="4F1960DC" w14:textId="730C8887" w:rsidR="00167D22" w:rsidRPr="00A947B2" w:rsidRDefault="00167D22" w:rsidP="00A947B2">
      <w:pPr>
        <w:tabs>
          <w:tab w:val="num" w:pos="720"/>
        </w:tabs>
        <w:spacing w:after="0" w:line="240" w:lineRule="auto"/>
        <w:ind w:firstLine="709"/>
        <w:jc w:val="both"/>
        <w:rPr>
          <w:rFonts w:ascii="Times New Roman" w:eastAsiaTheme="minorEastAsia" w:hAnsi="Times New Roman" w:cs="Times New Roman"/>
          <w:sz w:val="28"/>
          <w:szCs w:val="28"/>
        </w:rPr>
      </w:pPr>
      <w:r w:rsidRPr="00A947B2">
        <w:rPr>
          <w:rFonts w:ascii="Times New Roman" w:eastAsiaTheme="minorEastAsia" w:hAnsi="Times New Roman" w:cs="Times New Roman"/>
          <w:sz w:val="28"/>
          <w:szCs w:val="28"/>
        </w:rPr>
        <w:t>Проведение экспериментальных исследований двухдвигательного асинхронного электропривода включало тестирование системы в различных режимах работы для оценки её динамических характеристик и устойчивости. Были проведены эксперименты в пусковом режиме, при переходе к установившемуся режиму, а также при моделировании различных изменений в грузопотоке.</w:t>
      </w:r>
    </w:p>
    <w:p w14:paraId="3C9BA2F8" w14:textId="77777777" w:rsidR="00167D22" w:rsidRPr="00A947B2" w:rsidRDefault="00167D22" w:rsidP="00A947B2">
      <w:pPr>
        <w:tabs>
          <w:tab w:val="num" w:pos="720"/>
        </w:tabs>
        <w:spacing w:after="0" w:line="240" w:lineRule="auto"/>
        <w:ind w:firstLine="709"/>
        <w:jc w:val="both"/>
        <w:rPr>
          <w:rFonts w:ascii="Times New Roman" w:eastAsiaTheme="minorEastAsia" w:hAnsi="Times New Roman" w:cs="Times New Roman"/>
          <w:sz w:val="28"/>
          <w:szCs w:val="28"/>
        </w:rPr>
      </w:pPr>
    </w:p>
    <w:p w14:paraId="1732431F" w14:textId="50F63B86" w:rsidR="00167D22" w:rsidRPr="00A947B2" w:rsidRDefault="00167D22" w:rsidP="00A947B2">
      <w:pPr>
        <w:pStyle w:val="1"/>
        <w:spacing w:before="0" w:after="0" w:line="240" w:lineRule="auto"/>
        <w:ind w:firstLine="709"/>
        <w:jc w:val="both"/>
        <w:rPr>
          <w:rFonts w:ascii="Times New Roman" w:hAnsi="Times New Roman" w:cs="Times New Roman"/>
          <w:bCs/>
          <w:color w:val="auto"/>
          <w:kern w:val="0"/>
          <w:sz w:val="28"/>
          <w:szCs w:val="28"/>
          <w:lang w:eastAsia="ru-RU"/>
        </w:rPr>
      </w:pPr>
      <w:bookmarkStart w:id="34" w:name="_Toc179065630"/>
      <w:r w:rsidRPr="00A947B2">
        <w:rPr>
          <w:rFonts w:ascii="Times New Roman" w:hAnsi="Times New Roman" w:cs="Times New Roman"/>
          <w:bCs/>
          <w:color w:val="auto"/>
          <w:kern w:val="0"/>
          <w:sz w:val="28"/>
          <w:szCs w:val="28"/>
          <w:lang w:eastAsia="ru-RU"/>
        </w:rPr>
        <w:t>4.2.1 Пусковой режим</w:t>
      </w:r>
      <w:bookmarkEnd w:id="34"/>
    </w:p>
    <w:p w14:paraId="56113688" w14:textId="77777777" w:rsidR="00167D22" w:rsidRPr="00A947B2" w:rsidRDefault="00167D22" w:rsidP="00A947B2">
      <w:pPr>
        <w:tabs>
          <w:tab w:val="num" w:pos="720"/>
        </w:tabs>
        <w:spacing w:after="0" w:line="240" w:lineRule="auto"/>
        <w:ind w:firstLine="709"/>
        <w:jc w:val="both"/>
        <w:rPr>
          <w:rFonts w:ascii="Times New Roman" w:eastAsiaTheme="minorEastAsia" w:hAnsi="Times New Roman" w:cs="Times New Roman"/>
          <w:sz w:val="28"/>
          <w:szCs w:val="28"/>
        </w:rPr>
      </w:pPr>
      <w:r w:rsidRPr="00A947B2">
        <w:rPr>
          <w:rFonts w:ascii="Times New Roman" w:eastAsiaTheme="minorEastAsia" w:hAnsi="Times New Roman" w:cs="Times New Roman"/>
          <w:sz w:val="28"/>
          <w:szCs w:val="28"/>
        </w:rPr>
        <w:t>В ходе испытаний в пусковом режиме основное внимание уделялось изучению поведения электропривода при запуске конвейера с различными уровнями начальной загрузки. Важным аспектом являлась синхронизация работы двух двигателей, обеспечивающая равномерное распределение нагрузки и снижение пусковых токов. Для этого использовались алгоритмы плавного пуска с постепенным увеличением частоты и напряжения на обмотках двигателей.</w:t>
      </w:r>
    </w:p>
    <w:p w14:paraId="6D65F005" w14:textId="77777777" w:rsidR="00167D22" w:rsidRPr="00A947B2" w:rsidRDefault="00167D22" w:rsidP="00A947B2">
      <w:pPr>
        <w:tabs>
          <w:tab w:val="num" w:pos="720"/>
        </w:tabs>
        <w:spacing w:after="0" w:line="240" w:lineRule="auto"/>
        <w:ind w:firstLine="709"/>
        <w:jc w:val="both"/>
        <w:rPr>
          <w:rFonts w:ascii="Times New Roman" w:eastAsiaTheme="minorEastAsia" w:hAnsi="Times New Roman" w:cs="Times New Roman"/>
          <w:sz w:val="28"/>
          <w:szCs w:val="28"/>
        </w:rPr>
      </w:pPr>
      <w:r w:rsidRPr="00A947B2">
        <w:rPr>
          <w:rFonts w:ascii="Times New Roman" w:eastAsiaTheme="minorEastAsia" w:hAnsi="Times New Roman" w:cs="Times New Roman"/>
          <w:sz w:val="28"/>
          <w:szCs w:val="28"/>
        </w:rPr>
        <w:t>Эксперименты показали, что использование двухдвигательной системы позволяет существенно снизить пиковые значения пусковых токов по сравнению с однодвигательными схемами. При этом равномерное распределение нагрузки между двигателями способствовало снижению механических нагрузок на редукторы и другие элементы привода, что увеличивает надежность и долговечность системы.</w:t>
      </w:r>
    </w:p>
    <w:p w14:paraId="0F4E81C5" w14:textId="77777777" w:rsidR="00167D22" w:rsidRPr="00A947B2" w:rsidRDefault="00167D22" w:rsidP="00A947B2">
      <w:pPr>
        <w:spacing w:after="0" w:line="240" w:lineRule="auto"/>
        <w:ind w:firstLine="709"/>
        <w:jc w:val="both"/>
        <w:rPr>
          <w:rFonts w:ascii="Times New Roman" w:hAnsi="Times New Roman" w:cs="Times New Roman"/>
          <w:sz w:val="28"/>
          <w:szCs w:val="28"/>
        </w:rPr>
      </w:pPr>
    </w:p>
    <w:p w14:paraId="60BA8A21" w14:textId="53FB12C3" w:rsidR="00167D22" w:rsidRPr="00A947B2" w:rsidRDefault="00167D22" w:rsidP="00A947B2">
      <w:pPr>
        <w:pStyle w:val="1"/>
        <w:spacing w:before="0" w:after="0" w:line="240" w:lineRule="auto"/>
        <w:ind w:firstLine="709"/>
        <w:jc w:val="both"/>
        <w:rPr>
          <w:rFonts w:ascii="Times New Roman" w:hAnsi="Times New Roman" w:cs="Times New Roman"/>
          <w:bCs/>
          <w:color w:val="auto"/>
          <w:kern w:val="0"/>
          <w:sz w:val="28"/>
          <w:szCs w:val="28"/>
          <w:lang w:eastAsia="ru-RU"/>
        </w:rPr>
      </w:pPr>
      <w:bookmarkStart w:id="35" w:name="_Toc179065631"/>
      <w:r w:rsidRPr="00A947B2">
        <w:rPr>
          <w:rFonts w:ascii="Times New Roman" w:hAnsi="Times New Roman" w:cs="Times New Roman"/>
          <w:bCs/>
          <w:color w:val="auto"/>
          <w:kern w:val="0"/>
          <w:sz w:val="28"/>
          <w:szCs w:val="28"/>
          <w:lang w:eastAsia="ru-RU"/>
        </w:rPr>
        <w:t>4.2.2 Установившейся режим</w:t>
      </w:r>
      <w:bookmarkEnd w:id="35"/>
    </w:p>
    <w:p w14:paraId="52C5169A" w14:textId="77777777" w:rsidR="00167D22" w:rsidRPr="00A947B2" w:rsidRDefault="00167D22" w:rsidP="00A947B2">
      <w:pPr>
        <w:tabs>
          <w:tab w:val="num" w:pos="720"/>
        </w:tabs>
        <w:spacing w:after="0" w:line="240" w:lineRule="auto"/>
        <w:ind w:firstLine="709"/>
        <w:jc w:val="both"/>
        <w:rPr>
          <w:rFonts w:ascii="Times New Roman" w:eastAsiaTheme="minorEastAsia" w:hAnsi="Times New Roman" w:cs="Times New Roman"/>
          <w:sz w:val="28"/>
          <w:szCs w:val="28"/>
        </w:rPr>
      </w:pPr>
      <w:r w:rsidRPr="00A947B2">
        <w:rPr>
          <w:rFonts w:ascii="Times New Roman" w:eastAsiaTheme="minorEastAsia" w:hAnsi="Times New Roman" w:cs="Times New Roman"/>
          <w:sz w:val="28"/>
          <w:szCs w:val="28"/>
        </w:rPr>
        <w:t>В установившемся режиме работы ленточного конвейера проводился анализ устойчивости электропривода при постоянной нагрузке, а также при возникновении внешних возмущений, таких как резкие изменения веса транспортируемого материала или отключение одного из двигателей. Исследования показали, что двухдвигательный асинхронный электропривод демонстрирует высокую стабильность работы и способность эффективно справляться с изменениями в грузопотоке.</w:t>
      </w:r>
    </w:p>
    <w:p w14:paraId="6E00F7C5" w14:textId="77777777" w:rsidR="00167D22" w:rsidRPr="00A947B2" w:rsidRDefault="00167D22" w:rsidP="00A947B2">
      <w:pPr>
        <w:tabs>
          <w:tab w:val="num" w:pos="720"/>
        </w:tabs>
        <w:spacing w:after="0" w:line="240" w:lineRule="auto"/>
        <w:ind w:firstLine="709"/>
        <w:jc w:val="both"/>
        <w:rPr>
          <w:rFonts w:ascii="Times New Roman" w:eastAsiaTheme="minorEastAsia" w:hAnsi="Times New Roman" w:cs="Times New Roman"/>
          <w:sz w:val="28"/>
          <w:szCs w:val="28"/>
        </w:rPr>
      </w:pPr>
      <w:r w:rsidRPr="00A947B2">
        <w:rPr>
          <w:rFonts w:ascii="Times New Roman" w:eastAsiaTheme="minorEastAsia" w:hAnsi="Times New Roman" w:cs="Times New Roman"/>
          <w:sz w:val="28"/>
          <w:szCs w:val="28"/>
        </w:rPr>
        <w:lastRenderedPageBreak/>
        <w:t>Особое внимание уделялось изучению процессов теплоотдачи и вибраций при длительной работе электропривода. Данные измерений показали, что оптимальное распределение нагрузки между двигателями позволяет снизить температуру обмоток и минимизировать вибрации, что положительно сказывается на общем состоянии системы и снижает вероятность выхода оборудования из строя.</w:t>
      </w:r>
    </w:p>
    <w:p w14:paraId="666EBEB7" w14:textId="77777777" w:rsidR="00FB2FA8" w:rsidRPr="00A947B2" w:rsidRDefault="00FB2FA8" w:rsidP="00A947B2">
      <w:pPr>
        <w:tabs>
          <w:tab w:val="num" w:pos="720"/>
        </w:tabs>
        <w:spacing w:after="0" w:line="240" w:lineRule="auto"/>
        <w:ind w:firstLine="709"/>
        <w:jc w:val="both"/>
        <w:rPr>
          <w:rFonts w:ascii="Times New Roman" w:eastAsiaTheme="minorEastAsia" w:hAnsi="Times New Roman" w:cs="Times New Roman"/>
          <w:sz w:val="28"/>
          <w:szCs w:val="28"/>
        </w:rPr>
      </w:pPr>
    </w:p>
    <w:p w14:paraId="6A7D95AA" w14:textId="6BF179D7" w:rsidR="00E7389F" w:rsidRPr="00A947B2" w:rsidRDefault="00E7389F" w:rsidP="00A947B2">
      <w:pPr>
        <w:pStyle w:val="1"/>
        <w:spacing w:before="0" w:after="0" w:line="240" w:lineRule="auto"/>
        <w:ind w:firstLine="709"/>
        <w:jc w:val="both"/>
        <w:rPr>
          <w:rFonts w:ascii="Times New Roman" w:hAnsi="Times New Roman" w:cs="Times New Roman"/>
          <w:b/>
          <w:bCs/>
          <w:color w:val="auto"/>
          <w:kern w:val="0"/>
          <w:sz w:val="28"/>
          <w:szCs w:val="28"/>
          <w:lang w:eastAsia="ru-RU"/>
        </w:rPr>
      </w:pPr>
      <w:bookmarkStart w:id="36" w:name="_Toc179065632"/>
      <w:r w:rsidRPr="00A947B2">
        <w:rPr>
          <w:rFonts w:ascii="Times New Roman" w:hAnsi="Times New Roman" w:cs="Times New Roman"/>
          <w:b/>
          <w:bCs/>
          <w:color w:val="auto"/>
          <w:kern w:val="0"/>
          <w:sz w:val="28"/>
          <w:szCs w:val="28"/>
          <w:lang w:eastAsia="ru-RU"/>
        </w:rPr>
        <w:t>4.3 Результаты экспериментальных исследований</w:t>
      </w:r>
      <w:bookmarkEnd w:id="36"/>
    </w:p>
    <w:p w14:paraId="30FF7015" w14:textId="45A70C38" w:rsidR="00167D22" w:rsidRPr="00A947B2" w:rsidRDefault="00167D22" w:rsidP="00A947B2">
      <w:pPr>
        <w:tabs>
          <w:tab w:val="num" w:pos="720"/>
        </w:tabs>
        <w:spacing w:after="0" w:line="240" w:lineRule="auto"/>
        <w:ind w:firstLine="709"/>
        <w:jc w:val="both"/>
        <w:rPr>
          <w:rFonts w:ascii="Times New Roman" w:eastAsiaTheme="minorEastAsia" w:hAnsi="Times New Roman" w:cs="Times New Roman"/>
          <w:sz w:val="28"/>
          <w:szCs w:val="28"/>
        </w:rPr>
      </w:pPr>
      <w:r w:rsidRPr="00A947B2">
        <w:rPr>
          <w:rFonts w:ascii="Times New Roman" w:eastAsiaTheme="minorEastAsia" w:hAnsi="Times New Roman" w:cs="Times New Roman"/>
          <w:sz w:val="28"/>
          <w:szCs w:val="28"/>
        </w:rPr>
        <w:t>Результаты экспериментов подтвердили эффективность использования двухдвигательного асинхронного электропривода для управления магистральным ленточным конвейером с переменным грузопотоком. Полученные данные продемонстрировали:</w:t>
      </w:r>
    </w:p>
    <w:p w14:paraId="4819796C" w14:textId="77777777" w:rsidR="0071758A" w:rsidRPr="00A947B2" w:rsidRDefault="0071758A" w:rsidP="00A947B2">
      <w:pPr>
        <w:tabs>
          <w:tab w:val="num" w:pos="720"/>
        </w:tabs>
        <w:spacing w:after="0" w:line="240" w:lineRule="auto"/>
        <w:ind w:firstLine="709"/>
        <w:jc w:val="both"/>
        <w:rPr>
          <w:rFonts w:ascii="Times New Roman" w:eastAsiaTheme="minorEastAsia" w:hAnsi="Times New Roman" w:cs="Times New Roman"/>
          <w:sz w:val="28"/>
          <w:szCs w:val="28"/>
        </w:rPr>
      </w:pPr>
      <w:r w:rsidRPr="00A947B2">
        <w:rPr>
          <w:rFonts w:ascii="Times New Roman" w:eastAsiaTheme="minorEastAsia" w:hAnsi="Times New Roman" w:cs="Times New Roman"/>
          <w:sz w:val="28"/>
          <w:szCs w:val="28"/>
        </w:rPr>
        <w:t>Система автоматического регулирования двухдвигательного асинхронного электропривода магистрального ленточного конвейера в процессе испытаний обеспечила плавный пуск за счет снижения суммарного момента электропривода на 30%, что позволяет значительно уменьшить динамическую нагруженность конвейерной ленты и увеличить ее ресурс.</w:t>
      </w:r>
    </w:p>
    <w:p w14:paraId="14541275" w14:textId="6FCB141B" w:rsidR="0071758A" w:rsidRPr="00A947B2" w:rsidRDefault="0071758A" w:rsidP="00A947B2">
      <w:pPr>
        <w:tabs>
          <w:tab w:val="num" w:pos="720"/>
        </w:tabs>
        <w:spacing w:after="0" w:line="240" w:lineRule="auto"/>
        <w:ind w:firstLine="709"/>
        <w:jc w:val="both"/>
        <w:rPr>
          <w:rFonts w:ascii="Times New Roman" w:eastAsiaTheme="minorEastAsia" w:hAnsi="Times New Roman" w:cs="Times New Roman"/>
          <w:sz w:val="28"/>
          <w:szCs w:val="28"/>
        </w:rPr>
      </w:pPr>
      <w:r w:rsidRPr="00A947B2">
        <w:rPr>
          <w:rFonts w:ascii="Times New Roman" w:eastAsiaTheme="minorEastAsia" w:hAnsi="Times New Roman" w:cs="Times New Roman"/>
          <w:sz w:val="28"/>
          <w:szCs w:val="28"/>
        </w:rPr>
        <w:t>Результаты испытаний представлены на рисунках 4.1</w:t>
      </w:r>
      <w:r w:rsidR="00A947B2" w:rsidRPr="00A947B2">
        <w:rPr>
          <w:rFonts w:ascii="Times New Roman" w:eastAsiaTheme="minorEastAsia" w:hAnsi="Times New Roman" w:cs="Times New Roman"/>
          <w:sz w:val="28"/>
          <w:szCs w:val="28"/>
        </w:rPr>
        <w:t xml:space="preserve">, 4.2, 4.3, </w:t>
      </w:r>
      <w:r w:rsidRPr="00A947B2">
        <w:rPr>
          <w:rFonts w:ascii="Times New Roman" w:eastAsiaTheme="minorEastAsia" w:hAnsi="Times New Roman" w:cs="Times New Roman"/>
          <w:sz w:val="28"/>
          <w:szCs w:val="28"/>
        </w:rPr>
        <w:t>4.4.</w:t>
      </w:r>
    </w:p>
    <w:p w14:paraId="502BD0C9" w14:textId="77777777" w:rsidR="00845478" w:rsidRPr="0071758A" w:rsidRDefault="00845478" w:rsidP="002E5E49">
      <w:pPr>
        <w:tabs>
          <w:tab w:val="num" w:pos="720"/>
        </w:tabs>
        <w:spacing w:after="0" w:line="240" w:lineRule="auto"/>
        <w:ind w:firstLine="426"/>
        <w:jc w:val="both"/>
        <w:rPr>
          <w:rFonts w:ascii="Times New Roman" w:eastAsiaTheme="minorEastAsia" w:hAnsi="Times New Roman" w:cs="Times New Roman"/>
          <w:sz w:val="28"/>
          <w:szCs w:val="28"/>
        </w:rPr>
      </w:pPr>
    </w:p>
    <w:p w14:paraId="4C5B63FE" w14:textId="432BFC9D" w:rsidR="00845478" w:rsidRDefault="00845478" w:rsidP="002E5E49">
      <w:pPr>
        <w:spacing w:after="0" w:line="240" w:lineRule="auto"/>
        <w:jc w:val="center"/>
        <w:rPr>
          <w:rFonts w:ascii="Times New Roman" w:eastAsiaTheme="minorEastAsia" w:hAnsi="Times New Roman" w:cs="Times New Roman"/>
          <w:sz w:val="28"/>
          <w:szCs w:val="28"/>
        </w:rPr>
      </w:pPr>
      <w:r>
        <w:rPr>
          <w:rFonts w:ascii="Times New Roman" w:hAnsi="Times New Roman" w:cs="Times New Roman"/>
          <w:noProof/>
          <w:sz w:val="28"/>
          <w:szCs w:val="28"/>
          <w:lang w:eastAsia="ru-RU"/>
        </w:rPr>
        <w:drawing>
          <wp:inline distT="0" distB="0" distL="0" distR="0" wp14:anchorId="0986F725" wp14:editId="088C9FB2">
            <wp:extent cx="6095687" cy="3009900"/>
            <wp:effectExtent l="0" t="0" r="635" b="0"/>
            <wp:docPr id="751365157" name="Рисунок 751365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46" cstate="print">
                      <a:grayscl/>
                      <a:extLst>
                        <a:ext uri="{28A0092B-C50C-407E-A947-70E740481C1C}">
                          <a14:useLocalDpi xmlns:a14="http://schemas.microsoft.com/office/drawing/2010/main" val="0"/>
                        </a:ext>
                      </a:extLst>
                    </a:blip>
                    <a:stretch>
                      <a:fillRect/>
                    </a:stretch>
                  </pic:blipFill>
                  <pic:spPr>
                    <a:xfrm>
                      <a:off x="0" y="0"/>
                      <a:ext cx="6162841" cy="3043059"/>
                    </a:xfrm>
                    <a:prstGeom prst="rect">
                      <a:avLst/>
                    </a:prstGeom>
                  </pic:spPr>
                </pic:pic>
              </a:graphicData>
            </a:graphic>
          </wp:inline>
        </w:drawing>
      </w:r>
    </w:p>
    <w:p w14:paraId="383A3BE9" w14:textId="77777777" w:rsidR="00A947B2" w:rsidRPr="00A947B2" w:rsidRDefault="00A947B2" w:rsidP="0058500F">
      <w:pPr>
        <w:spacing w:after="0" w:line="240" w:lineRule="auto"/>
        <w:ind w:firstLine="709"/>
        <w:jc w:val="both"/>
        <w:rPr>
          <w:rFonts w:ascii="Times New Roman" w:eastAsiaTheme="minorEastAsia" w:hAnsi="Times New Roman" w:cs="Times New Roman"/>
          <w:sz w:val="16"/>
          <w:szCs w:val="16"/>
        </w:rPr>
      </w:pPr>
    </w:p>
    <w:p w14:paraId="09BCD081" w14:textId="4EB549B0" w:rsidR="00845478" w:rsidRPr="0058500F" w:rsidRDefault="00845478" w:rsidP="0058500F">
      <w:pPr>
        <w:spacing w:after="0" w:line="240" w:lineRule="auto"/>
        <w:ind w:firstLine="709"/>
        <w:jc w:val="both"/>
        <w:rPr>
          <w:rFonts w:ascii="Times New Roman" w:eastAsiaTheme="minorEastAsia" w:hAnsi="Times New Roman" w:cs="Times New Roman"/>
        </w:rPr>
      </w:pPr>
      <w:r w:rsidRPr="0058500F">
        <w:rPr>
          <w:rFonts w:ascii="Times New Roman" w:eastAsiaTheme="minorEastAsia" w:hAnsi="Times New Roman" w:cs="Times New Roman"/>
        </w:rPr>
        <w:t>1 – электромагнитный момент первого двигателя; 2 – электромагнитный момент второго двигателя</w:t>
      </w:r>
    </w:p>
    <w:p w14:paraId="44CF6922" w14:textId="77777777" w:rsidR="00532B5A" w:rsidRPr="00A947B2" w:rsidRDefault="00532B5A" w:rsidP="002E5E49">
      <w:pPr>
        <w:spacing w:after="0" w:line="240" w:lineRule="auto"/>
        <w:jc w:val="center"/>
        <w:rPr>
          <w:rFonts w:ascii="Times New Roman" w:eastAsiaTheme="minorEastAsia" w:hAnsi="Times New Roman" w:cs="Times New Roman"/>
          <w:sz w:val="16"/>
          <w:szCs w:val="16"/>
        </w:rPr>
      </w:pPr>
    </w:p>
    <w:p w14:paraId="5CE71541" w14:textId="3DFF9179" w:rsidR="00845478" w:rsidRDefault="00532B5A"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4.1 – Электромагнитные моменты двигателей с регулятором без предиктора Смита</w:t>
      </w:r>
    </w:p>
    <w:p w14:paraId="14C9CD7A" w14:textId="77777777" w:rsidR="00976E9B" w:rsidRDefault="00976E9B" w:rsidP="002E5E49">
      <w:pPr>
        <w:spacing w:after="0" w:line="240" w:lineRule="auto"/>
        <w:jc w:val="center"/>
        <w:rPr>
          <w:rFonts w:ascii="Times New Roman" w:eastAsiaTheme="minorEastAsia" w:hAnsi="Times New Roman" w:cs="Times New Roman"/>
          <w:sz w:val="28"/>
          <w:szCs w:val="28"/>
        </w:rPr>
      </w:pPr>
    </w:p>
    <w:p w14:paraId="56B069D9" w14:textId="2EC63E3D" w:rsidR="00845478" w:rsidRDefault="00845478" w:rsidP="002E5E49">
      <w:pPr>
        <w:spacing w:after="0" w:line="240" w:lineRule="auto"/>
        <w:jc w:val="center"/>
        <w:rPr>
          <w:rFonts w:ascii="Times New Roman" w:eastAsiaTheme="minorEastAsia"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64E8487" wp14:editId="11CC085F">
            <wp:extent cx="6157414" cy="3040380"/>
            <wp:effectExtent l="0" t="0" r="0" b="7620"/>
            <wp:docPr id="1103713839" name="Рисунок 110371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47" cstate="print">
                      <a:grayscl/>
                      <a:extLst>
                        <a:ext uri="{28A0092B-C50C-407E-A947-70E740481C1C}">
                          <a14:useLocalDpi xmlns:a14="http://schemas.microsoft.com/office/drawing/2010/main" val="0"/>
                        </a:ext>
                      </a:extLst>
                    </a:blip>
                    <a:stretch>
                      <a:fillRect/>
                    </a:stretch>
                  </pic:blipFill>
                  <pic:spPr>
                    <a:xfrm>
                      <a:off x="0" y="0"/>
                      <a:ext cx="6213058" cy="3067856"/>
                    </a:xfrm>
                    <a:prstGeom prst="rect">
                      <a:avLst/>
                    </a:prstGeom>
                  </pic:spPr>
                </pic:pic>
              </a:graphicData>
            </a:graphic>
          </wp:inline>
        </w:drawing>
      </w:r>
    </w:p>
    <w:p w14:paraId="4CAF537B" w14:textId="77777777" w:rsidR="0058500F" w:rsidRPr="0058500F" w:rsidRDefault="0058500F" w:rsidP="0058500F">
      <w:pPr>
        <w:spacing w:after="0" w:line="240" w:lineRule="auto"/>
        <w:ind w:firstLine="709"/>
        <w:jc w:val="both"/>
        <w:rPr>
          <w:rFonts w:ascii="Times New Roman" w:eastAsiaTheme="minorEastAsia" w:hAnsi="Times New Roman" w:cs="Times New Roman"/>
          <w:sz w:val="16"/>
          <w:szCs w:val="16"/>
        </w:rPr>
      </w:pPr>
    </w:p>
    <w:p w14:paraId="0E0492FE" w14:textId="77777777" w:rsidR="00532B5A" w:rsidRPr="0058500F" w:rsidRDefault="00532B5A" w:rsidP="0058500F">
      <w:pPr>
        <w:spacing w:after="0" w:line="240" w:lineRule="auto"/>
        <w:ind w:firstLine="709"/>
        <w:jc w:val="both"/>
        <w:rPr>
          <w:rFonts w:ascii="Times New Roman" w:eastAsiaTheme="minorEastAsia" w:hAnsi="Times New Roman" w:cs="Times New Roman"/>
        </w:rPr>
      </w:pPr>
      <w:r w:rsidRPr="0058500F">
        <w:rPr>
          <w:rFonts w:ascii="Times New Roman" w:eastAsiaTheme="minorEastAsia" w:hAnsi="Times New Roman" w:cs="Times New Roman"/>
        </w:rPr>
        <w:t>1 – электромагнитный момент первого двигателя; 2 – электромагнитный момент второго двигателя</w:t>
      </w:r>
    </w:p>
    <w:p w14:paraId="6087DDEF" w14:textId="77777777" w:rsidR="00532B5A" w:rsidRPr="0058500F" w:rsidRDefault="00532B5A" w:rsidP="002E5E49">
      <w:pPr>
        <w:spacing w:after="0" w:line="240" w:lineRule="auto"/>
        <w:jc w:val="center"/>
        <w:rPr>
          <w:rFonts w:ascii="Times New Roman" w:eastAsiaTheme="minorEastAsia" w:hAnsi="Times New Roman" w:cs="Times New Roman"/>
          <w:sz w:val="16"/>
          <w:szCs w:val="16"/>
        </w:rPr>
      </w:pPr>
    </w:p>
    <w:p w14:paraId="62E3F151" w14:textId="39C09571" w:rsidR="00845478" w:rsidRDefault="00532B5A"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4.2 – Электромагнитные моменты двигателей с использованием предиктора Смита в цепи обратной связи регулятора</w:t>
      </w:r>
    </w:p>
    <w:p w14:paraId="1311940E" w14:textId="77777777" w:rsidR="00532B5A" w:rsidRDefault="00532B5A" w:rsidP="002E5E49">
      <w:pPr>
        <w:spacing w:after="0" w:line="240" w:lineRule="auto"/>
        <w:jc w:val="center"/>
        <w:rPr>
          <w:rFonts w:ascii="Times New Roman" w:hAnsi="Times New Roman" w:cs="Times New Roman"/>
          <w:sz w:val="28"/>
          <w:szCs w:val="28"/>
        </w:rPr>
      </w:pPr>
    </w:p>
    <w:p w14:paraId="46AB4A89" w14:textId="7A941ABB" w:rsidR="00845478" w:rsidRDefault="00845478" w:rsidP="002E5E49">
      <w:pPr>
        <w:spacing w:after="0" w:line="240" w:lineRule="auto"/>
        <w:jc w:val="center"/>
        <w:rPr>
          <w:rFonts w:ascii="Times New Roman" w:eastAsiaTheme="minorEastAsia" w:hAnsi="Times New Roman" w:cs="Times New Roman"/>
          <w:sz w:val="28"/>
          <w:szCs w:val="28"/>
        </w:rPr>
      </w:pPr>
      <w:r>
        <w:rPr>
          <w:rFonts w:ascii="Times New Roman" w:hAnsi="Times New Roman" w:cs="Times New Roman"/>
          <w:noProof/>
          <w:sz w:val="28"/>
          <w:szCs w:val="28"/>
          <w:lang w:eastAsia="ru-RU"/>
        </w:rPr>
        <w:drawing>
          <wp:inline distT="0" distB="0" distL="0" distR="0" wp14:anchorId="1ED2669B" wp14:editId="788F0AF4">
            <wp:extent cx="6080760" cy="3002528"/>
            <wp:effectExtent l="0" t="0" r="0" b="7620"/>
            <wp:docPr id="571111609" name="Рисунок 57111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48" cstate="print">
                      <a:grayscl/>
                      <a:extLst>
                        <a:ext uri="{28A0092B-C50C-407E-A947-70E740481C1C}">
                          <a14:useLocalDpi xmlns:a14="http://schemas.microsoft.com/office/drawing/2010/main" val="0"/>
                        </a:ext>
                      </a:extLst>
                    </a:blip>
                    <a:stretch>
                      <a:fillRect/>
                    </a:stretch>
                  </pic:blipFill>
                  <pic:spPr>
                    <a:xfrm>
                      <a:off x="0" y="0"/>
                      <a:ext cx="6269250" cy="3095600"/>
                    </a:xfrm>
                    <a:prstGeom prst="rect">
                      <a:avLst/>
                    </a:prstGeom>
                  </pic:spPr>
                </pic:pic>
              </a:graphicData>
            </a:graphic>
          </wp:inline>
        </w:drawing>
      </w:r>
    </w:p>
    <w:p w14:paraId="648A2AC4" w14:textId="77777777" w:rsidR="00532B5A" w:rsidRPr="0058500F" w:rsidRDefault="00532B5A" w:rsidP="002E5E49">
      <w:pPr>
        <w:widowControl w:val="0"/>
        <w:spacing w:after="0" w:line="240" w:lineRule="auto"/>
        <w:jc w:val="center"/>
        <w:rPr>
          <w:rFonts w:ascii="Times New Roman" w:hAnsi="Times New Roman" w:cs="Times New Roman"/>
          <w:sz w:val="16"/>
          <w:szCs w:val="16"/>
        </w:rPr>
      </w:pPr>
    </w:p>
    <w:p w14:paraId="24728BE6" w14:textId="64672884" w:rsidR="00532B5A" w:rsidRDefault="00532B5A" w:rsidP="002E5E49">
      <w:pPr>
        <w:widowControl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4.3 – Суммарный электромагнитный момент </w:t>
      </w:r>
      <w:r>
        <w:rPr>
          <w:rFonts w:ascii="Times New Roman" w:eastAsiaTheme="minorEastAsia" w:hAnsi="Times New Roman" w:cs="Times New Roman"/>
          <w:sz w:val="28"/>
          <w:szCs w:val="28"/>
        </w:rPr>
        <w:t>на приводном барабане конвейера</w:t>
      </w:r>
      <w:r>
        <w:rPr>
          <w:rFonts w:ascii="Times New Roman" w:eastAsia="Times New Roman" w:hAnsi="Times New Roman" w:cs="Times New Roman"/>
          <w:sz w:val="28"/>
          <w:szCs w:val="20"/>
          <w:lang w:eastAsia="ru-RU"/>
        </w:rPr>
        <w:t xml:space="preserve"> </w:t>
      </w:r>
      <w:r>
        <w:rPr>
          <w:rFonts w:ascii="Times New Roman" w:hAnsi="Times New Roman" w:cs="Times New Roman"/>
          <w:sz w:val="28"/>
          <w:szCs w:val="28"/>
        </w:rPr>
        <w:t>с регулятором без предиктора Смита</w:t>
      </w:r>
    </w:p>
    <w:p w14:paraId="362C38A9" w14:textId="77777777" w:rsidR="00976E9B" w:rsidRPr="00532B5A" w:rsidRDefault="00976E9B" w:rsidP="002E5E49">
      <w:pPr>
        <w:widowControl w:val="0"/>
        <w:spacing w:after="0" w:line="240" w:lineRule="auto"/>
        <w:jc w:val="center"/>
        <w:rPr>
          <w:rFonts w:ascii="Times New Roman" w:eastAsia="Times New Roman" w:hAnsi="Times New Roman" w:cs="Times New Roman"/>
          <w:sz w:val="28"/>
          <w:szCs w:val="20"/>
          <w:lang w:eastAsia="ru-RU"/>
        </w:rPr>
      </w:pPr>
    </w:p>
    <w:p w14:paraId="5728837C" w14:textId="24B9CB1E" w:rsidR="00845478" w:rsidRDefault="00845478" w:rsidP="002E5E49">
      <w:pPr>
        <w:spacing w:after="0" w:line="240" w:lineRule="auto"/>
        <w:jc w:val="center"/>
        <w:rPr>
          <w:rFonts w:ascii="Times New Roman" w:eastAsiaTheme="minorEastAsia"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6B1F99F" wp14:editId="6173DC40">
            <wp:extent cx="6096000" cy="3010054"/>
            <wp:effectExtent l="0" t="0" r="0" b="0"/>
            <wp:docPr id="969798236" name="Рисунок 969798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49" cstate="print">
                      <a:grayscl/>
                      <a:extLst>
                        <a:ext uri="{28A0092B-C50C-407E-A947-70E740481C1C}">
                          <a14:useLocalDpi xmlns:a14="http://schemas.microsoft.com/office/drawing/2010/main" val="0"/>
                        </a:ext>
                      </a:extLst>
                    </a:blip>
                    <a:stretch>
                      <a:fillRect/>
                    </a:stretch>
                  </pic:blipFill>
                  <pic:spPr>
                    <a:xfrm>
                      <a:off x="0" y="0"/>
                      <a:ext cx="6169124" cy="3046161"/>
                    </a:xfrm>
                    <a:prstGeom prst="rect">
                      <a:avLst/>
                    </a:prstGeom>
                  </pic:spPr>
                </pic:pic>
              </a:graphicData>
            </a:graphic>
          </wp:inline>
        </w:drawing>
      </w:r>
    </w:p>
    <w:p w14:paraId="1F33AED3" w14:textId="77777777" w:rsidR="00845478" w:rsidRPr="0058500F" w:rsidRDefault="00845478" w:rsidP="002E5E49">
      <w:pPr>
        <w:tabs>
          <w:tab w:val="num" w:pos="720"/>
        </w:tabs>
        <w:spacing w:after="0" w:line="240" w:lineRule="auto"/>
        <w:ind w:firstLine="426"/>
        <w:jc w:val="both"/>
        <w:rPr>
          <w:rFonts w:ascii="Times New Roman" w:eastAsiaTheme="minorEastAsia" w:hAnsi="Times New Roman" w:cs="Times New Roman"/>
          <w:sz w:val="16"/>
          <w:szCs w:val="16"/>
        </w:rPr>
      </w:pPr>
    </w:p>
    <w:p w14:paraId="4BE2F75B" w14:textId="41281727" w:rsidR="00532B5A" w:rsidRPr="00532B5A" w:rsidRDefault="00532B5A" w:rsidP="002E5E49">
      <w:pPr>
        <w:widowControl w:val="0"/>
        <w:spacing w:after="0" w:line="240" w:lineRule="auto"/>
        <w:jc w:val="center"/>
        <w:rPr>
          <w:rFonts w:ascii="Times New Roman" w:eastAsia="Times New Roman" w:hAnsi="Times New Roman" w:cs="Times New Roman"/>
          <w:sz w:val="28"/>
          <w:szCs w:val="20"/>
          <w:lang w:eastAsia="ru-RU"/>
        </w:rPr>
      </w:pPr>
      <w:r>
        <w:rPr>
          <w:rFonts w:ascii="Times New Roman" w:hAnsi="Times New Roman" w:cs="Times New Roman"/>
          <w:sz w:val="28"/>
          <w:szCs w:val="28"/>
        </w:rPr>
        <w:t xml:space="preserve">Рисунок 4.4 – Суммарный электромагнитный момент </w:t>
      </w:r>
      <w:r>
        <w:rPr>
          <w:rFonts w:ascii="Times New Roman" w:eastAsiaTheme="minorEastAsia" w:hAnsi="Times New Roman" w:cs="Times New Roman"/>
          <w:sz w:val="28"/>
          <w:szCs w:val="28"/>
        </w:rPr>
        <w:t>на приводном барабане конвейера</w:t>
      </w:r>
      <w:r>
        <w:rPr>
          <w:rFonts w:ascii="Times New Roman" w:eastAsia="Times New Roman" w:hAnsi="Times New Roman" w:cs="Times New Roman"/>
          <w:sz w:val="28"/>
          <w:szCs w:val="20"/>
          <w:lang w:eastAsia="ru-RU"/>
        </w:rPr>
        <w:t xml:space="preserve"> </w:t>
      </w:r>
      <w:r>
        <w:rPr>
          <w:rFonts w:ascii="Times New Roman" w:hAnsi="Times New Roman" w:cs="Times New Roman"/>
          <w:sz w:val="28"/>
          <w:szCs w:val="28"/>
        </w:rPr>
        <w:t>с использованием предиктора Смита в цепи обратной связи регулятора</w:t>
      </w:r>
    </w:p>
    <w:p w14:paraId="5EB7B733" w14:textId="77777777" w:rsidR="00532B5A" w:rsidRDefault="00532B5A" w:rsidP="002E5E49">
      <w:pPr>
        <w:spacing w:after="0" w:line="240" w:lineRule="auto"/>
        <w:jc w:val="center"/>
        <w:rPr>
          <w:rFonts w:ascii="Times New Roman" w:eastAsiaTheme="minorEastAsia" w:hAnsi="Times New Roman" w:cs="Times New Roman"/>
          <w:sz w:val="28"/>
          <w:szCs w:val="28"/>
        </w:rPr>
      </w:pPr>
    </w:p>
    <w:p w14:paraId="527BB28A" w14:textId="35C11BFC" w:rsidR="00167D22" w:rsidRPr="00F44250" w:rsidRDefault="00167D22" w:rsidP="0058500F">
      <w:pPr>
        <w:tabs>
          <w:tab w:val="num" w:pos="720"/>
        </w:tabs>
        <w:spacing w:after="0" w:line="240" w:lineRule="auto"/>
        <w:ind w:firstLine="709"/>
        <w:jc w:val="both"/>
        <w:rPr>
          <w:rFonts w:ascii="Times New Roman" w:eastAsiaTheme="minorEastAsia" w:hAnsi="Times New Roman" w:cs="Times New Roman"/>
          <w:sz w:val="28"/>
          <w:szCs w:val="28"/>
        </w:rPr>
      </w:pPr>
      <w:r w:rsidRPr="00F44250">
        <w:rPr>
          <w:rFonts w:ascii="Times New Roman" w:eastAsiaTheme="minorEastAsia" w:hAnsi="Times New Roman" w:cs="Times New Roman"/>
          <w:sz w:val="28"/>
          <w:szCs w:val="28"/>
        </w:rPr>
        <w:t xml:space="preserve">При запуске конвейера с максимальной загрузкой наблюдалось снижение пиковых значений </w:t>
      </w:r>
      <w:r w:rsidR="0071758A">
        <w:rPr>
          <w:rFonts w:ascii="Times New Roman" w:eastAsiaTheme="minorEastAsia" w:hAnsi="Times New Roman" w:cs="Times New Roman"/>
          <w:sz w:val="28"/>
          <w:szCs w:val="28"/>
        </w:rPr>
        <w:t xml:space="preserve">пусковых моментов, </w:t>
      </w:r>
      <w:r w:rsidR="00845478">
        <w:rPr>
          <w:rFonts w:ascii="Times New Roman" w:eastAsiaTheme="minorEastAsia" w:hAnsi="Times New Roman" w:cs="Times New Roman"/>
          <w:sz w:val="28"/>
          <w:szCs w:val="28"/>
        </w:rPr>
        <w:t>а следовательно,</w:t>
      </w:r>
      <w:r w:rsidR="0071758A">
        <w:rPr>
          <w:rFonts w:ascii="Times New Roman" w:eastAsiaTheme="minorEastAsia" w:hAnsi="Times New Roman" w:cs="Times New Roman"/>
          <w:sz w:val="28"/>
          <w:szCs w:val="28"/>
        </w:rPr>
        <w:t xml:space="preserve"> и </w:t>
      </w:r>
      <w:r w:rsidRPr="00F44250">
        <w:rPr>
          <w:rFonts w:ascii="Times New Roman" w:eastAsiaTheme="minorEastAsia" w:hAnsi="Times New Roman" w:cs="Times New Roman"/>
          <w:sz w:val="28"/>
          <w:szCs w:val="28"/>
        </w:rPr>
        <w:t>пусковых токов на 20-30%, что снижает нагрузку на элементы электропитания и уменьшает вероятность перегрева двигателей.</w:t>
      </w:r>
    </w:p>
    <w:p w14:paraId="6E7D3AF6" w14:textId="504E3718" w:rsidR="00167D22" w:rsidRPr="00F44250" w:rsidRDefault="00167D22" w:rsidP="0058500F">
      <w:pPr>
        <w:tabs>
          <w:tab w:val="num" w:pos="720"/>
        </w:tabs>
        <w:spacing w:after="0" w:line="240" w:lineRule="auto"/>
        <w:ind w:firstLine="709"/>
        <w:jc w:val="both"/>
        <w:rPr>
          <w:rFonts w:ascii="Times New Roman" w:eastAsiaTheme="minorEastAsia" w:hAnsi="Times New Roman" w:cs="Times New Roman"/>
          <w:sz w:val="28"/>
          <w:szCs w:val="28"/>
        </w:rPr>
      </w:pPr>
      <w:r w:rsidRPr="00F44250">
        <w:rPr>
          <w:rFonts w:ascii="Times New Roman" w:eastAsiaTheme="minorEastAsia" w:hAnsi="Times New Roman" w:cs="Times New Roman"/>
          <w:sz w:val="28"/>
          <w:szCs w:val="28"/>
        </w:rPr>
        <w:t>Система управления обеспечила синхронную работу двигателей, что позвол</w:t>
      </w:r>
      <w:r w:rsidR="00845478">
        <w:rPr>
          <w:rFonts w:ascii="Times New Roman" w:eastAsiaTheme="minorEastAsia" w:hAnsi="Times New Roman" w:cs="Times New Roman"/>
          <w:sz w:val="28"/>
          <w:szCs w:val="28"/>
        </w:rPr>
        <w:t>и</w:t>
      </w:r>
      <w:r w:rsidRPr="00F44250">
        <w:rPr>
          <w:rFonts w:ascii="Times New Roman" w:eastAsiaTheme="minorEastAsia" w:hAnsi="Times New Roman" w:cs="Times New Roman"/>
          <w:sz w:val="28"/>
          <w:szCs w:val="28"/>
        </w:rPr>
        <w:t>ло равномерно распределить нагрузку и снизить износ механических компонентов. Это увеличило срок службы оборудования и уменьш</w:t>
      </w:r>
      <w:r w:rsidR="00845478">
        <w:rPr>
          <w:rFonts w:ascii="Times New Roman" w:eastAsiaTheme="minorEastAsia" w:hAnsi="Times New Roman" w:cs="Times New Roman"/>
          <w:sz w:val="28"/>
          <w:szCs w:val="28"/>
        </w:rPr>
        <w:t>и</w:t>
      </w:r>
      <w:r w:rsidRPr="00F44250">
        <w:rPr>
          <w:rFonts w:ascii="Times New Roman" w:eastAsiaTheme="minorEastAsia" w:hAnsi="Times New Roman" w:cs="Times New Roman"/>
          <w:sz w:val="28"/>
          <w:szCs w:val="28"/>
        </w:rPr>
        <w:t>ло частоту технического обслуживания.</w:t>
      </w:r>
    </w:p>
    <w:p w14:paraId="554BDF9C" w14:textId="63A46B9C" w:rsidR="00167D22" w:rsidRPr="00F44250" w:rsidRDefault="00167D22" w:rsidP="0058500F">
      <w:pPr>
        <w:tabs>
          <w:tab w:val="num" w:pos="720"/>
        </w:tabs>
        <w:spacing w:after="0" w:line="240" w:lineRule="auto"/>
        <w:ind w:firstLine="709"/>
        <w:jc w:val="both"/>
        <w:rPr>
          <w:rFonts w:ascii="Times New Roman" w:eastAsiaTheme="minorEastAsia" w:hAnsi="Times New Roman" w:cs="Times New Roman"/>
          <w:sz w:val="28"/>
          <w:szCs w:val="28"/>
        </w:rPr>
      </w:pPr>
      <w:r w:rsidRPr="00F44250">
        <w:rPr>
          <w:rFonts w:ascii="Times New Roman" w:eastAsiaTheme="minorEastAsia" w:hAnsi="Times New Roman" w:cs="Times New Roman"/>
          <w:sz w:val="28"/>
          <w:szCs w:val="28"/>
        </w:rPr>
        <w:t>Эксперименты показали, что двухдвигательный электропривод обладает высокой устойчивостью к изменениям в грузопотоке. При резких изменениях веса транспортируемого материала или кратковременном отключении одного из двигателей система сохраняла работоспособность, что свидетельствует о высокой надежности и адаптивности.</w:t>
      </w:r>
    </w:p>
    <w:p w14:paraId="4E5AF338" w14:textId="4975A55A" w:rsidR="00E7389F" w:rsidRDefault="0071758A" w:rsidP="0058500F">
      <w:pPr>
        <w:spacing w:after="0" w:line="240" w:lineRule="auto"/>
        <w:ind w:firstLine="709"/>
        <w:jc w:val="both"/>
        <w:rPr>
          <w:rFonts w:ascii="Times New Roman" w:eastAsia="Times New Roman" w:hAnsi="Times New Roman" w:cs="Times New Roman"/>
          <w:sz w:val="28"/>
          <w:szCs w:val="20"/>
          <w:lang w:eastAsia="ru-RU"/>
        </w:rPr>
      </w:pPr>
      <w:r w:rsidRPr="00EF001B">
        <w:rPr>
          <w:rFonts w:ascii="Times New Roman" w:eastAsia="Times New Roman" w:hAnsi="Times New Roman" w:cs="Times New Roman"/>
          <w:sz w:val="28"/>
          <w:szCs w:val="20"/>
          <w:lang w:eastAsia="ru-RU"/>
        </w:rPr>
        <w:t>При включении в цепь обратной связи предиктора Смита у ведомого привода в момент трогания ленты конвейера первые 0,5с переходного процесса отсутствует перерегулирование, что снижает суммарный момент и как следствие снижает динамическую нагрузку на редуктор и ленту рабочего органа конвейера. После трогания ленты перераспределение нагрузки между электродвигателями привода практически отсутствует, что также положительно влияет на ресурс редукторов</w:t>
      </w:r>
      <w:r>
        <w:rPr>
          <w:rFonts w:ascii="Times New Roman" w:eastAsia="Times New Roman" w:hAnsi="Times New Roman" w:cs="Times New Roman"/>
          <w:sz w:val="28"/>
          <w:szCs w:val="20"/>
          <w:lang w:eastAsia="ru-RU"/>
        </w:rPr>
        <w:t>.</w:t>
      </w:r>
    </w:p>
    <w:p w14:paraId="01CEA8E2" w14:textId="77777777" w:rsidR="0071758A" w:rsidRPr="00E7389F" w:rsidRDefault="0071758A" w:rsidP="0058500F">
      <w:pPr>
        <w:spacing w:after="0" w:line="240" w:lineRule="auto"/>
        <w:ind w:firstLine="709"/>
        <w:jc w:val="both"/>
        <w:rPr>
          <w:rFonts w:ascii="Times New Roman" w:hAnsi="Times New Roman" w:cs="Times New Roman"/>
          <w:b/>
          <w:bCs/>
          <w:kern w:val="0"/>
          <w:sz w:val="28"/>
          <w:szCs w:val="28"/>
          <w:lang w:eastAsia="ru-RU"/>
        </w:rPr>
      </w:pPr>
    </w:p>
    <w:p w14:paraId="6EE39C4E" w14:textId="2AC6FFD9" w:rsidR="00E7389F" w:rsidRPr="00E7389F" w:rsidRDefault="00E7389F" w:rsidP="0058500F">
      <w:pPr>
        <w:pStyle w:val="1"/>
        <w:spacing w:before="0" w:after="0" w:line="240" w:lineRule="auto"/>
        <w:ind w:firstLine="709"/>
        <w:jc w:val="both"/>
        <w:rPr>
          <w:rFonts w:ascii="Times New Roman" w:hAnsi="Times New Roman" w:cs="Times New Roman"/>
          <w:b/>
          <w:bCs/>
          <w:color w:val="auto"/>
          <w:kern w:val="0"/>
          <w:sz w:val="28"/>
          <w:szCs w:val="28"/>
          <w:lang w:eastAsia="ru-RU"/>
        </w:rPr>
      </w:pPr>
      <w:bookmarkStart w:id="37" w:name="_Toc179065633"/>
      <w:r w:rsidRPr="00E7389F">
        <w:rPr>
          <w:rFonts w:ascii="Times New Roman" w:hAnsi="Times New Roman" w:cs="Times New Roman"/>
          <w:b/>
          <w:bCs/>
          <w:color w:val="auto"/>
          <w:kern w:val="0"/>
          <w:sz w:val="28"/>
          <w:szCs w:val="28"/>
          <w:lang w:eastAsia="ru-RU"/>
        </w:rPr>
        <w:t xml:space="preserve">Выводы по </w:t>
      </w:r>
      <w:proofErr w:type="spellStart"/>
      <w:r w:rsidRPr="00E7389F">
        <w:rPr>
          <w:rFonts w:ascii="Times New Roman" w:hAnsi="Times New Roman" w:cs="Times New Roman"/>
          <w:b/>
          <w:bCs/>
          <w:color w:val="auto"/>
          <w:kern w:val="0"/>
          <w:sz w:val="28"/>
          <w:szCs w:val="28"/>
          <w:lang w:eastAsia="ru-RU"/>
        </w:rPr>
        <w:t>четверто</w:t>
      </w:r>
      <w:proofErr w:type="spellEnd"/>
      <w:r w:rsidR="006F5088">
        <w:rPr>
          <w:rFonts w:ascii="Times New Roman" w:hAnsi="Times New Roman" w:cs="Times New Roman"/>
          <w:b/>
          <w:bCs/>
          <w:color w:val="auto"/>
          <w:kern w:val="0"/>
          <w:sz w:val="28"/>
          <w:szCs w:val="28"/>
          <w:lang w:val="kk-KZ" w:eastAsia="ru-RU"/>
        </w:rPr>
        <w:t>му</w:t>
      </w:r>
      <w:r w:rsidRPr="00E7389F">
        <w:rPr>
          <w:rFonts w:ascii="Times New Roman" w:hAnsi="Times New Roman" w:cs="Times New Roman"/>
          <w:b/>
          <w:bCs/>
          <w:color w:val="auto"/>
          <w:kern w:val="0"/>
          <w:sz w:val="28"/>
          <w:szCs w:val="28"/>
          <w:lang w:eastAsia="ru-RU"/>
        </w:rPr>
        <w:t xml:space="preserve"> </w:t>
      </w:r>
      <w:r w:rsidR="006F5088">
        <w:rPr>
          <w:rFonts w:ascii="Times New Roman" w:hAnsi="Times New Roman" w:cs="Times New Roman"/>
          <w:b/>
          <w:bCs/>
          <w:color w:val="auto"/>
          <w:kern w:val="0"/>
          <w:sz w:val="28"/>
          <w:szCs w:val="28"/>
          <w:lang w:val="kk-KZ" w:eastAsia="ru-RU"/>
        </w:rPr>
        <w:t>разделу</w:t>
      </w:r>
      <w:bookmarkEnd w:id="37"/>
    </w:p>
    <w:p w14:paraId="10885D17" w14:textId="77777777" w:rsidR="00167D22" w:rsidRPr="00F44250" w:rsidRDefault="00167D22" w:rsidP="0058500F">
      <w:pPr>
        <w:tabs>
          <w:tab w:val="num" w:pos="720"/>
        </w:tabs>
        <w:spacing w:after="0" w:line="240" w:lineRule="auto"/>
        <w:ind w:firstLine="709"/>
        <w:jc w:val="both"/>
        <w:rPr>
          <w:rFonts w:ascii="Times New Roman" w:eastAsiaTheme="minorEastAsia" w:hAnsi="Times New Roman" w:cs="Times New Roman"/>
          <w:sz w:val="28"/>
          <w:szCs w:val="28"/>
        </w:rPr>
      </w:pPr>
      <w:r w:rsidRPr="00F44250">
        <w:rPr>
          <w:rFonts w:ascii="Times New Roman" w:eastAsiaTheme="minorEastAsia" w:hAnsi="Times New Roman" w:cs="Times New Roman"/>
          <w:sz w:val="28"/>
          <w:szCs w:val="28"/>
        </w:rPr>
        <w:t xml:space="preserve">Проведенные экспериментальные исследования подтвердили, что двухдвигательный асинхронный электропривод является эффективным и надежным решением для магистральных ленточных конвейеров с переменным </w:t>
      </w:r>
      <w:r w:rsidRPr="00F44250">
        <w:rPr>
          <w:rFonts w:ascii="Times New Roman" w:eastAsiaTheme="minorEastAsia" w:hAnsi="Times New Roman" w:cs="Times New Roman"/>
          <w:sz w:val="28"/>
          <w:szCs w:val="28"/>
        </w:rPr>
        <w:lastRenderedPageBreak/>
        <w:t>грузопотоком. Разработка и внедрение натурного испытательного стенда позволили провести детальный анализ работы системы в различных режимах, выявить ключевые параметры, влияющие на её эффективность, и разработать рекомендации по оптимизации управления.</w:t>
      </w:r>
    </w:p>
    <w:p w14:paraId="5A67E77D" w14:textId="77777777" w:rsidR="00167D22" w:rsidRPr="00F44250" w:rsidRDefault="00167D22" w:rsidP="0058500F">
      <w:pPr>
        <w:tabs>
          <w:tab w:val="num" w:pos="720"/>
        </w:tabs>
        <w:spacing w:after="0" w:line="240" w:lineRule="auto"/>
        <w:ind w:firstLine="709"/>
        <w:jc w:val="both"/>
        <w:rPr>
          <w:rFonts w:ascii="Times New Roman" w:eastAsiaTheme="minorEastAsia" w:hAnsi="Times New Roman" w:cs="Times New Roman"/>
          <w:sz w:val="28"/>
          <w:szCs w:val="28"/>
        </w:rPr>
      </w:pPr>
      <w:r w:rsidRPr="00F44250">
        <w:rPr>
          <w:rFonts w:ascii="Times New Roman" w:eastAsiaTheme="minorEastAsia" w:hAnsi="Times New Roman" w:cs="Times New Roman"/>
          <w:sz w:val="28"/>
          <w:szCs w:val="28"/>
        </w:rPr>
        <w:t>Результаты экспериментов демонстрируют, что двухдвигательная схема позволяет значительно повысить энергоэффективность, снизить механические и тепловые нагрузки на оборудование, а также обеспечить высокую устойчивость к внешним возмущениям. Это открывает возможности для широкого применения таких систем в промышленных условиях, где надежность и эффективность работы конвейеров являются критически важными.</w:t>
      </w:r>
    </w:p>
    <w:p w14:paraId="5F287FB9" w14:textId="1924590B" w:rsidR="00167D22" w:rsidRPr="00F44250" w:rsidRDefault="0071758A" w:rsidP="0058500F">
      <w:pPr>
        <w:tabs>
          <w:tab w:val="num" w:pos="720"/>
        </w:tabs>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В</w:t>
      </w:r>
      <w:r w:rsidR="00167D22" w:rsidRPr="00F44250">
        <w:rPr>
          <w:rFonts w:ascii="Times New Roman" w:eastAsiaTheme="minorEastAsia" w:hAnsi="Times New Roman" w:cs="Times New Roman"/>
          <w:sz w:val="28"/>
          <w:szCs w:val="28"/>
        </w:rPr>
        <w:t>недрение адаптивных алгоритмов управления, учитывающих изменения внешних условий и позволяющих автоматически регулировать режимы работы двигателей в зависимости от текущих параметров грузопотока позвол</w:t>
      </w:r>
      <w:r>
        <w:rPr>
          <w:rFonts w:ascii="Times New Roman" w:eastAsiaTheme="minorEastAsia" w:hAnsi="Times New Roman" w:cs="Times New Roman"/>
          <w:sz w:val="28"/>
          <w:szCs w:val="28"/>
        </w:rPr>
        <w:t>яет</w:t>
      </w:r>
      <w:r w:rsidR="00167D22" w:rsidRPr="00F44250">
        <w:rPr>
          <w:rFonts w:ascii="Times New Roman" w:eastAsiaTheme="minorEastAsia" w:hAnsi="Times New Roman" w:cs="Times New Roman"/>
          <w:sz w:val="28"/>
          <w:szCs w:val="28"/>
        </w:rPr>
        <w:t xml:space="preserve"> повысить эффективность эксплуатации конвейер</w:t>
      </w:r>
      <w:r>
        <w:rPr>
          <w:rFonts w:ascii="Times New Roman" w:eastAsiaTheme="minorEastAsia" w:hAnsi="Times New Roman" w:cs="Times New Roman"/>
          <w:sz w:val="28"/>
          <w:szCs w:val="28"/>
        </w:rPr>
        <w:t>а</w:t>
      </w:r>
      <w:r w:rsidR="00167D22" w:rsidRPr="00F44250">
        <w:rPr>
          <w:rFonts w:ascii="Times New Roman" w:eastAsiaTheme="minorEastAsia" w:hAnsi="Times New Roman" w:cs="Times New Roman"/>
          <w:sz w:val="28"/>
          <w:szCs w:val="28"/>
        </w:rPr>
        <w:t xml:space="preserve">, снизить затраты на </w:t>
      </w:r>
      <w:r>
        <w:rPr>
          <w:rFonts w:ascii="Times New Roman" w:eastAsiaTheme="minorEastAsia" w:hAnsi="Times New Roman" w:cs="Times New Roman"/>
          <w:sz w:val="28"/>
          <w:szCs w:val="28"/>
        </w:rPr>
        <w:t>электро</w:t>
      </w:r>
      <w:r w:rsidR="00167D22" w:rsidRPr="00F44250">
        <w:rPr>
          <w:rFonts w:ascii="Times New Roman" w:eastAsiaTheme="minorEastAsia" w:hAnsi="Times New Roman" w:cs="Times New Roman"/>
          <w:sz w:val="28"/>
          <w:szCs w:val="28"/>
        </w:rPr>
        <w:t>энергию и техническое обслуживание, а также продлить срок службы оборудования.</w:t>
      </w:r>
    </w:p>
    <w:p w14:paraId="70125D0F" w14:textId="77777777" w:rsidR="0071758A" w:rsidRPr="0071758A" w:rsidRDefault="0071758A" w:rsidP="0058500F">
      <w:pPr>
        <w:spacing w:after="0" w:line="240" w:lineRule="auto"/>
        <w:ind w:firstLine="709"/>
        <w:jc w:val="both"/>
        <w:rPr>
          <w:rFonts w:ascii="Times New Roman" w:eastAsiaTheme="minorEastAsia" w:hAnsi="Times New Roman" w:cs="Times New Roman"/>
          <w:sz w:val="28"/>
          <w:szCs w:val="28"/>
        </w:rPr>
      </w:pPr>
      <w:r w:rsidRPr="0071758A">
        <w:rPr>
          <w:rFonts w:ascii="Times New Roman" w:eastAsiaTheme="minorEastAsia" w:hAnsi="Times New Roman" w:cs="Times New Roman"/>
          <w:sz w:val="28"/>
          <w:szCs w:val="28"/>
        </w:rPr>
        <w:t>В процессе промышленных испытаний установлено, что при пуске электропривода конвейера момент электродвигателя не превышал двухкратного значения. Рассогласование моментов ведомого и ведущего электродвигателя не превышало 25% во время переходного процесса и 5% в установившемся режиме.</w:t>
      </w:r>
    </w:p>
    <w:p w14:paraId="0B89056F" w14:textId="051D5819" w:rsidR="0071758A" w:rsidRPr="0071758A" w:rsidRDefault="0071758A" w:rsidP="0058500F">
      <w:pPr>
        <w:spacing w:after="0" w:line="240" w:lineRule="auto"/>
        <w:ind w:firstLine="709"/>
        <w:jc w:val="both"/>
        <w:rPr>
          <w:rFonts w:ascii="Times New Roman" w:eastAsiaTheme="minorEastAsia" w:hAnsi="Times New Roman" w:cs="Times New Roman"/>
          <w:sz w:val="28"/>
          <w:szCs w:val="28"/>
        </w:rPr>
      </w:pPr>
      <w:r w:rsidRPr="0071758A">
        <w:rPr>
          <w:rFonts w:ascii="Times New Roman" w:eastAsiaTheme="minorEastAsia" w:hAnsi="Times New Roman" w:cs="Times New Roman"/>
          <w:sz w:val="28"/>
          <w:szCs w:val="28"/>
        </w:rPr>
        <w:t>Из результатов испытаний системы автоматического регулирования взаимосвязанного двухдвигательного асинхронного электропривода магистрального ленточного конвейера следует, что данная система по своим статическим и динамическим характеристикам может быть рекомендована в качестве системы управления взаимосвязанным двухдвигательным электроприводом конвейеров.</w:t>
      </w:r>
    </w:p>
    <w:p w14:paraId="22A23171" w14:textId="477B9C9F" w:rsidR="0071758A" w:rsidRPr="0071758A" w:rsidRDefault="0071758A" w:rsidP="0058500F">
      <w:pPr>
        <w:spacing w:after="0" w:line="240" w:lineRule="auto"/>
        <w:ind w:firstLine="709"/>
        <w:jc w:val="both"/>
        <w:rPr>
          <w:rFonts w:ascii="Times New Roman" w:eastAsiaTheme="minorEastAsia" w:hAnsi="Times New Roman" w:cs="Times New Roman"/>
          <w:sz w:val="28"/>
          <w:szCs w:val="28"/>
        </w:rPr>
      </w:pPr>
      <w:r w:rsidRPr="0071758A">
        <w:rPr>
          <w:rFonts w:ascii="Times New Roman" w:eastAsiaTheme="minorEastAsia" w:hAnsi="Times New Roman" w:cs="Times New Roman"/>
          <w:sz w:val="28"/>
          <w:szCs w:val="28"/>
        </w:rPr>
        <w:t>Использование предлагаемой системы автоматического регулирования позволяет повысить энергоэффективность двухдвигательного частотно-регулируемого асинхронного электропривода, а также повысить ресурс механических частей конвейера.</w:t>
      </w:r>
    </w:p>
    <w:p w14:paraId="167A4F75" w14:textId="77777777" w:rsidR="00E7389F" w:rsidRPr="00E7389F" w:rsidRDefault="00E7389F" w:rsidP="002E5E49">
      <w:pPr>
        <w:spacing w:after="0" w:line="240" w:lineRule="auto"/>
        <w:ind w:firstLine="426"/>
        <w:jc w:val="both"/>
        <w:rPr>
          <w:rFonts w:ascii="Times New Roman" w:hAnsi="Times New Roman" w:cs="Times New Roman"/>
          <w:b/>
          <w:bCs/>
          <w:sz w:val="28"/>
          <w:szCs w:val="28"/>
        </w:rPr>
      </w:pPr>
    </w:p>
    <w:p w14:paraId="1929ECFC" w14:textId="77777777" w:rsidR="00576393" w:rsidRDefault="00576393" w:rsidP="002E5E49">
      <w:pPr>
        <w:spacing w:after="0" w:line="240" w:lineRule="auto"/>
        <w:ind w:firstLine="426"/>
        <w:jc w:val="both"/>
        <w:rPr>
          <w:rFonts w:ascii="Times New Roman" w:hAnsi="Times New Roman" w:cs="Times New Roman"/>
          <w:b/>
          <w:bCs/>
          <w:sz w:val="28"/>
          <w:szCs w:val="28"/>
        </w:rPr>
      </w:pPr>
    </w:p>
    <w:p w14:paraId="5E14B63B" w14:textId="77777777" w:rsidR="006A40DA" w:rsidRDefault="006A40DA" w:rsidP="002E5E49">
      <w:pPr>
        <w:spacing w:after="0" w:line="240" w:lineRule="auto"/>
        <w:ind w:firstLine="426"/>
        <w:jc w:val="both"/>
        <w:rPr>
          <w:rFonts w:ascii="Times New Roman" w:hAnsi="Times New Roman" w:cs="Times New Roman"/>
          <w:b/>
          <w:bCs/>
          <w:sz w:val="28"/>
          <w:szCs w:val="28"/>
        </w:rPr>
      </w:pPr>
    </w:p>
    <w:p w14:paraId="74996D7D" w14:textId="77777777" w:rsidR="00167D22" w:rsidRDefault="00167D22" w:rsidP="002E5E49">
      <w:pPr>
        <w:spacing w:after="0" w:line="240" w:lineRule="auto"/>
        <w:rPr>
          <w:rFonts w:ascii="Times New Roman" w:hAnsi="Times New Roman" w:cs="Times New Roman"/>
          <w:b/>
          <w:bCs/>
          <w:sz w:val="28"/>
          <w:szCs w:val="28"/>
        </w:rPr>
      </w:pPr>
      <w:r>
        <w:rPr>
          <w:rFonts w:ascii="Times New Roman" w:hAnsi="Times New Roman" w:cs="Times New Roman"/>
          <w:b/>
          <w:bCs/>
          <w:sz w:val="28"/>
          <w:szCs w:val="28"/>
        </w:rPr>
        <w:br w:type="page"/>
      </w:r>
    </w:p>
    <w:p w14:paraId="52E5DB63" w14:textId="54DF430E" w:rsidR="006A40DA" w:rsidRPr="003327BA" w:rsidRDefault="002B342F" w:rsidP="002E5E49">
      <w:pPr>
        <w:pStyle w:val="1"/>
        <w:spacing w:before="0" w:after="0" w:line="240" w:lineRule="auto"/>
        <w:jc w:val="center"/>
        <w:rPr>
          <w:rFonts w:ascii="Times New Roman" w:hAnsi="Times New Roman" w:cs="Times New Roman"/>
          <w:b/>
          <w:bCs/>
          <w:color w:val="auto"/>
          <w:kern w:val="0"/>
          <w:sz w:val="28"/>
          <w:szCs w:val="28"/>
          <w:lang w:eastAsia="ru-RU"/>
        </w:rPr>
      </w:pPr>
      <w:bookmarkStart w:id="38" w:name="_Toc179065634"/>
      <w:r w:rsidRPr="003327BA">
        <w:rPr>
          <w:rFonts w:ascii="Times New Roman" w:hAnsi="Times New Roman" w:cs="Times New Roman"/>
          <w:b/>
          <w:bCs/>
          <w:color w:val="auto"/>
          <w:kern w:val="0"/>
          <w:sz w:val="28"/>
          <w:szCs w:val="28"/>
          <w:lang w:eastAsia="ru-RU"/>
        </w:rPr>
        <w:lastRenderedPageBreak/>
        <w:t>ЗАКЛЮЧЕНИЕ</w:t>
      </w:r>
      <w:bookmarkEnd w:id="38"/>
    </w:p>
    <w:p w14:paraId="571E4BB1" w14:textId="77777777" w:rsidR="006A40DA" w:rsidRDefault="006A40DA" w:rsidP="002E5E49">
      <w:pPr>
        <w:spacing w:after="0" w:line="240" w:lineRule="auto"/>
        <w:jc w:val="both"/>
        <w:rPr>
          <w:rFonts w:ascii="Times New Roman" w:hAnsi="Times New Roman" w:cs="Times New Roman"/>
          <w:sz w:val="28"/>
          <w:szCs w:val="28"/>
        </w:rPr>
      </w:pPr>
    </w:p>
    <w:p w14:paraId="404AA044" w14:textId="77777777" w:rsidR="006A40DA" w:rsidRPr="00BD7DB1" w:rsidRDefault="006A40DA" w:rsidP="0058500F">
      <w:pPr>
        <w:tabs>
          <w:tab w:val="left" w:pos="993"/>
        </w:tabs>
        <w:spacing w:after="0" w:line="240" w:lineRule="auto"/>
        <w:ind w:firstLine="709"/>
        <w:jc w:val="both"/>
        <w:rPr>
          <w:rFonts w:ascii="Times New Roman" w:hAnsi="Times New Roman" w:cs="Times New Roman"/>
          <w:sz w:val="28"/>
          <w:szCs w:val="28"/>
        </w:rPr>
      </w:pPr>
      <w:r w:rsidRPr="00BD7DB1">
        <w:rPr>
          <w:rFonts w:ascii="Times New Roman" w:hAnsi="Times New Roman" w:cs="Times New Roman"/>
          <w:sz w:val="28"/>
          <w:szCs w:val="28"/>
        </w:rPr>
        <w:t xml:space="preserve">С целью оценки динамических свойств механической части электропривода разработана имитационная модель замкнутой системы управления частотно-регулируемого асинхронного однодвигательного электропривода магистрального ленточного конвейера с учётом технических характеристик неизменной части исследуемого объекта. Имитационная модель механической части магистрального ленточного конвейера учитывает упругие свойства рабочего органа ленточного конвейера. </w:t>
      </w:r>
      <w:r w:rsidRPr="00BC5C49">
        <w:rPr>
          <w:rFonts w:ascii="Times New Roman" w:hAnsi="Times New Roman" w:cs="Times New Roman"/>
          <w:sz w:val="28"/>
          <w:szCs w:val="28"/>
        </w:rPr>
        <w:t>Путём сопоставления динамических характеристик электропривода конвейера в пусковом режиме, полученных теоретически и экспериментально, дана оценка адекватности имитационной модели. В процессе имитационных экспериментов установлено:</w:t>
      </w:r>
    </w:p>
    <w:p w14:paraId="09F317D0" w14:textId="775EC600" w:rsidR="006A40DA" w:rsidRPr="00BD7DB1" w:rsidRDefault="006A40DA" w:rsidP="0058500F">
      <w:pPr>
        <w:pStyle w:val="a7"/>
        <w:numPr>
          <w:ilvl w:val="0"/>
          <w:numId w:val="8"/>
        </w:numPr>
        <w:tabs>
          <w:tab w:val="left" w:pos="993"/>
        </w:tabs>
        <w:spacing w:after="0" w:line="240" w:lineRule="auto"/>
        <w:ind w:left="0" w:firstLine="709"/>
        <w:jc w:val="both"/>
        <w:rPr>
          <w:rFonts w:ascii="Times New Roman" w:hAnsi="Times New Roman" w:cs="Times New Roman"/>
          <w:sz w:val="28"/>
          <w:szCs w:val="28"/>
        </w:rPr>
      </w:pPr>
      <w:r w:rsidRPr="00BD7DB1">
        <w:rPr>
          <w:rFonts w:ascii="Times New Roman" w:hAnsi="Times New Roman" w:cs="Times New Roman"/>
          <w:sz w:val="28"/>
          <w:szCs w:val="28"/>
        </w:rPr>
        <w:t xml:space="preserve">с увеличением нагрузки на конвейере увеличивается </w:t>
      </w:r>
      <w:r>
        <w:rPr>
          <w:rFonts w:ascii="Times New Roman" w:hAnsi="Times New Roman" w:cs="Times New Roman"/>
          <w:sz w:val="28"/>
          <w:szCs w:val="28"/>
        </w:rPr>
        <w:t>величина перерегулирования</w:t>
      </w:r>
      <w:r w:rsidRPr="00BD7DB1">
        <w:rPr>
          <w:rFonts w:ascii="Times New Roman" w:hAnsi="Times New Roman" w:cs="Times New Roman"/>
          <w:sz w:val="28"/>
          <w:szCs w:val="28"/>
        </w:rPr>
        <w:t xml:space="preserve"> момента упругих сил конвейерной ленты; </w:t>
      </w:r>
    </w:p>
    <w:p w14:paraId="4DE54880" w14:textId="4B1FD4AF" w:rsidR="006A40DA" w:rsidRPr="00BD7DB1" w:rsidRDefault="006A40DA" w:rsidP="0058500F">
      <w:pPr>
        <w:pStyle w:val="a7"/>
        <w:numPr>
          <w:ilvl w:val="0"/>
          <w:numId w:val="8"/>
        </w:numPr>
        <w:tabs>
          <w:tab w:val="left" w:pos="993"/>
        </w:tabs>
        <w:spacing w:after="0" w:line="240" w:lineRule="auto"/>
        <w:ind w:left="0" w:firstLine="709"/>
        <w:jc w:val="both"/>
        <w:rPr>
          <w:rFonts w:ascii="Times New Roman" w:hAnsi="Times New Roman" w:cs="Times New Roman"/>
          <w:sz w:val="28"/>
          <w:szCs w:val="28"/>
        </w:rPr>
      </w:pPr>
      <w:r w:rsidRPr="00BD7DB1">
        <w:rPr>
          <w:rFonts w:ascii="Times New Roman" w:hAnsi="Times New Roman" w:cs="Times New Roman"/>
          <w:sz w:val="28"/>
          <w:szCs w:val="28"/>
        </w:rPr>
        <w:t xml:space="preserve">с увеличением времени </w:t>
      </w:r>
      <w:r w:rsidR="00015AB9">
        <w:rPr>
          <w:rFonts w:ascii="Times New Roman" w:hAnsi="Times New Roman" w:cs="Times New Roman"/>
          <w:sz w:val="28"/>
          <w:szCs w:val="28"/>
        </w:rPr>
        <w:t>пускового режима</w:t>
      </w:r>
      <w:r w:rsidRPr="00BD7DB1">
        <w:rPr>
          <w:rFonts w:ascii="Times New Roman" w:hAnsi="Times New Roman" w:cs="Times New Roman"/>
          <w:sz w:val="28"/>
          <w:szCs w:val="28"/>
        </w:rPr>
        <w:t xml:space="preserve"> снижается динамическая нагрузка на конвейерную ленту. Чем плавнее запуск конвейера, тем меньше создается динамическое напряжение в ленте.</w:t>
      </w:r>
    </w:p>
    <w:p w14:paraId="701B2A58" w14:textId="68469129" w:rsidR="006A40DA" w:rsidRDefault="006A40DA" w:rsidP="0058500F">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w:t>
      </w:r>
      <w:r w:rsidRPr="0010644A">
        <w:rPr>
          <w:rFonts w:ascii="Times New Roman" w:hAnsi="Times New Roman" w:cs="Times New Roman"/>
          <w:sz w:val="28"/>
          <w:szCs w:val="28"/>
        </w:rPr>
        <w:t xml:space="preserve">азработана имитационная модель двухдвигательного частотно-регулируемого асинхронного электропривода магистрального ленточного конвейера. </w:t>
      </w:r>
      <w:r w:rsidRPr="00DD6C82">
        <w:rPr>
          <w:rFonts w:ascii="Times New Roman" w:hAnsi="Times New Roman" w:cs="Times New Roman"/>
          <w:sz w:val="28"/>
          <w:szCs w:val="28"/>
        </w:rPr>
        <w:t>Данная модель обеспечивает точность, достаточную для инженерных расчётов</w:t>
      </w:r>
      <w:r w:rsidRPr="00BD7DB1">
        <w:rPr>
          <w:rFonts w:ascii="Times New Roman" w:hAnsi="Times New Roman" w:cs="Times New Roman"/>
          <w:sz w:val="28"/>
          <w:szCs w:val="28"/>
        </w:rPr>
        <w:t xml:space="preserve">. В процессе сравнительного анализа имитационных экспериментов с результатами экспериментальных исследований в пусковых режимах установлено, что ошибка имитационного моделирования соотношения </w:t>
      </w:r>
      <m:oMath>
        <m:sSub>
          <m:sSubPr>
            <m:ctrlPr>
              <w:rPr>
                <w:rFonts w:ascii="Cambria Math" w:hAnsi="Cambria Math" w:cs="Times New Roman"/>
                <w:sz w:val="28"/>
                <w:szCs w:val="28"/>
              </w:rPr>
            </m:ctrlPr>
          </m:sSubPr>
          <m:e>
            <m:r>
              <m:rPr>
                <m:sty m:val="p"/>
              </m:rPr>
              <w:rPr>
                <w:rFonts w:ascii="Cambria Math" w:hAnsi="Cambria Math" w:cs="Times New Roman"/>
                <w:sz w:val="28"/>
                <w:szCs w:val="28"/>
              </w:rPr>
              <m:t>∆</m:t>
            </m:r>
            <m:r>
              <w:rPr>
                <w:rFonts w:ascii="Cambria Math" w:hAnsi="Cambria Math" w:cs="Times New Roman"/>
                <w:sz w:val="28"/>
                <w:szCs w:val="28"/>
              </w:rPr>
              <m:t>M</m:t>
            </m:r>
          </m:e>
          <m:sub>
            <m:r>
              <w:rPr>
                <w:rFonts w:ascii="Cambria Math" w:hAnsi="Cambria Math" w:cs="Times New Roman"/>
                <w:sz w:val="28"/>
                <w:szCs w:val="28"/>
              </w:rPr>
              <m:t>d</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d</m:t>
            </m:r>
            <m:r>
              <m:rPr>
                <m:sty m:val="p"/>
              </m:rPr>
              <w:rPr>
                <w:rFonts w:ascii="Cambria Math" w:hAnsi="Cambria Math" w:cs="Times New Roman"/>
                <w:sz w:val="28"/>
                <w:szCs w:val="28"/>
              </w:rPr>
              <m:t>1</m:t>
            </m:r>
          </m:sub>
        </m:sSub>
      </m:oMath>
      <w:r w:rsidRPr="00BD7DB1">
        <w:rPr>
          <w:rFonts w:ascii="Times New Roman" w:hAnsi="Times New Roman" w:cs="Times New Roman"/>
          <w:sz w:val="28"/>
          <w:szCs w:val="28"/>
        </w:rPr>
        <w:t xml:space="preserve"> в момент достижения </w:t>
      </w:r>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d</m:t>
            </m:r>
            <m:r>
              <m:rPr>
                <m:sty m:val="p"/>
              </m:rPr>
              <w:rPr>
                <w:rFonts w:ascii="Cambria Math" w:hAnsi="Cambria Math" w:cs="Times New Roman"/>
                <w:sz w:val="28"/>
                <w:szCs w:val="28"/>
              </w:rPr>
              <m:t>1</m:t>
            </m:r>
          </m:sub>
        </m:sSub>
      </m:oMath>
      <w:r w:rsidRPr="00BD7DB1">
        <w:rPr>
          <w:rFonts w:ascii="Times New Roman" w:hAnsi="Times New Roman" w:cs="Times New Roman"/>
          <w:sz w:val="28"/>
          <w:szCs w:val="28"/>
        </w:rPr>
        <w:t xml:space="preserve"> не превышала 2,4%, ошибка перерегулирование </w:t>
      </w:r>
      <m:oMath>
        <m:sSub>
          <m:sSubPr>
            <m:ctrlPr>
              <w:rPr>
                <w:rFonts w:ascii="Cambria Math" w:hAnsi="Cambria Math" w:cs="Times New Roman"/>
                <w:sz w:val="28"/>
                <w:szCs w:val="28"/>
              </w:rPr>
            </m:ctrlPr>
          </m:sSubPr>
          <m:e>
            <m:r>
              <w:rPr>
                <w:rFonts w:ascii="Cambria Math" w:hAnsi="Cambria Math" w:cs="Times New Roman"/>
                <w:sz w:val="28"/>
                <w:szCs w:val="28"/>
              </w:rPr>
              <m:t>σ</m:t>
            </m:r>
          </m:e>
          <m:sub>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d</m:t>
                </m:r>
                <m:r>
                  <m:rPr>
                    <m:sty m:val="p"/>
                  </m:rPr>
                  <w:rPr>
                    <w:rFonts w:ascii="Cambria Math" w:hAnsi="Cambria Math" w:cs="Times New Roman"/>
                    <w:sz w:val="28"/>
                    <w:szCs w:val="28"/>
                  </w:rPr>
                  <m:t>1</m:t>
                </m:r>
              </m:sub>
            </m:sSub>
          </m:sub>
        </m:sSub>
      </m:oMath>
      <w:r w:rsidRPr="00BD7DB1">
        <w:rPr>
          <w:rFonts w:ascii="Times New Roman" w:hAnsi="Times New Roman" w:cs="Times New Roman"/>
          <w:sz w:val="28"/>
          <w:szCs w:val="28"/>
        </w:rPr>
        <w:t xml:space="preserve"> не превышала 3,1%, время достижения первого максимума меньше на 0,06 с по сравнению с осциллограммой реального объекта.</w:t>
      </w:r>
    </w:p>
    <w:p w14:paraId="5D34559F" w14:textId="77777777" w:rsidR="006A40DA" w:rsidRPr="00BC5C49" w:rsidRDefault="006A40DA" w:rsidP="0058500F">
      <w:pPr>
        <w:tabs>
          <w:tab w:val="left" w:pos="993"/>
        </w:tabs>
        <w:spacing w:after="0" w:line="240" w:lineRule="auto"/>
        <w:ind w:firstLine="709"/>
        <w:jc w:val="both"/>
        <w:rPr>
          <w:rFonts w:ascii="Times New Roman" w:hAnsi="Times New Roman" w:cs="Times New Roman"/>
          <w:sz w:val="28"/>
          <w:szCs w:val="28"/>
        </w:rPr>
      </w:pPr>
      <w:r w:rsidRPr="00BC5C49">
        <w:rPr>
          <w:rFonts w:ascii="Times New Roman" w:hAnsi="Times New Roman" w:cs="Times New Roman"/>
          <w:sz w:val="28"/>
          <w:szCs w:val="28"/>
        </w:rPr>
        <w:t>Разработанная имитационная модель может быть использована для исследования динамических процессов двухдвигательного частотно-регулируемого асинхронного электропривода магистрального ленточного конвейера, а также динамических процессов конвейерной ленты.</w:t>
      </w:r>
    </w:p>
    <w:p w14:paraId="3BC5A514" w14:textId="77777777" w:rsidR="006A40DA" w:rsidRPr="00BC5C49" w:rsidRDefault="006A40DA" w:rsidP="0058500F">
      <w:pPr>
        <w:spacing w:after="0" w:line="240" w:lineRule="auto"/>
        <w:ind w:firstLine="709"/>
        <w:jc w:val="both"/>
        <w:rPr>
          <w:rFonts w:ascii="Times New Roman" w:hAnsi="Times New Roman" w:cs="Times New Roman"/>
          <w:sz w:val="28"/>
          <w:szCs w:val="28"/>
        </w:rPr>
      </w:pPr>
      <w:bookmarkStart w:id="39" w:name="_Hlk128516021"/>
      <w:r w:rsidRPr="00BC5C49">
        <w:rPr>
          <w:rFonts w:ascii="Times New Roman" w:hAnsi="Times New Roman" w:cs="Times New Roman"/>
          <w:sz w:val="28"/>
          <w:szCs w:val="28"/>
        </w:rPr>
        <w:t>Для оптимизации работы системы автоматического управления двухдвигательным асинхронным электроприводом необходимо использовать звено, компенсирующее запаздывание. В данной работе использован предиктор Смита в цепи обратной связи регулятора момента. Использование предиктора Смита уменьшает в период пуска суммарный момент электропривода на 30%, что позволяет значительно уменьшить динамическую нагруженность конвейерной ленты и увеличить ее ресурс.</w:t>
      </w:r>
    </w:p>
    <w:p w14:paraId="285AD4D2" w14:textId="77777777" w:rsidR="006A40DA" w:rsidRPr="00BD7DB1" w:rsidRDefault="006A40DA" w:rsidP="0058500F">
      <w:pPr>
        <w:spacing w:after="0" w:line="240" w:lineRule="auto"/>
        <w:ind w:firstLine="709"/>
        <w:jc w:val="both"/>
        <w:rPr>
          <w:rFonts w:ascii="Times New Roman" w:hAnsi="Times New Roman" w:cs="Times New Roman"/>
          <w:sz w:val="28"/>
          <w:szCs w:val="28"/>
        </w:rPr>
      </w:pPr>
      <w:r w:rsidRPr="00BC5C49">
        <w:rPr>
          <w:rFonts w:ascii="Times New Roman" w:hAnsi="Times New Roman" w:cs="Times New Roman"/>
          <w:sz w:val="28"/>
          <w:szCs w:val="28"/>
        </w:rPr>
        <w:t xml:space="preserve">Использование адаптивного регулятора момента, автоматически изменяющего коэффициент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ps2</m:t>
            </m:r>
          </m:sub>
        </m:sSub>
      </m:oMath>
      <w:r w:rsidRPr="00BC5C49">
        <w:rPr>
          <w:rFonts w:ascii="Times New Roman" w:eastAsiaTheme="minorEastAsia" w:hAnsi="Times New Roman" w:cs="Times New Roman"/>
          <w:sz w:val="28"/>
          <w:szCs w:val="28"/>
        </w:rPr>
        <w:t xml:space="preserve"> в зависимости от нагруженности конвейера, позволяет стабилизировать перерегулирование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d1</m:t>
                </m:r>
              </m:sub>
            </m:sSub>
          </m:sub>
        </m:sSub>
      </m:oMath>
      <w:r w:rsidRPr="00BC5C49">
        <w:rPr>
          <w:rFonts w:ascii="Times New Roman" w:eastAsiaTheme="minorEastAsia" w:hAnsi="Times New Roman" w:cs="Times New Roman"/>
          <w:sz w:val="28"/>
          <w:szCs w:val="28"/>
        </w:rPr>
        <w:t xml:space="preserve"> в пусковом режиме</w:t>
      </w:r>
      <w:bookmarkEnd w:id="39"/>
      <w:r w:rsidRPr="00BC5C49">
        <w:rPr>
          <w:rFonts w:ascii="Times New Roman" w:eastAsiaTheme="minorEastAsia" w:hAnsi="Times New Roman" w:cs="Times New Roman"/>
          <w:sz w:val="28"/>
          <w:szCs w:val="28"/>
        </w:rPr>
        <w:t>. Адаптивный регулятор момента позволяет минимизировать перераспределение нагрузки между электродвигателями привода, что снижает нагрузку и как следствие увеличивает надёжность и ресурс ре</w:t>
      </w:r>
      <w:r w:rsidRPr="00BD7DB1">
        <w:rPr>
          <w:rFonts w:ascii="Times New Roman" w:eastAsiaTheme="minorEastAsia" w:hAnsi="Times New Roman" w:cs="Times New Roman"/>
          <w:sz w:val="28"/>
          <w:szCs w:val="28"/>
        </w:rPr>
        <w:t>дукторов.</w:t>
      </w:r>
    </w:p>
    <w:p w14:paraId="3FA34CFD" w14:textId="77777777" w:rsidR="006A40DA" w:rsidRDefault="006A40DA" w:rsidP="0058500F">
      <w:pPr>
        <w:spacing w:after="0" w:line="240" w:lineRule="auto"/>
        <w:ind w:firstLine="709"/>
        <w:jc w:val="both"/>
        <w:rPr>
          <w:rFonts w:ascii="Times New Roman" w:hAnsi="Times New Roman" w:cs="Times New Roman"/>
          <w:sz w:val="28"/>
          <w:szCs w:val="28"/>
        </w:rPr>
      </w:pPr>
      <w:r w:rsidRPr="00BD7DB1">
        <w:rPr>
          <w:rFonts w:ascii="Times New Roman" w:hAnsi="Times New Roman" w:cs="Times New Roman"/>
          <w:sz w:val="28"/>
          <w:szCs w:val="28"/>
        </w:rPr>
        <w:lastRenderedPageBreak/>
        <w:t>Использование предлагаемого адаптивного регулятора момента позволяет повысить энергоэффективность двухдвигательного частотно-регулируемого асинхронного электропривода, а также повысить ресурс механических частей конвейера.</w:t>
      </w:r>
    </w:p>
    <w:p w14:paraId="76CD516F" w14:textId="6BDB1D66" w:rsidR="006A40DA" w:rsidRPr="004F1869" w:rsidRDefault="006A40DA" w:rsidP="0058500F">
      <w:pPr>
        <w:spacing w:after="0" w:line="240" w:lineRule="auto"/>
        <w:ind w:firstLine="709"/>
        <w:jc w:val="both"/>
        <w:rPr>
          <w:rFonts w:ascii="Times New Roman" w:hAnsi="Times New Roman" w:cs="Times New Roman"/>
          <w:sz w:val="28"/>
          <w:szCs w:val="28"/>
        </w:rPr>
      </w:pPr>
      <w:r w:rsidRPr="00BC5C49">
        <w:rPr>
          <w:rFonts w:ascii="Times New Roman" w:hAnsi="Times New Roman" w:cs="Times New Roman"/>
          <w:sz w:val="28"/>
          <w:szCs w:val="28"/>
        </w:rPr>
        <w:t>Конвейеры большой производительности подвержены динамическим перегрузкам и преждевременному износу конвейерной ленты. Выход из строя магистрального конвейера приводит к простою технологического оборудования и значительным убыткам горнодобывающего предприятия. Поэтому необходимо обеспечить плавный разгон и равномерную нагрузку всех электродвигателей конвейера. Для повышения энергоэффективности конвейера необходимо регулировать скорость конвейерной ленты в зависимости от входного потока груза, используя при этом интеллектуальную систему управления (Advanced Process Control). Так как требуется высокое быстродействие системы управления, возможно использование регулятора на базе нечеткой логики для синхронизации приводов конвейера. Для повышения надёжности и ресурса конвейера рекомендуется использование системы прогнозирования и принятия решения на основе искусственного интеллекта</w:t>
      </w:r>
      <w:r w:rsidR="0058500F">
        <w:rPr>
          <w:rFonts w:ascii="Times New Roman" w:hAnsi="Times New Roman" w:cs="Times New Roman"/>
          <w:sz w:val="28"/>
          <w:szCs w:val="28"/>
        </w:rPr>
        <w:t> </w:t>
      </w:r>
      <w:r w:rsidR="00082199" w:rsidRPr="00082199">
        <w:rPr>
          <w:rFonts w:ascii="Times New Roman" w:hAnsi="Times New Roman" w:cs="Times New Roman"/>
          <w:sz w:val="28"/>
          <w:szCs w:val="28"/>
        </w:rPr>
        <w:t>[</w:t>
      </w:r>
      <w:r w:rsidR="004F1869">
        <w:rPr>
          <w:rFonts w:ascii="Times New Roman" w:hAnsi="Times New Roman" w:cs="Times New Roman"/>
          <w:sz w:val="28"/>
          <w:szCs w:val="28"/>
        </w:rPr>
        <w:t>10</w:t>
      </w:r>
      <w:r w:rsidR="00CA304F" w:rsidRPr="00CA304F">
        <w:rPr>
          <w:rFonts w:ascii="Times New Roman" w:hAnsi="Times New Roman" w:cs="Times New Roman"/>
          <w:sz w:val="28"/>
          <w:szCs w:val="28"/>
        </w:rPr>
        <w:t>1</w:t>
      </w:r>
      <w:r w:rsidR="00082199" w:rsidRPr="004F1869">
        <w:rPr>
          <w:rFonts w:ascii="Times New Roman" w:hAnsi="Times New Roman" w:cs="Times New Roman"/>
          <w:sz w:val="28"/>
          <w:szCs w:val="28"/>
        </w:rPr>
        <w:t>]</w:t>
      </w:r>
      <w:r w:rsidRPr="004F1869">
        <w:rPr>
          <w:rFonts w:ascii="Times New Roman" w:hAnsi="Times New Roman" w:cs="Times New Roman"/>
          <w:sz w:val="28"/>
          <w:szCs w:val="28"/>
        </w:rPr>
        <w:t xml:space="preserve">. </w:t>
      </w:r>
    </w:p>
    <w:p w14:paraId="2219CD4E" w14:textId="77777777" w:rsidR="006A40DA" w:rsidRPr="004F1869" w:rsidRDefault="006A40DA" w:rsidP="002E5E49">
      <w:pPr>
        <w:spacing w:after="0" w:line="240" w:lineRule="auto"/>
        <w:ind w:firstLine="426"/>
        <w:jc w:val="both"/>
        <w:rPr>
          <w:rFonts w:ascii="Times New Roman" w:hAnsi="Times New Roman" w:cs="Times New Roman"/>
          <w:b/>
          <w:bCs/>
          <w:sz w:val="28"/>
          <w:szCs w:val="28"/>
        </w:rPr>
      </w:pPr>
    </w:p>
    <w:p w14:paraId="7914CF71" w14:textId="77777777" w:rsidR="000653F4" w:rsidRPr="004F1869" w:rsidRDefault="000653F4" w:rsidP="002E5E49">
      <w:pPr>
        <w:spacing w:after="0" w:line="240" w:lineRule="auto"/>
        <w:rPr>
          <w:rFonts w:ascii="Times New Roman" w:eastAsiaTheme="majorEastAsia" w:hAnsi="Times New Roman" w:cs="Times New Roman"/>
          <w:b/>
          <w:bCs/>
          <w:kern w:val="0"/>
          <w:sz w:val="28"/>
          <w:szCs w:val="28"/>
          <w:lang w:eastAsia="ru-RU"/>
        </w:rPr>
      </w:pPr>
      <w:r w:rsidRPr="004F1869">
        <w:rPr>
          <w:rFonts w:ascii="Times New Roman" w:hAnsi="Times New Roman" w:cs="Times New Roman"/>
          <w:b/>
          <w:bCs/>
          <w:kern w:val="0"/>
          <w:sz w:val="28"/>
          <w:szCs w:val="28"/>
          <w:lang w:eastAsia="ru-RU"/>
        </w:rPr>
        <w:br w:type="page"/>
      </w:r>
    </w:p>
    <w:p w14:paraId="6CC01412" w14:textId="63C9AB9B" w:rsidR="00214270" w:rsidRPr="00D22AFF" w:rsidRDefault="005A68C6" w:rsidP="002E5E49">
      <w:pPr>
        <w:pStyle w:val="1"/>
        <w:spacing w:before="0" w:after="0" w:line="240" w:lineRule="auto"/>
        <w:jc w:val="center"/>
        <w:rPr>
          <w:rFonts w:ascii="Times New Roman" w:hAnsi="Times New Roman" w:cs="Times New Roman"/>
          <w:b/>
          <w:bCs/>
          <w:color w:val="auto"/>
          <w:kern w:val="0"/>
          <w:sz w:val="28"/>
          <w:szCs w:val="28"/>
          <w:lang w:eastAsia="ru-RU"/>
        </w:rPr>
      </w:pPr>
      <w:bookmarkStart w:id="40" w:name="_Toc179065635"/>
      <w:r w:rsidRPr="00BE6F3B">
        <w:rPr>
          <w:rFonts w:ascii="Times New Roman" w:hAnsi="Times New Roman" w:cs="Times New Roman"/>
          <w:b/>
          <w:bCs/>
          <w:color w:val="auto"/>
          <w:kern w:val="0"/>
          <w:sz w:val="28"/>
          <w:szCs w:val="28"/>
          <w:lang w:eastAsia="ru-RU"/>
        </w:rPr>
        <w:lastRenderedPageBreak/>
        <w:t>СПИСОК ИСПОЛЬЗУЕМЫХ ИСТОЧНИКОВ</w:t>
      </w:r>
      <w:bookmarkEnd w:id="40"/>
    </w:p>
    <w:p w14:paraId="6055BA5B" w14:textId="77777777" w:rsidR="00214270" w:rsidRPr="00214270" w:rsidRDefault="00214270" w:rsidP="002E5E49">
      <w:pPr>
        <w:spacing w:after="0" w:line="240" w:lineRule="auto"/>
        <w:ind w:firstLine="426"/>
        <w:jc w:val="both"/>
        <w:rPr>
          <w:rFonts w:ascii="Times New Roman" w:hAnsi="Times New Roman" w:cs="Times New Roman"/>
          <w:sz w:val="28"/>
          <w:szCs w:val="28"/>
        </w:rPr>
      </w:pPr>
    </w:p>
    <w:p w14:paraId="0CF45A6D" w14:textId="3D515520" w:rsidR="0087679E" w:rsidRPr="0093086F" w:rsidRDefault="0087679E" w:rsidP="00272B71">
      <w:pPr>
        <w:pStyle w:val="references"/>
        <w:numPr>
          <w:ilvl w:val="0"/>
          <w:numId w:val="28"/>
        </w:numPr>
        <w:tabs>
          <w:tab w:val="left" w:pos="993"/>
        </w:tabs>
        <w:spacing w:after="0" w:line="240" w:lineRule="auto"/>
        <w:ind w:left="0" w:firstLine="709"/>
        <w:rPr>
          <w:sz w:val="28"/>
          <w:szCs w:val="28"/>
          <w:lang w:val="ru-RU"/>
        </w:rPr>
      </w:pPr>
      <w:r w:rsidRPr="0093086F">
        <w:rPr>
          <w:sz w:val="28"/>
          <w:szCs w:val="28"/>
          <w:lang w:val="ru-RU"/>
        </w:rPr>
        <w:t>Президент Республики Казахстан Н. Назарбаев</w:t>
      </w:r>
      <w:r w:rsidR="00272B71">
        <w:rPr>
          <w:sz w:val="28"/>
          <w:szCs w:val="28"/>
          <w:lang w:val="ru-RU"/>
        </w:rPr>
        <w:t>.</w:t>
      </w:r>
      <w:r w:rsidRPr="0093086F">
        <w:rPr>
          <w:sz w:val="28"/>
          <w:szCs w:val="28"/>
          <w:lang w:val="ru-RU"/>
        </w:rPr>
        <w:t xml:space="preserve"> </w:t>
      </w:r>
      <w:r w:rsidR="00DD2DB6" w:rsidRPr="00DD2DB6">
        <w:rPr>
          <w:sz w:val="28"/>
          <w:szCs w:val="28"/>
          <w:lang w:val="ru-RU"/>
        </w:rPr>
        <w:t>Новые возможности развития в условиях четвертой промышленной революци</w:t>
      </w:r>
      <w:r w:rsidR="00272B71">
        <w:rPr>
          <w:sz w:val="28"/>
          <w:szCs w:val="28"/>
          <w:lang w:val="ru-RU"/>
        </w:rPr>
        <w:t>и:</w:t>
      </w:r>
      <w:r w:rsidR="00272B71" w:rsidRPr="00272B71">
        <w:rPr>
          <w:sz w:val="28"/>
          <w:szCs w:val="28"/>
          <w:lang w:val="ru-RU"/>
        </w:rPr>
        <w:t xml:space="preserve"> </w:t>
      </w:r>
      <w:r w:rsidR="00272B71" w:rsidRPr="0093086F">
        <w:rPr>
          <w:sz w:val="28"/>
          <w:szCs w:val="28"/>
          <w:lang w:val="ru-RU"/>
        </w:rPr>
        <w:t>послание народу Казахстана</w:t>
      </w:r>
      <w:r w:rsidR="00272B71">
        <w:rPr>
          <w:sz w:val="28"/>
          <w:szCs w:val="28"/>
          <w:lang w:val="ru-RU"/>
        </w:rPr>
        <w:t xml:space="preserve"> // </w:t>
      </w:r>
      <w:r w:rsidR="00272B71" w:rsidRPr="00272B71">
        <w:rPr>
          <w:sz w:val="28"/>
          <w:szCs w:val="28"/>
          <w:lang w:val="ru-RU"/>
        </w:rPr>
        <w:t>https://www.akorda.kz/ru/addresses/addresses_of_</w:t>
      </w:r>
      <w:r w:rsidR="00272B71">
        <w:rPr>
          <w:sz w:val="28"/>
          <w:szCs w:val="28"/>
          <w:lang w:val="ru-RU"/>
        </w:rPr>
        <w:t>. 10.05.2024.</w:t>
      </w:r>
    </w:p>
    <w:p w14:paraId="153DC664" w14:textId="2D1294AA" w:rsidR="0087679E" w:rsidRPr="0093086F" w:rsidRDefault="00272B71" w:rsidP="00272B71">
      <w:pPr>
        <w:pStyle w:val="references"/>
        <w:numPr>
          <w:ilvl w:val="0"/>
          <w:numId w:val="28"/>
        </w:numPr>
        <w:tabs>
          <w:tab w:val="left" w:pos="993"/>
        </w:tabs>
        <w:spacing w:after="0" w:line="240" w:lineRule="auto"/>
        <w:ind w:left="0" w:firstLine="709"/>
        <w:rPr>
          <w:sz w:val="28"/>
          <w:szCs w:val="28"/>
          <w:lang w:val="ru-RU"/>
        </w:rPr>
      </w:pPr>
      <w:r w:rsidRPr="0093086F">
        <w:rPr>
          <w:sz w:val="28"/>
          <w:szCs w:val="28"/>
          <w:lang w:val="ru-RU"/>
        </w:rPr>
        <w:t xml:space="preserve">Президент Республики Казахстан </w:t>
      </w:r>
      <w:r w:rsidR="0087679E" w:rsidRPr="0093086F">
        <w:rPr>
          <w:sz w:val="28"/>
          <w:szCs w:val="28"/>
          <w:lang w:val="ru-RU"/>
        </w:rPr>
        <w:t>К.</w:t>
      </w:r>
      <w:r>
        <w:rPr>
          <w:sz w:val="28"/>
          <w:szCs w:val="28"/>
          <w:lang w:val="ru-RU"/>
        </w:rPr>
        <w:t>-Ж</w:t>
      </w:r>
      <w:r w:rsidR="0087679E" w:rsidRPr="0093086F">
        <w:rPr>
          <w:sz w:val="28"/>
          <w:szCs w:val="28"/>
          <w:lang w:val="ru-RU"/>
        </w:rPr>
        <w:t>. Токаев</w:t>
      </w:r>
      <w:r>
        <w:rPr>
          <w:sz w:val="28"/>
          <w:szCs w:val="28"/>
          <w:lang w:val="ru-RU"/>
        </w:rPr>
        <w:t xml:space="preserve">. </w:t>
      </w:r>
      <w:r w:rsidR="0087679E" w:rsidRPr="0093086F">
        <w:rPr>
          <w:sz w:val="28"/>
          <w:szCs w:val="28"/>
          <w:lang w:val="ru-RU"/>
        </w:rPr>
        <w:t>Экономический курс Справедливого Казахстана</w:t>
      </w:r>
      <w:r w:rsidR="00B03C45">
        <w:rPr>
          <w:sz w:val="28"/>
          <w:szCs w:val="28"/>
          <w:lang w:val="ru-RU"/>
        </w:rPr>
        <w:t>:</w:t>
      </w:r>
      <w:r w:rsidRPr="00272B71">
        <w:rPr>
          <w:sz w:val="28"/>
          <w:szCs w:val="28"/>
          <w:lang w:val="ru-RU"/>
        </w:rPr>
        <w:t xml:space="preserve"> </w:t>
      </w:r>
      <w:r w:rsidR="00B03C45" w:rsidRPr="0093086F">
        <w:rPr>
          <w:sz w:val="28"/>
          <w:szCs w:val="28"/>
          <w:lang w:val="ru-RU"/>
        </w:rPr>
        <w:t xml:space="preserve">послание </w:t>
      </w:r>
      <w:r w:rsidRPr="0093086F">
        <w:rPr>
          <w:sz w:val="28"/>
          <w:szCs w:val="28"/>
          <w:lang w:val="ru-RU"/>
        </w:rPr>
        <w:t>народу Казахстана</w:t>
      </w:r>
      <w:r>
        <w:rPr>
          <w:sz w:val="28"/>
          <w:szCs w:val="28"/>
          <w:lang w:val="ru-RU"/>
        </w:rPr>
        <w:t xml:space="preserve"> // </w:t>
      </w:r>
      <w:r w:rsidRPr="00272B71">
        <w:rPr>
          <w:sz w:val="28"/>
          <w:szCs w:val="28"/>
          <w:lang w:val="ru-RU"/>
        </w:rPr>
        <w:t>https://adilet.zan.kz/rus/docs/K23002023_1</w:t>
      </w:r>
      <w:r>
        <w:rPr>
          <w:sz w:val="28"/>
          <w:szCs w:val="28"/>
          <w:lang w:val="ru-RU"/>
        </w:rPr>
        <w:t>. 10.05.2024.</w:t>
      </w:r>
    </w:p>
    <w:p w14:paraId="7DF0A60B" w14:textId="0F2D65B6" w:rsidR="0087679E" w:rsidRPr="0093086F" w:rsidRDefault="0087679E" w:rsidP="00272B71">
      <w:pPr>
        <w:pStyle w:val="references"/>
        <w:numPr>
          <w:ilvl w:val="0"/>
          <w:numId w:val="28"/>
        </w:numPr>
        <w:tabs>
          <w:tab w:val="left" w:pos="993"/>
        </w:tabs>
        <w:spacing w:after="0" w:line="240" w:lineRule="auto"/>
        <w:ind w:left="0" w:firstLine="709"/>
        <w:rPr>
          <w:sz w:val="28"/>
          <w:szCs w:val="28"/>
          <w:lang w:val="ru-RU"/>
        </w:rPr>
      </w:pPr>
      <w:r w:rsidRPr="0093086F">
        <w:rPr>
          <w:sz w:val="28"/>
          <w:szCs w:val="28"/>
          <w:lang w:val="ru-RU"/>
        </w:rPr>
        <w:t>Постановление Правительства Республики Казахстан</w:t>
      </w:r>
      <w:r w:rsidR="00B03C45">
        <w:rPr>
          <w:sz w:val="28"/>
          <w:szCs w:val="28"/>
          <w:lang w:val="ru-RU"/>
        </w:rPr>
        <w:t>.</w:t>
      </w:r>
      <w:r w:rsidRPr="0093086F">
        <w:rPr>
          <w:sz w:val="28"/>
          <w:szCs w:val="28"/>
          <w:lang w:val="ru-RU"/>
        </w:rPr>
        <w:t xml:space="preserve"> Об утверждении Концепции развития топливно-энергетического комплекса Республики Казахстан до 2030 года</w:t>
      </w:r>
      <w:r w:rsidR="00B03C45">
        <w:rPr>
          <w:sz w:val="28"/>
          <w:szCs w:val="28"/>
          <w:lang w:val="ru-RU"/>
        </w:rPr>
        <w:t xml:space="preserve">: утв. </w:t>
      </w:r>
      <w:r w:rsidR="00B03C45" w:rsidRPr="0093086F">
        <w:rPr>
          <w:sz w:val="28"/>
          <w:szCs w:val="28"/>
          <w:lang w:val="ru-RU"/>
        </w:rPr>
        <w:t>28 июня 2014 года</w:t>
      </w:r>
      <w:r w:rsidR="00B03C45">
        <w:rPr>
          <w:sz w:val="28"/>
          <w:szCs w:val="28"/>
          <w:lang w:val="ru-RU"/>
        </w:rPr>
        <w:t>,</w:t>
      </w:r>
      <w:r w:rsidR="00B03C45" w:rsidRPr="0093086F">
        <w:rPr>
          <w:sz w:val="28"/>
          <w:szCs w:val="28"/>
          <w:lang w:val="ru-RU"/>
        </w:rPr>
        <w:t xml:space="preserve"> №724</w:t>
      </w:r>
      <w:r w:rsidR="00B03C45">
        <w:rPr>
          <w:sz w:val="28"/>
          <w:szCs w:val="28"/>
          <w:lang w:val="ru-RU"/>
        </w:rPr>
        <w:t xml:space="preserve"> </w:t>
      </w:r>
      <w:r w:rsidR="00272B71">
        <w:rPr>
          <w:sz w:val="28"/>
          <w:szCs w:val="28"/>
          <w:lang w:val="ru-RU"/>
        </w:rPr>
        <w:t xml:space="preserve">// </w:t>
      </w:r>
      <w:r w:rsidR="00272B71" w:rsidRPr="00272B71">
        <w:rPr>
          <w:sz w:val="28"/>
          <w:szCs w:val="28"/>
          <w:lang w:val="ru-RU"/>
        </w:rPr>
        <w:t>https://adilet.zan.kz/rus/docs/P1400000724</w:t>
      </w:r>
      <w:r w:rsidR="00272B71">
        <w:rPr>
          <w:sz w:val="28"/>
          <w:szCs w:val="28"/>
          <w:lang w:val="ru-RU"/>
        </w:rPr>
        <w:t>. 10.06.2024.</w:t>
      </w:r>
    </w:p>
    <w:p w14:paraId="141EEB49" w14:textId="1D47A426" w:rsidR="0087679E" w:rsidRPr="00272B71" w:rsidRDefault="0087679E" w:rsidP="00272B71">
      <w:pPr>
        <w:pStyle w:val="references"/>
        <w:numPr>
          <w:ilvl w:val="0"/>
          <w:numId w:val="28"/>
        </w:numPr>
        <w:tabs>
          <w:tab w:val="left" w:pos="993"/>
        </w:tabs>
        <w:spacing w:after="0" w:line="240" w:lineRule="auto"/>
        <w:ind w:left="0" w:firstLine="709"/>
        <w:rPr>
          <w:sz w:val="28"/>
          <w:szCs w:val="28"/>
          <w:lang w:val="ru-RU"/>
        </w:rPr>
      </w:pPr>
      <w:r w:rsidRPr="0093086F">
        <w:rPr>
          <w:sz w:val="28"/>
          <w:szCs w:val="28"/>
          <w:lang w:val="ru-RU"/>
        </w:rPr>
        <w:t>Постановление Правительства Республики Казахстан</w:t>
      </w:r>
      <w:r w:rsidR="00B03C45">
        <w:rPr>
          <w:sz w:val="28"/>
          <w:szCs w:val="28"/>
          <w:lang w:val="ru-RU"/>
        </w:rPr>
        <w:t>.</w:t>
      </w:r>
      <w:r w:rsidRPr="0093086F">
        <w:rPr>
          <w:sz w:val="28"/>
          <w:szCs w:val="28"/>
          <w:lang w:val="ru-RU"/>
        </w:rPr>
        <w:t xml:space="preserve"> Об утверждении Концепции развития сферы энергосбережения и повышения энергоэффективности Республики Казахстан на 2023</w:t>
      </w:r>
      <w:r w:rsidR="00B03C45">
        <w:rPr>
          <w:sz w:val="28"/>
          <w:szCs w:val="28"/>
          <w:lang w:val="ru-RU"/>
        </w:rPr>
        <w:t>-</w:t>
      </w:r>
      <w:r w:rsidRPr="0093086F">
        <w:rPr>
          <w:sz w:val="28"/>
          <w:szCs w:val="28"/>
          <w:lang w:val="ru-RU"/>
        </w:rPr>
        <w:t>2029 годы</w:t>
      </w:r>
      <w:r w:rsidR="00B03C45">
        <w:rPr>
          <w:sz w:val="28"/>
          <w:szCs w:val="28"/>
          <w:lang w:val="ru-RU"/>
        </w:rPr>
        <w:t>: утв.</w:t>
      </w:r>
      <w:r w:rsidR="00B03C45" w:rsidRPr="0093086F">
        <w:rPr>
          <w:sz w:val="28"/>
          <w:szCs w:val="28"/>
          <w:lang w:val="ru-RU"/>
        </w:rPr>
        <w:t xml:space="preserve"> 28 марта 2023 года</w:t>
      </w:r>
      <w:r w:rsidR="00B03C45">
        <w:rPr>
          <w:sz w:val="28"/>
          <w:szCs w:val="28"/>
          <w:lang w:val="ru-RU"/>
        </w:rPr>
        <w:t>,</w:t>
      </w:r>
      <w:r w:rsidR="00B03C45" w:rsidRPr="0093086F">
        <w:rPr>
          <w:sz w:val="28"/>
          <w:szCs w:val="28"/>
          <w:lang w:val="ru-RU"/>
        </w:rPr>
        <w:t xml:space="preserve"> №264</w:t>
      </w:r>
      <w:r w:rsidR="00B03C45">
        <w:rPr>
          <w:sz w:val="28"/>
          <w:szCs w:val="28"/>
          <w:lang w:val="ru-RU"/>
        </w:rPr>
        <w:t xml:space="preserve"> // </w:t>
      </w:r>
      <w:hyperlink r:id="rId50" w:history="1">
        <w:r w:rsidR="00272B71" w:rsidRPr="00272B71">
          <w:rPr>
            <w:rStyle w:val="ad"/>
            <w:color w:val="auto"/>
            <w:sz w:val="28"/>
            <w:szCs w:val="28"/>
            <w:u w:val="none"/>
            <w:lang w:val="ru-RU"/>
          </w:rPr>
          <w:t>https://adilet.zan.kz/rus/docs/P2300000264</w:t>
        </w:r>
      </w:hyperlink>
      <w:r w:rsidR="00272B71" w:rsidRPr="00272B71">
        <w:rPr>
          <w:sz w:val="28"/>
          <w:szCs w:val="28"/>
          <w:lang w:val="ru-RU"/>
        </w:rPr>
        <w:t>. 10.06.2024.</w:t>
      </w:r>
    </w:p>
    <w:p w14:paraId="01350998" w14:textId="5FA792FD" w:rsidR="0087679E" w:rsidRPr="00746C6E" w:rsidRDefault="0087679E" w:rsidP="00DF1E81">
      <w:pPr>
        <w:pStyle w:val="references"/>
        <w:numPr>
          <w:ilvl w:val="0"/>
          <w:numId w:val="28"/>
        </w:numPr>
        <w:tabs>
          <w:tab w:val="left" w:pos="993"/>
        </w:tabs>
        <w:spacing w:after="0" w:line="240" w:lineRule="auto"/>
        <w:ind w:left="0" w:firstLine="709"/>
        <w:rPr>
          <w:sz w:val="28"/>
          <w:szCs w:val="28"/>
        </w:rPr>
      </w:pPr>
      <w:r w:rsidRPr="0093086F">
        <w:rPr>
          <w:sz w:val="28"/>
          <w:szCs w:val="28"/>
        </w:rPr>
        <w:t>Rakishev</w:t>
      </w:r>
      <w:r w:rsidRPr="00746C6E">
        <w:rPr>
          <w:sz w:val="28"/>
          <w:szCs w:val="28"/>
        </w:rPr>
        <w:t xml:space="preserve"> </w:t>
      </w:r>
      <w:r w:rsidRPr="0093086F">
        <w:rPr>
          <w:sz w:val="28"/>
          <w:szCs w:val="28"/>
        </w:rPr>
        <w:t>B</w:t>
      </w:r>
      <w:r w:rsidRPr="00746C6E">
        <w:rPr>
          <w:sz w:val="28"/>
          <w:szCs w:val="28"/>
        </w:rPr>
        <w:t>.</w:t>
      </w:r>
      <w:r w:rsidRPr="0093086F">
        <w:rPr>
          <w:sz w:val="28"/>
          <w:szCs w:val="28"/>
        </w:rPr>
        <w:t>R</w:t>
      </w:r>
      <w:r w:rsidRPr="00746C6E">
        <w:rPr>
          <w:sz w:val="28"/>
          <w:szCs w:val="28"/>
        </w:rPr>
        <w:t xml:space="preserve">. </w:t>
      </w:r>
      <w:r w:rsidRPr="0093086F">
        <w:rPr>
          <w:sz w:val="28"/>
          <w:szCs w:val="28"/>
        </w:rPr>
        <w:t>Restructuring</w:t>
      </w:r>
      <w:r w:rsidRPr="00746C6E">
        <w:rPr>
          <w:sz w:val="28"/>
          <w:szCs w:val="28"/>
        </w:rPr>
        <w:t xml:space="preserve"> </w:t>
      </w:r>
      <w:r w:rsidRPr="0093086F">
        <w:rPr>
          <w:sz w:val="28"/>
          <w:szCs w:val="28"/>
        </w:rPr>
        <w:t>of</w:t>
      </w:r>
      <w:r w:rsidRPr="00746C6E">
        <w:rPr>
          <w:sz w:val="28"/>
          <w:szCs w:val="28"/>
        </w:rPr>
        <w:t xml:space="preserve"> </w:t>
      </w:r>
      <w:r w:rsidRPr="0093086F">
        <w:rPr>
          <w:sz w:val="28"/>
          <w:szCs w:val="28"/>
        </w:rPr>
        <w:t>production</w:t>
      </w:r>
      <w:r w:rsidRPr="00746C6E">
        <w:rPr>
          <w:sz w:val="28"/>
          <w:szCs w:val="28"/>
        </w:rPr>
        <w:t xml:space="preserve"> </w:t>
      </w:r>
      <w:r w:rsidRPr="0093086F">
        <w:rPr>
          <w:sz w:val="28"/>
          <w:szCs w:val="28"/>
        </w:rPr>
        <w:t>of</w:t>
      </w:r>
      <w:r w:rsidRPr="00746C6E">
        <w:rPr>
          <w:sz w:val="28"/>
          <w:szCs w:val="28"/>
        </w:rPr>
        <w:t xml:space="preserve"> </w:t>
      </w:r>
      <w:r w:rsidRPr="0093086F">
        <w:rPr>
          <w:sz w:val="28"/>
          <w:szCs w:val="28"/>
        </w:rPr>
        <w:t>the</w:t>
      </w:r>
      <w:r w:rsidRPr="00746C6E">
        <w:rPr>
          <w:sz w:val="28"/>
          <w:szCs w:val="28"/>
        </w:rPr>
        <w:t xml:space="preserve"> </w:t>
      </w:r>
      <w:r w:rsidRPr="0093086F">
        <w:rPr>
          <w:sz w:val="28"/>
          <w:szCs w:val="28"/>
        </w:rPr>
        <w:t>Kazakhstan</w:t>
      </w:r>
      <w:r w:rsidRPr="00746C6E">
        <w:rPr>
          <w:sz w:val="28"/>
          <w:szCs w:val="28"/>
        </w:rPr>
        <w:t xml:space="preserve"> </w:t>
      </w:r>
      <w:r w:rsidRPr="0093086F">
        <w:rPr>
          <w:sz w:val="28"/>
          <w:szCs w:val="28"/>
        </w:rPr>
        <w:t>mining</w:t>
      </w:r>
      <w:r w:rsidRPr="00746C6E">
        <w:rPr>
          <w:sz w:val="28"/>
          <w:szCs w:val="28"/>
        </w:rPr>
        <w:t xml:space="preserve"> </w:t>
      </w:r>
      <w:r w:rsidRPr="0093086F">
        <w:rPr>
          <w:sz w:val="28"/>
          <w:szCs w:val="28"/>
        </w:rPr>
        <w:t>and</w:t>
      </w:r>
      <w:r w:rsidRPr="00746C6E">
        <w:rPr>
          <w:sz w:val="28"/>
          <w:szCs w:val="28"/>
        </w:rPr>
        <w:t xml:space="preserve"> </w:t>
      </w:r>
      <w:r w:rsidRPr="0093086F">
        <w:rPr>
          <w:sz w:val="28"/>
          <w:szCs w:val="28"/>
        </w:rPr>
        <w:t>metallurgical</w:t>
      </w:r>
      <w:r w:rsidRPr="00746C6E">
        <w:rPr>
          <w:sz w:val="28"/>
          <w:szCs w:val="28"/>
        </w:rPr>
        <w:t xml:space="preserve"> </w:t>
      </w:r>
      <w:r w:rsidRPr="0093086F">
        <w:rPr>
          <w:sz w:val="28"/>
          <w:szCs w:val="28"/>
        </w:rPr>
        <w:t>complex</w:t>
      </w:r>
      <w:r w:rsidRPr="00746C6E">
        <w:rPr>
          <w:sz w:val="28"/>
          <w:szCs w:val="28"/>
        </w:rPr>
        <w:t xml:space="preserve"> // </w:t>
      </w:r>
      <w:r w:rsidRPr="0093086F">
        <w:rPr>
          <w:sz w:val="28"/>
          <w:szCs w:val="28"/>
        </w:rPr>
        <w:t>Gornyy</w:t>
      </w:r>
      <w:r w:rsidRPr="00746C6E">
        <w:rPr>
          <w:sz w:val="28"/>
          <w:szCs w:val="28"/>
        </w:rPr>
        <w:t xml:space="preserve"> </w:t>
      </w:r>
      <w:r w:rsidRPr="0093086F">
        <w:rPr>
          <w:sz w:val="28"/>
          <w:szCs w:val="28"/>
        </w:rPr>
        <w:t>informatsionno</w:t>
      </w:r>
      <w:r w:rsidRPr="00746C6E">
        <w:rPr>
          <w:sz w:val="28"/>
          <w:szCs w:val="28"/>
        </w:rPr>
        <w:t>-</w:t>
      </w:r>
      <w:r w:rsidRPr="0093086F">
        <w:rPr>
          <w:sz w:val="28"/>
          <w:szCs w:val="28"/>
        </w:rPr>
        <w:t>analiticheskiy</w:t>
      </w:r>
      <w:r w:rsidRPr="00746C6E">
        <w:rPr>
          <w:sz w:val="28"/>
          <w:szCs w:val="28"/>
        </w:rPr>
        <w:t xml:space="preserve"> </w:t>
      </w:r>
      <w:r w:rsidRPr="0093086F">
        <w:rPr>
          <w:sz w:val="28"/>
          <w:szCs w:val="28"/>
        </w:rPr>
        <w:t>byulleten</w:t>
      </w:r>
      <w:r w:rsidRPr="00746C6E">
        <w:rPr>
          <w:sz w:val="28"/>
          <w:szCs w:val="28"/>
        </w:rPr>
        <w:t xml:space="preserve">. </w:t>
      </w:r>
      <w:r w:rsidR="008E46CB" w:rsidRPr="00746C6E">
        <w:rPr>
          <w:sz w:val="28"/>
          <w:szCs w:val="28"/>
        </w:rPr>
        <w:t xml:space="preserve">– </w:t>
      </w:r>
      <w:r w:rsidRPr="00746C6E">
        <w:rPr>
          <w:sz w:val="28"/>
          <w:szCs w:val="28"/>
        </w:rPr>
        <w:t xml:space="preserve">2016. </w:t>
      </w:r>
      <w:r w:rsidR="008E46CB" w:rsidRPr="00746C6E">
        <w:rPr>
          <w:sz w:val="28"/>
          <w:szCs w:val="28"/>
        </w:rPr>
        <w:t xml:space="preserve">– </w:t>
      </w:r>
      <w:r w:rsidR="008E46CB">
        <w:rPr>
          <w:sz w:val="28"/>
          <w:szCs w:val="28"/>
        </w:rPr>
        <w:t>Vol</w:t>
      </w:r>
      <w:r w:rsidR="008E46CB" w:rsidRPr="00746C6E">
        <w:rPr>
          <w:sz w:val="28"/>
          <w:szCs w:val="28"/>
        </w:rPr>
        <w:t>.</w:t>
      </w:r>
      <w:r w:rsidRPr="00746C6E">
        <w:rPr>
          <w:sz w:val="28"/>
          <w:szCs w:val="28"/>
        </w:rPr>
        <w:t xml:space="preserve"> 12</w:t>
      </w:r>
      <w:r w:rsidR="008E46CB" w:rsidRPr="00746C6E">
        <w:rPr>
          <w:sz w:val="28"/>
          <w:szCs w:val="28"/>
        </w:rPr>
        <w:t xml:space="preserve">. – </w:t>
      </w:r>
      <w:r w:rsidR="008E46CB">
        <w:rPr>
          <w:sz w:val="28"/>
          <w:szCs w:val="28"/>
        </w:rPr>
        <w:t>P</w:t>
      </w:r>
      <w:r w:rsidR="008E46CB" w:rsidRPr="00746C6E">
        <w:rPr>
          <w:sz w:val="28"/>
          <w:szCs w:val="28"/>
        </w:rPr>
        <w:t>.</w:t>
      </w:r>
      <w:r w:rsidRPr="00746C6E">
        <w:rPr>
          <w:sz w:val="28"/>
          <w:szCs w:val="28"/>
        </w:rPr>
        <w:t xml:space="preserve"> 293</w:t>
      </w:r>
      <w:r w:rsidR="008E46CB" w:rsidRPr="00746C6E">
        <w:rPr>
          <w:sz w:val="28"/>
          <w:szCs w:val="28"/>
        </w:rPr>
        <w:t>-</w:t>
      </w:r>
      <w:r w:rsidRPr="00746C6E">
        <w:rPr>
          <w:sz w:val="28"/>
          <w:szCs w:val="28"/>
        </w:rPr>
        <w:t>305</w:t>
      </w:r>
      <w:r w:rsidR="008E46CB" w:rsidRPr="00746C6E">
        <w:rPr>
          <w:sz w:val="28"/>
          <w:szCs w:val="28"/>
        </w:rPr>
        <w:t>.</w:t>
      </w:r>
      <w:r w:rsidRPr="00746C6E">
        <w:rPr>
          <w:sz w:val="28"/>
          <w:szCs w:val="28"/>
        </w:rPr>
        <w:t xml:space="preserve"> </w:t>
      </w:r>
    </w:p>
    <w:p w14:paraId="6ABDB6ED" w14:textId="1E13CA1E" w:rsidR="0087679E" w:rsidRPr="0093086F" w:rsidRDefault="0087679E" w:rsidP="00DF1E81">
      <w:pPr>
        <w:pStyle w:val="references"/>
        <w:numPr>
          <w:ilvl w:val="0"/>
          <w:numId w:val="28"/>
        </w:numPr>
        <w:tabs>
          <w:tab w:val="left" w:pos="993"/>
        </w:tabs>
        <w:spacing w:after="0" w:line="240" w:lineRule="auto"/>
        <w:ind w:left="0" w:firstLine="709"/>
        <w:rPr>
          <w:sz w:val="28"/>
          <w:szCs w:val="28"/>
          <w:lang w:val="ru-RU"/>
        </w:rPr>
      </w:pPr>
      <w:r w:rsidRPr="0093086F">
        <w:rPr>
          <w:sz w:val="28"/>
          <w:szCs w:val="28"/>
          <w:lang w:val="ru-RU"/>
        </w:rPr>
        <w:t xml:space="preserve">ГОСТ 31558-2012. Конвейеры шахтные ленточные. Общие технические условия. </w:t>
      </w:r>
      <w:r w:rsidR="00B03C45">
        <w:rPr>
          <w:sz w:val="28"/>
          <w:szCs w:val="28"/>
          <w:lang w:val="ru-RU"/>
        </w:rPr>
        <w:t xml:space="preserve">– Введ. 2014-01-01. </w:t>
      </w:r>
      <w:r w:rsidRPr="0093086F">
        <w:rPr>
          <w:sz w:val="28"/>
          <w:szCs w:val="28"/>
          <w:lang w:val="ru-RU"/>
        </w:rPr>
        <w:t>– М.: Стандартинформ, 2013. – 24 с.</w:t>
      </w:r>
    </w:p>
    <w:p w14:paraId="0B1F9079" w14:textId="42D85A1A" w:rsidR="0087679E" w:rsidRPr="009B732F" w:rsidRDefault="0087679E" w:rsidP="00DF1E81">
      <w:pPr>
        <w:pStyle w:val="references"/>
        <w:numPr>
          <w:ilvl w:val="0"/>
          <w:numId w:val="28"/>
        </w:numPr>
        <w:tabs>
          <w:tab w:val="left" w:pos="993"/>
        </w:tabs>
        <w:spacing w:after="0" w:line="240" w:lineRule="auto"/>
        <w:ind w:left="0" w:firstLine="709"/>
        <w:rPr>
          <w:sz w:val="28"/>
          <w:szCs w:val="28"/>
        </w:rPr>
      </w:pPr>
      <w:r w:rsidRPr="0093086F">
        <w:rPr>
          <w:sz w:val="28"/>
          <w:szCs w:val="28"/>
        </w:rPr>
        <w:t>Odnokopylov</w:t>
      </w:r>
      <w:r w:rsidR="009B732F" w:rsidRPr="009B732F">
        <w:rPr>
          <w:sz w:val="28"/>
          <w:szCs w:val="28"/>
        </w:rPr>
        <w:t xml:space="preserve"> </w:t>
      </w:r>
      <w:r w:rsidR="009B732F" w:rsidRPr="0093086F">
        <w:rPr>
          <w:sz w:val="28"/>
          <w:szCs w:val="28"/>
        </w:rPr>
        <w:t>I</w:t>
      </w:r>
      <w:r w:rsidR="009B732F">
        <w:rPr>
          <w:sz w:val="28"/>
          <w:szCs w:val="28"/>
        </w:rPr>
        <w:t>.</w:t>
      </w:r>
      <w:r w:rsidR="009B732F" w:rsidRPr="0093086F">
        <w:rPr>
          <w:sz w:val="28"/>
          <w:szCs w:val="28"/>
        </w:rPr>
        <w:t>G</w:t>
      </w:r>
      <w:r w:rsidR="009B732F" w:rsidRPr="009B732F">
        <w:rPr>
          <w:sz w:val="28"/>
          <w:szCs w:val="28"/>
        </w:rPr>
        <w:t>.</w:t>
      </w:r>
      <w:r w:rsidRPr="009B732F">
        <w:rPr>
          <w:sz w:val="28"/>
          <w:szCs w:val="28"/>
        </w:rPr>
        <w:t xml:space="preserve">, </w:t>
      </w:r>
      <w:r w:rsidRPr="0093086F">
        <w:rPr>
          <w:sz w:val="28"/>
          <w:szCs w:val="28"/>
        </w:rPr>
        <w:t>Dementev</w:t>
      </w:r>
      <w:r w:rsidR="009B732F" w:rsidRPr="009B732F">
        <w:rPr>
          <w:sz w:val="28"/>
          <w:szCs w:val="28"/>
        </w:rPr>
        <w:t xml:space="preserve"> </w:t>
      </w:r>
      <w:r w:rsidR="009B732F" w:rsidRPr="0093086F">
        <w:rPr>
          <w:sz w:val="28"/>
          <w:szCs w:val="28"/>
        </w:rPr>
        <w:t>Y</w:t>
      </w:r>
      <w:r w:rsidR="009B732F">
        <w:rPr>
          <w:sz w:val="28"/>
          <w:szCs w:val="28"/>
        </w:rPr>
        <w:t>.</w:t>
      </w:r>
      <w:r w:rsidR="009B732F" w:rsidRPr="0093086F">
        <w:rPr>
          <w:sz w:val="28"/>
          <w:szCs w:val="28"/>
        </w:rPr>
        <w:t>N</w:t>
      </w:r>
      <w:r w:rsidR="009B732F" w:rsidRPr="009B732F">
        <w:rPr>
          <w:sz w:val="28"/>
          <w:szCs w:val="28"/>
        </w:rPr>
        <w:t>.</w:t>
      </w:r>
      <w:r w:rsidRPr="009B732F">
        <w:rPr>
          <w:sz w:val="28"/>
          <w:szCs w:val="28"/>
        </w:rPr>
        <w:t xml:space="preserve">, </w:t>
      </w:r>
      <w:r w:rsidRPr="0093086F">
        <w:rPr>
          <w:sz w:val="28"/>
          <w:szCs w:val="28"/>
        </w:rPr>
        <w:t>Usachev</w:t>
      </w:r>
      <w:r w:rsidR="009B732F" w:rsidRPr="009B732F">
        <w:rPr>
          <w:sz w:val="28"/>
          <w:szCs w:val="28"/>
        </w:rPr>
        <w:t xml:space="preserve"> </w:t>
      </w:r>
      <w:r w:rsidR="009B732F" w:rsidRPr="0093086F">
        <w:rPr>
          <w:sz w:val="28"/>
          <w:szCs w:val="28"/>
        </w:rPr>
        <w:t>I</w:t>
      </w:r>
      <w:r w:rsidR="009B732F">
        <w:rPr>
          <w:sz w:val="28"/>
          <w:szCs w:val="28"/>
        </w:rPr>
        <w:t>.</w:t>
      </w:r>
      <w:r w:rsidR="009B732F" w:rsidRPr="0093086F">
        <w:rPr>
          <w:sz w:val="28"/>
          <w:szCs w:val="28"/>
        </w:rPr>
        <w:t>V</w:t>
      </w:r>
      <w:r w:rsidR="009B732F" w:rsidRPr="009B732F">
        <w:rPr>
          <w:sz w:val="28"/>
          <w:szCs w:val="28"/>
        </w:rPr>
        <w:t>.</w:t>
      </w:r>
      <w:r w:rsidR="009B732F">
        <w:rPr>
          <w:sz w:val="28"/>
          <w:szCs w:val="28"/>
        </w:rPr>
        <w:t xml:space="preserve"> et al.</w:t>
      </w:r>
      <w:r w:rsidRPr="009B732F">
        <w:rPr>
          <w:sz w:val="28"/>
          <w:szCs w:val="28"/>
        </w:rPr>
        <w:t xml:space="preserve"> </w:t>
      </w:r>
      <w:r w:rsidRPr="0093086F">
        <w:rPr>
          <w:sz w:val="28"/>
          <w:szCs w:val="28"/>
        </w:rPr>
        <w:t>Load</w:t>
      </w:r>
      <w:r w:rsidRPr="009B732F">
        <w:rPr>
          <w:sz w:val="28"/>
          <w:szCs w:val="28"/>
        </w:rPr>
        <w:t xml:space="preserve"> </w:t>
      </w:r>
      <w:r w:rsidRPr="0093086F">
        <w:rPr>
          <w:sz w:val="28"/>
          <w:szCs w:val="28"/>
        </w:rPr>
        <w:t>balancing</w:t>
      </w:r>
      <w:r w:rsidRPr="009B732F">
        <w:rPr>
          <w:sz w:val="28"/>
          <w:szCs w:val="28"/>
        </w:rPr>
        <w:t xml:space="preserve"> </w:t>
      </w:r>
      <w:r w:rsidRPr="0093086F">
        <w:rPr>
          <w:sz w:val="28"/>
          <w:szCs w:val="28"/>
        </w:rPr>
        <w:t>of</w:t>
      </w:r>
      <w:r w:rsidRPr="009B732F">
        <w:rPr>
          <w:sz w:val="28"/>
          <w:szCs w:val="28"/>
        </w:rPr>
        <w:t xml:space="preserve"> </w:t>
      </w:r>
      <w:r w:rsidRPr="0093086F">
        <w:rPr>
          <w:sz w:val="28"/>
          <w:szCs w:val="28"/>
        </w:rPr>
        <w:t>two</w:t>
      </w:r>
      <w:r w:rsidRPr="009B732F">
        <w:rPr>
          <w:sz w:val="28"/>
          <w:szCs w:val="28"/>
        </w:rPr>
        <w:t>-</w:t>
      </w:r>
      <w:r w:rsidRPr="0093086F">
        <w:rPr>
          <w:sz w:val="28"/>
          <w:szCs w:val="28"/>
        </w:rPr>
        <w:t>motor</w:t>
      </w:r>
      <w:r w:rsidRPr="009B732F">
        <w:rPr>
          <w:sz w:val="28"/>
          <w:szCs w:val="28"/>
        </w:rPr>
        <w:t xml:space="preserve"> </w:t>
      </w:r>
      <w:r w:rsidRPr="0093086F">
        <w:rPr>
          <w:sz w:val="28"/>
          <w:szCs w:val="28"/>
        </w:rPr>
        <w:t>asynchronous</w:t>
      </w:r>
      <w:r w:rsidRPr="009B732F">
        <w:rPr>
          <w:sz w:val="28"/>
          <w:szCs w:val="28"/>
        </w:rPr>
        <w:t xml:space="preserve"> </w:t>
      </w:r>
      <w:r w:rsidRPr="0093086F">
        <w:rPr>
          <w:sz w:val="28"/>
          <w:szCs w:val="28"/>
        </w:rPr>
        <w:t xml:space="preserve">electric drive // </w:t>
      </w:r>
      <w:r w:rsidR="00DF1E81">
        <w:rPr>
          <w:sz w:val="28"/>
          <w:szCs w:val="28"/>
        </w:rPr>
        <w:t xml:space="preserve">Procced. </w:t>
      </w:r>
      <w:r w:rsidR="00DF1E81" w:rsidRPr="00DF1E81">
        <w:rPr>
          <w:sz w:val="28"/>
          <w:szCs w:val="28"/>
        </w:rPr>
        <w:t>internat</w:t>
      </w:r>
      <w:r w:rsidR="00DF1E81">
        <w:rPr>
          <w:sz w:val="28"/>
          <w:szCs w:val="28"/>
        </w:rPr>
        <w:t>.</w:t>
      </w:r>
      <w:r w:rsidR="00DF1E81" w:rsidRPr="00DF1E81">
        <w:rPr>
          <w:sz w:val="28"/>
          <w:szCs w:val="28"/>
        </w:rPr>
        <w:t xml:space="preserve"> siberian conf</w:t>
      </w:r>
      <w:r w:rsidR="00DF1E81">
        <w:rPr>
          <w:sz w:val="28"/>
          <w:szCs w:val="28"/>
        </w:rPr>
        <w:t>.</w:t>
      </w:r>
      <w:r w:rsidR="00DF1E81" w:rsidRPr="00DF1E81">
        <w:rPr>
          <w:sz w:val="28"/>
          <w:szCs w:val="28"/>
        </w:rPr>
        <w:t xml:space="preserve"> on control and communications </w:t>
      </w:r>
      <w:r w:rsidR="00DF1E81">
        <w:rPr>
          <w:sz w:val="28"/>
          <w:szCs w:val="28"/>
        </w:rPr>
        <w:t>(</w:t>
      </w:r>
      <w:r w:rsidR="00DF1E81" w:rsidRPr="00DF1E81">
        <w:rPr>
          <w:sz w:val="28"/>
          <w:szCs w:val="28"/>
        </w:rPr>
        <w:t>Sibcon 2015</w:t>
      </w:r>
      <w:r w:rsidR="00DF1E81">
        <w:rPr>
          <w:sz w:val="28"/>
          <w:szCs w:val="28"/>
        </w:rPr>
        <w:t>)</w:t>
      </w:r>
      <w:r w:rsidR="009B732F">
        <w:rPr>
          <w:sz w:val="28"/>
          <w:szCs w:val="28"/>
        </w:rPr>
        <w:t xml:space="preserve">. – Omsk, </w:t>
      </w:r>
      <w:r w:rsidRPr="0093086F">
        <w:rPr>
          <w:sz w:val="28"/>
          <w:szCs w:val="28"/>
        </w:rPr>
        <w:t>2015</w:t>
      </w:r>
      <w:r w:rsidR="009B732F">
        <w:rPr>
          <w:sz w:val="28"/>
          <w:szCs w:val="28"/>
        </w:rPr>
        <w:t>. – P. 7147249.</w:t>
      </w:r>
    </w:p>
    <w:p w14:paraId="449ECD7C" w14:textId="77777777" w:rsidR="00134462" w:rsidRPr="0093086F" w:rsidRDefault="00134462" w:rsidP="00134462">
      <w:pPr>
        <w:pStyle w:val="references"/>
        <w:numPr>
          <w:ilvl w:val="0"/>
          <w:numId w:val="28"/>
        </w:numPr>
        <w:tabs>
          <w:tab w:val="left" w:pos="993"/>
        </w:tabs>
        <w:spacing w:after="0" w:line="240" w:lineRule="auto"/>
        <w:ind w:left="0" w:firstLine="709"/>
        <w:rPr>
          <w:sz w:val="28"/>
          <w:szCs w:val="28"/>
        </w:rPr>
      </w:pPr>
      <w:r w:rsidRPr="0093086F">
        <w:rPr>
          <w:sz w:val="28"/>
          <w:szCs w:val="28"/>
        </w:rPr>
        <w:t>Kulikov</w:t>
      </w:r>
      <w:r w:rsidRPr="00DF1E81">
        <w:rPr>
          <w:sz w:val="28"/>
          <w:szCs w:val="28"/>
        </w:rPr>
        <w:t xml:space="preserve"> </w:t>
      </w:r>
      <w:r w:rsidRPr="0093086F">
        <w:rPr>
          <w:sz w:val="28"/>
          <w:szCs w:val="28"/>
        </w:rPr>
        <w:t>A., Kaverin</w:t>
      </w:r>
      <w:r w:rsidRPr="00DF1E81">
        <w:rPr>
          <w:sz w:val="28"/>
          <w:szCs w:val="28"/>
        </w:rPr>
        <w:t xml:space="preserve"> </w:t>
      </w:r>
      <w:r w:rsidRPr="0093086F">
        <w:rPr>
          <w:sz w:val="28"/>
          <w:szCs w:val="28"/>
        </w:rPr>
        <w:t>V., Zyuzev</w:t>
      </w:r>
      <w:r w:rsidRPr="00DF1E81">
        <w:rPr>
          <w:sz w:val="28"/>
          <w:szCs w:val="28"/>
        </w:rPr>
        <w:t xml:space="preserve"> </w:t>
      </w:r>
      <w:r w:rsidRPr="0093086F">
        <w:rPr>
          <w:sz w:val="28"/>
          <w:szCs w:val="28"/>
        </w:rPr>
        <w:t>A. Analyzing the main belt conveyor dual-motor asynchronous electric drive operating modes</w:t>
      </w:r>
      <w:r>
        <w:rPr>
          <w:sz w:val="28"/>
          <w:szCs w:val="28"/>
        </w:rPr>
        <w:t xml:space="preserve"> //</w:t>
      </w:r>
      <w:r w:rsidRPr="0093086F">
        <w:rPr>
          <w:sz w:val="28"/>
          <w:szCs w:val="28"/>
        </w:rPr>
        <w:t xml:space="preserve"> Тр</w:t>
      </w:r>
      <w:r>
        <w:rPr>
          <w:sz w:val="28"/>
          <w:szCs w:val="28"/>
        </w:rPr>
        <w:t xml:space="preserve">. </w:t>
      </w:r>
      <w:r w:rsidRPr="0093086F">
        <w:rPr>
          <w:sz w:val="28"/>
          <w:szCs w:val="28"/>
        </w:rPr>
        <w:t>КарТУ</w:t>
      </w:r>
      <w:r>
        <w:rPr>
          <w:sz w:val="28"/>
          <w:szCs w:val="28"/>
        </w:rPr>
        <w:t xml:space="preserve">. – 2022. – </w:t>
      </w:r>
      <w:r w:rsidRPr="0093086F">
        <w:rPr>
          <w:sz w:val="28"/>
          <w:szCs w:val="28"/>
        </w:rPr>
        <w:t>№3</w:t>
      </w:r>
      <w:r>
        <w:rPr>
          <w:sz w:val="28"/>
          <w:szCs w:val="28"/>
        </w:rPr>
        <w:t>. – C. </w:t>
      </w:r>
      <w:r w:rsidRPr="0093086F">
        <w:rPr>
          <w:sz w:val="28"/>
          <w:szCs w:val="28"/>
        </w:rPr>
        <w:t>327</w:t>
      </w:r>
      <w:r>
        <w:rPr>
          <w:sz w:val="28"/>
          <w:szCs w:val="28"/>
        </w:rPr>
        <w:t>-</w:t>
      </w:r>
      <w:r w:rsidRPr="0093086F">
        <w:rPr>
          <w:sz w:val="28"/>
          <w:szCs w:val="28"/>
        </w:rPr>
        <w:t>333</w:t>
      </w:r>
      <w:r>
        <w:rPr>
          <w:sz w:val="28"/>
          <w:szCs w:val="28"/>
        </w:rPr>
        <w:t>.</w:t>
      </w:r>
    </w:p>
    <w:p w14:paraId="01322E92" w14:textId="4918D17F" w:rsidR="0087679E" w:rsidRPr="0093086F" w:rsidRDefault="0087679E" w:rsidP="00DF1E81">
      <w:pPr>
        <w:pStyle w:val="references"/>
        <w:numPr>
          <w:ilvl w:val="0"/>
          <w:numId w:val="28"/>
        </w:numPr>
        <w:tabs>
          <w:tab w:val="left" w:pos="993"/>
        </w:tabs>
        <w:spacing w:after="0" w:line="240" w:lineRule="auto"/>
        <w:ind w:left="0" w:firstLine="709"/>
        <w:rPr>
          <w:sz w:val="28"/>
          <w:szCs w:val="28"/>
          <w:lang w:val="ru-RU"/>
        </w:rPr>
      </w:pPr>
      <w:r w:rsidRPr="0093086F">
        <w:rPr>
          <w:sz w:val="28"/>
          <w:szCs w:val="28"/>
          <w:lang w:val="kk-KZ"/>
        </w:rPr>
        <w:t>Пат</w:t>
      </w:r>
      <w:r w:rsidR="00B03C45">
        <w:rPr>
          <w:sz w:val="28"/>
          <w:szCs w:val="28"/>
          <w:lang w:val="kk-KZ"/>
        </w:rPr>
        <w:t>.</w:t>
      </w:r>
      <w:r w:rsidRPr="0093086F">
        <w:rPr>
          <w:sz w:val="28"/>
          <w:szCs w:val="28"/>
          <w:lang w:val="kk-KZ"/>
        </w:rPr>
        <w:t xml:space="preserve"> </w:t>
      </w:r>
      <w:r w:rsidRPr="00746C6E">
        <w:rPr>
          <w:sz w:val="28"/>
          <w:szCs w:val="28"/>
          <w:lang w:val="ru-RU"/>
        </w:rPr>
        <w:t>2326488</w:t>
      </w:r>
      <w:r w:rsidR="00B03C45" w:rsidRPr="00746C6E">
        <w:rPr>
          <w:sz w:val="28"/>
          <w:szCs w:val="28"/>
          <w:lang w:val="ru-RU"/>
        </w:rPr>
        <w:t xml:space="preserve"> </w:t>
      </w:r>
      <w:r w:rsidR="00B03C45">
        <w:rPr>
          <w:sz w:val="28"/>
          <w:szCs w:val="28"/>
          <w:lang w:val="ru-RU"/>
        </w:rPr>
        <w:t>РФ</w:t>
      </w:r>
      <w:r w:rsidR="00B03C45" w:rsidRPr="00746C6E">
        <w:rPr>
          <w:sz w:val="28"/>
          <w:szCs w:val="28"/>
          <w:lang w:val="ru-RU"/>
        </w:rPr>
        <w:t xml:space="preserve">. </w:t>
      </w:r>
      <w:r w:rsidRPr="0093086F">
        <w:rPr>
          <w:sz w:val="28"/>
          <w:szCs w:val="28"/>
          <w:lang w:val="ru-RU"/>
        </w:rPr>
        <w:t>Многодвигательный</w:t>
      </w:r>
      <w:r w:rsidRPr="00746C6E">
        <w:rPr>
          <w:sz w:val="28"/>
          <w:szCs w:val="28"/>
          <w:lang w:val="ru-RU"/>
        </w:rPr>
        <w:t xml:space="preserve"> </w:t>
      </w:r>
      <w:r w:rsidRPr="0093086F">
        <w:rPr>
          <w:sz w:val="28"/>
          <w:szCs w:val="28"/>
          <w:lang w:val="ru-RU"/>
        </w:rPr>
        <w:t>частотно</w:t>
      </w:r>
      <w:r w:rsidRPr="00746C6E">
        <w:rPr>
          <w:sz w:val="28"/>
          <w:szCs w:val="28"/>
          <w:lang w:val="ru-RU"/>
        </w:rPr>
        <w:t>-</w:t>
      </w:r>
      <w:r w:rsidRPr="0093086F">
        <w:rPr>
          <w:sz w:val="28"/>
          <w:szCs w:val="28"/>
          <w:lang w:val="ru-RU"/>
        </w:rPr>
        <w:t>регулируемый</w:t>
      </w:r>
      <w:r w:rsidRPr="00746C6E">
        <w:rPr>
          <w:sz w:val="28"/>
          <w:szCs w:val="28"/>
          <w:lang w:val="ru-RU"/>
        </w:rPr>
        <w:t xml:space="preserve"> </w:t>
      </w:r>
      <w:r w:rsidRPr="0093086F">
        <w:rPr>
          <w:sz w:val="28"/>
          <w:szCs w:val="28"/>
          <w:lang w:val="ru-RU"/>
        </w:rPr>
        <w:t>электропривод</w:t>
      </w:r>
      <w:r w:rsidR="00B03C45" w:rsidRPr="00746C6E">
        <w:rPr>
          <w:sz w:val="28"/>
          <w:szCs w:val="28"/>
          <w:lang w:val="ru-RU"/>
        </w:rPr>
        <w:t xml:space="preserve"> /</w:t>
      </w:r>
      <w:r w:rsidRPr="00746C6E">
        <w:rPr>
          <w:sz w:val="28"/>
          <w:szCs w:val="28"/>
          <w:lang w:val="ru-RU"/>
        </w:rPr>
        <w:t xml:space="preserve"> </w:t>
      </w:r>
      <w:r w:rsidRPr="0093086F">
        <w:rPr>
          <w:sz w:val="28"/>
          <w:szCs w:val="28"/>
          <w:lang w:val="kk-KZ"/>
        </w:rPr>
        <w:t>Сидоров П.Г., Александров Е.В., Лагун В.В.</w:t>
      </w:r>
      <w:r w:rsidR="00B03C45">
        <w:rPr>
          <w:sz w:val="28"/>
          <w:szCs w:val="28"/>
          <w:lang w:val="kk-KZ"/>
        </w:rPr>
        <w:t>; опубл.</w:t>
      </w:r>
      <w:r w:rsidRPr="0093086F">
        <w:rPr>
          <w:sz w:val="28"/>
          <w:szCs w:val="28"/>
          <w:lang w:val="kk-KZ"/>
        </w:rPr>
        <w:t xml:space="preserve"> 10.06.08, </w:t>
      </w:r>
      <w:r w:rsidR="00B03C45">
        <w:rPr>
          <w:sz w:val="28"/>
          <w:szCs w:val="28"/>
          <w:lang w:val="kk-KZ"/>
        </w:rPr>
        <w:t>№16. – 14 с.</w:t>
      </w:r>
    </w:p>
    <w:p w14:paraId="7D31481D" w14:textId="3E02D194" w:rsidR="0087679E" w:rsidRPr="0093086F" w:rsidRDefault="0087679E" w:rsidP="00DF1E81">
      <w:pPr>
        <w:pStyle w:val="references"/>
        <w:numPr>
          <w:ilvl w:val="0"/>
          <w:numId w:val="28"/>
        </w:numPr>
        <w:tabs>
          <w:tab w:val="left" w:pos="1134"/>
        </w:tabs>
        <w:spacing w:after="0" w:line="240" w:lineRule="auto"/>
        <w:ind w:left="0" w:firstLine="709"/>
        <w:rPr>
          <w:sz w:val="28"/>
          <w:szCs w:val="28"/>
        </w:rPr>
      </w:pPr>
      <w:hyperlink r:id="rId51" w:anchor="!" w:history="1">
        <w:r w:rsidRPr="0093086F">
          <w:rPr>
            <w:sz w:val="28"/>
            <w:szCs w:val="28"/>
          </w:rPr>
          <w:t>Masaki</w:t>
        </w:r>
        <w:r w:rsidR="00DF1E81" w:rsidRPr="00DF1E81">
          <w:t xml:space="preserve"> </w:t>
        </w:r>
        <w:r w:rsidR="00DF1E81" w:rsidRPr="00DF1E81">
          <w:rPr>
            <w:sz w:val="28"/>
            <w:szCs w:val="28"/>
          </w:rPr>
          <w:t>M</w:t>
        </w:r>
        <w:r w:rsidR="00DF1E81">
          <w:rPr>
            <w:sz w:val="28"/>
            <w:szCs w:val="28"/>
          </w:rPr>
          <w:t>.</w:t>
        </w:r>
        <w:r w:rsidR="00DF1E81" w:rsidRPr="00DF1E81">
          <w:rPr>
            <w:sz w:val="28"/>
            <w:szCs w:val="28"/>
          </w:rPr>
          <w:t>S</w:t>
        </w:r>
        <w:r w:rsidR="00DF1E81">
          <w:rPr>
            <w:sz w:val="28"/>
            <w:szCs w:val="28"/>
          </w:rPr>
          <w:t>.</w:t>
        </w:r>
        <w:r w:rsidRPr="009B732F">
          <w:rPr>
            <w:sz w:val="28"/>
            <w:szCs w:val="28"/>
          </w:rPr>
          <w:t xml:space="preserve">, </w:t>
        </w:r>
      </w:hyperlink>
      <w:hyperlink r:id="rId52" w:anchor="!" w:history="1">
        <w:r w:rsidRPr="0093086F">
          <w:rPr>
            <w:sz w:val="28"/>
            <w:szCs w:val="28"/>
          </w:rPr>
          <w:t>Zhang</w:t>
        </w:r>
      </w:hyperlink>
      <w:r w:rsidR="00DF1E81" w:rsidRPr="00DF1E81">
        <w:t xml:space="preserve"> </w:t>
      </w:r>
      <w:r w:rsidR="00DF1E81" w:rsidRPr="00DF1E81">
        <w:rPr>
          <w:sz w:val="28"/>
          <w:szCs w:val="28"/>
        </w:rPr>
        <w:t>L</w:t>
      </w:r>
      <w:r w:rsidR="00DF1E81">
        <w:rPr>
          <w:sz w:val="28"/>
          <w:szCs w:val="28"/>
        </w:rPr>
        <w:t>.,</w:t>
      </w:r>
      <w:r w:rsidRPr="0093086F">
        <w:rPr>
          <w:sz w:val="28"/>
          <w:szCs w:val="28"/>
        </w:rPr>
        <w:t xml:space="preserve"> </w:t>
      </w:r>
      <w:hyperlink r:id="rId53" w:history="1">
        <w:r w:rsidRPr="0093086F">
          <w:rPr>
            <w:sz w:val="28"/>
            <w:szCs w:val="28"/>
          </w:rPr>
          <w:t>Xia</w:t>
        </w:r>
      </w:hyperlink>
      <w:r w:rsidR="00DF1E81" w:rsidRPr="00DF1E81">
        <w:t xml:space="preserve"> </w:t>
      </w:r>
      <w:r w:rsidR="00DF1E81" w:rsidRPr="00DF1E81">
        <w:rPr>
          <w:sz w:val="28"/>
          <w:szCs w:val="28"/>
        </w:rPr>
        <w:t>X</w:t>
      </w:r>
      <w:r w:rsidRPr="0093086F">
        <w:rPr>
          <w:sz w:val="28"/>
          <w:szCs w:val="28"/>
        </w:rPr>
        <w:t xml:space="preserve">. A Comparative Study on the Cost-effective Belt Conveyors for Bulk Material Handling // </w:t>
      </w:r>
      <w:hyperlink r:id="rId54" w:history="1">
        <w:r w:rsidRPr="0093086F">
          <w:rPr>
            <w:sz w:val="28"/>
            <w:szCs w:val="28"/>
          </w:rPr>
          <w:t>Energy Procedia</w:t>
        </w:r>
      </w:hyperlink>
      <w:r w:rsidR="00DF1E81">
        <w:rPr>
          <w:sz w:val="28"/>
          <w:szCs w:val="28"/>
        </w:rPr>
        <w:t>. – 2017. – Vol.</w:t>
      </w:r>
      <w:r w:rsidRPr="0093086F">
        <w:rPr>
          <w:sz w:val="28"/>
          <w:szCs w:val="28"/>
        </w:rPr>
        <w:t xml:space="preserve"> 142</w:t>
      </w:r>
      <w:r w:rsidR="00DF1E81">
        <w:rPr>
          <w:sz w:val="28"/>
          <w:szCs w:val="28"/>
        </w:rPr>
        <w:t>. – P.</w:t>
      </w:r>
      <w:r w:rsidRPr="0093086F">
        <w:rPr>
          <w:sz w:val="28"/>
          <w:szCs w:val="28"/>
        </w:rPr>
        <w:t xml:space="preserve"> 2754</w:t>
      </w:r>
      <w:r w:rsidR="00DF1E81">
        <w:rPr>
          <w:sz w:val="28"/>
          <w:szCs w:val="28"/>
        </w:rPr>
        <w:t>-</w:t>
      </w:r>
      <w:r w:rsidRPr="0093086F">
        <w:rPr>
          <w:sz w:val="28"/>
          <w:szCs w:val="28"/>
        </w:rPr>
        <w:t>2760</w:t>
      </w:r>
      <w:r w:rsidR="00DF1E81">
        <w:rPr>
          <w:sz w:val="28"/>
          <w:szCs w:val="28"/>
        </w:rPr>
        <w:t>.</w:t>
      </w:r>
      <w:r w:rsidRPr="0093086F">
        <w:rPr>
          <w:sz w:val="28"/>
          <w:szCs w:val="28"/>
        </w:rPr>
        <w:t xml:space="preserve"> </w:t>
      </w:r>
    </w:p>
    <w:p w14:paraId="66A87FC3" w14:textId="4E7DB8D0" w:rsidR="0087679E" w:rsidRPr="00DF1E81" w:rsidRDefault="00DF1E81" w:rsidP="00DF1E81">
      <w:pPr>
        <w:pStyle w:val="references"/>
        <w:numPr>
          <w:ilvl w:val="0"/>
          <w:numId w:val="28"/>
        </w:numPr>
        <w:tabs>
          <w:tab w:val="left" w:pos="1134"/>
        </w:tabs>
        <w:spacing w:after="0" w:line="240" w:lineRule="auto"/>
        <w:ind w:left="0" w:firstLine="709"/>
        <w:rPr>
          <w:sz w:val="28"/>
          <w:szCs w:val="28"/>
          <w:lang w:val="ru-RU"/>
        </w:rPr>
      </w:pPr>
      <w:r w:rsidRPr="0093086F">
        <w:rPr>
          <w:sz w:val="28"/>
          <w:szCs w:val="28"/>
        </w:rPr>
        <w:t>Pat.</w:t>
      </w:r>
      <w:r>
        <w:rPr>
          <w:sz w:val="28"/>
          <w:szCs w:val="28"/>
        </w:rPr>
        <w:t xml:space="preserve"> </w:t>
      </w:r>
      <w:r w:rsidRPr="00DF1E81">
        <w:rPr>
          <w:sz w:val="28"/>
          <w:szCs w:val="28"/>
        </w:rPr>
        <w:t>3773167</w:t>
      </w:r>
      <w:r>
        <w:rPr>
          <w:sz w:val="28"/>
          <w:szCs w:val="28"/>
        </w:rPr>
        <w:t xml:space="preserve">. </w:t>
      </w:r>
      <w:r w:rsidRPr="0093086F">
        <w:rPr>
          <w:sz w:val="28"/>
          <w:szCs w:val="28"/>
        </w:rPr>
        <w:t xml:space="preserve">Conveyor belt multiple drive system </w:t>
      </w:r>
      <w:r>
        <w:rPr>
          <w:sz w:val="28"/>
          <w:szCs w:val="28"/>
        </w:rPr>
        <w:t xml:space="preserve">/ </w:t>
      </w:r>
      <w:r w:rsidR="0087679E" w:rsidRPr="0093086F">
        <w:rPr>
          <w:sz w:val="28"/>
          <w:szCs w:val="28"/>
        </w:rPr>
        <w:t>McGinnis</w:t>
      </w:r>
      <w:r w:rsidRPr="00DF1E81">
        <w:rPr>
          <w:sz w:val="28"/>
          <w:szCs w:val="28"/>
        </w:rPr>
        <w:t xml:space="preserve"> </w:t>
      </w:r>
      <w:r w:rsidRPr="0093086F">
        <w:rPr>
          <w:sz w:val="28"/>
          <w:szCs w:val="28"/>
        </w:rPr>
        <w:t>H</w:t>
      </w:r>
      <w:r>
        <w:rPr>
          <w:sz w:val="28"/>
          <w:szCs w:val="28"/>
        </w:rPr>
        <w:t>.</w:t>
      </w:r>
      <w:r w:rsidRPr="0093086F">
        <w:rPr>
          <w:sz w:val="28"/>
          <w:szCs w:val="28"/>
        </w:rPr>
        <w:t>E.</w:t>
      </w:r>
      <w:r w:rsidR="0087679E" w:rsidRPr="0093086F">
        <w:rPr>
          <w:sz w:val="28"/>
          <w:szCs w:val="28"/>
        </w:rPr>
        <w:t>, Ohio</w:t>
      </w:r>
      <w:r>
        <w:rPr>
          <w:sz w:val="28"/>
          <w:szCs w:val="28"/>
        </w:rPr>
        <w:t> </w:t>
      </w:r>
      <w:r w:rsidRPr="0093086F">
        <w:rPr>
          <w:sz w:val="28"/>
          <w:szCs w:val="28"/>
        </w:rPr>
        <w:t>A</w:t>
      </w:r>
      <w:r w:rsidR="0087679E" w:rsidRPr="0093086F">
        <w:rPr>
          <w:sz w:val="28"/>
          <w:szCs w:val="28"/>
        </w:rPr>
        <w:t>.</w:t>
      </w:r>
      <w:r>
        <w:rPr>
          <w:sz w:val="28"/>
          <w:szCs w:val="28"/>
        </w:rPr>
        <w:t xml:space="preserve">; publ. </w:t>
      </w:r>
      <w:r w:rsidRPr="00DF1E81">
        <w:rPr>
          <w:sz w:val="28"/>
          <w:szCs w:val="28"/>
          <w:lang w:val="ru-RU"/>
        </w:rPr>
        <w:t xml:space="preserve">16.08.71. </w:t>
      </w:r>
      <w:r>
        <w:rPr>
          <w:sz w:val="28"/>
          <w:szCs w:val="28"/>
          <w:lang w:val="ru-RU"/>
        </w:rPr>
        <w:t>–</w:t>
      </w:r>
      <w:r w:rsidRPr="00DF1E81">
        <w:rPr>
          <w:sz w:val="28"/>
          <w:szCs w:val="28"/>
          <w:lang w:val="ru-RU"/>
        </w:rPr>
        <w:t xml:space="preserve"> 5 </w:t>
      </w:r>
      <w:r>
        <w:rPr>
          <w:sz w:val="28"/>
          <w:szCs w:val="28"/>
        </w:rPr>
        <w:t>p</w:t>
      </w:r>
      <w:r w:rsidRPr="00DF1E81">
        <w:rPr>
          <w:sz w:val="28"/>
          <w:szCs w:val="28"/>
          <w:lang w:val="ru-RU"/>
        </w:rPr>
        <w:t>.</w:t>
      </w:r>
    </w:p>
    <w:p w14:paraId="693A518D" w14:textId="1703F5CA" w:rsidR="0087679E" w:rsidRPr="0093086F" w:rsidRDefault="0087679E" w:rsidP="00DF1E81">
      <w:pPr>
        <w:pStyle w:val="references"/>
        <w:numPr>
          <w:ilvl w:val="0"/>
          <w:numId w:val="28"/>
        </w:numPr>
        <w:tabs>
          <w:tab w:val="left" w:pos="1134"/>
        </w:tabs>
        <w:spacing w:after="0" w:line="240" w:lineRule="auto"/>
        <w:ind w:left="0" w:firstLine="709"/>
        <w:rPr>
          <w:rStyle w:val="ad"/>
          <w:color w:val="auto"/>
          <w:sz w:val="28"/>
          <w:szCs w:val="28"/>
          <w:u w:val="none"/>
        </w:rPr>
      </w:pPr>
      <w:r w:rsidRPr="0093086F">
        <w:rPr>
          <w:sz w:val="28"/>
          <w:szCs w:val="28"/>
        </w:rPr>
        <w:t>S</w:t>
      </w:r>
      <w:r w:rsidR="00DF1E81" w:rsidRPr="0093086F">
        <w:rPr>
          <w:sz w:val="28"/>
          <w:szCs w:val="28"/>
        </w:rPr>
        <w:t>avković</w:t>
      </w:r>
      <w:r w:rsidR="00DF1E81" w:rsidRPr="00DF1E81">
        <w:rPr>
          <w:sz w:val="28"/>
          <w:szCs w:val="28"/>
        </w:rPr>
        <w:t xml:space="preserve"> </w:t>
      </w:r>
      <w:r w:rsidR="00DF1E81" w:rsidRPr="0093086F">
        <w:rPr>
          <w:sz w:val="28"/>
          <w:szCs w:val="28"/>
        </w:rPr>
        <w:t>M</w:t>
      </w:r>
      <w:r w:rsidR="00DF1E81">
        <w:rPr>
          <w:sz w:val="28"/>
          <w:szCs w:val="28"/>
        </w:rPr>
        <w:t>.</w:t>
      </w:r>
      <w:r w:rsidRPr="0093086F">
        <w:rPr>
          <w:sz w:val="28"/>
          <w:szCs w:val="28"/>
        </w:rPr>
        <w:t>, D</w:t>
      </w:r>
      <w:r w:rsidR="00DF1E81" w:rsidRPr="0093086F">
        <w:rPr>
          <w:sz w:val="28"/>
          <w:szCs w:val="28"/>
        </w:rPr>
        <w:t>edić</w:t>
      </w:r>
      <w:r w:rsidR="00DF1E81" w:rsidRPr="00DF1E81">
        <w:rPr>
          <w:sz w:val="28"/>
          <w:szCs w:val="28"/>
        </w:rPr>
        <w:t xml:space="preserve"> </w:t>
      </w:r>
      <w:r w:rsidR="00DF1E81" w:rsidRPr="0093086F">
        <w:rPr>
          <w:sz w:val="28"/>
          <w:szCs w:val="28"/>
        </w:rPr>
        <w:t>M</w:t>
      </w:r>
      <w:r w:rsidR="00DF1E81">
        <w:rPr>
          <w:sz w:val="28"/>
          <w:szCs w:val="28"/>
        </w:rPr>
        <w:t>.</w:t>
      </w:r>
      <w:r w:rsidRPr="0093086F">
        <w:rPr>
          <w:sz w:val="28"/>
          <w:szCs w:val="28"/>
        </w:rPr>
        <w:t>, P</w:t>
      </w:r>
      <w:r w:rsidR="00DF1E81" w:rsidRPr="0093086F">
        <w:rPr>
          <w:sz w:val="28"/>
          <w:szCs w:val="28"/>
        </w:rPr>
        <w:t>avlović</w:t>
      </w:r>
      <w:r w:rsidR="00DF1E81" w:rsidRPr="00DF1E81">
        <w:rPr>
          <w:sz w:val="28"/>
          <w:szCs w:val="28"/>
        </w:rPr>
        <w:t xml:space="preserve"> </w:t>
      </w:r>
      <w:r w:rsidR="00DF1E81" w:rsidRPr="0093086F">
        <w:rPr>
          <w:sz w:val="28"/>
          <w:szCs w:val="28"/>
        </w:rPr>
        <w:t>G</w:t>
      </w:r>
      <w:r w:rsidR="00DF1E81">
        <w:rPr>
          <w:sz w:val="28"/>
          <w:szCs w:val="28"/>
        </w:rPr>
        <w:t>. et al.</w:t>
      </w:r>
      <w:r w:rsidRPr="0093086F">
        <w:rPr>
          <w:sz w:val="28"/>
          <w:szCs w:val="28"/>
        </w:rPr>
        <w:t xml:space="preserve"> Analysis of the Drive Shaft Fracture of the Conveyor Belt for Transport of Coal // Tehnički vjesnik</w:t>
      </w:r>
      <w:r w:rsidR="00DF1E81">
        <w:rPr>
          <w:sz w:val="28"/>
          <w:szCs w:val="28"/>
        </w:rPr>
        <w:t>. – 2019. – Vol.</w:t>
      </w:r>
      <w:r w:rsidRPr="0093086F">
        <w:rPr>
          <w:sz w:val="28"/>
          <w:szCs w:val="28"/>
        </w:rPr>
        <w:t xml:space="preserve"> 26, </w:t>
      </w:r>
      <w:r w:rsidR="00DF1E81">
        <w:rPr>
          <w:sz w:val="28"/>
          <w:szCs w:val="28"/>
        </w:rPr>
        <w:t xml:space="preserve">Issue </w:t>
      </w:r>
      <w:r w:rsidRPr="0093086F">
        <w:rPr>
          <w:sz w:val="28"/>
          <w:szCs w:val="28"/>
        </w:rPr>
        <w:t>5</w:t>
      </w:r>
      <w:r w:rsidR="00DF1E81">
        <w:rPr>
          <w:sz w:val="28"/>
          <w:szCs w:val="28"/>
        </w:rPr>
        <w:t>. – P.</w:t>
      </w:r>
      <w:r w:rsidRPr="0093086F">
        <w:rPr>
          <w:sz w:val="28"/>
          <w:szCs w:val="28"/>
        </w:rPr>
        <w:t xml:space="preserve"> 1333-1338</w:t>
      </w:r>
      <w:r w:rsidR="00DF1E81">
        <w:rPr>
          <w:sz w:val="28"/>
          <w:szCs w:val="28"/>
        </w:rPr>
        <w:t>.</w:t>
      </w:r>
    </w:p>
    <w:p w14:paraId="7D5775C5" w14:textId="02FE5BBB"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t>Kulikov</w:t>
      </w:r>
      <w:r w:rsidR="00DF1E81" w:rsidRPr="00DF1E81">
        <w:rPr>
          <w:sz w:val="28"/>
          <w:szCs w:val="28"/>
        </w:rPr>
        <w:t xml:space="preserve"> </w:t>
      </w:r>
      <w:r w:rsidR="00DF1E81" w:rsidRPr="0093086F">
        <w:rPr>
          <w:sz w:val="28"/>
          <w:szCs w:val="28"/>
        </w:rPr>
        <w:t>A.</w:t>
      </w:r>
      <w:r w:rsidRPr="0093086F">
        <w:rPr>
          <w:sz w:val="28"/>
          <w:szCs w:val="28"/>
        </w:rPr>
        <w:t>, Kaverin</w:t>
      </w:r>
      <w:r w:rsidR="00DF1E81" w:rsidRPr="00DF1E81">
        <w:rPr>
          <w:sz w:val="28"/>
          <w:szCs w:val="28"/>
        </w:rPr>
        <w:t xml:space="preserve"> </w:t>
      </w:r>
      <w:r w:rsidR="00DF1E81" w:rsidRPr="0093086F">
        <w:rPr>
          <w:sz w:val="28"/>
          <w:szCs w:val="28"/>
        </w:rPr>
        <w:t>V.</w:t>
      </w:r>
      <w:r w:rsidRPr="0093086F">
        <w:rPr>
          <w:sz w:val="28"/>
          <w:szCs w:val="28"/>
        </w:rPr>
        <w:t>, Zyuzev</w:t>
      </w:r>
      <w:r w:rsidR="00DF1E81" w:rsidRPr="00DF1E81">
        <w:rPr>
          <w:sz w:val="28"/>
          <w:szCs w:val="28"/>
        </w:rPr>
        <w:t xml:space="preserve"> </w:t>
      </w:r>
      <w:r w:rsidR="00DF1E81" w:rsidRPr="0093086F">
        <w:rPr>
          <w:sz w:val="28"/>
          <w:szCs w:val="28"/>
        </w:rPr>
        <w:t>A.</w:t>
      </w:r>
      <w:r w:rsidR="00BC766C" w:rsidRPr="00BC766C">
        <w:rPr>
          <w:sz w:val="28"/>
          <w:szCs w:val="28"/>
        </w:rPr>
        <w:t>, Druzhinin V.</w:t>
      </w:r>
      <w:r w:rsidRPr="0093086F">
        <w:rPr>
          <w:sz w:val="28"/>
          <w:szCs w:val="28"/>
        </w:rPr>
        <w:t xml:space="preserve"> </w:t>
      </w:r>
      <w:r w:rsidR="00134462" w:rsidRPr="001B480E">
        <w:rPr>
          <w:sz w:val="28"/>
          <w:szCs w:val="28"/>
        </w:rPr>
        <w:t>Modeling of an induction motor driven by a frequency converter // Вестник Торайгыров университета. Энергетическая</w:t>
      </w:r>
      <w:r w:rsidR="00134462" w:rsidRPr="000401F8">
        <w:rPr>
          <w:sz w:val="28"/>
          <w:szCs w:val="28"/>
        </w:rPr>
        <w:t xml:space="preserve"> </w:t>
      </w:r>
      <w:r w:rsidR="00134462" w:rsidRPr="001B480E">
        <w:rPr>
          <w:sz w:val="28"/>
          <w:szCs w:val="28"/>
        </w:rPr>
        <w:t>серия</w:t>
      </w:r>
      <w:r w:rsidR="00134462" w:rsidRPr="000401F8">
        <w:rPr>
          <w:sz w:val="28"/>
          <w:szCs w:val="28"/>
        </w:rPr>
        <w:t>.</w:t>
      </w:r>
      <w:r w:rsidR="00134462" w:rsidRPr="009827C1">
        <w:rPr>
          <w:sz w:val="28"/>
          <w:szCs w:val="28"/>
        </w:rPr>
        <w:t xml:space="preserve"> </w:t>
      </w:r>
      <w:r w:rsidR="00134462">
        <w:rPr>
          <w:sz w:val="28"/>
          <w:szCs w:val="28"/>
        </w:rPr>
        <w:t>–</w:t>
      </w:r>
      <w:r w:rsidR="00134462" w:rsidRPr="009827C1">
        <w:rPr>
          <w:sz w:val="28"/>
          <w:szCs w:val="28"/>
        </w:rPr>
        <w:t xml:space="preserve"> 202</w:t>
      </w:r>
      <w:r w:rsidR="00134462">
        <w:rPr>
          <w:sz w:val="28"/>
          <w:szCs w:val="28"/>
        </w:rPr>
        <w:t>5</w:t>
      </w:r>
      <w:r w:rsidR="00134462" w:rsidRPr="009827C1">
        <w:rPr>
          <w:sz w:val="28"/>
          <w:szCs w:val="28"/>
        </w:rPr>
        <w:t xml:space="preserve">. </w:t>
      </w:r>
      <w:r w:rsidR="00134462">
        <w:rPr>
          <w:sz w:val="28"/>
          <w:szCs w:val="28"/>
        </w:rPr>
        <w:t>–</w:t>
      </w:r>
      <w:r w:rsidR="00134462" w:rsidRPr="009827C1">
        <w:rPr>
          <w:sz w:val="28"/>
          <w:szCs w:val="28"/>
        </w:rPr>
        <w:t xml:space="preserve"> №</w:t>
      </w:r>
      <w:r w:rsidR="00134462">
        <w:rPr>
          <w:sz w:val="28"/>
          <w:szCs w:val="28"/>
        </w:rPr>
        <w:t>1</w:t>
      </w:r>
      <w:r w:rsidR="00134462" w:rsidRPr="009827C1">
        <w:rPr>
          <w:sz w:val="28"/>
          <w:szCs w:val="28"/>
        </w:rPr>
        <w:t xml:space="preserve">. </w:t>
      </w:r>
      <w:r w:rsidR="00134462">
        <w:rPr>
          <w:sz w:val="28"/>
          <w:szCs w:val="28"/>
        </w:rPr>
        <w:t>–</w:t>
      </w:r>
      <w:r w:rsidR="00134462" w:rsidRPr="000401F8">
        <w:rPr>
          <w:sz w:val="28"/>
          <w:szCs w:val="28"/>
        </w:rPr>
        <w:t xml:space="preserve"> </w:t>
      </w:r>
      <w:r w:rsidR="00134462">
        <w:rPr>
          <w:sz w:val="28"/>
          <w:szCs w:val="28"/>
        </w:rPr>
        <w:t>С</w:t>
      </w:r>
      <w:r w:rsidR="00134462" w:rsidRPr="000401F8">
        <w:rPr>
          <w:sz w:val="28"/>
          <w:szCs w:val="28"/>
        </w:rPr>
        <w:t>. 201-215</w:t>
      </w:r>
      <w:r w:rsidR="00134462" w:rsidRPr="002E5E49">
        <w:rPr>
          <w:sz w:val="28"/>
          <w:szCs w:val="28"/>
        </w:rPr>
        <w:t>.</w:t>
      </w:r>
    </w:p>
    <w:p w14:paraId="1F4E07D2" w14:textId="541FD90C"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t>Kovalchuk</w:t>
      </w:r>
      <w:r w:rsidR="00DF1E81" w:rsidRPr="00DF1E81">
        <w:rPr>
          <w:sz w:val="28"/>
          <w:szCs w:val="28"/>
        </w:rPr>
        <w:t xml:space="preserve"> </w:t>
      </w:r>
      <w:r w:rsidR="00DF1E81">
        <w:rPr>
          <w:sz w:val="28"/>
          <w:szCs w:val="28"/>
        </w:rPr>
        <w:t>M.</w:t>
      </w:r>
      <w:r w:rsidR="00DF1E81" w:rsidRPr="0093086F">
        <w:rPr>
          <w:sz w:val="28"/>
          <w:szCs w:val="28"/>
        </w:rPr>
        <w:t>S.</w:t>
      </w:r>
      <w:r w:rsidRPr="0093086F">
        <w:rPr>
          <w:sz w:val="28"/>
          <w:szCs w:val="28"/>
        </w:rPr>
        <w:t>, Baburin</w:t>
      </w:r>
      <w:r w:rsidR="00DF1E81" w:rsidRPr="00DF1E81">
        <w:rPr>
          <w:sz w:val="28"/>
          <w:szCs w:val="28"/>
        </w:rPr>
        <w:t xml:space="preserve"> </w:t>
      </w:r>
      <w:r w:rsidR="00DF1E81">
        <w:rPr>
          <w:sz w:val="28"/>
          <w:szCs w:val="28"/>
        </w:rPr>
        <w:t>S.</w:t>
      </w:r>
      <w:r w:rsidR="00DF1E81" w:rsidRPr="0093086F">
        <w:rPr>
          <w:sz w:val="28"/>
          <w:szCs w:val="28"/>
        </w:rPr>
        <w:t>V.</w:t>
      </w:r>
      <w:r w:rsidRPr="0093086F">
        <w:rPr>
          <w:sz w:val="28"/>
          <w:szCs w:val="28"/>
        </w:rPr>
        <w:t xml:space="preserve"> Modelling and control system of multi motor conveyor // IOP Conf. Series: Materials Science and Engineering</w:t>
      </w:r>
      <w:r w:rsidR="00DF1E81">
        <w:rPr>
          <w:sz w:val="28"/>
          <w:szCs w:val="28"/>
        </w:rPr>
        <w:t>. – 2018. – Vol.</w:t>
      </w:r>
      <w:r w:rsidRPr="0093086F">
        <w:rPr>
          <w:sz w:val="28"/>
          <w:szCs w:val="28"/>
        </w:rPr>
        <w:t xml:space="preserve"> 327</w:t>
      </w:r>
      <w:r w:rsidR="00DF1E81">
        <w:rPr>
          <w:sz w:val="28"/>
          <w:szCs w:val="28"/>
        </w:rPr>
        <w:t>. – P.</w:t>
      </w:r>
      <w:r w:rsidRPr="0093086F">
        <w:rPr>
          <w:sz w:val="28"/>
          <w:szCs w:val="28"/>
        </w:rPr>
        <w:t xml:space="preserve"> 022065</w:t>
      </w:r>
      <w:r w:rsidR="00DF1E81">
        <w:rPr>
          <w:sz w:val="28"/>
          <w:szCs w:val="28"/>
        </w:rPr>
        <w:t>.</w:t>
      </w:r>
      <w:r w:rsidRPr="0093086F">
        <w:rPr>
          <w:sz w:val="28"/>
          <w:szCs w:val="28"/>
        </w:rPr>
        <w:t xml:space="preserve"> </w:t>
      </w:r>
    </w:p>
    <w:p w14:paraId="0F8EC382" w14:textId="3E4ED551"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lastRenderedPageBreak/>
        <w:t>Cheremushkina</w:t>
      </w:r>
      <w:r w:rsidR="00DF1E81" w:rsidRPr="00DF1E81">
        <w:rPr>
          <w:sz w:val="28"/>
          <w:szCs w:val="28"/>
        </w:rPr>
        <w:t xml:space="preserve"> </w:t>
      </w:r>
      <w:r w:rsidR="00DF1E81">
        <w:rPr>
          <w:sz w:val="28"/>
          <w:szCs w:val="28"/>
        </w:rPr>
        <w:t>M.</w:t>
      </w:r>
      <w:r w:rsidR="00DF1E81" w:rsidRPr="0093086F">
        <w:rPr>
          <w:sz w:val="28"/>
          <w:szCs w:val="28"/>
        </w:rPr>
        <w:t>S.</w:t>
      </w:r>
      <w:r w:rsidRPr="0093086F">
        <w:rPr>
          <w:sz w:val="28"/>
          <w:szCs w:val="28"/>
        </w:rPr>
        <w:t>, Baburin</w:t>
      </w:r>
      <w:r w:rsidR="00DF1E81" w:rsidRPr="00DF1E81">
        <w:rPr>
          <w:sz w:val="28"/>
          <w:szCs w:val="28"/>
        </w:rPr>
        <w:t xml:space="preserve"> </w:t>
      </w:r>
      <w:r w:rsidR="00DF1E81" w:rsidRPr="0093086F">
        <w:rPr>
          <w:sz w:val="28"/>
          <w:szCs w:val="28"/>
        </w:rPr>
        <w:t>S.V.</w:t>
      </w:r>
      <w:r w:rsidR="00DF1E81">
        <w:rPr>
          <w:sz w:val="28"/>
          <w:szCs w:val="28"/>
        </w:rPr>
        <w:t xml:space="preserve"> </w:t>
      </w:r>
      <w:hyperlink r:id="rId55" w:tgtFrame="_blank" w:history="1">
        <w:r w:rsidRPr="0093086F">
          <w:rPr>
            <w:sz w:val="28"/>
            <w:szCs w:val="28"/>
          </w:rPr>
          <w:t>Modelling and control algorithms of the cross conveyors line with multiengine variable speed drives</w:t>
        </w:r>
      </w:hyperlink>
      <w:r w:rsidR="00DF1E81">
        <w:rPr>
          <w:sz w:val="28"/>
          <w:szCs w:val="28"/>
        </w:rPr>
        <w:t xml:space="preserve"> </w:t>
      </w:r>
      <w:r w:rsidRPr="0093086F">
        <w:rPr>
          <w:sz w:val="28"/>
          <w:szCs w:val="28"/>
        </w:rPr>
        <w:t>// IOP Conference Series: Materials Science and Engineering</w:t>
      </w:r>
      <w:r w:rsidR="00DF1E81">
        <w:rPr>
          <w:sz w:val="28"/>
          <w:szCs w:val="28"/>
        </w:rPr>
        <w:t xml:space="preserve">. – 2017. – Vol. 1, Issue </w:t>
      </w:r>
      <w:r w:rsidRPr="0093086F">
        <w:rPr>
          <w:sz w:val="28"/>
          <w:szCs w:val="28"/>
        </w:rPr>
        <w:t>177</w:t>
      </w:r>
      <w:r w:rsidR="00DF1E81">
        <w:rPr>
          <w:sz w:val="28"/>
          <w:szCs w:val="28"/>
        </w:rPr>
        <w:t>. – P.</w:t>
      </w:r>
      <w:r w:rsidRPr="0093086F">
        <w:rPr>
          <w:sz w:val="28"/>
          <w:szCs w:val="28"/>
        </w:rPr>
        <w:t xml:space="preserve"> 1</w:t>
      </w:r>
      <w:r w:rsidR="00DF1E81">
        <w:rPr>
          <w:sz w:val="28"/>
          <w:szCs w:val="28"/>
        </w:rPr>
        <w:t>-</w:t>
      </w:r>
      <w:r w:rsidRPr="0093086F">
        <w:rPr>
          <w:sz w:val="28"/>
          <w:szCs w:val="28"/>
        </w:rPr>
        <w:t>4</w:t>
      </w:r>
      <w:r w:rsidR="00DF1E81">
        <w:rPr>
          <w:sz w:val="28"/>
          <w:szCs w:val="28"/>
        </w:rPr>
        <w:t>.</w:t>
      </w:r>
      <w:r w:rsidRPr="0093086F">
        <w:rPr>
          <w:sz w:val="28"/>
          <w:szCs w:val="28"/>
        </w:rPr>
        <w:t xml:space="preserve"> </w:t>
      </w:r>
    </w:p>
    <w:p w14:paraId="72EEF8E3" w14:textId="7C75B10A"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t>Pihnastyi</w:t>
      </w:r>
      <w:r w:rsidR="00DF1E81" w:rsidRPr="00DF1E81">
        <w:rPr>
          <w:sz w:val="28"/>
          <w:szCs w:val="28"/>
        </w:rPr>
        <w:t xml:space="preserve"> </w:t>
      </w:r>
      <w:r w:rsidR="00DF1E81">
        <w:rPr>
          <w:sz w:val="28"/>
          <w:szCs w:val="28"/>
        </w:rPr>
        <w:t>O.</w:t>
      </w:r>
      <w:r w:rsidR="00DF1E81" w:rsidRPr="0093086F">
        <w:rPr>
          <w:sz w:val="28"/>
          <w:szCs w:val="28"/>
        </w:rPr>
        <w:t>M.</w:t>
      </w:r>
      <w:r w:rsidRPr="0093086F">
        <w:rPr>
          <w:sz w:val="28"/>
          <w:szCs w:val="28"/>
        </w:rPr>
        <w:t>, Khodusov</w:t>
      </w:r>
      <w:r w:rsidR="00DF1E81" w:rsidRPr="00DF1E81">
        <w:rPr>
          <w:sz w:val="28"/>
          <w:szCs w:val="28"/>
        </w:rPr>
        <w:t xml:space="preserve"> </w:t>
      </w:r>
      <w:r w:rsidR="00DF1E81">
        <w:rPr>
          <w:sz w:val="28"/>
          <w:szCs w:val="28"/>
        </w:rPr>
        <w:t>V.</w:t>
      </w:r>
      <w:r w:rsidR="00DF1E81" w:rsidRPr="0093086F">
        <w:rPr>
          <w:sz w:val="28"/>
          <w:szCs w:val="28"/>
        </w:rPr>
        <w:t>D.</w:t>
      </w:r>
      <w:r w:rsidRPr="0093086F">
        <w:rPr>
          <w:sz w:val="28"/>
          <w:szCs w:val="28"/>
        </w:rPr>
        <w:t xml:space="preserve"> Optimal material flow control at the input of the main conveyor</w:t>
      </w:r>
      <w:r w:rsidR="00DF1E81">
        <w:rPr>
          <w:sz w:val="28"/>
          <w:szCs w:val="28"/>
        </w:rPr>
        <w:t xml:space="preserve"> //</w:t>
      </w:r>
      <w:r w:rsidRPr="0093086F">
        <w:rPr>
          <w:sz w:val="28"/>
          <w:szCs w:val="28"/>
        </w:rPr>
        <w:t xml:space="preserve"> Economics. Information technologies. </w:t>
      </w:r>
      <w:r w:rsidR="00DF1E81">
        <w:rPr>
          <w:sz w:val="28"/>
          <w:szCs w:val="28"/>
        </w:rPr>
        <w:t xml:space="preserve">– 2020. – Vol. </w:t>
      </w:r>
      <w:r w:rsidRPr="0093086F">
        <w:rPr>
          <w:sz w:val="28"/>
          <w:szCs w:val="28"/>
        </w:rPr>
        <w:t>47</w:t>
      </w:r>
      <w:r w:rsidR="00DF1E81">
        <w:rPr>
          <w:sz w:val="28"/>
          <w:szCs w:val="28"/>
        </w:rPr>
        <w:t xml:space="preserve">, Issue </w:t>
      </w:r>
      <w:r w:rsidRPr="0093086F">
        <w:rPr>
          <w:sz w:val="28"/>
          <w:szCs w:val="28"/>
        </w:rPr>
        <w:t>1</w:t>
      </w:r>
      <w:r w:rsidR="00DF1E81">
        <w:rPr>
          <w:sz w:val="28"/>
          <w:szCs w:val="28"/>
        </w:rPr>
        <w:t>. – P.</w:t>
      </w:r>
      <w:r w:rsidRPr="0093086F">
        <w:rPr>
          <w:sz w:val="28"/>
          <w:szCs w:val="28"/>
        </w:rPr>
        <w:t xml:space="preserve"> 135</w:t>
      </w:r>
      <w:r w:rsidR="00DF1E81">
        <w:rPr>
          <w:sz w:val="28"/>
          <w:szCs w:val="28"/>
        </w:rPr>
        <w:t>-</w:t>
      </w:r>
      <w:r w:rsidRPr="0093086F">
        <w:rPr>
          <w:sz w:val="28"/>
          <w:szCs w:val="28"/>
        </w:rPr>
        <w:t>153</w:t>
      </w:r>
      <w:r w:rsidR="00DF1E81">
        <w:rPr>
          <w:sz w:val="28"/>
          <w:szCs w:val="28"/>
        </w:rPr>
        <w:t>.</w:t>
      </w:r>
      <w:r w:rsidRPr="0093086F">
        <w:rPr>
          <w:sz w:val="28"/>
          <w:szCs w:val="28"/>
        </w:rPr>
        <w:t xml:space="preserve"> </w:t>
      </w:r>
    </w:p>
    <w:p w14:paraId="54CF122D" w14:textId="72131627" w:rsidR="0087679E" w:rsidRPr="0093086F" w:rsidRDefault="0087679E" w:rsidP="00070FC6">
      <w:pPr>
        <w:pStyle w:val="references"/>
        <w:numPr>
          <w:ilvl w:val="0"/>
          <w:numId w:val="28"/>
        </w:numPr>
        <w:tabs>
          <w:tab w:val="left" w:pos="1134"/>
        </w:tabs>
        <w:spacing w:after="0" w:line="240" w:lineRule="auto"/>
        <w:ind w:left="0" w:firstLine="709"/>
        <w:rPr>
          <w:sz w:val="28"/>
          <w:szCs w:val="28"/>
        </w:rPr>
      </w:pPr>
      <w:r w:rsidRPr="0093086F">
        <w:rPr>
          <w:sz w:val="28"/>
          <w:szCs w:val="28"/>
        </w:rPr>
        <w:t>Yang</w:t>
      </w:r>
      <w:r w:rsidR="00070FC6" w:rsidRPr="00070FC6">
        <w:rPr>
          <w:sz w:val="28"/>
          <w:szCs w:val="28"/>
        </w:rPr>
        <w:t xml:space="preserve"> </w:t>
      </w:r>
      <w:r w:rsidR="00070FC6" w:rsidRPr="0093086F">
        <w:rPr>
          <w:sz w:val="28"/>
          <w:szCs w:val="28"/>
        </w:rPr>
        <w:t>C</w:t>
      </w:r>
      <w:r w:rsidR="00070FC6">
        <w:rPr>
          <w:sz w:val="28"/>
          <w:szCs w:val="28"/>
        </w:rPr>
        <w:t>.</w:t>
      </w:r>
      <w:r w:rsidRPr="0093086F">
        <w:rPr>
          <w:sz w:val="28"/>
          <w:szCs w:val="28"/>
        </w:rPr>
        <w:t>, Liu</w:t>
      </w:r>
      <w:r w:rsidR="00070FC6" w:rsidRPr="00070FC6">
        <w:rPr>
          <w:sz w:val="28"/>
          <w:szCs w:val="28"/>
        </w:rPr>
        <w:t xml:space="preserve"> </w:t>
      </w:r>
      <w:r w:rsidR="00070FC6" w:rsidRPr="0093086F">
        <w:rPr>
          <w:sz w:val="28"/>
          <w:szCs w:val="28"/>
        </w:rPr>
        <w:t>J</w:t>
      </w:r>
      <w:r w:rsidR="00070FC6">
        <w:rPr>
          <w:sz w:val="28"/>
          <w:szCs w:val="28"/>
        </w:rPr>
        <w:t>.</w:t>
      </w:r>
      <w:r w:rsidRPr="0093086F">
        <w:rPr>
          <w:sz w:val="28"/>
          <w:szCs w:val="28"/>
        </w:rPr>
        <w:t xml:space="preserve">, Li </w:t>
      </w:r>
      <w:r w:rsidR="00070FC6" w:rsidRPr="0093086F">
        <w:rPr>
          <w:sz w:val="28"/>
          <w:szCs w:val="28"/>
        </w:rPr>
        <w:t>H</w:t>
      </w:r>
      <w:r w:rsidR="00070FC6">
        <w:rPr>
          <w:sz w:val="28"/>
          <w:szCs w:val="28"/>
        </w:rPr>
        <w:t>. et al.</w:t>
      </w:r>
      <w:r w:rsidRPr="0093086F">
        <w:rPr>
          <w:sz w:val="28"/>
          <w:szCs w:val="28"/>
        </w:rPr>
        <w:t xml:space="preserve"> Energy Modeling and Parameter Identification of Dual-Motor-Driven Belt Conveyors without Speed Sensors // Energies</w:t>
      </w:r>
      <w:r w:rsidR="00070FC6">
        <w:rPr>
          <w:sz w:val="28"/>
          <w:szCs w:val="28"/>
        </w:rPr>
        <w:t xml:space="preserve">. – </w:t>
      </w:r>
      <w:r w:rsidRPr="0093086F">
        <w:rPr>
          <w:sz w:val="28"/>
          <w:szCs w:val="28"/>
        </w:rPr>
        <w:t>2018</w:t>
      </w:r>
      <w:r w:rsidR="00070FC6">
        <w:rPr>
          <w:sz w:val="28"/>
          <w:szCs w:val="28"/>
        </w:rPr>
        <w:t>. – Vol.</w:t>
      </w:r>
      <w:r w:rsidRPr="0093086F">
        <w:rPr>
          <w:sz w:val="28"/>
          <w:szCs w:val="28"/>
        </w:rPr>
        <w:t xml:space="preserve"> 11</w:t>
      </w:r>
      <w:r w:rsidR="00070FC6">
        <w:rPr>
          <w:sz w:val="28"/>
          <w:szCs w:val="28"/>
        </w:rPr>
        <w:t>. – P.</w:t>
      </w:r>
      <w:r w:rsidRPr="0093086F">
        <w:rPr>
          <w:sz w:val="28"/>
          <w:szCs w:val="28"/>
        </w:rPr>
        <w:t xml:space="preserve"> 3313</w:t>
      </w:r>
      <w:r w:rsidR="00070FC6">
        <w:rPr>
          <w:sz w:val="28"/>
          <w:szCs w:val="28"/>
        </w:rPr>
        <w:t>-1-3313-18.</w:t>
      </w:r>
      <w:r w:rsidRPr="0093086F">
        <w:rPr>
          <w:sz w:val="28"/>
          <w:szCs w:val="28"/>
        </w:rPr>
        <w:t xml:space="preserve"> </w:t>
      </w:r>
    </w:p>
    <w:p w14:paraId="26F92FFA" w14:textId="3B2238B4" w:rsidR="0087679E" w:rsidRPr="0093086F" w:rsidRDefault="0087679E" w:rsidP="00070FC6">
      <w:pPr>
        <w:pStyle w:val="references"/>
        <w:numPr>
          <w:ilvl w:val="0"/>
          <w:numId w:val="28"/>
        </w:numPr>
        <w:tabs>
          <w:tab w:val="left" w:pos="1134"/>
        </w:tabs>
        <w:spacing w:after="0" w:line="240" w:lineRule="auto"/>
        <w:ind w:left="0" w:firstLine="709"/>
        <w:rPr>
          <w:rStyle w:val="ad"/>
          <w:color w:val="auto"/>
          <w:sz w:val="28"/>
          <w:szCs w:val="28"/>
          <w:u w:val="none"/>
        </w:rPr>
      </w:pPr>
      <w:hyperlink r:id="rId56" w:anchor="!" w:history="1">
        <w:r w:rsidRPr="0093086F">
          <w:rPr>
            <w:sz w:val="28"/>
            <w:szCs w:val="28"/>
          </w:rPr>
          <w:t>Masaki</w:t>
        </w:r>
        <w:r w:rsidR="00070FC6" w:rsidRPr="00070FC6">
          <w:t xml:space="preserve"> </w:t>
        </w:r>
        <w:r w:rsidR="00070FC6" w:rsidRPr="00070FC6">
          <w:rPr>
            <w:sz w:val="28"/>
            <w:szCs w:val="28"/>
          </w:rPr>
          <w:t>M</w:t>
        </w:r>
        <w:r w:rsidR="00070FC6">
          <w:rPr>
            <w:sz w:val="28"/>
            <w:szCs w:val="28"/>
          </w:rPr>
          <w:t>.</w:t>
        </w:r>
        <w:r w:rsidR="00070FC6" w:rsidRPr="00070FC6">
          <w:rPr>
            <w:sz w:val="28"/>
            <w:szCs w:val="28"/>
          </w:rPr>
          <w:t>S</w:t>
        </w:r>
        <w:r w:rsidR="00070FC6">
          <w:rPr>
            <w:sz w:val="28"/>
            <w:szCs w:val="28"/>
          </w:rPr>
          <w:t>.</w:t>
        </w:r>
        <w:r w:rsidRPr="0093086F">
          <w:rPr>
            <w:sz w:val="28"/>
            <w:szCs w:val="28"/>
          </w:rPr>
          <w:t xml:space="preserve">, </w:t>
        </w:r>
      </w:hyperlink>
      <w:hyperlink r:id="rId57" w:anchor="!" w:history="1">
        <w:r w:rsidRPr="0093086F">
          <w:rPr>
            <w:sz w:val="28"/>
            <w:szCs w:val="28"/>
          </w:rPr>
          <w:t>Zhang</w:t>
        </w:r>
      </w:hyperlink>
      <w:r w:rsidR="00070FC6" w:rsidRPr="00070FC6">
        <w:t xml:space="preserve"> </w:t>
      </w:r>
      <w:r w:rsidR="00070FC6" w:rsidRPr="00070FC6">
        <w:rPr>
          <w:sz w:val="28"/>
          <w:szCs w:val="28"/>
        </w:rPr>
        <w:t>L</w:t>
      </w:r>
      <w:r w:rsidR="00070FC6">
        <w:rPr>
          <w:sz w:val="28"/>
          <w:szCs w:val="28"/>
        </w:rPr>
        <w:t>.</w:t>
      </w:r>
      <w:r w:rsidRPr="0093086F">
        <w:rPr>
          <w:sz w:val="28"/>
          <w:szCs w:val="28"/>
        </w:rPr>
        <w:t>,</w:t>
      </w:r>
      <w:hyperlink r:id="rId58" w:history="1">
        <w:r w:rsidRPr="0093086F">
          <w:rPr>
            <w:sz w:val="28"/>
            <w:szCs w:val="28"/>
          </w:rPr>
          <w:t xml:space="preserve"> Xia</w:t>
        </w:r>
      </w:hyperlink>
      <w:r w:rsidR="00070FC6" w:rsidRPr="00070FC6">
        <w:rPr>
          <w:sz w:val="28"/>
          <w:szCs w:val="28"/>
        </w:rPr>
        <w:t xml:space="preserve"> X</w:t>
      </w:r>
      <w:r w:rsidRPr="0093086F">
        <w:rPr>
          <w:sz w:val="28"/>
          <w:szCs w:val="28"/>
        </w:rPr>
        <w:t>. A design approach for multiple drive belt conveyors minimizing life cycle costs // Journal of Cleaner Production</w:t>
      </w:r>
      <w:r w:rsidR="00070FC6">
        <w:rPr>
          <w:sz w:val="28"/>
          <w:szCs w:val="28"/>
        </w:rPr>
        <w:t xml:space="preserve">. – 2018. – Vol. </w:t>
      </w:r>
      <w:r w:rsidRPr="0093086F">
        <w:rPr>
          <w:sz w:val="28"/>
          <w:szCs w:val="28"/>
        </w:rPr>
        <w:t>201</w:t>
      </w:r>
      <w:r w:rsidR="00070FC6">
        <w:rPr>
          <w:sz w:val="28"/>
          <w:szCs w:val="28"/>
        </w:rPr>
        <w:t>. – P.</w:t>
      </w:r>
      <w:r w:rsidRPr="0093086F">
        <w:rPr>
          <w:sz w:val="28"/>
          <w:szCs w:val="28"/>
        </w:rPr>
        <w:t xml:space="preserve"> 526</w:t>
      </w:r>
      <w:r w:rsidR="00070FC6">
        <w:rPr>
          <w:sz w:val="28"/>
          <w:szCs w:val="28"/>
        </w:rPr>
        <w:t>-</w:t>
      </w:r>
      <w:r w:rsidRPr="0093086F">
        <w:rPr>
          <w:sz w:val="28"/>
          <w:szCs w:val="28"/>
        </w:rPr>
        <w:t>541</w:t>
      </w:r>
      <w:r w:rsidR="00070FC6">
        <w:rPr>
          <w:sz w:val="28"/>
          <w:szCs w:val="28"/>
        </w:rPr>
        <w:t>.</w:t>
      </w:r>
      <w:r w:rsidRPr="0093086F">
        <w:rPr>
          <w:sz w:val="28"/>
          <w:szCs w:val="28"/>
        </w:rPr>
        <w:t xml:space="preserve"> </w:t>
      </w:r>
    </w:p>
    <w:p w14:paraId="40B24550" w14:textId="2F24D4A1" w:rsidR="0087679E" w:rsidRPr="0093086F" w:rsidRDefault="0087679E" w:rsidP="00070FC6">
      <w:pPr>
        <w:pStyle w:val="references"/>
        <w:numPr>
          <w:ilvl w:val="0"/>
          <w:numId w:val="28"/>
        </w:numPr>
        <w:tabs>
          <w:tab w:val="left" w:pos="1134"/>
        </w:tabs>
        <w:spacing w:after="0" w:line="240" w:lineRule="auto"/>
        <w:ind w:left="0" w:firstLine="709"/>
        <w:rPr>
          <w:sz w:val="28"/>
          <w:szCs w:val="28"/>
        </w:rPr>
      </w:pPr>
      <w:r w:rsidRPr="0093086F">
        <w:rPr>
          <w:sz w:val="28"/>
          <w:szCs w:val="28"/>
        </w:rPr>
        <w:t>Algethami</w:t>
      </w:r>
      <w:r w:rsidR="00070FC6" w:rsidRPr="00070FC6">
        <w:rPr>
          <w:sz w:val="28"/>
          <w:szCs w:val="28"/>
        </w:rPr>
        <w:t xml:space="preserve"> </w:t>
      </w:r>
      <w:r w:rsidR="00070FC6" w:rsidRPr="0093086F">
        <w:rPr>
          <w:sz w:val="28"/>
          <w:szCs w:val="28"/>
        </w:rPr>
        <w:t>A</w:t>
      </w:r>
      <w:r w:rsidR="00070FC6">
        <w:rPr>
          <w:sz w:val="28"/>
          <w:szCs w:val="28"/>
        </w:rPr>
        <w:t>.</w:t>
      </w:r>
      <w:r w:rsidR="00070FC6" w:rsidRPr="0093086F">
        <w:rPr>
          <w:sz w:val="28"/>
          <w:szCs w:val="28"/>
        </w:rPr>
        <w:t>A.</w:t>
      </w:r>
      <w:r w:rsidRPr="0093086F">
        <w:rPr>
          <w:sz w:val="28"/>
          <w:szCs w:val="28"/>
        </w:rPr>
        <w:t xml:space="preserve"> A PLC Solution for Minimizing Downtime from an Actual Belt Conveyer Problem Occurring on a Gold Mineral Production Line</w:t>
      </w:r>
      <w:r w:rsidR="00070FC6">
        <w:rPr>
          <w:sz w:val="28"/>
          <w:szCs w:val="28"/>
        </w:rPr>
        <w:t xml:space="preserve"> //</w:t>
      </w:r>
      <w:r w:rsidRPr="0093086F">
        <w:rPr>
          <w:sz w:val="28"/>
          <w:szCs w:val="28"/>
        </w:rPr>
        <w:t xml:space="preserve"> </w:t>
      </w:r>
      <w:r w:rsidR="00070FC6" w:rsidRPr="00070FC6">
        <w:rPr>
          <w:iCs/>
          <w:sz w:val="28"/>
          <w:szCs w:val="28"/>
        </w:rPr>
        <w:t>https://www.praiseworthyprize.org/jsm/index.php?journal</w:t>
      </w:r>
      <w:r w:rsidR="00070FC6">
        <w:rPr>
          <w:iCs/>
          <w:sz w:val="28"/>
          <w:szCs w:val="28"/>
        </w:rPr>
        <w:t>. 10.05.2023.</w:t>
      </w:r>
      <w:r w:rsidRPr="0093086F">
        <w:rPr>
          <w:sz w:val="28"/>
          <w:szCs w:val="28"/>
        </w:rPr>
        <w:t xml:space="preserve"> </w:t>
      </w:r>
    </w:p>
    <w:p w14:paraId="1219F072" w14:textId="45C15ACE" w:rsidR="0087679E" w:rsidRPr="0093086F" w:rsidRDefault="0087679E" w:rsidP="00070FC6">
      <w:pPr>
        <w:pStyle w:val="references"/>
        <w:numPr>
          <w:ilvl w:val="0"/>
          <w:numId w:val="28"/>
        </w:numPr>
        <w:tabs>
          <w:tab w:val="left" w:pos="1134"/>
        </w:tabs>
        <w:spacing w:after="0" w:line="240" w:lineRule="auto"/>
        <w:ind w:left="0" w:firstLine="709"/>
        <w:rPr>
          <w:rStyle w:val="ad"/>
          <w:color w:val="auto"/>
          <w:sz w:val="28"/>
          <w:szCs w:val="28"/>
          <w:u w:val="none"/>
        </w:rPr>
      </w:pPr>
      <w:r w:rsidRPr="0093086F">
        <w:rPr>
          <w:sz w:val="28"/>
          <w:szCs w:val="28"/>
        </w:rPr>
        <w:t>Dariusz Wo´zniak, Monika Hardygóra. Aspects of Selecting Appropriate Conveyor Belt Strength // Energies</w:t>
      </w:r>
      <w:r w:rsidR="00070FC6">
        <w:rPr>
          <w:sz w:val="28"/>
          <w:szCs w:val="28"/>
        </w:rPr>
        <w:t>.</w:t>
      </w:r>
      <w:r w:rsidRPr="0093086F">
        <w:rPr>
          <w:sz w:val="28"/>
          <w:szCs w:val="28"/>
        </w:rPr>
        <w:t xml:space="preserve"> </w:t>
      </w:r>
      <w:r w:rsidR="00070FC6">
        <w:rPr>
          <w:sz w:val="28"/>
          <w:szCs w:val="28"/>
        </w:rPr>
        <w:t xml:space="preserve">– </w:t>
      </w:r>
      <w:r w:rsidRPr="0093086F">
        <w:rPr>
          <w:sz w:val="28"/>
          <w:szCs w:val="28"/>
        </w:rPr>
        <w:t>2021</w:t>
      </w:r>
      <w:r w:rsidR="00070FC6">
        <w:rPr>
          <w:sz w:val="28"/>
          <w:szCs w:val="28"/>
        </w:rPr>
        <w:t>.</w:t>
      </w:r>
      <w:r w:rsidRPr="0093086F">
        <w:rPr>
          <w:sz w:val="28"/>
          <w:szCs w:val="28"/>
        </w:rPr>
        <w:t xml:space="preserve"> </w:t>
      </w:r>
      <w:r w:rsidR="00070FC6">
        <w:rPr>
          <w:sz w:val="28"/>
          <w:szCs w:val="28"/>
        </w:rPr>
        <w:t xml:space="preserve">– Vol. </w:t>
      </w:r>
      <w:r w:rsidRPr="0093086F">
        <w:rPr>
          <w:sz w:val="28"/>
          <w:szCs w:val="28"/>
        </w:rPr>
        <w:t>14</w:t>
      </w:r>
      <w:r w:rsidR="00070FC6">
        <w:rPr>
          <w:sz w:val="28"/>
          <w:szCs w:val="28"/>
        </w:rPr>
        <w:t>.</w:t>
      </w:r>
      <w:r w:rsidRPr="0093086F">
        <w:rPr>
          <w:sz w:val="28"/>
          <w:szCs w:val="28"/>
        </w:rPr>
        <w:t xml:space="preserve"> </w:t>
      </w:r>
      <w:r w:rsidR="00070FC6">
        <w:rPr>
          <w:sz w:val="28"/>
          <w:szCs w:val="28"/>
        </w:rPr>
        <w:t xml:space="preserve">– P. </w:t>
      </w:r>
      <w:r w:rsidRPr="0093086F">
        <w:rPr>
          <w:sz w:val="28"/>
          <w:szCs w:val="28"/>
        </w:rPr>
        <w:t>6018</w:t>
      </w:r>
      <w:r w:rsidR="00070FC6">
        <w:rPr>
          <w:sz w:val="28"/>
          <w:szCs w:val="28"/>
        </w:rPr>
        <w:t>-1-6018-12.</w:t>
      </w:r>
      <w:r w:rsidRPr="0093086F">
        <w:rPr>
          <w:sz w:val="28"/>
          <w:szCs w:val="28"/>
        </w:rPr>
        <w:t xml:space="preserve"> </w:t>
      </w:r>
    </w:p>
    <w:p w14:paraId="082A0BDA" w14:textId="3BFE271D" w:rsidR="0087679E" w:rsidRPr="0093086F" w:rsidRDefault="0087679E" w:rsidP="0058500F">
      <w:pPr>
        <w:pStyle w:val="references"/>
        <w:numPr>
          <w:ilvl w:val="0"/>
          <w:numId w:val="28"/>
        </w:numPr>
        <w:tabs>
          <w:tab w:val="left" w:pos="1134"/>
        </w:tabs>
        <w:spacing w:after="0" w:line="240" w:lineRule="auto"/>
        <w:ind w:left="0" w:firstLine="709"/>
        <w:rPr>
          <w:rStyle w:val="ad"/>
          <w:color w:val="auto"/>
          <w:sz w:val="28"/>
          <w:szCs w:val="28"/>
          <w:u w:val="none"/>
        </w:rPr>
      </w:pPr>
      <w:r w:rsidRPr="0093086F">
        <w:rPr>
          <w:sz w:val="28"/>
          <w:szCs w:val="28"/>
        </w:rPr>
        <w:t>Walker</w:t>
      </w:r>
      <w:r w:rsidR="00070FC6" w:rsidRPr="00070FC6">
        <w:rPr>
          <w:sz w:val="28"/>
          <w:szCs w:val="28"/>
        </w:rPr>
        <w:t xml:space="preserve"> </w:t>
      </w:r>
      <w:r w:rsidR="00070FC6" w:rsidRPr="0093086F">
        <w:rPr>
          <w:sz w:val="28"/>
          <w:szCs w:val="28"/>
        </w:rPr>
        <w:t>Piotr</w:t>
      </w:r>
      <w:r w:rsidRPr="0093086F">
        <w:rPr>
          <w:sz w:val="28"/>
          <w:szCs w:val="28"/>
        </w:rPr>
        <w:t xml:space="preserve">, Doroszuk </w:t>
      </w:r>
      <w:r w:rsidR="00070FC6" w:rsidRPr="0093086F">
        <w:rPr>
          <w:sz w:val="28"/>
          <w:szCs w:val="28"/>
        </w:rPr>
        <w:t>B</w:t>
      </w:r>
      <w:r w:rsidR="00C701A1">
        <w:rPr>
          <w:sz w:val="28"/>
          <w:szCs w:val="28"/>
        </w:rPr>
        <w:t>.,</w:t>
      </w:r>
      <w:r w:rsidR="00070FC6" w:rsidRPr="0093086F">
        <w:rPr>
          <w:sz w:val="28"/>
          <w:szCs w:val="28"/>
        </w:rPr>
        <w:t xml:space="preserve"> </w:t>
      </w:r>
      <w:r w:rsidRPr="0093086F">
        <w:rPr>
          <w:sz w:val="28"/>
          <w:szCs w:val="28"/>
        </w:rPr>
        <w:t>Krol</w:t>
      </w:r>
      <w:r w:rsidR="00070FC6" w:rsidRPr="00070FC6">
        <w:rPr>
          <w:sz w:val="28"/>
          <w:szCs w:val="28"/>
        </w:rPr>
        <w:t xml:space="preserve"> </w:t>
      </w:r>
      <w:r w:rsidR="00070FC6" w:rsidRPr="0093086F">
        <w:rPr>
          <w:sz w:val="28"/>
          <w:szCs w:val="28"/>
        </w:rPr>
        <w:t>R</w:t>
      </w:r>
      <w:r w:rsidRPr="0093086F">
        <w:rPr>
          <w:sz w:val="28"/>
          <w:szCs w:val="28"/>
        </w:rPr>
        <w:t>. A</w:t>
      </w:r>
      <w:r w:rsidR="00070FC6" w:rsidRPr="0093086F">
        <w:rPr>
          <w:sz w:val="28"/>
          <w:szCs w:val="28"/>
        </w:rPr>
        <w:t>nalysis of ore flow through longitudinal belt conveyor transfer point</w:t>
      </w:r>
      <w:r w:rsidRPr="0093086F">
        <w:rPr>
          <w:sz w:val="28"/>
          <w:szCs w:val="28"/>
        </w:rPr>
        <w:t xml:space="preserve"> // Maintenance and Reliability</w:t>
      </w:r>
      <w:r w:rsidR="00C701A1">
        <w:rPr>
          <w:sz w:val="28"/>
          <w:szCs w:val="28"/>
        </w:rPr>
        <w:t>.</w:t>
      </w:r>
      <w:r w:rsidRPr="0093086F">
        <w:rPr>
          <w:sz w:val="28"/>
          <w:szCs w:val="28"/>
        </w:rPr>
        <w:t xml:space="preserve"> </w:t>
      </w:r>
      <w:r w:rsidR="00C701A1">
        <w:rPr>
          <w:sz w:val="28"/>
          <w:szCs w:val="28"/>
        </w:rPr>
        <w:t xml:space="preserve">– </w:t>
      </w:r>
      <w:r w:rsidRPr="0093086F">
        <w:rPr>
          <w:sz w:val="28"/>
          <w:szCs w:val="28"/>
        </w:rPr>
        <w:t>2020</w:t>
      </w:r>
      <w:r w:rsidR="00C701A1">
        <w:rPr>
          <w:sz w:val="28"/>
          <w:szCs w:val="28"/>
        </w:rPr>
        <w:t>. – Vol.</w:t>
      </w:r>
      <w:r w:rsidRPr="0093086F">
        <w:rPr>
          <w:sz w:val="28"/>
          <w:szCs w:val="28"/>
        </w:rPr>
        <w:t xml:space="preserve"> 22</w:t>
      </w:r>
      <w:r w:rsidR="00C701A1">
        <w:rPr>
          <w:sz w:val="28"/>
          <w:szCs w:val="28"/>
        </w:rPr>
        <w:t>, Issue</w:t>
      </w:r>
      <w:r w:rsidRPr="0093086F">
        <w:rPr>
          <w:sz w:val="28"/>
          <w:szCs w:val="28"/>
        </w:rPr>
        <w:t xml:space="preserve"> 3</w:t>
      </w:r>
      <w:r w:rsidR="00C701A1">
        <w:rPr>
          <w:sz w:val="28"/>
          <w:szCs w:val="28"/>
        </w:rPr>
        <w:t>. – P.</w:t>
      </w:r>
      <w:r w:rsidRPr="0093086F">
        <w:rPr>
          <w:sz w:val="28"/>
          <w:szCs w:val="28"/>
        </w:rPr>
        <w:t xml:space="preserve"> 536</w:t>
      </w:r>
      <w:r w:rsidR="00C701A1">
        <w:rPr>
          <w:sz w:val="28"/>
          <w:szCs w:val="28"/>
        </w:rPr>
        <w:t>-</w:t>
      </w:r>
      <w:r w:rsidRPr="0093086F">
        <w:rPr>
          <w:sz w:val="28"/>
          <w:szCs w:val="28"/>
        </w:rPr>
        <w:t>543</w:t>
      </w:r>
      <w:r w:rsidR="00C701A1">
        <w:rPr>
          <w:sz w:val="28"/>
          <w:szCs w:val="28"/>
        </w:rPr>
        <w:t>.</w:t>
      </w:r>
      <w:r w:rsidRPr="0093086F">
        <w:rPr>
          <w:sz w:val="28"/>
          <w:szCs w:val="28"/>
        </w:rPr>
        <w:t xml:space="preserve"> </w:t>
      </w:r>
    </w:p>
    <w:p w14:paraId="501553C8" w14:textId="04AF4E38" w:rsidR="0087679E" w:rsidRPr="004E27EE" w:rsidRDefault="0087679E" w:rsidP="0058500F">
      <w:pPr>
        <w:pStyle w:val="references"/>
        <w:numPr>
          <w:ilvl w:val="0"/>
          <w:numId w:val="28"/>
        </w:numPr>
        <w:tabs>
          <w:tab w:val="left" w:pos="1134"/>
        </w:tabs>
        <w:spacing w:after="0" w:line="240" w:lineRule="auto"/>
        <w:ind w:left="0" w:firstLine="709"/>
        <w:rPr>
          <w:rStyle w:val="ad"/>
          <w:color w:val="auto"/>
          <w:sz w:val="28"/>
          <w:szCs w:val="28"/>
          <w:u w:val="none"/>
        </w:rPr>
      </w:pPr>
      <w:r w:rsidRPr="0093086F">
        <w:rPr>
          <w:sz w:val="28"/>
          <w:szCs w:val="28"/>
        </w:rPr>
        <w:t>Pihnastyi</w:t>
      </w:r>
      <w:r w:rsidR="00C701A1" w:rsidRPr="00C701A1">
        <w:rPr>
          <w:sz w:val="28"/>
          <w:szCs w:val="28"/>
        </w:rPr>
        <w:t xml:space="preserve"> </w:t>
      </w:r>
      <w:r w:rsidR="00C701A1">
        <w:rPr>
          <w:sz w:val="28"/>
          <w:szCs w:val="28"/>
        </w:rPr>
        <w:t>O.</w:t>
      </w:r>
      <w:r w:rsidR="00C701A1" w:rsidRPr="0093086F">
        <w:rPr>
          <w:sz w:val="28"/>
          <w:szCs w:val="28"/>
        </w:rPr>
        <w:t>M.</w:t>
      </w:r>
      <w:r w:rsidRPr="0093086F">
        <w:rPr>
          <w:sz w:val="28"/>
          <w:szCs w:val="28"/>
        </w:rPr>
        <w:t>, Cherniavska</w:t>
      </w:r>
      <w:r w:rsidR="00C701A1" w:rsidRPr="00C701A1">
        <w:rPr>
          <w:sz w:val="28"/>
          <w:szCs w:val="28"/>
        </w:rPr>
        <w:t xml:space="preserve"> </w:t>
      </w:r>
      <w:r w:rsidR="00C701A1">
        <w:rPr>
          <w:sz w:val="28"/>
          <w:szCs w:val="28"/>
        </w:rPr>
        <w:t>S.</w:t>
      </w:r>
      <w:r w:rsidR="00C701A1" w:rsidRPr="0093086F">
        <w:rPr>
          <w:sz w:val="28"/>
          <w:szCs w:val="28"/>
        </w:rPr>
        <w:t>M.</w:t>
      </w:r>
      <w:r w:rsidRPr="0093086F">
        <w:rPr>
          <w:sz w:val="28"/>
          <w:szCs w:val="28"/>
        </w:rPr>
        <w:t xml:space="preserve"> A</w:t>
      </w:r>
      <w:r w:rsidR="00C701A1" w:rsidRPr="0093086F">
        <w:rPr>
          <w:sz w:val="28"/>
          <w:szCs w:val="28"/>
        </w:rPr>
        <w:t xml:space="preserve">nalysis of stress in the conveyor belt (maxwell‒element model) </w:t>
      </w:r>
      <w:r w:rsidRPr="0093086F">
        <w:rPr>
          <w:sz w:val="28"/>
          <w:szCs w:val="28"/>
        </w:rPr>
        <w:t>// Naukovyi Visnyk Natsionalnoho Hirnychoho Universytetu</w:t>
      </w:r>
      <w:r w:rsidR="00C701A1">
        <w:rPr>
          <w:sz w:val="28"/>
          <w:szCs w:val="28"/>
        </w:rPr>
        <w:t>. – 2021. – Vol.</w:t>
      </w:r>
      <w:r w:rsidRPr="0093086F">
        <w:rPr>
          <w:sz w:val="28"/>
          <w:szCs w:val="28"/>
        </w:rPr>
        <w:t xml:space="preserve"> 4</w:t>
      </w:r>
      <w:r w:rsidR="00C701A1">
        <w:rPr>
          <w:sz w:val="28"/>
          <w:szCs w:val="28"/>
        </w:rPr>
        <w:t>. – P. 074-081.</w:t>
      </w:r>
      <w:r w:rsidR="00C701A1" w:rsidRPr="004E27EE">
        <w:rPr>
          <w:rStyle w:val="ad"/>
          <w:color w:val="auto"/>
          <w:sz w:val="28"/>
          <w:szCs w:val="28"/>
          <w:u w:val="none"/>
        </w:rPr>
        <w:t xml:space="preserve"> </w:t>
      </w:r>
    </w:p>
    <w:p w14:paraId="5D3BF23A" w14:textId="2C398EB4" w:rsidR="0087679E" w:rsidRPr="0093086F" w:rsidRDefault="0087679E" w:rsidP="0058500F">
      <w:pPr>
        <w:pStyle w:val="references"/>
        <w:numPr>
          <w:ilvl w:val="0"/>
          <w:numId w:val="28"/>
        </w:numPr>
        <w:tabs>
          <w:tab w:val="left" w:pos="1134"/>
        </w:tabs>
        <w:spacing w:after="0" w:line="240" w:lineRule="auto"/>
        <w:ind w:left="0" w:firstLine="709"/>
        <w:rPr>
          <w:rStyle w:val="ad"/>
          <w:color w:val="auto"/>
          <w:sz w:val="28"/>
          <w:szCs w:val="28"/>
          <w:u w:val="none"/>
        </w:rPr>
      </w:pPr>
      <w:r w:rsidRPr="0093086F">
        <w:rPr>
          <w:sz w:val="28"/>
          <w:szCs w:val="28"/>
        </w:rPr>
        <w:t>Yao Y</w:t>
      </w:r>
      <w:r w:rsidR="00C701A1">
        <w:rPr>
          <w:sz w:val="28"/>
          <w:szCs w:val="28"/>
        </w:rPr>
        <w:t>.</w:t>
      </w:r>
      <w:r w:rsidRPr="0093086F">
        <w:rPr>
          <w:sz w:val="28"/>
          <w:szCs w:val="28"/>
        </w:rPr>
        <w:t>, Zhang B</w:t>
      </w:r>
      <w:r w:rsidR="00C701A1">
        <w:rPr>
          <w:sz w:val="28"/>
          <w:szCs w:val="28"/>
        </w:rPr>
        <w:t>.</w:t>
      </w:r>
      <w:r w:rsidRPr="0093086F">
        <w:rPr>
          <w:sz w:val="28"/>
          <w:szCs w:val="28"/>
        </w:rPr>
        <w:t xml:space="preserve"> Influence of the elastic modulus of a conveyor belt on the power allocation of multi-drive conveyors // PLoS ONE</w:t>
      </w:r>
      <w:r w:rsidR="00C701A1">
        <w:rPr>
          <w:sz w:val="28"/>
          <w:szCs w:val="28"/>
        </w:rPr>
        <w:t>.</w:t>
      </w:r>
      <w:r w:rsidRPr="0093086F">
        <w:rPr>
          <w:sz w:val="28"/>
          <w:szCs w:val="28"/>
        </w:rPr>
        <w:t xml:space="preserve"> </w:t>
      </w:r>
      <w:r w:rsidR="00C701A1">
        <w:rPr>
          <w:sz w:val="28"/>
          <w:szCs w:val="28"/>
        </w:rPr>
        <w:t xml:space="preserve">– 2020. – Vol. </w:t>
      </w:r>
      <w:r w:rsidRPr="0093086F">
        <w:rPr>
          <w:sz w:val="28"/>
          <w:szCs w:val="28"/>
        </w:rPr>
        <w:t>15</w:t>
      </w:r>
      <w:r w:rsidR="00C701A1">
        <w:rPr>
          <w:sz w:val="28"/>
          <w:szCs w:val="28"/>
        </w:rPr>
        <w:t>, Issue </w:t>
      </w:r>
      <w:r w:rsidRPr="0093086F">
        <w:rPr>
          <w:sz w:val="28"/>
          <w:szCs w:val="28"/>
        </w:rPr>
        <w:t>7</w:t>
      </w:r>
      <w:r w:rsidR="00C701A1">
        <w:rPr>
          <w:sz w:val="28"/>
          <w:szCs w:val="28"/>
        </w:rPr>
        <w:t>. – P.</w:t>
      </w:r>
      <w:r w:rsidRPr="0093086F">
        <w:rPr>
          <w:sz w:val="28"/>
          <w:szCs w:val="28"/>
        </w:rPr>
        <w:t xml:space="preserve"> e0235768. </w:t>
      </w:r>
    </w:p>
    <w:p w14:paraId="5FC87B5A" w14:textId="14898DEA" w:rsidR="0087679E" w:rsidRPr="00B03C45"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ru-RU"/>
        </w:rPr>
        <w:t>Захаров</w:t>
      </w:r>
      <w:r w:rsidRPr="00746C6E">
        <w:rPr>
          <w:sz w:val="28"/>
          <w:szCs w:val="28"/>
          <w:lang w:val="ru-RU"/>
        </w:rPr>
        <w:t xml:space="preserve"> </w:t>
      </w:r>
      <w:r w:rsidRPr="0093086F">
        <w:rPr>
          <w:sz w:val="28"/>
          <w:szCs w:val="28"/>
          <w:lang w:val="ru-RU"/>
        </w:rPr>
        <w:t>А</w:t>
      </w:r>
      <w:r w:rsidRPr="00746C6E">
        <w:rPr>
          <w:sz w:val="28"/>
          <w:szCs w:val="28"/>
          <w:lang w:val="ru-RU"/>
        </w:rPr>
        <w:t>.</w:t>
      </w:r>
      <w:r w:rsidRPr="0093086F">
        <w:rPr>
          <w:sz w:val="28"/>
          <w:szCs w:val="28"/>
          <w:lang w:val="ru-RU"/>
        </w:rPr>
        <w:t>Ю</w:t>
      </w:r>
      <w:r w:rsidRPr="00746C6E">
        <w:rPr>
          <w:sz w:val="28"/>
          <w:szCs w:val="28"/>
          <w:lang w:val="ru-RU"/>
        </w:rPr>
        <w:t xml:space="preserve">., </w:t>
      </w:r>
      <w:r w:rsidRPr="0093086F">
        <w:rPr>
          <w:sz w:val="28"/>
          <w:szCs w:val="28"/>
          <w:lang w:val="ru-RU"/>
        </w:rPr>
        <w:t>Ерофеева</w:t>
      </w:r>
      <w:r w:rsidRPr="00746C6E">
        <w:rPr>
          <w:sz w:val="28"/>
          <w:szCs w:val="28"/>
          <w:lang w:val="ru-RU"/>
        </w:rPr>
        <w:t xml:space="preserve"> </w:t>
      </w:r>
      <w:r w:rsidRPr="0093086F">
        <w:rPr>
          <w:sz w:val="28"/>
          <w:szCs w:val="28"/>
          <w:lang w:val="ru-RU"/>
        </w:rPr>
        <w:t>Н</w:t>
      </w:r>
      <w:r w:rsidRPr="00746C6E">
        <w:rPr>
          <w:sz w:val="28"/>
          <w:szCs w:val="28"/>
          <w:lang w:val="ru-RU"/>
        </w:rPr>
        <w:t>.</w:t>
      </w:r>
      <w:r w:rsidRPr="0093086F">
        <w:rPr>
          <w:sz w:val="28"/>
          <w:szCs w:val="28"/>
          <w:lang w:val="ru-RU"/>
        </w:rPr>
        <w:t>В</w:t>
      </w:r>
      <w:r w:rsidRPr="00746C6E">
        <w:rPr>
          <w:sz w:val="28"/>
          <w:szCs w:val="28"/>
          <w:lang w:val="ru-RU"/>
        </w:rPr>
        <w:t xml:space="preserve">. </w:t>
      </w:r>
      <w:r w:rsidRPr="0093086F">
        <w:rPr>
          <w:sz w:val="28"/>
          <w:szCs w:val="28"/>
          <w:lang w:val="ru-RU"/>
        </w:rPr>
        <w:t>Возможности</w:t>
      </w:r>
      <w:r w:rsidRPr="00746C6E">
        <w:rPr>
          <w:sz w:val="28"/>
          <w:szCs w:val="28"/>
          <w:lang w:val="ru-RU"/>
        </w:rPr>
        <w:t xml:space="preserve"> </w:t>
      </w:r>
      <w:r w:rsidRPr="0093086F">
        <w:rPr>
          <w:sz w:val="28"/>
          <w:szCs w:val="28"/>
          <w:lang w:val="ru-RU"/>
        </w:rPr>
        <w:t>снижения</w:t>
      </w:r>
      <w:r w:rsidRPr="00746C6E">
        <w:rPr>
          <w:sz w:val="28"/>
          <w:szCs w:val="28"/>
          <w:lang w:val="ru-RU"/>
        </w:rPr>
        <w:t xml:space="preserve"> </w:t>
      </w:r>
      <w:r w:rsidRPr="0093086F">
        <w:rPr>
          <w:sz w:val="28"/>
          <w:szCs w:val="28"/>
          <w:lang w:val="ru-RU"/>
        </w:rPr>
        <w:t>динамических</w:t>
      </w:r>
      <w:r w:rsidRPr="00746C6E">
        <w:rPr>
          <w:sz w:val="28"/>
          <w:szCs w:val="28"/>
          <w:lang w:val="ru-RU"/>
        </w:rPr>
        <w:t xml:space="preserve"> </w:t>
      </w:r>
      <w:r w:rsidRPr="0093086F">
        <w:rPr>
          <w:sz w:val="28"/>
          <w:szCs w:val="28"/>
          <w:lang w:val="ru-RU"/>
        </w:rPr>
        <w:t>нагрузок</w:t>
      </w:r>
      <w:r w:rsidRPr="00746C6E">
        <w:rPr>
          <w:sz w:val="28"/>
          <w:szCs w:val="28"/>
          <w:lang w:val="ru-RU"/>
        </w:rPr>
        <w:t xml:space="preserve"> </w:t>
      </w:r>
      <w:r w:rsidRPr="0093086F">
        <w:rPr>
          <w:sz w:val="28"/>
          <w:szCs w:val="28"/>
          <w:lang w:val="ru-RU"/>
        </w:rPr>
        <w:t>на</w:t>
      </w:r>
      <w:r w:rsidRPr="00746C6E">
        <w:rPr>
          <w:sz w:val="28"/>
          <w:szCs w:val="28"/>
          <w:lang w:val="ru-RU"/>
        </w:rPr>
        <w:t xml:space="preserve"> </w:t>
      </w:r>
      <w:r w:rsidRPr="0093086F">
        <w:rPr>
          <w:sz w:val="28"/>
          <w:szCs w:val="28"/>
          <w:lang w:val="ru-RU"/>
        </w:rPr>
        <w:t>конвейерную</w:t>
      </w:r>
      <w:r w:rsidRPr="00746C6E">
        <w:rPr>
          <w:sz w:val="28"/>
          <w:szCs w:val="28"/>
          <w:lang w:val="ru-RU"/>
        </w:rPr>
        <w:t xml:space="preserve"> </w:t>
      </w:r>
      <w:r w:rsidRPr="0093086F">
        <w:rPr>
          <w:sz w:val="28"/>
          <w:szCs w:val="28"/>
          <w:lang w:val="ru-RU"/>
        </w:rPr>
        <w:t>ленту</w:t>
      </w:r>
      <w:r w:rsidR="00B03C45" w:rsidRPr="00746C6E">
        <w:rPr>
          <w:sz w:val="28"/>
          <w:szCs w:val="28"/>
          <w:lang w:val="ru-RU"/>
        </w:rPr>
        <w:t xml:space="preserve"> //</w:t>
      </w:r>
      <w:r w:rsidRPr="00746C6E">
        <w:rPr>
          <w:sz w:val="28"/>
          <w:szCs w:val="28"/>
          <w:lang w:val="ru-RU"/>
        </w:rPr>
        <w:t xml:space="preserve"> </w:t>
      </w:r>
      <w:r w:rsidRPr="004E27EE">
        <w:rPr>
          <w:sz w:val="28"/>
          <w:szCs w:val="28"/>
          <w:lang w:val="ru-RU"/>
        </w:rPr>
        <w:t>Горное</w:t>
      </w:r>
      <w:r w:rsidRPr="00746C6E">
        <w:rPr>
          <w:sz w:val="28"/>
          <w:szCs w:val="28"/>
          <w:lang w:val="ru-RU"/>
        </w:rPr>
        <w:t xml:space="preserve"> </w:t>
      </w:r>
      <w:r w:rsidRPr="004E27EE">
        <w:rPr>
          <w:sz w:val="28"/>
          <w:szCs w:val="28"/>
          <w:lang w:val="ru-RU"/>
        </w:rPr>
        <w:t>оборудование</w:t>
      </w:r>
      <w:r w:rsidRPr="00746C6E">
        <w:rPr>
          <w:sz w:val="28"/>
          <w:szCs w:val="28"/>
          <w:lang w:val="ru-RU"/>
        </w:rPr>
        <w:t xml:space="preserve"> </w:t>
      </w:r>
      <w:r w:rsidRPr="004E27EE">
        <w:rPr>
          <w:sz w:val="28"/>
          <w:szCs w:val="28"/>
          <w:lang w:val="ru-RU"/>
        </w:rPr>
        <w:t>и</w:t>
      </w:r>
      <w:r w:rsidRPr="00746C6E">
        <w:rPr>
          <w:sz w:val="28"/>
          <w:szCs w:val="28"/>
          <w:lang w:val="ru-RU"/>
        </w:rPr>
        <w:t xml:space="preserve"> </w:t>
      </w:r>
      <w:r w:rsidRPr="004E27EE">
        <w:rPr>
          <w:sz w:val="28"/>
          <w:szCs w:val="28"/>
          <w:lang w:val="ru-RU"/>
        </w:rPr>
        <w:t>электромеханика</w:t>
      </w:r>
      <w:r w:rsidR="00B03C45" w:rsidRPr="00B03C45">
        <w:rPr>
          <w:sz w:val="28"/>
          <w:szCs w:val="28"/>
          <w:lang w:val="ru-RU"/>
        </w:rPr>
        <w:t>.</w:t>
      </w:r>
      <w:r w:rsidRPr="00B03C45">
        <w:rPr>
          <w:sz w:val="28"/>
          <w:szCs w:val="28"/>
          <w:lang w:val="ru-RU"/>
        </w:rPr>
        <w:t xml:space="preserve"> </w:t>
      </w:r>
      <w:r w:rsidR="00B03C45">
        <w:rPr>
          <w:sz w:val="28"/>
          <w:szCs w:val="28"/>
          <w:lang w:val="kk-KZ"/>
        </w:rPr>
        <w:t xml:space="preserve">– </w:t>
      </w:r>
      <w:r w:rsidRPr="00B03C45">
        <w:rPr>
          <w:sz w:val="28"/>
          <w:szCs w:val="28"/>
          <w:lang w:val="ru-RU"/>
        </w:rPr>
        <w:t>2018</w:t>
      </w:r>
      <w:r w:rsidR="00B03C45">
        <w:rPr>
          <w:sz w:val="28"/>
          <w:szCs w:val="28"/>
          <w:lang w:val="ru-RU"/>
        </w:rPr>
        <w:t>.</w:t>
      </w:r>
      <w:r w:rsidRPr="00B03C45">
        <w:rPr>
          <w:sz w:val="28"/>
          <w:szCs w:val="28"/>
          <w:lang w:val="ru-RU"/>
        </w:rPr>
        <w:t xml:space="preserve"> </w:t>
      </w:r>
      <w:r w:rsidR="00B03C45">
        <w:rPr>
          <w:sz w:val="28"/>
          <w:szCs w:val="28"/>
          <w:lang w:val="ru-RU"/>
        </w:rPr>
        <w:t xml:space="preserve">– </w:t>
      </w:r>
      <w:r w:rsidRPr="00B03C45">
        <w:rPr>
          <w:sz w:val="28"/>
          <w:szCs w:val="28"/>
          <w:lang w:val="ru-RU"/>
        </w:rPr>
        <w:t>№6(140)</w:t>
      </w:r>
      <w:r w:rsidR="00B03C45">
        <w:rPr>
          <w:sz w:val="28"/>
          <w:szCs w:val="28"/>
          <w:lang w:val="ru-RU"/>
        </w:rPr>
        <w:t xml:space="preserve">. – С. </w:t>
      </w:r>
      <w:r w:rsidRPr="00B03C45">
        <w:rPr>
          <w:sz w:val="28"/>
          <w:szCs w:val="28"/>
          <w:lang w:val="ru-RU"/>
        </w:rPr>
        <w:t>3-13</w:t>
      </w:r>
      <w:r w:rsidR="00B03C45">
        <w:rPr>
          <w:sz w:val="28"/>
          <w:szCs w:val="28"/>
          <w:lang w:val="ru-RU"/>
        </w:rPr>
        <w:t>.</w:t>
      </w:r>
    </w:p>
    <w:p w14:paraId="29311532" w14:textId="7E849BE0" w:rsidR="0087679E" w:rsidRPr="0093086F" w:rsidRDefault="0087679E" w:rsidP="0058500F">
      <w:pPr>
        <w:pStyle w:val="references"/>
        <w:numPr>
          <w:ilvl w:val="0"/>
          <w:numId w:val="28"/>
        </w:numPr>
        <w:tabs>
          <w:tab w:val="left" w:pos="1134"/>
        </w:tabs>
        <w:spacing w:after="0" w:line="240" w:lineRule="auto"/>
        <w:ind w:left="0" w:firstLine="709"/>
        <w:rPr>
          <w:rStyle w:val="ad"/>
          <w:color w:val="auto"/>
          <w:sz w:val="28"/>
          <w:szCs w:val="28"/>
          <w:u w:val="none"/>
        </w:rPr>
      </w:pPr>
      <w:r w:rsidRPr="0093086F">
        <w:rPr>
          <w:sz w:val="28"/>
          <w:szCs w:val="28"/>
        </w:rPr>
        <w:t>Yurchenko</w:t>
      </w:r>
      <w:r w:rsidR="00C701A1" w:rsidRPr="00C701A1">
        <w:rPr>
          <w:sz w:val="28"/>
          <w:szCs w:val="28"/>
        </w:rPr>
        <w:t xml:space="preserve"> </w:t>
      </w:r>
      <w:r w:rsidR="00C701A1" w:rsidRPr="0093086F">
        <w:rPr>
          <w:sz w:val="28"/>
          <w:szCs w:val="28"/>
        </w:rPr>
        <w:t>V</w:t>
      </w:r>
      <w:r w:rsidR="00C701A1">
        <w:rPr>
          <w:sz w:val="28"/>
          <w:szCs w:val="28"/>
        </w:rPr>
        <w:t>.</w:t>
      </w:r>
      <w:r w:rsidRPr="0093086F">
        <w:rPr>
          <w:sz w:val="28"/>
          <w:szCs w:val="28"/>
        </w:rPr>
        <w:t xml:space="preserve"> Belt Aligning Revisited // E3S Web of Conferences</w:t>
      </w:r>
      <w:r w:rsidR="00C701A1">
        <w:rPr>
          <w:sz w:val="28"/>
          <w:szCs w:val="28"/>
        </w:rPr>
        <w:t>. – 2017. – Vol.</w:t>
      </w:r>
      <w:r w:rsidRPr="0093086F">
        <w:rPr>
          <w:sz w:val="28"/>
          <w:szCs w:val="28"/>
        </w:rPr>
        <w:t xml:space="preserve"> 21</w:t>
      </w:r>
      <w:r w:rsidR="00C701A1">
        <w:rPr>
          <w:sz w:val="28"/>
          <w:szCs w:val="28"/>
        </w:rPr>
        <w:t>. – P.</w:t>
      </w:r>
      <w:r w:rsidRPr="0093086F">
        <w:rPr>
          <w:sz w:val="28"/>
          <w:szCs w:val="28"/>
        </w:rPr>
        <w:t xml:space="preserve"> 02021</w:t>
      </w:r>
      <w:r w:rsidR="00C701A1">
        <w:rPr>
          <w:sz w:val="28"/>
          <w:szCs w:val="28"/>
        </w:rPr>
        <w:t>-1-02021-4.</w:t>
      </w:r>
      <w:r w:rsidRPr="0093086F">
        <w:rPr>
          <w:sz w:val="28"/>
          <w:szCs w:val="28"/>
        </w:rPr>
        <w:t xml:space="preserve"> </w:t>
      </w:r>
    </w:p>
    <w:p w14:paraId="5B06EF69" w14:textId="6F606F5E" w:rsidR="0087679E" w:rsidRPr="0093086F" w:rsidRDefault="0087679E" w:rsidP="0058500F">
      <w:pPr>
        <w:pStyle w:val="references"/>
        <w:numPr>
          <w:ilvl w:val="0"/>
          <w:numId w:val="28"/>
        </w:numPr>
        <w:tabs>
          <w:tab w:val="left" w:pos="1134"/>
        </w:tabs>
        <w:spacing w:after="0" w:line="240" w:lineRule="auto"/>
        <w:ind w:left="0" w:firstLine="709"/>
        <w:rPr>
          <w:rStyle w:val="ad"/>
          <w:color w:val="auto"/>
          <w:sz w:val="28"/>
          <w:szCs w:val="28"/>
          <w:u w:val="none"/>
        </w:rPr>
      </w:pPr>
      <w:r w:rsidRPr="0093086F">
        <w:rPr>
          <w:sz w:val="28"/>
          <w:szCs w:val="28"/>
        </w:rPr>
        <w:t>Smirnov</w:t>
      </w:r>
      <w:r w:rsidR="00C701A1" w:rsidRPr="00C701A1">
        <w:rPr>
          <w:sz w:val="28"/>
          <w:szCs w:val="28"/>
        </w:rPr>
        <w:t xml:space="preserve"> </w:t>
      </w:r>
      <w:r w:rsidR="00C701A1" w:rsidRPr="0093086F">
        <w:rPr>
          <w:sz w:val="28"/>
          <w:szCs w:val="28"/>
        </w:rPr>
        <w:t>A</w:t>
      </w:r>
      <w:r w:rsidR="00C701A1">
        <w:rPr>
          <w:sz w:val="28"/>
          <w:szCs w:val="28"/>
        </w:rPr>
        <w:t>.</w:t>
      </w:r>
      <w:r w:rsidRPr="0093086F">
        <w:rPr>
          <w:sz w:val="28"/>
          <w:szCs w:val="28"/>
        </w:rPr>
        <w:t>, Beihul</w:t>
      </w:r>
      <w:r w:rsidR="00C701A1" w:rsidRPr="00C701A1">
        <w:rPr>
          <w:sz w:val="28"/>
          <w:szCs w:val="28"/>
        </w:rPr>
        <w:t xml:space="preserve"> </w:t>
      </w:r>
      <w:r w:rsidR="00C701A1" w:rsidRPr="0093086F">
        <w:rPr>
          <w:sz w:val="28"/>
          <w:szCs w:val="28"/>
        </w:rPr>
        <w:t>V</w:t>
      </w:r>
      <w:r w:rsidRPr="0093086F">
        <w:rPr>
          <w:sz w:val="28"/>
          <w:szCs w:val="28"/>
        </w:rPr>
        <w:t>. Belt conveyors rollers average term of service // E3S Web of Conferences</w:t>
      </w:r>
      <w:r w:rsidR="00C701A1">
        <w:rPr>
          <w:sz w:val="28"/>
          <w:szCs w:val="28"/>
        </w:rPr>
        <w:t>. – 2019. – Vol.</w:t>
      </w:r>
      <w:r w:rsidRPr="0093086F">
        <w:rPr>
          <w:sz w:val="28"/>
          <w:szCs w:val="28"/>
        </w:rPr>
        <w:t xml:space="preserve"> 109</w:t>
      </w:r>
      <w:r w:rsidR="00C701A1">
        <w:rPr>
          <w:sz w:val="28"/>
          <w:szCs w:val="28"/>
        </w:rPr>
        <w:t>. – P.</w:t>
      </w:r>
      <w:r w:rsidRPr="0093086F">
        <w:rPr>
          <w:sz w:val="28"/>
          <w:szCs w:val="28"/>
        </w:rPr>
        <w:t xml:space="preserve"> 00095</w:t>
      </w:r>
      <w:r w:rsidR="00C701A1">
        <w:rPr>
          <w:sz w:val="28"/>
          <w:szCs w:val="28"/>
        </w:rPr>
        <w:t>.</w:t>
      </w:r>
      <w:r w:rsidRPr="0093086F">
        <w:rPr>
          <w:sz w:val="28"/>
          <w:szCs w:val="28"/>
        </w:rPr>
        <w:t xml:space="preserve"> </w:t>
      </w:r>
    </w:p>
    <w:p w14:paraId="341B7D97" w14:textId="43DBF9AF" w:rsidR="0087679E" w:rsidRPr="0093086F" w:rsidRDefault="0087679E" w:rsidP="0058500F">
      <w:pPr>
        <w:pStyle w:val="references"/>
        <w:numPr>
          <w:ilvl w:val="0"/>
          <w:numId w:val="28"/>
        </w:numPr>
        <w:tabs>
          <w:tab w:val="left" w:pos="1134"/>
        </w:tabs>
        <w:spacing w:after="0" w:line="240" w:lineRule="auto"/>
        <w:ind w:left="0" w:firstLine="709"/>
        <w:rPr>
          <w:rStyle w:val="ad"/>
          <w:color w:val="auto"/>
          <w:sz w:val="28"/>
          <w:szCs w:val="28"/>
          <w:u w:val="none"/>
        </w:rPr>
      </w:pPr>
      <w:r w:rsidRPr="0093086F">
        <w:rPr>
          <w:sz w:val="28"/>
          <w:szCs w:val="28"/>
        </w:rPr>
        <w:t>F</w:t>
      </w:r>
      <w:r w:rsidR="00C701A1" w:rsidRPr="0093086F">
        <w:rPr>
          <w:sz w:val="28"/>
          <w:szCs w:val="28"/>
        </w:rPr>
        <w:t>ries</w:t>
      </w:r>
      <w:r w:rsidR="00C701A1" w:rsidRPr="00C701A1">
        <w:rPr>
          <w:sz w:val="28"/>
          <w:szCs w:val="28"/>
        </w:rPr>
        <w:t xml:space="preserve"> </w:t>
      </w:r>
      <w:r w:rsidR="00C701A1" w:rsidRPr="0093086F">
        <w:rPr>
          <w:sz w:val="28"/>
          <w:szCs w:val="28"/>
        </w:rPr>
        <w:t>J</w:t>
      </w:r>
      <w:r w:rsidR="00C701A1">
        <w:rPr>
          <w:sz w:val="28"/>
          <w:szCs w:val="28"/>
        </w:rPr>
        <w:t>.</w:t>
      </w:r>
      <w:r w:rsidRPr="0093086F">
        <w:rPr>
          <w:sz w:val="28"/>
          <w:szCs w:val="28"/>
        </w:rPr>
        <w:t>, H</w:t>
      </w:r>
      <w:r w:rsidR="00C701A1" w:rsidRPr="0093086F">
        <w:rPr>
          <w:sz w:val="28"/>
          <w:szCs w:val="28"/>
        </w:rPr>
        <w:t>apla</w:t>
      </w:r>
      <w:r w:rsidR="00C701A1" w:rsidRPr="00C701A1">
        <w:rPr>
          <w:sz w:val="28"/>
          <w:szCs w:val="28"/>
        </w:rPr>
        <w:t xml:space="preserve"> </w:t>
      </w:r>
      <w:r w:rsidR="00C701A1" w:rsidRPr="0093086F">
        <w:rPr>
          <w:sz w:val="28"/>
          <w:szCs w:val="28"/>
        </w:rPr>
        <w:t>T</w:t>
      </w:r>
      <w:r w:rsidRPr="0093086F">
        <w:rPr>
          <w:sz w:val="28"/>
          <w:szCs w:val="28"/>
        </w:rPr>
        <w:t>. Influence Affecting the Lifetime of Belt Conveyor’s Drive Drums // Tehnički vjesnik</w:t>
      </w:r>
      <w:r w:rsidR="00C701A1">
        <w:rPr>
          <w:sz w:val="28"/>
          <w:szCs w:val="28"/>
        </w:rPr>
        <w:t>. – 2018. – Vol.</w:t>
      </w:r>
      <w:r w:rsidRPr="0093086F">
        <w:rPr>
          <w:sz w:val="28"/>
          <w:szCs w:val="28"/>
        </w:rPr>
        <w:t xml:space="preserve"> 25, Suppl. 1</w:t>
      </w:r>
      <w:r w:rsidR="00C701A1">
        <w:rPr>
          <w:sz w:val="28"/>
          <w:szCs w:val="28"/>
        </w:rPr>
        <w:t>. – P.</w:t>
      </w:r>
      <w:r w:rsidRPr="0093086F">
        <w:rPr>
          <w:sz w:val="28"/>
          <w:szCs w:val="28"/>
        </w:rPr>
        <w:t xml:space="preserve"> 7-14</w:t>
      </w:r>
      <w:r w:rsidR="00C701A1">
        <w:rPr>
          <w:sz w:val="28"/>
          <w:szCs w:val="28"/>
        </w:rPr>
        <w:t>.</w:t>
      </w:r>
      <w:r w:rsidRPr="0093086F">
        <w:rPr>
          <w:sz w:val="28"/>
          <w:szCs w:val="28"/>
        </w:rPr>
        <w:t xml:space="preserve"> </w:t>
      </w:r>
    </w:p>
    <w:p w14:paraId="1DADD9A8" w14:textId="72A00B72" w:rsidR="0087679E" w:rsidRPr="0093086F" w:rsidRDefault="0087679E" w:rsidP="00C701A1">
      <w:pPr>
        <w:pStyle w:val="references"/>
        <w:numPr>
          <w:ilvl w:val="0"/>
          <w:numId w:val="28"/>
        </w:numPr>
        <w:tabs>
          <w:tab w:val="left" w:pos="1134"/>
        </w:tabs>
        <w:spacing w:after="0" w:line="240" w:lineRule="auto"/>
        <w:ind w:left="0" w:firstLine="709"/>
        <w:rPr>
          <w:rStyle w:val="ad"/>
          <w:color w:val="auto"/>
          <w:sz w:val="28"/>
          <w:szCs w:val="28"/>
          <w:u w:val="none"/>
        </w:rPr>
      </w:pPr>
      <w:r w:rsidRPr="0093086F">
        <w:rPr>
          <w:sz w:val="28"/>
          <w:szCs w:val="28"/>
        </w:rPr>
        <w:t>Kuzin</w:t>
      </w:r>
      <w:r w:rsidR="00C701A1" w:rsidRPr="00C701A1">
        <w:rPr>
          <w:sz w:val="28"/>
          <w:szCs w:val="28"/>
        </w:rPr>
        <w:t xml:space="preserve"> </w:t>
      </w:r>
      <w:r w:rsidR="00C701A1" w:rsidRPr="0093086F">
        <w:rPr>
          <w:sz w:val="28"/>
          <w:szCs w:val="28"/>
        </w:rPr>
        <w:t>E</w:t>
      </w:r>
      <w:r w:rsidR="00C701A1">
        <w:rPr>
          <w:sz w:val="28"/>
          <w:szCs w:val="28"/>
        </w:rPr>
        <w:t>.</w:t>
      </w:r>
      <w:r w:rsidRPr="0093086F">
        <w:rPr>
          <w:sz w:val="28"/>
          <w:szCs w:val="28"/>
        </w:rPr>
        <w:t>, Gerike</w:t>
      </w:r>
      <w:r w:rsidR="00C701A1" w:rsidRPr="00C701A1">
        <w:rPr>
          <w:sz w:val="28"/>
          <w:szCs w:val="28"/>
        </w:rPr>
        <w:t xml:space="preserve"> </w:t>
      </w:r>
      <w:r w:rsidR="00C701A1" w:rsidRPr="0093086F">
        <w:rPr>
          <w:sz w:val="28"/>
          <w:szCs w:val="28"/>
        </w:rPr>
        <w:t>B</w:t>
      </w:r>
      <w:r w:rsidR="00C701A1">
        <w:rPr>
          <w:sz w:val="28"/>
          <w:szCs w:val="28"/>
        </w:rPr>
        <w:t>.</w:t>
      </w:r>
      <w:r w:rsidRPr="0093086F">
        <w:rPr>
          <w:sz w:val="28"/>
          <w:szCs w:val="28"/>
        </w:rPr>
        <w:t>, Mamaeva</w:t>
      </w:r>
      <w:r w:rsidR="00C701A1" w:rsidRPr="00C701A1">
        <w:rPr>
          <w:sz w:val="28"/>
          <w:szCs w:val="28"/>
        </w:rPr>
        <w:t xml:space="preserve"> </w:t>
      </w:r>
      <w:r w:rsidR="00C701A1" w:rsidRPr="0093086F">
        <w:rPr>
          <w:sz w:val="28"/>
          <w:szCs w:val="28"/>
        </w:rPr>
        <w:t>M</w:t>
      </w:r>
      <w:r w:rsidR="00C701A1">
        <w:rPr>
          <w:sz w:val="28"/>
          <w:szCs w:val="28"/>
        </w:rPr>
        <w:t>. et al.</w:t>
      </w:r>
      <w:r w:rsidRPr="0093086F">
        <w:rPr>
          <w:sz w:val="28"/>
          <w:szCs w:val="28"/>
        </w:rPr>
        <w:t xml:space="preserve"> Diagnostics of Gearboxes of Mining Belt Conveyors Using Floating Spectral Masks // E3S Web of Conferences</w:t>
      </w:r>
      <w:r w:rsidR="00C701A1">
        <w:rPr>
          <w:sz w:val="28"/>
          <w:szCs w:val="28"/>
        </w:rPr>
        <w:t>. – 2019. – Vol.</w:t>
      </w:r>
      <w:r w:rsidRPr="0093086F">
        <w:rPr>
          <w:sz w:val="28"/>
          <w:szCs w:val="28"/>
        </w:rPr>
        <w:t xml:space="preserve"> 105</w:t>
      </w:r>
      <w:r w:rsidR="00C701A1">
        <w:rPr>
          <w:sz w:val="28"/>
          <w:szCs w:val="28"/>
        </w:rPr>
        <w:t xml:space="preserve">. – P. </w:t>
      </w:r>
      <w:r w:rsidRPr="0093086F">
        <w:rPr>
          <w:sz w:val="28"/>
          <w:szCs w:val="28"/>
        </w:rPr>
        <w:t>03011</w:t>
      </w:r>
      <w:r w:rsidR="00C701A1">
        <w:rPr>
          <w:sz w:val="28"/>
          <w:szCs w:val="28"/>
        </w:rPr>
        <w:t>.</w:t>
      </w:r>
      <w:r w:rsidRPr="0093086F">
        <w:rPr>
          <w:sz w:val="28"/>
          <w:szCs w:val="28"/>
        </w:rPr>
        <w:t xml:space="preserve"> </w:t>
      </w:r>
    </w:p>
    <w:p w14:paraId="3183C6AB" w14:textId="126AE79F" w:rsidR="0087679E" w:rsidRPr="0093086F" w:rsidRDefault="0087679E" w:rsidP="00C701A1">
      <w:pPr>
        <w:pStyle w:val="references"/>
        <w:numPr>
          <w:ilvl w:val="0"/>
          <w:numId w:val="28"/>
        </w:numPr>
        <w:tabs>
          <w:tab w:val="left" w:pos="1134"/>
        </w:tabs>
        <w:spacing w:after="0" w:line="240" w:lineRule="auto"/>
        <w:ind w:left="0" w:firstLine="709"/>
        <w:rPr>
          <w:sz w:val="28"/>
          <w:szCs w:val="28"/>
        </w:rPr>
      </w:pPr>
      <w:r w:rsidRPr="0093086F">
        <w:rPr>
          <w:sz w:val="28"/>
          <w:szCs w:val="28"/>
        </w:rPr>
        <w:t>Odnokopylov</w:t>
      </w:r>
      <w:r w:rsidR="00C701A1" w:rsidRPr="00C701A1">
        <w:rPr>
          <w:sz w:val="28"/>
          <w:szCs w:val="28"/>
        </w:rPr>
        <w:t xml:space="preserve"> </w:t>
      </w:r>
      <w:r w:rsidR="00C701A1">
        <w:rPr>
          <w:sz w:val="28"/>
          <w:szCs w:val="28"/>
        </w:rPr>
        <w:t>I.</w:t>
      </w:r>
      <w:r w:rsidR="00C701A1" w:rsidRPr="0093086F">
        <w:rPr>
          <w:sz w:val="28"/>
          <w:szCs w:val="28"/>
        </w:rPr>
        <w:t>G.</w:t>
      </w:r>
      <w:r w:rsidRPr="0093086F">
        <w:rPr>
          <w:sz w:val="28"/>
          <w:szCs w:val="28"/>
        </w:rPr>
        <w:t>, Dementev</w:t>
      </w:r>
      <w:r w:rsidR="00C701A1" w:rsidRPr="00C701A1">
        <w:rPr>
          <w:sz w:val="28"/>
          <w:szCs w:val="28"/>
        </w:rPr>
        <w:t xml:space="preserve"> </w:t>
      </w:r>
      <w:r w:rsidR="00C701A1">
        <w:rPr>
          <w:sz w:val="28"/>
          <w:szCs w:val="28"/>
        </w:rPr>
        <w:t>Y.</w:t>
      </w:r>
      <w:r w:rsidR="00C701A1" w:rsidRPr="0093086F">
        <w:rPr>
          <w:sz w:val="28"/>
          <w:szCs w:val="28"/>
        </w:rPr>
        <w:t>N.</w:t>
      </w:r>
      <w:r w:rsidRPr="0093086F">
        <w:rPr>
          <w:sz w:val="28"/>
          <w:szCs w:val="28"/>
        </w:rPr>
        <w:t>, Usachev</w:t>
      </w:r>
      <w:r w:rsidR="00C701A1" w:rsidRPr="00C701A1">
        <w:rPr>
          <w:sz w:val="28"/>
          <w:szCs w:val="28"/>
        </w:rPr>
        <w:t xml:space="preserve"> </w:t>
      </w:r>
      <w:r w:rsidR="00C701A1">
        <w:rPr>
          <w:sz w:val="28"/>
          <w:szCs w:val="28"/>
        </w:rPr>
        <w:t>I.</w:t>
      </w:r>
      <w:r w:rsidR="00C701A1" w:rsidRPr="0093086F">
        <w:rPr>
          <w:sz w:val="28"/>
          <w:szCs w:val="28"/>
        </w:rPr>
        <w:t>V.</w:t>
      </w:r>
      <w:r w:rsidR="00C701A1">
        <w:rPr>
          <w:sz w:val="28"/>
          <w:szCs w:val="28"/>
        </w:rPr>
        <w:t xml:space="preserve"> et al.</w:t>
      </w:r>
      <w:r w:rsidRPr="0093086F">
        <w:rPr>
          <w:sz w:val="28"/>
          <w:szCs w:val="28"/>
        </w:rPr>
        <w:t xml:space="preserve"> Load balancing of two-motor asynchronous electric drive // </w:t>
      </w:r>
      <w:r w:rsidR="00C701A1">
        <w:rPr>
          <w:sz w:val="28"/>
          <w:szCs w:val="28"/>
        </w:rPr>
        <w:t>Procced.</w:t>
      </w:r>
      <w:r w:rsidR="00C701A1" w:rsidRPr="00C701A1">
        <w:rPr>
          <w:sz w:val="28"/>
          <w:szCs w:val="28"/>
        </w:rPr>
        <w:t xml:space="preserve"> internat</w:t>
      </w:r>
      <w:r w:rsidR="00C701A1">
        <w:rPr>
          <w:sz w:val="28"/>
          <w:szCs w:val="28"/>
        </w:rPr>
        <w:t>.</w:t>
      </w:r>
      <w:r w:rsidR="00C701A1" w:rsidRPr="00C701A1">
        <w:rPr>
          <w:sz w:val="28"/>
          <w:szCs w:val="28"/>
        </w:rPr>
        <w:t xml:space="preserve"> siberian conf</w:t>
      </w:r>
      <w:r w:rsidR="00C701A1">
        <w:rPr>
          <w:sz w:val="28"/>
          <w:szCs w:val="28"/>
        </w:rPr>
        <w:t>.</w:t>
      </w:r>
      <w:r w:rsidR="00C701A1" w:rsidRPr="00C701A1">
        <w:rPr>
          <w:sz w:val="28"/>
          <w:szCs w:val="28"/>
        </w:rPr>
        <w:t xml:space="preserve"> on control and communications</w:t>
      </w:r>
      <w:r w:rsidR="00C701A1">
        <w:rPr>
          <w:sz w:val="28"/>
          <w:szCs w:val="28"/>
        </w:rPr>
        <w:t xml:space="preserve"> (</w:t>
      </w:r>
      <w:r w:rsidR="00C701A1" w:rsidRPr="00C701A1">
        <w:rPr>
          <w:sz w:val="28"/>
          <w:szCs w:val="28"/>
        </w:rPr>
        <w:t>Sibcon 2015</w:t>
      </w:r>
      <w:r w:rsidR="00C701A1">
        <w:rPr>
          <w:sz w:val="28"/>
          <w:szCs w:val="28"/>
        </w:rPr>
        <w:t>).</w:t>
      </w:r>
      <w:r w:rsidR="00C701A1" w:rsidRPr="00C701A1">
        <w:rPr>
          <w:sz w:val="28"/>
          <w:szCs w:val="28"/>
        </w:rPr>
        <w:t xml:space="preserve"> </w:t>
      </w:r>
      <w:r w:rsidR="00C701A1">
        <w:rPr>
          <w:sz w:val="28"/>
          <w:szCs w:val="28"/>
        </w:rPr>
        <w:t>–</w:t>
      </w:r>
      <w:r w:rsidR="00C701A1" w:rsidRPr="00C701A1">
        <w:rPr>
          <w:sz w:val="28"/>
          <w:szCs w:val="28"/>
        </w:rPr>
        <w:t xml:space="preserve"> </w:t>
      </w:r>
      <w:r w:rsidR="00C701A1">
        <w:rPr>
          <w:sz w:val="28"/>
          <w:szCs w:val="28"/>
        </w:rPr>
        <w:t xml:space="preserve">Omck, 2015. – P. </w:t>
      </w:r>
      <w:r w:rsidR="00E63AEC">
        <w:rPr>
          <w:sz w:val="28"/>
          <w:szCs w:val="28"/>
        </w:rPr>
        <w:t>1-5.</w:t>
      </w:r>
    </w:p>
    <w:p w14:paraId="27695049" w14:textId="3E102AD1" w:rsidR="0087679E" w:rsidRPr="00E63AEC"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rPr>
        <w:t>Dmitrieva</w:t>
      </w:r>
      <w:r w:rsidR="00E63AEC" w:rsidRPr="00E63AEC">
        <w:rPr>
          <w:sz w:val="28"/>
          <w:szCs w:val="28"/>
        </w:rPr>
        <w:t xml:space="preserve"> </w:t>
      </w:r>
      <w:r w:rsidR="00E63AEC">
        <w:rPr>
          <w:sz w:val="28"/>
          <w:szCs w:val="28"/>
        </w:rPr>
        <w:t>V.</w:t>
      </w:r>
      <w:r w:rsidR="00E63AEC" w:rsidRPr="0093086F">
        <w:rPr>
          <w:sz w:val="28"/>
          <w:szCs w:val="28"/>
        </w:rPr>
        <w:t>V.</w:t>
      </w:r>
      <w:r w:rsidRPr="0093086F">
        <w:rPr>
          <w:sz w:val="28"/>
          <w:szCs w:val="28"/>
        </w:rPr>
        <w:t xml:space="preserve">, Sizin </w:t>
      </w:r>
      <w:r w:rsidR="00E63AEC">
        <w:rPr>
          <w:sz w:val="28"/>
          <w:szCs w:val="28"/>
        </w:rPr>
        <w:t>P.</w:t>
      </w:r>
      <w:r w:rsidR="00E63AEC" w:rsidRPr="0093086F">
        <w:rPr>
          <w:sz w:val="28"/>
          <w:szCs w:val="28"/>
        </w:rPr>
        <w:t>E.</w:t>
      </w:r>
      <w:r w:rsidR="00E63AEC">
        <w:rPr>
          <w:sz w:val="28"/>
          <w:szCs w:val="28"/>
        </w:rPr>
        <w:t>,</w:t>
      </w:r>
      <w:r w:rsidRPr="0093086F">
        <w:rPr>
          <w:sz w:val="28"/>
          <w:szCs w:val="28"/>
        </w:rPr>
        <w:t xml:space="preserve"> Sobyanin</w:t>
      </w:r>
      <w:r w:rsidR="00E63AEC" w:rsidRPr="00E63AEC">
        <w:rPr>
          <w:sz w:val="28"/>
          <w:szCs w:val="28"/>
        </w:rPr>
        <w:t xml:space="preserve"> </w:t>
      </w:r>
      <w:r w:rsidR="00E63AEC">
        <w:rPr>
          <w:sz w:val="28"/>
          <w:szCs w:val="28"/>
        </w:rPr>
        <w:t>A.</w:t>
      </w:r>
      <w:r w:rsidR="00E63AEC" w:rsidRPr="0093086F">
        <w:rPr>
          <w:sz w:val="28"/>
          <w:szCs w:val="28"/>
        </w:rPr>
        <w:t>A.</w:t>
      </w:r>
      <w:r w:rsidRPr="0093086F">
        <w:rPr>
          <w:sz w:val="28"/>
          <w:szCs w:val="28"/>
        </w:rPr>
        <w:t xml:space="preserve"> Application of the soft starter for the asynchronous motor of the belt conveyor // IOP Conf. Series</w:t>
      </w:r>
      <w:r w:rsidRPr="00E63AEC">
        <w:rPr>
          <w:sz w:val="28"/>
          <w:szCs w:val="28"/>
          <w:lang w:val="ru-RU"/>
        </w:rPr>
        <w:t xml:space="preserve">: </w:t>
      </w:r>
      <w:r w:rsidRPr="0093086F">
        <w:rPr>
          <w:sz w:val="28"/>
          <w:szCs w:val="28"/>
        </w:rPr>
        <w:t>Earth</w:t>
      </w:r>
      <w:r w:rsidRPr="00E63AEC">
        <w:rPr>
          <w:sz w:val="28"/>
          <w:szCs w:val="28"/>
          <w:lang w:val="ru-RU"/>
        </w:rPr>
        <w:t xml:space="preserve"> </w:t>
      </w:r>
      <w:r w:rsidRPr="0093086F">
        <w:rPr>
          <w:sz w:val="28"/>
          <w:szCs w:val="28"/>
        </w:rPr>
        <w:t>and</w:t>
      </w:r>
      <w:r w:rsidRPr="00E63AEC">
        <w:rPr>
          <w:sz w:val="28"/>
          <w:szCs w:val="28"/>
          <w:lang w:val="ru-RU"/>
        </w:rPr>
        <w:t xml:space="preserve"> </w:t>
      </w:r>
      <w:r w:rsidRPr="0093086F">
        <w:rPr>
          <w:sz w:val="28"/>
          <w:szCs w:val="28"/>
        </w:rPr>
        <w:t>Environmental</w:t>
      </w:r>
      <w:r w:rsidRPr="00E63AEC">
        <w:rPr>
          <w:sz w:val="28"/>
          <w:szCs w:val="28"/>
          <w:lang w:val="ru-RU"/>
        </w:rPr>
        <w:t xml:space="preserve"> </w:t>
      </w:r>
      <w:r w:rsidRPr="0093086F">
        <w:rPr>
          <w:sz w:val="28"/>
          <w:szCs w:val="28"/>
        </w:rPr>
        <w:t>Science</w:t>
      </w:r>
      <w:r w:rsidR="00E63AEC" w:rsidRPr="00E63AEC">
        <w:rPr>
          <w:sz w:val="28"/>
          <w:szCs w:val="28"/>
          <w:lang w:val="ru-RU"/>
        </w:rPr>
        <w:t xml:space="preserve">. </w:t>
      </w:r>
      <w:r w:rsidR="00E63AEC">
        <w:rPr>
          <w:sz w:val="28"/>
          <w:szCs w:val="28"/>
          <w:lang w:val="ru-RU"/>
        </w:rPr>
        <w:t>–</w:t>
      </w:r>
      <w:r w:rsidR="00E63AEC" w:rsidRPr="00E63AEC">
        <w:rPr>
          <w:sz w:val="28"/>
          <w:szCs w:val="28"/>
          <w:lang w:val="ru-RU"/>
        </w:rPr>
        <w:t xml:space="preserve"> 2021. – </w:t>
      </w:r>
      <w:r w:rsidR="00E63AEC">
        <w:rPr>
          <w:sz w:val="28"/>
          <w:szCs w:val="28"/>
        </w:rPr>
        <w:t>Vol</w:t>
      </w:r>
      <w:r w:rsidR="00E63AEC" w:rsidRPr="00E63AEC">
        <w:rPr>
          <w:sz w:val="28"/>
          <w:szCs w:val="28"/>
          <w:lang w:val="ru-RU"/>
        </w:rPr>
        <w:t>.</w:t>
      </w:r>
      <w:r w:rsidRPr="00E63AEC">
        <w:rPr>
          <w:sz w:val="28"/>
          <w:szCs w:val="28"/>
          <w:lang w:val="ru-RU"/>
        </w:rPr>
        <w:t xml:space="preserve"> 942</w:t>
      </w:r>
      <w:r w:rsidR="00E63AEC" w:rsidRPr="00E63AEC">
        <w:rPr>
          <w:sz w:val="28"/>
          <w:szCs w:val="28"/>
          <w:lang w:val="ru-RU"/>
        </w:rPr>
        <w:t xml:space="preserve">. – </w:t>
      </w:r>
      <w:r w:rsidR="00E63AEC">
        <w:rPr>
          <w:sz w:val="28"/>
          <w:szCs w:val="28"/>
        </w:rPr>
        <w:t>P</w:t>
      </w:r>
      <w:r w:rsidR="00E63AEC" w:rsidRPr="00E63AEC">
        <w:rPr>
          <w:sz w:val="28"/>
          <w:szCs w:val="28"/>
          <w:lang w:val="ru-RU"/>
        </w:rPr>
        <w:t>.</w:t>
      </w:r>
      <w:r w:rsidRPr="00E63AEC">
        <w:rPr>
          <w:sz w:val="28"/>
          <w:szCs w:val="28"/>
          <w:lang w:val="ru-RU"/>
        </w:rPr>
        <w:t xml:space="preserve"> 012003</w:t>
      </w:r>
      <w:r w:rsidR="00E63AEC" w:rsidRPr="00E63AEC">
        <w:rPr>
          <w:sz w:val="28"/>
          <w:szCs w:val="28"/>
          <w:lang w:val="ru-RU"/>
        </w:rPr>
        <w:t>.</w:t>
      </w:r>
      <w:r w:rsidRPr="00E63AEC">
        <w:rPr>
          <w:sz w:val="28"/>
          <w:szCs w:val="28"/>
          <w:lang w:val="ru-RU"/>
        </w:rPr>
        <w:t xml:space="preserve"> </w:t>
      </w:r>
    </w:p>
    <w:p w14:paraId="0E39C2E9" w14:textId="3904C5F0" w:rsidR="0087679E" w:rsidRPr="004E27EE" w:rsidRDefault="0087679E" w:rsidP="0058500F">
      <w:pPr>
        <w:pStyle w:val="references"/>
        <w:numPr>
          <w:ilvl w:val="0"/>
          <w:numId w:val="28"/>
        </w:numPr>
        <w:tabs>
          <w:tab w:val="left" w:pos="1134"/>
        </w:tabs>
        <w:spacing w:after="0" w:line="240" w:lineRule="auto"/>
        <w:ind w:left="0" w:firstLine="709"/>
        <w:rPr>
          <w:rStyle w:val="ad"/>
          <w:color w:val="auto"/>
          <w:sz w:val="28"/>
          <w:szCs w:val="28"/>
          <w:u w:val="none"/>
          <w:lang w:val="ru-RU"/>
        </w:rPr>
      </w:pPr>
      <w:r w:rsidRPr="0093086F">
        <w:rPr>
          <w:sz w:val="28"/>
          <w:szCs w:val="28"/>
          <w:lang w:val="ru-RU"/>
        </w:rPr>
        <w:lastRenderedPageBreak/>
        <w:t xml:space="preserve">Метельков В.П., Либерман Я.Л. К вопросу о выборе режима пуска ленточного конвейера // Электротехнические системы и комплексы. </w:t>
      </w:r>
      <w:r w:rsidR="00B03C45">
        <w:rPr>
          <w:sz w:val="28"/>
          <w:szCs w:val="28"/>
          <w:lang w:val="ru-RU"/>
        </w:rPr>
        <w:t xml:space="preserve">– </w:t>
      </w:r>
      <w:r w:rsidRPr="004E27EE">
        <w:rPr>
          <w:sz w:val="28"/>
          <w:szCs w:val="28"/>
          <w:lang w:val="ru-RU"/>
        </w:rPr>
        <w:t xml:space="preserve">2019. </w:t>
      </w:r>
      <w:r w:rsidR="00B03C45">
        <w:rPr>
          <w:sz w:val="28"/>
          <w:szCs w:val="28"/>
          <w:lang w:val="ru-RU"/>
        </w:rPr>
        <w:t xml:space="preserve">– </w:t>
      </w:r>
      <w:r w:rsidRPr="004E27EE">
        <w:rPr>
          <w:sz w:val="28"/>
          <w:szCs w:val="28"/>
          <w:lang w:val="ru-RU"/>
        </w:rPr>
        <w:t xml:space="preserve">№2(43). </w:t>
      </w:r>
      <w:r w:rsidR="00B03C45">
        <w:rPr>
          <w:sz w:val="28"/>
          <w:szCs w:val="28"/>
          <w:lang w:val="ru-RU"/>
        </w:rPr>
        <w:t xml:space="preserve">– </w:t>
      </w:r>
      <w:r w:rsidRPr="004E27EE">
        <w:rPr>
          <w:sz w:val="28"/>
          <w:szCs w:val="28"/>
          <w:lang w:val="ru-RU"/>
        </w:rPr>
        <w:t>С.</w:t>
      </w:r>
      <w:r w:rsidR="00B03C45">
        <w:rPr>
          <w:sz w:val="28"/>
          <w:szCs w:val="28"/>
          <w:lang w:val="ru-RU"/>
        </w:rPr>
        <w:t xml:space="preserve"> </w:t>
      </w:r>
      <w:r w:rsidRPr="004E27EE">
        <w:rPr>
          <w:sz w:val="28"/>
          <w:szCs w:val="28"/>
          <w:lang w:val="ru-RU"/>
        </w:rPr>
        <w:t>54-59</w:t>
      </w:r>
      <w:r w:rsidR="00B03C45">
        <w:rPr>
          <w:sz w:val="28"/>
          <w:szCs w:val="28"/>
          <w:lang w:val="ru-RU"/>
        </w:rPr>
        <w:t>.</w:t>
      </w:r>
      <w:r w:rsidRPr="004E27EE">
        <w:rPr>
          <w:sz w:val="28"/>
          <w:szCs w:val="28"/>
          <w:lang w:val="ru-RU"/>
        </w:rPr>
        <w:t xml:space="preserve"> </w:t>
      </w:r>
    </w:p>
    <w:p w14:paraId="58F71592" w14:textId="35115B9A" w:rsidR="0087679E" w:rsidRPr="00B03C45"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ru-RU"/>
        </w:rPr>
        <w:t>Зюзев</w:t>
      </w:r>
      <w:r w:rsidR="00B03C45" w:rsidRPr="00B03C45">
        <w:rPr>
          <w:sz w:val="28"/>
          <w:szCs w:val="28"/>
          <w:lang w:val="ru-RU"/>
        </w:rPr>
        <w:t xml:space="preserve"> </w:t>
      </w:r>
      <w:r w:rsidR="00B03C45">
        <w:rPr>
          <w:sz w:val="28"/>
          <w:szCs w:val="28"/>
          <w:lang w:val="ru-RU"/>
        </w:rPr>
        <w:t>А.</w:t>
      </w:r>
      <w:r w:rsidR="00B03C45" w:rsidRPr="0093086F">
        <w:rPr>
          <w:sz w:val="28"/>
          <w:szCs w:val="28"/>
          <w:lang w:val="ru-RU"/>
        </w:rPr>
        <w:t>М.</w:t>
      </w:r>
      <w:r w:rsidRPr="0093086F">
        <w:rPr>
          <w:sz w:val="28"/>
          <w:szCs w:val="28"/>
          <w:lang w:val="ru-RU"/>
        </w:rPr>
        <w:t>, Кожушко</w:t>
      </w:r>
      <w:r w:rsidR="00B03C45" w:rsidRPr="00B03C45">
        <w:rPr>
          <w:sz w:val="28"/>
          <w:szCs w:val="28"/>
          <w:lang w:val="ru-RU"/>
        </w:rPr>
        <w:t xml:space="preserve"> </w:t>
      </w:r>
      <w:r w:rsidR="00B03C45">
        <w:rPr>
          <w:sz w:val="28"/>
          <w:szCs w:val="28"/>
          <w:lang w:val="ru-RU"/>
        </w:rPr>
        <w:t>Г.</w:t>
      </w:r>
      <w:r w:rsidR="00B03C45" w:rsidRPr="0093086F">
        <w:rPr>
          <w:sz w:val="28"/>
          <w:szCs w:val="28"/>
          <w:lang w:val="ru-RU"/>
        </w:rPr>
        <w:t>Г.</w:t>
      </w:r>
      <w:r w:rsidRPr="0093086F">
        <w:rPr>
          <w:sz w:val="28"/>
          <w:szCs w:val="28"/>
          <w:lang w:val="ru-RU"/>
        </w:rPr>
        <w:t>, Метельков</w:t>
      </w:r>
      <w:r w:rsidR="00B03C45" w:rsidRPr="00B03C45">
        <w:rPr>
          <w:sz w:val="28"/>
          <w:szCs w:val="28"/>
          <w:lang w:val="ru-RU"/>
        </w:rPr>
        <w:t xml:space="preserve"> </w:t>
      </w:r>
      <w:r w:rsidR="00B03C45">
        <w:rPr>
          <w:sz w:val="28"/>
          <w:szCs w:val="28"/>
          <w:lang w:val="ru-RU"/>
        </w:rPr>
        <w:t>В.</w:t>
      </w:r>
      <w:r w:rsidR="00B03C45" w:rsidRPr="0093086F">
        <w:rPr>
          <w:sz w:val="28"/>
          <w:szCs w:val="28"/>
          <w:lang w:val="ru-RU"/>
        </w:rPr>
        <w:t>П.</w:t>
      </w:r>
      <w:r w:rsidRPr="0093086F">
        <w:rPr>
          <w:sz w:val="28"/>
          <w:szCs w:val="28"/>
          <w:lang w:val="ru-RU"/>
        </w:rPr>
        <w:t xml:space="preserve"> Пусковые режимы электропривода ленточного конвейера с учетом ограничений по нагреву двигателя // Известия вузов. </w:t>
      </w:r>
      <w:r w:rsidRPr="00B03C45">
        <w:rPr>
          <w:sz w:val="28"/>
          <w:szCs w:val="28"/>
          <w:lang w:val="ru-RU"/>
        </w:rPr>
        <w:t>Горный журнал</w:t>
      </w:r>
      <w:r w:rsidR="00B03C45">
        <w:rPr>
          <w:sz w:val="28"/>
          <w:szCs w:val="28"/>
          <w:lang w:val="ru-RU"/>
        </w:rPr>
        <w:t xml:space="preserve">. – 2021. – </w:t>
      </w:r>
      <w:r w:rsidRPr="00B03C45">
        <w:rPr>
          <w:sz w:val="28"/>
          <w:szCs w:val="28"/>
          <w:lang w:val="ru-RU"/>
        </w:rPr>
        <w:t>№6</w:t>
      </w:r>
      <w:r w:rsidR="00B03C45">
        <w:rPr>
          <w:sz w:val="28"/>
          <w:szCs w:val="28"/>
          <w:lang w:val="ru-RU"/>
        </w:rPr>
        <w:t xml:space="preserve">. – С. </w:t>
      </w:r>
      <w:r w:rsidRPr="00B03C45">
        <w:rPr>
          <w:sz w:val="28"/>
          <w:szCs w:val="28"/>
          <w:lang w:val="ru-RU"/>
        </w:rPr>
        <w:t>71-75</w:t>
      </w:r>
      <w:r w:rsidR="00B03C45">
        <w:rPr>
          <w:sz w:val="28"/>
          <w:szCs w:val="28"/>
          <w:lang w:val="ru-RU"/>
        </w:rPr>
        <w:t>.</w:t>
      </w:r>
    </w:p>
    <w:p w14:paraId="1A037355" w14:textId="38B698C9" w:rsidR="0087679E" w:rsidRPr="00B03C45"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ru-RU"/>
        </w:rPr>
        <w:t>Разумный</w:t>
      </w:r>
      <w:r w:rsidR="00B03C45" w:rsidRPr="00B03C45">
        <w:rPr>
          <w:sz w:val="28"/>
          <w:szCs w:val="28"/>
          <w:lang w:val="ru-RU"/>
        </w:rPr>
        <w:t xml:space="preserve"> </w:t>
      </w:r>
      <w:r w:rsidR="00B03C45">
        <w:rPr>
          <w:sz w:val="28"/>
          <w:szCs w:val="28"/>
          <w:lang w:val="ru-RU"/>
        </w:rPr>
        <w:t>Ю.</w:t>
      </w:r>
      <w:r w:rsidR="00B03C45" w:rsidRPr="0093086F">
        <w:rPr>
          <w:sz w:val="28"/>
          <w:szCs w:val="28"/>
          <w:lang w:val="ru-RU"/>
        </w:rPr>
        <w:t>Т.</w:t>
      </w:r>
      <w:r w:rsidRPr="0093086F">
        <w:rPr>
          <w:sz w:val="28"/>
          <w:szCs w:val="28"/>
          <w:lang w:val="ru-RU"/>
        </w:rPr>
        <w:t>, Прокуда</w:t>
      </w:r>
      <w:r w:rsidR="00B03C45" w:rsidRPr="00B03C45">
        <w:rPr>
          <w:sz w:val="28"/>
          <w:szCs w:val="28"/>
          <w:lang w:val="ru-RU"/>
        </w:rPr>
        <w:t xml:space="preserve"> </w:t>
      </w:r>
      <w:r w:rsidR="00B03C45">
        <w:rPr>
          <w:sz w:val="28"/>
          <w:szCs w:val="28"/>
          <w:lang w:val="ru-RU"/>
        </w:rPr>
        <w:t>В.</w:t>
      </w:r>
      <w:r w:rsidR="00B03C45" w:rsidRPr="0093086F">
        <w:rPr>
          <w:sz w:val="28"/>
          <w:szCs w:val="28"/>
          <w:lang w:val="ru-RU"/>
        </w:rPr>
        <w:t>Н.</w:t>
      </w:r>
      <w:r w:rsidRPr="0093086F">
        <w:rPr>
          <w:sz w:val="28"/>
          <w:szCs w:val="28"/>
          <w:lang w:val="ru-RU"/>
        </w:rPr>
        <w:t xml:space="preserve"> Анализ влияния регулирования скорости конвейерной ленты на энергоэффективность транспортных систем</w:t>
      </w:r>
      <w:r w:rsidR="00B03C45">
        <w:rPr>
          <w:sz w:val="28"/>
          <w:szCs w:val="28"/>
          <w:lang w:val="ru-RU"/>
        </w:rPr>
        <w:t xml:space="preserve"> //</w:t>
      </w:r>
      <w:r w:rsidRPr="0093086F">
        <w:rPr>
          <w:sz w:val="28"/>
          <w:szCs w:val="28"/>
          <w:lang w:val="ru-RU"/>
        </w:rPr>
        <w:t xml:space="preserve"> </w:t>
      </w:r>
      <w:r w:rsidRPr="00B03C45">
        <w:rPr>
          <w:sz w:val="28"/>
          <w:szCs w:val="28"/>
          <w:lang w:val="ru-RU"/>
        </w:rPr>
        <w:t xml:space="preserve">Уголь Украины. </w:t>
      </w:r>
      <w:r w:rsidR="00B03C45">
        <w:rPr>
          <w:sz w:val="28"/>
          <w:szCs w:val="28"/>
          <w:lang w:val="ru-RU"/>
        </w:rPr>
        <w:t xml:space="preserve">– </w:t>
      </w:r>
      <w:r w:rsidRPr="00B03C45">
        <w:rPr>
          <w:sz w:val="28"/>
          <w:szCs w:val="28"/>
          <w:lang w:val="ru-RU"/>
        </w:rPr>
        <w:t>2014</w:t>
      </w:r>
      <w:r w:rsidR="00B03C45">
        <w:rPr>
          <w:sz w:val="28"/>
          <w:szCs w:val="28"/>
          <w:lang w:val="ru-RU"/>
        </w:rPr>
        <w:t>.</w:t>
      </w:r>
      <w:r w:rsidRPr="00B03C45">
        <w:rPr>
          <w:sz w:val="28"/>
          <w:szCs w:val="28"/>
          <w:lang w:val="ru-RU"/>
        </w:rPr>
        <w:t xml:space="preserve"> </w:t>
      </w:r>
      <w:r w:rsidR="00B03C45">
        <w:rPr>
          <w:sz w:val="28"/>
          <w:szCs w:val="28"/>
          <w:lang w:val="ru-RU"/>
        </w:rPr>
        <w:t xml:space="preserve">– </w:t>
      </w:r>
      <w:r w:rsidRPr="00B03C45">
        <w:rPr>
          <w:sz w:val="28"/>
          <w:szCs w:val="28"/>
          <w:lang w:val="ru-RU"/>
        </w:rPr>
        <w:t>№12</w:t>
      </w:r>
      <w:r w:rsidR="00B03C45">
        <w:rPr>
          <w:sz w:val="28"/>
          <w:szCs w:val="28"/>
          <w:lang w:val="ru-RU"/>
        </w:rPr>
        <w:t>. – С.</w:t>
      </w:r>
      <w:r w:rsidRPr="00B03C45">
        <w:rPr>
          <w:sz w:val="28"/>
          <w:szCs w:val="28"/>
          <w:lang w:val="ru-RU"/>
        </w:rPr>
        <w:t xml:space="preserve"> 43-46.</w:t>
      </w:r>
    </w:p>
    <w:p w14:paraId="116C4FEF" w14:textId="45957663" w:rsidR="0087679E" w:rsidRPr="00B03C45"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ru-RU"/>
        </w:rPr>
        <w:t xml:space="preserve">ГОСТ </w:t>
      </w:r>
      <w:r w:rsidRPr="0093086F">
        <w:rPr>
          <w:sz w:val="28"/>
          <w:szCs w:val="28"/>
        </w:rPr>
        <w:t>IEC</w:t>
      </w:r>
      <w:r w:rsidRPr="0093086F">
        <w:rPr>
          <w:sz w:val="28"/>
          <w:szCs w:val="28"/>
          <w:lang w:val="ru-RU"/>
        </w:rPr>
        <w:t xml:space="preserve"> 60034-1-2014. Машины электрические вращающиеся. Часть</w:t>
      </w:r>
      <w:r w:rsidR="00B03C45">
        <w:rPr>
          <w:sz w:val="28"/>
          <w:szCs w:val="28"/>
          <w:lang w:val="ru-RU"/>
        </w:rPr>
        <w:t> </w:t>
      </w:r>
      <w:r w:rsidRPr="0093086F">
        <w:rPr>
          <w:sz w:val="28"/>
          <w:szCs w:val="28"/>
          <w:lang w:val="ru-RU"/>
        </w:rPr>
        <w:t xml:space="preserve">1. </w:t>
      </w:r>
      <w:r w:rsidRPr="00B03C45">
        <w:rPr>
          <w:sz w:val="28"/>
          <w:szCs w:val="28"/>
          <w:lang w:val="ru-RU"/>
        </w:rPr>
        <w:t xml:space="preserve">Номинальные значения параметров и эксплуатационные характеристики. </w:t>
      </w:r>
      <w:r w:rsidR="00B03C45">
        <w:rPr>
          <w:sz w:val="28"/>
          <w:szCs w:val="28"/>
          <w:lang w:val="kk-KZ"/>
        </w:rPr>
        <w:t xml:space="preserve">– Введ. </w:t>
      </w:r>
      <w:r w:rsidR="00E51A13">
        <w:rPr>
          <w:sz w:val="28"/>
          <w:szCs w:val="28"/>
          <w:lang w:val="kk-KZ"/>
        </w:rPr>
        <w:t xml:space="preserve">2016-03-01. </w:t>
      </w:r>
      <w:r w:rsidRPr="00B03C45">
        <w:rPr>
          <w:sz w:val="28"/>
          <w:szCs w:val="28"/>
          <w:lang w:val="ru-RU"/>
        </w:rPr>
        <w:t>– М.: Стандартинформ, 2015. – 62 с.</w:t>
      </w:r>
    </w:p>
    <w:p w14:paraId="03434551" w14:textId="53DA7900"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t>Salih</w:t>
      </w:r>
      <w:r w:rsidR="00E63AEC" w:rsidRPr="00E63AEC">
        <w:rPr>
          <w:sz w:val="28"/>
          <w:szCs w:val="28"/>
        </w:rPr>
        <w:t xml:space="preserve"> </w:t>
      </w:r>
      <w:r w:rsidR="00E63AEC" w:rsidRPr="0093086F">
        <w:rPr>
          <w:sz w:val="28"/>
          <w:szCs w:val="28"/>
        </w:rPr>
        <w:t>Z</w:t>
      </w:r>
      <w:r w:rsidR="00E63AEC">
        <w:rPr>
          <w:sz w:val="28"/>
          <w:szCs w:val="28"/>
        </w:rPr>
        <w:t>.</w:t>
      </w:r>
      <w:r w:rsidR="00E63AEC" w:rsidRPr="0093086F">
        <w:rPr>
          <w:sz w:val="28"/>
          <w:szCs w:val="28"/>
        </w:rPr>
        <w:t>H</w:t>
      </w:r>
      <w:r w:rsidR="00E63AEC">
        <w:rPr>
          <w:sz w:val="28"/>
          <w:szCs w:val="28"/>
        </w:rPr>
        <w:t>.</w:t>
      </w:r>
      <w:r w:rsidRPr="009B732F">
        <w:rPr>
          <w:sz w:val="28"/>
          <w:szCs w:val="28"/>
        </w:rPr>
        <w:t xml:space="preserve">, </w:t>
      </w:r>
      <w:r w:rsidRPr="0093086F">
        <w:rPr>
          <w:sz w:val="28"/>
          <w:szCs w:val="28"/>
        </w:rPr>
        <w:t>Gaeid</w:t>
      </w:r>
      <w:r w:rsidRPr="009B732F">
        <w:rPr>
          <w:sz w:val="28"/>
          <w:szCs w:val="28"/>
        </w:rPr>
        <w:t xml:space="preserve"> </w:t>
      </w:r>
      <w:r w:rsidR="00E63AEC" w:rsidRPr="0093086F">
        <w:rPr>
          <w:sz w:val="28"/>
          <w:szCs w:val="28"/>
        </w:rPr>
        <w:t>K</w:t>
      </w:r>
      <w:r w:rsidR="00E63AEC">
        <w:rPr>
          <w:sz w:val="28"/>
          <w:szCs w:val="28"/>
        </w:rPr>
        <w:t>.</w:t>
      </w:r>
      <w:r w:rsidR="00E63AEC" w:rsidRPr="0093086F">
        <w:rPr>
          <w:sz w:val="28"/>
          <w:szCs w:val="28"/>
        </w:rPr>
        <w:t>S</w:t>
      </w:r>
      <w:r w:rsidR="00E63AEC" w:rsidRPr="009B732F">
        <w:rPr>
          <w:sz w:val="28"/>
          <w:szCs w:val="28"/>
        </w:rPr>
        <w:t>.</w:t>
      </w:r>
      <w:r w:rsidR="00E63AEC">
        <w:rPr>
          <w:sz w:val="28"/>
          <w:szCs w:val="28"/>
        </w:rPr>
        <w:t xml:space="preserve">, </w:t>
      </w:r>
      <w:r w:rsidRPr="0093086F">
        <w:rPr>
          <w:sz w:val="28"/>
          <w:szCs w:val="28"/>
        </w:rPr>
        <w:t>Saghafinia</w:t>
      </w:r>
      <w:r w:rsidR="00E63AEC" w:rsidRPr="00E63AEC">
        <w:rPr>
          <w:sz w:val="28"/>
          <w:szCs w:val="28"/>
        </w:rPr>
        <w:t xml:space="preserve"> </w:t>
      </w:r>
      <w:r w:rsidR="00E63AEC" w:rsidRPr="0093086F">
        <w:rPr>
          <w:sz w:val="28"/>
          <w:szCs w:val="28"/>
        </w:rPr>
        <w:t>A</w:t>
      </w:r>
      <w:r w:rsidRPr="009B732F">
        <w:rPr>
          <w:sz w:val="28"/>
          <w:szCs w:val="28"/>
        </w:rPr>
        <w:t xml:space="preserve">. </w:t>
      </w:r>
      <w:r w:rsidRPr="0093086F">
        <w:rPr>
          <w:sz w:val="28"/>
          <w:szCs w:val="28"/>
        </w:rPr>
        <w:t>Sliding</w:t>
      </w:r>
      <w:r w:rsidRPr="009B732F">
        <w:rPr>
          <w:sz w:val="28"/>
          <w:szCs w:val="28"/>
        </w:rPr>
        <w:t xml:space="preserve"> </w:t>
      </w:r>
      <w:r w:rsidRPr="0093086F">
        <w:rPr>
          <w:sz w:val="28"/>
          <w:szCs w:val="28"/>
        </w:rPr>
        <w:t>Mode</w:t>
      </w:r>
      <w:r w:rsidRPr="009B732F">
        <w:rPr>
          <w:sz w:val="28"/>
          <w:szCs w:val="28"/>
        </w:rPr>
        <w:t xml:space="preserve"> </w:t>
      </w:r>
      <w:r w:rsidRPr="0093086F">
        <w:rPr>
          <w:sz w:val="28"/>
          <w:szCs w:val="28"/>
        </w:rPr>
        <w:t>Control</w:t>
      </w:r>
      <w:r w:rsidRPr="009B732F">
        <w:rPr>
          <w:sz w:val="28"/>
          <w:szCs w:val="28"/>
        </w:rPr>
        <w:t xml:space="preserve"> </w:t>
      </w:r>
      <w:r w:rsidRPr="0093086F">
        <w:rPr>
          <w:sz w:val="28"/>
          <w:szCs w:val="28"/>
        </w:rPr>
        <w:t>of</w:t>
      </w:r>
      <w:r w:rsidRPr="009B732F">
        <w:rPr>
          <w:sz w:val="28"/>
          <w:szCs w:val="28"/>
        </w:rPr>
        <w:t xml:space="preserve"> </w:t>
      </w:r>
      <w:r w:rsidRPr="0093086F">
        <w:rPr>
          <w:sz w:val="28"/>
          <w:szCs w:val="28"/>
        </w:rPr>
        <w:t>Induction</w:t>
      </w:r>
      <w:r w:rsidRPr="009B732F">
        <w:rPr>
          <w:sz w:val="28"/>
          <w:szCs w:val="28"/>
        </w:rPr>
        <w:t xml:space="preserve"> </w:t>
      </w:r>
      <w:r w:rsidRPr="0093086F">
        <w:rPr>
          <w:sz w:val="28"/>
          <w:szCs w:val="28"/>
        </w:rPr>
        <w:t>Motor</w:t>
      </w:r>
      <w:r w:rsidRPr="009B732F">
        <w:rPr>
          <w:sz w:val="28"/>
          <w:szCs w:val="28"/>
        </w:rPr>
        <w:t xml:space="preserve"> </w:t>
      </w:r>
      <w:r w:rsidRPr="0093086F">
        <w:rPr>
          <w:sz w:val="28"/>
          <w:szCs w:val="28"/>
        </w:rPr>
        <w:t>with</w:t>
      </w:r>
      <w:r w:rsidRPr="009B732F">
        <w:rPr>
          <w:sz w:val="28"/>
          <w:szCs w:val="28"/>
        </w:rPr>
        <w:t xml:space="preserve"> </w:t>
      </w:r>
      <w:r w:rsidRPr="0093086F">
        <w:rPr>
          <w:sz w:val="28"/>
          <w:szCs w:val="28"/>
        </w:rPr>
        <w:t>Vector</w:t>
      </w:r>
      <w:r w:rsidRPr="009B732F">
        <w:rPr>
          <w:sz w:val="28"/>
          <w:szCs w:val="28"/>
        </w:rPr>
        <w:t xml:space="preserve"> </w:t>
      </w:r>
      <w:r w:rsidRPr="0093086F">
        <w:rPr>
          <w:sz w:val="28"/>
          <w:szCs w:val="28"/>
        </w:rPr>
        <w:t>Control</w:t>
      </w:r>
      <w:r w:rsidRPr="009B732F">
        <w:rPr>
          <w:sz w:val="28"/>
          <w:szCs w:val="28"/>
        </w:rPr>
        <w:t xml:space="preserve"> </w:t>
      </w:r>
      <w:r w:rsidRPr="0093086F">
        <w:rPr>
          <w:sz w:val="28"/>
          <w:szCs w:val="28"/>
        </w:rPr>
        <w:t>in</w:t>
      </w:r>
      <w:r w:rsidRPr="009B732F">
        <w:rPr>
          <w:sz w:val="28"/>
          <w:szCs w:val="28"/>
        </w:rPr>
        <w:t xml:space="preserve"> </w:t>
      </w:r>
      <w:r w:rsidRPr="0093086F">
        <w:rPr>
          <w:sz w:val="28"/>
          <w:szCs w:val="28"/>
        </w:rPr>
        <w:t>Field</w:t>
      </w:r>
      <w:r w:rsidRPr="009B732F">
        <w:rPr>
          <w:sz w:val="28"/>
          <w:szCs w:val="28"/>
        </w:rPr>
        <w:t xml:space="preserve"> </w:t>
      </w:r>
      <w:r w:rsidRPr="0093086F">
        <w:rPr>
          <w:sz w:val="28"/>
          <w:szCs w:val="28"/>
        </w:rPr>
        <w:t>Weakening // Modern Applied Science</w:t>
      </w:r>
      <w:r w:rsidR="00E63AEC">
        <w:rPr>
          <w:sz w:val="28"/>
          <w:szCs w:val="28"/>
        </w:rPr>
        <w:t xml:space="preserve">. – 2015. – </w:t>
      </w:r>
      <w:r w:rsidRPr="0093086F">
        <w:rPr>
          <w:sz w:val="28"/>
          <w:szCs w:val="28"/>
        </w:rPr>
        <w:t xml:space="preserve">Vol. 9, </w:t>
      </w:r>
      <w:r w:rsidR="00E63AEC">
        <w:rPr>
          <w:sz w:val="28"/>
          <w:szCs w:val="28"/>
        </w:rPr>
        <w:t xml:space="preserve">Issue </w:t>
      </w:r>
      <w:r w:rsidRPr="0093086F">
        <w:rPr>
          <w:sz w:val="28"/>
          <w:szCs w:val="28"/>
        </w:rPr>
        <w:t>2</w:t>
      </w:r>
      <w:r w:rsidR="00E63AEC">
        <w:rPr>
          <w:sz w:val="28"/>
          <w:szCs w:val="28"/>
        </w:rPr>
        <w:t>. – P. 276-288.</w:t>
      </w:r>
      <w:r w:rsidRPr="0093086F">
        <w:rPr>
          <w:sz w:val="28"/>
          <w:szCs w:val="28"/>
        </w:rPr>
        <w:t xml:space="preserve"> </w:t>
      </w:r>
    </w:p>
    <w:p w14:paraId="46C6DE76" w14:textId="19700636" w:rsidR="0087679E" w:rsidRPr="00E63AEC" w:rsidRDefault="00E63AEC" w:rsidP="00E63AEC">
      <w:pPr>
        <w:pStyle w:val="references"/>
        <w:numPr>
          <w:ilvl w:val="0"/>
          <w:numId w:val="28"/>
        </w:numPr>
        <w:tabs>
          <w:tab w:val="left" w:pos="1134"/>
        </w:tabs>
        <w:spacing w:after="0" w:line="240" w:lineRule="auto"/>
        <w:ind w:left="0" w:firstLine="709"/>
        <w:rPr>
          <w:sz w:val="28"/>
          <w:szCs w:val="28"/>
        </w:rPr>
      </w:pPr>
      <w:r w:rsidRPr="00720A7D">
        <w:rPr>
          <w:rStyle w:val="ad"/>
          <w:color w:val="auto"/>
          <w:sz w:val="28"/>
          <w:szCs w:val="28"/>
          <w:u w:val="none"/>
          <w:shd w:val="clear" w:color="auto" w:fill="FFFFFF"/>
        </w:rPr>
        <w:t>Pat</w:t>
      </w:r>
      <w:r>
        <w:rPr>
          <w:rStyle w:val="ad"/>
          <w:color w:val="auto"/>
          <w:sz w:val="28"/>
          <w:szCs w:val="28"/>
          <w:u w:val="none"/>
          <w:shd w:val="clear" w:color="auto" w:fill="FFFFFF"/>
        </w:rPr>
        <w:t>.</w:t>
      </w:r>
      <w:r w:rsidRPr="00720A7D">
        <w:rPr>
          <w:rStyle w:val="ad"/>
          <w:color w:val="auto"/>
          <w:sz w:val="28"/>
          <w:szCs w:val="28"/>
          <w:u w:val="none"/>
          <w:shd w:val="clear" w:color="auto" w:fill="FFFFFF"/>
        </w:rPr>
        <w:t xml:space="preserve"> 4,484,128</w:t>
      </w:r>
      <w:r>
        <w:rPr>
          <w:rStyle w:val="ad"/>
          <w:color w:val="auto"/>
          <w:sz w:val="28"/>
          <w:szCs w:val="28"/>
          <w:u w:val="none"/>
          <w:shd w:val="clear" w:color="auto" w:fill="FFFFFF"/>
        </w:rPr>
        <w:t xml:space="preserve">. </w:t>
      </w:r>
      <w:r w:rsidRPr="00720A7D">
        <w:rPr>
          <w:rStyle w:val="ad"/>
          <w:color w:val="auto"/>
          <w:sz w:val="28"/>
          <w:szCs w:val="28"/>
          <w:u w:val="none"/>
          <w:shd w:val="clear" w:color="auto" w:fill="FFFFFF"/>
        </w:rPr>
        <w:t xml:space="preserve">Vector control system for AC motor drives </w:t>
      </w:r>
      <w:r>
        <w:rPr>
          <w:rStyle w:val="ad"/>
          <w:color w:val="auto"/>
          <w:sz w:val="28"/>
          <w:szCs w:val="28"/>
          <w:u w:val="none"/>
          <w:shd w:val="clear" w:color="auto" w:fill="FFFFFF"/>
        </w:rPr>
        <w:t xml:space="preserve">/ </w:t>
      </w:r>
      <w:hyperlink r:id="rId59" w:history="1">
        <w:r w:rsidR="0087679E" w:rsidRPr="00720A7D">
          <w:rPr>
            <w:rStyle w:val="ad"/>
            <w:color w:val="auto"/>
            <w:sz w:val="28"/>
            <w:szCs w:val="28"/>
            <w:u w:val="none"/>
            <w:shd w:val="clear" w:color="auto" w:fill="FFFFFF"/>
          </w:rPr>
          <w:t>Jotten</w:t>
        </w:r>
      </w:hyperlink>
      <w:r w:rsidR="0087679E" w:rsidRPr="00720A7D">
        <w:rPr>
          <w:sz w:val="28"/>
          <w:szCs w:val="28"/>
        </w:rPr>
        <w:t xml:space="preserve"> </w:t>
      </w:r>
      <w:r w:rsidR="0087679E" w:rsidRPr="00720A7D">
        <w:rPr>
          <w:sz w:val="28"/>
          <w:szCs w:val="28"/>
          <w:shd w:val="clear" w:color="auto" w:fill="FFFFFF"/>
        </w:rPr>
        <w:t>(Darmstadt)</w:t>
      </w:r>
      <w:r w:rsidRPr="00E63AEC">
        <w:t xml:space="preserve"> </w:t>
      </w:r>
      <w:r w:rsidRPr="00E63AEC">
        <w:rPr>
          <w:sz w:val="28"/>
          <w:szCs w:val="28"/>
          <w:shd w:val="clear" w:color="auto" w:fill="FFFFFF"/>
        </w:rPr>
        <w:t>R</w:t>
      </w:r>
      <w:r>
        <w:rPr>
          <w:sz w:val="28"/>
          <w:szCs w:val="28"/>
          <w:shd w:val="clear" w:color="auto" w:fill="FFFFFF"/>
        </w:rPr>
        <w:t>.</w:t>
      </w:r>
      <w:r w:rsidRPr="00E63AEC">
        <w:rPr>
          <w:sz w:val="28"/>
          <w:szCs w:val="28"/>
          <w:shd w:val="clear" w:color="auto" w:fill="FFFFFF"/>
        </w:rPr>
        <w:t>H.</w:t>
      </w:r>
      <w:r>
        <w:rPr>
          <w:sz w:val="28"/>
          <w:szCs w:val="28"/>
          <w:shd w:val="clear" w:color="auto" w:fill="FFFFFF"/>
        </w:rPr>
        <w:t xml:space="preserve"> et al. //</w:t>
      </w:r>
      <w:r w:rsidR="0087679E" w:rsidRPr="00E63AEC">
        <w:rPr>
          <w:sz w:val="28"/>
          <w:szCs w:val="28"/>
        </w:rPr>
        <w:t xml:space="preserve"> </w:t>
      </w:r>
      <w:r w:rsidR="0087679E" w:rsidRPr="00E63AEC">
        <w:rPr>
          <w:iCs/>
          <w:sz w:val="28"/>
          <w:szCs w:val="28"/>
        </w:rPr>
        <w:t>https://patents.justia.com/patent/4484128</w:t>
      </w:r>
      <w:r>
        <w:rPr>
          <w:iCs/>
          <w:sz w:val="28"/>
          <w:szCs w:val="28"/>
        </w:rPr>
        <w:t>.</w:t>
      </w:r>
      <w:r w:rsidR="0087679E" w:rsidRPr="00E63AEC">
        <w:rPr>
          <w:sz w:val="28"/>
          <w:szCs w:val="28"/>
        </w:rPr>
        <w:t xml:space="preserve"> 01.03.2022</w:t>
      </w:r>
      <w:r>
        <w:rPr>
          <w:sz w:val="28"/>
          <w:szCs w:val="28"/>
        </w:rPr>
        <w:t>.</w:t>
      </w:r>
    </w:p>
    <w:p w14:paraId="56512AE3" w14:textId="655B29CF" w:rsidR="0087679E" w:rsidRPr="0093086F"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ru-RU"/>
        </w:rPr>
        <w:t>Каунг П</w:t>
      </w:r>
      <w:r w:rsidR="00E51A13">
        <w:rPr>
          <w:sz w:val="28"/>
          <w:szCs w:val="28"/>
          <w:lang w:val="ru-RU"/>
        </w:rPr>
        <w:t>.</w:t>
      </w:r>
      <w:r w:rsidRPr="0093086F">
        <w:rPr>
          <w:sz w:val="28"/>
          <w:szCs w:val="28"/>
          <w:lang w:val="ru-RU"/>
        </w:rPr>
        <w:t>А. Разработка и исследование системы автоматической стабилизации тягового фактора двухприводного ленточного конвейера</w:t>
      </w:r>
      <w:r w:rsidR="00E51A13">
        <w:rPr>
          <w:sz w:val="28"/>
          <w:szCs w:val="28"/>
          <w:lang w:val="ru-RU"/>
        </w:rPr>
        <w:t>:</w:t>
      </w:r>
      <w:r w:rsidRPr="0093086F">
        <w:rPr>
          <w:sz w:val="28"/>
          <w:szCs w:val="28"/>
          <w:lang w:val="ru-RU"/>
        </w:rPr>
        <w:t xml:space="preserve"> </w:t>
      </w:r>
      <w:r w:rsidR="00E51A13">
        <w:rPr>
          <w:sz w:val="28"/>
          <w:szCs w:val="28"/>
          <w:lang w:val="ru-RU"/>
        </w:rPr>
        <w:t>дис. … к</w:t>
      </w:r>
      <w:r w:rsidRPr="00E51A13">
        <w:rPr>
          <w:sz w:val="28"/>
          <w:szCs w:val="28"/>
          <w:lang w:val="ru-RU"/>
        </w:rPr>
        <w:t>анд</w:t>
      </w:r>
      <w:r w:rsidR="00E51A13">
        <w:rPr>
          <w:sz w:val="28"/>
          <w:szCs w:val="28"/>
          <w:lang w:val="ru-RU"/>
        </w:rPr>
        <w:t>.</w:t>
      </w:r>
      <w:r w:rsidRPr="00E51A13">
        <w:rPr>
          <w:sz w:val="28"/>
          <w:szCs w:val="28"/>
          <w:lang w:val="ru-RU"/>
        </w:rPr>
        <w:t xml:space="preserve"> техн</w:t>
      </w:r>
      <w:r w:rsidR="00E51A13">
        <w:rPr>
          <w:sz w:val="28"/>
          <w:szCs w:val="28"/>
          <w:lang w:val="ru-RU"/>
        </w:rPr>
        <w:t>.</w:t>
      </w:r>
      <w:r w:rsidRPr="00E51A13">
        <w:rPr>
          <w:sz w:val="28"/>
          <w:szCs w:val="28"/>
          <w:lang w:val="ru-RU"/>
        </w:rPr>
        <w:t xml:space="preserve"> наук</w:t>
      </w:r>
      <w:r w:rsidR="00E51A13">
        <w:rPr>
          <w:sz w:val="28"/>
          <w:szCs w:val="28"/>
          <w:lang w:val="ru-RU"/>
        </w:rPr>
        <w:t>: 05.13.06</w:t>
      </w:r>
      <w:r w:rsidR="00E51A13">
        <w:rPr>
          <w:sz w:val="28"/>
          <w:szCs w:val="28"/>
          <w:lang w:val="kk-KZ"/>
        </w:rPr>
        <w:t>. – М., 112 с.</w:t>
      </w:r>
    </w:p>
    <w:p w14:paraId="02E72507" w14:textId="24643628" w:rsidR="0087679E" w:rsidRPr="0093086F" w:rsidRDefault="0087679E" w:rsidP="00E51A13">
      <w:pPr>
        <w:pStyle w:val="references"/>
        <w:numPr>
          <w:ilvl w:val="0"/>
          <w:numId w:val="28"/>
        </w:numPr>
        <w:tabs>
          <w:tab w:val="left" w:pos="1134"/>
        </w:tabs>
        <w:spacing w:after="0" w:line="240" w:lineRule="auto"/>
        <w:ind w:left="0" w:firstLine="709"/>
        <w:rPr>
          <w:sz w:val="28"/>
          <w:szCs w:val="28"/>
        </w:rPr>
      </w:pPr>
      <w:r w:rsidRPr="0093086F">
        <w:rPr>
          <w:sz w:val="28"/>
          <w:szCs w:val="28"/>
        </w:rPr>
        <w:t>B</w:t>
      </w:r>
      <w:r w:rsidR="00E63AEC" w:rsidRPr="0093086F">
        <w:rPr>
          <w:sz w:val="28"/>
          <w:szCs w:val="28"/>
        </w:rPr>
        <w:t>ebic</w:t>
      </w:r>
      <w:r w:rsidR="00E63AEC" w:rsidRPr="00E63AEC">
        <w:rPr>
          <w:sz w:val="28"/>
          <w:szCs w:val="28"/>
        </w:rPr>
        <w:t xml:space="preserve"> </w:t>
      </w:r>
      <w:r w:rsidR="00E63AEC" w:rsidRPr="0093086F">
        <w:rPr>
          <w:sz w:val="28"/>
          <w:szCs w:val="28"/>
        </w:rPr>
        <w:t>M</w:t>
      </w:r>
      <w:r w:rsidR="00E63AEC">
        <w:rPr>
          <w:sz w:val="28"/>
          <w:szCs w:val="28"/>
        </w:rPr>
        <w:t>.</w:t>
      </w:r>
      <w:r w:rsidR="00E63AEC" w:rsidRPr="0093086F">
        <w:rPr>
          <w:sz w:val="28"/>
          <w:szCs w:val="28"/>
        </w:rPr>
        <w:t>.</w:t>
      </w:r>
      <w:r w:rsidRPr="0093086F">
        <w:rPr>
          <w:sz w:val="28"/>
          <w:szCs w:val="28"/>
        </w:rPr>
        <w:t xml:space="preserve">, </w:t>
      </w:r>
      <w:r w:rsidR="00E63AEC" w:rsidRPr="0093086F">
        <w:rPr>
          <w:sz w:val="28"/>
          <w:szCs w:val="28"/>
        </w:rPr>
        <w:t xml:space="preserve">Ristic </w:t>
      </w:r>
      <w:r w:rsidRPr="0093086F">
        <w:rPr>
          <w:sz w:val="28"/>
          <w:szCs w:val="28"/>
        </w:rPr>
        <w:t>L</w:t>
      </w:r>
      <w:r w:rsidR="00E63AEC">
        <w:rPr>
          <w:sz w:val="28"/>
          <w:szCs w:val="28"/>
        </w:rPr>
        <w:t>.</w:t>
      </w:r>
      <w:r w:rsidRPr="0093086F">
        <w:rPr>
          <w:sz w:val="28"/>
          <w:szCs w:val="28"/>
        </w:rPr>
        <w:t xml:space="preserve"> Speed Controlled Belt Conveyors: Drives and Mechanical Considerations // Advances in Electrical and Computer Engineering</w:t>
      </w:r>
      <w:r w:rsidR="00E63AEC">
        <w:rPr>
          <w:sz w:val="28"/>
          <w:szCs w:val="28"/>
        </w:rPr>
        <w:t>. – 2018. – Vol. 18, Issuw 1. – P. 51-60.</w:t>
      </w:r>
    </w:p>
    <w:p w14:paraId="788439DB" w14:textId="7407DCB0" w:rsidR="0087679E" w:rsidRPr="00E51A13" w:rsidRDefault="0087679E" w:rsidP="00E51A13">
      <w:pPr>
        <w:pStyle w:val="references"/>
        <w:numPr>
          <w:ilvl w:val="0"/>
          <w:numId w:val="28"/>
        </w:numPr>
        <w:tabs>
          <w:tab w:val="left" w:pos="1134"/>
        </w:tabs>
        <w:spacing w:after="0" w:line="240" w:lineRule="auto"/>
        <w:ind w:left="0" w:firstLine="709"/>
        <w:rPr>
          <w:rStyle w:val="ad"/>
          <w:color w:val="auto"/>
          <w:sz w:val="28"/>
          <w:szCs w:val="28"/>
          <w:u w:val="none"/>
          <w:lang w:val="ru-RU"/>
        </w:rPr>
      </w:pPr>
      <w:r w:rsidRPr="00E51A13">
        <w:rPr>
          <w:sz w:val="28"/>
          <w:szCs w:val="28"/>
          <w:lang w:val="ru-RU"/>
        </w:rPr>
        <w:t>Мищенко</w:t>
      </w:r>
      <w:r w:rsidR="00E51A13" w:rsidRPr="00E51A13">
        <w:rPr>
          <w:sz w:val="28"/>
          <w:szCs w:val="28"/>
          <w:lang w:val="ru-RU"/>
        </w:rPr>
        <w:t xml:space="preserve"> Т.П.</w:t>
      </w:r>
      <w:r w:rsidRPr="00E51A13">
        <w:rPr>
          <w:sz w:val="28"/>
          <w:szCs w:val="28"/>
          <w:lang w:val="ru-RU"/>
        </w:rPr>
        <w:t>. Анализ применения трудногорючей конвейерной ленты в условиях аварийной ситуации на роликоопорах ленточного конвейера</w:t>
      </w:r>
      <w:r w:rsidR="00E51A13" w:rsidRPr="00E51A13">
        <w:rPr>
          <w:lang w:val="ru-RU"/>
        </w:rPr>
        <w:t xml:space="preserve"> </w:t>
      </w:r>
      <w:r w:rsidR="00E51A13" w:rsidRPr="00E51A13">
        <w:rPr>
          <w:sz w:val="28"/>
          <w:szCs w:val="28"/>
          <w:lang w:val="ru-RU"/>
        </w:rPr>
        <w:t>Техническая эксплуатация водного транспорта: проблемы и пути развития:</w:t>
      </w:r>
      <w:r w:rsidR="00E51A13">
        <w:rPr>
          <w:sz w:val="28"/>
          <w:szCs w:val="28"/>
          <w:lang w:val="ru-RU"/>
        </w:rPr>
        <w:t xml:space="preserve"> </w:t>
      </w:r>
      <w:r w:rsidR="00E51A13" w:rsidRPr="00E51A13">
        <w:rPr>
          <w:sz w:val="28"/>
          <w:szCs w:val="28"/>
          <w:lang w:val="ru-RU"/>
        </w:rPr>
        <w:t>матер</w:t>
      </w:r>
      <w:r w:rsidR="00E51A13">
        <w:rPr>
          <w:sz w:val="28"/>
          <w:szCs w:val="28"/>
          <w:lang w:val="ru-RU"/>
        </w:rPr>
        <w:t>.</w:t>
      </w:r>
      <w:r w:rsidR="00E51A13" w:rsidRPr="00E51A13">
        <w:rPr>
          <w:sz w:val="28"/>
          <w:szCs w:val="28"/>
          <w:lang w:val="ru-RU"/>
        </w:rPr>
        <w:t xml:space="preserve"> междунар</w:t>
      </w:r>
      <w:r w:rsidR="00E51A13">
        <w:rPr>
          <w:sz w:val="28"/>
          <w:szCs w:val="28"/>
          <w:lang w:val="ru-RU"/>
        </w:rPr>
        <w:t>.</w:t>
      </w:r>
      <w:r w:rsidR="00E51A13" w:rsidRPr="00E51A13">
        <w:rPr>
          <w:sz w:val="28"/>
          <w:szCs w:val="28"/>
          <w:lang w:val="ru-RU"/>
        </w:rPr>
        <w:t xml:space="preserve"> науч</w:t>
      </w:r>
      <w:r w:rsidR="00E51A13">
        <w:rPr>
          <w:sz w:val="28"/>
          <w:szCs w:val="28"/>
          <w:lang w:val="ru-RU"/>
        </w:rPr>
        <w:t>.</w:t>
      </w:r>
      <w:r w:rsidR="00E51A13" w:rsidRPr="00E51A13">
        <w:rPr>
          <w:sz w:val="28"/>
          <w:szCs w:val="28"/>
          <w:lang w:val="ru-RU"/>
        </w:rPr>
        <w:t>-техн</w:t>
      </w:r>
      <w:r w:rsidR="00E51A13">
        <w:rPr>
          <w:sz w:val="28"/>
          <w:szCs w:val="28"/>
          <w:lang w:val="ru-RU"/>
        </w:rPr>
        <w:t>.</w:t>
      </w:r>
      <w:r w:rsidR="00E51A13" w:rsidRPr="00E51A13">
        <w:rPr>
          <w:sz w:val="28"/>
          <w:szCs w:val="28"/>
          <w:lang w:val="ru-RU"/>
        </w:rPr>
        <w:t xml:space="preserve"> конф. – Петропавловск-Камчатский, 2019. – С. 82-85.</w:t>
      </w:r>
    </w:p>
    <w:p w14:paraId="03AC8F3C" w14:textId="6DC229DD"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t>Smirnov</w:t>
      </w:r>
      <w:r w:rsidR="00E63AEC" w:rsidRPr="00E63AEC">
        <w:rPr>
          <w:sz w:val="28"/>
          <w:szCs w:val="28"/>
        </w:rPr>
        <w:t xml:space="preserve"> </w:t>
      </w:r>
      <w:r w:rsidR="00E63AEC" w:rsidRPr="0093086F">
        <w:rPr>
          <w:sz w:val="28"/>
          <w:szCs w:val="28"/>
        </w:rPr>
        <w:t>A</w:t>
      </w:r>
      <w:r w:rsidR="00E63AEC">
        <w:rPr>
          <w:sz w:val="28"/>
          <w:szCs w:val="28"/>
        </w:rPr>
        <w:t>.</w:t>
      </w:r>
      <w:r w:rsidRPr="0093086F">
        <w:rPr>
          <w:sz w:val="28"/>
          <w:szCs w:val="28"/>
        </w:rPr>
        <w:t>, Beihul</w:t>
      </w:r>
      <w:r w:rsidR="00E63AEC" w:rsidRPr="00E63AEC">
        <w:rPr>
          <w:sz w:val="28"/>
          <w:szCs w:val="28"/>
        </w:rPr>
        <w:t xml:space="preserve"> </w:t>
      </w:r>
      <w:r w:rsidR="00E63AEC" w:rsidRPr="0093086F">
        <w:rPr>
          <w:sz w:val="28"/>
          <w:szCs w:val="28"/>
        </w:rPr>
        <w:t>V</w:t>
      </w:r>
      <w:r w:rsidRPr="0093086F">
        <w:rPr>
          <w:sz w:val="28"/>
          <w:szCs w:val="28"/>
        </w:rPr>
        <w:t>. Belt conveyors rollers average term of service // E3S Web of Conferences</w:t>
      </w:r>
      <w:r w:rsidR="00E63AEC">
        <w:rPr>
          <w:sz w:val="28"/>
          <w:szCs w:val="28"/>
        </w:rPr>
        <w:t>. – 2019. – Vol.</w:t>
      </w:r>
      <w:r w:rsidRPr="0093086F">
        <w:rPr>
          <w:sz w:val="28"/>
          <w:szCs w:val="28"/>
        </w:rPr>
        <w:t xml:space="preserve"> 109</w:t>
      </w:r>
      <w:r w:rsidR="00E63AEC">
        <w:rPr>
          <w:sz w:val="28"/>
          <w:szCs w:val="28"/>
        </w:rPr>
        <w:t>. – P.</w:t>
      </w:r>
      <w:r w:rsidRPr="0093086F">
        <w:rPr>
          <w:sz w:val="28"/>
          <w:szCs w:val="28"/>
        </w:rPr>
        <w:t xml:space="preserve"> 00095</w:t>
      </w:r>
      <w:r w:rsidR="00E63AEC">
        <w:rPr>
          <w:sz w:val="28"/>
          <w:szCs w:val="28"/>
        </w:rPr>
        <w:t>.</w:t>
      </w:r>
      <w:r w:rsidRPr="0093086F">
        <w:rPr>
          <w:sz w:val="28"/>
          <w:szCs w:val="28"/>
        </w:rPr>
        <w:t xml:space="preserve"> </w:t>
      </w:r>
    </w:p>
    <w:p w14:paraId="0DFFA0FB" w14:textId="0E8411F3" w:rsidR="0087679E" w:rsidRPr="0093086F"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ru-RU"/>
        </w:rPr>
        <w:t>ГОСТ</w:t>
      </w:r>
      <w:r w:rsidRPr="00746C6E">
        <w:rPr>
          <w:sz w:val="28"/>
          <w:szCs w:val="28"/>
          <w:lang w:val="ru-RU"/>
        </w:rPr>
        <w:t xml:space="preserve"> </w:t>
      </w:r>
      <w:r w:rsidRPr="0093086F">
        <w:rPr>
          <w:sz w:val="28"/>
          <w:szCs w:val="28"/>
          <w:lang w:val="ru-RU"/>
        </w:rPr>
        <w:t>Р</w:t>
      </w:r>
      <w:r w:rsidRPr="00746C6E">
        <w:rPr>
          <w:sz w:val="28"/>
          <w:szCs w:val="28"/>
          <w:lang w:val="ru-RU"/>
        </w:rPr>
        <w:t xml:space="preserve"> </w:t>
      </w:r>
      <w:r w:rsidRPr="0093086F">
        <w:rPr>
          <w:sz w:val="28"/>
          <w:szCs w:val="28"/>
          <w:lang w:val="ru-RU"/>
        </w:rPr>
        <w:t>МЭК</w:t>
      </w:r>
      <w:r w:rsidRPr="00746C6E">
        <w:rPr>
          <w:sz w:val="28"/>
          <w:szCs w:val="28"/>
          <w:lang w:val="ru-RU"/>
        </w:rPr>
        <w:t xml:space="preserve"> 61131-3-2016. </w:t>
      </w:r>
      <w:r w:rsidRPr="0093086F">
        <w:rPr>
          <w:sz w:val="28"/>
          <w:szCs w:val="28"/>
          <w:lang w:val="ru-RU"/>
        </w:rPr>
        <w:t>Контроллеры</w:t>
      </w:r>
      <w:r w:rsidRPr="00746C6E">
        <w:rPr>
          <w:sz w:val="28"/>
          <w:szCs w:val="28"/>
          <w:lang w:val="ru-RU"/>
        </w:rPr>
        <w:t xml:space="preserve"> </w:t>
      </w:r>
      <w:r w:rsidRPr="0093086F">
        <w:rPr>
          <w:sz w:val="28"/>
          <w:szCs w:val="28"/>
          <w:lang w:val="ru-RU"/>
        </w:rPr>
        <w:t>программируемые</w:t>
      </w:r>
      <w:r w:rsidRPr="00746C6E">
        <w:rPr>
          <w:sz w:val="28"/>
          <w:szCs w:val="28"/>
          <w:lang w:val="ru-RU"/>
        </w:rPr>
        <w:t xml:space="preserve">. </w:t>
      </w:r>
      <w:r w:rsidRPr="0093086F">
        <w:rPr>
          <w:sz w:val="28"/>
          <w:szCs w:val="28"/>
          <w:lang w:val="ru-RU"/>
        </w:rPr>
        <w:t>Часть</w:t>
      </w:r>
      <w:r w:rsidRPr="00746C6E">
        <w:rPr>
          <w:sz w:val="28"/>
          <w:szCs w:val="28"/>
          <w:lang w:val="ru-RU"/>
        </w:rPr>
        <w:t xml:space="preserve"> 3. </w:t>
      </w:r>
      <w:r w:rsidRPr="0093086F">
        <w:rPr>
          <w:sz w:val="28"/>
          <w:szCs w:val="28"/>
          <w:lang w:val="ru-RU"/>
        </w:rPr>
        <w:t>Языки</w:t>
      </w:r>
      <w:r w:rsidRPr="00746C6E">
        <w:rPr>
          <w:sz w:val="28"/>
          <w:szCs w:val="28"/>
          <w:lang w:val="ru-RU"/>
        </w:rPr>
        <w:t xml:space="preserve"> </w:t>
      </w:r>
      <w:r w:rsidRPr="0093086F">
        <w:rPr>
          <w:sz w:val="28"/>
          <w:szCs w:val="28"/>
          <w:lang w:val="ru-RU"/>
        </w:rPr>
        <w:t>программирования</w:t>
      </w:r>
      <w:r w:rsidRPr="00746C6E">
        <w:rPr>
          <w:sz w:val="28"/>
          <w:szCs w:val="28"/>
          <w:lang w:val="ru-RU"/>
        </w:rPr>
        <w:t xml:space="preserve">. </w:t>
      </w:r>
      <w:r w:rsidR="00E51A13" w:rsidRPr="00746C6E">
        <w:rPr>
          <w:sz w:val="28"/>
          <w:szCs w:val="28"/>
          <w:lang w:val="ru-RU"/>
        </w:rPr>
        <w:t xml:space="preserve">– </w:t>
      </w:r>
      <w:r w:rsidR="00E51A13">
        <w:rPr>
          <w:sz w:val="28"/>
          <w:szCs w:val="28"/>
          <w:lang w:val="ru-RU"/>
        </w:rPr>
        <w:t>Введ</w:t>
      </w:r>
      <w:r w:rsidR="00E51A13" w:rsidRPr="00746C6E">
        <w:rPr>
          <w:sz w:val="28"/>
          <w:szCs w:val="28"/>
          <w:lang w:val="ru-RU"/>
        </w:rPr>
        <w:t xml:space="preserve">. 2017-04-01. </w:t>
      </w:r>
      <w:r w:rsidRPr="00746C6E">
        <w:rPr>
          <w:sz w:val="28"/>
          <w:szCs w:val="28"/>
          <w:lang w:val="ru-RU"/>
        </w:rPr>
        <w:t xml:space="preserve">– </w:t>
      </w:r>
      <w:r w:rsidRPr="0093086F">
        <w:rPr>
          <w:sz w:val="28"/>
          <w:szCs w:val="28"/>
          <w:lang w:val="ru-RU"/>
        </w:rPr>
        <w:t>М</w:t>
      </w:r>
      <w:r w:rsidRPr="00746C6E">
        <w:rPr>
          <w:sz w:val="28"/>
          <w:szCs w:val="28"/>
          <w:lang w:val="ru-RU"/>
        </w:rPr>
        <w:t xml:space="preserve">.: </w:t>
      </w:r>
      <w:r w:rsidRPr="0093086F">
        <w:rPr>
          <w:sz w:val="28"/>
          <w:szCs w:val="28"/>
          <w:lang w:val="ru-RU"/>
        </w:rPr>
        <w:t>Стандартинформ, 2016. – 230 с.</w:t>
      </w:r>
    </w:p>
    <w:p w14:paraId="22CF68CB" w14:textId="5B7A5669" w:rsidR="0087679E" w:rsidRPr="0093086F"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ru-RU"/>
        </w:rPr>
        <w:t xml:space="preserve">ГОСТ 32144-2013. Электрическая энергия. Совместимость технических средств электромагнитная. Нормы качества электрической энергии в системах электроснабжения общего назначения. </w:t>
      </w:r>
      <w:r w:rsidR="00E51A13">
        <w:rPr>
          <w:sz w:val="28"/>
          <w:szCs w:val="28"/>
          <w:lang w:val="ru-RU"/>
        </w:rPr>
        <w:t xml:space="preserve">– Введ. 2014-07-01. </w:t>
      </w:r>
      <w:r w:rsidRPr="0093086F">
        <w:rPr>
          <w:sz w:val="28"/>
          <w:szCs w:val="28"/>
          <w:lang w:val="ru-RU"/>
        </w:rPr>
        <w:t>– М.: Стандартинформ, 2014. – 19 с.</w:t>
      </w:r>
    </w:p>
    <w:p w14:paraId="09F402A6" w14:textId="16F6D308" w:rsidR="0087679E" w:rsidRPr="0093086F"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ru-RU"/>
        </w:rPr>
        <w:t xml:space="preserve">ГОСТ Р 51840-2001 (МЭК 61131-1-92) Программируемые контроллеры. Общие положения и функциональные характеристики. </w:t>
      </w:r>
      <w:r w:rsidR="007C73BF">
        <w:rPr>
          <w:sz w:val="28"/>
          <w:szCs w:val="28"/>
          <w:lang w:val="ru-RU"/>
        </w:rPr>
        <w:t xml:space="preserve">– Введ. 2003-01-01. </w:t>
      </w:r>
      <w:r w:rsidRPr="0093086F">
        <w:rPr>
          <w:sz w:val="28"/>
          <w:szCs w:val="28"/>
          <w:lang w:val="ru-RU"/>
        </w:rPr>
        <w:t>– М.: Госстандарт России, 2001. – 16 с.</w:t>
      </w:r>
    </w:p>
    <w:p w14:paraId="7116580B" w14:textId="09F072C6" w:rsidR="0087679E" w:rsidRPr="0093086F"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ru-RU"/>
        </w:rPr>
        <w:t xml:space="preserve">ГОСТ Р МЭК 62061-2015. Безопасность оборудования. Функциональная безопасность систем управления электрических, электронных и программируемых электронных, связанных с безопасностью. </w:t>
      </w:r>
      <w:r w:rsidR="007C73BF">
        <w:rPr>
          <w:sz w:val="28"/>
          <w:szCs w:val="28"/>
          <w:lang w:val="ru-RU"/>
        </w:rPr>
        <w:t xml:space="preserve">–                                                                           Введ. 2016-05-01. </w:t>
      </w:r>
      <w:r w:rsidRPr="0093086F">
        <w:rPr>
          <w:sz w:val="28"/>
          <w:szCs w:val="28"/>
          <w:lang w:val="ru-RU"/>
        </w:rPr>
        <w:t>– М.: Стандартинформ, 2016. – 78 с.</w:t>
      </w:r>
    </w:p>
    <w:p w14:paraId="013C919D" w14:textId="32FDAF51"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lastRenderedPageBreak/>
        <w:t>Tavoosi</w:t>
      </w:r>
      <w:r w:rsidR="00E873FC" w:rsidRPr="00E873FC">
        <w:rPr>
          <w:sz w:val="28"/>
          <w:szCs w:val="28"/>
        </w:rPr>
        <w:t xml:space="preserve"> </w:t>
      </w:r>
      <w:r w:rsidR="00E873FC" w:rsidRPr="0093086F">
        <w:rPr>
          <w:sz w:val="28"/>
          <w:szCs w:val="28"/>
        </w:rPr>
        <w:t>J</w:t>
      </w:r>
      <w:r w:rsidR="00E873FC">
        <w:rPr>
          <w:sz w:val="28"/>
          <w:szCs w:val="28"/>
        </w:rPr>
        <w:t>.</w:t>
      </w:r>
      <w:r w:rsidRPr="0093086F">
        <w:rPr>
          <w:sz w:val="28"/>
          <w:szCs w:val="28"/>
        </w:rPr>
        <w:t>, Mohammadzadeh</w:t>
      </w:r>
      <w:r w:rsidR="00E873FC" w:rsidRPr="00E873FC">
        <w:rPr>
          <w:sz w:val="28"/>
          <w:szCs w:val="28"/>
        </w:rPr>
        <w:t xml:space="preserve"> </w:t>
      </w:r>
      <w:r w:rsidR="00E873FC" w:rsidRPr="0093086F">
        <w:rPr>
          <w:sz w:val="28"/>
          <w:szCs w:val="28"/>
        </w:rPr>
        <w:t>A</w:t>
      </w:r>
      <w:r w:rsidR="00E873FC">
        <w:rPr>
          <w:sz w:val="28"/>
          <w:szCs w:val="28"/>
        </w:rPr>
        <w:t>.</w:t>
      </w:r>
      <w:r w:rsidRPr="0093086F">
        <w:rPr>
          <w:sz w:val="28"/>
          <w:szCs w:val="28"/>
        </w:rPr>
        <w:t>, Pahlevanzadeh</w:t>
      </w:r>
      <w:r w:rsidR="00E873FC" w:rsidRPr="00E873FC">
        <w:rPr>
          <w:sz w:val="28"/>
          <w:szCs w:val="28"/>
        </w:rPr>
        <w:t xml:space="preserve"> </w:t>
      </w:r>
      <w:r w:rsidR="00E873FC" w:rsidRPr="0093086F">
        <w:rPr>
          <w:sz w:val="28"/>
          <w:szCs w:val="28"/>
        </w:rPr>
        <w:t>B</w:t>
      </w:r>
      <w:r w:rsidR="00E873FC">
        <w:rPr>
          <w:sz w:val="28"/>
          <w:szCs w:val="28"/>
        </w:rPr>
        <w:t xml:space="preserve">. et al. </w:t>
      </w:r>
      <w:r w:rsidRPr="0093086F">
        <w:rPr>
          <w:sz w:val="28"/>
          <w:szCs w:val="28"/>
        </w:rPr>
        <w:t>A machine learning approach for active/reactive power control of grid-connected doubly-fed induction generators</w:t>
      </w:r>
      <w:r w:rsidR="00E873FC">
        <w:rPr>
          <w:sz w:val="28"/>
          <w:szCs w:val="28"/>
        </w:rPr>
        <w:t xml:space="preserve"> //</w:t>
      </w:r>
      <w:r w:rsidRPr="0093086F">
        <w:rPr>
          <w:sz w:val="28"/>
          <w:szCs w:val="28"/>
        </w:rPr>
        <w:t xml:space="preserve"> Ain Shams Engineering Journal</w:t>
      </w:r>
      <w:r w:rsidR="00E873FC">
        <w:rPr>
          <w:sz w:val="28"/>
          <w:szCs w:val="28"/>
        </w:rPr>
        <w:t xml:space="preserve">. – 2022. – </w:t>
      </w:r>
      <w:r w:rsidRPr="0093086F">
        <w:rPr>
          <w:sz w:val="28"/>
          <w:szCs w:val="28"/>
        </w:rPr>
        <w:t>Vol</w:t>
      </w:r>
      <w:r w:rsidR="00E873FC">
        <w:rPr>
          <w:sz w:val="28"/>
          <w:szCs w:val="28"/>
        </w:rPr>
        <w:t>.</w:t>
      </w:r>
      <w:r w:rsidRPr="0093086F">
        <w:rPr>
          <w:sz w:val="28"/>
          <w:szCs w:val="28"/>
        </w:rPr>
        <w:t xml:space="preserve"> 13, Issue 2</w:t>
      </w:r>
      <w:r w:rsidR="00E873FC">
        <w:rPr>
          <w:sz w:val="28"/>
          <w:szCs w:val="28"/>
        </w:rPr>
        <w:t>. – P.</w:t>
      </w:r>
      <w:r w:rsidRPr="0093086F">
        <w:rPr>
          <w:sz w:val="28"/>
          <w:szCs w:val="28"/>
        </w:rPr>
        <w:t xml:space="preserve"> 101564</w:t>
      </w:r>
      <w:r w:rsidR="00E873FC">
        <w:rPr>
          <w:sz w:val="28"/>
          <w:szCs w:val="28"/>
        </w:rPr>
        <w:t>.</w:t>
      </w:r>
    </w:p>
    <w:p w14:paraId="0BAAF201" w14:textId="3B4ECFB5"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t>Muntashir</w:t>
      </w:r>
      <w:r w:rsidR="00E873FC" w:rsidRPr="00E873FC">
        <w:rPr>
          <w:sz w:val="28"/>
          <w:szCs w:val="28"/>
        </w:rPr>
        <w:t xml:space="preserve"> </w:t>
      </w:r>
      <w:r w:rsidR="00E873FC" w:rsidRPr="0093086F">
        <w:rPr>
          <w:sz w:val="28"/>
          <w:szCs w:val="28"/>
        </w:rPr>
        <w:t>A</w:t>
      </w:r>
      <w:r w:rsidR="00E873FC">
        <w:rPr>
          <w:sz w:val="28"/>
          <w:szCs w:val="28"/>
        </w:rPr>
        <w:t>.</w:t>
      </w:r>
      <w:r w:rsidR="00E873FC" w:rsidRPr="0093086F">
        <w:rPr>
          <w:sz w:val="28"/>
          <w:szCs w:val="28"/>
        </w:rPr>
        <w:t>A</w:t>
      </w:r>
      <w:r w:rsidR="00E873FC">
        <w:rPr>
          <w:sz w:val="28"/>
          <w:szCs w:val="28"/>
        </w:rPr>
        <w:t>.</w:t>
      </w:r>
      <w:r w:rsidRPr="0093086F">
        <w:rPr>
          <w:sz w:val="28"/>
          <w:szCs w:val="28"/>
        </w:rPr>
        <w:t>, Purwanto</w:t>
      </w:r>
      <w:r w:rsidR="00E873FC" w:rsidRPr="00E873FC">
        <w:rPr>
          <w:sz w:val="28"/>
          <w:szCs w:val="28"/>
        </w:rPr>
        <w:t xml:space="preserve"> </w:t>
      </w:r>
      <w:r w:rsidR="00E873FC" w:rsidRPr="0093086F">
        <w:rPr>
          <w:sz w:val="28"/>
          <w:szCs w:val="28"/>
        </w:rPr>
        <w:t>E</w:t>
      </w:r>
      <w:r w:rsidR="00E873FC">
        <w:rPr>
          <w:sz w:val="28"/>
          <w:szCs w:val="28"/>
        </w:rPr>
        <w:t>.</w:t>
      </w:r>
      <w:r w:rsidRPr="0093086F">
        <w:rPr>
          <w:sz w:val="28"/>
          <w:szCs w:val="28"/>
        </w:rPr>
        <w:t>, Sumantri</w:t>
      </w:r>
      <w:r w:rsidR="00E873FC" w:rsidRPr="00E873FC">
        <w:rPr>
          <w:sz w:val="28"/>
          <w:szCs w:val="28"/>
        </w:rPr>
        <w:t xml:space="preserve"> </w:t>
      </w:r>
      <w:r w:rsidR="00E873FC" w:rsidRPr="0093086F">
        <w:rPr>
          <w:sz w:val="28"/>
          <w:szCs w:val="28"/>
        </w:rPr>
        <w:t>B</w:t>
      </w:r>
      <w:r w:rsidR="00E873FC">
        <w:rPr>
          <w:sz w:val="28"/>
          <w:szCs w:val="28"/>
        </w:rPr>
        <w:t xml:space="preserve">. et al. </w:t>
      </w:r>
      <w:r w:rsidRPr="0093086F">
        <w:rPr>
          <w:sz w:val="28"/>
          <w:szCs w:val="28"/>
        </w:rPr>
        <w:t>Chattering Reduction Using Boundary-SMC on Low-Speed Setting of 3-Phase Induction Motor with IFOC Method</w:t>
      </w:r>
      <w:r w:rsidR="00E873FC">
        <w:rPr>
          <w:sz w:val="28"/>
          <w:szCs w:val="28"/>
        </w:rPr>
        <w:t xml:space="preserve"> //</w:t>
      </w:r>
      <w:r w:rsidRPr="0093086F">
        <w:rPr>
          <w:sz w:val="28"/>
          <w:szCs w:val="28"/>
        </w:rPr>
        <w:t xml:space="preserve"> International Review of Automatic Control (IREACO)</w:t>
      </w:r>
      <w:r w:rsidR="00E873FC">
        <w:rPr>
          <w:sz w:val="28"/>
          <w:szCs w:val="28"/>
        </w:rPr>
        <w:t>. – 2022. – Vol.</w:t>
      </w:r>
      <w:r w:rsidRPr="0093086F">
        <w:rPr>
          <w:sz w:val="28"/>
          <w:szCs w:val="28"/>
        </w:rPr>
        <w:t xml:space="preserve"> 15, </w:t>
      </w:r>
      <w:r w:rsidR="00E873FC">
        <w:rPr>
          <w:sz w:val="28"/>
          <w:szCs w:val="28"/>
        </w:rPr>
        <w:t>Issue</w:t>
      </w:r>
      <w:r w:rsidRPr="0093086F">
        <w:rPr>
          <w:sz w:val="28"/>
          <w:szCs w:val="28"/>
        </w:rPr>
        <w:t xml:space="preserve"> 1</w:t>
      </w:r>
      <w:r w:rsidR="00E873FC">
        <w:rPr>
          <w:sz w:val="28"/>
          <w:szCs w:val="28"/>
        </w:rPr>
        <w:t>. – P. 21250</w:t>
      </w:r>
      <w:r w:rsidRPr="0093086F">
        <w:rPr>
          <w:sz w:val="28"/>
          <w:szCs w:val="28"/>
        </w:rPr>
        <w:t xml:space="preserve">. </w:t>
      </w:r>
    </w:p>
    <w:p w14:paraId="3812CC28" w14:textId="61C04AD7"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t>Wang</w:t>
      </w:r>
      <w:r w:rsidR="00E873FC" w:rsidRPr="00E873FC">
        <w:rPr>
          <w:sz w:val="28"/>
          <w:szCs w:val="28"/>
        </w:rPr>
        <w:t xml:space="preserve"> </w:t>
      </w:r>
      <w:r w:rsidR="00E873FC" w:rsidRPr="0093086F">
        <w:rPr>
          <w:sz w:val="28"/>
          <w:szCs w:val="28"/>
        </w:rPr>
        <w:t>H</w:t>
      </w:r>
      <w:r w:rsidR="00E873FC">
        <w:rPr>
          <w:sz w:val="28"/>
          <w:szCs w:val="28"/>
        </w:rPr>
        <w:t>.</w:t>
      </w:r>
      <w:r w:rsidRPr="0093086F">
        <w:rPr>
          <w:sz w:val="28"/>
          <w:szCs w:val="28"/>
        </w:rPr>
        <w:t>, Alattas</w:t>
      </w:r>
      <w:r w:rsidR="00E873FC" w:rsidRPr="00E873FC">
        <w:rPr>
          <w:sz w:val="28"/>
          <w:szCs w:val="28"/>
        </w:rPr>
        <w:t xml:space="preserve"> </w:t>
      </w:r>
      <w:r w:rsidR="00E873FC" w:rsidRPr="0093086F">
        <w:rPr>
          <w:sz w:val="28"/>
          <w:szCs w:val="28"/>
        </w:rPr>
        <w:t>K</w:t>
      </w:r>
      <w:r w:rsidR="00E873FC">
        <w:rPr>
          <w:sz w:val="28"/>
          <w:szCs w:val="28"/>
        </w:rPr>
        <w:t>.</w:t>
      </w:r>
      <w:r w:rsidR="00E873FC" w:rsidRPr="0093086F">
        <w:rPr>
          <w:sz w:val="28"/>
          <w:szCs w:val="28"/>
        </w:rPr>
        <w:t>A.</w:t>
      </w:r>
      <w:r w:rsidR="00E873FC">
        <w:rPr>
          <w:sz w:val="28"/>
          <w:szCs w:val="28"/>
        </w:rPr>
        <w:t xml:space="preserve"> et al. </w:t>
      </w:r>
      <w:r w:rsidRPr="0093086F">
        <w:rPr>
          <w:sz w:val="28"/>
          <w:szCs w:val="28"/>
        </w:rPr>
        <w:t>Comprehensive review of load forecasting with emphasis on intelligent computing approaches</w:t>
      </w:r>
      <w:r w:rsidR="00E873FC">
        <w:rPr>
          <w:sz w:val="28"/>
          <w:szCs w:val="28"/>
        </w:rPr>
        <w:t xml:space="preserve"> //</w:t>
      </w:r>
      <w:r w:rsidRPr="0093086F">
        <w:rPr>
          <w:sz w:val="28"/>
          <w:szCs w:val="28"/>
        </w:rPr>
        <w:t xml:space="preserve"> Energy Reports</w:t>
      </w:r>
      <w:r w:rsidR="00E873FC">
        <w:rPr>
          <w:sz w:val="28"/>
          <w:szCs w:val="28"/>
        </w:rPr>
        <w:t xml:space="preserve">. – 2022. – </w:t>
      </w:r>
      <w:r w:rsidRPr="0093086F">
        <w:rPr>
          <w:sz w:val="28"/>
          <w:szCs w:val="28"/>
        </w:rPr>
        <w:t>Vol</w:t>
      </w:r>
      <w:r w:rsidR="00E873FC">
        <w:rPr>
          <w:sz w:val="28"/>
          <w:szCs w:val="28"/>
        </w:rPr>
        <w:t>. </w:t>
      </w:r>
      <w:r w:rsidRPr="0093086F">
        <w:rPr>
          <w:sz w:val="28"/>
          <w:szCs w:val="28"/>
        </w:rPr>
        <w:t>8</w:t>
      </w:r>
      <w:r w:rsidR="00E873FC">
        <w:rPr>
          <w:sz w:val="28"/>
          <w:szCs w:val="28"/>
        </w:rPr>
        <w:t>. – P.</w:t>
      </w:r>
      <w:r w:rsidRPr="0093086F">
        <w:rPr>
          <w:sz w:val="28"/>
          <w:szCs w:val="28"/>
        </w:rPr>
        <w:t xml:space="preserve"> 13189-13198</w:t>
      </w:r>
      <w:r w:rsidR="00E873FC">
        <w:rPr>
          <w:sz w:val="28"/>
          <w:szCs w:val="28"/>
        </w:rPr>
        <w:t>.</w:t>
      </w:r>
      <w:r w:rsidRPr="0093086F">
        <w:rPr>
          <w:sz w:val="28"/>
          <w:szCs w:val="28"/>
        </w:rPr>
        <w:t xml:space="preserve"> </w:t>
      </w:r>
    </w:p>
    <w:p w14:paraId="442EFDEC" w14:textId="30EB5676" w:rsidR="0087679E" w:rsidRPr="00F54BA5"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ru-RU"/>
        </w:rPr>
        <w:t xml:space="preserve">ГОСТ Р 51137-98. Электроприводы регулируемые асинхронные для объектов энергетики. </w:t>
      </w:r>
      <w:r w:rsidRPr="00F54BA5">
        <w:rPr>
          <w:sz w:val="28"/>
          <w:szCs w:val="28"/>
          <w:lang w:val="ru-RU"/>
        </w:rPr>
        <w:t xml:space="preserve">Общие технические условия. </w:t>
      </w:r>
      <w:r w:rsidR="007C73BF">
        <w:rPr>
          <w:sz w:val="28"/>
          <w:szCs w:val="28"/>
          <w:lang w:val="ru-RU"/>
        </w:rPr>
        <w:t xml:space="preserve">– Введ. 1998-07-01. </w:t>
      </w:r>
      <w:r w:rsidRPr="00F54BA5">
        <w:rPr>
          <w:sz w:val="28"/>
          <w:szCs w:val="28"/>
          <w:lang w:val="ru-RU"/>
        </w:rPr>
        <w:t>– М.: Госстандарт России, 1998. – 15 с.</w:t>
      </w:r>
    </w:p>
    <w:p w14:paraId="59D031BB" w14:textId="297ECD47" w:rsidR="0087679E" w:rsidRPr="0093086F" w:rsidRDefault="007C73BF"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ru-RU"/>
        </w:rPr>
        <w:t xml:space="preserve">Ван </w:t>
      </w:r>
      <w:r w:rsidR="0087679E" w:rsidRPr="0093086F">
        <w:rPr>
          <w:sz w:val="28"/>
          <w:szCs w:val="28"/>
          <w:lang w:val="ru-RU"/>
        </w:rPr>
        <w:t>Л</w:t>
      </w:r>
      <w:r>
        <w:rPr>
          <w:sz w:val="28"/>
          <w:szCs w:val="28"/>
          <w:lang w:val="ru-RU"/>
        </w:rPr>
        <w:t>.</w:t>
      </w:r>
      <w:r w:rsidR="0087679E" w:rsidRPr="0093086F">
        <w:rPr>
          <w:sz w:val="28"/>
          <w:szCs w:val="28"/>
          <w:lang w:val="ru-RU"/>
        </w:rPr>
        <w:t>Т. Структура и алгоритмы управления электроприводом конвейеров для повышения энергоэффективности их работы на горнодобывающих предприятиях</w:t>
      </w:r>
      <w:r>
        <w:rPr>
          <w:sz w:val="28"/>
          <w:szCs w:val="28"/>
          <w:lang w:val="ru-RU"/>
        </w:rPr>
        <w:t>:</w:t>
      </w:r>
      <w:r w:rsidR="0087679E" w:rsidRPr="0093086F">
        <w:rPr>
          <w:sz w:val="28"/>
          <w:szCs w:val="28"/>
          <w:lang w:val="ru-RU"/>
        </w:rPr>
        <w:t xml:space="preserve"> </w:t>
      </w:r>
      <w:r w:rsidRPr="0093086F">
        <w:rPr>
          <w:sz w:val="28"/>
          <w:szCs w:val="28"/>
          <w:lang w:val="ru-RU"/>
        </w:rPr>
        <w:t>дис</w:t>
      </w:r>
      <w:r>
        <w:rPr>
          <w:sz w:val="28"/>
          <w:szCs w:val="28"/>
          <w:lang w:val="ru-RU"/>
        </w:rPr>
        <w:t xml:space="preserve">. … </w:t>
      </w:r>
      <w:r w:rsidR="0087679E" w:rsidRPr="0093086F">
        <w:rPr>
          <w:sz w:val="28"/>
          <w:szCs w:val="28"/>
          <w:lang w:val="ru-RU"/>
        </w:rPr>
        <w:t>канд</w:t>
      </w:r>
      <w:r>
        <w:rPr>
          <w:sz w:val="28"/>
          <w:szCs w:val="28"/>
          <w:lang w:val="ru-RU"/>
        </w:rPr>
        <w:t>.</w:t>
      </w:r>
      <w:r w:rsidR="0087679E" w:rsidRPr="0093086F">
        <w:rPr>
          <w:sz w:val="28"/>
          <w:szCs w:val="28"/>
          <w:lang w:val="ru-RU"/>
        </w:rPr>
        <w:t xml:space="preserve"> техн</w:t>
      </w:r>
      <w:r>
        <w:rPr>
          <w:sz w:val="28"/>
          <w:szCs w:val="28"/>
          <w:lang w:val="ru-RU"/>
        </w:rPr>
        <w:t>.</w:t>
      </w:r>
      <w:r w:rsidR="0087679E" w:rsidRPr="0093086F">
        <w:rPr>
          <w:sz w:val="28"/>
          <w:szCs w:val="28"/>
          <w:lang w:val="ru-RU"/>
        </w:rPr>
        <w:t xml:space="preserve"> наук</w:t>
      </w:r>
      <w:r>
        <w:rPr>
          <w:sz w:val="28"/>
          <w:szCs w:val="28"/>
          <w:lang w:val="ru-RU"/>
        </w:rPr>
        <w:t>: 05.09.03.</w:t>
      </w:r>
      <w:r w:rsidR="0087679E" w:rsidRPr="0093086F">
        <w:rPr>
          <w:sz w:val="28"/>
          <w:szCs w:val="28"/>
          <w:lang w:val="ru-RU"/>
        </w:rPr>
        <w:t xml:space="preserve"> </w:t>
      </w:r>
      <w:r>
        <w:rPr>
          <w:sz w:val="28"/>
          <w:szCs w:val="28"/>
          <w:lang w:val="ru-RU"/>
        </w:rPr>
        <w:t xml:space="preserve">– </w:t>
      </w:r>
      <w:r w:rsidR="0087679E" w:rsidRPr="0093086F">
        <w:rPr>
          <w:sz w:val="28"/>
          <w:szCs w:val="28"/>
          <w:lang w:val="ru-RU"/>
        </w:rPr>
        <w:t>С</w:t>
      </w:r>
      <w:r>
        <w:rPr>
          <w:sz w:val="28"/>
          <w:szCs w:val="28"/>
          <w:lang w:val="ru-RU"/>
        </w:rPr>
        <w:t>Пб., 2021. – 136 с.</w:t>
      </w:r>
    </w:p>
    <w:p w14:paraId="2310BB76" w14:textId="738670B4" w:rsidR="0087679E" w:rsidRPr="0093086F"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ru-RU"/>
        </w:rPr>
        <w:t>Евстратов А</w:t>
      </w:r>
      <w:r w:rsidR="007C73BF">
        <w:rPr>
          <w:sz w:val="28"/>
          <w:szCs w:val="28"/>
          <w:lang w:val="ru-RU"/>
        </w:rPr>
        <w:t>.</w:t>
      </w:r>
      <w:r w:rsidRPr="0093086F">
        <w:rPr>
          <w:sz w:val="28"/>
          <w:szCs w:val="28"/>
          <w:lang w:val="ru-RU"/>
        </w:rPr>
        <w:t>Э. Управление электромагнитным моментом электропривода горных машин</w:t>
      </w:r>
      <w:r w:rsidR="007C73BF">
        <w:rPr>
          <w:sz w:val="28"/>
          <w:szCs w:val="28"/>
          <w:lang w:val="ru-RU"/>
        </w:rPr>
        <w:t xml:space="preserve">: </w:t>
      </w:r>
      <w:r w:rsidR="007C73BF" w:rsidRPr="0093086F">
        <w:rPr>
          <w:sz w:val="28"/>
          <w:szCs w:val="28"/>
          <w:lang w:val="ru-RU"/>
        </w:rPr>
        <w:t>дис</w:t>
      </w:r>
      <w:r w:rsidR="007C73BF">
        <w:rPr>
          <w:sz w:val="28"/>
          <w:szCs w:val="28"/>
          <w:lang w:val="ru-RU"/>
        </w:rPr>
        <w:t xml:space="preserve">. … </w:t>
      </w:r>
      <w:r w:rsidRPr="0093086F">
        <w:rPr>
          <w:sz w:val="28"/>
          <w:szCs w:val="28"/>
          <w:lang w:val="ru-RU"/>
        </w:rPr>
        <w:t>канд</w:t>
      </w:r>
      <w:r w:rsidR="007C73BF">
        <w:rPr>
          <w:sz w:val="28"/>
          <w:szCs w:val="28"/>
          <w:lang w:val="ru-RU"/>
        </w:rPr>
        <w:t>.</w:t>
      </w:r>
      <w:r w:rsidRPr="0093086F">
        <w:rPr>
          <w:sz w:val="28"/>
          <w:szCs w:val="28"/>
          <w:lang w:val="ru-RU"/>
        </w:rPr>
        <w:t xml:space="preserve"> техн</w:t>
      </w:r>
      <w:r w:rsidR="007C73BF">
        <w:rPr>
          <w:sz w:val="28"/>
          <w:szCs w:val="28"/>
          <w:lang w:val="ru-RU"/>
        </w:rPr>
        <w:t>.</w:t>
      </w:r>
      <w:r w:rsidRPr="0093086F">
        <w:rPr>
          <w:sz w:val="28"/>
          <w:szCs w:val="28"/>
          <w:lang w:val="ru-RU"/>
        </w:rPr>
        <w:t xml:space="preserve"> наук</w:t>
      </w:r>
      <w:r w:rsidR="007C73BF">
        <w:rPr>
          <w:sz w:val="28"/>
          <w:szCs w:val="28"/>
          <w:lang w:val="ru-RU"/>
        </w:rPr>
        <w:t>: 05.09.03</w:t>
      </w:r>
      <w:r w:rsidRPr="0093086F">
        <w:rPr>
          <w:sz w:val="28"/>
          <w:szCs w:val="28"/>
          <w:lang w:val="ru-RU"/>
        </w:rPr>
        <w:t xml:space="preserve">. </w:t>
      </w:r>
      <w:r w:rsidR="007C73BF">
        <w:rPr>
          <w:sz w:val="28"/>
          <w:szCs w:val="28"/>
          <w:lang w:val="ru-RU"/>
        </w:rPr>
        <w:t>– Томск, 2016. – 127 с.</w:t>
      </w:r>
      <w:r w:rsidR="007C73BF" w:rsidRPr="0093086F">
        <w:rPr>
          <w:sz w:val="28"/>
          <w:szCs w:val="28"/>
          <w:lang w:val="ru-RU"/>
        </w:rPr>
        <w:t xml:space="preserve"> </w:t>
      </w:r>
    </w:p>
    <w:p w14:paraId="53F46041" w14:textId="45EA523E"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rFonts w:eastAsiaTheme="minorEastAsia"/>
          <w:sz w:val="28"/>
          <w:szCs w:val="28"/>
        </w:rPr>
        <w:t>Imanbekova</w:t>
      </w:r>
      <w:r w:rsidR="00E873FC" w:rsidRPr="00E873FC">
        <w:rPr>
          <w:rFonts w:eastAsiaTheme="minorEastAsia"/>
          <w:sz w:val="28"/>
          <w:szCs w:val="28"/>
          <w:lang w:val="ru-RU"/>
        </w:rPr>
        <w:t xml:space="preserve"> </w:t>
      </w:r>
      <w:r w:rsidR="00E873FC" w:rsidRPr="0093086F">
        <w:rPr>
          <w:rFonts w:eastAsiaTheme="minorEastAsia"/>
          <w:sz w:val="28"/>
          <w:szCs w:val="28"/>
        </w:rPr>
        <w:t>T</w:t>
      </w:r>
      <w:r w:rsidR="00E873FC" w:rsidRPr="0093086F">
        <w:rPr>
          <w:rFonts w:eastAsiaTheme="minorEastAsia"/>
          <w:sz w:val="28"/>
          <w:szCs w:val="28"/>
          <w:lang w:val="ru-RU"/>
        </w:rPr>
        <w:t>.</w:t>
      </w:r>
      <w:r w:rsidR="00E873FC" w:rsidRPr="0093086F">
        <w:rPr>
          <w:rFonts w:eastAsiaTheme="minorEastAsia"/>
          <w:sz w:val="28"/>
          <w:szCs w:val="28"/>
        </w:rPr>
        <w:t>D</w:t>
      </w:r>
      <w:r w:rsidR="00E873FC" w:rsidRPr="0093086F">
        <w:rPr>
          <w:rFonts w:eastAsiaTheme="minorEastAsia"/>
          <w:sz w:val="28"/>
          <w:szCs w:val="28"/>
          <w:lang w:val="ru-RU"/>
        </w:rPr>
        <w:t>.</w:t>
      </w:r>
      <w:r w:rsidRPr="0093086F">
        <w:rPr>
          <w:rFonts w:eastAsiaTheme="minorEastAsia"/>
          <w:sz w:val="28"/>
          <w:szCs w:val="28"/>
          <w:lang w:val="ru-RU"/>
        </w:rPr>
        <w:t xml:space="preserve">, </w:t>
      </w:r>
      <w:r w:rsidRPr="0093086F">
        <w:rPr>
          <w:rFonts w:eastAsiaTheme="minorEastAsia"/>
          <w:sz w:val="28"/>
          <w:szCs w:val="28"/>
        </w:rPr>
        <w:t>Zharkymbekova</w:t>
      </w:r>
      <w:r w:rsidR="00E873FC" w:rsidRPr="00E873FC">
        <w:rPr>
          <w:rFonts w:eastAsiaTheme="minorEastAsia"/>
          <w:sz w:val="28"/>
          <w:szCs w:val="28"/>
          <w:lang w:val="ru-RU"/>
        </w:rPr>
        <w:t xml:space="preserve"> </w:t>
      </w:r>
      <w:r w:rsidR="00E873FC" w:rsidRPr="0093086F">
        <w:rPr>
          <w:rFonts w:eastAsiaTheme="minorEastAsia"/>
          <w:sz w:val="28"/>
          <w:szCs w:val="28"/>
        </w:rPr>
        <w:t>M</w:t>
      </w:r>
      <w:r w:rsidR="00E873FC" w:rsidRPr="0093086F">
        <w:rPr>
          <w:rFonts w:eastAsiaTheme="minorEastAsia"/>
          <w:sz w:val="28"/>
          <w:szCs w:val="28"/>
          <w:lang w:val="ru-RU"/>
        </w:rPr>
        <w:t>.</w:t>
      </w:r>
      <w:r w:rsidR="00E873FC" w:rsidRPr="0093086F">
        <w:rPr>
          <w:rFonts w:eastAsiaTheme="minorEastAsia"/>
          <w:sz w:val="28"/>
          <w:szCs w:val="28"/>
        </w:rPr>
        <w:t>B</w:t>
      </w:r>
      <w:r w:rsidR="00E873FC" w:rsidRPr="0093086F">
        <w:rPr>
          <w:rFonts w:eastAsiaTheme="minorEastAsia"/>
          <w:sz w:val="28"/>
          <w:szCs w:val="28"/>
          <w:lang w:val="ru-RU"/>
        </w:rPr>
        <w:t>.</w:t>
      </w:r>
      <w:r w:rsidRPr="0093086F">
        <w:rPr>
          <w:rFonts w:eastAsiaTheme="minorEastAsia"/>
          <w:sz w:val="28"/>
          <w:szCs w:val="28"/>
          <w:lang w:val="ru-RU"/>
        </w:rPr>
        <w:t xml:space="preserve">, </w:t>
      </w:r>
      <w:r w:rsidRPr="0093086F">
        <w:rPr>
          <w:rFonts w:eastAsiaTheme="minorEastAsia"/>
          <w:sz w:val="28"/>
          <w:szCs w:val="28"/>
        </w:rPr>
        <w:t>Chnybaeva</w:t>
      </w:r>
      <w:r w:rsidR="00E873FC" w:rsidRPr="00E873FC">
        <w:rPr>
          <w:rFonts w:eastAsiaTheme="minorEastAsia"/>
          <w:sz w:val="28"/>
          <w:szCs w:val="28"/>
          <w:lang w:val="ru-RU"/>
        </w:rPr>
        <w:t xml:space="preserve"> </w:t>
      </w:r>
      <w:r w:rsidR="00E873FC" w:rsidRPr="0093086F">
        <w:rPr>
          <w:rFonts w:eastAsiaTheme="minorEastAsia"/>
          <w:sz w:val="28"/>
          <w:szCs w:val="28"/>
        </w:rPr>
        <w:t>D</w:t>
      </w:r>
      <w:r w:rsidR="00E873FC" w:rsidRPr="0093086F">
        <w:rPr>
          <w:rFonts w:eastAsiaTheme="minorEastAsia"/>
          <w:sz w:val="28"/>
          <w:szCs w:val="28"/>
          <w:lang w:val="ru-RU"/>
        </w:rPr>
        <w:t>.</w:t>
      </w:r>
      <w:r w:rsidR="00E873FC" w:rsidRPr="0093086F">
        <w:rPr>
          <w:rFonts w:eastAsiaTheme="minorEastAsia"/>
          <w:sz w:val="28"/>
          <w:szCs w:val="28"/>
        </w:rPr>
        <w:t>M</w:t>
      </w:r>
      <w:r w:rsidR="00E873FC" w:rsidRPr="0093086F">
        <w:rPr>
          <w:rFonts w:eastAsiaTheme="minorEastAsia"/>
          <w:sz w:val="28"/>
          <w:szCs w:val="28"/>
          <w:lang w:val="ru-RU"/>
        </w:rPr>
        <w:t>.</w:t>
      </w:r>
      <w:r w:rsidR="00E873FC" w:rsidRPr="00E873FC">
        <w:rPr>
          <w:rFonts w:eastAsiaTheme="minorEastAsia"/>
          <w:sz w:val="28"/>
          <w:szCs w:val="28"/>
          <w:lang w:val="ru-RU"/>
        </w:rPr>
        <w:t xml:space="preserve"> </w:t>
      </w:r>
      <w:r w:rsidR="00E873FC">
        <w:rPr>
          <w:rFonts w:eastAsiaTheme="minorEastAsia"/>
          <w:sz w:val="28"/>
          <w:szCs w:val="28"/>
        </w:rPr>
        <w:t>et</w:t>
      </w:r>
      <w:r w:rsidR="00E873FC" w:rsidRPr="00E873FC">
        <w:rPr>
          <w:rFonts w:eastAsiaTheme="minorEastAsia"/>
          <w:sz w:val="28"/>
          <w:szCs w:val="28"/>
          <w:lang w:val="ru-RU"/>
        </w:rPr>
        <w:t xml:space="preserve"> </w:t>
      </w:r>
      <w:r w:rsidR="00E873FC">
        <w:rPr>
          <w:rFonts w:eastAsiaTheme="minorEastAsia"/>
          <w:sz w:val="28"/>
          <w:szCs w:val="28"/>
        </w:rPr>
        <w:t>al</w:t>
      </w:r>
      <w:r w:rsidR="00E873FC" w:rsidRPr="00E873FC">
        <w:rPr>
          <w:rFonts w:eastAsiaTheme="minorEastAsia"/>
          <w:sz w:val="28"/>
          <w:szCs w:val="28"/>
          <w:lang w:val="ru-RU"/>
        </w:rPr>
        <w:t>.</w:t>
      </w:r>
      <w:r w:rsidRPr="0093086F">
        <w:rPr>
          <w:rFonts w:eastAsiaTheme="minorEastAsia"/>
          <w:sz w:val="28"/>
          <w:szCs w:val="28"/>
          <w:lang w:val="ru-RU"/>
        </w:rPr>
        <w:t xml:space="preserve"> </w:t>
      </w:r>
      <w:r w:rsidRPr="0093086F">
        <w:rPr>
          <w:rFonts w:eastAsiaTheme="minorEastAsia"/>
          <w:sz w:val="28"/>
          <w:szCs w:val="28"/>
        </w:rPr>
        <w:t xml:space="preserve">Stability study of closed nonlinear system “frequency converter - asynchronous motor” using Matlab // Herald of the Kazakh-British technical </w:t>
      </w:r>
      <w:r w:rsidR="00E873FC" w:rsidRPr="0093086F">
        <w:rPr>
          <w:rFonts w:eastAsiaTheme="minorEastAsia"/>
          <w:sz w:val="28"/>
          <w:szCs w:val="28"/>
        </w:rPr>
        <w:t>University</w:t>
      </w:r>
      <w:r w:rsidR="00E873FC">
        <w:rPr>
          <w:rFonts w:eastAsiaTheme="minorEastAsia"/>
          <w:sz w:val="28"/>
          <w:szCs w:val="28"/>
        </w:rPr>
        <w:t xml:space="preserve">. – 2019. – Vol. </w:t>
      </w:r>
      <w:r w:rsidRPr="0093086F">
        <w:rPr>
          <w:rFonts w:eastAsiaTheme="minorEastAsia"/>
          <w:sz w:val="28"/>
          <w:szCs w:val="28"/>
        </w:rPr>
        <w:t>3</w:t>
      </w:r>
      <w:r w:rsidR="00E873FC">
        <w:rPr>
          <w:rFonts w:eastAsiaTheme="minorEastAsia"/>
          <w:sz w:val="28"/>
          <w:szCs w:val="28"/>
        </w:rPr>
        <w:t>, Issue </w:t>
      </w:r>
      <w:r w:rsidRPr="0093086F">
        <w:rPr>
          <w:rFonts w:eastAsiaTheme="minorEastAsia"/>
          <w:sz w:val="28"/>
          <w:szCs w:val="28"/>
        </w:rPr>
        <w:t>50</w:t>
      </w:r>
      <w:r w:rsidR="00E873FC">
        <w:rPr>
          <w:rFonts w:eastAsiaTheme="minorEastAsia"/>
          <w:sz w:val="28"/>
          <w:szCs w:val="28"/>
        </w:rPr>
        <w:t>. – P.</w:t>
      </w:r>
      <w:r w:rsidRPr="0093086F">
        <w:rPr>
          <w:rFonts w:eastAsiaTheme="minorEastAsia"/>
          <w:sz w:val="28"/>
          <w:szCs w:val="28"/>
        </w:rPr>
        <w:t xml:space="preserve"> 136-143</w:t>
      </w:r>
      <w:r w:rsidR="00E873FC">
        <w:rPr>
          <w:rFonts w:eastAsiaTheme="minorEastAsia"/>
          <w:sz w:val="28"/>
          <w:szCs w:val="28"/>
        </w:rPr>
        <w:t>.</w:t>
      </w:r>
      <w:r w:rsidRPr="0093086F">
        <w:rPr>
          <w:rFonts w:eastAsiaTheme="minorEastAsia"/>
          <w:sz w:val="28"/>
          <w:szCs w:val="28"/>
        </w:rPr>
        <w:t xml:space="preserve"> </w:t>
      </w:r>
    </w:p>
    <w:p w14:paraId="611D74E7" w14:textId="587D336B" w:rsidR="0087679E" w:rsidRPr="00E873FC" w:rsidRDefault="0087679E" w:rsidP="0058500F">
      <w:pPr>
        <w:pStyle w:val="references"/>
        <w:numPr>
          <w:ilvl w:val="0"/>
          <w:numId w:val="28"/>
        </w:numPr>
        <w:tabs>
          <w:tab w:val="left" w:pos="1134"/>
        </w:tabs>
        <w:spacing w:after="0" w:line="240" w:lineRule="auto"/>
        <w:ind w:left="0" w:firstLine="709"/>
        <w:rPr>
          <w:rStyle w:val="ad"/>
          <w:color w:val="auto"/>
          <w:sz w:val="28"/>
          <w:szCs w:val="28"/>
          <w:u w:val="none"/>
        </w:rPr>
      </w:pPr>
      <w:r w:rsidRPr="0093086F">
        <w:rPr>
          <w:sz w:val="28"/>
          <w:szCs w:val="28"/>
        </w:rPr>
        <w:t xml:space="preserve">Low-voltage motors SIMOTICS // </w:t>
      </w:r>
      <w:hyperlink w:history="1">
        <w:r w:rsidR="00E873FC" w:rsidRPr="00E873FC">
          <w:rPr>
            <w:rStyle w:val="ad"/>
            <w:rFonts w:eastAsiaTheme="minorEastAsia"/>
            <w:iCs/>
            <w:color w:val="auto"/>
            <w:sz w:val="28"/>
            <w:szCs w:val="28"/>
            <w:u w:val="none"/>
          </w:rPr>
          <w:t xml:space="preserve">https://assets.new.siemens. </w:t>
        </w:r>
        <w:r w:rsidR="00E873FC">
          <w:rPr>
            <w:rStyle w:val="ad"/>
            <w:rFonts w:eastAsiaTheme="minorEastAsia"/>
            <w:iCs/>
            <w:color w:val="auto"/>
            <w:sz w:val="28"/>
            <w:szCs w:val="28"/>
            <w:u w:val="none"/>
          </w:rPr>
          <w:t>10.05.2023.</w:t>
        </w:r>
      </w:hyperlink>
    </w:p>
    <w:p w14:paraId="421AB336" w14:textId="47F274E9" w:rsidR="0087679E" w:rsidRPr="0093086F"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ru-RU"/>
        </w:rPr>
        <w:t xml:space="preserve">ГОСТ 31606-2012. Машины электрические вращающиеся. Двигатели асинхронные мощностью от 0,12 до 400 кВт включительно. Общие технические требования. </w:t>
      </w:r>
      <w:r w:rsidR="00CD31F2">
        <w:rPr>
          <w:sz w:val="28"/>
          <w:szCs w:val="28"/>
          <w:lang w:val="ru-RU"/>
        </w:rPr>
        <w:t xml:space="preserve">– Введ. 2015-05-01. </w:t>
      </w:r>
      <w:r w:rsidRPr="0093086F">
        <w:rPr>
          <w:sz w:val="28"/>
          <w:szCs w:val="28"/>
          <w:lang w:val="ru-RU"/>
        </w:rPr>
        <w:t>– М.: Стандартинформ, 2013. – 22 с.</w:t>
      </w:r>
    </w:p>
    <w:p w14:paraId="1559EAAC" w14:textId="514FA8A1" w:rsidR="0087679E" w:rsidRPr="0093086F"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ru-RU"/>
        </w:rPr>
        <w:t xml:space="preserve">ГОСТ 28173-89 (МЭК 34-1-83). Машины электрические вращающиеся. Номинальные данные и рабочие характеристики. </w:t>
      </w:r>
      <w:r w:rsidR="00CD31F2">
        <w:rPr>
          <w:sz w:val="28"/>
          <w:szCs w:val="28"/>
          <w:lang w:val="ru-RU"/>
        </w:rPr>
        <w:t xml:space="preserve">–                                                            Введ. 1991-01-01. </w:t>
      </w:r>
      <w:r w:rsidRPr="0093086F">
        <w:rPr>
          <w:sz w:val="28"/>
          <w:szCs w:val="28"/>
          <w:lang w:val="ru-RU"/>
        </w:rPr>
        <w:t>– М.: Стандартинформ, 2007. – 45 с.</w:t>
      </w:r>
    </w:p>
    <w:p w14:paraId="358C89F9" w14:textId="4E580DB3" w:rsidR="0087679E" w:rsidRPr="0093086F"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ru-RU"/>
        </w:rPr>
        <w:t>Лысенко</w:t>
      </w:r>
      <w:r w:rsidR="00CD31F2" w:rsidRPr="00CD31F2">
        <w:rPr>
          <w:sz w:val="28"/>
          <w:szCs w:val="28"/>
          <w:lang w:val="ru-RU"/>
        </w:rPr>
        <w:t xml:space="preserve"> </w:t>
      </w:r>
      <w:r w:rsidR="00CD31F2" w:rsidRPr="0093086F">
        <w:rPr>
          <w:sz w:val="28"/>
          <w:szCs w:val="28"/>
          <w:lang w:val="ru-RU"/>
        </w:rPr>
        <w:t>О.А.</w:t>
      </w:r>
      <w:r w:rsidRPr="0093086F">
        <w:rPr>
          <w:sz w:val="28"/>
          <w:szCs w:val="28"/>
          <w:lang w:val="ru-RU"/>
        </w:rPr>
        <w:t>, Симаков</w:t>
      </w:r>
      <w:r w:rsidR="00CD31F2" w:rsidRPr="00CD31F2">
        <w:rPr>
          <w:sz w:val="28"/>
          <w:szCs w:val="28"/>
          <w:lang w:val="ru-RU"/>
        </w:rPr>
        <w:t xml:space="preserve"> </w:t>
      </w:r>
      <w:r w:rsidR="00CD31F2" w:rsidRPr="0093086F">
        <w:rPr>
          <w:sz w:val="28"/>
          <w:szCs w:val="28"/>
          <w:lang w:val="ru-RU"/>
        </w:rPr>
        <w:t>А.В.</w:t>
      </w:r>
      <w:r w:rsidRPr="0093086F">
        <w:rPr>
          <w:sz w:val="28"/>
          <w:szCs w:val="28"/>
          <w:lang w:val="ru-RU"/>
        </w:rPr>
        <w:t>, Кузнецова</w:t>
      </w:r>
      <w:r w:rsidR="00CD31F2" w:rsidRPr="00CD31F2">
        <w:rPr>
          <w:sz w:val="28"/>
          <w:szCs w:val="28"/>
          <w:lang w:val="ru-RU"/>
        </w:rPr>
        <w:t xml:space="preserve"> </w:t>
      </w:r>
      <w:r w:rsidR="00CD31F2" w:rsidRPr="0093086F">
        <w:rPr>
          <w:sz w:val="28"/>
          <w:szCs w:val="28"/>
          <w:lang w:val="ru-RU"/>
        </w:rPr>
        <w:t>М.А.</w:t>
      </w:r>
      <w:r w:rsidR="00CD31F2">
        <w:rPr>
          <w:sz w:val="28"/>
          <w:szCs w:val="28"/>
          <w:lang w:val="ru-RU"/>
        </w:rPr>
        <w:t xml:space="preserve"> и др.</w:t>
      </w:r>
      <w:r w:rsidRPr="0093086F">
        <w:rPr>
          <w:sz w:val="28"/>
          <w:szCs w:val="28"/>
          <w:lang w:val="ru-RU"/>
        </w:rPr>
        <w:t xml:space="preserve"> Расчет механической характеристики асинхронного погружного электродвигателя методом конечных элементов // Омский научный вестник. </w:t>
      </w:r>
      <w:r w:rsidR="00CD31F2">
        <w:rPr>
          <w:sz w:val="28"/>
          <w:szCs w:val="28"/>
          <w:lang w:val="ru-RU"/>
        </w:rPr>
        <w:t xml:space="preserve">– </w:t>
      </w:r>
      <w:r w:rsidRPr="00CD31F2">
        <w:rPr>
          <w:sz w:val="28"/>
          <w:szCs w:val="28"/>
          <w:lang w:val="ru-RU"/>
        </w:rPr>
        <w:t xml:space="preserve">2018. </w:t>
      </w:r>
      <w:r w:rsidR="00CD31F2">
        <w:rPr>
          <w:sz w:val="28"/>
          <w:szCs w:val="28"/>
          <w:lang w:val="ru-RU"/>
        </w:rPr>
        <w:t xml:space="preserve">– </w:t>
      </w:r>
      <w:r w:rsidRPr="00CD31F2">
        <w:rPr>
          <w:sz w:val="28"/>
          <w:szCs w:val="28"/>
          <w:lang w:val="ru-RU"/>
        </w:rPr>
        <w:t xml:space="preserve">№6(162). </w:t>
      </w:r>
      <w:r w:rsidR="00CD31F2">
        <w:rPr>
          <w:sz w:val="28"/>
          <w:szCs w:val="28"/>
          <w:lang w:val="ru-RU"/>
        </w:rPr>
        <w:t xml:space="preserve">– </w:t>
      </w:r>
      <w:r w:rsidRPr="00CD31F2">
        <w:rPr>
          <w:sz w:val="28"/>
          <w:szCs w:val="28"/>
          <w:lang w:val="ru-RU"/>
        </w:rPr>
        <w:t xml:space="preserve">С. 55-60. </w:t>
      </w:r>
    </w:p>
    <w:p w14:paraId="6B95E5DA" w14:textId="105191FF"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t>Taghzaoui</w:t>
      </w:r>
      <w:r w:rsidR="00E873FC" w:rsidRPr="00E873FC">
        <w:rPr>
          <w:sz w:val="28"/>
          <w:szCs w:val="28"/>
        </w:rPr>
        <w:t xml:space="preserve"> </w:t>
      </w:r>
      <w:r w:rsidR="00E873FC" w:rsidRPr="0093086F">
        <w:rPr>
          <w:sz w:val="28"/>
          <w:szCs w:val="28"/>
        </w:rPr>
        <w:t>C</w:t>
      </w:r>
      <w:r w:rsidR="00E873FC">
        <w:rPr>
          <w:sz w:val="28"/>
          <w:szCs w:val="28"/>
        </w:rPr>
        <w:t>.</w:t>
      </w:r>
      <w:r w:rsidRPr="0093086F">
        <w:rPr>
          <w:sz w:val="28"/>
          <w:szCs w:val="28"/>
        </w:rPr>
        <w:t>, Abouloifa</w:t>
      </w:r>
      <w:r w:rsidR="00E873FC" w:rsidRPr="00E873FC">
        <w:rPr>
          <w:sz w:val="28"/>
          <w:szCs w:val="28"/>
        </w:rPr>
        <w:t xml:space="preserve"> </w:t>
      </w:r>
      <w:r w:rsidR="00E873FC" w:rsidRPr="0093086F">
        <w:rPr>
          <w:sz w:val="28"/>
          <w:szCs w:val="28"/>
        </w:rPr>
        <w:t>A</w:t>
      </w:r>
      <w:r w:rsidR="00E873FC">
        <w:rPr>
          <w:sz w:val="28"/>
          <w:szCs w:val="28"/>
        </w:rPr>
        <w:t>.</w:t>
      </w:r>
      <w:r w:rsidRPr="0093086F">
        <w:rPr>
          <w:sz w:val="28"/>
          <w:szCs w:val="28"/>
        </w:rPr>
        <w:t>, Lachkar</w:t>
      </w:r>
      <w:r w:rsidR="00E873FC" w:rsidRPr="00E873FC">
        <w:rPr>
          <w:sz w:val="28"/>
          <w:szCs w:val="28"/>
        </w:rPr>
        <w:t xml:space="preserve"> </w:t>
      </w:r>
      <w:r w:rsidR="00E873FC" w:rsidRPr="0093086F">
        <w:rPr>
          <w:sz w:val="28"/>
          <w:szCs w:val="28"/>
        </w:rPr>
        <w:t>I</w:t>
      </w:r>
      <w:r w:rsidR="00E873FC">
        <w:rPr>
          <w:sz w:val="28"/>
          <w:szCs w:val="28"/>
        </w:rPr>
        <w:t xml:space="preserve">. et al. </w:t>
      </w:r>
      <w:r w:rsidRPr="0093086F">
        <w:rPr>
          <w:sz w:val="28"/>
          <w:szCs w:val="28"/>
        </w:rPr>
        <w:t>Adaptive Control and Formal Stability Analysis of Single-Phase Flying Capacitor Multicell DC-AC Inverters</w:t>
      </w:r>
      <w:r w:rsidR="00E873FC">
        <w:rPr>
          <w:sz w:val="28"/>
          <w:szCs w:val="28"/>
        </w:rPr>
        <w:t xml:space="preserve"> //</w:t>
      </w:r>
      <w:r w:rsidRPr="0093086F">
        <w:rPr>
          <w:sz w:val="28"/>
          <w:szCs w:val="28"/>
        </w:rPr>
        <w:t xml:space="preserve"> International Review of Automatic Control (IREACO)</w:t>
      </w:r>
      <w:r w:rsidR="00E873FC">
        <w:rPr>
          <w:sz w:val="28"/>
          <w:szCs w:val="28"/>
        </w:rPr>
        <w:t>. – 2022. – Vol.</w:t>
      </w:r>
      <w:r w:rsidRPr="0093086F">
        <w:rPr>
          <w:sz w:val="28"/>
          <w:szCs w:val="28"/>
        </w:rPr>
        <w:t xml:space="preserve"> 15, </w:t>
      </w:r>
      <w:r w:rsidR="00E873FC">
        <w:rPr>
          <w:sz w:val="28"/>
          <w:szCs w:val="28"/>
        </w:rPr>
        <w:t xml:space="preserve">Issue </w:t>
      </w:r>
      <w:r w:rsidRPr="0093086F">
        <w:rPr>
          <w:sz w:val="28"/>
          <w:szCs w:val="28"/>
        </w:rPr>
        <w:t>2</w:t>
      </w:r>
      <w:r w:rsidR="00E873FC">
        <w:rPr>
          <w:sz w:val="28"/>
          <w:szCs w:val="28"/>
        </w:rPr>
        <w:t>. – P.</w:t>
      </w:r>
      <w:r w:rsidRPr="0093086F">
        <w:rPr>
          <w:sz w:val="28"/>
          <w:szCs w:val="28"/>
        </w:rPr>
        <w:t xml:space="preserve"> </w:t>
      </w:r>
      <w:r w:rsidR="00E873FC">
        <w:rPr>
          <w:sz w:val="28"/>
          <w:szCs w:val="28"/>
        </w:rPr>
        <w:t xml:space="preserve">22055. </w:t>
      </w:r>
    </w:p>
    <w:p w14:paraId="709FD893" w14:textId="5A70B003" w:rsidR="0087679E" w:rsidRPr="00E873FC"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t>Haixu Chen, Chao Bi. Optimal starting frequency of three-phase induction motor // ET Electric Power Applications</w:t>
      </w:r>
      <w:r w:rsidR="00E873FC">
        <w:rPr>
          <w:sz w:val="28"/>
          <w:szCs w:val="28"/>
        </w:rPr>
        <w:t>. – 2021. – Vol. 16, Issue 7. – P. 362-369.</w:t>
      </w:r>
      <w:r w:rsidRPr="0093086F">
        <w:rPr>
          <w:sz w:val="28"/>
          <w:szCs w:val="28"/>
        </w:rPr>
        <w:t xml:space="preserve"> </w:t>
      </w:r>
    </w:p>
    <w:p w14:paraId="3F446D53" w14:textId="2DDE20FE"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rFonts w:eastAsiaTheme="minorEastAsia"/>
          <w:sz w:val="28"/>
          <w:szCs w:val="28"/>
        </w:rPr>
        <w:t>Nesterov</w:t>
      </w:r>
      <w:r w:rsidR="00E873FC" w:rsidRPr="00E873FC">
        <w:rPr>
          <w:rFonts w:eastAsiaTheme="minorEastAsia"/>
          <w:sz w:val="28"/>
          <w:szCs w:val="28"/>
        </w:rPr>
        <w:t xml:space="preserve"> </w:t>
      </w:r>
      <w:r w:rsidR="00E873FC" w:rsidRPr="0093086F">
        <w:rPr>
          <w:rFonts w:eastAsiaTheme="minorEastAsia"/>
          <w:sz w:val="28"/>
          <w:szCs w:val="28"/>
        </w:rPr>
        <w:t>A.V.</w:t>
      </w:r>
      <w:r w:rsidRPr="0093086F">
        <w:rPr>
          <w:rFonts w:eastAsiaTheme="minorEastAsia"/>
          <w:sz w:val="28"/>
          <w:szCs w:val="28"/>
        </w:rPr>
        <w:t>, Nesterov</w:t>
      </w:r>
      <w:r w:rsidR="00E873FC" w:rsidRPr="00E873FC">
        <w:rPr>
          <w:rFonts w:eastAsiaTheme="minorEastAsia"/>
          <w:sz w:val="28"/>
          <w:szCs w:val="28"/>
        </w:rPr>
        <w:t xml:space="preserve"> </w:t>
      </w:r>
      <w:r w:rsidR="00E873FC" w:rsidRPr="0093086F">
        <w:rPr>
          <w:rFonts w:eastAsiaTheme="minorEastAsia"/>
          <w:sz w:val="28"/>
          <w:szCs w:val="28"/>
        </w:rPr>
        <w:t>S.V.</w:t>
      </w:r>
      <w:r w:rsidRPr="0093086F">
        <w:rPr>
          <w:rFonts w:eastAsiaTheme="minorEastAsia"/>
          <w:sz w:val="28"/>
          <w:szCs w:val="28"/>
        </w:rPr>
        <w:t xml:space="preserve"> Vyshnegradsky's diagram in Matlab system // Scientific works of KubSTU</w:t>
      </w:r>
      <w:r w:rsidR="000E46EA">
        <w:rPr>
          <w:rFonts w:eastAsiaTheme="minorEastAsia"/>
          <w:sz w:val="28"/>
          <w:szCs w:val="28"/>
        </w:rPr>
        <w:t>. – 2016. – Vol.</w:t>
      </w:r>
      <w:r w:rsidRPr="0093086F">
        <w:rPr>
          <w:rFonts w:eastAsiaTheme="minorEastAsia"/>
          <w:sz w:val="28"/>
          <w:szCs w:val="28"/>
        </w:rPr>
        <w:t xml:space="preserve"> 13</w:t>
      </w:r>
      <w:r w:rsidR="000E46EA">
        <w:rPr>
          <w:rFonts w:eastAsiaTheme="minorEastAsia"/>
          <w:sz w:val="28"/>
          <w:szCs w:val="28"/>
        </w:rPr>
        <w:t>. – P. 88-99.</w:t>
      </w:r>
    </w:p>
    <w:p w14:paraId="3F22CE9C" w14:textId="3C02E5D6" w:rsidR="0087679E" w:rsidRPr="000E46EA" w:rsidRDefault="0087679E" w:rsidP="000E46EA">
      <w:pPr>
        <w:pStyle w:val="references"/>
        <w:numPr>
          <w:ilvl w:val="0"/>
          <w:numId w:val="28"/>
        </w:numPr>
        <w:tabs>
          <w:tab w:val="left" w:pos="1134"/>
        </w:tabs>
        <w:spacing w:after="0" w:line="240" w:lineRule="auto"/>
        <w:ind w:left="0" w:firstLine="709"/>
        <w:rPr>
          <w:rStyle w:val="ad"/>
          <w:color w:val="auto"/>
          <w:sz w:val="28"/>
          <w:szCs w:val="28"/>
          <w:u w:val="none"/>
        </w:rPr>
      </w:pPr>
      <w:r w:rsidRPr="0093086F">
        <w:rPr>
          <w:sz w:val="28"/>
          <w:szCs w:val="28"/>
        </w:rPr>
        <w:lastRenderedPageBreak/>
        <w:t>Kulikov</w:t>
      </w:r>
      <w:r w:rsidR="000E46EA" w:rsidRPr="000E46EA">
        <w:rPr>
          <w:sz w:val="28"/>
          <w:szCs w:val="28"/>
        </w:rPr>
        <w:t xml:space="preserve"> </w:t>
      </w:r>
      <w:r w:rsidR="000E46EA" w:rsidRPr="0093086F">
        <w:rPr>
          <w:sz w:val="28"/>
          <w:szCs w:val="28"/>
        </w:rPr>
        <w:t>A.</w:t>
      </w:r>
      <w:r w:rsidRPr="0093086F">
        <w:rPr>
          <w:sz w:val="28"/>
          <w:szCs w:val="28"/>
        </w:rPr>
        <w:t>, Kaverin</w:t>
      </w:r>
      <w:r w:rsidR="000E46EA" w:rsidRPr="000E46EA">
        <w:rPr>
          <w:sz w:val="28"/>
          <w:szCs w:val="28"/>
        </w:rPr>
        <w:t xml:space="preserve"> </w:t>
      </w:r>
      <w:r w:rsidR="000E46EA" w:rsidRPr="0093086F">
        <w:rPr>
          <w:sz w:val="28"/>
          <w:szCs w:val="28"/>
        </w:rPr>
        <w:t>V.</w:t>
      </w:r>
      <w:r w:rsidRPr="0093086F">
        <w:rPr>
          <w:sz w:val="28"/>
          <w:szCs w:val="28"/>
        </w:rPr>
        <w:t>, Mosavi</w:t>
      </w:r>
      <w:r w:rsidR="000E46EA" w:rsidRPr="000E46EA">
        <w:rPr>
          <w:sz w:val="28"/>
          <w:szCs w:val="28"/>
        </w:rPr>
        <w:t xml:space="preserve"> </w:t>
      </w:r>
      <w:r w:rsidR="000E46EA" w:rsidRPr="0093086F">
        <w:rPr>
          <w:sz w:val="28"/>
          <w:szCs w:val="28"/>
        </w:rPr>
        <w:t>A.</w:t>
      </w:r>
      <w:r w:rsidRPr="0093086F">
        <w:rPr>
          <w:sz w:val="28"/>
          <w:szCs w:val="28"/>
        </w:rPr>
        <w:t xml:space="preserve"> Simulation of an electric conveyor drive using Simulink Matlab</w:t>
      </w:r>
      <w:r w:rsidR="000E46EA">
        <w:rPr>
          <w:sz w:val="28"/>
          <w:szCs w:val="28"/>
        </w:rPr>
        <w:t xml:space="preserve"> //</w:t>
      </w:r>
      <w:r w:rsidRPr="0093086F">
        <w:rPr>
          <w:sz w:val="28"/>
          <w:szCs w:val="28"/>
        </w:rPr>
        <w:t xml:space="preserve"> </w:t>
      </w:r>
      <w:r w:rsidR="000E46EA">
        <w:rPr>
          <w:sz w:val="28"/>
          <w:szCs w:val="28"/>
        </w:rPr>
        <w:t xml:space="preserve">Procced. </w:t>
      </w:r>
      <w:r w:rsidRPr="0093086F">
        <w:rPr>
          <w:sz w:val="28"/>
          <w:szCs w:val="28"/>
        </w:rPr>
        <w:t xml:space="preserve">IEEE 22nd World </w:t>
      </w:r>
      <w:r w:rsidR="000E46EA" w:rsidRPr="0093086F">
        <w:rPr>
          <w:sz w:val="28"/>
          <w:szCs w:val="28"/>
        </w:rPr>
        <w:t>s</w:t>
      </w:r>
      <w:r w:rsidRPr="0093086F">
        <w:rPr>
          <w:sz w:val="28"/>
          <w:szCs w:val="28"/>
        </w:rPr>
        <w:t>ympos</w:t>
      </w:r>
      <w:r w:rsidR="000E46EA">
        <w:rPr>
          <w:sz w:val="28"/>
          <w:szCs w:val="28"/>
        </w:rPr>
        <w:t xml:space="preserve">. </w:t>
      </w:r>
      <w:r w:rsidRPr="0093086F">
        <w:rPr>
          <w:sz w:val="28"/>
          <w:szCs w:val="28"/>
        </w:rPr>
        <w:t>on Applied Machine Intelligence and Informatics</w:t>
      </w:r>
      <w:r w:rsidR="000E46EA">
        <w:rPr>
          <w:sz w:val="28"/>
          <w:szCs w:val="28"/>
        </w:rPr>
        <w:t xml:space="preserve"> (</w:t>
      </w:r>
      <w:r w:rsidRPr="0093086F">
        <w:rPr>
          <w:sz w:val="28"/>
          <w:szCs w:val="28"/>
        </w:rPr>
        <w:t>SAMI 2024</w:t>
      </w:r>
      <w:r w:rsidR="000E46EA">
        <w:rPr>
          <w:sz w:val="28"/>
          <w:szCs w:val="28"/>
        </w:rPr>
        <w:t xml:space="preserve">). – </w:t>
      </w:r>
      <w:r w:rsidR="000E46EA" w:rsidRPr="000E46EA">
        <w:rPr>
          <w:sz w:val="28"/>
          <w:szCs w:val="28"/>
        </w:rPr>
        <w:t>Stará Lesná,</w:t>
      </w:r>
      <w:r w:rsidRPr="0093086F">
        <w:rPr>
          <w:sz w:val="28"/>
          <w:szCs w:val="28"/>
        </w:rPr>
        <w:t xml:space="preserve"> 2024</w:t>
      </w:r>
      <w:r w:rsidR="000E46EA">
        <w:rPr>
          <w:sz w:val="28"/>
          <w:szCs w:val="28"/>
        </w:rPr>
        <w:t>. – P.</w:t>
      </w:r>
      <w:r w:rsidRPr="0093086F">
        <w:rPr>
          <w:sz w:val="28"/>
          <w:szCs w:val="28"/>
        </w:rPr>
        <w:t xml:space="preserve"> 513</w:t>
      </w:r>
      <w:r w:rsidR="000E46EA">
        <w:rPr>
          <w:sz w:val="28"/>
          <w:szCs w:val="28"/>
        </w:rPr>
        <w:t>-</w:t>
      </w:r>
      <w:r w:rsidRPr="0093086F">
        <w:rPr>
          <w:sz w:val="28"/>
          <w:szCs w:val="28"/>
        </w:rPr>
        <w:t>518</w:t>
      </w:r>
      <w:r w:rsidR="000E46EA">
        <w:rPr>
          <w:sz w:val="28"/>
          <w:szCs w:val="28"/>
        </w:rPr>
        <w:t>.</w:t>
      </w:r>
    </w:p>
    <w:p w14:paraId="355D1F1F" w14:textId="02549218" w:rsidR="0087679E" w:rsidRPr="0087679E" w:rsidRDefault="0087679E" w:rsidP="0058500F">
      <w:pPr>
        <w:pStyle w:val="references"/>
        <w:numPr>
          <w:ilvl w:val="0"/>
          <w:numId w:val="28"/>
        </w:numPr>
        <w:tabs>
          <w:tab w:val="left" w:pos="1134"/>
        </w:tabs>
        <w:spacing w:after="0" w:line="240" w:lineRule="auto"/>
        <w:ind w:left="0" w:firstLine="709"/>
        <w:rPr>
          <w:rStyle w:val="ad"/>
          <w:color w:val="auto"/>
          <w:sz w:val="28"/>
          <w:szCs w:val="28"/>
          <w:u w:val="none"/>
          <w:lang w:val="ru-RU"/>
        </w:rPr>
      </w:pPr>
      <w:r w:rsidRPr="0093086F">
        <w:rPr>
          <w:rFonts w:eastAsiaTheme="minorEastAsia"/>
          <w:sz w:val="28"/>
          <w:szCs w:val="28"/>
          <w:lang w:val="ru-RU"/>
        </w:rPr>
        <w:t>Мудров М.В</w:t>
      </w:r>
      <w:r w:rsidRPr="0093086F">
        <w:rPr>
          <w:sz w:val="28"/>
          <w:szCs w:val="28"/>
          <w:lang w:val="ru-RU"/>
        </w:rPr>
        <w:t>. Разработка и исследование программно-аппаратного комплекса для испытаний и наладки электроприводов</w:t>
      </w:r>
      <w:r w:rsidR="00CD31F2">
        <w:rPr>
          <w:sz w:val="28"/>
          <w:szCs w:val="28"/>
          <w:lang w:val="ru-RU"/>
        </w:rPr>
        <w:t>:</w:t>
      </w:r>
      <w:r w:rsidRPr="0093086F">
        <w:rPr>
          <w:sz w:val="28"/>
          <w:szCs w:val="28"/>
          <w:lang w:val="ru-RU"/>
        </w:rPr>
        <w:t xml:space="preserve"> </w:t>
      </w:r>
      <w:r w:rsidR="00CD31F2" w:rsidRPr="0093086F">
        <w:rPr>
          <w:sz w:val="28"/>
          <w:szCs w:val="28"/>
          <w:lang w:val="ru-RU"/>
        </w:rPr>
        <w:t>дис</w:t>
      </w:r>
      <w:r w:rsidR="00CD31F2">
        <w:rPr>
          <w:sz w:val="28"/>
          <w:szCs w:val="28"/>
          <w:lang w:val="ru-RU"/>
        </w:rPr>
        <w:t>. …</w:t>
      </w:r>
      <w:r w:rsidRPr="0093086F">
        <w:rPr>
          <w:sz w:val="28"/>
          <w:szCs w:val="28"/>
          <w:lang w:val="ru-RU"/>
        </w:rPr>
        <w:t xml:space="preserve"> канд</w:t>
      </w:r>
      <w:r w:rsidR="00CD31F2">
        <w:rPr>
          <w:sz w:val="28"/>
          <w:szCs w:val="28"/>
          <w:lang w:val="ru-RU"/>
        </w:rPr>
        <w:t>.</w:t>
      </w:r>
      <w:r w:rsidRPr="0093086F">
        <w:rPr>
          <w:sz w:val="28"/>
          <w:szCs w:val="28"/>
          <w:lang w:val="ru-RU"/>
        </w:rPr>
        <w:t xml:space="preserve"> техн</w:t>
      </w:r>
      <w:r w:rsidR="00CD31F2">
        <w:rPr>
          <w:sz w:val="28"/>
          <w:szCs w:val="28"/>
          <w:lang w:val="ru-RU"/>
        </w:rPr>
        <w:t>.</w:t>
      </w:r>
      <w:r w:rsidRPr="0093086F">
        <w:rPr>
          <w:sz w:val="28"/>
          <w:szCs w:val="28"/>
          <w:lang w:val="ru-RU"/>
        </w:rPr>
        <w:t xml:space="preserve"> наук</w:t>
      </w:r>
      <w:r w:rsidR="00CD31F2">
        <w:rPr>
          <w:sz w:val="28"/>
          <w:szCs w:val="28"/>
          <w:lang w:val="ru-RU"/>
        </w:rPr>
        <w:t>: 05.09.03</w:t>
      </w:r>
      <w:r w:rsidRPr="0093086F">
        <w:rPr>
          <w:sz w:val="28"/>
          <w:szCs w:val="28"/>
          <w:lang w:val="ru-RU"/>
        </w:rPr>
        <w:t xml:space="preserve">. </w:t>
      </w:r>
      <w:r w:rsidR="00CD31F2">
        <w:rPr>
          <w:sz w:val="28"/>
          <w:szCs w:val="28"/>
          <w:lang w:val="ru-RU"/>
        </w:rPr>
        <w:t xml:space="preserve">– </w:t>
      </w:r>
      <w:r w:rsidRPr="0093086F">
        <w:rPr>
          <w:sz w:val="28"/>
          <w:szCs w:val="28"/>
          <w:lang w:val="ru-RU"/>
        </w:rPr>
        <w:t>Екатеринбург 20</w:t>
      </w:r>
      <w:r w:rsidR="00CD31F2">
        <w:rPr>
          <w:sz w:val="28"/>
          <w:szCs w:val="28"/>
          <w:lang w:val="ru-RU"/>
        </w:rPr>
        <w:t>20</w:t>
      </w:r>
      <w:r w:rsidRPr="0093086F">
        <w:rPr>
          <w:sz w:val="28"/>
          <w:szCs w:val="28"/>
          <w:lang w:val="ru-RU"/>
        </w:rPr>
        <w:t xml:space="preserve">. </w:t>
      </w:r>
      <w:r w:rsidR="00CD31F2">
        <w:rPr>
          <w:sz w:val="28"/>
          <w:szCs w:val="28"/>
          <w:lang w:val="ru-RU"/>
        </w:rPr>
        <w:t xml:space="preserve">– 235 с. </w:t>
      </w:r>
    </w:p>
    <w:p w14:paraId="507FCA0B" w14:textId="2F9CE843" w:rsidR="0087679E" w:rsidRPr="00CD31F2"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bCs/>
          <w:sz w:val="28"/>
          <w:szCs w:val="28"/>
          <w:lang w:val="ru-RU"/>
        </w:rPr>
        <w:t>Ершов М.С., Комков А.Н., Гамидов О.М. Определение параметров схемы замещения и основных характеристик короткозамкнутых асинхронных двигателей малой мощности на основе анализа сигналов тока и напряжения</w:t>
      </w:r>
      <w:r w:rsidR="00CD31F2">
        <w:rPr>
          <w:bCs/>
          <w:sz w:val="28"/>
          <w:szCs w:val="28"/>
          <w:lang w:val="ru-RU"/>
        </w:rPr>
        <w:t xml:space="preserve"> //</w:t>
      </w:r>
      <w:r w:rsidRPr="0093086F">
        <w:rPr>
          <w:bCs/>
          <w:sz w:val="28"/>
          <w:szCs w:val="28"/>
          <w:lang w:val="ru-RU"/>
        </w:rPr>
        <w:t xml:space="preserve"> </w:t>
      </w:r>
      <w:r w:rsidRPr="00CD31F2">
        <w:rPr>
          <w:bCs/>
          <w:sz w:val="28"/>
          <w:szCs w:val="28"/>
          <w:lang w:val="ru-RU"/>
        </w:rPr>
        <w:t>Электротехника</w:t>
      </w:r>
      <w:r w:rsidR="00CD31F2">
        <w:rPr>
          <w:bCs/>
          <w:sz w:val="28"/>
          <w:szCs w:val="28"/>
          <w:lang w:val="ru-RU"/>
        </w:rPr>
        <w:t>. – 2022. – №</w:t>
      </w:r>
      <w:r w:rsidRPr="00CD31F2">
        <w:rPr>
          <w:bCs/>
          <w:sz w:val="28"/>
          <w:szCs w:val="28"/>
          <w:lang w:val="ru-RU"/>
        </w:rPr>
        <w:t>2</w:t>
      </w:r>
      <w:r w:rsidR="00CD31F2">
        <w:rPr>
          <w:bCs/>
          <w:sz w:val="28"/>
          <w:szCs w:val="28"/>
          <w:lang w:val="ru-RU"/>
        </w:rPr>
        <w:t>. – С. 63-68.</w:t>
      </w:r>
    </w:p>
    <w:p w14:paraId="5176E368" w14:textId="7AF1BB17"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bCs/>
          <w:sz w:val="28"/>
          <w:szCs w:val="28"/>
        </w:rPr>
        <w:t>Mashar</w:t>
      </w:r>
      <w:r w:rsidR="000E46EA" w:rsidRPr="000E46EA">
        <w:rPr>
          <w:bCs/>
          <w:sz w:val="28"/>
          <w:szCs w:val="28"/>
        </w:rPr>
        <w:t xml:space="preserve"> </w:t>
      </w:r>
      <w:r w:rsidR="000E46EA" w:rsidRPr="0093086F">
        <w:rPr>
          <w:bCs/>
          <w:sz w:val="28"/>
          <w:szCs w:val="28"/>
        </w:rPr>
        <w:t>A</w:t>
      </w:r>
      <w:r w:rsidR="000E46EA">
        <w:rPr>
          <w:bCs/>
          <w:sz w:val="28"/>
          <w:szCs w:val="28"/>
        </w:rPr>
        <w:t>. et al.</w:t>
      </w:r>
      <w:r w:rsidRPr="0093086F">
        <w:rPr>
          <w:bCs/>
          <w:sz w:val="28"/>
          <w:szCs w:val="28"/>
        </w:rPr>
        <w:t xml:space="preserve"> Determination of Three-Phase Induction Motor Equivalent Circuit Parameters Experimentally</w:t>
      </w:r>
      <w:r w:rsidR="000E46EA">
        <w:rPr>
          <w:bCs/>
          <w:sz w:val="28"/>
          <w:szCs w:val="28"/>
        </w:rPr>
        <w:t xml:space="preserve"> //</w:t>
      </w:r>
      <w:r w:rsidRPr="0093086F">
        <w:rPr>
          <w:bCs/>
          <w:sz w:val="28"/>
          <w:szCs w:val="28"/>
        </w:rPr>
        <w:t xml:space="preserve"> Advances in Engineering Research</w:t>
      </w:r>
      <w:r w:rsidR="000E46EA">
        <w:rPr>
          <w:bCs/>
          <w:sz w:val="28"/>
          <w:szCs w:val="28"/>
        </w:rPr>
        <w:t xml:space="preserve">. – 2020. – </w:t>
      </w:r>
      <w:r w:rsidR="000E46EA" w:rsidRPr="0093086F">
        <w:rPr>
          <w:bCs/>
          <w:sz w:val="28"/>
          <w:szCs w:val="28"/>
        </w:rPr>
        <w:t>Vol</w:t>
      </w:r>
      <w:r w:rsidR="000E46EA">
        <w:rPr>
          <w:bCs/>
          <w:sz w:val="28"/>
          <w:szCs w:val="28"/>
        </w:rPr>
        <w:t>.</w:t>
      </w:r>
      <w:r w:rsidR="000E46EA" w:rsidRPr="0093086F">
        <w:rPr>
          <w:bCs/>
          <w:sz w:val="28"/>
          <w:szCs w:val="28"/>
        </w:rPr>
        <w:t xml:space="preserve"> </w:t>
      </w:r>
      <w:r w:rsidRPr="0093086F">
        <w:rPr>
          <w:bCs/>
          <w:sz w:val="28"/>
          <w:szCs w:val="28"/>
        </w:rPr>
        <w:t>198</w:t>
      </w:r>
      <w:r w:rsidR="000E46EA">
        <w:rPr>
          <w:bCs/>
          <w:sz w:val="28"/>
          <w:szCs w:val="28"/>
        </w:rPr>
        <w:t>. – P. 209-214.</w:t>
      </w:r>
    </w:p>
    <w:p w14:paraId="58FEFDB2" w14:textId="1A5972D1" w:rsidR="0087679E" w:rsidRPr="000E46EA" w:rsidRDefault="0087679E" w:rsidP="0058500F">
      <w:pPr>
        <w:pStyle w:val="references"/>
        <w:numPr>
          <w:ilvl w:val="0"/>
          <w:numId w:val="28"/>
        </w:numPr>
        <w:tabs>
          <w:tab w:val="left" w:pos="1134"/>
        </w:tabs>
        <w:spacing w:after="0" w:line="240" w:lineRule="auto"/>
        <w:ind w:left="0" w:firstLine="709"/>
        <w:rPr>
          <w:sz w:val="28"/>
          <w:szCs w:val="28"/>
        </w:rPr>
      </w:pPr>
      <w:r w:rsidRPr="0093086F">
        <w:rPr>
          <w:bCs/>
          <w:sz w:val="28"/>
          <w:szCs w:val="28"/>
        </w:rPr>
        <w:t>Pustovetov</w:t>
      </w:r>
      <w:r w:rsidR="000E46EA" w:rsidRPr="000E46EA">
        <w:rPr>
          <w:bCs/>
          <w:sz w:val="28"/>
          <w:szCs w:val="28"/>
        </w:rPr>
        <w:t xml:space="preserve"> </w:t>
      </w:r>
      <w:r w:rsidR="000E46EA" w:rsidRPr="0093086F">
        <w:rPr>
          <w:bCs/>
          <w:sz w:val="28"/>
          <w:szCs w:val="28"/>
        </w:rPr>
        <w:t>M.</w:t>
      </w:r>
      <w:r w:rsidRPr="0093086F">
        <w:rPr>
          <w:bCs/>
          <w:sz w:val="28"/>
          <w:szCs w:val="28"/>
        </w:rPr>
        <w:t>, Shukhmin</w:t>
      </w:r>
      <w:r w:rsidR="000E46EA" w:rsidRPr="000E46EA">
        <w:rPr>
          <w:bCs/>
          <w:sz w:val="28"/>
          <w:szCs w:val="28"/>
        </w:rPr>
        <w:t xml:space="preserve"> </w:t>
      </w:r>
      <w:r w:rsidR="000E46EA" w:rsidRPr="0093086F">
        <w:rPr>
          <w:bCs/>
          <w:sz w:val="28"/>
          <w:szCs w:val="28"/>
        </w:rPr>
        <w:t>K.</w:t>
      </w:r>
      <w:r w:rsidRPr="0093086F">
        <w:rPr>
          <w:bCs/>
          <w:sz w:val="28"/>
          <w:szCs w:val="28"/>
        </w:rPr>
        <w:t>, Goolak</w:t>
      </w:r>
      <w:r w:rsidR="000E46EA" w:rsidRPr="000E46EA">
        <w:rPr>
          <w:bCs/>
          <w:sz w:val="28"/>
          <w:szCs w:val="28"/>
        </w:rPr>
        <w:t xml:space="preserve"> </w:t>
      </w:r>
      <w:r w:rsidR="000E46EA" w:rsidRPr="0093086F">
        <w:rPr>
          <w:bCs/>
          <w:sz w:val="28"/>
          <w:szCs w:val="28"/>
        </w:rPr>
        <w:t>S.</w:t>
      </w:r>
      <w:r w:rsidR="000E46EA">
        <w:rPr>
          <w:bCs/>
          <w:sz w:val="28"/>
          <w:szCs w:val="28"/>
        </w:rPr>
        <w:t xml:space="preserve"> et al.</w:t>
      </w:r>
      <w:r w:rsidRPr="0093086F">
        <w:rPr>
          <w:bCs/>
          <w:sz w:val="28"/>
          <w:szCs w:val="28"/>
        </w:rPr>
        <w:t xml:space="preserve"> Approximate Calculations of Induction Motor Equivalent T-Shaped Circuit Parameters with the Use of Catalogue Data</w:t>
      </w:r>
      <w:r w:rsidR="000E46EA">
        <w:rPr>
          <w:bCs/>
          <w:sz w:val="28"/>
          <w:szCs w:val="28"/>
        </w:rPr>
        <w:t xml:space="preserve"> //</w:t>
      </w:r>
      <w:r w:rsidRPr="0093086F">
        <w:rPr>
          <w:bCs/>
          <w:sz w:val="28"/>
          <w:szCs w:val="28"/>
        </w:rPr>
        <w:t xml:space="preserve"> </w:t>
      </w:r>
      <w:r w:rsidR="000E46EA">
        <w:rPr>
          <w:bCs/>
          <w:sz w:val="28"/>
          <w:szCs w:val="28"/>
        </w:rPr>
        <w:t xml:space="preserve">In book: </w:t>
      </w:r>
      <w:r w:rsidRPr="0093086F">
        <w:rPr>
          <w:bCs/>
          <w:sz w:val="28"/>
          <w:szCs w:val="28"/>
        </w:rPr>
        <w:t xml:space="preserve">Induction Motor Computer Models in Three-Phase Stator Reference </w:t>
      </w:r>
      <w:r w:rsidRPr="000E46EA">
        <w:rPr>
          <w:bCs/>
          <w:sz w:val="28"/>
          <w:szCs w:val="28"/>
        </w:rPr>
        <w:t xml:space="preserve">Frames: A Technical Handbook. </w:t>
      </w:r>
      <w:r w:rsidR="000E46EA" w:rsidRPr="000E46EA">
        <w:rPr>
          <w:bCs/>
          <w:sz w:val="28"/>
          <w:szCs w:val="28"/>
        </w:rPr>
        <w:t xml:space="preserve">– </w:t>
      </w:r>
      <w:r w:rsidR="000E46EA" w:rsidRPr="000E46EA">
        <w:rPr>
          <w:sz w:val="28"/>
          <w:szCs w:val="28"/>
        </w:rPr>
        <w:t>Singapore</w:t>
      </w:r>
      <w:r w:rsidR="000E46EA">
        <w:rPr>
          <w:sz w:val="28"/>
          <w:szCs w:val="28"/>
        </w:rPr>
        <w:t xml:space="preserve">, </w:t>
      </w:r>
      <w:r w:rsidRPr="000E46EA">
        <w:rPr>
          <w:bCs/>
          <w:sz w:val="28"/>
          <w:szCs w:val="28"/>
        </w:rPr>
        <w:t xml:space="preserve">2023. </w:t>
      </w:r>
      <w:r w:rsidR="000E46EA" w:rsidRPr="000E46EA">
        <w:rPr>
          <w:bCs/>
          <w:sz w:val="28"/>
          <w:szCs w:val="28"/>
        </w:rPr>
        <w:t>– P. 10-23.</w:t>
      </w:r>
    </w:p>
    <w:p w14:paraId="49578B9A" w14:textId="6574DD43"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bCs/>
          <w:sz w:val="28"/>
          <w:szCs w:val="28"/>
        </w:rPr>
        <w:t>Eremochkin S., Dorokhov D. Analysis of Methods for Calculating Parameters of the Equivalent Circuit of a Squirrel Cage Induction Motor</w:t>
      </w:r>
      <w:r w:rsidR="000E46EA">
        <w:rPr>
          <w:bCs/>
          <w:sz w:val="28"/>
          <w:szCs w:val="28"/>
        </w:rPr>
        <w:t xml:space="preserve"> //</w:t>
      </w:r>
      <w:r w:rsidRPr="0093086F">
        <w:rPr>
          <w:bCs/>
          <w:sz w:val="28"/>
          <w:szCs w:val="28"/>
        </w:rPr>
        <w:t xml:space="preserve"> </w:t>
      </w:r>
      <w:r w:rsidR="000E46EA">
        <w:rPr>
          <w:bCs/>
          <w:sz w:val="28"/>
          <w:szCs w:val="28"/>
        </w:rPr>
        <w:t>Procced.</w:t>
      </w:r>
      <w:r w:rsidRPr="0093086F">
        <w:rPr>
          <w:bCs/>
          <w:sz w:val="28"/>
          <w:szCs w:val="28"/>
        </w:rPr>
        <w:t xml:space="preserve"> </w:t>
      </w:r>
      <w:r w:rsidR="009927D5">
        <w:rPr>
          <w:bCs/>
          <w:sz w:val="28"/>
          <w:szCs w:val="28"/>
        </w:rPr>
        <w:t>28 th</w:t>
      </w:r>
      <w:r w:rsidRPr="0093086F">
        <w:rPr>
          <w:bCs/>
          <w:sz w:val="28"/>
          <w:szCs w:val="28"/>
        </w:rPr>
        <w:t xml:space="preserve"> </w:t>
      </w:r>
      <w:r w:rsidR="009927D5" w:rsidRPr="0093086F">
        <w:rPr>
          <w:bCs/>
          <w:sz w:val="28"/>
          <w:szCs w:val="28"/>
        </w:rPr>
        <w:t>internat</w:t>
      </w:r>
      <w:r w:rsidR="009927D5">
        <w:rPr>
          <w:bCs/>
          <w:sz w:val="28"/>
          <w:szCs w:val="28"/>
        </w:rPr>
        <w:t>.</w:t>
      </w:r>
      <w:r w:rsidR="009927D5" w:rsidRPr="0093086F">
        <w:rPr>
          <w:bCs/>
          <w:sz w:val="28"/>
          <w:szCs w:val="28"/>
        </w:rPr>
        <w:t xml:space="preserve"> scient</w:t>
      </w:r>
      <w:r w:rsidR="009927D5">
        <w:rPr>
          <w:bCs/>
          <w:sz w:val="28"/>
          <w:szCs w:val="28"/>
        </w:rPr>
        <w:t>.</w:t>
      </w:r>
      <w:r w:rsidR="009927D5" w:rsidRPr="0093086F">
        <w:rPr>
          <w:bCs/>
          <w:sz w:val="28"/>
          <w:szCs w:val="28"/>
        </w:rPr>
        <w:t xml:space="preserve"> technical conf</w:t>
      </w:r>
      <w:r w:rsidR="009927D5">
        <w:rPr>
          <w:bCs/>
          <w:sz w:val="28"/>
          <w:szCs w:val="28"/>
        </w:rPr>
        <w:t>.</w:t>
      </w:r>
      <w:r w:rsidRPr="0093086F">
        <w:rPr>
          <w:bCs/>
          <w:sz w:val="28"/>
          <w:szCs w:val="28"/>
        </w:rPr>
        <w:t xml:space="preserve"> Alternating Current Electric Drives (ACED). </w:t>
      </w:r>
      <w:r w:rsidR="009927D5">
        <w:rPr>
          <w:bCs/>
          <w:sz w:val="28"/>
          <w:szCs w:val="28"/>
        </w:rPr>
        <w:t xml:space="preserve">– Ekaterinburg, </w:t>
      </w:r>
      <w:r w:rsidRPr="0093086F">
        <w:rPr>
          <w:bCs/>
          <w:sz w:val="28"/>
          <w:szCs w:val="28"/>
        </w:rPr>
        <w:t xml:space="preserve">2021. </w:t>
      </w:r>
      <w:r w:rsidR="009927D5">
        <w:rPr>
          <w:bCs/>
          <w:sz w:val="28"/>
          <w:szCs w:val="28"/>
        </w:rPr>
        <w:t>– P. 1-6.</w:t>
      </w:r>
    </w:p>
    <w:p w14:paraId="3E93690A" w14:textId="0B766FF0" w:rsidR="0087679E" w:rsidRPr="00CD31F2"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bCs/>
          <w:sz w:val="28"/>
          <w:szCs w:val="28"/>
          <w:lang w:val="ru-RU"/>
        </w:rPr>
        <w:t>Кравчик</w:t>
      </w:r>
      <w:r w:rsidR="00CD31F2" w:rsidRPr="00CD31F2">
        <w:rPr>
          <w:bCs/>
          <w:sz w:val="28"/>
          <w:szCs w:val="28"/>
          <w:lang w:val="ru-RU"/>
        </w:rPr>
        <w:t xml:space="preserve"> </w:t>
      </w:r>
      <w:r w:rsidR="00CD31F2">
        <w:rPr>
          <w:bCs/>
          <w:sz w:val="28"/>
          <w:szCs w:val="28"/>
          <w:lang w:val="ru-RU"/>
        </w:rPr>
        <w:t>А.</w:t>
      </w:r>
      <w:r w:rsidR="00CD31F2" w:rsidRPr="0093086F">
        <w:rPr>
          <w:bCs/>
          <w:sz w:val="28"/>
          <w:szCs w:val="28"/>
          <w:lang w:val="ru-RU"/>
        </w:rPr>
        <w:t>Э.</w:t>
      </w:r>
      <w:r w:rsidRPr="0093086F">
        <w:rPr>
          <w:bCs/>
          <w:sz w:val="28"/>
          <w:szCs w:val="28"/>
          <w:lang w:val="ru-RU"/>
        </w:rPr>
        <w:t>, Шлаф</w:t>
      </w:r>
      <w:r w:rsidR="00CD31F2" w:rsidRPr="00CD31F2">
        <w:rPr>
          <w:bCs/>
          <w:sz w:val="28"/>
          <w:szCs w:val="28"/>
          <w:lang w:val="ru-RU"/>
        </w:rPr>
        <w:t xml:space="preserve"> </w:t>
      </w:r>
      <w:r w:rsidR="00CD31F2">
        <w:rPr>
          <w:bCs/>
          <w:sz w:val="28"/>
          <w:szCs w:val="28"/>
          <w:lang w:val="ru-RU"/>
        </w:rPr>
        <w:t>М.</w:t>
      </w:r>
      <w:r w:rsidR="00CD31F2" w:rsidRPr="0093086F">
        <w:rPr>
          <w:bCs/>
          <w:sz w:val="28"/>
          <w:szCs w:val="28"/>
          <w:lang w:val="ru-RU"/>
        </w:rPr>
        <w:t>М.</w:t>
      </w:r>
      <w:r w:rsidRPr="0093086F">
        <w:rPr>
          <w:bCs/>
          <w:sz w:val="28"/>
          <w:szCs w:val="28"/>
          <w:lang w:val="ru-RU"/>
        </w:rPr>
        <w:t>, Афонин</w:t>
      </w:r>
      <w:r w:rsidR="00CD31F2" w:rsidRPr="00CD31F2">
        <w:rPr>
          <w:bCs/>
          <w:sz w:val="28"/>
          <w:szCs w:val="28"/>
          <w:lang w:val="ru-RU"/>
        </w:rPr>
        <w:t xml:space="preserve"> </w:t>
      </w:r>
      <w:r w:rsidR="00CD31F2">
        <w:rPr>
          <w:bCs/>
          <w:sz w:val="28"/>
          <w:szCs w:val="28"/>
          <w:lang w:val="ru-RU"/>
        </w:rPr>
        <w:t>В.</w:t>
      </w:r>
      <w:r w:rsidR="00CD31F2" w:rsidRPr="0093086F">
        <w:rPr>
          <w:bCs/>
          <w:sz w:val="28"/>
          <w:szCs w:val="28"/>
          <w:lang w:val="ru-RU"/>
        </w:rPr>
        <w:t>И.</w:t>
      </w:r>
      <w:r w:rsidR="00CD31F2">
        <w:rPr>
          <w:bCs/>
          <w:sz w:val="28"/>
          <w:szCs w:val="28"/>
          <w:lang w:val="ru-RU"/>
        </w:rPr>
        <w:t xml:space="preserve"> и др.</w:t>
      </w:r>
      <w:r w:rsidRPr="0093086F">
        <w:rPr>
          <w:bCs/>
          <w:sz w:val="28"/>
          <w:szCs w:val="28"/>
          <w:lang w:val="ru-RU"/>
        </w:rPr>
        <w:t xml:space="preserve"> Асинхронные двигатели серии 4А: </w:t>
      </w:r>
      <w:r w:rsidR="00CD31F2" w:rsidRPr="0093086F">
        <w:rPr>
          <w:bCs/>
          <w:sz w:val="28"/>
          <w:szCs w:val="28"/>
          <w:lang w:val="ru-RU"/>
        </w:rPr>
        <w:t>с</w:t>
      </w:r>
      <w:r w:rsidRPr="0093086F">
        <w:rPr>
          <w:bCs/>
          <w:sz w:val="28"/>
          <w:szCs w:val="28"/>
          <w:lang w:val="ru-RU"/>
        </w:rPr>
        <w:t xml:space="preserve">правоч. </w:t>
      </w:r>
      <w:r w:rsidR="00CD31F2">
        <w:rPr>
          <w:bCs/>
          <w:sz w:val="28"/>
          <w:szCs w:val="28"/>
          <w:lang w:val="ru-RU"/>
        </w:rPr>
        <w:t xml:space="preserve">– М.: </w:t>
      </w:r>
      <w:r w:rsidRPr="00CD31F2">
        <w:rPr>
          <w:bCs/>
          <w:sz w:val="28"/>
          <w:szCs w:val="28"/>
          <w:lang w:val="ru-RU"/>
        </w:rPr>
        <w:t>Энергоиздат, 1982. – 504 с.</w:t>
      </w:r>
    </w:p>
    <w:p w14:paraId="38317329" w14:textId="6E167672" w:rsidR="0087679E" w:rsidRPr="0093086F"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ru-RU"/>
        </w:rPr>
        <w:t>Фираго</w:t>
      </w:r>
      <w:r w:rsidR="00CD31F2" w:rsidRPr="00CD31F2">
        <w:rPr>
          <w:sz w:val="28"/>
          <w:szCs w:val="28"/>
          <w:lang w:val="ru-RU"/>
        </w:rPr>
        <w:t xml:space="preserve"> </w:t>
      </w:r>
      <w:r w:rsidR="00CD31F2" w:rsidRPr="0093086F">
        <w:rPr>
          <w:sz w:val="28"/>
          <w:szCs w:val="28"/>
          <w:lang w:val="ru-RU"/>
        </w:rPr>
        <w:t>Б.И.</w:t>
      </w:r>
      <w:r w:rsidRPr="0093086F">
        <w:rPr>
          <w:sz w:val="28"/>
          <w:szCs w:val="28"/>
          <w:lang w:val="ru-RU"/>
        </w:rPr>
        <w:t>, Павлячик</w:t>
      </w:r>
      <w:r w:rsidR="00CD31F2" w:rsidRPr="00CD31F2">
        <w:rPr>
          <w:sz w:val="28"/>
          <w:szCs w:val="28"/>
          <w:lang w:val="ru-RU"/>
        </w:rPr>
        <w:t xml:space="preserve"> </w:t>
      </w:r>
      <w:r w:rsidR="00CD31F2" w:rsidRPr="0093086F">
        <w:rPr>
          <w:sz w:val="28"/>
          <w:szCs w:val="28"/>
          <w:lang w:val="ru-RU"/>
        </w:rPr>
        <w:t>Л.Б.</w:t>
      </w:r>
      <w:r w:rsidRPr="0093086F">
        <w:rPr>
          <w:sz w:val="28"/>
          <w:szCs w:val="28"/>
          <w:lang w:val="ru-RU"/>
        </w:rPr>
        <w:t xml:space="preserve"> Регулируемые электроприводы переменного тока. – М</w:t>
      </w:r>
      <w:r w:rsidR="00CD31F2">
        <w:rPr>
          <w:sz w:val="28"/>
          <w:szCs w:val="28"/>
          <w:lang w:val="ru-RU"/>
        </w:rPr>
        <w:t>и</w:t>
      </w:r>
      <w:r w:rsidRPr="0093086F">
        <w:rPr>
          <w:sz w:val="28"/>
          <w:szCs w:val="28"/>
          <w:lang w:val="ru-RU"/>
        </w:rPr>
        <w:t>н</w:t>
      </w:r>
      <w:r w:rsidR="00CD31F2">
        <w:rPr>
          <w:sz w:val="28"/>
          <w:szCs w:val="28"/>
          <w:lang w:val="ru-RU"/>
        </w:rPr>
        <w:t>ск: Техноперспектива, 2006.</w:t>
      </w:r>
      <w:r w:rsidRPr="0093086F">
        <w:rPr>
          <w:sz w:val="28"/>
          <w:szCs w:val="28"/>
          <w:lang w:val="ru-RU"/>
        </w:rPr>
        <w:t xml:space="preserve"> </w:t>
      </w:r>
      <w:r w:rsidR="00CD31F2">
        <w:rPr>
          <w:sz w:val="28"/>
          <w:szCs w:val="28"/>
          <w:lang w:val="ru-RU"/>
        </w:rPr>
        <w:t xml:space="preserve">– </w:t>
      </w:r>
      <w:r w:rsidRPr="0093086F">
        <w:rPr>
          <w:sz w:val="28"/>
          <w:szCs w:val="28"/>
          <w:lang w:val="ru-RU"/>
        </w:rPr>
        <w:t>363 с.</w:t>
      </w:r>
    </w:p>
    <w:p w14:paraId="5C1BAD28" w14:textId="1773554D"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t>Shadkhin</w:t>
      </w:r>
      <w:r w:rsidR="009927D5" w:rsidRPr="009927D5">
        <w:rPr>
          <w:sz w:val="28"/>
          <w:szCs w:val="28"/>
        </w:rPr>
        <w:t xml:space="preserve"> </w:t>
      </w:r>
      <w:r w:rsidR="009927D5" w:rsidRPr="0093086F">
        <w:rPr>
          <w:sz w:val="28"/>
          <w:szCs w:val="28"/>
        </w:rPr>
        <w:t>Y</w:t>
      </w:r>
      <w:r w:rsidR="009927D5" w:rsidRPr="009927D5">
        <w:rPr>
          <w:sz w:val="28"/>
          <w:szCs w:val="28"/>
        </w:rPr>
        <w:t>.</w:t>
      </w:r>
      <w:r w:rsidR="009927D5" w:rsidRPr="0093086F">
        <w:rPr>
          <w:sz w:val="28"/>
          <w:szCs w:val="28"/>
        </w:rPr>
        <w:t>I</w:t>
      </w:r>
      <w:r w:rsidR="009927D5" w:rsidRPr="009927D5">
        <w:rPr>
          <w:sz w:val="28"/>
          <w:szCs w:val="28"/>
        </w:rPr>
        <w:t>.</w:t>
      </w:r>
      <w:r w:rsidRPr="009927D5">
        <w:rPr>
          <w:sz w:val="28"/>
          <w:szCs w:val="28"/>
        </w:rPr>
        <w:t xml:space="preserve">, </w:t>
      </w:r>
      <w:r w:rsidRPr="0093086F">
        <w:rPr>
          <w:sz w:val="28"/>
          <w:szCs w:val="28"/>
        </w:rPr>
        <w:t>Toigozhinova</w:t>
      </w:r>
      <w:r w:rsidR="009927D5" w:rsidRPr="009927D5">
        <w:rPr>
          <w:sz w:val="28"/>
          <w:szCs w:val="28"/>
        </w:rPr>
        <w:t xml:space="preserve"> </w:t>
      </w:r>
      <w:r w:rsidR="009927D5">
        <w:rPr>
          <w:sz w:val="28"/>
          <w:szCs w:val="28"/>
        </w:rPr>
        <w:t>Zh</w:t>
      </w:r>
      <w:r w:rsidR="009927D5" w:rsidRPr="009927D5">
        <w:rPr>
          <w:sz w:val="28"/>
          <w:szCs w:val="28"/>
        </w:rPr>
        <w:t>.</w:t>
      </w:r>
      <w:r w:rsidR="009927D5" w:rsidRPr="0093086F">
        <w:rPr>
          <w:sz w:val="28"/>
          <w:szCs w:val="28"/>
        </w:rPr>
        <w:t>Zh</w:t>
      </w:r>
      <w:r w:rsidR="009927D5" w:rsidRPr="009927D5">
        <w:rPr>
          <w:sz w:val="28"/>
          <w:szCs w:val="28"/>
        </w:rPr>
        <w:t>.</w:t>
      </w:r>
      <w:r w:rsidRPr="009927D5">
        <w:rPr>
          <w:sz w:val="28"/>
          <w:szCs w:val="28"/>
        </w:rPr>
        <w:t xml:space="preserve"> </w:t>
      </w:r>
      <w:r w:rsidRPr="0093086F">
        <w:rPr>
          <w:sz w:val="28"/>
          <w:szCs w:val="28"/>
        </w:rPr>
        <w:t>Identification of transfer function of closed nonlinear frequency converter system – induction motor by using Matlab // Bulletin of National Academy of sciences of the Republic of Kazakhstan</w:t>
      </w:r>
      <w:r w:rsidR="009927D5">
        <w:rPr>
          <w:sz w:val="28"/>
          <w:szCs w:val="28"/>
        </w:rPr>
        <w:t xml:space="preserve">. – 2017. – Vol. 365. – P. </w:t>
      </w:r>
      <w:r w:rsidRPr="0093086F">
        <w:rPr>
          <w:sz w:val="28"/>
          <w:szCs w:val="28"/>
        </w:rPr>
        <w:t>220-224</w:t>
      </w:r>
      <w:r w:rsidR="009927D5">
        <w:rPr>
          <w:sz w:val="28"/>
          <w:szCs w:val="28"/>
        </w:rPr>
        <w:t>.</w:t>
      </w:r>
      <w:r w:rsidR="009927D5" w:rsidRPr="0093086F">
        <w:rPr>
          <w:sz w:val="28"/>
          <w:szCs w:val="28"/>
        </w:rPr>
        <w:t xml:space="preserve"> </w:t>
      </w:r>
    </w:p>
    <w:p w14:paraId="2CCEB964" w14:textId="0411B6C2"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lang w:val="ru-RU"/>
        </w:rPr>
        <w:t>Ке</w:t>
      </w:r>
      <w:r w:rsidRPr="0093086F">
        <w:rPr>
          <w:sz w:val="28"/>
          <w:szCs w:val="28"/>
        </w:rPr>
        <w:t xml:space="preserve">lisbekov </w:t>
      </w:r>
      <w:r w:rsidRPr="0093086F">
        <w:rPr>
          <w:sz w:val="28"/>
          <w:szCs w:val="28"/>
          <w:lang w:val="ru-RU"/>
        </w:rPr>
        <w:t>А</w:t>
      </w:r>
      <w:r w:rsidRPr="0093086F">
        <w:rPr>
          <w:sz w:val="28"/>
          <w:szCs w:val="28"/>
        </w:rPr>
        <w:t>.</w:t>
      </w:r>
      <w:r w:rsidRPr="0093086F">
        <w:rPr>
          <w:sz w:val="28"/>
          <w:szCs w:val="28"/>
          <w:lang w:val="ru-RU"/>
        </w:rPr>
        <w:t>К</w:t>
      </w:r>
      <w:r w:rsidRPr="0093086F">
        <w:rPr>
          <w:sz w:val="28"/>
          <w:szCs w:val="28"/>
        </w:rPr>
        <w:t>., Daniyarov N.</w:t>
      </w:r>
      <w:r w:rsidRPr="0093086F">
        <w:rPr>
          <w:sz w:val="28"/>
          <w:szCs w:val="28"/>
          <w:lang w:val="ru-RU"/>
        </w:rPr>
        <w:t>А</w:t>
      </w:r>
      <w:r w:rsidRPr="0093086F">
        <w:rPr>
          <w:sz w:val="28"/>
          <w:szCs w:val="28"/>
        </w:rPr>
        <w:t xml:space="preserve">., </w:t>
      </w:r>
      <w:r w:rsidRPr="0093086F">
        <w:rPr>
          <w:sz w:val="28"/>
          <w:szCs w:val="28"/>
          <w:lang w:val="ru-RU"/>
        </w:rPr>
        <w:t>А</w:t>
      </w:r>
      <w:r w:rsidRPr="0093086F">
        <w:rPr>
          <w:sz w:val="28"/>
          <w:szCs w:val="28"/>
        </w:rPr>
        <w:t xml:space="preserve">khmetbekova </w:t>
      </w:r>
      <w:r w:rsidRPr="0093086F">
        <w:rPr>
          <w:sz w:val="28"/>
          <w:szCs w:val="28"/>
          <w:lang w:val="ru-RU"/>
        </w:rPr>
        <w:t>А</w:t>
      </w:r>
      <w:r w:rsidRPr="0093086F">
        <w:rPr>
          <w:sz w:val="28"/>
          <w:szCs w:val="28"/>
        </w:rPr>
        <w:t>.</w:t>
      </w:r>
      <w:r w:rsidRPr="0093086F">
        <w:rPr>
          <w:sz w:val="28"/>
          <w:szCs w:val="28"/>
          <w:lang w:val="ru-RU"/>
        </w:rPr>
        <w:t>М</w:t>
      </w:r>
      <w:r w:rsidRPr="0093086F">
        <w:rPr>
          <w:sz w:val="28"/>
          <w:szCs w:val="28"/>
        </w:rPr>
        <w:t>.</w:t>
      </w:r>
      <w:r w:rsidR="009927D5">
        <w:rPr>
          <w:sz w:val="28"/>
          <w:szCs w:val="28"/>
        </w:rPr>
        <w:t xml:space="preserve"> et al. </w:t>
      </w:r>
      <w:r w:rsidRPr="0093086F">
        <w:rPr>
          <w:sz w:val="28"/>
          <w:szCs w:val="28"/>
        </w:rPr>
        <w:t>Control of starting modes of an apron conveyor multi-motor electric drive // Eurasian Physical Technical Journal</w:t>
      </w:r>
      <w:r w:rsidR="009927D5">
        <w:rPr>
          <w:sz w:val="28"/>
          <w:szCs w:val="28"/>
        </w:rPr>
        <w:t xml:space="preserve">. – </w:t>
      </w:r>
      <w:r w:rsidRPr="0093086F">
        <w:rPr>
          <w:sz w:val="28"/>
          <w:szCs w:val="28"/>
        </w:rPr>
        <w:t>2021</w:t>
      </w:r>
      <w:r w:rsidR="009927D5">
        <w:rPr>
          <w:sz w:val="28"/>
          <w:szCs w:val="28"/>
        </w:rPr>
        <w:t>.</w:t>
      </w:r>
      <w:r w:rsidRPr="0093086F">
        <w:rPr>
          <w:sz w:val="28"/>
          <w:szCs w:val="28"/>
        </w:rPr>
        <w:t xml:space="preserve"> </w:t>
      </w:r>
      <w:r w:rsidR="009927D5">
        <w:rPr>
          <w:sz w:val="28"/>
          <w:szCs w:val="28"/>
        </w:rPr>
        <w:t xml:space="preserve">– </w:t>
      </w:r>
      <w:r w:rsidRPr="0093086F">
        <w:rPr>
          <w:sz w:val="28"/>
          <w:szCs w:val="28"/>
        </w:rPr>
        <w:t>Vol.</w:t>
      </w:r>
      <w:r w:rsidR="009927D5">
        <w:rPr>
          <w:sz w:val="28"/>
          <w:szCs w:val="28"/>
        </w:rPr>
        <w:t xml:space="preserve"> </w:t>
      </w:r>
      <w:r w:rsidRPr="0093086F">
        <w:rPr>
          <w:sz w:val="28"/>
          <w:szCs w:val="28"/>
        </w:rPr>
        <w:t xml:space="preserve">18, </w:t>
      </w:r>
      <w:r w:rsidR="009927D5">
        <w:rPr>
          <w:sz w:val="28"/>
          <w:szCs w:val="28"/>
        </w:rPr>
        <w:t>Issue 4</w:t>
      </w:r>
      <w:r w:rsidRPr="0093086F">
        <w:rPr>
          <w:sz w:val="28"/>
          <w:szCs w:val="28"/>
        </w:rPr>
        <w:t>(38)</w:t>
      </w:r>
      <w:r w:rsidR="009927D5">
        <w:rPr>
          <w:sz w:val="28"/>
          <w:szCs w:val="28"/>
        </w:rPr>
        <w:t>. – P. 74-81.</w:t>
      </w:r>
    </w:p>
    <w:p w14:paraId="11AAED59" w14:textId="02543FF4"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t>Liu</w:t>
      </w:r>
      <w:r w:rsidR="009927D5" w:rsidRPr="009927D5">
        <w:rPr>
          <w:sz w:val="28"/>
          <w:szCs w:val="28"/>
        </w:rPr>
        <w:t xml:space="preserve"> </w:t>
      </w:r>
      <w:r w:rsidR="009927D5" w:rsidRPr="0093086F">
        <w:rPr>
          <w:sz w:val="28"/>
          <w:szCs w:val="28"/>
        </w:rPr>
        <w:t>C</w:t>
      </w:r>
      <w:r w:rsidR="009927D5">
        <w:rPr>
          <w:sz w:val="28"/>
          <w:szCs w:val="28"/>
        </w:rPr>
        <w:t>.</w:t>
      </w:r>
      <w:r w:rsidRPr="0093086F">
        <w:rPr>
          <w:sz w:val="28"/>
          <w:szCs w:val="28"/>
        </w:rPr>
        <w:t>, Qin</w:t>
      </w:r>
      <w:r w:rsidR="009927D5" w:rsidRPr="009927D5">
        <w:rPr>
          <w:sz w:val="28"/>
          <w:szCs w:val="28"/>
        </w:rPr>
        <w:t xml:space="preserve"> </w:t>
      </w:r>
      <w:r w:rsidR="009927D5" w:rsidRPr="0093086F">
        <w:rPr>
          <w:sz w:val="28"/>
          <w:szCs w:val="28"/>
        </w:rPr>
        <w:t>D</w:t>
      </w:r>
      <w:r w:rsidR="009927D5">
        <w:rPr>
          <w:sz w:val="28"/>
          <w:szCs w:val="28"/>
        </w:rPr>
        <w:t>.</w:t>
      </w:r>
      <w:r w:rsidRPr="0093086F">
        <w:rPr>
          <w:sz w:val="28"/>
          <w:szCs w:val="28"/>
        </w:rPr>
        <w:t>, Liao</w:t>
      </w:r>
      <w:r w:rsidR="009927D5" w:rsidRPr="009927D5">
        <w:rPr>
          <w:sz w:val="28"/>
          <w:szCs w:val="28"/>
        </w:rPr>
        <w:t xml:space="preserve"> </w:t>
      </w:r>
      <w:r w:rsidR="009927D5" w:rsidRPr="0093086F">
        <w:rPr>
          <w:sz w:val="28"/>
          <w:szCs w:val="28"/>
        </w:rPr>
        <w:t>Y</w:t>
      </w:r>
      <w:r w:rsidRPr="0093086F">
        <w:rPr>
          <w:sz w:val="28"/>
          <w:szCs w:val="28"/>
        </w:rPr>
        <w:t>. Electromechanical dynamic analysis for the drum driving system of the long-wall shearer // Advances in Mechanical Engineering</w:t>
      </w:r>
      <w:r w:rsidR="009927D5">
        <w:rPr>
          <w:sz w:val="28"/>
          <w:szCs w:val="28"/>
        </w:rPr>
        <w:t>.</w:t>
      </w:r>
      <w:r w:rsidRPr="0093086F">
        <w:rPr>
          <w:sz w:val="28"/>
          <w:szCs w:val="28"/>
        </w:rPr>
        <w:t xml:space="preserve"> </w:t>
      </w:r>
      <w:r w:rsidR="009927D5">
        <w:rPr>
          <w:sz w:val="28"/>
          <w:szCs w:val="28"/>
        </w:rPr>
        <w:t xml:space="preserve">– </w:t>
      </w:r>
      <w:r w:rsidRPr="0093086F">
        <w:rPr>
          <w:sz w:val="28"/>
          <w:szCs w:val="28"/>
        </w:rPr>
        <w:t>2015</w:t>
      </w:r>
      <w:r w:rsidR="009927D5">
        <w:rPr>
          <w:sz w:val="28"/>
          <w:szCs w:val="28"/>
        </w:rPr>
        <w:t>.</w:t>
      </w:r>
      <w:r w:rsidRPr="0093086F">
        <w:rPr>
          <w:sz w:val="28"/>
          <w:szCs w:val="28"/>
        </w:rPr>
        <w:t xml:space="preserve"> </w:t>
      </w:r>
      <w:r w:rsidR="009927D5">
        <w:rPr>
          <w:sz w:val="28"/>
          <w:szCs w:val="28"/>
        </w:rPr>
        <w:t xml:space="preserve">– </w:t>
      </w:r>
      <w:r w:rsidRPr="0093086F">
        <w:rPr>
          <w:sz w:val="28"/>
          <w:szCs w:val="28"/>
        </w:rPr>
        <w:t>Vol. 7</w:t>
      </w:r>
      <w:r w:rsidR="009927D5">
        <w:rPr>
          <w:sz w:val="28"/>
          <w:szCs w:val="28"/>
        </w:rPr>
        <w:t xml:space="preserve">, Issue </w:t>
      </w:r>
      <w:r w:rsidRPr="0093086F">
        <w:rPr>
          <w:sz w:val="28"/>
          <w:szCs w:val="28"/>
        </w:rPr>
        <w:t>10</w:t>
      </w:r>
      <w:r w:rsidR="009927D5">
        <w:rPr>
          <w:sz w:val="28"/>
          <w:szCs w:val="28"/>
        </w:rPr>
        <w:t>. – P.</w:t>
      </w:r>
      <w:r w:rsidRPr="0093086F">
        <w:rPr>
          <w:sz w:val="28"/>
          <w:szCs w:val="28"/>
        </w:rPr>
        <w:t xml:space="preserve"> 1-14</w:t>
      </w:r>
      <w:r w:rsidR="009927D5">
        <w:rPr>
          <w:sz w:val="28"/>
          <w:szCs w:val="28"/>
        </w:rPr>
        <w:t>.</w:t>
      </w:r>
      <w:r w:rsidRPr="0093086F">
        <w:rPr>
          <w:sz w:val="28"/>
          <w:szCs w:val="28"/>
        </w:rPr>
        <w:t xml:space="preserve"> </w:t>
      </w:r>
    </w:p>
    <w:p w14:paraId="656035C3" w14:textId="04E203EB" w:rsidR="0087679E" w:rsidRPr="0093086F" w:rsidRDefault="0087679E" w:rsidP="0058500F">
      <w:pPr>
        <w:pStyle w:val="references"/>
        <w:numPr>
          <w:ilvl w:val="0"/>
          <w:numId w:val="28"/>
        </w:numPr>
        <w:tabs>
          <w:tab w:val="left" w:pos="1134"/>
        </w:tabs>
        <w:spacing w:after="0" w:line="240" w:lineRule="auto"/>
        <w:ind w:left="0" w:firstLine="709"/>
        <w:rPr>
          <w:rStyle w:val="ad"/>
          <w:color w:val="auto"/>
          <w:sz w:val="28"/>
          <w:szCs w:val="28"/>
          <w:u w:val="none"/>
        </w:rPr>
      </w:pPr>
      <w:r w:rsidRPr="0093086F">
        <w:rPr>
          <w:sz w:val="28"/>
          <w:szCs w:val="28"/>
          <w:shd w:val="clear" w:color="auto" w:fill="FFFFFF"/>
        </w:rPr>
        <w:t>Bindu</w:t>
      </w:r>
      <w:r w:rsidR="009927D5" w:rsidRPr="009927D5">
        <w:rPr>
          <w:sz w:val="28"/>
          <w:szCs w:val="28"/>
          <w:shd w:val="clear" w:color="auto" w:fill="FFFFFF"/>
        </w:rPr>
        <w:t xml:space="preserve"> </w:t>
      </w:r>
      <w:r w:rsidR="009927D5" w:rsidRPr="0093086F">
        <w:rPr>
          <w:sz w:val="28"/>
          <w:szCs w:val="28"/>
          <w:shd w:val="clear" w:color="auto" w:fill="FFFFFF"/>
        </w:rPr>
        <w:t>S.</w:t>
      </w:r>
      <w:r w:rsidRPr="0093086F">
        <w:rPr>
          <w:sz w:val="28"/>
          <w:szCs w:val="28"/>
          <w:shd w:val="clear" w:color="auto" w:fill="FFFFFF"/>
        </w:rPr>
        <w:t>, Sumam</w:t>
      </w:r>
      <w:r w:rsidR="009927D5" w:rsidRPr="009927D5">
        <w:rPr>
          <w:sz w:val="28"/>
          <w:szCs w:val="28"/>
          <w:shd w:val="clear" w:color="auto" w:fill="FFFFFF"/>
        </w:rPr>
        <w:t xml:space="preserve"> </w:t>
      </w:r>
      <w:r w:rsidR="009927D5" w:rsidRPr="0093086F">
        <w:rPr>
          <w:sz w:val="28"/>
          <w:szCs w:val="28"/>
          <w:shd w:val="clear" w:color="auto" w:fill="FFFFFF"/>
        </w:rPr>
        <w:t>S.D</w:t>
      </w:r>
      <w:r w:rsidR="009927D5">
        <w:rPr>
          <w:sz w:val="28"/>
          <w:szCs w:val="28"/>
          <w:shd w:val="clear" w:color="auto" w:fill="FFFFFF"/>
        </w:rPr>
        <w:t>. et al.</w:t>
      </w:r>
      <w:r w:rsidRPr="0093086F">
        <w:rPr>
          <w:sz w:val="28"/>
          <w:szCs w:val="28"/>
          <w:shd w:val="clear" w:color="auto" w:fill="FFFFFF"/>
        </w:rPr>
        <w:t xml:space="preserve"> Non-Intrusive Methods to Detect Air-Gap Eccentricity Faults in Three-Phase Induction Motor</w:t>
      </w:r>
      <w:r w:rsidR="009927D5">
        <w:rPr>
          <w:sz w:val="28"/>
          <w:szCs w:val="28"/>
          <w:shd w:val="clear" w:color="auto" w:fill="FFFFFF"/>
        </w:rPr>
        <w:t xml:space="preserve"> //</w:t>
      </w:r>
      <w:r w:rsidRPr="0093086F">
        <w:rPr>
          <w:sz w:val="28"/>
          <w:szCs w:val="28"/>
          <w:shd w:val="clear" w:color="auto" w:fill="FFFFFF"/>
        </w:rPr>
        <w:t xml:space="preserve"> </w:t>
      </w:r>
      <w:r w:rsidRPr="009927D5">
        <w:rPr>
          <w:iCs/>
          <w:sz w:val="28"/>
          <w:szCs w:val="28"/>
          <w:shd w:val="clear" w:color="auto" w:fill="FFFFFF"/>
        </w:rPr>
        <w:t>International Review of Electrical Engineering (IREE)</w:t>
      </w:r>
      <w:r w:rsidR="009927D5">
        <w:rPr>
          <w:iCs/>
          <w:sz w:val="28"/>
          <w:szCs w:val="28"/>
          <w:shd w:val="clear" w:color="auto" w:fill="FFFFFF"/>
        </w:rPr>
        <w:t>. – 2020. – Vol. 15, Issue 1. – P. 17805.</w:t>
      </w:r>
      <w:r w:rsidR="009927D5" w:rsidRPr="0093086F">
        <w:rPr>
          <w:rStyle w:val="ad"/>
          <w:color w:val="auto"/>
          <w:sz w:val="28"/>
          <w:szCs w:val="28"/>
          <w:u w:val="none"/>
        </w:rPr>
        <w:t xml:space="preserve"> </w:t>
      </w:r>
    </w:p>
    <w:p w14:paraId="36FB7027" w14:textId="02ADB190" w:rsidR="0087679E" w:rsidRPr="0093086F" w:rsidRDefault="0087679E" w:rsidP="0058500F">
      <w:pPr>
        <w:pStyle w:val="references"/>
        <w:numPr>
          <w:ilvl w:val="0"/>
          <w:numId w:val="28"/>
        </w:numPr>
        <w:tabs>
          <w:tab w:val="left" w:pos="1134"/>
        </w:tabs>
        <w:spacing w:after="0" w:line="240" w:lineRule="auto"/>
        <w:ind w:left="0" w:firstLine="709"/>
        <w:rPr>
          <w:rStyle w:val="ad"/>
          <w:color w:val="auto"/>
          <w:sz w:val="28"/>
          <w:szCs w:val="28"/>
          <w:u w:val="none"/>
        </w:rPr>
      </w:pPr>
      <w:r w:rsidRPr="0093086F">
        <w:rPr>
          <w:sz w:val="28"/>
          <w:szCs w:val="28"/>
          <w:shd w:val="clear" w:color="auto" w:fill="FFFFFF"/>
        </w:rPr>
        <w:t>Shaija</w:t>
      </w:r>
      <w:r w:rsidR="009927D5" w:rsidRPr="009927D5">
        <w:rPr>
          <w:sz w:val="28"/>
          <w:szCs w:val="28"/>
          <w:shd w:val="clear" w:color="auto" w:fill="FFFFFF"/>
        </w:rPr>
        <w:t xml:space="preserve"> </w:t>
      </w:r>
      <w:r w:rsidR="009927D5">
        <w:rPr>
          <w:sz w:val="28"/>
          <w:szCs w:val="28"/>
          <w:shd w:val="clear" w:color="auto" w:fill="FFFFFF"/>
        </w:rPr>
        <w:t>P.</w:t>
      </w:r>
      <w:r w:rsidR="009927D5" w:rsidRPr="0093086F">
        <w:rPr>
          <w:sz w:val="28"/>
          <w:szCs w:val="28"/>
          <w:shd w:val="clear" w:color="auto" w:fill="FFFFFF"/>
        </w:rPr>
        <w:t>J.</w:t>
      </w:r>
      <w:r w:rsidR="009927D5">
        <w:rPr>
          <w:sz w:val="28"/>
          <w:szCs w:val="28"/>
          <w:shd w:val="clear" w:color="auto" w:fill="FFFFFF"/>
        </w:rPr>
        <w:t xml:space="preserve"> et al.</w:t>
      </w:r>
      <w:r w:rsidRPr="0093086F">
        <w:rPr>
          <w:sz w:val="28"/>
          <w:szCs w:val="28"/>
          <w:shd w:val="clear" w:color="auto" w:fill="FFFFFF"/>
        </w:rPr>
        <w:t xml:space="preserve"> Parameter Tuning of Sliding Mode Speed Controller of Induction Motor Drive Using Teaching-Learning Based Optimization Algorithm</w:t>
      </w:r>
      <w:r w:rsidR="009927D5">
        <w:rPr>
          <w:sz w:val="28"/>
          <w:szCs w:val="28"/>
          <w:shd w:val="clear" w:color="auto" w:fill="FFFFFF"/>
        </w:rPr>
        <w:t xml:space="preserve"> //</w:t>
      </w:r>
      <w:r w:rsidRPr="0093086F">
        <w:rPr>
          <w:sz w:val="28"/>
          <w:szCs w:val="28"/>
          <w:shd w:val="clear" w:color="auto" w:fill="FFFFFF"/>
        </w:rPr>
        <w:t xml:space="preserve"> </w:t>
      </w:r>
      <w:r w:rsidRPr="009927D5">
        <w:rPr>
          <w:iCs/>
          <w:sz w:val="28"/>
          <w:szCs w:val="28"/>
          <w:shd w:val="clear" w:color="auto" w:fill="FFFFFF"/>
        </w:rPr>
        <w:t>International Review of Automatic Control (IREACO)</w:t>
      </w:r>
      <w:r w:rsidR="009927D5">
        <w:rPr>
          <w:iCs/>
          <w:sz w:val="28"/>
          <w:szCs w:val="28"/>
          <w:shd w:val="clear" w:color="auto" w:fill="FFFFFF"/>
        </w:rPr>
        <w:t>. – 2022. – Vol.</w:t>
      </w:r>
      <w:r w:rsidRPr="0093086F">
        <w:rPr>
          <w:sz w:val="28"/>
          <w:szCs w:val="28"/>
          <w:shd w:val="clear" w:color="auto" w:fill="FFFFFF"/>
        </w:rPr>
        <w:t xml:space="preserve"> 15, </w:t>
      </w:r>
      <w:r w:rsidR="009927D5">
        <w:rPr>
          <w:sz w:val="28"/>
          <w:szCs w:val="28"/>
          <w:shd w:val="clear" w:color="auto" w:fill="FFFFFF"/>
        </w:rPr>
        <w:t xml:space="preserve">Issue </w:t>
      </w:r>
      <w:r w:rsidRPr="0093086F">
        <w:rPr>
          <w:sz w:val="28"/>
          <w:szCs w:val="28"/>
          <w:shd w:val="clear" w:color="auto" w:fill="FFFFFF"/>
        </w:rPr>
        <w:t>1</w:t>
      </w:r>
      <w:r w:rsidR="009927D5">
        <w:rPr>
          <w:sz w:val="28"/>
          <w:szCs w:val="28"/>
          <w:shd w:val="clear" w:color="auto" w:fill="FFFFFF"/>
        </w:rPr>
        <w:t>. – P. 21953.</w:t>
      </w:r>
    </w:p>
    <w:p w14:paraId="670A5ABD" w14:textId="308345A8" w:rsidR="0087679E" w:rsidRPr="00CD31F2"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rFonts w:eastAsiaTheme="minorEastAsia"/>
          <w:sz w:val="28"/>
          <w:szCs w:val="28"/>
          <w:lang w:val="ru-RU"/>
        </w:rPr>
        <w:lastRenderedPageBreak/>
        <w:t>Шрейнер</w:t>
      </w:r>
      <w:r w:rsidRPr="00CD31F2">
        <w:rPr>
          <w:rFonts w:eastAsiaTheme="minorEastAsia"/>
          <w:sz w:val="28"/>
          <w:szCs w:val="28"/>
          <w:lang w:val="ru-RU"/>
        </w:rPr>
        <w:t xml:space="preserve"> </w:t>
      </w:r>
      <w:r w:rsidRPr="0093086F">
        <w:rPr>
          <w:rFonts w:eastAsiaTheme="minorEastAsia"/>
          <w:sz w:val="28"/>
          <w:szCs w:val="28"/>
          <w:lang w:val="ru-RU"/>
        </w:rPr>
        <w:t>Р</w:t>
      </w:r>
      <w:r w:rsidRPr="00CD31F2">
        <w:rPr>
          <w:rFonts w:eastAsiaTheme="minorEastAsia"/>
          <w:sz w:val="28"/>
          <w:szCs w:val="28"/>
          <w:lang w:val="ru-RU"/>
        </w:rPr>
        <w:t>.</w:t>
      </w:r>
      <w:r w:rsidRPr="0093086F">
        <w:rPr>
          <w:rFonts w:eastAsiaTheme="minorEastAsia"/>
          <w:sz w:val="28"/>
          <w:szCs w:val="28"/>
          <w:lang w:val="ru-RU"/>
        </w:rPr>
        <w:t>Т</w:t>
      </w:r>
      <w:r w:rsidRPr="00CD31F2">
        <w:rPr>
          <w:rFonts w:eastAsiaTheme="minorEastAsia"/>
          <w:sz w:val="28"/>
          <w:szCs w:val="28"/>
          <w:lang w:val="ru-RU"/>
        </w:rPr>
        <w:t xml:space="preserve">. </w:t>
      </w:r>
      <w:r w:rsidRPr="0093086F">
        <w:rPr>
          <w:rFonts w:eastAsiaTheme="minorEastAsia"/>
          <w:sz w:val="28"/>
          <w:szCs w:val="28"/>
          <w:lang w:val="ru-RU"/>
        </w:rPr>
        <w:t>Системы</w:t>
      </w:r>
      <w:r w:rsidRPr="00CD31F2">
        <w:rPr>
          <w:rFonts w:eastAsiaTheme="minorEastAsia"/>
          <w:sz w:val="28"/>
          <w:szCs w:val="28"/>
          <w:lang w:val="ru-RU"/>
        </w:rPr>
        <w:t xml:space="preserve"> </w:t>
      </w:r>
      <w:r w:rsidRPr="0093086F">
        <w:rPr>
          <w:rFonts w:eastAsiaTheme="minorEastAsia"/>
          <w:sz w:val="28"/>
          <w:szCs w:val="28"/>
          <w:lang w:val="ru-RU"/>
        </w:rPr>
        <w:t>подчиненного</w:t>
      </w:r>
      <w:r w:rsidRPr="00CD31F2">
        <w:rPr>
          <w:rFonts w:eastAsiaTheme="minorEastAsia"/>
          <w:sz w:val="28"/>
          <w:szCs w:val="28"/>
          <w:lang w:val="ru-RU"/>
        </w:rPr>
        <w:t xml:space="preserve"> </w:t>
      </w:r>
      <w:r w:rsidRPr="0093086F">
        <w:rPr>
          <w:rFonts w:eastAsiaTheme="minorEastAsia"/>
          <w:sz w:val="28"/>
          <w:szCs w:val="28"/>
          <w:lang w:val="ru-RU"/>
        </w:rPr>
        <w:t>регулирования</w:t>
      </w:r>
      <w:r w:rsidRPr="00CD31F2">
        <w:rPr>
          <w:rFonts w:eastAsiaTheme="minorEastAsia"/>
          <w:sz w:val="28"/>
          <w:szCs w:val="28"/>
          <w:lang w:val="ru-RU"/>
        </w:rPr>
        <w:t xml:space="preserve"> </w:t>
      </w:r>
      <w:r w:rsidRPr="0093086F">
        <w:rPr>
          <w:rFonts w:eastAsiaTheme="minorEastAsia"/>
          <w:sz w:val="28"/>
          <w:szCs w:val="28"/>
          <w:lang w:val="ru-RU"/>
        </w:rPr>
        <w:t>электроприводов</w:t>
      </w:r>
      <w:r w:rsidR="00CD31F2" w:rsidRPr="00CD31F2">
        <w:rPr>
          <w:rFonts w:eastAsiaTheme="minorEastAsia"/>
          <w:sz w:val="28"/>
          <w:szCs w:val="28"/>
          <w:lang w:val="ru-RU"/>
        </w:rPr>
        <w:t>:</w:t>
      </w:r>
      <w:r w:rsidRPr="00CD31F2">
        <w:rPr>
          <w:rFonts w:eastAsiaTheme="minorEastAsia"/>
          <w:sz w:val="28"/>
          <w:szCs w:val="28"/>
          <w:lang w:val="ru-RU"/>
        </w:rPr>
        <w:t xml:space="preserve"> </w:t>
      </w:r>
      <w:r w:rsidR="00CD31F2" w:rsidRPr="0093086F">
        <w:rPr>
          <w:rFonts w:eastAsiaTheme="minorEastAsia"/>
          <w:sz w:val="28"/>
          <w:szCs w:val="28"/>
          <w:lang w:val="ru-RU"/>
        </w:rPr>
        <w:t>учеб</w:t>
      </w:r>
      <w:r w:rsidR="00CD31F2" w:rsidRPr="00CD31F2">
        <w:rPr>
          <w:rFonts w:eastAsiaTheme="minorEastAsia"/>
          <w:sz w:val="28"/>
          <w:szCs w:val="28"/>
          <w:lang w:val="ru-RU"/>
        </w:rPr>
        <w:t xml:space="preserve">. </w:t>
      </w:r>
      <w:r w:rsidRPr="0093086F">
        <w:rPr>
          <w:rFonts w:eastAsiaTheme="minorEastAsia"/>
          <w:sz w:val="28"/>
          <w:szCs w:val="28"/>
          <w:lang w:val="ru-RU"/>
        </w:rPr>
        <w:t>пос</w:t>
      </w:r>
      <w:r w:rsidRPr="00CD31F2">
        <w:rPr>
          <w:rFonts w:eastAsiaTheme="minorEastAsia"/>
          <w:sz w:val="28"/>
          <w:szCs w:val="28"/>
          <w:lang w:val="ru-RU"/>
        </w:rPr>
        <w:t xml:space="preserve">. </w:t>
      </w:r>
      <w:r w:rsidR="00CD31F2" w:rsidRPr="00CD31F2">
        <w:rPr>
          <w:rFonts w:eastAsiaTheme="minorEastAsia"/>
          <w:sz w:val="28"/>
          <w:szCs w:val="28"/>
          <w:lang w:val="ru-RU"/>
        </w:rPr>
        <w:t xml:space="preserve">– </w:t>
      </w:r>
      <w:r w:rsidRPr="0093086F">
        <w:rPr>
          <w:rFonts w:eastAsiaTheme="minorEastAsia"/>
          <w:sz w:val="28"/>
          <w:szCs w:val="28"/>
          <w:lang w:val="ru-RU"/>
        </w:rPr>
        <w:t>Екатеринбург</w:t>
      </w:r>
      <w:r w:rsidRPr="00CD31F2">
        <w:rPr>
          <w:rFonts w:eastAsiaTheme="minorEastAsia"/>
          <w:sz w:val="28"/>
          <w:szCs w:val="28"/>
          <w:lang w:val="ru-RU"/>
        </w:rPr>
        <w:t>, 2008</w:t>
      </w:r>
      <w:r w:rsidR="00CD31F2" w:rsidRPr="00CD31F2">
        <w:rPr>
          <w:rFonts w:eastAsiaTheme="minorEastAsia"/>
          <w:sz w:val="28"/>
          <w:szCs w:val="28"/>
          <w:lang w:val="ru-RU"/>
        </w:rPr>
        <w:t>.</w:t>
      </w:r>
      <w:r w:rsidRPr="00CD31F2">
        <w:rPr>
          <w:rFonts w:eastAsiaTheme="minorEastAsia"/>
          <w:sz w:val="28"/>
          <w:szCs w:val="28"/>
          <w:lang w:val="ru-RU"/>
        </w:rPr>
        <w:t xml:space="preserve"> </w:t>
      </w:r>
      <w:r w:rsidR="00CD31F2">
        <w:rPr>
          <w:rFonts w:eastAsiaTheme="minorEastAsia"/>
          <w:sz w:val="28"/>
          <w:szCs w:val="28"/>
          <w:lang w:val="kk-KZ"/>
        </w:rPr>
        <w:t xml:space="preserve">– </w:t>
      </w:r>
      <w:r w:rsidRPr="00CD31F2">
        <w:rPr>
          <w:rFonts w:eastAsiaTheme="minorEastAsia"/>
          <w:sz w:val="28"/>
          <w:szCs w:val="28"/>
          <w:lang w:val="ru-RU"/>
        </w:rPr>
        <w:t xml:space="preserve">279 </w:t>
      </w:r>
      <w:r w:rsidRPr="0093086F">
        <w:rPr>
          <w:rFonts w:eastAsiaTheme="minorEastAsia"/>
          <w:sz w:val="28"/>
          <w:szCs w:val="28"/>
          <w:lang w:val="ru-RU"/>
        </w:rPr>
        <w:t>с</w:t>
      </w:r>
      <w:r w:rsidRPr="00CD31F2">
        <w:rPr>
          <w:rFonts w:eastAsiaTheme="minorEastAsia"/>
          <w:sz w:val="28"/>
          <w:szCs w:val="28"/>
          <w:lang w:val="ru-RU"/>
        </w:rPr>
        <w:t>.</w:t>
      </w:r>
    </w:p>
    <w:p w14:paraId="1347E4F2" w14:textId="6286B8B4" w:rsidR="0087679E" w:rsidRPr="009927D5"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t>Romanchev</w:t>
      </w:r>
      <w:r w:rsidR="009927D5" w:rsidRPr="009927D5">
        <w:rPr>
          <w:sz w:val="28"/>
          <w:szCs w:val="28"/>
        </w:rPr>
        <w:t xml:space="preserve"> </w:t>
      </w:r>
      <w:r w:rsidR="009927D5">
        <w:rPr>
          <w:sz w:val="28"/>
          <w:szCs w:val="28"/>
        </w:rPr>
        <w:t>I.</w:t>
      </w:r>
      <w:r w:rsidR="009927D5" w:rsidRPr="0093086F">
        <w:rPr>
          <w:sz w:val="28"/>
          <w:szCs w:val="28"/>
        </w:rPr>
        <w:t>O.</w:t>
      </w:r>
      <w:r w:rsidRPr="0093086F">
        <w:rPr>
          <w:sz w:val="28"/>
          <w:szCs w:val="28"/>
        </w:rPr>
        <w:t xml:space="preserve"> The mathematical model of the belt conveyor // IOP Conf. Series: Materials Science and Engineering</w:t>
      </w:r>
      <w:r w:rsidR="009927D5">
        <w:rPr>
          <w:sz w:val="28"/>
          <w:szCs w:val="28"/>
        </w:rPr>
        <w:t>. – 2019. – Vol.</w:t>
      </w:r>
      <w:r w:rsidRPr="0093086F">
        <w:rPr>
          <w:sz w:val="28"/>
          <w:szCs w:val="28"/>
        </w:rPr>
        <w:t xml:space="preserve"> 560</w:t>
      </w:r>
      <w:r w:rsidR="009927D5">
        <w:rPr>
          <w:sz w:val="28"/>
          <w:szCs w:val="28"/>
        </w:rPr>
        <w:t xml:space="preserve">. – P. </w:t>
      </w:r>
      <w:r w:rsidRPr="0093086F">
        <w:rPr>
          <w:sz w:val="28"/>
          <w:szCs w:val="28"/>
        </w:rPr>
        <w:t>012035</w:t>
      </w:r>
      <w:r w:rsidR="009927D5">
        <w:rPr>
          <w:sz w:val="28"/>
          <w:szCs w:val="28"/>
        </w:rPr>
        <w:t>.</w:t>
      </w:r>
      <w:r w:rsidRPr="0093086F">
        <w:rPr>
          <w:sz w:val="28"/>
          <w:szCs w:val="28"/>
        </w:rPr>
        <w:t xml:space="preserve"> </w:t>
      </w:r>
    </w:p>
    <w:p w14:paraId="4826DB0D" w14:textId="00501D33" w:rsidR="0087679E" w:rsidRPr="009927D5"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rFonts w:eastAsiaTheme="minorEastAsia"/>
          <w:sz w:val="28"/>
          <w:szCs w:val="28"/>
          <w:lang w:val="ru-RU"/>
        </w:rPr>
        <w:t>Елисеев</w:t>
      </w:r>
      <w:r w:rsidR="00CD31F2" w:rsidRPr="009927D5">
        <w:rPr>
          <w:rFonts w:eastAsiaTheme="minorEastAsia"/>
          <w:sz w:val="28"/>
          <w:szCs w:val="28"/>
          <w:lang w:val="ru-RU"/>
        </w:rPr>
        <w:t xml:space="preserve"> </w:t>
      </w:r>
      <w:r w:rsidR="00CD31F2" w:rsidRPr="0093086F">
        <w:rPr>
          <w:rFonts w:eastAsiaTheme="minorEastAsia"/>
          <w:sz w:val="28"/>
          <w:szCs w:val="28"/>
          <w:lang w:val="ru-RU"/>
        </w:rPr>
        <w:t>В</w:t>
      </w:r>
      <w:r w:rsidR="00CD31F2" w:rsidRPr="009927D5">
        <w:rPr>
          <w:rFonts w:eastAsiaTheme="minorEastAsia"/>
          <w:sz w:val="28"/>
          <w:szCs w:val="28"/>
          <w:lang w:val="ru-RU"/>
        </w:rPr>
        <w:t>.</w:t>
      </w:r>
      <w:r w:rsidR="00CD31F2" w:rsidRPr="0093086F">
        <w:rPr>
          <w:rFonts w:eastAsiaTheme="minorEastAsia"/>
          <w:sz w:val="28"/>
          <w:szCs w:val="28"/>
          <w:lang w:val="ru-RU"/>
        </w:rPr>
        <w:t>А</w:t>
      </w:r>
      <w:r w:rsidR="00CD31F2" w:rsidRPr="009927D5">
        <w:rPr>
          <w:rFonts w:eastAsiaTheme="minorEastAsia"/>
          <w:sz w:val="28"/>
          <w:szCs w:val="28"/>
          <w:lang w:val="ru-RU"/>
        </w:rPr>
        <w:t>.</w:t>
      </w:r>
      <w:r w:rsidRPr="009927D5">
        <w:rPr>
          <w:rFonts w:eastAsiaTheme="minorEastAsia"/>
          <w:sz w:val="28"/>
          <w:szCs w:val="28"/>
          <w:lang w:val="ru-RU"/>
        </w:rPr>
        <w:t xml:space="preserve">, </w:t>
      </w:r>
      <w:r w:rsidRPr="0093086F">
        <w:rPr>
          <w:rFonts w:eastAsiaTheme="minorEastAsia"/>
          <w:sz w:val="28"/>
          <w:szCs w:val="28"/>
          <w:lang w:val="ru-RU"/>
        </w:rPr>
        <w:t>Шинянский</w:t>
      </w:r>
      <w:r w:rsidR="00CD31F2" w:rsidRPr="009927D5">
        <w:rPr>
          <w:rFonts w:eastAsiaTheme="minorEastAsia"/>
          <w:sz w:val="28"/>
          <w:szCs w:val="28"/>
          <w:lang w:val="ru-RU"/>
        </w:rPr>
        <w:t xml:space="preserve"> </w:t>
      </w:r>
      <w:r w:rsidR="00CD31F2" w:rsidRPr="0093086F">
        <w:rPr>
          <w:rFonts w:eastAsiaTheme="minorEastAsia"/>
          <w:sz w:val="28"/>
          <w:szCs w:val="28"/>
          <w:lang w:val="ru-RU"/>
        </w:rPr>
        <w:t>А</w:t>
      </w:r>
      <w:r w:rsidR="00CD31F2" w:rsidRPr="009927D5">
        <w:rPr>
          <w:rFonts w:eastAsiaTheme="minorEastAsia"/>
          <w:sz w:val="28"/>
          <w:szCs w:val="28"/>
          <w:lang w:val="ru-RU"/>
        </w:rPr>
        <w:t>.</w:t>
      </w:r>
      <w:r w:rsidR="00CD31F2" w:rsidRPr="0093086F">
        <w:rPr>
          <w:rFonts w:eastAsiaTheme="minorEastAsia"/>
          <w:sz w:val="28"/>
          <w:szCs w:val="28"/>
          <w:lang w:val="ru-RU"/>
        </w:rPr>
        <w:t>В</w:t>
      </w:r>
      <w:r w:rsidR="00CD31F2" w:rsidRPr="009927D5">
        <w:rPr>
          <w:rFonts w:eastAsiaTheme="minorEastAsia"/>
          <w:sz w:val="28"/>
          <w:szCs w:val="28"/>
          <w:lang w:val="ru-RU"/>
        </w:rPr>
        <w:t>.</w:t>
      </w:r>
      <w:r w:rsidRPr="009927D5">
        <w:rPr>
          <w:rFonts w:eastAsiaTheme="minorEastAsia"/>
          <w:sz w:val="28"/>
          <w:szCs w:val="28"/>
          <w:lang w:val="ru-RU"/>
        </w:rPr>
        <w:t xml:space="preserve"> </w:t>
      </w:r>
      <w:r w:rsidRPr="0093086F">
        <w:rPr>
          <w:rFonts w:eastAsiaTheme="minorEastAsia"/>
          <w:sz w:val="28"/>
          <w:szCs w:val="28"/>
          <w:lang w:val="ru-RU"/>
        </w:rPr>
        <w:t>Справочник</w:t>
      </w:r>
      <w:r w:rsidRPr="009927D5">
        <w:rPr>
          <w:rFonts w:eastAsiaTheme="minorEastAsia"/>
          <w:sz w:val="28"/>
          <w:szCs w:val="28"/>
          <w:lang w:val="ru-RU"/>
        </w:rPr>
        <w:t xml:space="preserve"> </w:t>
      </w:r>
      <w:r w:rsidRPr="0093086F">
        <w:rPr>
          <w:rFonts w:eastAsiaTheme="minorEastAsia"/>
          <w:sz w:val="28"/>
          <w:szCs w:val="28"/>
          <w:lang w:val="ru-RU"/>
        </w:rPr>
        <w:t>по</w:t>
      </w:r>
      <w:r w:rsidRPr="009927D5">
        <w:rPr>
          <w:rFonts w:eastAsiaTheme="minorEastAsia"/>
          <w:sz w:val="28"/>
          <w:szCs w:val="28"/>
          <w:lang w:val="ru-RU"/>
        </w:rPr>
        <w:t xml:space="preserve"> </w:t>
      </w:r>
      <w:r w:rsidRPr="0093086F">
        <w:rPr>
          <w:rFonts w:eastAsiaTheme="minorEastAsia"/>
          <w:sz w:val="28"/>
          <w:szCs w:val="28"/>
          <w:lang w:val="ru-RU"/>
        </w:rPr>
        <w:t>автоматизированному</w:t>
      </w:r>
      <w:r w:rsidRPr="009927D5">
        <w:rPr>
          <w:rFonts w:eastAsiaTheme="minorEastAsia"/>
          <w:sz w:val="28"/>
          <w:szCs w:val="28"/>
          <w:lang w:val="ru-RU"/>
        </w:rPr>
        <w:t xml:space="preserve"> </w:t>
      </w:r>
      <w:r w:rsidRPr="0093086F">
        <w:rPr>
          <w:rFonts w:eastAsiaTheme="minorEastAsia"/>
          <w:sz w:val="28"/>
          <w:szCs w:val="28"/>
          <w:lang w:val="ru-RU"/>
        </w:rPr>
        <w:t>электроприводу</w:t>
      </w:r>
      <w:r w:rsidRPr="009927D5">
        <w:rPr>
          <w:rFonts w:eastAsiaTheme="minorEastAsia"/>
          <w:sz w:val="28"/>
          <w:szCs w:val="28"/>
          <w:lang w:val="ru-RU"/>
        </w:rPr>
        <w:t xml:space="preserve">. – </w:t>
      </w:r>
      <w:r w:rsidRPr="0093086F">
        <w:rPr>
          <w:rFonts w:eastAsiaTheme="minorEastAsia"/>
          <w:sz w:val="28"/>
          <w:szCs w:val="28"/>
          <w:lang w:val="ru-RU"/>
        </w:rPr>
        <w:t>М</w:t>
      </w:r>
      <w:r w:rsidRPr="009927D5">
        <w:rPr>
          <w:rFonts w:eastAsiaTheme="minorEastAsia"/>
          <w:sz w:val="28"/>
          <w:szCs w:val="28"/>
          <w:lang w:val="ru-RU"/>
        </w:rPr>
        <w:t xml:space="preserve">.: </w:t>
      </w:r>
      <w:r w:rsidRPr="0093086F">
        <w:rPr>
          <w:rFonts w:eastAsiaTheme="minorEastAsia"/>
          <w:sz w:val="28"/>
          <w:szCs w:val="28"/>
          <w:lang w:val="ru-RU"/>
        </w:rPr>
        <w:t>Энергоатомиздат</w:t>
      </w:r>
      <w:r w:rsidRPr="009927D5">
        <w:rPr>
          <w:rFonts w:eastAsiaTheme="minorEastAsia"/>
          <w:sz w:val="28"/>
          <w:szCs w:val="28"/>
          <w:lang w:val="ru-RU"/>
        </w:rPr>
        <w:t>, 1983</w:t>
      </w:r>
      <w:r w:rsidR="00CD31F2" w:rsidRPr="009927D5">
        <w:rPr>
          <w:rFonts w:eastAsiaTheme="minorEastAsia"/>
          <w:sz w:val="28"/>
          <w:szCs w:val="28"/>
          <w:lang w:val="ru-RU"/>
        </w:rPr>
        <w:t>.</w:t>
      </w:r>
      <w:r w:rsidRPr="009927D5">
        <w:rPr>
          <w:rFonts w:eastAsiaTheme="minorEastAsia"/>
          <w:sz w:val="28"/>
          <w:szCs w:val="28"/>
          <w:lang w:val="ru-RU"/>
        </w:rPr>
        <w:t xml:space="preserve"> </w:t>
      </w:r>
      <w:r w:rsidR="006D16FC" w:rsidRPr="009927D5">
        <w:rPr>
          <w:rFonts w:eastAsiaTheme="minorEastAsia"/>
          <w:sz w:val="28"/>
          <w:szCs w:val="28"/>
          <w:lang w:val="ru-RU"/>
        </w:rPr>
        <w:t xml:space="preserve">– </w:t>
      </w:r>
      <w:r w:rsidRPr="009927D5">
        <w:rPr>
          <w:rFonts w:eastAsiaTheme="minorEastAsia"/>
          <w:sz w:val="28"/>
          <w:szCs w:val="28"/>
          <w:lang w:val="ru-RU"/>
        </w:rPr>
        <w:t xml:space="preserve">616 </w:t>
      </w:r>
      <w:r w:rsidRPr="0093086F">
        <w:rPr>
          <w:rFonts w:eastAsiaTheme="minorEastAsia"/>
          <w:sz w:val="28"/>
          <w:szCs w:val="28"/>
          <w:lang w:val="ru-RU"/>
        </w:rPr>
        <w:t>с</w:t>
      </w:r>
      <w:r w:rsidRPr="009927D5">
        <w:rPr>
          <w:rFonts w:eastAsiaTheme="minorEastAsia"/>
          <w:sz w:val="28"/>
          <w:szCs w:val="28"/>
          <w:lang w:val="ru-RU"/>
        </w:rPr>
        <w:t>.</w:t>
      </w:r>
    </w:p>
    <w:p w14:paraId="15AE51F9" w14:textId="696C50BC"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t>Guo</w:t>
      </w:r>
      <w:r w:rsidR="009927D5" w:rsidRPr="009927D5">
        <w:rPr>
          <w:sz w:val="28"/>
          <w:szCs w:val="28"/>
        </w:rPr>
        <w:t xml:space="preserve"> </w:t>
      </w:r>
      <w:r w:rsidR="009927D5" w:rsidRPr="0093086F">
        <w:rPr>
          <w:sz w:val="28"/>
          <w:szCs w:val="28"/>
        </w:rPr>
        <w:t>Y</w:t>
      </w:r>
      <w:r w:rsidR="009927D5">
        <w:rPr>
          <w:sz w:val="28"/>
          <w:szCs w:val="28"/>
        </w:rPr>
        <w:t>.</w:t>
      </w:r>
      <w:r w:rsidRPr="009B732F">
        <w:rPr>
          <w:sz w:val="28"/>
          <w:szCs w:val="28"/>
        </w:rPr>
        <w:t xml:space="preserve">, </w:t>
      </w:r>
      <w:r w:rsidRPr="0093086F">
        <w:rPr>
          <w:sz w:val="28"/>
          <w:szCs w:val="28"/>
        </w:rPr>
        <w:t>Wang</w:t>
      </w:r>
      <w:r w:rsidR="009927D5" w:rsidRPr="009927D5">
        <w:rPr>
          <w:sz w:val="28"/>
          <w:szCs w:val="28"/>
        </w:rPr>
        <w:t xml:space="preserve"> </w:t>
      </w:r>
      <w:r w:rsidR="009927D5" w:rsidRPr="0093086F">
        <w:rPr>
          <w:sz w:val="28"/>
          <w:szCs w:val="28"/>
        </w:rPr>
        <w:t>F</w:t>
      </w:r>
      <w:r w:rsidRPr="009B732F">
        <w:rPr>
          <w:sz w:val="28"/>
          <w:szCs w:val="28"/>
        </w:rPr>
        <w:t xml:space="preserve">. </w:t>
      </w:r>
      <w:r w:rsidRPr="0093086F">
        <w:rPr>
          <w:sz w:val="28"/>
          <w:szCs w:val="28"/>
        </w:rPr>
        <w:t>Multi</w:t>
      </w:r>
      <w:r w:rsidRPr="009B732F">
        <w:rPr>
          <w:sz w:val="28"/>
          <w:szCs w:val="28"/>
        </w:rPr>
        <w:t xml:space="preserve"> </w:t>
      </w:r>
      <w:r w:rsidRPr="0093086F">
        <w:rPr>
          <w:sz w:val="28"/>
          <w:szCs w:val="28"/>
        </w:rPr>
        <w:t>Body</w:t>
      </w:r>
      <w:r w:rsidRPr="009B732F">
        <w:rPr>
          <w:sz w:val="28"/>
          <w:szCs w:val="28"/>
        </w:rPr>
        <w:t xml:space="preserve"> </w:t>
      </w:r>
      <w:r w:rsidRPr="0093086F">
        <w:rPr>
          <w:sz w:val="28"/>
          <w:szCs w:val="28"/>
        </w:rPr>
        <w:t>Dynamic</w:t>
      </w:r>
      <w:r w:rsidRPr="009B732F">
        <w:rPr>
          <w:sz w:val="28"/>
          <w:szCs w:val="28"/>
        </w:rPr>
        <w:t xml:space="preserve"> </w:t>
      </w:r>
      <w:r w:rsidRPr="0093086F">
        <w:rPr>
          <w:sz w:val="28"/>
          <w:szCs w:val="28"/>
        </w:rPr>
        <w:t>Equations</w:t>
      </w:r>
      <w:r w:rsidRPr="009B732F">
        <w:rPr>
          <w:sz w:val="28"/>
          <w:szCs w:val="28"/>
        </w:rPr>
        <w:t xml:space="preserve"> </w:t>
      </w:r>
      <w:r w:rsidRPr="0093086F">
        <w:rPr>
          <w:sz w:val="28"/>
          <w:szCs w:val="28"/>
        </w:rPr>
        <w:t>of</w:t>
      </w:r>
      <w:r w:rsidRPr="009B732F">
        <w:rPr>
          <w:sz w:val="28"/>
          <w:szCs w:val="28"/>
        </w:rPr>
        <w:t xml:space="preserve"> </w:t>
      </w:r>
      <w:r w:rsidRPr="0093086F">
        <w:rPr>
          <w:sz w:val="28"/>
          <w:szCs w:val="28"/>
        </w:rPr>
        <w:t>Belt</w:t>
      </w:r>
      <w:r w:rsidRPr="009B732F">
        <w:rPr>
          <w:sz w:val="28"/>
          <w:szCs w:val="28"/>
        </w:rPr>
        <w:t xml:space="preserve"> </w:t>
      </w:r>
      <w:r w:rsidRPr="0093086F">
        <w:rPr>
          <w:sz w:val="28"/>
          <w:szCs w:val="28"/>
        </w:rPr>
        <w:t>Conveyor</w:t>
      </w:r>
      <w:r w:rsidRPr="009B732F">
        <w:rPr>
          <w:sz w:val="28"/>
          <w:szCs w:val="28"/>
        </w:rPr>
        <w:t xml:space="preserve"> </w:t>
      </w:r>
      <w:r w:rsidRPr="0093086F">
        <w:rPr>
          <w:sz w:val="28"/>
          <w:szCs w:val="28"/>
        </w:rPr>
        <w:t>and</w:t>
      </w:r>
      <w:r w:rsidRPr="009B732F">
        <w:rPr>
          <w:sz w:val="28"/>
          <w:szCs w:val="28"/>
        </w:rPr>
        <w:t xml:space="preserve"> </w:t>
      </w:r>
      <w:r w:rsidRPr="0093086F">
        <w:rPr>
          <w:sz w:val="28"/>
          <w:szCs w:val="28"/>
        </w:rPr>
        <w:t>the</w:t>
      </w:r>
      <w:r w:rsidRPr="009B732F">
        <w:rPr>
          <w:sz w:val="28"/>
          <w:szCs w:val="28"/>
        </w:rPr>
        <w:t xml:space="preserve"> </w:t>
      </w:r>
      <w:r w:rsidRPr="0093086F">
        <w:rPr>
          <w:sz w:val="28"/>
          <w:szCs w:val="28"/>
        </w:rPr>
        <w:t>Reasonable</w:t>
      </w:r>
      <w:r w:rsidRPr="009B732F">
        <w:rPr>
          <w:sz w:val="28"/>
          <w:szCs w:val="28"/>
        </w:rPr>
        <w:t xml:space="preserve"> </w:t>
      </w:r>
      <w:r w:rsidRPr="0093086F">
        <w:rPr>
          <w:sz w:val="28"/>
          <w:szCs w:val="28"/>
        </w:rPr>
        <w:t>Starting</w:t>
      </w:r>
      <w:r w:rsidRPr="009B732F">
        <w:rPr>
          <w:sz w:val="28"/>
          <w:szCs w:val="28"/>
        </w:rPr>
        <w:t xml:space="preserve"> </w:t>
      </w:r>
      <w:r w:rsidRPr="0093086F">
        <w:rPr>
          <w:sz w:val="28"/>
          <w:szCs w:val="28"/>
        </w:rPr>
        <w:t>Mod</w:t>
      </w:r>
      <w:r w:rsidRPr="009B732F">
        <w:rPr>
          <w:sz w:val="28"/>
          <w:szCs w:val="28"/>
        </w:rPr>
        <w:t xml:space="preserve"> </w:t>
      </w:r>
      <w:r w:rsidRPr="0093086F">
        <w:rPr>
          <w:sz w:val="28"/>
          <w:szCs w:val="28"/>
        </w:rPr>
        <w:t>and</w:t>
      </w:r>
      <w:r w:rsidRPr="009B732F">
        <w:rPr>
          <w:sz w:val="28"/>
          <w:szCs w:val="28"/>
        </w:rPr>
        <w:t xml:space="preserve"> </w:t>
      </w:r>
      <w:r w:rsidRPr="0093086F">
        <w:rPr>
          <w:sz w:val="28"/>
          <w:szCs w:val="28"/>
        </w:rPr>
        <w:t>the</w:t>
      </w:r>
      <w:r w:rsidRPr="009B732F">
        <w:rPr>
          <w:sz w:val="28"/>
          <w:szCs w:val="28"/>
        </w:rPr>
        <w:t xml:space="preserve"> </w:t>
      </w:r>
      <w:r w:rsidRPr="0093086F">
        <w:rPr>
          <w:sz w:val="28"/>
          <w:szCs w:val="28"/>
        </w:rPr>
        <w:t>Reasonable</w:t>
      </w:r>
      <w:r w:rsidRPr="009B732F">
        <w:rPr>
          <w:sz w:val="28"/>
          <w:szCs w:val="28"/>
        </w:rPr>
        <w:t xml:space="preserve"> </w:t>
      </w:r>
      <w:r w:rsidRPr="0093086F">
        <w:rPr>
          <w:sz w:val="28"/>
          <w:szCs w:val="28"/>
        </w:rPr>
        <w:t>Starting Mode // Symmetry</w:t>
      </w:r>
      <w:r w:rsidR="009927D5">
        <w:rPr>
          <w:sz w:val="28"/>
          <w:szCs w:val="28"/>
        </w:rPr>
        <w:t>.</w:t>
      </w:r>
      <w:r w:rsidRPr="0093086F">
        <w:rPr>
          <w:sz w:val="28"/>
          <w:szCs w:val="28"/>
        </w:rPr>
        <w:t xml:space="preserve"> </w:t>
      </w:r>
      <w:r w:rsidR="009927D5">
        <w:rPr>
          <w:sz w:val="28"/>
          <w:szCs w:val="28"/>
        </w:rPr>
        <w:t xml:space="preserve">– </w:t>
      </w:r>
      <w:r w:rsidRPr="0093086F">
        <w:rPr>
          <w:sz w:val="28"/>
          <w:szCs w:val="28"/>
        </w:rPr>
        <w:t>2020</w:t>
      </w:r>
      <w:r w:rsidR="009927D5">
        <w:rPr>
          <w:sz w:val="28"/>
          <w:szCs w:val="28"/>
        </w:rPr>
        <w:t>. – Vol.</w:t>
      </w:r>
      <w:r w:rsidRPr="0093086F">
        <w:rPr>
          <w:sz w:val="28"/>
          <w:szCs w:val="28"/>
        </w:rPr>
        <w:t xml:space="preserve"> 12</w:t>
      </w:r>
      <w:r w:rsidR="009927D5">
        <w:rPr>
          <w:sz w:val="28"/>
          <w:szCs w:val="28"/>
        </w:rPr>
        <w:t xml:space="preserve">. – P. </w:t>
      </w:r>
      <w:r w:rsidRPr="0093086F">
        <w:rPr>
          <w:sz w:val="28"/>
          <w:szCs w:val="28"/>
        </w:rPr>
        <w:t>1489</w:t>
      </w:r>
      <w:r w:rsidR="00E15B3C">
        <w:rPr>
          <w:sz w:val="28"/>
          <w:szCs w:val="28"/>
        </w:rPr>
        <w:t>-1-1489-21</w:t>
      </w:r>
      <w:r w:rsidR="009927D5">
        <w:rPr>
          <w:sz w:val="28"/>
          <w:szCs w:val="28"/>
        </w:rPr>
        <w:t>.</w:t>
      </w:r>
    </w:p>
    <w:p w14:paraId="5B8B8589" w14:textId="0777BDDA" w:rsidR="0087679E" w:rsidRPr="00720A7D"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t>Zhou</w:t>
      </w:r>
      <w:r w:rsidR="009927D5" w:rsidRPr="009927D5">
        <w:rPr>
          <w:sz w:val="28"/>
          <w:szCs w:val="28"/>
        </w:rPr>
        <w:t xml:space="preserve"> </w:t>
      </w:r>
      <w:r w:rsidR="009927D5" w:rsidRPr="0093086F">
        <w:rPr>
          <w:sz w:val="28"/>
          <w:szCs w:val="28"/>
        </w:rPr>
        <w:t>Q</w:t>
      </w:r>
      <w:r w:rsidR="009927D5">
        <w:rPr>
          <w:sz w:val="28"/>
          <w:szCs w:val="28"/>
        </w:rPr>
        <w:t>. et al.</w:t>
      </w:r>
      <w:r w:rsidRPr="0093086F">
        <w:rPr>
          <w:sz w:val="28"/>
          <w:szCs w:val="28"/>
        </w:rPr>
        <w:t xml:space="preserve"> Distributed Permanent Magnet Direct-Drive Belt Conveyor System and Its Control Strategy // </w:t>
      </w:r>
      <w:r w:rsidRPr="009927D5">
        <w:rPr>
          <w:iCs/>
          <w:sz w:val="28"/>
          <w:szCs w:val="28"/>
        </w:rPr>
        <w:t>Energies</w:t>
      </w:r>
      <w:r w:rsidR="00215445">
        <w:rPr>
          <w:iCs/>
          <w:sz w:val="28"/>
          <w:szCs w:val="28"/>
        </w:rPr>
        <w:t>.</w:t>
      </w:r>
      <w:r w:rsidRPr="009927D5">
        <w:rPr>
          <w:iCs/>
          <w:sz w:val="28"/>
          <w:szCs w:val="28"/>
        </w:rPr>
        <w:t xml:space="preserve"> </w:t>
      </w:r>
      <w:r w:rsidR="00215445">
        <w:rPr>
          <w:iCs/>
          <w:sz w:val="28"/>
          <w:szCs w:val="28"/>
        </w:rPr>
        <w:t xml:space="preserve">– </w:t>
      </w:r>
      <w:r w:rsidRPr="009927D5">
        <w:rPr>
          <w:iCs/>
          <w:sz w:val="28"/>
          <w:szCs w:val="28"/>
        </w:rPr>
        <w:t>2022</w:t>
      </w:r>
      <w:r w:rsidR="00215445">
        <w:rPr>
          <w:iCs/>
          <w:sz w:val="28"/>
          <w:szCs w:val="28"/>
        </w:rPr>
        <w:t>.</w:t>
      </w:r>
      <w:r w:rsidRPr="009927D5">
        <w:rPr>
          <w:iCs/>
          <w:sz w:val="28"/>
          <w:szCs w:val="28"/>
        </w:rPr>
        <w:t xml:space="preserve"> </w:t>
      </w:r>
      <w:r w:rsidR="00215445">
        <w:rPr>
          <w:iCs/>
          <w:sz w:val="28"/>
          <w:szCs w:val="28"/>
        </w:rPr>
        <w:t xml:space="preserve">– Vol. </w:t>
      </w:r>
      <w:r w:rsidRPr="009927D5">
        <w:rPr>
          <w:iCs/>
          <w:sz w:val="28"/>
          <w:szCs w:val="28"/>
        </w:rPr>
        <w:t>15</w:t>
      </w:r>
      <w:r w:rsidR="00215445">
        <w:rPr>
          <w:iCs/>
          <w:sz w:val="28"/>
          <w:szCs w:val="28"/>
        </w:rPr>
        <w:t>. – P.</w:t>
      </w:r>
      <w:r w:rsidRPr="009927D5">
        <w:rPr>
          <w:iCs/>
          <w:sz w:val="28"/>
          <w:szCs w:val="28"/>
        </w:rPr>
        <w:t xml:space="preserve"> 8699</w:t>
      </w:r>
      <w:r w:rsidR="00215445">
        <w:rPr>
          <w:iCs/>
          <w:sz w:val="28"/>
          <w:szCs w:val="28"/>
        </w:rPr>
        <w:t>-1-8699-19</w:t>
      </w:r>
      <w:r w:rsidRPr="009927D5">
        <w:rPr>
          <w:iCs/>
          <w:sz w:val="28"/>
          <w:szCs w:val="28"/>
        </w:rPr>
        <w:t xml:space="preserve">. </w:t>
      </w:r>
    </w:p>
    <w:p w14:paraId="128ECEEF" w14:textId="2BDB6704"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t>Dmitrieva</w:t>
      </w:r>
      <w:r w:rsidR="00215445" w:rsidRPr="00215445">
        <w:rPr>
          <w:sz w:val="28"/>
          <w:szCs w:val="28"/>
        </w:rPr>
        <w:t xml:space="preserve"> </w:t>
      </w:r>
      <w:r w:rsidR="00215445">
        <w:rPr>
          <w:sz w:val="28"/>
          <w:szCs w:val="28"/>
        </w:rPr>
        <w:t>V.</w:t>
      </w:r>
      <w:r w:rsidR="00215445" w:rsidRPr="0093086F">
        <w:rPr>
          <w:sz w:val="28"/>
          <w:szCs w:val="28"/>
        </w:rPr>
        <w:t>V.</w:t>
      </w:r>
      <w:r w:rsidR="00215445">
        <w:rPr>
          <w:sz w:val="28"/>
          <w:szCs w:val="28"/>
        </w:rPr>
        <w:t xml:space="preserve"> et al. </w:t>
      </w:r>
      <w:r w:rsidRPr="0093086F">
        <w:rPr>
          <w:sz w:val="28"/>
          <w:szCs w:val="28"/>
        </w:rPr>
        <w:t>Development of a Mathematical Model of Belt Conveyor with Twin-Engine Drive</w:t>
      </w:r>
      <w:r w:rsidR="00215445">
        <w:rPr>
          <w:sz w:val="28"/>
          <w:szCs w:val="28"/>
        </w:rPr>
        <w:t xml:space="preserve"> //</w:t>
      </w:r>
      <w:r w:rsidRPr="0093086F">
        <w:rPr>
          <w:sz w:val="28"/>
          <w:szCs w:val="28"/>
        </w:rPr>
        <w:t xml:space="preserve"> International Journal of Mechanical and Production Engineering</w:t>
      </w:r>
      <w:r w:rsidR="00215445">
        <w:rPr>
          <w:sz w:val="28"/>
          <w:szCs w:val="28"/>
        </w:rPr>
        <w:t>. – 2016. – Vol. 4, Issue 12. – P.</w:t>
      </w:r>
      <w:r w:rsidRPr="0093086F">
        <w:rPr>
          <w:sz w:val="28"/>
          <w:szCs w:val="28"/>
        </w:rPr>
        <w:t xml:space="preserve"> 107-110</w:t>
      </w:r>
      <w:r w:rsidR="00215445">
        <w:rPr>
          <w:sz w:val="28"/>
          <w:szCs w:val="28"/>
        </w:rPr>
        <w:t>.</w:t>
      </w:r>
    </w:p>
    <w:p w14:paraId="0BA56B76" w14:textId="64BB89A5"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t>Tsypkina</w:t>
      </w:r>
      <w:r w:rsidR="00215445" w:rsidRPr="00215445">
        <w:rPr>
          <w:sz w:val="28"/>
          <w:szCs w:val="28"/>
        </w:rPr>
        <w:t xml:space="preserve"> </w:t>
      </w:r>
      <w:r w:rsidR="00215445" w:rsidRPr="0093086F">
        <w:rPr>
          <w:sz w:val="28"/>
          <w:szCs w:val="28"/>
        </w:rPr>
        <w:t>V.V.</w:t>
      </w:r>
      <w:r w:rsidRPr="0093086F">
        <w:rPr>
          <w:sz w:val="28"/>
          <w:szCs w:val="28"/>
        </w:rPr>
        <w:t>, Ivanova</w:t>
      </w:r>
      <w:r w:rsidR="00215445" w:rsidRPr="00215445">
        <w:rPr>
          <w:sz w:val="28"/>
          <w:szCs w:val="28"/>
        </w:rPr>
        <w:t xml:space="preserve"> </w:t>
      </w:r>
      <w:r w:rsidR="00215445" w:rsidRPr="0093086F">
        <w:rPr>
          <w:sz w:val="28"/>
          <w:szCs w:val="28"/>
        </w:rPr>
        <w:t>V.P.</w:t>
      </w:r>
      <w:r w:rsidRPr="0093086F">
        <w:rPr>
          <w:sz w:val="28"/>
          <w:szCs w:val="28"/>
        </w:rPr>
        <w:t>, Jurayeva</w:t>
      </w:r>
      <w:r w:rsidR="00215445" w:rsidRPr="00215445">
        <w:rPr>
          <w:sz w:val="28"/>
          <w:szCs w:val="28"/>
        </w:rPr>
        <w:t xml:space="preserve"> </w:t>
      </w:r>
      <w:r w:rsidR="00215445" w:rsidRPr="0093086F">
        <w:rPr>
          <w:sz w:val="28"/>
          <w:szCs w:val="28"/>
        </w:rPr>
        <w:t>K.K.</w:t>
      </w:r>
      <w:r w:rsidRPr="0093086F">
        <w:rPr>
          <w:sz w:val="28"/>
          <w:szCs w:val="28"/>
        </w:rPr>
        <w:t xml:space="preserve"> Mathematical modeling of the conveyor movement for the cable waste crushing linE // The Bulletin of KazATC</w:t>
      </w:r>
      <w:r w:rsidR="00215445">
        <w:rPr>
          <w:sz w:val="28"/>
          <w:szCs w:val="28"/>
        </w:rPr>
        <w:t>. – 2022. – Vol. 4, Issue 97. – P. 13519-1-13519-7.</w:t>
      </w:r>
    </w:p>
    <w:p w14:paraId="64185007" w14:textId="3AA46E19"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t>Dmitrieva</w:t>
      </w:r>
      <w:r w:rsidR="00215445" w:rsidRPr="00215445">
        <w:rPr>
          <w:sz w:val="28"/>
          <w:szCs w:val="28"/>
        </w:rPr>
        <w:t xml:space="preserve"> </w:t>
      </w:r>
      <w:r w:rsidR="00215445">
        <w:rPr>
          <w:sz w:val="28"/>
          <w:szCs w:val="28"/>
        </w:rPr>
        <w:t>V.V.</w:t>
      </w:r>
      <w:r w:rsidRPr="0093086F">
        <w:rPr>
          <w:sz w:val="28"/>
          <w:szCs w:val="28"/>
        </w:rPr>
        <w:t>, Sizin</w:t>
      </w:r>
      <w:r w:rsidR="00215445" w:rsidRPr="00215445">
        <w:rPr>
          <w:sz w:val="28"/>
          <w:szCs w:val="28"/>
        </w:rPr>
        <w:t xml:space="preserve"> </w:t>
      </w:r>
      <w:r w:rsidR="00215445" w:rsidRPr="0093086F">
        <w:rPr>
          <w:sz w:val="28"/>
          <w:szCs w:val="28"/>
        </w:rPr>
        <w:t>P.E.</w:t>
      </w:r>
      <w:r w:rsidRPr="0093086F">
        <w:rPr>
          <w:sz w:val="28"/>
          <w:szCs w:val="28"/>
        </w:rPr>
        <w:t xml:space="preserve"> The analysis of belt conveyor models at different number of approximating masses // Mining Informational and Analytical Bulletin</w:t>
      </w:r>
      <w:r w:rsidR="00215445">
        <w:rPr>
          <w:sz w:val="28"/>
          <w:szCs w:val="28"/>
        </w:rPr>
        <w:t xml:space="preserve">. – 2022. – Issue </w:t>
      </w:r>
      <w:r w:rsidRPr="0093086F">
        <w:rPr>
          <w:sz w:val="28"/>
          <w:szCs w:val="28"/>
        </w:rPr>
        <w:t>1</w:t>
      </w:r>
      <w:r w:rsidR="00215445">
        <w:rPr>
          <w:sz w:val="28"/>
          <w:szCs w:val="28"/>
        </w:rPr>
        <w:t xml:space="preserve">. – P. </w:t>
      </w:r>
      <w:r w:rsidRPr="0093086F">
        <w:rPr>
          <w:sz w:val="28"/>
          <w:szCs w:val="28"/>
        </w:rPr>
        <w:t>34-46</w:t>
      </w:r>
      <w:r w:rsidR="00215445">
        <w:rPr>
          <w:sz w:val="28"/>
          <w:szCs w:val="28"/>
        </w:rPr>
        <w:t>.</w:t>
      </w:r>
    </w:p>
    <w:p w14:paraId="13C3054C" w14:textId="5725C21A"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t xml:space="preserve">Wang L., Xu Y. Modeling and simulation of a belt conveyor system with dual drives </w:t>
      </w:r>
      <w:r w:rsidR="00215445" w:rsidRPr="00215445">
        <w:rPr>
          <w:sz w:val="28"/>
          <w:szCs w:val="28"/>
        </w:rPr>
        <w:t xml:space="preserve">// </w:t>
      </w:r>
      <w:r w:rsidRPr="00215445">
        <w:rPr>
          <w:iCs/>
          <w:sz w:val="28"/>
          <w:szCs w:val="28"/>
        </w:rPr>
        <w:t>IEEE Transactions on Automation Science and Engineering</w:t>
      </w:r>
      <w:r w:rsidR="00215445">
        <w:rPr>
          <w:iCs/>
          <w:sz w:val="28"/>
          <w:szCs w:val="28"/>
        </w:rPr>
        <w:t>. – 2013. – Vol.</w:t>
      </w:r>
      <w:r w:rsidRPr="0093086F">
        <w:rPr>
          <w:sz w:val="28"/>
          <w:szCs w:val="28"/>
        </w:rPr>
        <w:t xml:space="preserve"> 10</w:t>
      </w:r>
      <w:r w:rsidR="00215445">
        <w:rPr>
          <w:sz w:val="28"/>
          <w:szCs w:val="28"/>
        </w:rPr>
        <w:t xml:space="preserve">, Issue </w:t>
      </w:r>
      <w:r w:rsidRPr="0093086F">
        <w:rPr>
          <w:sz w:val="28"/>
          <w:szCs w:val="28"/>
        </w:rPr>
        <w:t>3</w:t>
      </w:r>
      <w:r w:rsidR="00215445">
        <w:rPr>
          <w:sz w:val="28"/>
          <w:szCs w:val="28"/>
        </w:rPr>
        <w:t>. – P.</w:t>
      </w:r>
      <w:r w:rsidRPr="0093086F">
        <w:rPr>
          <w:sz w:val="28"/>
          <w:szCs w:val="28"/>
        </w:rPr>
        <w:t xml:space="preserve"> 572-580</w:t>
      </w:r>
      <w:r w:rsidR="00215445">
        <w:rPr>
          <w:sz w:val="28"/>
          <w:szCs w:val="28"/>
        </w:rPr>
        <w:t>.</w:t>
      </w:r>
    </w:p>
    <w:p w14:paraId="3BAEE58A" w14:textId="7E4704F7" w:rsidR="0087679E" w:rsidRPr="00215445"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t>Kulikov</w:t>
      </w:r>
      <w:r w:rsidR="00215445" w:rsidRPr="00215445">
        <w:rPr>
          <w:sz w:val="28"/>
          <w:szCs w:val="28"/>
        </w:rPr>
        <w:t xml:space="preserve"> </w:t>
      </w:r>
      <w:r w:rsidR="00215445" w:rsidRPr="0093086F">
        <w:rPr>
          <w:sz w:val="28"/>
          <w:szCs w:val="28"/>
        </w:rPr>
        <w:t>A.</w:t>
      </w:r>
      <w:r w:rsidRPr="0093086F">
        <w:rPr>
          <w:sz w:val="28"/>
          <w:szCs w:val="28"/>
        </w:rPr>
        <w:t>, Kaverin</w:t>
      </w:r>
      <w:r w:rsidR="00215445" w:rsidRPr="00215445">
        <w:rPr>
          <w:sz w:val="28"/>
          <w:szCs w:val="28"/>
        </w:rPr>
        <w:t xml:space="preserve"> </w:t>
      </w:r>
      <w:r w:rsidR="00215445" w:rsidRPr="0093086F">
        <w:rPr>
          <w:sz w:val="28"/>
          <w:szCs w:val="28"/>
        </w:rPr>
        <w:t>V.</w:t>
      </w:r>
      <w:r w:rsidRPr="0093086F">
        <w:rPr>
          <w:sz w:val="28"/>
          <w:szCs w:val="28"/>
        </w:rPr>
        <w:t>, Zyuzev</w:t>
      </w:r>
      <w:r w:rsidR="00215445" w:rsidRPr="00215445">
        <w:rPr>
          <w:sz w:val="28"/>
          <w:szCs w:val="28"/>
        </w:rPr>
        <w:t xml:space="preserve"> </w:t>
      </w:r>
      <w:r w:rsidR="00215445" w:rsidRPr="0093086F">
        <w:rPr>
          <w:sz w:val="28"/>
          <w:szCs w:val="28"/>
        </w:rPr>
        <w:t>A.</w:t>
      </w:r>
      <w:r w:rsidRPr="0093086F">
        <w:rPr>
          <w:sz w:val="28"/>
          <w:szCs w:val="28"/>
        </w:rPr>
        <w:t xml:space="preserve"> Optimizing the operation of a double-motor asynchronous frequency-controlled electric drive of the main belt conveyor in startup mode</w:t>
      </w:r>
      <w:r w:rsidR="00215445">
        <w:rPr>
          <w:sz w:val="28"/>
          <w:szCs w:val="28"/>
        </w:rPr>
        <w:t xml:space="preserve"> //</w:t>
      </w:r>
      <w:r w:rsidRPr="0093086F">
        <w:rPr>
          <w:sz w:val="28"/>
          <w:szCs w:val="28"/>
        </w:rPr>
        <w:t xml:space="preserve"> </w:t>
      </w:r>
      <w:hyperlink r:id="rId60" w:history="1">
        <w:r w:rsidRPr="0093086F">
          <w:rPr>
            <w:sz w:val="28"/>
            <w:szCs w:val="28"/>
          </w:rPr>
          <w:t>International Journal on Energy Conversion</w:t>
        </w:r>
        <w:r w:rsidR="00215445">
          <w:rPr>
            <w:sz w:val="28"/>
            <w:szCs w:val="28"/>
          </w:rPr>
          <w:t>. – 2023. – Vol.</w:t>
        </w:r>
      </w:hyperlink>
      <w:r w:rsidR="00215445">
        <w:rPr>
          <w:sz w:val="28"/>
          <w:szCs w:val="28"/>
        </w:rPr>
        <w:t xml:space="preserve"> </w:t>
      </w:r>
      <w:r w:rsidRPr="00215445">
        <w:rPr>
          <w:sz w:val="28"/>
          <w:szCs w:val="28"/>
        </w:rPr>
        <w:t xml:space="preserve">11, </w:t>
      </w:r>
      <w:r w:rsidR="00215445">
        <w:rPr>
          <w:sz w:val="28"/>
          <w:szCs w:val="28"/>
        </w:rPr>
        <w:t>Issue </w:t>
      </w:r>
      <w:r w:rsidRPr="00215445">
        <w:rPr>
          <w:sz w:val="28"/>
          <w:szCs w:val="28"/>
        </w:rPr>
        <w:t>5</w:t>
      </w:r>
      <w:r w:rsidR="00215445" w:rsidRPr="00215445">
        <w:rPr>
          <w:sz w:val="28"/>
          <w:szCs w:val="28"/>
        </w:rPr>
        <w:t xml:space="preserve">. – </w:t>
      </w:r>
      <w:r w:rsidR="00215445">
        <w:rPr>
          <w:sz w:val="28"/>
          <w:szCs w:val="28"/>
        </w:rPr>
        <w:t>P</w:t>
      </w:r>
      <w:r w:rsidR="00215445" w:rsidRPr="00215445">
        <w:rPr>
          <w:sz w:val="28"/>
          <w:szCs w:val="28"/>
        </w:rPr>
        <w:t>.</w:t>
      </w:r>
      <w:r w:rsidRPr="00215445">
        <w:rPr>
          <w:sz w:val="28"/>
          <w:szCs w:val="28"/>
        </w:rPr>
        <w:t xml:space="preserve"> 170</w:t>
      </w:r>
      <w:r w:rsidR="00215445">
        <w:rPr>
          <w:sz w:val="28"/>
          <w:szCs w:val="28"/>
        </w:rPr>
        <w:t>-</w:t>
      </w:r>
      <w:r w:rsidRPr="00215445">
        <w:rPr>
          <w:sz w:val="28"/>
          <w:szCs w:val="28"/>
        </w:rPr>
        <w:t>182</w:t>
      </w:r>
      <w:r w:rsidR="00215445">
        <w:rPr>
          <w:sz w:val="28"/>
          <w:szCs w:val="28"/>
        </w:rPr>
        <w:t>.</w:t>
      </w:r>
    </w:p>
    <w:p w14:paraId="3FA8AA10" w14:textId="6A657888" w:rsidR="0087679E" w:rsidRPr="006D16FC"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rFonts w:eastAsiaTheme="minorEastAsia"/>
          <w:sz w:val="28"/>
          <w:szCs w:val="28"/>
          <w:lang w:val="ru-RU"/>
        </w:rPr>
        <w:t>Галкин</w:t>
      </w:r>
      <w:r w:rsidR="006D16FC" w:rsidRPr="006D16FC">
        <w:rPr>
          <w:rFonts w:eastAsiaTheme="minorEastAsia"/>
          <w:sz w:val="28"/>
          <w:szCs w:val="28"/>
          <w:lang w:val="ru-RU"/>
        </w:rPr>
        <w:t xml:space="preserve"> </w:t>
      </w:r>
      <w:r w:rsidR="006D16FC">
        <w:rPr>
          <w:rFonts w:eastAsiaTheme="minorEastAsia"/>
          <w:sz w:val="28"/>
          <w:szCs w:val="28"/>
          <w:lang w:val="ru-RU"/>
        </w:rPr>
        <w:t>В.</w:t>
      </w:r>
      <w:r w:rsidR="006D16FC" w:rsidRPr="0093086F">
        <w:rPr>
          <w:rFonts w:eastAsiaTheme="minorEastAsia"/>
          <w:sz w:val="28"/>
          <w:szCs w:val="28"/>
          <w:lang w:val="ru-RU"/>
        </w:rPr>
        <w:t>И.</w:t>
      </w:r>
      <w:r w:rsidRPr="0093086F">
        <w:rPr>
          <w:rFonts w:eastAsiaTheme="minorEastAsia"/>
          <w:sz w:val="28"/>
          <w:szCs w:val="28"/>
          <w:lang w:val="ru-RU"/>
        </w:rPr>
        <w:t>, Шешко</w:t>
      </w:r>
      <w:r w:rsidR="006D16FC" w:rsidRPr="006D16FC">
        <w:rPr>
          <w:rFonts w:eastAsiaTheme="minorEastAsia"/>
          <w:sz w:val="28"/>
          <w:szCs w:val="28"/>
          <w:lang w:val="ru-RU"/>
        </w:rPr>
        <w:t xml:space="preserve"> </w:t>
      </w:r>
      <w:r w:rsidR="006D16FC">
        <w:rPr>
          <w:rFonts w:eastAsiaTheme="minorEastAsia"/>
          <w:sz w:val="28"/>
          <w:szCs w:val="28"/>
          <w:lang w:val="ru-RU"/>
        </w:rPr>
        <w:t>Е.</w:t>
      </w:r>
      <w:r w:rsidR="006D16FC" w:rsidRPr="0093086F">
        <w:rPr>
          <w:rFonts w:eastAsiaTheme="minorEastAsia"/>
          <w:sz w:val="28"/>
          <w:szCs w:val="28"/>
          <w:lang w:val="ru-RU"/>
        </w:rPr>
        <w:t>Е.</w:t>
      </w:r>
      <w:r w:rsidRPr="0093086F">
        <w:rPr>
          <w:rFonts w:eastAsiaTheme="minorEastAsia"/>
          <w:sz w:val="28"/>
          <w:szCs w:val="28"/>
          <w:lang w:val="ru-RU"/>
        </w:rPr>
        <w:t>, Сазанкова</w:t>
      </w:r>
      <w:r w:rsidR="006D16FC" w:rsidRPr="006D16FC">
        <w:rPr>
          <w:rFonts w:eastAsiaTheme="minorEastAsia"/>
          <w:sz w:val="28"/>
          <w:szCs w:val="28"/>
          <w:lang w:val="ru-RU"/>
        </w:rPr>
        <w:t xml:space="preserve"> </w:t>
      </w:r>
      <w:r w:rsidR="006D16FC">
        <w:rPr>
          <w:rFonts w:eastAsiaTheme="minorEastAsia"/>
          <w:sz w:val="28"/>
          <w:szCs w:val="28"/>
          <w:lang w:val="ru-RU"/>
        </w:rPr>
        <w:t>Е.</w:t>
      </w:r>
      <w:r w:rsidR="006D16FC" w:rsidRPr="0093086F">
        <w:rPr>
          <w:rFonts w:eastAsiaTheme="minorEastAsia"/>
          <w:sz w:val="28"/>
          <w:szCs w:val="28"/>
          <w:lang w:val="ru-RU"/>
        </w:rPr>
        <w:t>С.</w:t>
      </w:r>
      <w:r w:rsidRPr="0093086F">
        <w:rPr>
          <w:rFonts w:eastAsiaTheme="minorEastAsia"/>
          <w:sz w:val="28"/>
          <w:szCs w:val="28"/>
          <w:lang w:val="ru-RU"/>
        </w:rPr>
        <w:t xml:space="preserve"> Современные конвейерные ленты для горной промышленности</w:t>
      </w:r>
      <w:r w:rsidR="006D16FC">
        <w:rPr>
          <w:rFonts w:eastAsiaTheme="minorEastAsia"/>
          <w:sz w:val="28"/>
          <w:szCs w:val="28"/>
          <w:lang w:val="ru-RU"/>
        </w:rPr>
        <w:t xml:space="preserve"> //</w:t>
      </w:r>
      <w:r w:rsidRPr="0093086F">
        <w:rPr>
          <w:rFonts w:eastAsiaTheme="minorEastAsia"/>
          <w:sz w:val="28"/>
          <w:szCs w:val="28"/>
          <w:lang w:val="ru-RU"/>
        </w:rPr>
        <w:t xml:space="preserve"> </w:t>
      </w:r>
      <w:r w:rsidRPr="006D16FC">
        <w:rPr>
          <w:rFonts w:eastAsiaTheme="minorEastAsia"/>
          <w:sz w:val="28"/>
          <w:szCs w:val="28"/>
          <w:lang w:val="ru-RU"/>
        </w:rPr>
        <w:t>Горное оборудование и электромеханика</w:t>
      </w:r>
      <w:r w:rsidR="006D16FC">
        <w:rPr>
          <w:rFonts w:eastAsiaTheme="minorEastAsia"/>
          <w:sz w:val="28"/>
          <w:szCs w:val="28"/>
          <w:lang w:val="kk-KZ"/>
        </w:rPr>
        <w:t xml:space="preserve">. – 2013. – </w:t>
      </w:r>
      <w:r w:rsidRPr="006D16FC">
        <w:rPr>
          <w:rFonts w:eastAsiaTheme="minorEastAsia"/>
          <w:sz w:val="28"/>
          <w:szCs w:val="28"/>
          <w:lang w:val="ru-RU"/>
        </w:rPr>
        <w:t>№3</w:t>
      </w:r>
      <w:r w:rsidR="006D16FC">
        <w:rPr>
          <w:rFonts w:eastAsiaTheme="minorEastAsia"/>
          <w:sz w:val="28"/>
          <w:szCs w:val="28"/>
          <w:lang w:val="ru-RU"/>
        </w:rPr>
        <w:t>. – С. 9-14.</w:t>
      </w:r>
    </w:p>
    <w:p w14:paraId="4490F3DD" w14:textId="2BB7A60C" w:rsidR="0087679E" w:rsidRPr="0093086F"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rFonts w:eastAsiaTheme="minorEastAsia"/>
          <w:sz w:val="28"/>
          <w:szCs w:val="28"/>
          <w:lang w:val="ru-RU"/>
        </w:rPr>
        <w:t>Основные требования к проектированию ленточных конвейеров общего назначения</w:t>
      </w:r>
      <w:r w:rsidR="006D16FC">
        <w:rPr>
          <w:rFonts w:eastAsiaTheme="minorEastAsia"/>
          <w:sz w:val="28"/>
          <w:szCs w:val="28"/>
          <w:lang w:val="ru-RU"/>
        </w:rPr>
        <w:t>:</w:t>
      </w:r>
      <w:r w:rsidRPr="0093086F">
        <w:rPr>
          <w:rFonts w:eastAsiaTheme="minorEastAsia"/>
          <w:sz w:val="28"/>
          <w:szCs w:val="28"/>
          <w:lang w:val="ru-RU"/>
        </w:rPr>
        <w:t xml:space="preserve"> </w:t>
      </w:r>
      <w:r w:rsidR="006D16FC" w:rsidRPr="0093086F">
        <w:rPr>
          <w:rFonts w:eastAsiaTheme="minorEastAsia"/>
          <w:sz w:val="28"/>
          <w:szCs w:val="28"/>
          <w:lang w:val="ru-RU"/>
        </w:rPr>
        <w:t>руков</w:t>
      </w:r>
      <w:r w:rsidR="006D16FC">
        <w:rPr>
          <w:rFonts w:eastAsiaTheme="minorEastAsia"/>
          <w:sz w:val="28"/>
          <w:szCs w:val="28"/>
          <w:lang w:val="ru-RU"/>
        </w:rPr>
        <w:t>.</w:t>
      </w:r>
      <w:r w:rsidR="006D16FC" w:rsidRPr="0093086F">
        <w:rPr>
          <w:rFonts w:eastAsiaTheme="minorEastAsia"/>
          <w:sz w:val="28"/>
          <w:szCs w:val="28"/>
          <w:lang w:val="ru-RU"/>
        </w:rPr>
        <w:t xml:space="preserve"> те</w:t>
      </w:r>
      <w:r w:rsidRPr="0093086F">
        <w:rPr>
          <w:rFonts w:eastAsiaTheme="minorEastAsia"/>
          <w:sz w:val="28"/>
          <w:szCs w:val="28"/>
          <w:lang w:val="ru-RU"/>
        </w:rPr>
        <w:t>хн</w:t>
      </w:r>
      <w:r w:rsidR="006D16FC">
        <w:rPr>
          <w:rFonts w:eastAsiaTheme="minorEastAsia"/>
          <w:sz w:val="28"/>
          <w:szCs w:val="28"/>
          <w:lang w:val="ru-RU"/>
        </w:rPr>
        <w:t>.</w:t>
      </w:r>
      <w:r w:rsidRPr="0093086F">
        <w:rPr>
          <w:rFonts w:eastAsiaTheme="minorEastAsia"/>
          <w:sz w:val="28"/>
          <w:szCs w:val="28"/>
          <w:lang w:val="ru-RU"/>
        </w:rPr>
        <w:t xml:space="preserve"> матер. </w:t>
      </w:r>
      <w:r w:rsidR="006D16FC">
        <w:rPr>
          <w:rFonts w:eastAsiaTheme="minorEastAsia"/>
          <w:sz w:val="28"/>
          <w:szCs w:val="28"/>
          <w:lang w:val="ru-RU"/>
        </w:rPr>
        <w:t>/ сост. В.К. Дьячков, Н.А. Смирнов. – М.</w:t>
      </w:r>
      <w:r w:rsidRPr="0093086F">
        <w:rPr>
          <w:rFonts w:eastAsiaTheme="minorEastAsia"/>
          <w:sz w:val="28"/>
          <w:szCs w:val="28"/>
          <w:lang w:val="ru-RU"/>
        </w:rPr>
        <w:t>, 1982</w:t>
      </w:r>
      <w:r w:rsidR="006D16FC">
        <w:rPr>
          <w:rFonts w:eastAsiaTheme="minorEastAsia"/>
          <w:sz w:val="28"/>
          <w:szCs w:val="28"/>
          <w:lang w:val="ru-RU"/>
        </w:rPr>
        <w:t>. – 144 с.</w:t>
      </w:r>
    </w:p>
    <w:p w14:paraId="07E84D24" w14:textId="1916E2D6" w:rsidR="0087679E" w:rsidRPr="0093086F"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ru-RU"/>
        </w:rPr>
        <w:t xml:space="preserve">ГОСТ </w:t>
      </w:r>
      <w:r w:rsidRPr="0093086F">
        <w:rPr>
          <w:sz w:val="28"/>
          <w:szCs w:val="28"/>
        </w:rPr>
        <w:t>IEC</w:t>
      </w:r>
      <w:r w:rsidRPr="0093086F">
        <w:rPr>
          <w:sz w:val="28"/>
          <w:szCs w:val="28"/>
          <w:lang w:val="ru-RU"/>
        </w:rPr>
        <w:t xml:space="preserve"> 61131-2-2012. Контроллеры программируемые. Часть 2. Требования к оборудованию и испытаниям. </w:t>
      </w:r>
      <w:r w:rsidR="006D16FC">
        <w:rPr>
          <w:sz w:val="28"/>
          <w:szCs w:val="28"/>
          <w:lang w:val="ru-RU"/>
        </w:rPr>
        <w:t xml:space="preserve">– Введ. 2014-07-01. </w:t>
      </w:r>
      <w:r w:rsidRPr="0093086F">
        <w:rPr>
          <w:sz w:val="28"/>
          <w:szCs w:val="28"/>
          <w:lang w:val="ru-RU"/>
        </w:rPr>
        <w:t>– М.: Стандартинформ, 2015. – 111 с.</w:t>
      </w:r>
    </w:p>
    <w:p w14:paraId="75E4081C" w14:textId="6EAB2FB4" w:rsidR="0087679E" w:rsidRPr="00215445"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t>Inverter FR-A800 instruction manual (detailed)</w:t>
      </w:r>
      <w:r w:rsidR="00215445">
        <w:rPr>
          <w:sz w:val="28"/>
          <w:szCs w:val="28"/>
        </w:rPr>
        <w:t xml:space="preserve"> //</w:t>
      </w:r>
      <w:r w:rsidRPr="0093086F">
        <w:rPr>
          <w:sz w:val="28"/>
          <w:szCs w:val="28"/>
        </w:rPr>
        <w:t xml:space="preserve"> </w:t>
      </w:r>
      <w:hyperlink r:id="rId61" w:history="1">
        <w:r w:rsidRPr="00215445">
          <w:rPr>
            <w:rStyle w:val="ad"/>
            <w:iCs/>
            <w:color w:val="auto"/>
            <w:sz w:val="28"/>
            <w:szCs w:val="28"/>
            <w:u w:val="none"/>
          </w:rPr>
          <w:t>https://dl.mitsubishielectric.com/dl/fa/document/manual/inv/ib0600503</w:t>
        </w:r>
        <w:r w:rsidR="00215445">
          <w:rPr>
            <w:rStyle w:val="ad"/>
            <w:iCs/>
            <w:color w:val="auto"/>
            <w:sz w:val="28"/>
            <w:szCs w:val="28"/>
            <w:u w:val="none"/>
          </w:rPr>
          <w:t>.</w:t>
        </w:r>
      </w:hyperlink>
      <w:r w:rsidR="00215445">
        <w:rPr>
          <w:rStyle w:val="ad"/>
          <w:iCs/>
          <w:color w:val="auto"/>
          <w:sz w:val="28"/>
          <w:szCs w:val="28"/>
          <w:u w:val="none"/>
        </w:rPr>
        <w:t xml:space="preserve"> 10.05.2023.</w:t>
      </w:r>
    </w:p>
    <w:p w14:paraId="4818168D" w14:textId="281BFF0D"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t>Zagolilo</w:t>
      </w:r>
      <w:r w:rsidR="00215445" w:rsidRPr="00215445">
        <w:rPr>
          <w:sz w:val="28"/>
          <w:szCs w:val="28"/>
        </w:rPr>
        <w:t xml:space="preserve"> </w:t>
      </w:r>
      <w:r w:rsidR="00215445" w:rsidRPr="0093086F">
        <w:rPr>
          <w:sz w:val="28"/>
          <w:szCs w:val="28"/>
        </w:rPr>
        <w:t>S.A.</w:t>
      </w:r>
      <w:r w:rsidRPr="0093086F">
        <w:rPr>
          <w:sz w:val="28"/>
          <w:szCs w:val="28"/>
        </w:rPr>
        <w:t>, Semenov</w:t>
      </w:r>
      <w:r w:rsidR="00215445" w:rsidRPr="00215445">
        <w:rPr>
          <w:sz w:val="28"/>
          <w:szCs w:val="28"/>
        </w:rPr>
        <w:t xml:space="preserve"> </w:t>
      </w:r>
      <w:r w:rsidR="00215445" w:rsidRPr="0093086F">
        <w:rPr>
          <w:sz w:val="28"/>
          <w:szCs w:val="28"/>
        </w:rPr>
        <w:t>A.S.</w:t>
      </w:r>
      <w:r w:rsidRPr="0093086F">
        <w:rPr>
          <w:sz w:val="28"/>
          <w:szCs w:val="28"/>
        </w:rPr>
        <w:t>, Semenova</w:t>
      </w:r>
      <w:r w:rsidR="00215445" w:rsidRPr="00215445">
        <w:rPr>
          <w:sz w:val="28"/>
          <w:szCs w:val="28"/>
        </w:rPr>
        <w:t xml:space="preserve"> </w:t>
      </w:r>
      <w:r w:rsidR="00215445" w:rsidRPr="0093086F">
        <w:rPr>
          <w:sz w:val="28"/>
          <w:szCs w:val="28"/>
        </w:rPr>
        <w:t>M.N.</w:t>
      </w:r>
      <w:r w:rsidR="00215445">
        <w:rPr>
          <w:sz w:val="28"/>
          <w:szCs w:val="28"/>
        </w:rPr>
        <w:t xml:space="preserve"> et al.</w:t>
      </w:r>
      <w:r w:rsidRPr="0093086F">
        <w:rPr>
          <w:sz w:val="28"/>
          <w:szCs w:val="28"/>
        </w:rPr>
        <w:t xml:space="preserve"> Computer modeling of multi-motor electric drive system in MatLab software</w:t>
      </w:r>
      <w:r w:rsidR="00215445">
        <w:rPr>
          <w:sz w:val="28"/>
          <w:szCs w:val="28"/>
        </w:rPr>
        <w:t xml:space="preserve"> //</w:t>
      </w:r>
      <w:r w:rsidRPr="0093086F">
        <w:rPr>
          <w:sz w:val="28"/>
          <w:szCs w:val="28"/>
        </w:rPr>
        <w:t xml:space="preserve"> Modeling, optimization and information technology. </w:t>
      </w:r>
      <w:r w:rsidR="00215445">
        <w:rPr>
          <w:sz w:val="28"/>
          <w:szCs w:val="28"/>
        </w:rPr>
        <w:t xml:space="preserve">– </w:t>
      </w:r>
      <w:r w:rsidRPr="0093086F">
        <w:rPr>
          <w:sz w:val="28"/>
          <w:szCs w:val="28"/>
        </w:rPr>
        <w:t>2020</w:t>
      </w:r>
      <w:r w:rsidR="00215445">
        <w:rPr>
          <w:sz w:val="28"/>
          <w:szCs w:val="28"/>
        </w:rPr>
        <w:t xml:space="preserve">. – Vol. </w:t>
      </w:r>
      <w:r w:rsidRPr="0093086F">
        <w:rPr>
          <w:sz w:val="28"/>
          <w:szCs w:val="28"/>
        </w:rPr>
        <w:t>8</w:t>
      </w:r>
      <w:r w:rsidR="00215445">
        <w:rPr>
          <w:sz w:val="28"/>
          <w:szCs w:val="28"/>
        </w:rPr>
        <w:t xml:space="preserve">, Issue </w:t>
      </w:r>
      <w:r w:rsidRPr="0093086F">
        <w:rPr>
          <w:sz w:val="28"/>
          <w:szCs w:val="28"/>
        </w:rPr>
        <w:t>2</w:t>
      </w:r>
      <w:r w:rsidR="00215445">
        <w:rPr>
          <w:sz w:val="28"/>
          <w:szCs w:val="28"/>
        </w:rPr>
        <w:t>. – P. 18-1-18-18.</w:t>
      </w:r>
      <w:r w:rsidRPr="0093086F">
        <w:rPr>
          <w:sz w:val="28"/>
          <w:szCs w:val="28"/>
        </w:rPr>
        <w:t xml:space="preserve"> </w:t>
      </w:r>
    </w:p>
    <w:p w14:paraId="5F260D24" w14:textId="1E0B5E02"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t>Wackerly D., Mendenhall W., Scheaffer R.</w:t>
      </w:r>
      <w:r w:rsidR="00215445">
        <w:rPr>
          <w:sz w:val="28"/>
          <w:szCs w:val="28"/>
        </w:rPr>
        <w:t xml:space="preserve"> </w:t>
      </w:r>
      <w:r w:rsidRPr="0093086F">
        <w:rPr>
          <w:sz w:val="28"/>
          <w:szCs w:val="28"/>
        </w:rPr>
        <w:t>Mathematical Statistics with Applications</w:t>
      </w:r>
      <w:r w:rsidR="00215445">
        <w:rPr>
          <w:sz w:val="28"/>
          <w:szCs w:val="28"/>
        </w:rPr>
        <w:t xml:space="preserve">. – Ed. </w:t>
      </w:r>
      <w:r w:rsidRPr="0093086F">
        <w:rPr>
          <w:sz w:val="28"/>
          <w:szCs w:val="28"/>
        </w:rPr>
        <w:t xml:space="preserve">7th. </w:t>
      </w:r>
      <w:r w:rsidR="00215445">
        <w:rPr>
          <w:sz w:val="28"/>
          <w:szCs w:val="28"/>
        </w:rPr>
        <w:t xml:space="preserve">– Boston: </w:t>
      </w:r>
      <w:r w:rsidRPr="0093086F">
        <w:rPr>
          <w:sz w:val="28"/>
          <w:szCs w:val="28"/>
        </w:rPr>
        <w:t>Cengage Learning</w:t>
      </w:r>
      <w:r w:rsidR="00215445">
        <w:rPr>
          <w:sz w:val="28"/>
          <w:szCs w:val="28"/>
        </w:rPr>
        <w:t>, 2014. – 944 p.</w:t>
      </w:r>
    </w:p>
    <w:p w14:paraId="51D309D3" w14:textId="5BEDF745" w:rsidR="0087679E" w:rsidRPr="00746C6E"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ru-RU"/>
        </w:rPr>
        <w:lastRenderedPageBreak/>
        <w:t>Дорофеева</w:t>
      </w:r>
      <w:r w:rsidRPr="00746C6E">
        <w:rPr>
          <w:sz w:val="28"/>
          <w:szCs w:val="28"/>
          <w:lang w:val="ru-RU"/>
        </w:rPr>
        <w:t xml:space="preserve"> </w:t>
      </w:r>
      <w:r w:rsidRPr="0093086F">
        <w:rPr>
          <w:sz w:val="28"/>
          <w:szCs w:val="28"/>
          <w:lang w:val="ru-RU"/>
        </w:rPr>
        <w:t>Л</w:t>
      </w:r>
      <w:r w:rsidRPr="00746C6E">
        <w:rPr>
          <w:sz w:val="28"/>
          <w:szCs w:val="28"/>
          <w:lang w:val="ru-RU"/>
        </w:rPr>
        <w:t>.</w:t>
      </w:r>
      <w:r w:rsidRPr="0093086F">
        <w:rPr>
          <w:sz w:val="28"/>
          <w:szCs w:val="28"/>
          <w:lang w:val="ru-RU"/>
        </w:rPr>
        <w:t>И</w:t>
      </w:r>
      <w:r w:rsidRPr="00746C6E">
        <w:rPr>
          <w:sz w:val="28"/>
          <w:szCs w:val="28"/>
          <w:lang w:val="ru-RU"/>
        </w:rPr>
        <w:t xml:space="preserve">. </w:t>
      </w:r>
      <w:r w:rsidRPr="0093086F">
        <w:rPr>
          <w:sz w:val="28"/>
          <w:szCs w:val="28"/>
          <w:lang w:val="ru-RU"/>
        </w:rPr>
        <w:t>Моделирование</w:t>
      </w:r>
      <w:r w:rsidRPr="00746C6E">
        <w:rPr>
          <w:sz w:val="28"/>
          <w:szCs w:val="28"/>
          <w:lang w:val="ru-RU"/>
        </w:rPr>
        <w:t xml:space="preserve"> </w:t>
      </w:r>
      <w:r w:rsidRPr="0093086F">
        <w:rPr>
          <w:sz w:val="28"/>
          <w:szCs w:val="28"/>
          <w:lang w:val="ru-RU"/>
        </w:rPr>
        <w:t>и</w:t>
      </w:r>
      <w:r w:rsidRPr="00746C6E">
        <w:rPr>
          <w:sz w:val="28"/>
          <w:szCs w:val="28"/>
          <w:lang w:val="ru-RU"/>
        </w:rPr>
        <w:t xml:space="preserve"> </w:t>
      </w:r>
      <w:r w:rsidRPr="0093086F">
        <w:rPr>
          <w:sz w:val="28"/>
          <w:szCs w:val="28"/>
          <w:lang w:val="ru-RU"/>
        </w:rPr>
        <w:t>оптимизация</w:t>
      </w:r>
      <w:r w:rsidRPr="00746C6E">
        <w:rPr>
          <w:sz w:val="28"/>
          <w:szCs w:val="28"/>
          <w:lang w:val="ru-RU"/>
        </w:rPr>
        <w:t xml:space="preserve"> </w:t>
      </w:r>
      <w:r w:rsidRPr="0093086F">
        <w:rPr>
          <w:sz w:val="28"/>
          <w:szCs w:val="28"/>
          <w:lang w:val="ru-RU"/>
        </w:rPr>
        <w:t>разделительных</w:t>
      </w:r>
      <w:r w:rsidRPr="00746C6E">
        <w:rPr>
          <w:sz w:val="28"/>
          <w:szCs w:val="28"/>
          <w:lang w:val="ru-RU"/>
        </w:rPr>
        <w:t xml:space="preserve"> </w:t>
      </w:r>
      <w:r w:rsidRPr="0093086F">
        <w:rPr>
          <w:sz w:val="28"/>
          <w:szCs w:val="28"/>
          <w:lang w:val="ru-RU"/>
        </w:rPr>
        <w:t>процессов</w:t>
      </w:r>
      <w:r w:rsidRPr="00746C6E">
        <w:rPr>
          <w:sz w:val="28"/>
          <w:szCs w:val="28"/>
          <w:lang w:val="ru-RU"/>
        </w:rPr>
        <w:t xml:space="preserve">: </w:t>
      </w:r>
      <w:r w:rsidRPr="0093086F">
        <w:rPr>
          <w:sz w:val="28"/>
          <w:szCs w:val="28"/>
          <w:lang w:val="ru-RU"/>
        </w:rPr>
        <w:t>учеб</w:t>
      </w:r>
      <w:r w:rsidR="006D16FC" w:rsidRPr="00746C6E">
        <w:rPr>
          <w:sz w:val="28"/>
          <w:szCs w:val="28"/>
          <w:lang w:val="ru-RU"/>
        </w:rPr>
        <w:t>.</w:t>
      </w:r>
      <w:r w:rsidRPr="00746C6E">
        <w:rPr>
          <w:sz w:val="28"/>
          <w:szCs w:val="28"/>
          <w:lang w:val="ru-RU"/>
        </w:rPr>
        <w:t xml:space="preserve"> </w:t>
      </w:r>
      <w:r w:rsidRPr="0093086F">
        <w:rPr>
          <w:sz w:val="28"/>
          <w:szCs w:val="28"/>
          <w:lang w:val="ru-RU"/>
        </w:rPr>
        <w:t>пос</w:t>
      </w:r>
      <w:r w:rsidRPr="00746C6E">
        <w:rPr>
          <w:sz w:val="28"/>
          <w:szCs w:val="28"/>
          <w:lang w:val="ru-RU"/>
        </w:rPr>
        <w:t xml:space="preserve">. – </w:t>
      </w:r>
      <w:r w:rsidRPr="0093086F">
        <w:rPr>
          <w:sz w:val="28"/>
          <w:szCs w:val="28"/>
          <w:lang w:val="ru-RU"/>
        </w:rPr>
        <w:t>Томск</w:t>
      </w:r>
      <w:r w:rsidRPr="00746C6E">
        <w:rPr>
          <w:sz w:val="28"/>
          <w:szCs w:val="28"/>
          <w:lang w:val="ru-RU"/>
        </w:rPr>
        <w:t xml:space="preserve">, 2008. – 128 </w:t>
      </w:r>
      <w:r w:rsidRPr="0093086F">
        <w:rPr>
          <w:sz w:val="28"/>
          <w:szCs w:val="28"/>
          <w:lang w:val="ru-RU"/>
        </w:rPr>
        <w:t>с</w:t>
      </w:r>
      <w:r w:rsidRPr="00746C6E">
        <w:rPr>
          <w:sz w:val="28"/>
          <w:szCs w:val="28"/>
          <w:lang w:val="ru-RU"/>
        </w:rPr>
        <w:t>.</w:t>
      </w:r>
    </w:p>
    <w:p w14:paraId="282CC523" w14:textId="35CFAC1B" w:rsidR="0087679E" w:rsidRPr="003B2A3A"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ru-RU"/>
        </w:rPr>
        <w:t>Елисеева</w:t>
      </w:r>
      <w:r w:rsidRPr="00746C6E">
        <w:rPr>
          <w:sz w:val="28"/>
          <w:szCs w:val="28"/>
          <w:lang w:val="ru-RU"/>
        </w:rPr>
        <w:t xml:space="preserve"> </w:t>
      </w:r>
      <w:r w:rsidRPr="0093086F">
        <w:rPr>
          <w:sz w:val="28"/>
          <w:szCs w:val="28"/>
          <w:lang w:val="ru-RU"/>
        </w:rPr>
        <w:t>И</w:t>
      </w:r>
      <w:r w:rsidRPr="00746C6E">
        <w:rPr>
          <w:sz w:val="28"/>
          <w:szCs w:val="28"/>
          <w:lang w:val="ru-RU"/>
        </w:rPr>
        <w:t>.</w:t>
      </w:r>
      <w:r w:rsidRPr="0093086F">
        <w:rPr>
          <w:sz w:val="28"/>
          <w:szCs w:val="28"/>
          <w:lang w:val="ru-RU"/>
        </w:rPr>
        <w:t>И</w:t>
      </w:r>
      <w:r w:rsidRPr="00746C6E">
        <w:rPr>
          <w:sz w:val="28"/>
          <w:szCs w:val="28"/>
          <w:lang w:val="ru-RU"/>
        </w:rPr>
        <w:t xml:space="preserve">., </w:t>
      </w:r>
      <w:r w:rsidRPr="0093086F">
        <w:rPr>
          <w:sz w:val="28"/>
          <w:szCs w:val="28"/>
          <w:lang w:val="ru-RU"/>
        </w:rPr>
        <w:t>Курышева</w:t>
      </w:r>
      <w:r w:rsidRPr="00746C6E">
        <w:rPr>
          <w:sz w:val="28"/>
          <w:szCs w:val="28"/>
          <w:lang w:val="ru-RU"/>
        </w:rPr>
        <w:t xml:space="preserve"> </w:t>
      </w:r>
      <w:r w:rsidRPr="0093086F">
        <w:rPr>
          <w:sz w:val="28"/>
          <w:szCs w:val="28"/>
          <w:lang w:val="ru-RU"/>
        </w:rPr>
        <w:t>С.В., Гордеенко Н.М. Практикум по эконометрике</w:t>
      </w:r>
      <w:r w:rsidR="006D16FC">
        <w:rPr>
          <w:sz w:val="28"/>
          <w:szCs w:val="28"/>
          <w:lang w:val="ru-RU"/>
        </w:rPr>
        <w:t>:</w:t>
      </w:r>
      <w:r w:rsidRPr="0093086F">
        <w:rPr>
          <w:sz w:val="28"/>
          <w:szCs w:val="28"/>
          <w:lang w:val="ru-RU"/>
        </w:rPr>
        <w:t xml:space="preserve"> </w:t>
      </w:r>
      <w:r w:rsidR="006D16FC" w:rsidRPr="006D16FC">
        <w:rPr>
          <w:sz w:val="28"/>
          <w:szCs w:val="28"/>
          <w:lang w:val="ru-RU"/>
        </w:rPr>
        <w:t>учеб</w:t>
      </w:r>
      <w:r w:rsidR="006D16FC">
        <w:rPr>
          <w:sz w:val="28"/>
          <w:szCs w:val="28"/>
          <w:lang w:val="kk-KZ"/>
        </w:rPr>
        <w:t>.</w:t>
      </w:r>
      <w:r w:rsidR="006D16FC" w:rsidRPr="006D16FC">
        <w:rPr>
          <w:sz w:val="28"/>
          <w:szCs w:val="28"/>
          <w:lang w:val="ru-RU"/>
        </w:rPr>
        <w:t xml:space="preserve"> </w:t>
      </w:r>
      <w:r w:rsidRPr="006D16FC">
        <w:rPr>
          <w:sz w:val="28"/>
          <w:szCs w:val="28"/>
          <w:lang w:val="ru-RU"/>
        </w:rPr>
        <w:t>пос</w:t>
      </w:r>
      <w:r w:rsidR="006D16FC">
        <w:rPr>
          <w:sz w:val="28"/>
          <w:szCs w:val="28"/>
          <w:lang w:val="ru-RU"/>
        </w:rPr>
        <w:t>.</w:t>
      </w:r>
      <w:r w:rsidRPr="006D16FC">
        <w:rPr>
          <w:sz w:val="28"/>
          <w:szCs w:val="28"/>
          <w:lang w:val="ru-RU"/>
        </w:rPr>
        <w:t xml:space="preserve"> </w:t>
      </w:r>
      <w:r w:rsidR="006D16FC">
        <w:rPr>
          <w:sz w:val="28"/>
          <w:szCs w:val="28"/>
          <w:lang w:val="ru-RU"/>
        </w:rPr>
        <w:t xml:space="preserve">– </w:t>
      </w:r>
      <w:r w:rsidRPr="006D16FC">
        <w:rPr>
          <w:sz w:val="28"/>
          <w:szCs w:val="28"/>
          <w:lang w:val="ru-RU"/>
        </w:rPr>
        <w:t>М</w:t>
      </w:r>
      <w:r w:rsidR="006D16FC">
        <w:rPr>
          <w:sz w:val="28"/>
          <w:szCs w:val="28"/>
          <w:lang w:val="ru-RU"/>
        </w:rPr>
        <w:t>.,</w:t>
      </w:r>
      <w:r w:rsidRPr="006D16FC">
        <w:rPr>
          <w:sz w:val="28"/>
          <w:szCs w:val="28"/>
          <w:lang w:val="ru-RU"/>
        </w:rPr>
        <w:t xml:space="preserve"> 2005. – 192 с.</w:t>
      </w:r>
    </w:p>
    <w:p w14:paraId="1935BD2F" w14:textId="77777777" w:rsidR="003B2A3A" w:rsidRDefault="003B2A3A" w:rsidP="00D7278D">
      <w:pPr>
        <w:pStyle w:val="references"/>
        <w:numPr>
          <w:ilvl w:val="0"/>
          <w:numId w:val="28"/>
        </w:numPr>
        <w:tabs>
          <w:tab w:val="left" w:pos="1134"/>
        </w:tabs>
        <w:spacing w:after="0" w:line="240" w:lineRule="auto"/>
        <w:ind w:left="0" w:firstLine="709"/>
        <w:rPr>
          <w:sz w:val="28"/>
          <w:szCs w:val="28"/>
          <w:lang w:val="ru-RU"/>
        </w:rPr>
      </w:pPr>
      <w:r w:rsidRPr="003B2A3A">
        <w:rPr>
          <w:sz w:val="28"/>
          <w:szCs w:val="28"/>
          <w:lang w:val="ru-RU"/>
        </w:rPr>
        <w:t xml:space="preserve">Куликов А.П., Зюзев А.М. Методы теоретических исследований электропривода ленточного конвейера: подходы, моделирование и оценка // Тр. </w:t>
      </w:r>
      <w:r w:rsidRPr="00F56104">
        <w:rPr>
          <w:sz w:val="28"/>
          <w:szCs w:val="28"/>
          <w:lang w:val="ru-RU"/>
        </w:rPr>
        <w:t>КарТУ. – 2025. – №1. –</w:t>
      </w:r>
      <w:r>
        <w:rPr>
          <w:sz w:val="28"/>
          <w:szCs w:val="28"/>
        </w:rPr>
        <w:t xml:space="preserve"> С. </w:t>
      </w:r>
      <w:r w:rsidRPr="00F56104">
        <w:rPr>
          <w:sz w:val="28"/>
          <w:szCs w:val="28"/>
          <w:lang w:val="ru-RU"/>
        </w:rPr>
        <w:t>414</w:t>
      </w:r>
      <w:r>
        <w:rPr>
          <w:sz w:val="28"/>
          <w:szCs w:val="28"/>
        </w:rPr>
        <w:t>-</w:t>
      </w:r>
      <w:r w:rsidRPr="00F56104">
        <w:rPr>
          <w:sz w:val="28"/>
          <w:szCs w:val="28"/>
          <w:lang w:val="ru-RU"/>
        </w:rPr>
        <w:t>420.</w:t>
      </w:r>
    </w:p>
    <w:p w14:paraId="58938F41" w14:textId="70055FB6" w:rsidR="0087679E" w:rsidRPr="003B2A3A" w:rsidRDefault="0087679E" w:rsidP="00D7278D">
      <w:pPr>
        <w:pStyle w:val="references"/>
        <w:numPr>
          <w:ilvl w:val="0"/>
          <w:numId w:val="28"/>
        </w:numPr>
        <w:tabs>
          <w:tab w:val="left" w:pos="1134"/>
        </w:tabs>
        <w:spacing w:after="0" w:line="240" w:lineRule="auto"/>
        <w:ind w:left="0" w:firstLine="709"/>
        <w:rPr>
          <w:sz w:val="28"/>
          <w:szCs w:val="28"/>
          <w:lang w:val="ru-RU"/>
        </w:rPr>
      </w:pPr>
      <w:r w:rsidRPr="003B2A3A">
        <w:rPr>
          <w:sz w:val="28"/>
          <w:szCs w:val="28"/>
          <w:lang w:val="ru-RU"/>
        </w:rPr>
        <w:t>Елисеева И.И. Эконометрика</w:t>
      </w:r>
      <w:r w:rsidR="006D16FC" w:rsidRPr="003B2A3A">
        <w:rPr>
          <w:sz w:val="28"/>
          <w:szCs w:val="28"/>
          <w:lang w:val="ru-RU"/>
        </w:rPr>
        <w:t>:</w:t>
      </w:r>
      <w:r w:rsidRPr="003B2A3A">
        <w:rPr>
          <w:sz w:val="28"/>
          <w:szCs w:val="28"/>
          <w:lang w:val="ru-RU"/>
        </w:rPr>
        <w:t xml:space="preserve"> </w:t>
      </w:r>
      <w:r w:rsidR="006D16FC" w:rsidRPr="003B2A3A">
        <w:rPr>
          <w:sz w:val="28"/>
          <w:szCs w:val="28"/>
          <w:lang w:val="ru-RU"/>
        </w:rPr>
        <w:t>учеб</w:t>
      </w:r>
      <w:r w:rsidRPr="003B2A3A">
        <w:rPr>
          <w:sz w:val="28"/>
          <w:szCs w:val="28"/>
          <w:lang w:val="ru-RU"/>
        </w:rPr>
        <w:t>. – М</w:t>
      </w:r>
      <w:r w:rsidR="006D16FC" w:rsidRPr="003B2A3A">
        <w:rPr>
          <w:sz w:val="28"/>
          <w:szCs w:val="28"/>
          <w:lang w:val="ru-RU"/>
        </w:rPr>
        <w:t>.,</w:t>
      </w:r>
      <w:r w:rsidRPr="003B2A3A">
        <w:rPr>
          <w:sz w:val="28"/>
          <w:szCs w:val="28"/>
          <w:lang w:val="ru-RU"/>
        </w:rPr>
        <w:t xml:space="preserve"> 2003. – 344 с.</w:t>
      </w:r>
    </w:p>
    <w:p w14:paraId="2FEB8BA7" w14:textId="044CE416" w:rsidR="0087679E" w:rsidRPr="0093086F" w:rsidRDefault="0087679E" w:rsidP="0058500F">
      <w:pPr>
        <w:pStyle w:val="references"/>
        <w:numPr>
          <w:ilvl w:val="0"/>
          <w:numId w:val="28"/>
        </w:numPr>
        <w:tabs>
          <w:tab w:val="left" w:pos="1134"/>
        </w:tabs>
        <w:spacing w:after="0" w:line="240" w:lineRule="auto"/>
        <w:ind w:left="0" w:firstLine="709"/>
        <w:rPr>
          <w:sz w:val="28"/>
          <w:szCs w:val="28"/>
        </w:rPr>
      </w:pPr>
      <w:r w:rsidRPr="0093086F">
        <w:rPr>
          <w:sz w:val="28"/>
          <w:szCs w:val="28"/>
        </w:rPr>
        <w:t>Osakue</w:t>
      </w:r>
      <w:r w:rsidR="00215445" w:rsidRPr="00215445">
        <w:rPr>
          <w:sz w:val="28"/>
          <w:szCs w:val="28"/>
        </w:rPr>
        <w:t xml:space="preserve"> </w:t>
      </w:r>
      <w:r w:rsidR="00215445" w:rsidRPr="0093086F">
        <w:rPr>
          <w:sz w:val="28"/>
          <w:szCs w:val="28"/>
        </w:rPr>
        <w:t>E.</w:t>
      </w:r>
      <w:r w:rsidRPr="0093086F">
        <w:rPr>
          <w:sz w:val="28"/>
          <w:szCs w:val="28"/>
        </w:rPr>
        <w:t>, Anetor</w:t>
      </w:r>
      <w:r w:rsidR="00215445" w:rsidRPr="00215445">
        <w:rPr>
          <w:sz w:val="28"/>
          <w:szCs w:val="28"/>
        </w:rPr>
        <w:t xml:space="preserve"> </w:t>
      </w:r>
      <w:r w:rsidR="00215445" w:rsidRPr="0093086F">
        <w:rPr>
          <w:sz w:val="28"/>
          <w:szCs w:val="28"/>
        </w:rPr>
        <w:t>L.</w:t>
      </w:r>
      <w:r w:rsidRPr="0093086F">
        <w:rPr>
          <w:sz w:val="28"/>
          <w:szCs w:val="28"/>
        </w:rPr>
        <w:t>, Harris</w:t>
      </w:r>
      <w:r w:rsidR="00215445" w:rsidRPr="00215445">
        <w:rPr>
          <w:sz w:val="28"/>
          <w:szCs w:val="28"/>
        </w:rPr>
        <w:t xml:space="preserve"> </w:t>
      </w:r>
      <w:r w:rsidR="00215445" w:rsidRPr="0093086F">
        <w:rPr>
          <w:sz w:val="28"/>
          <w:szCs w:val="28"/>
        </w:rPr>
        <w:t>K.</w:t>
      </w:r>
      <w:r w:rsidRPr="0093086F">
        <w:rPr>
          <w:sz w:val="28"/>
          <w:szCs w:val="28"/>
        </w:rPr>
        <w:t xml:space="preserve"> Contact Stress In Helical Bevel Gears // FME Transactions</w:t>
      </w:r>
      <w:r w:rsidR="00215445">
        <w:rPr>
          <w:sz w:val="28"/>
          <w:szCs w:val="28"/>
        </w:rPr>
        <w:t xml:space="preserve">. – 2021. – Vol. </w:t>
      </w:r>
      <w:r w:rsidRPr="0093086F">
        <w:rPr>
          <w:sz w:val="28"/>
          <w:szCs w:val="28"/>
        </w:rPr>
        <w:t>49</w:t>
      </w:r>
      <w:r w:rsidR="00215445">
        <w:rPr>
          <w:sz w:val="28"/>
          <w:szCs w:val="28"/>
        </w:rPr>
        <w:t xml:space="preserve">. – P. </w:t>
      </w:r>
      <w:r w:rsidRPr="0093086F">
        <w:rPr>
          <w:sz w:val="28"/>
          <w:szCs w:val="28"/>
        </w:rPr>
        <w:t>519-533</w:t>
      </w:r>
      <w:r w:rsidR="00215445">
        <w:rPr>
          <w:sz w:val="28"/>
          <w:szCs w:val="28"/>
        </w:rPr>
        <w:t>.</w:t>
      </w:r>
    </w:p>
    <w:p w14:paraId="7A5953BD" w14:textId="6C9B14FF" w:rsidR="0087679E" w:rsidRPr="0093086F" w:rsidRDefault="0087679E" w:rsidP="00946A64">
      <w:pPr>
        <w:pStyle w:val="references"/>
        <w:numPr>
          <w:ilvl w:val="0"/>
          <w:numId w:val="28"/>
        </w:numPr>
        <w:tabs>
          <w:tab w:val="left" w:pos="1134"/>
        </w:tabs>
        <w:spacing w:after="0" w:line="240" w:lineRule="auto"/>
        <w:ind w:left="0" w:firstLine="709"/>
        <w:rPr>
          <w:rStyle w:val="ad"/>
          <w:color w:val="auto"/>
          <w:sz w:val="28"/>
          <w:szCs w:val="28"/>
          <w:u w:val="none"/>
        </w:rPr>
      </w:pPr>
      <w:r w:rsidRPr="0093086F">
        <w:rPr>
          <w:rFonts w:eastAsiaTheme="minorEastAsia"/>
          <w:sz w:val="28"/>
          <w:szCs w:val="28"/>
        </w:rPr>
        <w:t>Sang</w:t>
      </w:r>
      <w:r w:rsidR="00215445" w:rsidRPr="00215445">
        <w:rPr>
          <w:rFonts w:eastAsiaTheme="minorEastAsia"/>
          <w:sz w:val="28"/>
          <w:szCs w:val="28"/>
        </w:rPr>
        <w:t xml:space="preserve"> </w:t>
      </w:r>
      <w:r w:rsidR="00215445" w:rsidRPr="0093086F">
        <w:rPr>
          <w:rFonts w:eastAsiaTheme="minorEastAsia"/>
          <w:sz w:val="28"/>
          <w:szCs w:val="28"/>
        </w:rPr>
        <w:t>S</w:t>
      </w:r>
      <w:r w:rsidR="00215445">
        <w:rPr>
          <w:rFonts w:eastAsiaTheme="minorEastAsia"/>
          <w:sz w:val="28"/>
          <w:szCs w:val="28"/>
        </w:rPr>
        <w:t>.</w:t>
      </w:r>
      <w:r w:rsidRPr="0093086F">
        <w:rPr>
          <w:rFonts w:eastAsiaTheme="minorEastAsia"/>
          <w:sz w:val="28"/>
          <w:szCs w:val="28"/>
        </w:rPr>
        <w:t>, Nie</w:t>
      </w:r>
      <w:r w:rsidR="00215445" w:rsidRPr="00215445">
        <w:rPr>
          <w:rFonts w:eastAsiaTheme="minorEastAsia"/>
          <w:sz w:val="28"/>
          <w:szCs w:val="28"/>
        </w:rPr>
        <w:t xml:space="preserve"> </w:t>
      </w:r>
      <w:r w:rsidR="00215445" w:rsidRPr="0093086F">
        <w:rPr>
          <w:rFonts w:eastAsiaTheme="minorEastAsia"/>
          <w:sz w:val="28"/>
          <w:szCs w:val="28"/>
        </w:rPr>
        <w:t>P</w:t>
      </w:r>
      <w:r w:rsidRPr="0093086F">
        <w:rPr>
          <w:rFonts w:eastAsiaTheme="minorEastAsia"/>
          <w:sz w:val="28"/>
          <w:szCs w:val="28"/>
        </w:rPr>
        <w:t xml:space="preserve">. Modified Smith Predictor Based on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2</m:t>
            </m:r>
          </m:sub>
        </m:sSub>
      </m:oMath>
      <w:r w:rsidRPr="0093086F">
        <w:rPr>
          <w:rFonts w:eastAsiaTheme="minorEastAsia"/>
          <w:sz w:val="28"/>
          <w:szCs w:val="28"/>
        </w:rPr>
        <w:t xml:space="preserve"> and Predictive PI Control Strategy // </w:t>
      </w:r>
      <w:r w:rsidR="00946A64" w:rsidRPr="00946A64">
        <w:rPr>
          <w:rFonts w:eastAsiaTheme="minorEastAsia"/>
          <w:sz w:val="28"/>
          <w:szCs w:val="28"/>
        </w:rPr>
        <w:t>Mathematical Problems in Engineering</w:t>
      </w:r>
      <w:r w:rsidR="00946A64">
        <w:rPr>
          <w:rFonts w:eastAsiaTheme="minorEastAsia"/>
          <w:sz w:val="28"/>
          <w:szCs w:val="28"/>
        </w:rPr>
        <w:t xml:space="preserve">. – 2021. – </w:t>
      </w:r>
      <w:r w:rsidRPr="0093086F">
        <w:rPr>
          <w:rFonts w:eastAsiaTheme="minorEastAsia"/>
          <w:sz w:val="28"/>
          <w:szCs w:val="28"/>
        </w:rPr>
        <w:t>Vol</w:t>
      </w:r>
      <w:r w:rsidR="00946A64">
        <w:rPr>
          <w:rFonts w:eastAsiaTheme="minorEastAsia"/>
          <w:sz w:val="28"/>
          <w:szCs w:val="28"/>
        </w:rPr>
        <w:t>.</w:t>
      </w:r>
      <w:r w:rsidRPr="0093086F">
        <w:rPr>
          <w:rFonts w:eastAsiaTheme="minorEastAsia"/>
          <w:sz w:val="28"/>
          <w:szCs w:val="28"/>
        </w:rPr>
        <w:t xml:space="preserve"> 2021. </w:t>
      </w:r>
      <w:r w:rsidR="00946A64">
        <w:rPr>
          <w:rFonts w:eastAsiaTheme="minorEastAsia"/>
          <w:sz w:val="28"/>
          <w:szCs w:val="28"/>
        </w:rPr>
        <w:t>– P. 1-17.</w:t>
      </w:r>
    </w:p>
    <w:p w14:paraId="4FEE8434" w14:textId="5F5C690F" w:rsidR="0087679E" w:rsidRPr="009B732F"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ru-RU"/>
        </w:rPr>
        <w:t>Куликов А.П., Каверин В.В., Зюзев А.М. Оптимизация работы двухдвигательного асинхронного частотно-регулируемого электропривода магистрального ленточного конвейера</w:t>
      </w:r>
      <w:r w:rsidR="00D96065">
        <w:rPr>
          <w:sz w:val="28"/>
          <w:szCs w:val="28"/>
          <w:lang w:val="ru-RU"/>
        </w:rPr>
        <w:t xml:space="preserve"> //</w:t>
      </w:r>
      <w:r w:rsidRPr="0093086F">
        <w:rPr>
          <w:sz w:val="28"/>
          <w:szCs w:val="28"/>
          <w:lang w:val="ru-RU"/>
        </w:rPr>
        <w:t xml:space="preserve"> Тр</w:t>
      </w:r>
      <w:r w:rsidR="00D96065">
        <w:rPr>
          <w:sz w:val="28"/>
          <w:szCs w:val="28"/>
          <w:lang w:val="ru-RU"/>
        </w:rPr>
        <w:t>.</w:t>
      </w:r>
      <w:r w:rsidRPr="0093086F">
        <w:rPr>
          <w:sz w:val="28"/>
          <w:szCs w:val="28"/>
          <w:lang w:val="ru-RU"/>
        </w:rPr>
        <w:t xml:space="preserve"> </w:t>
      </w:r>
      <w:r w:rsidR="00D96065" w:rsidRPr="0093086F">
        <w:rPr>
          <w:sz w:val="28"/>
          <w:szCs w:val="28"/>
          <w:lang w:val="ru-RU"/>
        </w:rPr>
        <w:t>ме</w:t>
      </w:r>
      <w:r w:rsidRPr="0093086F">
        <w:rPr>
          <w:sz w:val="28"/>
          <w:szCs w:val="28"/>
          <w:lang w:val="ru-RU"/>
        </w:rPr>
        <w:t>ждунар</w:t>
      </w:r>
      <w:r w:rsidR="00D96065">
        <w:rPr>
          <w:sz w:val="28"/>
          <w:szCs w:val="28"/>
          <w:lang w:val="ru-RU"/>
        </w:rPr>
        <w:t>.</w:t>
      </w:r>
      <w:r w:rsidRPr="0093086F">
        <w:rPr>
          <w:sz w:val="28"/>
          <w:szCs w:val="28"/>
          <w:lang w:val="ru-RU"/>
        </w:rPr>
        <w:t xml:space="preserve"> науч</w:t>
      </w:r>
      <w:r w:rsidR="00D96065">
        <w:rPr>
          <w:sz w:val="28"/>
          <w:szCs w:val="28"/>
          <w:lang w:val="ru-RU"/>
        </w:rPr>
        <w:t>.</w:t>
      </w:r>
      <w:r w:rsidRPr="0093086F">
        <w:rPr>
          <w:sz w:val="28"/>
          <w:szCs w:val="28"/>
          <w:lang w:val="ru-RU"/>
        </w:rPr>
        <w:t>-практ</w:t>
      </w:r>
      <w:r w:rsidR="00D96065">
        <w:rPr>
          <w:sz w:val="28"/>
          <w:szCs w:val="28"/>
          <w:lang w:val="ru-RU"/>
        </w:rPr>
        <w:t>.</w:t>
      </w:r>
      <w:r w:rsidRPr="0093086F">
        <w:rPr>
          <w:sz w:val="28"/>
          <w:szCs w:val="28"/>
          <w:lang w:val="ru-RU"/>
        </w:rPr>
        <w:t xml:space="preserve"> конф</w:t>
      </w:r>
      <w:r w:rsidR="00D96065">
        <w:rPr>
          <w:sz w:val="28"/>
          <w:szCs w:val="28"/>
          <w:lang w:val="ru-RU"/>
        </w:rPr>
        <w:t>.</w:t>
      </w:r>
      <w:r w:rsidRPr="0093086F">
        <w:rPr>
          <w:sz w:val="28"/>
          <w:szCs w:val="28"/>
          <w:lang w:val="ru-RU"/>
        </w:rPr>
        <w:t xml:space="preserve"> «</w:t>
      </w:r>
      <w:r w:rsidRPr="0093086F">
        <w:rPr>
          <w:sz w:val="28"/>
          <w:szCs w:val="28"/>
        </w:rPr>
        <w:t>XVI</w:t>
      </w:r>
      <w:r w:rsidRPr="0093086F">
        <w:rPr>
          <w:sz w:val="28"/>
          <w:szCs w:val="28"/>
          <w:lang w:val="ru-RU"/>
        </w:rPr>
        <w:t xml:space="preserve"> Сагиновские чтения. Интеграция образования, науки и производства». </w:t>
      </w:r>
      <w:r w:rsidR="00D96065">
        <w:rPr>
          <w:sz w:val="28"/>
          <w:szCs w:val="28"/>
          <w:lang w:val="ru-RU"/>
        </w:rPr>
        <w:t xml:space="preserve">– Караганда, 2024. – </w:t>
      </w:r>
      <w:r w:rsidRPr="009B732F">
        <w:rPr>
          <w:sz w:val="28"/>
          <w:szCs w:val="28"/>
          <w:lang w:val="ru-RU"/>
        </w:rPr>
        <w:t>С. 57-59</w:t>
      </w:r>
    </w:p>
    <w:p w14:paraId="0C529330" w14:textId="0067625E" w:rsidR="0087679E" w:rsidRPr="0093086F"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kk-KZ"/>
        </w:rPr>
        <w:t>Пат</w:t>
      </w:r>
      <w:r w:rsidR="00D96065">
        <w:rPr>
          <w:sz w:val="28"/>
          <w:szCs w:val="28"/>
          <w:lang w:val="kk-KZ"/>
        </w:rPr>
        <w:t xml:space="preserve">. </w:t>
      </w:r>
      <w:r w:rsidRPr="0093086F">
        <w:rPr>
          <w:sz w:val="28"/>
          <w:szCs w:val="28"/>
          <w:lang w:val="ru-RU"/>
        </w:rPr>
        <w:t>9314</w:t>
      </w:r>
      <w:r w:rsidR="00D96065">
        <w:rPr>
          <w:sz w:val="28"/>
          <w:szCs w:val="28"/>
          <w:lang w:val="ru-RU"/>
        </w:rPr>
        <w:t xml:space="preserve"> РК</w:t>
      </w:r>
      <w:r w:rsidRPr="0093086F">
        <w:rPr>
          <w:sz w:val="28"/>
          <w:szCs w:val="28"/>
          <w:lang w:val="ru-RU"/>
        </w:rPr>
        <w:t>. Система управления двухдвигательным ча</w:t>
      </w:r>
      <w:r w:rsidRPr="0093086F">
        <w:rPr>
          <w:sz w:val="28"/>
          <w:szCs w:val="28"/>
        </w:rPr>
        <w:t>c</w:t>
      </w:r>
      <w:r w:rsidRPr="0093086F">
        <w:rPr>
          <w:sz w:val="28"/>
          <w:szCs w:val="28"/>
          <w:lang w:val="ru-RU"/>
        </w:rPr>
        <w:t>тотно-регулируемым электроприводом ленточного конвейера</w:t>
      </w:r>
      <w:r w:rsidR="00D96065">
        <w:rPr>
          <w:sz w:val="28"/>
          <w:szCs w:val="28"/>
          <w:lang w:val="ru-RU"/>
        </w:rPr>
        <w:t xml:space="preserve"> /</w:t>
      </w:r>
      <w:r w:rsidRPr="0093086F">
        <w:rPr>
          <w:sz w:val="28"/>
          <w:szCs w:val="28"/>
          <w:lang w:val="ru-RU"/>
        </w:rPr>
        <w:t xml:space="preserve"> </w:t>
      </w:r>
      <w:r w:rsidRPr="0093086F">
        <w:rPr>
          <w:sz w:val="28"/>
          <w:szCs w:val="28"/>
          <w:lang w:val="kk-KZ"/>
        </w:rPr>
        <w:t>Куликов А.П., Каверин В.В., Эм Г.А.</w:t>
      </w:r>
      <w:r w:rsidR="00D96065">
        <w:rPr>
          <w:sz w:val="28"/>
          <w:szCs w:val="28"/>
          <w:lang w:val="kk-KZ"/>
        </w:rPr>
        <w:t>; опубл.</w:t>
      </w:r>
      <w:r w:rsidRPr="0093086F">
        <w:rPr>
          <w:sz w:val="28"/>
          <w:szCs w:val="28"/>
          <w:lang w:val="kk-KZ"/>
        </w:rPr>
        <w:t xml:space="preserve"> 28.06.24.</w:t>
      </w:r>
    </w:p>
    <w:p w14:paraId="56E5592D" w14:textId="62CADB3B" w:rsidR="0087679E" w:rsidRPr="0093086F"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rFonts w:eastAsiaTheme="minorEastAsia"/>
          <w:sz w:val="28"/>
          <w:szCs w:val="28"/>
          <w:lang w:val="ru-RU"/>
        </w:rPr>
        <w:t xml:space="preserve">ГОСТ Р 51321.1-2007 (МЭК 60439-1:2004). Устройства комплектные низковольтные распределения и управления. </w:t>
      </w:r>
      <w:r w:rsidR="00D96065">
        <w:rPr>
          <w:rFonts w:eastAsiaTheme="minorEastAsia"/>
          <w:sz w:val="28"/>
          <w:szCs w:val="28"/>
          <w:lang w:val="ru-RU"/>
        </w:rPr>
        <w:t xml:space="preserve">– Введ. 2009-01-01. </w:t>
      </w:r>
      <w:r w:rsidRPr="0093086F">
        <w:rPr>
          <w:rFonts w:eastAsiaTheme="minorEastAsia"/>
          <w:sz w:val="28"/>
          <w:szCs w:val="28"/>
          <w:lang w:val="ru-RU"/>
        </w:rPr>
        <w:t>– М.: Стандартинформ, 2009. – 82 с.</w:t>
      </w:r>
    </w:p>
    <w:p w14:paraId="379AEACA" w14:textId="78AF1383" w:rsidR="0087679E" w:rsidRPr="0093086F"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ru-RU"/>
        </w:rPr>
        <w:t>ГОСТ Р 50571.3-94 (МЭК 364-4-41-92). Электроустановки зданий. Часть 4. Требования по обеспечению безопасности. защита от поражения электрическим током</w:t>
      </w:r>
      <w:r w:rsidRPr="0093086F">
        <w:rPr>
          <w:rFonts w:eastAsiaTheme="minorEastAsia"/>
          <w:sz w:val="28"/>
          <w:szCs w:val="28"/>
          <w:lang w:val="ru-RU"/>
        </w:rPr>
        <w:t xml:space="preserve">. </w:t>
      </w:r>
      <w:r w:rsidR="00D96065">
        <w:rPr>
          <w:rFonts w:eastAsiaTheme="minorEastAsia"/>
          <w:sz w:val="28"/>
          <w:szCs w:val="28"/>
          <w:lang w:val="ru-RU"/>
        </w:rPr>
        <w:t xml:space="preserve">– Введ. 1995-01-01. </w:t>
      </w:r>
      <w:r w:rsidRPr="0093086F">
        <w:rPr>
          <w:rFonts w:eastAsiaTheme="minorEastAsia"/>
          <w:sz w:val="28"/>
          <w:szCs w:val="28"/>
          <w:lang w:val="ru-RU"/>
        </w:rPr>
        <w:t>– М., 1995. – 28 с.</w:t>
      </w:r>
    </w:p>
    <w:p w14:paraId="4D2E203F" w14:textId="1DF8C7B4" w:rsidR="0087679E" w:rsidRPr="0093086F"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ru-RU"/>
        </w:rPr>
        <w:t xml:space="preserve">ГОСТ Р МЭК 61784-1-2016. Промышленные сети. Профили полевых шин. </w:t>
      </w:r>
      <w:r w:rsidR="00D96065">
        <w:rPr>
          <w:sz w:val="28"/>
          <w:szCs w:val="28"/>
          <w:lang w:val="ru-RU"/>
        </w:rPr>
        <w:t xml:space="preserve">– Введ. 2018-01-01. </w:t>
      </w:r>
      <w:r w:rsidRPr="0093086F">
        <w:rPr>
          <w:sz w:val="28"/>
          <w:szCs w:val="28"/>
          <w:lang w:val="ru-RU"/>
        </w:rPr>
        <w:t>– М.: Стандартинформ, 2017. – 332 с.</w:t>
      </w:r>
    </w:p>
    <w:p w14:paraId="7D97FB0F" w14:textId="68FCA36A" w:rsidR="0087679E" w:rsidRPr="0093086F" w:rsidRDefault="0087679E" w:rsidP="0058500F">
      <w:pPr>
        <w:pStyle w:val="references"/>
        <w:numPr>
          <w:ilvl w:val="0"/>
          <w:numId w:val="28"/>
        </w:numPr>
        <w:tabs>
          <w:tab w:val="left" w:pos="1134"/>
        </w:tabs>
        <w:spacing w:after="0" w:line="240" w:lineRule="auto"/>
        <w:ind w:left="0" w:firstLine="709"/>
        <w:rPr>
          <w:sz w:val="28"/>
          <w:szCs w:val="28"/>
          <w:lang w:val="ru-RU"/>
        </w:rPr>
      </w:pPr>
      <w:r w:rsidRPr="0093086F">
        <w:rPr>
          <w:sz w:val="28"/>
          <w:szCs w:val="28"/>
          <w:lang w:val="ru-RU"/>
        </w:rPr>
        <w:t xml:space="preserve">ГОСТ Р 55061-2012 (МЭК 62310-2:2006). Совместимость технических средств электромагнитная. Статические системы переключения. Часть 2. Требования и методы испытаний. </w:t>
      </w:r>
      <w:r w:rsidR="00D96065">
        <w:rPr>
          <w:sz w:val="28"/>
          <w:szCs w:val="28"/>
          <w:lang w:val="ru-RU"/>
        </w:rPr>
        <w:t xml:space="preserve">– Введ. 2013-01-01. </w:t>
      </w:r>
      <w:r w:rsidRPr="0093086F">
        <w:rPr>
          <w:sz w:val="28"/>
          <w:szCs w:val="28"/>
          <w:lang w:val="ru-RU"/>
        </w:rPr>
        <w:t>– М.: Стандартинформ, 2013. – 28 с.</w:t>
      </w:r>
    </w:p>
    <w:p w14:paraId="4A87570C" w14:textId="09FE8B09" w:rsidR="0087679E" w:rsidRPr="009B732F" w:rsidRDefault="0087679E" w:rsidP="003B2A3A">
      <w:pPr>
        <w:pStyle w:val="references"/>
        <w:numPr>
          <w:ilvl w:val="0"/>
          <w:numId w:val="28"/>
        </w:numPr>
        <w:tabs>
          <w:tab w:val="left" w:pos="993"/>
        </w:tabs>
        <w:spacing w:after="0" w:line="240" w:lineRule="auto"/>
        <w:ind w:left="0" w:firstLine="709"/>
        <w:rPr>
          <w:sz w:val="28"/>
          <w:szCs w:val="28"/>
          <w:lang w:val="ru-RU"/>
        </w:rPr>
      </w:pPr>
      <w:r w:rsidRPr="0093086F">
        <w:rPr>
          <w:sz w:val="28"/>
          <w:szCs w:val="28"/>
          <w:lang w:val="ru-RU"/>
        </w:rPr>
        <w:t>ГОСТ Р 51317-4-2-2008. Совместимость технических средств электромагнитная. Устойчивость к электростатическим разрядам. Требования</w:t>
      </w:r>
      <w:r w:rsidRPr="009B732F">
        <w:rPr>
          <w:sz w:val="28"/>
          <w:szCs w:val="28"/>
          <w:lang w:val="ru-RU"/>
        </w:rPr>
        <w:t xml:space="preserve"> </w:t>
      </w:r>
      <w:r w:rsidRPr="0093086F">
        <w:rPr>
          <w:sz w:val="28"/>
          <w:szCs w:val="28"/>
          <w:lang w:val="ru-RU"/>
        </w:rPr>
        <w:t>и</w:t>
      </w:r>
      <w:r w:rsidRPr="009B732F">
        <w:rPr>
          <w:sz w:val="28"/>
          <w:szCs w:val="28"/>
          <w:lang w:val="ru-RU"/>
        </w:rPr>
        <w:t xml:space="preserve"> </w:t>
      </w:r>
      <w:r w:rsidRPr="0093086F">
        <w:rPr>
          <w:sz w:val="28"/>
          <w:szCs w:val="28"/>
          <w:lang w:val="ru-RU"/>
        </w:rPr>
        <w:t>методы</w:t>
      </w:r>
      <w:r w:rsidRPr="009B732F">
        <w:rPr>
          <w:sz w:val="28"/>
          <w:szCs w:val="28"/>
          <w:lang w:val="ru-RU"/>
        </w:rPr>
        <w:t xml:space="preserve"> </w:t>
      </w:r>
      <w:r w:rsidRPr="0093086F">
        <w:rPr>
          <w:sz w:val="28"/>
          <w:szCs w:val="28"/>
          <w:lang w:val="ru-RU"/>
        </w:rPr>
        <w:t>испытаний</w:t>
      </w:r>
      <w:r w:rsidRPr="009B732F">
        <w:rPr>
          <w:sz w:val="28"/>
          <w:szCs w:val="28"/>
          <w:lang w:val="ru-RU"/>
        </w:rPr>
        <w:t xml:space="preserve">. </w:t>
      </w:r>
      <w:r w:rsidR="0034143C" w:rsidRPr="009B732F">
        <w:rPr>
          <w:sz w:val="28"/>
          <w:szCs w:val="28"/>
          <w:lang w:val="ru-RU"/>
        </w:rPr>
        <w:t xml:space="preserve">– </w:t>
      </w:r>
      <w:r w:rsidR="0034143C">
        <w:rPr>
          <w:sz w:val="28"/>
          <w:szCs w:val="28"/>
          <w:lang w:val="ru-RU"/>
        </w:rPr>
        <w:t>Введ</w:t>
      </w:r>
      <w:r w:rsidR="0034143C" w:rsidRPr="009B732F">
        <w:rPr>
          <w:sz w:val="28"/>
          <w:szCs w:val="28"/>
          <w:lang w:val="ru-RU"/>
        </w:rPr>
        <w:t xml:space="preserve">. </w:t>
      </w:r>
      <w:r w:rsidR="0034143C">
        <w:rPr>
          <w:sz w:val="28"/>
          <w:szCs w:val="28"/>
          <w:lang w:val="kk-KZ"/>
        </w:rPr>
        <w:t xml:space="preserve">2011-01-01. </w:t>
      </w:r>
      <w:r w:rsidRPr="009B732F">
        <w:rPr>
          <w:sz w:val="28"/>
          <w:szCs w:val="28"/>
          <w:lang w:val="ru-RU"/>
        </w:rPr>
        <w:t xml:space="preserve">– </w:t>
      </w:r>
      <w:r w:rsidRPr="0093086F">
        <w:rPr>
          <w:sz w:val="28"/>
          <w:szCs w:val="28"/>
          <w:lang w:val="ru-RU"/>
        </w:rPr>
        <w:t>М</w:t>
      </w:r>
      <w:r w:rsidRPr="009B732F">
        <w:rPr>
          <w:sz w:val="28"/>
          <w:szCs w:val="28"/>
          <w:lang w:val="ru-RU"/>
        </w:rPr>
        <w:t xml:space="preserve">.: </w:t>
      </w:r>
      <w:r w:rsidRPr="0093086F">
        <w:rPr>
          <w:sz w:val="28"/>
          <w:szCs w:val="28"/>
          <w:lang w:val="ru-RU"/>
        </w:rPr>
        <w:t>Стандартинформ</w:t>
      </w:r>
      <w:r w:rsidRPr="009B732F">
        <w:rPr>
          <w:sz w:val="28"/>
          <w:szCs w:val="28"/>
          <w:lang w:val="ru-RU"/>
        </w:rPr>
        <w:t xml:space="preserve">, 2011. – 50 </w:t>
      </w:r>
      <w:r w:rsidRPr="0093086F">
        <w:rPr>
          <w:sz w:val="28"/>
          <w:szCs w:val="28"/>
          <w:lang w:val="ru-RU"/>
        </w:rPr>
        <w:t>с</w:t>
      </w:r>
      <w:r w:rsidRPr="009B732F">
        <w:rPr>
          <w:sz w:val="28"/>
          <w:szCs w:val="28"/>
          <w:lang w:val="ru-RU"/>
        </w:rPr>
        <w:t>.</w:t>
      </w:r>
    </w:p>
    <w:p w14:paraId="4BA4A751" w14:textId="3517A18D" w:rsidR="003E4188" w:rsidRPr="00946A64" w:rsidRDefault="0087679E" w:rsidP="0058500F">
      <w:pPr>
        <w:pStyle w:val="references"/>
        <w:numPr>
          <w:ilvl w:val="0"/>
          <w:numId w:val="28"/>
        </w:numPr>
        <w:tabs>
          <w:tab w:val="left" w:pos="993"/>
        </w:tabs>
        <w:spacing w:after="0" w:line="240" w:lineRule="auto"/>
        <w:ind w:left="0" w:firstLine="709"/>
        <w:rPr>
          <w:sz w:val="28"/>
          <w:szCs w:val="28"/>
        </w:rPr>
      </w:pPr>
      <w:r w:rsidRPr="0087679E">
        <w:rPr>
          <w:sz w:val="28"/>
          <w:szCs w:val="28"/>
        </w:rPr>
        <w:t>Kulikov</w:t>
      </w:r>
      <w:r w:rsidR="0034143C" w:rsidRPr="0034143C">
        <w:rPr>
          <w:sz w:val="28"/>
          <w:szCs w:val="28"/>
        </w:rPr>
        <w:t xml:space="preserve"> </w:t>
      </w:r>
      <w:r w:rsidR="0034143C" w:rsidRPr="0087679E">
        <w:rPr>
          <w:sz w:val="28"/>
          <w:szCs w:val="28"/>
        </w:rPr>
        <w:t>A.</w:t>
      </w:r>
      <w:r w:rsidRPr="0087679E">
        <w:rPr>
          <w:sz w:val="28"/>
          <w:szCs w:val="28"/>
        </w:rPr>
        <w:t>, Kaverin</w:t>
      </w:r>
      <w:r w:rsidR="0034143C" w:rsidRPr="0034143C">
        <w:rPr>
          <w:sz w:val="28"/>
          <w:szCs w:val="28"/>
        </w:rPr>
        <w:t xml:space="preserve"> </w:t>
      </w:r>
      <w:r w:rsidR="0034143C" w:rsidRPr="0087679E">
        <w:rPr>
          <w:sz w:val="28"/>
          <w:szCs w:val="28"/>
        </w:rPr>
        <w:t>V.</w:t>
      </w:r>
      <w:r w:rsidRPr="0087679E">
        <w:rPr>
          <w:sz w:val="28"/>
          <w:szCs w:val="28"/>
        </w:rPr>
        <w:t>, Mosavi</w:t>
      </w:r>
      <w:r w:rsidR="0034143C" w:rsidRPr="0034143C">
        <w:rPr>
          <w:sz w:val="28"/>
          <w:szCs w:val="28"/>
        </w:rPr>
        <w:t xml:space="preserve"> </w:t>
      </w:r>
      <w:r w:rsidR="0034143C" w:rsidRPr="0087679E">
        <w:rPr>
          <w:sz w:val="28"/>
          <w:szCs w:val="28"/>
        </w:rPr>
        <w:t>A.</w:t>
      </w:r>
      <w:r w:rsidRPr="0087679E">
        <w:rPr>
          <w:sz w:val="28"/>
          <w:szCs w:val="28"/>
        </w:rPr>
        <w:t>., Ardabili</w:t>
      </w:r>
      <w:r w:rsidR="0034143C" w:rsidRPr="0034143C">
        <w:rPr>
          <w:sz w:val="28"/>
          <w:szCs w:val="28"/>
        </w:rPr>
        <w:t xml:space="preserve"> </w:t>
      </w:r>
      <w:r w:rsidR="0034143C" w:rsidRPr="0087679E">
        <w:rPr>
          <w:sz w:val="28"/>
          <w:szCs w:val="28"/>
        </w:rPr>
        <w:t>S.</w:t>
      </w:r>
      <w:r w:rsidRPr="0087679E">
        <w:rPr>
          <w:sz w:val="28"/>
          <w:szCs w:val="28"/>
        </w:rPr>
        <w:t>, Kalinin</w:t>
      </w:r>
      <w:r w:rsidR="0034143C" w:rsidRPr="0034143C">
        <w:rPr>
          <w:sz w:val="28"/>
          <w:szCs w:val="28"/>
        </w:rPr>
        <w:t xml:space="preserve"> </w:t>
      </w:r>
      <w:r w:rsidR="0034143C" w:rsidRPr="0087679E">
        <w:rPr>
          <w:sz w:val="28"/>
          <w:szCs w:val="28"/>
        </w:rPr>
        <w:t>A.</w:t>
      </w:r>
      <w:r w:rsidRPr="0087679E">
        <w:rPr>
          <w:sz w:val="28"/>
          <w:szCs w:val="28"/>
        </w:rPr>
        <w:t>. Machine learning modeling and simulation of asynchronous electric drive</w:t>
      </w:r>
      <w:r w:rsidR="00271327" w:rsidRPr="00271327">
        <w:rPr>
          <w:sz w:val="28"/>
          <w:szCs w:val="28"/>
        </w:rPr>
        <w:t xml:space="preserve"> </w:t>
      </w:r>
      <w:r w:rsidR="00271327">
        <w:rPr>
          <w:sz w:val="28"/>
          <w:szCs w:val="28"/>
        </w:rPr>
        <w:t>//</w:t>
      </w:r>
      <w:r w:rsidR="00271327" w:rsidRPr="0093086F">
        <w:rPr>
          <w:sz w:val="28"/>
          <w:szCs w:val="28"/>
        </w:rPr>
        <w:t xml:space="preserve"> </w:t>
      </w:r>
      <w:r w:rsidR="00271327">
        <w:rPr>
          <w:sz w:val="28"/>
          <w:szCs w:val="28"/>
        </w:rPr>
        <w:t>Procced.</w:t>
      </w:r>
      <w:r w:rsidRPr="0087679E">
        <w:rPr>
          <w:sz w:val="28"/>
          <w:szCs w:val="28"/>
        </w:rPr>
        <w:t xml:space="preserve"> IEEE 6th International Symposium on Logistics and Industrial Informatics (LINDI 2024)</w:t>
      </w:r>
      <w:r w:rsidR="00946A64">
        <w:rPr>
          <w:sz w:val="28"/>
          <w:szCs w:val="28"/>
        </w:rPr>
        <w:t xml:space="preserve">. – </w:t>
      </w:r>
      <w:r w:rsidR="00946A64" w:rsidRPr="00946A64">
        <w:rPr>
          <w:rStyle w:val="rynqvb"/>
          <w:sz w:val="28"/>
          <w:szCs w:val="28"/>
          <w:lang w:val="en"/>
        </w:rPr>
        <w:t>Karaganda</w:t>
      </w:r>
      <w:r w:rsidR="00946A64">
        <w:rPr>
          <w:rStyle w:val="rynqvb"/>
          <w:sz w:val="28"/>
          <w:szCs w:val="28"/>
          <w:lang w:val="en"/>
        </w:rPr>
        <w:t xml:space="preserve">, 2024. – P. </w:t>
      </w:r>
      <w:r w:rsidR="00271327" w:rsidRPr="00EF126C">
        <w:rPr>
          <w:rStyle w:val="rynqvb"/>
          <w:sz w:val="28"/>
          <w:szCs w:val="28"/>
        </w:rPr>
        <w:t>95</w:t>
      </w:r>
      <w:r w:rsidR="00946A64">
        <w:rPr>
          <w:rStyle w:val="rynqvb"/>
          <w:sz w:val="28"/>
          <w:szCs w:val="28"/>
          <w:lang w:val="en"/>
        </w:rPr>
        <w:t>-</w:t>
      </w:r>
      <w:r w:rsidR="00271327" w:rsidRPr="00EF126C">
        <w:rPr>
          <w:rStyle w:val="rynqvb"/>
          <w:sz w:val="28"/>
          <w:szCs w:val="28"/>
        </w:rPr>
        <w:t>102</w:t>
      </w:r>
      <w:r w:rsidR="00946A64">
        <w:rPr>
          <w:rStyle w:val="rynqvb"/>
          <w:sz w:val="28"/>
          <w:szCs w:val="28"/>
          <w:lang w:val="en"/>
        </w:rPr>
        <w:t>.</w:t>
      </w:r>
      <w:r w:rsidR="003E4188" w:rsidRPr="00946A64">
        <w:rPr>
          <w:sz w:val="28"/>
          <w:szCs w:val="28"/>
        </w:rPr>
        <w:br w:type="page"/>
      </w:r>
    </w:p>
    <w:p w14:paraId="420E9ADA" w14:textId="1C7035DC" w:rsidR="003E4188" w:rsidRDefault="003327BA" w:rsidP="002E5E49">
      <w:pPr>
        <w:pStyle w:val="1"/>
        <w:spacing w:before="0" w:after="0" w:line="240" w:lineRule="auto"/>
        <w:jc w:val="center"/>
        <w:rPr>
          <w:rFonts w:ascii="Times New Roman" w:hAnsi="Times New Roman" w:cs="Times New Roman"/>
          <w:b/>
          <w:bCs/>
          <w:color w:val="auto"/>
          <w:kern w:val="0"/>
          <w:sz w:val="28"/>
          <w:szCs w:val="28"/>
          <w:lang w:eastAsia="ru-RU"/>
        </w:rPr>
      </w:pPr>
      <w:bookmarkStart w:id="41" w:name="_Toc179065636"/>
      <w:r w:rsidRPr="003E4188">
        <w:rPr>
          <w:rFonts w:ascii="Times New Roman" w:hAnsi="Times New Roman" w:cs="Times New Roman"/>
          <w:b/>
          <w:bCs/>
          <w:color w:val="auto"/>
          <w:kern w:val="0"/>
          <w:sz w:val="28"/>
          <w:szCs w:val="28"/>
          <w:lang w:eastAsia="ru-RU"/>
        </w:rPr>
        <w:lastRenderedPageBreak/>
        <w:t>ПРИЛОЖЕНИЕ</w:t>
      </w:r>
      <w:r w:rsidRPr="002734E4">
        <w:rPr>
          <w:rFonts w:ascii="Times New Roman" w:hAnsi="Times New Roman" w:cs="Times New Roman"/>
          <w:b/>
          <w:bCs/>
          <w:color w:val="auto"/>
          <w:kern w:val="0"/>
          <w:sz w:val="28"/>
          <w:szCs w:val="28"/>
          <w:lang w:eastAsia="ru-RU"/>
        </w:rPr>
        <w:t xml:space="preserve"> </w:t>
      </w:r>
      <w:r w:rsidR="00351E53">
        <w:rPr>
          <w:rFonts w:ascii="Times New Roman" w:hAnsi="Times New Roman" w:cs="Times New Roman"/>
          <w:b/>
          <w:bCs/>
          <w:color w:val="auto"/>
          <w:kern w:val="0"/>
          <w:sz w:val="28"/>
          <w:szCs w:val="28"/>
          <w:lang w:eastAsia="ru-RU"/>
        </w:rPr>
        <w:t>А</w:t>
      </w:r>
      <w:bookmarkEnd w:id="41"/>
    </w:p>
    <w:p w14:paraId="0B5682EF" w14:textId="77777777" w:rsidR="00E85E8B" w:rsidRPr="00E85E8B" w:rsidRDefault="00E85E8B" w:rsidP="00E85E8B">
      <w:pPr>
        <w:rPr>
          <w:lang w:eastAsia="ru-RU"/>
        </w:rPr>
      </w:pPr>
    </w:p>
    <w:p w14:paraId="6D616FB9" w14:textId="78A0551F" w:rsidR="003327BA" w:rsidRDefault="00055E20" w:rsidP="002E5E49">
      <w:pPr>
        <w:spacing w:after="0" w:line="240" w:lineRule="auto"/>
        <w:jc w:val="center"/>
        <w:rPr>
          <w:rFonts w:ascii="Times New Roman" w:hAnsi="Times New Roman" w:cs="Times New Roman"/>
          <w:bCs/>
          <w:sz w:val="28"/>
          <w:szCs w:val="28"/>
        </w:rPr>
      </w:pPr>
      <w:r w:rsidRPr="00E85E8B">
        <w:rPr>
          <w:rFonts w:ascii="Times New Roman" w:hAnsi="Times New Roman" w:cs="Times New Roman"/>
          <w:bCs/>
          <w:sz w:val="28"/>
          <w:szCs w:val="28"/>
        </w:rPr>
        <w:t>Акт промышленных испытаний</w:t>
      </w:r>
    </w:p>
    <w:p w14:paraId="10E9BE27" w14:textId="77777777" w:rsidR="00E85E8B" w:rsidRPr="00E85E8B" w:rsidRDefault="00E85E8B" w:rsidP="002E5E49">
      <w:pPr>
        <w:spacing w:after="0" w:line="240" w:lineRule="auto"/>
        <w:jc w:val="center"/>
        <w:rPr>
          <w:rFonts w:ascii="Times New Roman" w:eastAsiaTheme="majorEastAsia" w:hAnsi="Times New Roman" w:cs="Times New Roman"/>
          <w:bCs/>
          <w:kern w:val="0"/>
          <w:sz w:val="28"/>
          <w:szCs w:val="28"/>
          <w:lang w:eastAsia="ru-RU"/>
        </w:rPr>
      </w:pPr>
    </w:p>
    <w:p w14:paraId="061F8145" w14:textId="77777777" w:rsidR="00B2635F" w:rsidRDefault="00B2635F" w:rsidP="002E5E4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EAE2534" wp14:editId="36487AC6">
            <wp:extent cx="6120832" cy="8118282"/>
            <wp:effectExtent l="0" t="0" r="0" b="0"/>
            <wp:docPr id="132991198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911983" name="Рисунок 1329911983"/>
                    <pic:cNvPicPr/>
                  </pic:nvPicPr>
                  <pic:blipFill>
                    <a:blip r:embed="rId62"/>
                    <a:stretch>
                      <a:fillRect/>
                    </a:stretch>
                  </pic:blipFill>
                  <pic:spPr>
                    <a:xfrm>
                      <a:off x="0" y="0"/>
                      <a:ext cx="6120130" cy="8117351"/>
                    </a:xfrm>
                    <a:prstGeom prst="rect">
                      <a:avLst/>
                    </a:prstGeom>
                  </pic:spPr>
                </pic:pic>
              </a:graphicData>
            </a:graphic>
          </wp:inline>
        </w:drawing>
      </w:r>
    </w:p>
    <w:p w14:paraId="2224F41C" w14:textId="25A33A68" w:rsidR="00351E53" w:rsidRDefault="00B2635F" w:rsidP="002E5E4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DDE101F" wp14:editId="7721D0F1">
            <wp:extent cx="6120130" cy="8655050"/>
            <wp:effectExtent l="0" t="0" r="0" b="0"/>
            <wp:docPr id="1794675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67521" name="Рисунок 179467521"/>
                    <pic:cNvPicPr/>
                  </pic:nvPicPr>
                  <pic:blipFill>
                    <a:blip r:embed="rId63"/>
                    <a:stretch>
                      <a:fillRect/>
                    </a:stretch>
                  </pic:blipFill>
                  <pic:spPr>
                    <a:xfrm>
                      <a:off x="0" y="0"/>
                      <a:ext cx="6120130" cy="8655050"/>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14:anchorId="549BABE4" wp14:editId="67599613">
            <wp:extent cx="6120130" cy="8655050"/>
            <wp:effectExtent l="0" t="0" r="0" b="0"/>
            <wp:docPr id="36463759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637598" name="Рисунок 364637598"/>
                    <pic:cNvPicPr/>
                  </pic:nvPicPr>
                  <pic:blipFill>
                    <a:blip r:embed="rId64"/>
                    <a:stretch>
                      <a:fillRect/>
                    </a:stretch>
                  </pic:blipFill>
                  <pic:spPr>
                    <a:xfrm>
                      <a:off x="0" y="0"/>
                      <a:ext cx="6120130" cy="8655050"/>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14:anchorId="0EC86DC6" wp14:editId="6B267936">
            <wp:extent cx="8653780" cy="6120130"/>
            <wp:effectExtent l="0" t="9525" r="4445" b="4445"/>
            <wp:docPr id="155318214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182147" name="Рисунок 1553182147"/>
                    <pic:cNvPicPr/>
                  </pic:nvPicPr>
                  <pic:blipFill>
                    <a:blip r:embed="rId65"/>
                    <a:stretch>
                      <a:fillRect/>
                    </a:stretch>
                  </pic:blipFill>
                  <pic:spPr>
                    <a:xfrm rot="16200000">
                      <a:off x="0" y="0"/>
                      <a:ext cx="8653780" cy="6120130"/>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14:anchorId="712B2EDA" wp14:editId="60850028">
            <wp:extent cx="8653780" cy="6120130"/>
            <wp:effectExtent l="0" t="9525" r="4445" b="4445"/>
            <wp:docPr id="112921184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211843" name="Рисунок 1129211843"/>
                    <pic:cNvPicPr/>
                  </pic:nvPicPr>
                  <pic:blipFill>
                    <a:blip r:embed="rId66"/>
                    <a:stretch>
                      <a:fillRect/>
                    </a:stretch>
                  </pic:blipFill>
                  <pic:spPr>
                    <a:xfrm rot="16200000">
                      <a:off x="0" y="0"/>
                      <a:ext cx="8653780" cy="6120130"/>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14:anchorId="75CD0A1A" wp14:editId="2BF89507">
            <wp:extent cx="6120130" cy="8655050"/>
            <wp:effectExtent l="0" t="0" r="0" b="0"/>
            <wp:docPr id="150335981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359816" name="Рисунок 1503359816"/>
                    <pic:cNvPicPr/>
                  </pic:nvPicPr>
                  <pic:blipFill>
                    <a:blip r:embed="rId67"/>
                    <a:stretch>
                      <a:fillRect/>
                    </a:stretch>
                  </pic:blipFill>
                  <pic:spPr>
                    <a:xfrm>
                      <a:off x="0" y="0"/>
                      <a:ext cx="6120130" cy="8655050"/>
                    </a:xfrm>
                    <a:prstGeom prst="rect">
                      <a:avLst/>
                    </a:prstGeom>
                  </pic:spPr>
                </pic:pic>
              </a:graphicData>
            </a:graphic>
          </wp:inline>
        </w:drawing>
      </w:r>
    </w:p>
    <w:p w14:paraId="02046FCB" w14:textId="77777777" w:rsidR="00351E53" w:rsidRDefault="00351E53" w:rsidP="002E5E49">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14:paraId="5B7358FB" w14:textId="10EC9495" w:rsidR="00351E53" w:rsidRDefault="00351E53" w:rsidP="002E5E49">
      <w:pPr>
        <w:pStyle w:val="1"/>
        <w:spacing w:before="0" w:after="0" w:line="240" w:lineRule="auto"/>
        <w:jc w:val="center"/>
        <w:rPr>
          <w:rFonts w:ascii="Times New Roman" w:hAnsi="Times New Roman" w:cs="Times New Roman"/>
          <w:b/>
          <w:bCs/>
          <w:color w:val="auto"/>
          <w:kern w:val="0"/>
          <w:sz w:val="28"/>
          <w:szCs w:val="28"/>
          <w:lang w:eastAsia="ru-RU"/>
        </w:rPr>
      </w:pPr>
      <w:bookmarkStart w:id="42" w:name="_Toc179065637"/>
      <w:r w:rsidRPr="003E4188">
        <w:rPr>
          <w:rFonts w:ascii="Times New Roman" w:hAnsi="Times New Roman" w:cs="Times New Roman"/>
          <w:b/>
          <w:bCs/>
          <w:color w:val="auto"/>
          <w:kern w:val="0"/>
          <w:sz w:val="28"/>
          <w:szCs w:val="28"/>
          <w:lang w:eastAsia="ru-RU"/>
        </w:rPr>
        <w:lastRenderedPageBreak/>
        <w:t>ПРИЛОЖЕНИЕ</w:t>
      </w:r>
      <w:r w:rsidRPr="002734E4">
        <w:rPr>
          <w:rFonts w:ascii="Times New Roman" w:hAnsi="Times New Roman" w:cs="Times New Roman"/>
          <w:b/>
          <w:bCs/>
          <w:color w:val="auto"/>
          <w:kern w:val="0"/>
          <w:sz w:val="28"/>
          <w:szCs w:val="28"/>
          <w:lang w:eastAsia="ru-RU"/>
        </w:rPr>
        <w:t xml:space="preserve"> </w:t>
      </w:r>
      <w:r>
        <w:rPr>
          <w:rFonts w:ascii="Times New Roman" w:hAnsi="Times New Roman" w:cs="Times New Roman"/>
          <w:b/>
          <w:bCs/>
          <w:color w:val="auto"/>
          <w:kern w:val="0"/>
          <w:sz w:val="28"/>
          <w:szCs w:val="28"/>
          <w:lang w:eastAsia="ru-RU"/>
        </w:rPr>
        <w:t>Б</w:t>
      </w:r>
      <w:bookmarkEnd w:id="42"/>
    </w:p>
    <w:p w14:paraId="59F9A629" w14:textId="77777777" w:rsidR="009827C1" w:rsidRPr="009827C1" w:rsidRDefault="009827C1" w:rsidP="009827C1">
      <w:pPr>
        <w:spacing w:after="0" w:line="240" w:lineRule="auto"/>
        <w:rPr>
          <w:lang w:eastAsia="ru-RU"/>
        </w:rPr>
      </w:pPr>
    </w:p>
    <w:p w14:paraId="4D2632B6" w14:textId="65D239BA" w:rsidR="00055E20" w:rsidRDefault="00055E20" w:rsidP="009827C1">
      <w:pPr>
        <w:spacing w:after="0" w:line="240" w:lineRule="auto"/>
        <w:jc w:val="center"/>
        <w:rPr>
          <w:rFonts w:ascii="Times New Roman" w:hAnsi="Times New Roman" w:cs="Times New Roman"/>
          <w:b/>
          <w:bCs/>
          <w:sz w:val="28"/>
          <w:szCs w:val="28"/>
        </w:rPr>
      </w:pPr>
      <w:r w:rsidRPr="00E85E8B">
        <w:rPr>
          <w:rFonts w:ascii="Times New Roman" w:hAnsi="Times New Roman" w:cs="Times New Roman"/>
          <w:bCs/>
          <w:sz w:val="28"/>
          <w:szCs w:val="28"/>
        </w:rPr>
        <w:t>Патент на полезную модел</w:t>
      </w:r>
      <w:r w:rsidRPr="00055E20">
        <w:rPr>
          <w:rFonts w:ascii="Times New Roman" w:hAnsi="Times New Roman" w:cs="Times New Roman"/>
          <w:b/>
          <w:bCs/>
          <w:sz w:val="28"/>
          <w:szCs w:val="28"/>
        </w:rPr>
        <w:t>ь</w:t>
      </w:r>
    </w:p>
    <w:p w14:paraId="1A696A44" w14:textId="77777777" w:rsidR="00351E53" w:rsidRDefault="00351E53" w:rsidP="002E5E49">
      <w:pPr>
        <w:spacing w:after="0" w:line="240" w:lineRule="auto"/>
        <w:jc w:val="center"/>
        <w:rPr>
          <w:rFonts w:ascii="Times New Roman" w:hAnsi="Times New Roman" w:cs="Times New Roman"/>
          <w:sz w:val="28"/>
          <w:szCs w:val="28"/>
        </w:rPr>
      </w:pPr>
      <w:r w:rsidRPr="003E4188">
        <w:rPr>
          <w:rFonts w:ascii="Times New Roman" w:hAnsi="Times New Roman" w:cs="Times New Roman"/>
          <w:noProof/>
          <w:sz w:val="28"/>
          <w:szCs w:val="28"/>
          <w:lang w:eastAsia="ru-RU"/>
        </w:rPr>
        <w:drawing>
          <wp:inline distT="0" distB="0" distL="0" distR="0" wp14:anchorId="40E3755D" wp14:editId="26DD8C03">
            <wp:extent cx="6116128" cy="8205893"/>
            <wp:effectExtent l="0" t="0" r="0" b="5080"/>
            <wp:docPr id="13940398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39816" name="Рисунок 1"/>
                    <pic:cNvPicPr/>
                  </pic:nvPicPr>
                  <pic:blipFill>
                    <a:blip r:embed="rId68"/>
                    <a:stretch>
                      <a:fillRect/>
                    </a:stretch>
                  </pic:blipFill>
                  <pic:spPr>
                    <a:xfrm>
                      <a:off x="0" y="0"/>
                      <a:ext cx="6120130" cy="8211262"/>
                    </a:xfrm>
                    <a:prstGeom prst="rect">
                      <a:avLst/>
                    </a:prstGeom>
                  </pic:spPr>
                </pic:pic>
              </a:graphicData>
            </a:graphic>
          </wp:inline>
        </w:drawing>
      </w:r>
    </w:p>
    <w:p w14:paraId="341985F1" w14:textId="77777777" w:rsidR="00055E20" w:rsidRDefault="00055E20" w:rsidP="002E5E49">
      <w:pPr>
        <w:spacing w:after="0" w:line="240" w:lineRule="auto"/>
        <w:jc w:val="center"/>
        <w:rPr>
          <w:rFonts w:ascii="Times New Roman" w:hAnsi="Times New Roman" w:cs="Times New Roman"/>
          <w:sz w:val="28"/>
          <w:szCs w:val="28"/>
        </w:rPr>
      </w:pPr>
    </w:p>
    <w:p w14:paraId="591E632E" w14:textId="77777777" w:rsidR="00351E53" w:rsidRPr="003327BA" w:rsidRDefault="00351E53" w:rsidP="002E5E49">
      <w:pPr>
        <w:spacing w:after="0" w:line="240" w:lineRule="auto"/>
        <w:jc w:val="center"/>
        <w:rPr>
          <w:rFonts w:ascii="Times New Roman" w:hAnsi="Times New Roman" w:cs="Times New Roman"/>
          <w:sz w:val="28"/>
          <w:szCs w:val="28"/>
        </w:rPr>
      </w:pPr>
      <w:r w:rsidRPr="003E4188">
        <w:rPr>
          <w:rFonts w:ascii="Times New Roman" w:hAnsi="Times New Roman" w:cs="Times New Roman"/>
          <w:noProof/>
          <w:sz w:val="28"/>
          <w:szCs w:val="28"/>
          <w:lang w:eastAsia="ru-RU"/>
        </w:rPr>
        <w:lastRenderedPageBreak/>
        <w:drawing>
          <wp:inline distT="0" distB="0" distL="0" distR="0" wp14:anchorId="18C4ACC4" wp14:editId="4C2493C6">
            <wp:extent cx="6120130" cy="8660765"/>
            <wp:effectExtent l="0" t="0" r="0" b="6985"/>
            <wp:docPr id="5379902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990224" name="Рисунок 2"/>
                    <pic:cNvPicPr/>
                  </pic:nvPicPr>
                  <pic:blipFill>
                    <a:blip r:embed="rId69"/>
                    <a:stretch>
                      <a:fillRect/>
                    </a:stretch>
                  </pic:blipFill>
                  <pic:spPr>
                    <a:xfrm>
                      <a:off x="0" y="0"/>
                      <a:ext cx="6120130" cy="8660765"/>
                    </a:xfrm>
                    <a:prstGeom prst="rect">
                      <a:avLst/>
                    </a:prstGeom>
                  </pic:spPr>
                </pic:pic>
              </a:graphicData>
            </a:graphic>
          </wp:inline>
        </w:drawing>
      </w:r>
    </w:p>
    <w:p w14:paraId="7DCFC98D" w14:textId="77777777" w:rsidR="00351E53" w:rsidRDefault="00351E53" w:rsidP="002E5E4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br w:type="page"/>
      </w:r>
    </w:p>
    <w:p w14:paraId="2F96A277" w14:textId="755D3FC5" w:rsidR="00351E53" w:rsidRDefault="00351E53" w:rsidP="002E5E4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245F217" wp14:editId="40652A0E">
            <wp:extent cx="6120130" cy="8656955"/>
            <wp:effectExtent l="0" t="0" r="0" b="0"/>
            <wp:docPr id="8298113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811346" name="Рисунок 829811346"/>
                    <pic:cNvPicPr/>
                  </pic:nvPicPr>
                  <pic:blipFill>
                    <a:blip r:embed="rId70"/>
                    <a:stretch>
                      <a:fillRect/>
                    </a:stretch>
                  </pic:blipFill>
                  <pic:spPr>
                    <a:xfrm>
                      <a:off x="0" y="0"/>
                      <a:ext cx="6120130" cy="8656955"/>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14:anchorId="040B42CA" wp14:editId="3F0E01D8">
            <wp:extent cx="6120130" cy="8655050"/>
            <wp:effectExtent l="0" t="0" r="0" b="0"/>
            <wp:docPr id="914805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80564" name="Рисунок 91480564"/>
                    <pic:cNvPicPr/>
                  </pic:nvPicPr>
                  <pic:blipFill>
                    <a:blip r:embed="rId71"/>
                    <a:stretch>
                      <a:fillRect/>
                    </a:stretch>
                  </pic:blipFill>
                  <pic:spPr>
                    <a:xfrm>
                      <a:off x="0" y="0"/>
                      <a:ext cx="6120130" cy="8655050"/>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14:anchorId="176999BB" wp14:editId="493B61BE">
            <wp:extent cx="6120130" cy="8655050"/>
            <wp:effectExtent l="0" t="0" r="0" b="0"/>
            <wp:docPr id="186976359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763594" name="Рисунок 1869763594"/>
                    <pic:cNvPicPr/>
                  </pic:nvPicPr>
                  <pic:blipFill>
                    <a:blip r:embed="rId72"/>
                    <a:stretch>
                      <a:fillRect/>
                    </a:stretch>
                  </pic:blipFill>
                  <pic:spPr>
                    <a:xfrm>
                      <a:off x="0" y="0"/>
                      <a:ext cx="6120130" cy="8655050"/>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14:anchorId="06218274" wp14:editId="4E965A1B">
            <wp:extent cx="6120130" cy="8658225"/>
            <wp:effectExtent l="0" t="0" r="0" b="9525"/>
            <wp:docPr id="132111980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19808" name="Рисунок 1321119808"/>
                    <pic:cNvPicPr/>
                  </pic:nvPicPr>
                  <pic:blipFill>
                    <a:blip r:embed="rId73"/>
                    <a:stretch>
                      <a:fillRect/>
                    </a:stretch>
                  </pic:blipFill>
                  <pic:spPr>
                    <a:xfrm>
                      <a:off x="0" y="0"/>
                      <a:ext cx="6120130" cy="8658225"/>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14:anchorId="790B9FF6" wp14:editId="4E049E9F">
            <wp:extent cx="6120130" cy="8653145"/>
            <wp:effectExtent l="0" t="0" r="0" b="0"/>
            <wp:docPr id="140429670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296702" name="Рисунок 1404296702"/>
                    <pic:cNvPicPr/>
                  </pic:nvPicPr>
                  <pic:blipFill>
                    <a:blip r:embed="rId74"/>
                    <a:stretch>
                      <a:fillRect/>
                    </a:stretch>
                  </pic:blipFill>
                  <pic:spPr>
                    <a:xfrm>
                      <a:off x="0" y="0"/>
                      <a:ext cx="6120130" cy="8653145"/>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14:anchorId="22461627" wp14:editId="75CC8838">
            <wp:extent cx="6120130" cy="8655685"/>
            <wp:effectExtent l="0" t="0" r="0" b="0"/>
            <wp:docPr id="11846666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666610" name="Рисунок 1184666610"/>
                    <pic:cNvPicPr/>
                  </pic:nvPicPr>
                  <pic:blipFill>
                    <a:blip r:embed="rId75"/>
                    <a:stretch>
                      <a:fillRect/>
                    </a:stretch>
                  </pic:blipFill>
                  <pic:spPr>
                    <a:xfrm>
                      <a:off x="0" y="0"/>
                      <a:ext cx="6120130" cy="8655685"/>
                    </a:xfrm>
                    <a:prstGeom prst="rect">
                      <a:avLst/>
                    </a:prstGeom>
                  </pic:spPr>
                </pic:pic>
              </a:graphicData>
            </a:graphic>
          </wp:inline>
        </w:drawing>
      </w:r>
    </w:p>
    <w:p w14:paraId="7A6C3E69" w14:textId="77777777" w:rsidR="003327BA" w:rsidRPr="002734E4" w:rsidRDefault="003327BA" w:rsidP="002E5E49">
      <w:pPr>
        <w:spacing w:after="0" w:line="240" w:lineRule="auto"/>
        <w:jc w:val="center"/>
        <w:rPr>
          <w:rFonts w:ascii="Times New Roman" w:hAnsi="Times New Roman" w:cs="Times New Roman"/>
          <w:sz w:val="28"/>
          <w:szCs w:val="28"/>
        </w:rPr>
      </w:pPr>
    </w:p>
    <w:sectPr w:rsidR="003327BA" w:rsidRPr="002734E4" w:rsidSect="00D61C9D">
      <w:footerReference w:type="default" r:id="rId76"/>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5F406E" w14:textId="77777777" w:rsidR="00CB0C65" w:rsidRDefault="00CB0C65" w:rsidP="003E4188">
      <w:pPr>
        <w:spacing w:after="0" w:line="240" w:lineRule="auto"/>
      </w:pPr>
      <w:r>
        <w:separator/>
      </w:r>
    </w:p>
  </w:endnote>
  <w:endnote w:type="continuationSeparator" w:id="0">
    <w:p w14:paraId="5829AC3C" w14:textId="77777777" w:rsidR="00CB0C65" w:rsidRDefault="00CB0C65" w:rsidP="003E41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panose1 w:val="020B0604030504040204"/>
    <w:charset w:val="CC"/>
    <w:family w:val="swiss"/>
    <w:pitch w:val="variable"/>
    <w:sig w:usb0="E1002EFF" w:usb1="C000605B" w:usb2="00000029" w:usb3="00000000" w:csb0="000101FF" w:csb1="00000000"/>
  </w:font>
  <w:font w:name="DotumChe">
    <w:charset w:val="81"/>
    <w:family w:val="modern"/>
    <w:pitch w:val="fixed"/>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4420729"/>
      <w:docPartObj>
        <w:docPartGallery w:val="Page Numbers (Bottom of Page)"/>
        <w:docPartUnique/>
      </w:docPartObj>
    </w:sdtPr>
    <w:sdtEndPr>
      <w:rPr>
        <w:sz w:val="24"/>
        <w:szCs w:val="24"/>
      </w:rPr>
    </w:sdtEndPr>
    <w:sdtContent>
      <w:p w14:paraId="5BF15AC5" w14:textId="613C35B5" w:rsidR="00E873FC" w:rsidRPr="002E5E49" w:rsidRDefault="00E873FC">
        <w:pPr>
          <w:pStyle w:val="af3"/>
          <w:jc w:val="center"/>
          <w:rPr>
            <w:sz w:val="24"/>
            <w:szCs w:val="24"/>
          </w:rPr>
        </w:pPr>
        <w:r w:rsidRPr="002E5E49">
          <w:rPr>
            <w:rFonts w:ascii="Times New Roman" w:hAnsi="Times New Roman" w:cs="Times New Roman"/>
            <w:sz w:val="24"/>
            <w:szCs w:val="24"/>
          </w:rPr>
          <w:fldChar w:fldCharType="begin"/>
        </w:r>
        <w:r w:rsidRPr="002E5E49">
          <w:rPr>
            <w:rFonts w:ascii="Times New Roman" w:hAnsi="Times New Roman" w:cs="Times New Roman"/>
            <w:sz w:val="24"/>
            <w:szCs w:val="24"/>
          </w:rPr>
          <w:instrText>PAGE   \* MERGEFORMAT</w:instrText>
        </w:r>
        <w:r w:rsidRPr="002E5E49">
          <w:rPr>
            <w:rFonts w:ascii="Times New Roman" w:hAnsi="Times New Roman" w:cs="Times New Roman"/>
            <w:sz w:val="24"/>
            <w:szCs w:val="24"/>
          </w:rPr>
          <w:fldChar w:fldCharType="separate"/>
        </w:r>
        <w:r w:rsidR="008E46CB">
          <w:rPr>
            <w:rFonts w:ascii="Times New Roman" w:hAnsi="Times New Roman" w:cs="Times New Roman"/>
            <w:noProof/>
            <w:sz w:val="24"/>
            <w:szCs w:val="24"/>
          </w:rPr>
          <w:t>83</w:t>
        </w:r>
        <w:r w:rsidRPr="002E5E49">
          <w:rPr>
            <w:rFonts w:ascii="Times New Roman" w:hAnsi="Times New Roman" w:cs="Times New Roman"/>
            <w:sz w:val="24"/>
            <w:szCs w:val="24"/>
          </w:rPr>
          <w:fldChar w:fldCharType="end"/>
        </w:r>
      </w:p>
    </w:sdtContent>
  </w:sdt>
  <w:p w14:paraId="4F0D0F41" w14:textId="77777777" w:rsidR="00E873FC" w:rsidRDefault="00E873FC">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9C2F08" w14:textId="77777777" w:rsidR="00CB0C65" w:rsidRDefault="00CB0C65" w:rsidP="003E4188">
      <w:pPr>
        <w:spacing w:after="0" w:line="240" w:lineRule="auto"/>
      </w:pPr>
      <w:r>
        <w:separator/>
      </w:r>
    </w:p>
  </w:footnote>
  <w:footnote w:type="continuationSeparator" w:id="0">
    <w:p w14:paraId="79B97E16" w14:textId="77777777" w:rsidR="00CB0C65" w:rsidRDefault="00CB0C65" w:rsidP="003E418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62501"/>
    <w:multiLevelType w:val="multilevel"/>
    <w:tmpl w:val="8A6E156A"/>
    <w:lvl w:ilvl="0">
      <w:start w:val="3"/>
      <w:numFmt w:val="decimal"/>
      <w:lvlText w:val="%1."/>
      <w:lvlJc w:val="left"/>
      <w:pPr>
        <w:ind w:left="450" w:hanging="450"/>
      </w:pPr>
      <w:rPr>
        <w:rFonts w:hint="default"/>
      </w:rPr>
    </w:lvl>
    <w:lvl w:ilvl="1">
      <w:start w:val="5"/>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15:restartNumberingAfterBreak="0">
    <w:nsid w:val="028150A3"/>
    <w:multiLevelType w:val="multilevel"/>
    <w:tmpl w:val="999C7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645206"/>
    <w:multiLevelType w:val="multilevel"/>
    <w:tmpl w:val="0420A0F6"/>
    <w:lvl w:ilvl="0">
      <w:start w:val="2"/>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730640B"/>
    <w:multiLevelType w:val="hybridMultilevel"/>
    <w:tmpl w:val="D2D238BE"/>
    <w:lvl w:ilvl="0" w:tplc="20F826D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15:restartNumberingAfterBreak="0">
    <w:nsid w:val="119D5C17"/>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47B5556"/>
    <w:multiLevelType w:val="hybridMultilevel"/>
    <w:tmpl w:val="2E947482"/>
    <w:lvl w:ilvl="0" w:tplc="0419000F">
      <w:start w:val="1"/>
      <w:numFmt w:val="decimal"/>
      <w:lvlText w:val="%1."/>
      <w:lvlJc w:val="left"/>
      <w:pPr>
        <w:ind w:left="720" w:hanging="360"/>
      </w:pPr>
      <w:rPr>
        <w:rFonts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6" w15:restartNumberingAfterBreak="0">
    <w:nsid w:val="1BC516FF"/>
    <w:multiLevelType w:val="hybridMultilevel"/>
    <w:tmpl w:val="CC6831FE"/>
    <w:lvl w:ilvl="0" w:tplc="0419000F">
      <w:start w:val="1"/>
      <w:numFmt w:val="decimal"/>
      <w:lvlText w:val="%1."/>
      <w:lvlJc w:val="left"/>
      <w:pPr>
        <w:ind w:left="720" w:hanging="360"/>
      </w:pPr>
      <w:rPr>
        <w:rFonts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7" w15:restartNumberingAfterBreak="0">
    <w:nsid w:val="1E6F50D1"/>
    <w:multiLevelType w:val="hybridMultilevel"/>
    <w:tmpl w:val="51E2CE64"/>
    <w:lvl w:ilvl="0" w:tplc="0419000F">
      <w:start w:val="1"/>
      <w:numFmt w:val="decimal"/>
      <w:lvlText w:val="%1."/>
      <w:lvlJc w:val="left"/>
      <w:pPr>
        <w:ind w:left="1146" w:hanging="360"/>
      </w:pPr>
      <w:rPr>
        <w:rFonts w:hint="default"/>
      </w:rPr>
    </w:lvl>
    <w:lvl w:ilvl="1" w:tplc="10000003" w:tentative="1">
      <w:start w:val="1"/>
      <w:numFmt w:val="bullet"/>
      <w:lvlText w:val="o"/>
      <w:lvlJc w:val="left"/>
      <w:pPr>
        <w:ind w:left="1866" w:hanging="360"/>
      </w:pPr>
      <w:rPr>
        <w:rFonts w:ascii="Courier New" w:hAnsi="Courier New" w:cs="Courier New" w:hint="default"/>
      </w:rPr>
    </w:lvl>
    <w:lvl w:ilvl="2" w:tplc="10000005" w:tentative="1">
      <w:start w:val="1"/>
      <w:numFmt w:val="bullet"/>
      <w:lvlText w:val=""/>
      <w:lvlJc w:val="left"/>
      <w:pPr>
        <w:ind w:left="2586" w:hanging="360"/>
      </w:pPr>
      <w:rPr>
        <w:rFonts w:ascii="Wingdings" w:hAnsi="Wingdings" w:hint="default"/>
      </w:rPr>
    </w:lvl>
    <w:lvl w:ilvl="3" w:tplc="10000001" w:tentative="1">
      <w:start w:val="1"/>
      <w:numFmt w:val="bullet"/>
      <w:lvlText w:val=""/>
      <w:lvlJc w:val="left"/>
      <w:pPr>
        <w:ind w:left="3306" w:hanging="360"/>
      </w:pPr>
      <w:rPr>
        <w:rFonts w:ascii="Symbol" w:hAnsi="Symbol" w:hint="default"/>
      </w:rPr>
    </w:lvl>
    <w:lvl w:ilvl="4" w:tplc="10000003" w:tentative="1">
      <w:start w:val="1"/>
      <w:numFmt w:val="bullet"/>
      <w:lvlText w:val="o"/>
      <w:lvlJc w:val="left"/>
      <w:pPr>
        <w:ind w:left="4026" w:hanging="360"/>
      </w:pPr>
      <w:rPr>
        <w:rFonts w:ascii="Courier New" w:hAnsi="Courier New" w:cs="Courier New" w:hint="default"/>
      </w:rPr>
    </w:lvl>
    <w:lvl w:ilvl="5" w:tplc="10000005" w:tentative="1">
      <w:start w:val="1"/>
      <w:numFmt w:val="bullet"/>
      <w:lvlText w:val=""/>
      <w:lvlJc w:val="left"/>
      <w:pPr>
        <w:ind w:left="4746" w:hanging="360"/>
      </w:pPr>
      <w:rPr>
        <w:rFonts w:ascii="Wingdings" w:hAnsi="Wingdings" w:hint="default"/>
      </w:rPr>
    </w:lvl>
    <w:lvl w:ilvl="6" w:tplc="10000001" w:tentative="1">
      <w:start w:val="1"/>
      <w:numFmt w:val="bullet"/>
      <w:lvlText w:val=""/>
      <w:lvlJc w:val="left"/>
      <w:pPr>
        <w:ind w:left="5466" w:hanging="360"/>
      </w:pPr>
      <w:rPr>
        <w:rFonts w:ascii="Symbol" w:hAnsi="Symbol" w:hint="default"/>
      </w:rPr>
    </w:lvl>
    <w:lvl w:ilvl="7" w:tplc="10000003" w:tentative="1">
      <w:start w:val="1"/>
      <w:numFmt w:val="bullet"/>
      <w:lvlText w:val="o"/>
      <w:lvlJc w:val="left"/>
      <w:pPr>
        <w:ind w:left="6186" w:hanging="360"/>
      </w:pPr>
      <w:rPr>
        <w:rFonts w:ascii="Courier New" w:hAnsi="Courier New" w:cs="Courier New" w:hint="default"/>
      </w:rPr>
    </w:lvl>
    <w:lvl w:ilvl="8" w:tplc="10000005" w:tentative="1">
      <w:start w:val="1"/>
      <w:numFmt w:val="bullet"/>
      <w:lvlText w:val=""/>
      <w:lvlJc w:val="left"/>
      <w:pPr>
        <w:ind w:left="6906" w:hanging="360"/>
      </w:pPr>
      <w:rPr>
        <w:rFonts w:ascii="Wingdings" w:hAnsi="Wingdings" w:hint="default"/>
      </w:rPr>
    </w:lvl>
  </w:abstractNum>
  <w:abstractNum w:abstractNumId="8" w15:restartNumberingAfterBreak="0">
    <w:nsid w:val="1FBC25C5"/>
    <w:multiLevelType w:val="multilevel"/>
    <w:tmpl w:val="89E20DEA"/>
    <w:lvl w:ilvl="0">
      <w:start w:val="1"/>
      <w:numFmt w:val="decimal"/>
      <w:lvlText w:val="%1."/>
      <w:lvlJc w:val="left"/>
      <w:pPr>
        <w:ind w:left="675" w:hanging="675"/>
      </w:pPr>
      <w:rPr>
        <w:rFonts w:hint="default"/>
      </w:rPr>
    </w:lvl>
    <w:lvl w:ilvl="1">
      <w:start w:val="1"/>
      <w:numFmt w:val="decimal"/>
      <w:lvlText w:val="%1.%2."/>
      <w:lvlJc w:val="left"/>
      <w:pPr>
        <w:ind w:left="933" w:hanging="720"/>
      </w:pPr>
      <w:rPr>
        <w:rFonts w:hint="default"/>
      </w:rPr>
    </w:lvl>
    <w:lvl w:ilvl="2">
      <w:start w:val="1"/>
      <w:numFmt w:val="decimal"/>
      <w:lvlText w:val="%1.%2.%3."/>
      <w:lvlJc w:val="left"/>
      <w:pPr>
        <w:ind w:left="720" w:hanging="720"/>
      </w:pPr>
      <w:rPr>
        <w:rFonts w:hint="default"/>
        <w:color w:val="auto"/>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3078" w:hanging="180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9" w15:restartNumberingAfterBreak="0">
    <w:nsid w:val="2071580F"/>
    <w:multiLevelType w:val="hybridMultilevel"/>
    <w:tmpl w:val="93627DB8"/>
    <w:lvl w:ilvl="0" w:tplc="0D8AD4B4">
      <w:start w:val="1"/>
      <w:numFmt w:val="decimal"/>
      <w:lvlText w:val="%1."/>
      <w:lvlJc w:val="left"/>
      <w:pPr>
        <w:ind w:left="786" w:hanging="360"/>
      </w:pPr>
      <w:rPr>
        <w:rFonts w:hint="default"/>
      </w:rPr>
    </w:lvl>
    <w:lvl w:ilvl="1" w:tplc="10000019" w:tentative="1">
      <w:start w:val="1"/>
      <w:numFmt w:val="lowerLetter"/>
      <w:lvlText w:val="%2."/>
      <w:lvlJc w:val="left"/>
      <w:pPr>
        <w:ind w:left="1506" w:hanging="360"/>
      </w:pPr>
    </w:lvl>
    <w:lvl w:ilvl="2" w:tplc="1000001B" w:tentative="1">
      <w:start w:val="1"/>
      <w:numFmt w:val="lowerRoman"/>
      <w:lvlText w:val="%3."/>
      <w:lvlJc w:val="right"/>
      <w:pPr>
        <w:ind w:left="2226" w:hanging="180"/>
      </w:pPr>
    </w:lvl>
    <w:lvl w:ilvl="3" w:tplc="1000000F" w:tentative="1">
      <w:start w:val="1"/>
      <w:numFmt w:val="decimal"/>
      <w:lvlText w:val="%4."/>
      <w:lvlJc w:val="left"/>
      <w:pPr>
        <w:ind w:left="2946" w:hanging="360"/>
      </w:pPr>
    </w:lvl>
    <w:lvl w:ilvl="4" w:tplc="10000019" w:tentative="1">
      <w:start w:val="1"/>
      <w:numFmt w:val="lowerLetter"/>
      <w:lvlText w:val="%5."/>
      <w:lvlJc w:val="left"/>
      <w:pPr>
        <w:ind w:left="3666" w:hanging="360"/>
      </w:pPr>
    </w:lvl>
    <w:lvl w:ilvl="5" w:tplc="1000001B" w:tentative="1">
      <w:start w:val="1"/>
      <w:numFmt w:val="lowerRoman"/>
      <w:lvlText w:val="%6."/>
      <w:lvlJc w:val="right"/>
      <w:pPr>
        <w:ind w:left="4386" w:hanging="180"/>
      </w:pPr>
    </w:lvl>
    <w:lvl w:ilvl="6" w:tplc="1000000F" w:tentative="1">
      <w:start w:val="1"/>
      <w:numFmt w:val="decimal"/>
      <w:lvlText w:val="%7."/>
      <w:lvlJc w:val="left"/>
      <w:pPr>
        <w:ind w:left="5106" w:hanging="360"/>
      </w:pPr>
    </w:lvl>
    <w:lvl w:ilvl="7" w:tplc="10000019" w:tentative="1">
      <w:start w:val="1"/>
      <w:numFmt w:val="lowerLetter"/>
      <w:lvlText w:val="%8."/>
      <w:lvlJc w:val="left"/>
      <w:pPr>
        <w:ind w:left="5826" w:hanging="360"/>
      </w:pPr>
    </w:lvl>
    <w:lvl w:ilvl="8" w:tplc="1000001B" w:tentative="1">
      <w:start w:val="1"/>
      <w:numFmt w:val="lowerRoman"/>
      <w:lvlText w:val="%9."/>
      <w:lvlJc w:val="right"/>
      <w:pPr>
        <w:ind w:left="6546" w:hanging="180"/>
      </w:pPr>
    </w:lvl>
  </w:abstractNum>
  <w:abstractNum w:abstractNumId="10" w15:restartNumberingAfterBreak="0">
    <w:nsid w:val="239009A8"/>
    <w:multiLevelType w:val="hybridMultilevel"/>
    <w:tmpl w:val="253844B6"/>
    <w:lvl w:ilvl="0" w:tplc="0419000F">
      <w:start w:val="1"/>
      <w:numFmt w:val="decimal"/>
      <w:lvlText w:val="%1."/>
      <w:lvlJc w:val="left"/>
      <w:pPr>
        <w:ind w:left="720" w:hanging="360"/>
      </w:pPr>
      <w:rPr>
        <w:rFonts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1" w15:restartNumberingAfterBreak="0">
    <w:nsid w:val="31136DE2"/>
    <w:multiLevelType w:val="multilevel"/>
    <w:tmpl w:val="78A84368"/>
    <w:lvl w:ilvl="0">
      <w:start w:val="2"/>
      <w:numFmt w:val="decimal"/>
      <w:lvlText w:val="%1."/>
      <w:lvlJc w:val="left"/>
      <w:pPr>
        <w:ind w:left="450" w:hanging="45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34961130"/>
    <w:multiLevelType w:val="multilevel"/>
    <w:tmpl w:val="03BEEF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3ED2657"/>
    <w:multiLevelType w:val="multilevel"/>
    <w:tmpl w:val="35A43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8A17AA9"/>
    <w:multiLevelType w:val="hybridMultilevel"/>
    <w:tmpl w:val="DB2A6034"/>
    <w:lvl w:ilvl="0" w:tplc="D0C83372">
      <w:start w:val="1"/>
      <w:numFmt w:val="bullet"/>
      <w:lvlText w:val=""/>
      <w:lvlJc w:val="left"/>
      <w:pPr>
        <w:ind w:left="1440" w:hanging="360"/>
      </w:pPr>
      <w:rPr>
        <w:rFonts w:ascii="Symbol" w:hAnsi="Symbol" w:hint="default"/>
      </w:rPr>
    </w:lvl>
    <w:lvl w:ilvl="1" w:tplc="10000003" w:tentative="1">
      <w:start w:val="1"/>
      <w:numFmt w:val="bullet"/>
      <w:lvlText w:val="o"/>
      <w:lvlJc w:val="left"/>
      <w:pPr>
        <w:ind w:left="2160" w:hanging="360"/>
      </w:pPr>
      <w:rPr>
        <w:rFonts w:ascii="Courier New" w:hAnsi="Courier New" w:cs="Courier New" w:hint="default"/>
      </w:rPr>
    </w:lvl>
    <w:lvl w:ilvl="2" w:tplc="10000005" w:tentative="1">
      <w:start w:val="1"/>
      <w:numFmt w:val="bullet"/>
      <w:lvlText w:val=""/>
      <w:lvlJc w:val="left"/>
      <w:pPr>
        <w:ind w:left="2880" w:hanging="360"/>
      </w:pPr>
      <w:rPr>
        <w:rFonts w:ascii="Wingdings" w:hAnsi="Wingdings" w:hint="default"/>
      </w:rPr>
    </w:lvl>
    <w:lvl w:ilvl="3" w:tplc="10000001" w:tentative="1">
      <w:start w:val="1"/>
      <w:numFmt w:val="bullet"/>
      <w:lvlText w:val=""/>
      <w:lvlJc w:val="left"/>
      <w:pPr>
        <w:ind w:left="3600" w:hanging="360"/>
      </w:pPr>
      <w:rPr>
        <w:rFonts w:ascii="Symbol" w:hAnsi="Symbol" w:hint="default"/>
      </w:rPr>
    </w:lvl>
    <w:lvl w:ilvl="4" w:tplc="10000003" w:tentative="1">
      <w:start w:val="1"/>
      <w:numFmt w:val="bullet"/>
      <w:lvlText w:val="o"/>
      <w:lvlJc w:val="left"/>
      <w:pPr>
        <w:ind w:left="4320" w:hanging="360"/>
      </w:pPr>
      <w:rPr>
        <w:rFonts w:ascii="Courier New" w:hAnsi="Courier New" w:cs="Courier New" w:hint="default"/>
      </w:rPr>
    </w:lvl>
    <w:lvl w:ilvl="5" w:tplc="10000005" w:tentative="1">
      <w:start w:val="1"/>
      <w:numFmt w:val="bullet"/>
      <w:lvlText w:val=""/>
      <w:lvlJc w:val="left"/>
      <w:pPr>
        <w:ind w:left="5040" w:hanging="360"/>
      </w:pPr>
      <w:rPr>
        <w:rFonts w:ascii="Wingdings" w:hAnsi="Wingdings" w:hint="default"/>
      </w:rPr>
    </w:lvl>
    <w:lvl w:ilvl="6" w:tplc="10000001" w:tentative="1">
      <w:start w:val="1"/>
      <w:numFmt w:val="bullet"/>
      <w:lvlText w:val=""/>
      <w:lvlJc w:val="left"/>
      <w:pPr>
        <w:ind w:left="5760" w:hanging="360"/>
      </w:pPr>
      <w:rPr>
        <w:rFonts w:ascii="Symbol" w:hAnsi="Symbol" w:hint="default"/>
      </w:rPr>
    </w:lvl>
    <w:lvl w:ilvl="7" w:tplc="10000003" w:tentative="1">
      <w:start w:val="1"/>
      <w:numFmt w:val="bullet"/>
      <w:lvlText w:val="o"/>
      <w:lvlJc w:val="left"/>
      <w:pPr>
        <w:ind w:left="6480" w:hanging="360"/>
      </w:pPr>
      <w:rPr>
        <w:rFonts w:ascii="Courier New" w:hAnsi="Courier New" w:cs="Courier New" w:hint="default"/>
      </w:rPr>
    </w:lvl>
    <w:lvl w:ilvl="8" w:tplc="10000005" w:tentative="1">
      <w:start w:val="1"/>
      <w:numFmt w:val="bullet"/>
      <w:lvlText w:val=""/>
      <w:lvlJc w:val="left"/>
      <w:pPr>
        <w:ind w:left="7200" w:hanging="360"/>
      </w:pPr>
      <w:rPr>
        <w:rFonts w:ascii="Wingdings" w:hAnsi="Wingdings" w:hint="default"/>
      </w:rPr>
    </w:lvl>
  </w:abstractNum>
  <w:abstractNum w:abstractNumId="15" w15:restartNumberingAfterBreak="0">
    <w:nsid w:val="498F42D3"/>
    <w:multiLevelType w:val="hybridMultilevel"/>
    <w:tmpl w:val="90E2979C"/>
    <w:lvl w:ilvl="0" w:tplc="D0C83372">
      <w:start w:val="1"/>
      <w:numFmt w:val="bullet"/>
      <w:lvlText w:val=""/>
      <w:lvlJc w:val="left"/>
      <w:pPr>
        <w:ind w:left="1146" w:hanging="360"/>
      </w:pPr>
      <w:rPr>
        <w:rFonts w:ascii="Symbol" w:hAnsi="Symbol" w:hint="default"/>
      </w:rPr>
    </w:lvl>
    <w:lvl w:ilvl="1" w:tplc="10000003" w:tentative="1">
      <w:start w:val="1"/>
      <w:numFmt w:val="bullet"/>
      <w:lvlText w:val="o"/>
      <w:lvlJc w:val="left"/>
      <w:pPr>
        <w:ind w:left="1866" w:hanging="360"/>
      </w:pPr>
      <w:rPr>
        <w:rFonts w:ascii="Courier New" w:hAnsi="Courier New" w:cs="Courier New" w:hint="default"/>
      </w:rPr>
    </w:lvl>
    <w:lvl w:ilvl="2" w:tplc="10000005" w:tentative="1">
      <w:start w:val="1"/>
      <w:numFmt w:val="bullet"/>
      <w:lvlText w:val=""/>
      <w:lvlJc w:val="left"/>
      <w:pPr>
        <w:ind w:left="2586" w:hanging="360"/>
      </w:pPr>
      <w:rPr>
        <w:rFonts w:ascii="Wingdings" w:hAnsi="Wingdings" w:hint="default"/>
      </w:rPr>
    </w:lvl>
    <w:lvl w:ilvl="3" w:tplc="10000001" w:tentative="1">
      <w:start w:val="1"/>
      <w:numFmt w:val="bullet"/>
      <w:lvlText w:val=""/>
      <w:lvlJc w:val="left"/>
      <w:pPr>
        <w:ind w:left="3306" w:hanging="360"/>
      </w:pPr>
      <w:rPr>
        <w:rFonts w:ascii="Symbol" w:hAnsi="Symbol" w:hint="default"/>
      </w:rPr>
    </w:lvl>
    <w:lvl w:ilvl="4" w:tplc="10000003" w:tentative="1">
      <w:start w:val="1"/>
      <w:numFmt w:val="bullet"/>
      <w:lvlText w:val="o"/>
      <w:lvlJc w:val="left"/>
      <w:pPr>
        <w:ind w:left="4026" w:hanging="360"/>
      </w:pPr>
      <w:rPr>
        <w:rFonts w:ascii="Courier New" w:hAnsi="Courier New" w:cs="Courier New" w:hint="default"/>
      </w:rPr>
    </w:lvl>
    <w:lvl w:ilvl="5" w:tplc="10000005" w:tentative="1">
      <w:start w:val="1"/>
      <w:numFmt w:val="bullet"/>
      <w:lvlText w:val=""/>
      <w:lvlJc w:val="left"/>
      <w:pPr>
        <w:ind w:left="4746" w:hanging="360"/>
      </w:pPr>
      <w:rPr>
        <w:rFonts w:ascii="Wingdings" w:hAnsi="Wingdings" w:hint="default"/>
      </w:rPr>
    </w:lvl>
    <w:lvl w:ilvl="6" w:tplc="10000001" w:tentative="1">
      <w:start w:val="1"/>
      <w:numFmt w:val="bullet"/>
      <w:lvlText w:val=""/>
      <w:lvlJc w:val="left"/>
      <w:pPr>
        <w:ind w:left="5466" w:hanging="360"/>
      </w:pPr>
      <w:rPr>
        <w:rFonts w:ascii="Symbol" w:hAnsi="Symbol" w:hint="default"/>
      </w:rPr>
    </w:lvl>
    <w:lvl w:ilvl="7" w:tplc="10000003" w:tentative="1">
      <w:start w:val="1"/>
      <w:numFmt w:val="bullet"/>
      <w:lvlText w:val="o"/>
      <w:lvlJc w:val="left"/>
      <w:pPr>
        <w:ind w:left="6186" w:hanging="360"/>
      </w:pPr>
      <w:rPr>
        <w:rFonts w:ascii="Courier New" w:hAnsi="Courier New" w:cs="Courier New" w:hint="default"/>
      </w:rPr>
    </w:lvl>
    <w:lvl w:ilvl="8" w:tplc="10000005" w:tentative="1">
      <w:start w:val="1"/>
      <w:numFmt w:val="bullet"/>
      <w:lvlText w:val=""/>
      <w:lvlJc w:val="left"/>
      <w:pPr>
        <w:ind w:left="6906" w:hanging="360"/>
      </w:pPr>
      <w:rPr>
        <w:rFonts w:ascii="Wingdings" w:hAnsi="Wingdings" w:hint="default"/>
      </w:rPr>
    </w:lvl>
  </w:abstractNum>
  <w:abstractNum w:abstractNumId="16" w15:restartNumberingAfterBreak="0">
    <w:nsid w:val="50CE4081"/>
    <w:multiLevelType w:val="multilevel"/>
    <w:tmpl w:val="C0446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1946A16"/>
    <w:multiLevelType w:val="hybridMultilevel"/>
    <w:tmpl w:val="4370AD0A"/>
    <w:lvl w:ilvl="0" w:tplc="9F6450AE">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15:restartNumberingAfterBreak="0">
    <w:nsid w:val="526702AC"/>
    <w:multiLevelType w:val="hybridMultilevel"/>
    <w:tmpl w:val="6F709C80"/>
    <w:lvl w:ilvl="0" w:tplc="97982380">
      <w:start w:val="1"/>
      <w:numFmt w:val="decimal"/>
      <w:lvlText w:val="%1."/>
      <w:lvlJc w:val="left"/>
      <w:pPr>
        <w:ind w:left="786" w:hanging="360"/>
      </w:pPr>
      <w:rPr>
        <w:rFonts w:hint="default"/>
      </w:rPr>
    </w:lvl>
    <w:lvl w:ilvl="1" w:tplc="10000019" w:tentative="1">
      <w:start w:val="1"/>
      <w:numFmt w:val="lowerLetter"/>
      <w:lvlText w:val="%2."/>
      <w:lvlJc w:val="left"/>
      <w:pPr>
        <w:ind w:left="1506" w:hanging="360"/>
      </w:pPr>
    </w:lvl>
    <w:lvl w:ilvl="2" w:tplc="1000001B" w:tentative="1">
      <w:start w:val="1"/>
      <w:numFmt w:val="lowerRoman"/>
      <w:lvlText w:val="%3."/>
      <w:lvlJc w:val="right"/>
      <w:pPr>
        <w:ind w:left="2226" w:hanging="180"/>
      </w:pPr>
    </w:lvl>
    <w:lvl w:ilvl="3" w:tplc="1000000F" w:tentative="1">
      <w:start w:val="1"/>
      <w:numFmt w:val="decimal"/>
      <w:lvlText w:val="%4."/>
      <w:lvlJc w:val="left"/>
      <w:pPr>
        <w:ind w:left="2946" w:hanging="360"/>
      </w:pPr>
    </w:lvl>
    <w:lvl w:ilvl="4" w:tplc="10000019" w:tentative="1">
      <w:start w:val="1"/>
      <w:numFmt w:val="lowerLetter"/>
      <w:lvlText w:val="%5."/>
      <w:lvlJc w:val="left"/>
      <w:pPr>
        <w:ind w:left="3666" w:hanging="360"/>
      </w:pPr>
    </w:lvl>
    <w:lvl w:ilvl="5" w:tplc="1000001B" w:tentative="1">
      <w:start w:val="1"/>
      <w:numFmt w:val="lowerRoman"/>
      <w:lvlText w:val="%6."/>
      <w:lvlJc w:val="right"/>
      <w:pPr>
        <w:ind w:left="4386" w:hanging="180"/>
      </w:pPr>
    </w:lvl>
    <w:lvl w:ilvl="6" w:tplc="1000000F" w:tentative="1">
      <w:start w:val="1"/>
      <w:numFmt w:val="decimal"/>
      <w:lvlText w:val="%7."/>
      <w:lvlJc w:val="left"/>
      <w:pPr>
        <w:ind w:left="5106" w:hanging="360"/>
      </w:pPr>
    </w:lvl>
    <w:lvl w:ilvl="7" w:tplc="10000019" w:tentative="1">
      <w:start w:val="1"/>
      <w:numFmt w:val="lowerLetter"/>
      <w:lvlText w:val="%8."/>
      <w:lvlJc w:val="left"/>
      <w:pPr>
        <w:ind w:left="5826" w:hanging="360"/>
      </w:pPr>
    </w:lvl>
    <w:lvl w:ilvl="8" w:tplc="1000001B" w:tentative="1">
      <w:start w:val="1"/>
      <w:numFmt w:val="lowerRoman"/>
      <w:lvlText w:val="%9."/>
      <w:lvlJc w:val="right"/>
      <w:pPr>
        <w:ind w:left="6546" w:hanging="180"/>
      </w:pPr>
    </w:lvl>
  </w:abstractNum>
  <w:abstractNum w:abstractNumId="19" w15:restartNumberingAfterBreak="0">
    <w:nsid w:val="52CA544A"/>
    <w:multiLevelType w:val="singleLevel"/>
    <w:tmpl w:val="C77C6F22"/>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28"/>
        <w:szCs w:val="28"/>
      </w:rPr>
    </w:lvl>
  </w:abstractNum>
  <w:abstractNum w:abstractNumId="20" w15:restartNumberingAfterBreak="0">
    <w:nsid w:val="53471A5F"/>
    <w:multiLevelType w:val="multilevel"/>
    <w:tmpl w:val="C4626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44062D7"/>
    <w:multiLevelType w:val="multilevel"/>
    <w:tmpl w:val="177E9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4EC27C0"/>
    <w:multiLevelType w:val="multilevel"/>
    <w:tmpl w:val="EABAA37A"/>
    <w:lvl w:ilvl="0">
      <w:start w:val="1"/>
      <w:numFmt w:val="decimal"/>
      <w:lvlText w:val="%1."/>
      <w:lvlJc w:val="left"/>
      <w:pPr>
        <w:ind w:left="786" w:hanging="360"/>
      </w:pPr>
      <w:rPr>
        <w:rFonts w:hint="default"/>
      </w:rPr>
    </w:lvl>
    <w:lvl w:ilvl="1">
      <w:start w:val="1"/>
      <w:numFmt w:val="decimal"/>
      <w:isLgl/>
      <w:lvlText w:val="%1.%2"/>
      <w:lvlJc w:val="left"/>
      <w:pPr>
        <w:ind w:left="1026" w:hanging="600"/>
      </w:pPr>
      <w:rPr>
        <w:rFonts w:hint="default"/>
        <w:color w:val="auto"/>
      </w:rPr>
    </w:lvl>
    <w:lvl w:ilvl="2">
      <w:start w:val="1"/>
      <w:numFmt w:val="decimal"/>
      <w:isLgl/>
      <w:lvlText w:val="%1.%2.%3"/>
      <w:lvlJc w:val="left"/>
      <w:pPr>
        <w:ind w:left="1146" w:hanging="720"/>
      </w:pPr>
      <w:rPr>
        <w:rFonts w:hint="default"/>
        <w:color w:val="auto"/>
      </w:rPr>
    </w:lvl>
    <w:lvl w:ilvl="3">
      <w:start w:val="1"/>
      <w:numFmt w:val="decimal"/>
      <w:isLgl/>
      <w:lvlText w:val="%1.%2.%3.%4"/>
      <w:lvlJc w:val="left"/>
      <w:pPr>
        <w:ind w:left="1506" w:hanging="1080"/>
      </w:pPr>
      <w:rPr>
        <w:rFonts w:hint="default"/>
        <w:color w:val="auto"/>
      </w:rPr>
    </w:lvl>
    <w:lvl w:ilvl="4">
      <w:start w:val="1"/>
      <w:numFmt w:val="decimal"/>
      <w:isLgl/>
      <w:lvlText w:val="%1.%2.%3.%4.%5"/>
      <w:lvlJc w:val="left"/>
      <w:pPr>
        <w:ind w:left="1506" w:hanging="1080"/>
      </w:pPr>
      <w:rPr>
        <w:rFonts w:hint="default"/>
        <w:color w:val="auto"/>
      </w:rPr>
    </w:lvl>
    <w:lvl w:ilvl="5">
      <w:start w:val="1"/>
      <w:numFmt w:val="decimal"/>
      <w:isLgl/>
      <w:lvlText w:val="%1.%2.%3.%4.%5.%6"/>
      <w:lvlJc w:val="left"/>
      <w:pPr>
        <w:ind w:left="1866" w:hanging="1440"/>
      </w:pPr>
      <w:rPr>
        <w:rFonts w:hint="default"/>
        <w:color w:val="auto"/>
      </w:rPr>
    </w:lvl>
    <w:lvl w:ilvl="6">
      <w:start w:val="1"/>
      <w:numFmt w:val="decimal"/>
      <w:isLgl/>
      <w:lvlText w:val="%1.%2.%3.%4.%5.%6.%7"/>
      <w:lvlJc w:val="left"/>
      <w:pPr>
        <w:ind w:left="1866" w:hanging="1440"/>
      </w:pPr>
      <w:rPr>
        <w:rFonts w:hint="default"/>
        <w:color w:val="auto"/>
      </w:rPr>
    </w:lvl>
    <w:lvl w:ilvl="7">
      <w:start w:val="1"/>
      <w:numFmt w:val="decimal"/>
      <w:isLgl/>
      <w:lvlText w:val="%1.%2.%3.%4.%5.%6.%7.%8"/>
      <w:lvlJc w:val="left"/>
      <w:pPr>
        <w:ind w:left="2226" w:hanging="1800"/>
      </w:pPr>
      <w:rPr>
        <w:rFonts w:hint="default"/>
        <w:color w:val="auto"/>
      </w:rPr>
    </w:lvl>
    <w:lvl w:ilvl="8">
      <w:start w:val="1"/>
      <w:numFmt w:val="decimal"/>
      <w:isLgl/>
      <w:lvlText w:val="%1.%2.%3.%4.%5.%6.%7.%8.%9"/>
      <w:lvlJc w:val="left"/>
      <w:pPr>
        <w:ind w:left="2586" w:hanging="2160"/>
      </w:pPr>
      <w:rPr>
        <w:rFonts w:hint="default"/>
        <w:color w:val="auto"/>
      </w:rPr>
    </w:lvl>
  </w:abstractNum>
  <w:abstractNum w:abstractNumId="23" w15:restartNumberingAfterBreak="0">
    <w:nsid w:val="5C4E5A42"/>
    <w:multiLevelType w:val="multilevel"/>
    <w:tmpl w:val="DCB6D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3F75854"/>
    <w:multiLevelType w:val="hybridMultilevel"/>
    <w:tmpl w:val="2460F0D0"/>
    <w:lvl w:ilvl="0" w:tplc="E3DE43EE">
      <w:start w:val="1"/>
      <w:numFmt w:val="decimal"/>
      <w:lvlText w:val="%1."/>
      <w:lvlJc w:val="left"/>
      <w:pPr>
        <w:ind w:left="1920" w:hanging="360"/>
      </w:pPr>
      <w:rPr>
        <w:rFonts w:ascii="Times New Roman" w:hAnsi="Times New Roman" w:cs="Times New Roman" w:hint="default"/>
        <w:i w:val="0"/>
        <w:iCs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4A135EB"/>
    <w:multiLevelType w:val="hybridMultilevel"/>
    <w:tmpl w:val="7B98FD0C"/>
    <w:lvl w:ilvl="0" w:tplc="D0C83372">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26" w15:restartNumberingAfterBreak="0">
    <w:nsid w:val="65084211"/>
    <w:multiLevelType w:val="multilevel"/>
    <w:tmpl w:val="9FB43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B78235C"/>
    <w:multiLevelType w:val="hybridMultilevel"/>
    <w:tmpl w:val="4D983230"/>
    <w:lvl w:ilvl="0" w:tplc="0419000F">
      <w:start w:val="1"/>
      <w:numFmt w:val="decimal"/>
      <w:lvlText w:val="%1."/>
      <w:lvlJc w:val="left"/>
      <w:pPr>
        <w:ind w:left="720" w:hanging="360"/>
      </w:pPr>
      <w:rPr>
        <w:rFonts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28" w15:restartNumberingAfterBreak="0">
    <w:nsid w:val="6B9A5467"/>
    <w:multiLevelType w:val="hybridMultilevel"/>
    <w:tmpl w:val="05B08D08"/>
    <w:lvl w:ilvl="0" w:tplc="BBF63D46">
      <w:start w:val="1"/>
      <w:numFmt w:val="decimal"/>
      <w:lvlText w:val="%1."/>
      <w:lvlJc w:val="left"/>
      <w:pPr>
        <w:ind w:left="786" w:hanging="360"/>
      </w:pPr>
      <w:rPr>
        <w:rFonts w:hint="default"/>
      </w:rPr>
    </w:lvl>
    <w:lvl w:ilvl="1" w:tplc="10000019" w:tentative="1">
      <w:start w:val="1"/>
      <w:numFmt w:val="lowerLetter"/>
      <w:lvlText w:val="%2."/>
      <w:lvlJc w:val="left"/>
      <w:pPr>
        <w:ind w:left="1506" w:hanging="360"/>
      </w:pPr>
    </w:lvl>
    <w:lvl w:ilvl="2" w:tplc="1000001B" w:tentative="1">
      <w:start w:val="1"/>
      <w:numFmt w:val="lowerRoman"/>
      <w:lvlText w:val="%3."/>
      <w:lvlJc w:val="right"/>
      <w:pPr>
        <w:ind w:left="2226" w:hanging="180"/>
      </w:pPr>
    </w:lvl>
    <w:lvl w:ilvl="3" w:tplc="1000000F" w:tentative="1">
      <w:start w:val="1"/>
      <w:numFmt w:val="decimal"/>
      <w:lvlText w:val="%4."/>
      <w:lvlJc w:val="left"/>
      <w:pPr>
        <w:ind w:left="2946" w:hanging="360"/>
      </w:pPr>
    </w:lvl>
    <w:lvl w:ilvl="4" w:tplc="10000019" w:tentative="1">
      <w:start w:val="1"/>
      <w:numFmt w:val="lowerLetter"/>
      <w:lvlText w:val="%5."/>
      <w:lvlJc w:val="left"/>
      <w:pPr>
        <w:ind w:left="3666" w:hanging="360"/>
      </w:pPr>
    </w:lvl>
    <w:lvl w:ilvl="5" w:tplc="1000001B" w:tentative="1">
      <w:start w:val="1"/>
      <w:numFmt w:val="lowerRoman"/>
      <w:lvlText w:val="%6."/>
      <w:lvlJc w:val="right"/>
      <w:pPr>
        <w:ind w:left="4386" w:hanging="180"/>
      </w:pPr>
    </w:lvl>
    <w:lvl w:ilvl="6" w:tplc="1000000F" w:tentative="1">
      <w:start w:val="1"/>
      <w:numFmt w:val="decimal"/>
      <w:lvlText w:val="%7."/>
      <w:lvlJc w:val="left"/>
      <w:pPr>
        <w:ind w:left="5106" w:hanging="360"/>
      </w:pPr>
    </w:lvl>
    <w:lvl w:ilvl="7" w:tplc="10000019" w:tentative="1">
      <w:start w:val="1"/>
      <w:numFmt w:val="lowerLetter"/>
      <w:lvlText w:val="%8."/>
      <w:lvlJc w:val="left"/>
      <w:pPr>
        <w:ind w:left="5826" w:hanging="360"/>
      </w:pPr>
    </w:lvl>
    <w:lvl w:ilvl="8" w:tplc="1000001B" w:tentative="1">
      <w:start w:val="1"/>
      <w:numFmt w:val="lowerRoman"/>
      <w:lvlText w:val="%9."/>
      <w:lvlJc w:val="right"/>
      <w:pPr>
        <w:ind w:left="6546" w:hanging="180"/>
      </w:pPr>
    </w:lvl>
  </w:abstractNum>
  <w:abstractNum w:abstractNumId="29" w15:restartNumberingAfterBreak="0">
    <w:nsid w:val="6CAA77D5"/>
    <w:multiLevelType w:val="multilevel"/>
    <w:tmpl w:val="958243DC"/>
    <w:lvl w:ilvl="0">
      <w:start w:val="4"/>
      <w:numFmt w:val="decimal"/>
      <w:lvlText w:val="%1."/>
      <w:lvlJc w:val="left"/>
      <w:pPr>
        <w:ind w:left="786" w:hanging="360"/>
      </w:pPr>
      <w:rPr>
        <w:rFonts w:hint="default"/>
      </w:rPr>
    </w:lvl>
    <w:lvl w:ilvl="1">
      <w:start w:val="2"/>
      <w:numFmt w:val="decimal"/>
      <w:isLgl/>
      <w:lvlText w:val="%1.%2."/>
      <w:lvlJc w:val="left"/>
      <w:pPr>
        <w:ind w:left="1146" w:hanging="7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2226" w:hanging="1800"/>
      </w:pPr>
      <w:rPr>
        <w:rFonts w:hint="default"/>
      </w:rPr>
    </w:lvl>
    <w:lvl w:ilvl="7">
      <w:start w:val="1"/>
      <w:numFmt w:val="decimal"/>
      <w:isLgl/>
      <w:lvlText w:val="%1.%2.%3.%4.%5.%6.%7.%8."/>
      <w:lvlJc w:val="left"/>
      <w:pPr>
        <w:ind w:left="2226" w:hanging="1800"/>
      </w:pPr>
      <w:rPr>
        <w:rFonts w:hint="default"/>
      </w:rPr>
    </w:lvl>
    <w:lvl w:ilvl="8">
      <w:start w:val="1"/>
      <w:numFmt w:val="decimal"/>
      <w:isLgl/>
      <w:lvlText w:val="%1.%2.%3.%4.%5.%6.%7.%8.%9."/>
      <w:lvlJc w:val="left"/>
      <w:pPr>
        <w:ind w:left="2586" w:hanging="2160"/>
      </w:pPr>
      <w:rPr>
        <w:rFonts w:hint="default"/>
      </w:rPr>
    </w:lvl>
  </w:abstractNum>
  <w:abstractNum w:abstractNumId="30" w15:restartNumberingAfterBreak="0">
    <w:nsid w:val="75132414"/>
    <w:multiLevelType w:val="multilevel"/>
    <w:tmpl w:val="E5163834"/>
    <w:lvl w:ilvl="0">
      <w:start w:val="1"/>
      <w:numFmt w:val="decimal"/>
      <w:lvlText w:val="%1."/>
      <w:lvlJc w:val="left"/>
      <w:pPr>
        <w:ind w:left="786" w:hanging="360"/>
      </w:pPr>
      <w:rPr>
        <w:rFonts w:hint="default"/>
      </w:rPr>
    </w:lvl>
    <w:lvl w:ilvl="1">
      <w:start w:val="1"/>
      <w:numFmt w:val="decimal"/>
      <w:isLgl/>
      <w:lvlText w:val="%1.%2."/>
      <w:lvlJc w:val="left"/>
      <w:pPr>
        <w:ind w:left="1146" w:hanging="7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2226" w:hanging="1800"/>
      </w:pPr>
      <w:rPr>
        <w:rFonts w:hint="default"/>
      </w:rPr>
    </w:lvl>
    <w:lvl w:ilvl="7">
      <w:start w:val="1"/>
      <w:numFmt w:val="decimal"/>
      <w:isLgl/>
      <w:lvlText w:val="%1.%2.%3.%4.%5.%6.%7.%8."/>
      <w:lvlJc w:val="left"/>
      <w:pPr>
        <w:ind w:left="2226" w:hanging="1800"/>
      </w:pPr>
      <w:rPr>
        <w:rFonts w:hint="default"/>
      </w:rPr>
    </w:lvl>
    <w:lvl w:ilvl="8">
      <w:start w:val="1"/>
      <w:numFmt w:val="decimal"/>
      <w:isLgl/>
      <w:lvlText w:val="%1.%2.%3.%4.%5.%6.%7.%8.%9."/>
      <w:lvlJc w:val="left"/>
      <w:pPr>
        <w:ind w:left="2586" w:hanging="2160"/>
      </w:pPr>
      <w:rPr>
        <w:rFonts w:hint="default"/>
      </w:rPr>
    </w:lvl>
  </w:abstractNum>
  <w:abstractNum w:abstractNumId="31" w15:restartNumberingAfterBreak="0">
    <w:nsid w:val="7BC21238"/>
    <w:multiLevelType w:val="hybridMultilevel"/>
    <w:tmpl w:val="28ACBA8A"/>
    <w:lvl w:ilvl="0" w:tplc="D0C83372">
      <w:start w:val="1"/>
      <w:numFmt w:val="bullet"/>
      <w:lvlText w:val=""/>
      <w:lvlJc w:val="left"/>
      <w:pPr>
        <w:ind w:left="1146" w:hanging="360"/>
      </w:pPr>
      <w:rPr>
        <w:rFonts w:ascii="Symbol" w:hAnsi="Symbol" w:hint="default"/>
      </w:rPr>
    </w:lvl>
    <w:lvl w:ilvl="1" w:tplc="10000003" w:tentative="1">
      <w:start w:val="1"/>
      <w:numFmt w:val="bullet"/>
      <w:lvlText w:val="o"/>
      <w:lvlJc w:val="left"/>
      <w:pPr>
        <w:ind w:left="1866" w:hanging="360"/>
      </w:pPr>
      <w:rPr>
        <w:rFonts w:ascii="Courier New" w:hAnsi="Courier New" w:cs="Courier New" w:hint="default"/>
      </w:rPr>
    </w:lvl>
    <w:lvl w:ilvl="2" w:tplc="10000005" w:tentative="1">
      <w:start w:val="1"/>
      <w:numFmt w:val="bullet"/>
      <w:lvlText w:val=""/>
      <w:lvlJc w:val="left"/>
      <w:pPr>
        <w:ind w:left="2586" w:hanging="360"/>
      </w:pPr>
      <w:rPr>
        <w:rFonts w:ascii="Wingdings" w:hAnsi="Wingdings" w:hint="default"/>
      </w:rPr>
    </w:lvl>
    <w:lvl w:ilvl="3" w:tplc="10000001" w:tentative="1">
      <w:start w:val="1"/>
      <w:numFmt w:val="bullet"/>
      <w:lvlText w:val=""/>
      <w:lvlJc w:val="left"/>
      <w:pPr>
        <w:ind w:left="3306" w:hanging="360"/>
      </w:pPr>
      <w:rPr>
        <w:rFonts w:ascii="Symbol" w:hAnsi="Symbol" w:hint="default"/>
      </w:rPr>
    </w:lvl>
    <w:lvl w:ilvl="4" w:tplc="10000003" w:tentative="1">
      <w:start w:val="1"/>
      <w:numFmt w:val="bullet"/>
      <w:lvlText w:val="o"/>
      <w:lvlJc w:val="left"/>
      <w:pPr>
        <w:ind w:left="4026" w:hanging="360"/>
      </w:pPr>
      <w:rPr>
        <w:rFonts w:ascii="Courier New" w:hAnsi="Courier New" w:cs="Courier New" w:hint="default"/>
      </w:rPr>
    </w:lvl>
    <w:lvl w:ilvl="5" w:tplc="10000005" w:tentative="1">
      <w:start w:val="1"/>
      <w:numFmt w:val="bullet"/>
      <w:lvlText w:val=""/>
      <w:lvlJc w:val="left"/>
      <w:pPr>
        <w:ind w:left="4746" w:hanging="360"/>
      </w:pPr>
      <w:rPr>
        <w:rFonts w:ascii="Wingdings" w:hAnsi="Wingdings" w:hint="default"/>
      </w:rPr>
    </w:lvl>
    <w:lvl w:ilvl="6" w:tplc="10000001" w:tentative="1">
      <w:start w:val="1"/>
      <w:numFmt w:val="bullet"/>
      <w:lvlText w:val=""/>
      <w:lvlJc w:val="left"/>
      <w:pPr>
        <w:ind w:left="5466" w:hanging="360"/>
      </w:pPr>
      <w:rPr>
        <w:rFonts w:ascii="Symbol" w:hAnsi="Symbol" w:hint="default"/>
      </w:rPr>
    </w:lvl>
    <w:lvl w:ilvl="7" w:tplc="10000003" w:tentative="1">
      <w:start w:val="1"/>
      <w:numFmt w:val="bullet"/>
      <w:lvlText w:val="o"/>
      <w:lvlJc w:val="left"/>
      <w:pPr>
        <w:ind w:left="6186" w:hanging="360"/>
      </w:pPr>
      <w:rPr>
        <w:rFonts w:ascii="Courier New" w:hAnsi="Courier New" w:cs="Courier New" w:hint="default"/>
      </w:rPr>
    </w:lvl>
    <w:lvl w:ilvl="8" w:tplc="10000005" w:tentative="1">
      <w:start w:val="1"/>
      <w:numFmt w:val="bullet"/>
      <w:lvlText w:val=""/>
      <w:lvlJc w:val="left"/>
      <w:pPr>
        <w:ind w:left="6906" w:hanging="360"/>
      </w:pPr>
      <w:rPr>
        <w:rFonts w:ascii="Wingdings" w:hAnsi="Wingdings" w:hint="default"/>
      </w:rPr>
    </w:lvl>
  </w:abstractNum>
  <w:abstractNum w:abstractNumId="32" w15:restartNumberingAfterBreak="0">
    <w:nsid w:val="7D6B47F7"/>
    <w:multiLevelType w:val="hybridMultilevel"/>
    <w:tmpl w:val="194E4354"/>
    <w:lvl w:ilvl="0" w:tplc="0419000F">
      <w:start w:val="1"/>
      <w:numFmt w:val="decimal"/>
      <w:lvlText w:val="%1."/>
      <w:lvlJc w:val="left"/>
      <w:pPr>
        <w:ind w:left="720" w:hanging="360"/>
      </w:pPr>
      <w:rPr>
        <w:rFonts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33" w15:restartNumberingAfterBreak="0">
    <w:nsid w:val="7EE02B6E"/>
    <w:multiLevelType w:val="hybridMultilevel"/>
    <w:tmpl w:val="9F088D20"/>
    <w:lvl w:ilvl="0" w:tplc="D0C83372">
      <w:start w:val="1"/>
      <w:numFmt w:val="bullet"/>
      <w:lvlText w:val=""/>
      <w:lvlJc w:val="left"/>
      <w:pPr>
        <w:ind w:left="1146" w:hanging="360"/>
      </w:pPr>
      <w:rPr>
        <w:rFonts w:ascii="Symbol" w:hAnsi="Symbol" w:hint="default"/>
      </w:rPr>
    </w:lvl>
    <w:lvl w:ilvl="1" w:tplc="10000003" w:tentative="1">
      <w:start w:val="1"/>
      <w:numFmt w:val="bullet"/>
      <w:lvlText w:val="o"/>
      <w:lvlJc w:val="left"/>
      <w:pPr>
        <w:ind w:left="1866" w:hanging="360"/>
      </w:pPr>
      <w:rPr>
        <w:rFonts w:ascii="Courier New" w:hAnsi="Courier New" w:cs="Courier New" w:hint="default"/>
      </w:rPr>
    </w:lvl>
    <w:lvl w:ilvl="2" w:tplc="10000005" w:tentative="1">
      <w:start w:val="1"/>
      <w:numFmt w:val="bullet"/>
      <w:lvlText w:val=""/>
      <w:lvlJc w:val="left"/>
      <w:pPr>
        <w:ind w:left="2586" w:hanging="360"/>
      </w:pPr>
      <w:rPr>
        <w:rFonts w:ascii="Wingdings" w:hAnsi="Wingdings" w:hint="default"/>
      </w:rPr>
    </w:lvl>
    <w:lvl w:ilvl="3" w:tplc="10000001" w:tentative="1">
      <w:start w:val="1"/>
      <w:numFmt w:val="bullet"/>
      <w:lvlText w:val=""/>
      <w:lvlJc w:val="left"/>
      <w:pPr>
        <w:ind w:left="3306" w:hanging="360"/>
      </w:pPr>
      <w:rPr>
        <w:rFonts w:ascii="Symbol" w:hAnsi="Symbol" w:hint="default"/>
      </w:rPr>
    </w:lvl>
    <w:lvl w:ilvl="4" w:tplc="10000003" w:tentative="1">
      <w:start w:val="1"/>
      <w:numFmt w:val="bullet"/>
      <w:lvlText w:val="o"/>
      <w:lvlJc w:val="left"/>
      <w:pPr>
        <w:ind w:left="4026" w:hanging="360"/>
      </w:pPr>
      <w:rPr>
        <w:rFonts w:ascii="Courier New" w:hAnsi="Courier New" w:cs="Courier New" w:hint="default"/>
      </w:rPr>
    </w:lvl>
    <w:lvl w:ilvl="5" w:tplc="10000005" w:tentative="1">
      <w:start w:val="1"/>
      <w:numFmt w:val="bullet"/>
      <w:lvlText w:val=""/>
      <w:lvlJc w:val="left"/>
      <w:pPr>
        <w:ind w:left="4746" w:hanging="360"/>
      </w:pPr>
      <w:rPr>
        <w:rFonts w:ascii="Wingdings" w:hAnsi="Wingdings" w:hint="default"/>
      </w:rPr>
    </w:lvl>
    <w:lvl w:ilvl="6" w:tplc="10000001" w:tentative="1">
      <w:start w:val="1"/>
      <w:numFmt w:val="bullet"/>
      <w:lvlText w:val=""/>
      <w:lvlJc w:val="left"/>
      <w:pPr>
        <w:ind w:left="5466" w:hanging="360"/>
      </w:pPr>
      <w:rPr>
        <w:rFonts w:ascii="Symbol" w:hAnsi="Symbol" w:hint="default"/>
      </w:rPr>
    </w:lvl>
    <w:lvl w:ilvl="7" w:tplc="10000003" w:tentative="1">
      <w:start w:val="1"/>
      <w:numFmt w:val="bullet"/>
      <w:lvlText w:val="o"/>
      <w:lvlJc w:val="left"/>
      <w:pPr>
        <w:ind w:left="6186" w:hanging="360"/>
      </w:pPr>
      <w:rPr>
        <w:rFonts w:ascii="Courier New" w:hAnsi="Courier New" w:cs="Courier New" w:hint="default"/>
      </w:rPr>
    </w:lvl>
    <w:lvl w:ilvl="8" w:tplc="10000005" w:tentative="1">
      <w:start w:val="1"/>
      <w:numFmt w:val="bullet"/>
      <w:lvlText w:val=""/>
      <w:lvlJc w:val="left"/>
      <w:pPr>
        <w:ind w:left="6906" w:hanging="360"/>
      </w:pPr>
      <w:rPr>
        <w:rFonts w:ascii="Wingdings" w:hAnsi="Wingdings" w:hint="default"/>
      </w:rPr>
    </w:lvl>
  </w:abstractNum>
  <w:num w:numId="1" w16cid:durableId="2137024269">
    <w:abstractNumId w:val="25"/>
  </w:num>
  <w:num w:numId="2" w16cid:durableId="1653754835">
    <w:abstractNumId w:val="24"/>
  </w:num>
  <w:num w:numId="3" w16cid:durableId="1162161753">
    <w:abstractNumId w:val="8"/>
  </w:num>
  <w:num w:numId="4" w16cid:durableId="96873460">
    <w:abstractNumId w:val="28"/>
  </w:num>
  <w:num w:numId="5" w16cid:durableId="740981815">
    <w:abstractNumId w:val="15"/>
  </w:num>
  <w:num w:numId="6" w16cid:durableId="105276884">
    <w:abstractNumId w:val="9"/>
  </w:num>
  <w:num w:numId="7" w16cid:durableId="1592199779">
    <w:abstractNumId w:val="31"/>
  </w:num>
  <w:num w:numId="8" w16cid:durableId="921642262">
    <w:abstractNumId w:val="33"/>
  </w:num>
  <w:num w:numId="9" w16cid:durableId="2075078253">
    <w:abstractNumId w:val="18"/>
  </w:num>
  <w:num w:numId="10" w16cid:durableId="1195537996">
    <w:abstractNumId w:val="4"/>
  </w:num>
  <w:num w:numId="11" w16cid:durableId="1331525318">
    <w:abstractNumId w:val="2"/>
  </w:num>
  <w:num w:numId="12" w16cid:durableId="926156625">
    <w:abstractNumId w:val="11"/>
  </w:num>
  <w:num w:numId="13" w16cid:durableId="1885559808">
    <w:abstractNumId w:val="0"/>
  </w:num>
  <w:num w:numId="14" w16cid:durableId="157045231">
    <w:abstractNumId w:val="14"/>
  </w:num>
  <w:num w:numId="15" w16cid:durableId="212617102">
    <w:abstractNumId w:val="3"/>
  </w:num>
  <w:num w:numId="16" w16cid:durableId="19018661">
    <w:abstractNumId w:val="22"/>
  </w:num>
  <w:num w:numId="17" w16cid:durableId="409814504">
    <w:abstractNumId w:val="30"/>
  </w:num>
  <w:num w:numId="18" w16cid:durableId="1654525672">
    <w:abstractNumId w:val="29"/>
  </w:num>
  <w:num w:numId="19" w16cid:durableId="743990632">
    <w:abstractNumId w:val="12"/>
  </w:num>
  <w:num w:numId="20" w16cid:durableId="1378696503">
    <w:abstractNumId w:val="21"/>
  </w:num>
  <w:num w:numId="21" w16cid:durableId="678771183">
    <w:abstractNumId w:val="26"/>
  </w:num>
  <w:num w:numId="22" w16cid:durableId="1962758075">
    <w:abstractNumId w:val="20"/>
  </w:num>
  <w:num w:numId="23" w16cid:durableId="24908621">
    <w:abstractNumId w:val="16"/>
  </w:num>
  <w:num w:numId="24" w16cid:durableId="1653220494">
    <w:abstractNumId w:val="23"/>
  </w:num>
  <w:num w:numId="25" w16cid:durableId="1243181117">
    <w:abstractNumId w:val="1"/>
  </w:num>
  <w:num w:numId="26" w16cid:durableId="1572426715">
    <w:abstractNumId w:val="13"/>
  </w:num>
  <w:num w:numId="27" w16cid:durableId="410276382">
    <w:abstractNumId w:val="19"/>
  </w:num>
  <w:num w:numId="28" w16cid:durableId="227083642">
    <w:abstractNumId w:val="17"/>
  </w:num>
  <w:num w:numId="29" w16cid:durableId="191383505">
    <w:abstractNumId w:val="6"/>
  </w:num>
  <w:num w:numId="30" w16cid:durableId="781219740">
    <w:abstractNumId w:val="32"/>
  </w:num>
  <w:num w:numId="31" w16cid:durableId="125899080">
    <w:abstractNumId w:val="5"/>
  </w:num>
  <w:num w:numId="32" w16cid:durableId="240911925">
    <w:abstractNumId w:val="27"/>
  </w:num>
  <w:num w:numId="33" w16cid:durableId="1672834964">
    <w:abstractNumId w:val="10"/>
  </w:num>
  <w:num w:numId="34" w16cid:durableId="117067789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09"/>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02261"/>
    <w:rsid w:val="00002492"/>
    <w:rsid w:val="00007A37"/>
    <w:rsid w:val="00007D18"/>
    <w:rsid w:val="000116F4"/>
    <w:rsid w:val="00015AB9"/>
    <w:rsid w:val="00015F7B"/>
    <w:rsid w:val="000168E0"/>
    <w:rsid w:val="0001728D"/>
    <w:rsid w:val="00023BB5"/>
    <w:rsid w:val="00024B25"/>
    <w:rsid w:val="0002599B"/>
    <w:rsid w:val="00026441"/>
    <w:rsid w:val="00031676"/>
    <w:rsid w:val="00035574"/>
    <w:rsid w:val="00036B38"/>
    <w:rsid w:val="00041BBA"/>
    <w:rsid w:val="0004423C"/>
    <w:rsid w:val="00044585"/>
    <w:rsid w:val="00047A56"/>
    <w:rsid w:val="00051DE5"/>
    <w:rsid w:val="00054C95"/>
    <w:rsid w:val="00055E20"/>
    <w:rsid w:val="00061E0E"/>
    <w:rsid w:val="00062CCD"/>
    <w:rsid w:val="00063216"/>
    <w:rsid w:val="000653F4"/>
    <w:rsid w:val="00066B16"/>
    <w:rsid w:val="00070FC6"/>
    <w:rsid w:val="00073C16"/>
    <w:rsid w:val="0007634F"/>
    <w:rsid w:val="00081981"/>
    <w:rsid w:val="00081A8E"/>
    <w:rsid w:val="00082199"/>
    <w:rsid w:val="00092592"/>
    <w:rsid w:val="000928C2"/>
    <w:rsid w:val="000A0D94"/>
    <w:rsid w:val="000A26DD"/>
    <w:rsid w:val="000A7A3E"/>
    <w:rsid w:val="000B0577"/>
    <w:rsid w:val="000B7CB0"/>
    <w:rsid w:val="000C0E0D"/>
    <w:rsid w:val="000C2087"/>
    <w:rsid w:val="000C5068"/>
    <w:rsid w:val="000C72C8"/>
    <w:rsid w:val="000D31A0"/>
    <w:rsid w:val="000D438B"/>
    <w:rsid w:val="000D4819"/>
    <w:rsid w:val="000D4DD9"/>
    <w:rsid w:val="000D6BF4"/>
    <w:rsid w:val="000E2B4A"/>
    <w:rsid w:val="000E3B19"/>
    <w:rsid w:val="000E46EA"/>
    <w:rsid w:val="000F0097"/>
    <w:rsid w:val="000F0B09"/>
    <w:rsid w:val="000F14CE"/>
    <w:rsid w:val="000F1F10"/>
    <w:rsid w:val="001015ED"/>
    <w:rsid w:val="00103216"/>
    <w:rsid w:val="00104DD7"/>
    <w:rsid w:val="00105C7E"/>
    <w:rsid w:val="00112C3C"/>
    <w:rsid w:val="00116BE6"/>
    <w:rsid w:val="00117327"/>
    <w:rsid w:val="00121FA3"/>
    <w:rsid w:val="00122536"/>
    <w:rsid w:val="00124316"/>
    <w:rsid w:val="001306EC"/>
    <w:rsid w:val="00132E1D"/>
    <w:rsid w:val="00134462"/>
    <w:rsid w:val="00140876"/>
    <w:rsid w:val="001423EA"/>
    <w:rsid w:val="0014543A"/>
    <w:rsid w:val="00147330"/>
    <w:rsid w:val="00152291"/>
    <w:rsid w:val="001558E9"/>
    <w:rsid w:val="00156C2E"/>
    <w:rsid w:val="00167B10"/>
    <w:rsid w:val="00167D22"/>
    <w:rsid w:val="0017397F"/>
    <w:rsid w:val="001760FF"/>
    <w:rsid w:val="00181B2F"/>
    <w:rsid w:val="00182F8D"/>
    <w:rsid w:val="00183CAB"/>
    <w:rsid w:val="00184EE8"/>
    <w:rsid w:val="00194C37"/>
    <w:rsid w:val="001A075A"/>
    <w:rsid w:val="001A688E"/>
    <w:rsid w:val="001B0043"/>
    <w:rsid w:val="001B39BD"/>
    <w:rsid w:val="001B39D3"/>
    <w:rsid w:val="001B480E"/>
    <w:rsid w:val="001B7462"/>
    <w:rsid w:val="001C27D7"/>
    <w:rsid w:val="001C7B27"/>
    <w:rsid w:val="001E260A"/>
    <w:rsid w:val="001E2A65"/>
    <w:rsid w:val="001E3B44"/>
    <w:rsid w:val="001E3EE4"/>
    <w:rsid w:val="001E5E04"/>
    <w:rsid w:val="001E7F64"/>
    <w:rsid w:val="001F6311"/>
    <w:rsid w:val="001F7BE3"/>
    <w:rsid w:val="00204499"/>
    <w:rsid w:val="00206C9B"/>
    <w:rsid w:val="00206E60"/>
    <w:rsid w:val="00210C07"/>
    <w:rsid w:val="00210D25"/>
    <w:rsid w:val="00214270"/>
    <w:rsid w:val="00215445"/>
    <w:rsid w:val="00221EE2"/>
    <w:rsid w:val="00224405"/>
    <w:rsid w:val="002246B9"/>
    <w:rsid w:val="00226038"/>
    <w:rsid w:val="00226FD0"/>
    <w:rsid w:val="002354F3"/>
    <w:rsid w:val="00235D6D"/>
    <w:rsid w:val="00237A11"/>
    <w:rsid w:val="002402BF"/>
    <w:rsid w:val="00254B1D"/>
    <w:rsid w:val="00256D4E"/>
    <w:rsid w:val="00257183"/>
    <w:rsid w:val="00257A16"/>
    <w:rsid w:val="00260A47"/>
    <w:rsid w:val="00271327"/>
    <w:rsid w:val="00272B71"/>
    <w:rsid w:val="00273474"/>
    <w:rsid w:val="002734E4"/>
    <w:rsid w:val="00275990"/>
    <w:rsid w:val="00276E1D"/>
    <w:rsid w:val="0027705B"/>
    <w:rsid w:val="00277077"/>
    <w:rsid w:val="00283A28"/>
    <w:rsid w:val="00286708"/>
    <w:rsid w:val="00293281"/>
    <w:rsid w:val="00297D8C"/>
    <w:rsid w:val="002A2D68"/>
    <w:rsid w:val="002A3906"/>
    <w:rsid w:val="002A53F4"/>
    <w:rsid w:val="002A56C2"/>
    <w:rsid w:val="002A6293"/>
    <w:rsid w:val="002B342F"/>
    <w:rsid w:val="002B3772"/>
    <w:rsid w:val="002B3C63"/>
    <w:rsid w:val="002C1755"/>
    <w:rsid w:val="002C4E06"/>
    <w:rsid w:val="002C7241"/>
    <w:rsid w:val="002D2D20"/>
    <w:rsid w:val="002E04D4"/>
    <w:rsid w:val="002E4791"/>
    <w:rsid w:val="002E5E49"/>
    <w:rsid w:val="002F2778"/>
    <w:rsid w:val="002F2EF0"/>
    <w:rsid w:val="002F7560"/>
    <w:rsid w:val="003001C2"/>
    <w:rsid w:val="00303133"/>
    <w:rsid w:val="00305676"/>
    <w:rsid w:val="0030671C"/>
    <w:rsid w:val="00307FEF"/>
    <w:rsid w:val="003105A0"/>
    <w:rsid w:val="0031245C"/>
    <w:rsid w:val="003327BA"/>
    <w:rsid w:val="003347EB"/>
    <w:rsid w:val="003352DC"/>
    <w:rsid w:val="00340655"/>
    <w:rsid w:val="0034143C"/>
    <w:rsid w:val="00343E5F"/>
    <w:rsid w:val="003447B5"/>
    <w:rsid w:val="003467E0"/>
    <w:rsid w:val="00351090"/>
    <w:rsid w:val="00351E53"/>
    <w:rsid w:val="00352B78"/>
    <w:rsid w:val="00353D24"/>
    <w:rsid w:val="00355574"/>
    <w:rsid w:val="00357683"/>
    <w:rsid w:val="00357B85"/>
    <w:rsid w:val="003642AF"/>
    <w:rsid w:val="00365A82"/>
    <w:rsid w:val="0036641F"/>
    <w:rsid w:val="00370191"/>
    <w:rsid w:val="0037183C"/>
    <w:rsid w:val="00372D2F"/>
    <w:rsid w:val="0037640E"/>
    <w:rsid w:val="00384124"/>
    <w:rsid w:val="00385E9D"/>
    <w:rsid w:val="00386F00"/>
    <w:rsid w:val="00391C2E"/>
    <w:rsid w:val="00391D37"/>
    <w:rsid w:val="00392F1B"/>
    <w:rsid w:val="0039733B"/>
    <w:rsid w:val="003A1648"/>
    <w:rsid w:val="003A3855"/>
    <w:rsid w:val="003A4ED8"/>
    <w:rsid w:val="003A5C4B"/>
    <w:rsid w:val="003B1B3A"/>
    <w:rsid w:val="003B2A3A"/>
    <w:rsid w:val="003B4A44"/>
    <w:rsid w:val="003C192C"/>
    <w:rsid w:val="003C33AC"/>
    <w:rsid w:val="003C50F4"/>
    <w:rsid w:val="003D20A0"/>
    <w:rsid w:val="003D4C24"/>
    <w:rsid w:val="003D6273"/>
    <w:rsid w:val="003E4188"/>
    <w:rsid w:val="003E4A62"/>
    <w:rsid w:val="003E4E1B"/>
    <w:rsid w:val="003F0A7F"/>
    <w:rsid w:val="003F11A8"/>
    <w:rsid w:val="003F21A3"/>
    <w:rsid w:val="003F5408"/>
    <w:rsid w:val="00400B17"/>
    <w:rsid w:val="00406179"/>
    <w:rsid w:val="00411834"/>
    <w:rsid w:val="00417F5E"/>
    <w:rsid w:val="00421470"/>
    <w:rsid w:val="00421EA0"/>
    <w:rsid w:val="004226D0"/>
    <w:rsid w:val="004231D8"/>
    <w:rsid w:val="00424294"/>
    <w:rsid w:val="0042497D"/>
    <w:rsid w:val="00424A87"/>
    <w:rsid w:val="004253F7"/>
    <w:rsid w:val="004273AA"/>
    <w:rsid w:val="00433EDF"/>
    <w:rsid w:val="0043492C"/>
    <w:rsid w:val="0045682F"/>
    <w:rsid w:val="004608AE"/>
    <w:rsid w:val="00461E99"/>
    <w:rsid w:val="00461EC8"/>
    <w:rsid w:val="00461F16"/>
    <w:rsid w:val="0046289E"/>
    <w:rsid w:val="00466F1B"/>
    <w:rsid w:val="00467AC5"/>
    <w:rsid w:val="00491188"/>
    <w:rsid w:val="00492C30"/>
    <w:rsid w:val="0049643D"/>
    <w:rsid w:val="00497D9E"/>
    <w:rsid w:val="004A1405"/>
    <w:rsid w:val="004A1C88"/>
    <w:rsid w:val="004A6057"/>
    <w:rsid w:val="004B113C"/>
    <w:rsid w:val="004B1D3F"/>
    <w:rsid w:val="004B28D7"/>
    <w:rsid w:val="004B6701"/>
    <w:rsid w:val="004B7D51"/>
    <w:rsid w:val="004C4C8F"/>
    <w:rsid w:val="004C7006"/>
    <w:rsid w:val="004D0E42"/>
    <w:rsid w:val="004D2A42"/>
    <w:rsid w:val="004D3BB0"/>
    <w:rsid w:val="004D4091"/>
    <w:rsid w:val="004D4DCE"/>
    <w:rsid w:val="004D54C3"/>
    <w:rsid w:val="004E23C6"/>
    <w:rsid w:val="004E27EE"/>
    <w:rsid w:val="004F1869"/>
    <w:rsid w:val="004F4767"/>
    <w:rsid w:val="00516218"/>
    <w:rsid w:val="005163BE"/>
    <w:rsid w:val="0052042F"/>
    <w:rsid w:val="00520DCE"/>
    <w:rsid w:val="00526376"/>
    <w:rsid w:val="005300BC"/>
    <w:rsid w:val="00532B5A"/>
    <w:rsid w:val="005357A0"/>
    <w:rsid w:val="00535976"/>
    <w:rsid w:val="005405F7"/>
    <w:rsid w:val="0054450B"/>
    <w:rsid w:val="00555C02"/>
    <w:rsid w:val="00564837"/>
    <w:rsid w:val="00566166"/>
    <w:rsid w:val="005711A5"/>
    <w:rsid w:val="005711E0"/>
    <w:rsid w:val="00571F3E"/>
    <w:rsid w:val="005752FD"/>
    <w:rsid w:val="00575690"/>
    <w:rsid w:val="00576393"/>
    <w:rsid w:val="00577821"/>
    <w:rsid w:val="00581307"/>
    <w:rsid w:val="0058353F"/>
    <w:rsid w:val="00584879"/>
    <w:rsid w:val="0058500F"/>
    <w:rsid w:val="005878E2"/>
    <w:rsid w:val="0059124E"/>
    <w:rsid w:val="00591F02"/>
    <w:rsid w:val="0059255A"/>
    <w:rsid w:val="00597396"/>
    <w:rsid w:val="005978A2"/>
    <w:rsid w:val="005A0211"/>
    <w:rsid w:val="005A02CB"/>
    <w:rsid w:val="005A0DA2"/>
    <w:rsid w:val="005A2513"/>
    <w:rsid w:val="005A476C"/>
    <w:rsid w:val="005A68C6"/>
    <w:rsid w:val="005B3D62"/>
    <w:rsid w:val="005B4A7F"/>
    <w:rsid w:val="005B5B31"/>
    <w:rsid w:val="005C0681"/>
    <w:rsid w:val="005C1864"/>
    <w:rsid w:val="005C514D"/>
    <w:rsid w:val="005C7CF8"/>
    <w:rsid w:val="005D5D03"/>
    <w:rsid w:val="005E1107"/>
    <w:rsid w:val="005F72B0"/>
    <w:rsid w:val="006003B5"/>
    <w:rsid w:val="00610CE2"/>
    <w:rsid w:val="00612530"/>
    <w:rsid w:val="00614F70"/>
    <w:rsid w:val="00624F9A"/>
    <w:rsid w:val="0063136A"/>
    <w:rsid w:val="00632155"/>
    <w:rsid w:val="00632186"/>
    <w:rsid w:val="0063245B"/>
    <w:rsid w:val="006410AD"/>
    <w:rsid w:val="006451BC"/>
    <w:rsid w:val="00645E1B"/>
    <w:rsid w:val="00646333"/>
    <w:rsid w:val="00650D94"/>
    <w:rsid w:val="00651578"/>
    <w:rsid w:val="00653D18"/>
    <w:rsid w:val="00653DDE"/>
    <w:rsid w:val="006574D9"/>
    <w:rsid w:val="00657931"/>
    <w:rsid w:val="00657E0A"/>
    <w:rsid w:val="00660DA6"/>
    <w:rsid w:val="00665043"/>
    <w:rsid w:val="0067515D"/>
    <w:rsid w:val="0067541B"/>
    <w:rsid w:val="006771FC"/>
    <w:rsid w:val="0067754B"/>
    <w:rsid w:val="00682599"/>
    <w:rsid w:val="0069315C"/>
    <w:rsid w:val="006971AB"/>
    <w:rsid w:val="006A3240"/>
    <w:rsid w:val="006A40DA"/>
    <w:rsid w:val="006A475E"/>
    <w:rsid w:val="006A56A9"/>
    <w:rsid w:val="006A64EA"/>
    <w:rsid w:val="006B0D91"/>
    <w:rsid w:val="006B1C37"/>
    <w:rsid w:val="006B349A"/>
    <w:rsid w:val="006B5AB3"/>
    <w:rsid w:val="006C67A0"/>
    <w:rsid w:val="006D16FC"/>
    <w:rsid w:val="006D1AA6"/>
    <w:rsid w:val="006D49BD"/>
    <w:rsid w:val="006E128B"/>
    <w:rsid w:val="006E3BA3"/>
    <w:rsid w:val="006E3F94"/>
    <w:rsid w:val="006E6E82"/>
    <w:rsid w:val="006E73E9"/>
    <w:rsid w:val="006F2491"/>
    <w:rsid w:val="006F2F33"/>
    <w:rsid w:val="006F5088"/>
    <w:rsid w:val="006F510C"/>
    <w:rsid w:val="006F57EA"/>
    <w:rsid w:val="006F6682"/>
    <w:rsid w:val="006F6DD4"/>
    <w:rsid w:val="006F73AF"/>
    <w:rsid w:val="00701314"/>
    <w:rsid w:val="00705009"/>
    <w:rsid w:val="00705BAB"/>
    <w:rsid w:val="00705BC0"/>
    <w:rsid w:val="0070668D"/>
    <w:rsid w:val="0071758A"/>
    <w:rsid w:val="00720A7D"/>
    <w:rsid w:val="00720A93"/>
    <w:rsid w:val="007258AD"/>
    <w:rsid w:val="007268CD"/>
    <w:rsid w:val="0072722F"/>
    <w:rsid w:val="0073155B"/>
    <w:rsid w:val="00734530"/>
    <w:rsid w:val="0073553A"/>
    <w:rsid w:val="00735679"/>
    <w:rsid w:val="00735FF6"/>
    <w:rsid w:val="0073735A"/>
    <w:rsid w:val="00743FB4"/>
    <w:rsid w:val="00746C6E"/>
    <w:rsid w:val="00762540"/>
    <w:rsid w:val="00763FD2"/>
    <w:rsid w:val="00786CD5"/>
    <w:rsid w:val="00791AC2"/>
    <w:rsid w:val="00792B0D"/>
    <w:rsid w:val="00794F93"/>
    <w:rsid w:val="007A0DD2"/>
    <w:rsid w:val="007A16E3"/>
    <w:rsid w:val="007A20D3"/>
    <w:rsid w:val="007A5387"/>
    <w:rsid w:val="007A63C3"/>
    <w:rsid w:val="007B0AC2"/>
    <w:rsid w:val="007B0AD5"/>
    <w:rsid w:val="007B1B35"/>
    <w:rsid w:val="007B2627"/>
    <w:rsid w:val="007B3DBB"/>
    <w:rsid w:val="007B577A"/>
    <w:rsid w:val="007B6B8A"/>
    <w:rsid w:val="007B6BAF"/>
    <w:rsid w:val="007C1D83"/>
    <w:rsid w:val="007C73BF"/>
    <w:rsid w:val="007D6857"/>
    <w:rsid w:val="007E4455"/>
    <w:rsid w:val="007E4DE6"/>
    <w:rsid w:val="007E6ED8"/>
    <w:rsid w:val="007F2D5B"/>
    <w:rsid w:val="00800F9D"/>
    <w:rsid w:val="00807282"/>
    <w:rsid w:val="00810972"/>
    <w:rsid w:val="00816380"/>
    <w:rsid w:val="00820982"/>
    <w:rsid w:val="008217FE"/>
    <w:rsid w:val="00822992"/>
    <w:rsid w:val="00825C9D"/>
    <w:rsid w:val="00826162"/>
    <w:rsid w:val="00826E0E"/>
    <w:rsid w:val="008308CB"/>
    <w:rsid w:val="00834F90"/>
    <w:rsid w:val="00837035"/>
    <w:rsid w:val="0084027C"/>
    <w:rsid w:val="00842595"/>
    <w:rsid w:val="00843B59"/>
    <w:rsid w:val="008442F5"/>
    <w:rsid w:val="00845478"/>
    <w:rsid w:val="00850E27"/>
    <w:rsid w:val="008568DA"/>
    <w:rsid w:val="008627EF"/>
    <w:rsid w:val="0086476C"/>
    <w:rsid w:val="00865518"/>
    <w:rsid w:val="00870835"/>
    <w:rsid w:val="008726DA"/>
    <w:rsid w:val="0087679E"/>
    <w:rsid w:val="00883FDB"/>
    <w:rsid w:val="00884174"/>
    <w:rsid w:val="00886376"/>
    <w:rsid w:val="00887AB5"/>
    <w:rsid w:val="00890B49"/>
    <w:rsid w:val="0089247C"/>
    <w:rsid w:val="00892B8C"/>
    <w:rsid w:val="008932A1"/>
    <w:rsid w:val="00894452"/>
    <w:rsid w:val="008951A5"/>
    <w:rsid w:val="008A29A6"/>
    <w:rsid w:val="008A44C3"/>
    <w:rsid w:val="008A4871"/>
    <w:rsid w:val="008A4DC0"/>
    <w:rsid w:val="008A6832"/>
    <w:rsid w:val="008A78A3"/>
    <w:rsid w:val="008B0995"/>
    <w:rsid w:val="008B4435"/>
    <w:rsid w:val="008B4E55"/>
    <w:rsid w:val="008B5730"/>
    <w:rsid w:val="008B7C23"/>
    <w:rsid w:val="008B7C98"/>
    <w:rsid w:val="008C0DCB"/>
    <w:rsid w:val="008C13DE"/>
    <w:rsid w:val="008C2179"/>
    <w:rsid w:val="008D003A"/>
    <w:rsid w:val="008D13DE"/>
    <w:rsid w:val="008D2C2E"/>
    <w:rsid w:val="008D3D71"/>
    <w:rsid w:val="008D528A"/>
    <w:rsid w:val="008D73BF"/>
    <w:rsid w:val="008E2635"/>
    <w:rsid w:val="008E350D"/>
    <w:rsid w:val="008E45E2"/>
    <w:rsid w:val="008E46CB"/>
    <w:rsid w:val="008E793D"/>
    <w:rsid w:val="008F09E7"/>
    <w:rsid w:val="008F16E3"/>
    <w:rsid w:val="008F4437"/>
    <w:rsid w:val="008F4612"/>
    <w:rsid w:val="008F4AA1"/>
    <w:rsid w:val="008F6AD7"/>
    <w:rsid w:val="00900084"/>
    <w:rsid w:val="00900D12"/>
    <w:rsid w:val="00904457"/>
    <w:rsid w:val="00905031"/>
    <w:rsid w:val="009068B7"/>
    <w:rsid w:val="00907EA4"/>
    <w:rsid w:val="00921350"/>
    <w:rsid w:val="00926A69"/>
    <w:rsid w:val="009301E2"/>
    <w:rsid w:val="00940DDA"/>
    <w:rsid w:val="009444A3"/>
    <w:rsid w:val="00946A64"/>
    <w:rsid w:val="009475DF"/>
    <w:rsid w:val="00953B46"/>
    <w:rsid w:val="00961631"/>
    <w:rsid w:val="00964AF6"/>
    <w:rsid w:val="00970F8F"/>
    <w:rsid w:val="009715C3"/>
    <w:rsid w:val="00974191"/>
    <w:rsid w:val="00975362"/>
    <w:rsid w:val="00976E9B"/>
    <w:rsid w:val="009827C1"/>
    <w:rsid w:val="00984368"/>
    <w:rsid w:val="009927D5"/>
    <w:rsid w:val="0099737B"/>
    <w:rsid w:val="00997B83"/>
    <w:rsid w:val="009A0DF9"/>
    <w:rsid w:val="009A1BBC"/>
    <w:rsid w:val="009A1FD9"/>
    <w:rsid w:val="009A4ABB"/>
    <w:rsid w:val="009A6A52"/>
    <w:rsid w:val="009A6A63"/>
    <w:rsid w:val="009B0246"/>
    <w:rsid w:val="009B05BB"/>
    <w:rsid w:val="009B114F"/>
    <w:rsid w:val="009B12D2"/>
    <w:rsid w:val="009B1DD9"/>
    <w:rsid w:val="009B6DCF"/>
    <w:rsid w:val="009B732F"/>
    <w:rsid w:val="009B7E0D"/>
    <w:rsid w:val="009C2B45"/>
    <w:rsid w:val="009C4469"/>
    <w:rsid w:val="009D0C9A"/>
    <w:rsid w:val="009D3FD4"/>
    <w:rsid w:val="009D4E43"/>
    <w:rsid w:val="009E12FD"/>
    <w:rsid w:val="009E2C3E"/>
    <w:rsid w:val="009E3D55"/>
    <w:rsid w:val="009E4861"/>
    <w:rsid w:val="009E4FDD"/>
    <w:rsid w:val="009E51A4"/>
    <w:rsid w:val="009E53A5"/>
    <w:rsid w:val="009E61FF"/>
    <w:rsid w:val="00A027E0"/>
    <w:rsid w:val="00A11637"/>
    <w:rsid w:val="00A12153"/>
    <w:rsid w:val="00A14F4A"/>
    <w:rsid w:val="00A26E17"/>
    <w:rsid w:val="00A30B8F"/>
    <w:rsid w:val="00A357FF"/>
    <w:rsid w:val="00A51A20"/>
    <w:rsid w:val="00A550C6"/>
    <w:rsid w:val="00A577B6"/>
    <w:rsid w:val="00A611A6"/>
    <w:rsid w:val="00A6263F"/>
    <w:rsid w:val="00A628A0"/>
    <w:rsid w:val="00A6347D"/>
    <w:rsid w:val="00A638EA"/>
    <w:rsid w:val="00A71615"/>
    <w:rsid w:val="00A717B3"/>
    <w:rsid w:val="00A72698"/>
    <w:rsid w:val="00A7668D"/>
    <w:rsid w:val="00A8076A"/>
    <w:rsid w:val="00A83390"/>
    <w:rsid w:val="00A8343A"/>
    <w:rsid w:val="00A869FF"/>
    <w:rsid w:val="00A90DAE"/>
    <w:rsid w:val="00A947B2"/>
    <w:rsid w:val="00AA0654"/>
    <w:rsid w:val="00AA1567"/>
    <w:rsid w:val="00AA1CF1"/>
    <w:rsid w:val="00AA4ECA"/>
    <w:rsid w:val="00AB38A1"/>
    <w:rsid w:val="00AB38B8"/>
    <w:rsid w:val="00AB5BC1"/>
    <w:rsid w:val="00AB6117"/>
    <w:rsid w:val="00AB6557"/>
    <w:rsid w:val="00AC1746"/>
    <w:rsid w:val="00AC2CD6"/>
    <w:rsid w:val="00AC5055"/>
    <w:rsid w:val="00AC7B76"/>
    <w:rsid w:val="00AD3A72"/>
    <w:rsid w:val="00AE622E"/>
    <w:rsid w:val="00AF11E9"/>
    <w:rsid w:val="00AF1296"/>
    <w:rsid w:val="00AF3F90"/>
    <w:rsid w:val="00AF6342"/>
    <w:rsid w:val="00B03C45"/>
    <w:rsid w:val="00B102F5"/>
    <w:rsid w:val="00B10986"/>
    <w:rsid w:val="00B139A5"/>
    <w:rsid w:val="00B15012"/>
    <w:rsid w:val="00B1597F"/>
    <w:rsid w:val="00B242FB"/>
    <w:rsid w:val="00B25E51"/>
    <w:rsid w:val="00B2635F"/>
    <w:rsid w:val="00B3459A"/>
    <w:rsid w:val="00B43A92"/>
    <w:rsid w:val="00B45F69"/>
    <w:rsid w:val="00B46962"/>
    <w:rsid w:val="00B46ABC"/>
    <w:rsid w:val="00B50543"/>
    <w:rsid w:val="00B5245B"/>
    <w:rsid w:val="00B62743"/>
    <w:rsid w:val="00B63E81"/>
    <w:rsid w:val="00B720BE"/>
    <w:rsid w:val="00B743F0"/>
    <w:rsid w:val="00B7480F"/>
    <w:rsid w:val="00B75C73"/>
    <w:rsid w:val="00B7613C"/>
    <w:rsid w:val="00B776C4"/>
    <w:rsid w:val="00B82583"/>
    <w:rsid w:val="00B82BDE"/>
    <w:rsid w:val="00B85835"/>
    <w:rsid w:val="00B860BA"/>
    <w:rsid w:val="00B86E41"/>
    <w:rsid w:val="00B94ACE"/>
    <w:rsid w:val="00BA0B30"/>
    <w:rsid w:val="00BA1BE0"/>
    <w:rsid w:val="00BA4BFC"/>
    <w:rsid w:val="00BA4CE5"/>
    <w:rsid w:val="00BA5109"/>
    <w:rsid w:val="00BC0468"/>
    <w:rsid w:val="00BC237D"/>
    <w:rsid w:val="00BC5C49"/>
    <w:rsid w:val="00BC766C"/>
    <w:rsid w:val="00BC77AD"/>
    <w:rsid w:val="00BD1EBC"/>
    <w:rsid w:val="00BD436C"/>
    <w:rsid w:val="00BD4B83"/>
    <w:rsid w:val="00BD66E9"/>
    <w:rsid w:val="00BE0966"/>
    <w:rsid w:val="00BE1BA1"/>
    <w:rsid w:val="00BE28B0"/>
    <w:rsid w:val="00BE69FB"/>
    <w:rsid w:val="00BE6F3B"/>
    <w:rsid w:val="00BE7297"/>
    <w:rsid w:val="00BF1DB8"/>
    <w:rsid w:val="00BF6128"/>
    <w:rsid w:val="00C00E22"/>
    <w:rsid w:val="00C013D2"/>
    <w:rsid w:val="00C02087"/>
    <w:rsid w:val="00C03BA8"/>
    <w:rsid w:val="00C13A51"/>
    <w:rsid w:val="00C16DDE"/>
    <w:rsid w:val="00C174DB"/>
    <w:rsid w:val="00C2290C"/>
    <w:rsid w:val="00C22BA5"/>
    <w:rsid w:val="00C305B9"/>
    <w:rsid w:val="00C43D7E"/>
    <w:rsid w:val="00C46BDB"/>
    <w:rsid w:val="00C5184E"/>
    <w:rsid w:val="00C51CDF"/>
    <w:rsid w:val="00C54115"/>
    <w:rsid w:val="00C54C08"/>
    <w:rsid w:val="00C6109B"/>
    <w:rsid w:val="00C61810"/>
    <w:rsid w:val="00C62A50"/>
    <w:rsid w:val="00C701A1"/>
    <w:rsid w:val="00C741FB"/>
    <w:rsid w:val="00C768BE"/>
    <w:rsid w:val="00C85D2E"/>
    <w:rsid w:val="00C9175C"/>
    <w:rsid w:val="00CA0D19"/>
    <w:rsid w:val="00CA0E18"/>
    <w:rsid w:val="00CA191B"/>
    <w:rsid w:val="00CA304F"/>
    <w:rsid w:val="00CA43AC"/>
    <w:rsid w:val="00CA71C0"/>
    <w:rsid w:val="00CB0C65"/>
    <w:rsid w:val="00CB1215"/>
    <w:rsid w:val="00CB131D"/>
    <w:rsid w:val="00CB53EF"/>
    <w:rsid w:val="00CD31F2"/>
    <w:rsid w:val="00CD3EE7"/>
    <w:rsid w:val="00CD73B0"/>
    <w:rsid w:val="00CE0EB1"/>
    <w:rsid w:val="00CE16A5"/>
    <w:rsid w:val="00CE36AF"/>
    <w:rsid w:val="00CE3897"/>
    <w:rsid w:val="00CE5A8A"/>
    <w:rsid w:val="00CF2E24"/>
    <w:rsid w:val="00CF6662"/>
    <w:rsid w:val="00D0002D"/>
    <w:rsid w:val="00D0122A"/>
    <w:rsid w:val="00D121A7"/>
    <w:rsid w:val="00D146F9"/>
    <w:rsid w:val="00D15655"/>
    <w:rsid w:val="00D1591E"/>
    <w:rsid w:val="00D17D0B"/>
    <w:rsid w:val="00D212FC"/>
    <w:rsid w:val="00D22AFF"/>
    <w:rsid w:val="00D26594"/>
    <w:rsid w:val="00D32887"/>
    <w:rsid w:val="00D37D86"/>
    <w:rsid w:val="00D44CC0"/>
    <w:rsid w:val="00D4565E"/>
    <w:rsid w:val="00D55906"/>
    <w:rsid w:val="00D561C0"/>
    <w:rsid w:val="00D609DC"/>
    <w:rsid w:val="00D611CD"/>
    <w:rsid w:val="00D61C9D"/>
    <w:rsid w:val="00D62304"/>
    <w:rsid w:val="00D63EB2"/>
    <w:rsid w:val="00D65774"/>
    <w:rsid w:val="00D65A9A"/>
    <w:rsid w:val="00D70060"/>
    <w:rsid w:val="00D721FB"/>
    <w:rsid w:val="00D74EB9"/>
    <w:rsid w:val="00D76B2E"/>
    <w:rsid w:val="00D81517"/>
    <w:rsid w:val="00D830C3"/>
    <w:rsid w:val="00D84839"/>
    <w:rsid w:val="00D84EB4"/>
    <w:rsid w:val="00D90118"/>
    <w:rsid w:val="00D96065"/>
    <w:rsid w:val="00D96072"/>
    <w:rsid w:val="00D96160"/>
    <w:rsid w:val="00DA1471"/>
    <w:rsid w:val="00DA200D"/>
    <w:rsid w:val="00DA2C00"/>
    <w:rsid w:val="00DB3706"/>
    <w:rsid w:val="00DB4D57"/>
    <w:rsid w:val="00DB62D0"/>
    <w:rsid w:val="00DC4ADD"/>
    <w:rsid w:val="00DC5968"/>
    <w:rsid w:val="00DD1170"/>
    <w:rsid w:val="00DD2386"/>
    <w:rsid w:val="00DD2DB6"/>
    <w:rsid w:val="00DD4E3D"/>
    <w:rsid w:val="00DE2A9F"/>
    <w:rsid w:val="00DE5FF4"/>
    <w:rsid w:val="00DE6C22"/>
    <w:rsid w:val="00DE74C7"/>
    <w:rsid w:val="00DF1E81"/>
    <w:rsid w:val="00DF40D6"/>
    <w:rsid w:val="00DF448B"/>
    <w:rsid w:val="00E00C69"/>
    <w:rsid w:val="00E03EB0"/>
    <w:rsid w:val="00E12C11"/>
    <w:rsid w:val="00E13B09"/>
    <w:rsid w:val="00E15B3C"/>
    <w:rsid w:val="00E16976"/>
    <w:rsid w:val="00E22F59"/>
    <w:rsid w:val="00E251F3"/>
    <w:rsid w:val="00E31992"/>
    <w:rsid w:val="00E31B8F"/>
    <w:rsid w:val="00E33BD5"/>
    <w:rsid w:val="00E35941"/>
    <w:rsid w:val="00E35B91"/>
    <w:rsid w:val="00E370C6"/>
    <w:rsid w:val="00E379B2"/>
    <w:rsid w:val="00E37B0D"/>
    <w:rsid w:val="00E46836"/>
    <w:rsid w:val="00E51761"/>
    <w:rsid w:val="00E51A13"/>
    <w:rsid w:val="00E53806"/>
    <w:rsid w:val="00E53A1C"/>
    <w:rsid w:val="00E566ED"/>
    <w:rsid w:val="00E56E30"/>
    <w:rsid w:val="00E56FD2"/>
    <w:rsid w:val="00E60BE0"/>
    <w:rsid w:val="00E632C3"/>
    <w:rsid w:val="00E63AEC"/>
    <w:rsid w:val="00E67137"/>
    <w:rsid w:val="00E7389F"/>
    <w:rsid w:val="00E752EF"/>
    <w:rsid w:val="00E75EED"/>
    <w:rsid w:val="00E810F1"/>
    <w:rsid w:val="00E8197C"/>
    <w:rsid w:val="00E827B5"/>
    <w:rsid w:val="00E84F22"/>
    <w:rsid w:val="00E85AAF"/>
    <w:rsid w:val="00E85E8B"/>
    <w:rsid w:val="00E873FC"/>
    <w:rsid w:val="00E9219D"/>
    <w:rsid w:val="00E92A93"/>
    <w:rsid w:val="00E94176"/>
    <w:rsid w:val="00E95EC1"/>
    <w:rsid w:val="00EA0CE9"/>
    <w:rsid w:val="00EA1666"/>
    <w:rsid w:val="00EA3F16"/>
    <w:rsid w:val="00EB0B39"/>
    <w:rsid w:val="00EB1EA1"/>
    <w:rsid w:val="00EB4968"/>
    <w:rsid w:val="00EB73E3"/>
    <w:rsid w:val="00EC03EB"/>
    <w:rsid w:val="00EC1158"/>
    <w:rsid w:val="00EC4291"/>
    <w:rsid w:val="00ED0DB7"/>
    <w:rsid w:val="00ED3558"/>
    <w:rsid w:val="00ED4E3E"/>
    <w:rsid w:val="00ED6A32"/>
    <w:rsid w:val="00ED7900"/>
    <w:rsid w:val="00EE7E40"/>
    <w:rsid w:val="00EF126C"/>
    <w:rsid w:val="00EF497F"/>
    <w:rsid w:val="00F02261"/>
    <w:rsid w:val="00F04AA9"/>
    <w:rsid w:val="00F056AD"/>
    <w:rsid w:val="00F0686D"/>
    <w:rsid w:val="00F07524"/>
    <w:rsid w:val="00F10B3F"/>
    <w:rsid w:val="00F1118A"/>
    <w:rsid w:val="00F121FC"/>
    <w:rsid w:val="00F12680"/>
    <w:rsid w:val="00F15C7F"/>
    <w:rsid w:val="00F167C2"/>
    <w:rsid w:val="00F172B0"/>
    <w:rsid w:val="00F23552"/>
    <w:rsid w:val="00F240B6"/>
    <w:rsid w:val="00F244D5"/>
    <w:rsid w:val="00F26946"/>
    <w:rsid w:val="00F27968"/>
    <w:rsid w:val="00F411E0"/>
    <w:rsid w:val="00F432EB"/>
    <w:rsid w:val="00F45463"/>
    <w:rsid w:val="00F46353"/>
    <w:rsid w:val="00F478F3"/>
    <w:rsid w:val="00F50691"/>
    <w:rsid w:val="00F5186E"/>
    <w:rsid w:val="00F51F74"/>
    <w:rsid w:val="00F525DD"/>
    <w:rsid w:val="00F52BC2"/>
    <w:rsid w:val="00F54BA5"/>
    <w:rsid w:val="00F55539"/>
    <w:rsid w:val="00F56B1B"/>
    <w:rsid w:val="00F6766E"/>
    <w:rsid w:val="00F718F4"/>
    <w:rsid w:val="00F71FA7"/>
    <w:rsid w:val="00F725D6"/>
    <w:rsid w:val="00F81A69"/>
    <w:rsid w:val="00F82492"/>
    <w:rsid w:val="00F96F90"/>
    <w:rsid w:val="00FA0FD4"/>
    <w:rsid w:val="00FA495A"/>
    <w:rsid w:val="00FA785F"/>
    <w:rsid w:val="00FA7B41"/>
    <w:rsid w:val="00FB0FE4"/>
    <w:rsid w:val="00FB2F9D"/>
    <w:rsid w:val="00FB2FA8"/>
    <w:rsid w:val="00FB5823"/>
    <w:rsid w:val="00FB606B"/>
    <w:rsid w:val="00FC1284"/>
    <w:rsid w:val="00FC18F9"/>
    <w:rsid w:val="00FC4ECF"/>
    <w:rsid w:val="00FC7689"/>
    <w:rsid w:val="00FD57D0"/>
    <w:rsid w:val="00FE0691"/>
    <w:rsid w:val="00FE0702"/>
    <w:rsid w:val="00FE2889"/>
    <w:rsid w:val="00FE2C5E"/>
    <w:rsid w:val="00FE6DD2"/>
    <w:rsid w:val="00FF03BB"/>
    <w:rsid w:val="00FF764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9BCD4CD"/>
  <w14:defaultImageDpi w14:val="32767"/>
  <w15:docId w15:val="{1FB06358-4030-4A19-AD6B-2AB87D0EFF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ru-R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F0226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F0226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F02261"/>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F02261"/>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F02261"/>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F02261"/>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F02261"/>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F02261"/>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F02261"/>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02261"/>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semiHidden/>
    <w:rsid w:val="00F02261"/>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semiHidden/>
    <w:rsid w:val="00F02261"/>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F02261"/>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F02261"/>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F02261"/>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F02261"/>
    <w:rPr>
      <w:rFonts w:eastAsiaTheme="majorEastAsia" w:cstheme="majorBidi"/>
      <w:color w:val="595959" w:themeColor="text1" w:themeTint="A6"/>
    </w:rPr>
  </w:style>
  <w:style w:type="character" w:customStyle="1" w:styleId="80">
    <w:name w:val="Заголовок 8 Знак"/>
    <w:basedOn w:val="a0"/>
    <w:link w:val="8"/>
    <w:uiPriority w:val="9"/>
    <w:semiHidden/>
    <w:rsid w:val="00F02261"/>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F02261"/>
    <w:rPr>
      <w:rFonts w:eastAsiaTheme="majorEastAsia" w:cstheme="majorBidi"/>
      <w:color w:val="272727" w:themeColor="text1" w:themeTint="D8"/>
    </w:rPr>
  </w:style>
  <w:style w:type="paragraph" w:styleId="a3">
    <w:name w:val="Title"/>
    <w:basedOn w:val="a"/>
    <w:next w:val="a"/>
    <w:link w:val="a4"/>
    <w:uiPriority w:val="10"/>
    <w:qFormat/>
    <w:rsid w:val="00F0226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F02261"/>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F02261"/>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F02261"/>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F02261"/>
    <w:pPr>
      <w:spacing w:before="160"/>
      <w:jc w:val="center"/>
    </w:pPr>
    <w:rPr>
      <w:i/>
      <w:iCs/>
      <w:color w:val="404040" w:themeColor="text1" w:themeTint="BF"/>
    </w:rPr>
  </w:style>
  <w:style w:type="character" w:customStyle="1" w:styleId="22">
    <w:name w:val="Цитата 2 Знак"/>
    <w:basedOn w:val="a0"/>
    <w:link w:val="21"/>
    <w:uiPriority w:val="29"/>
    <w:rsid w:val="00F02261"/>
    <w:rPr>
      <w:i/>
      <w:iCs/>
      <w:color w:val="404040" w:themeColor="text1" w:themeTint="BF"/>
    </w:rPr>
  </w:style>
  <w:style w:type="paragraph" w:styleId="a7">
    <w:name w:val="List Paragraph"/>
    <w:basedOn w:val="a"/>
    <w:link w:val="a8"/>
    <w:uiPriority w:val="34"/>
    <w:qFormat/>
    <w:rsid w:val="00F02261"/>
    <w:pPr>
      <w:ind w:left="720"/>
      <w:contextualSpacing/>
    </w:pPr>
  </w:style>
  <w:style w:type="character" w:styleId="a9">
    <w:name w:val="Intense Emphasis"/>
    <w:basedOn w:val="a0"/>
    <w:uiPriority w:val="21"/>
    <w:qFormat/>
    <w:rsid w:val="00F02261"/>
    <w:rPr>
      <w:i/>
      <w:iCs/>
      <w:color w:val="0F4761" w:themeColor="accent1" w:themeShade="BF"/>
    </w:rPr>
  </w:style>
  <w:style w:type="paragraph" w:styleId="aa">
    <w:name w:val="Intense Quote"/>
    <w:basedOn w:val="a"/>
    <w:next w:val="a"/>
    <w:link w:val="ab"/>
    <w:uiPriority w:val="30"/>
    <w:qFormat/>
    <w:rsid w:val="00F0226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b">
    <w:name w:val="Выделенная цитата Знак"/>
    <w:basedOn w:val="a0"/>
    <w:link w:val="aa"/>
    <w:uiPriority w:val="30"/>
    <w:rsid w:val="00F02261"/>
    <w:rPr>
      <w:i/>
      <w:iCs/>
      <w:color w:val="0F4761" w:themeColor="accent1" w:themeShade="BF"/>
    </w:rPr>
  </w:style>
  <w:style w:type="character" w:styleId="ac">
    <w:name w:val="Intense Reference"/>
    <w:basedOn w:val="a0"/>
    <w:uiPriority w:val="32"/>
    <w:qFormat/>
    <w:rsid w:val="00F02261"/>
    <w:rPr>
      <w:b/>
      <w:bCs/>
      <w:smallCaps/>
      <w:color w:val="0F4761" w:themeColor="accent1" w:themeShade="BF"/>
      <w:spacing w:val="5"/>
    </w:rPr>
  </w:style>
  <w:style w:type="character" w:customStyle="1" w:styleId="a8">
    <w:name w:val="Абзац списка Знак"/>
    <w:link w:val="a7"/>
    <w:uiPriority w:val="34"/>
    <w:rsid w:val="00F525DD"/>
  </w:style>
  <w:style w:type="character" w:styleId="ad">
    <w:name w:val="Hyperlink"/>
    <w:basedOn w:val="a0"/>
    <w:uiPriority w:val="99"/>
    <w:unhideWhenUsed/>
    <w:rsid w:val="008F09E7"/>
    <w:rPr>
      <w:color w:val="467886" w:themeColor="hyperlink"/>
      <w:u w:val="single"/>
    </w:rPr>
  </w:style>
  <w:style w:type="paragraph" w:styleId="ae">
    <w:name w:val="TOC Heading"/>
    <w:basedOn w:val="1"/>
    <w:next w:val="a"/>
    <w:uiPriority w:val="39"/>
    <w:unhideWhenUsed/>
    <w:qFormat/>
    <w:rsid w:val="008F09E7"/>
    <w:pPr>
      <w:spacing w:before="480" w:after="0" w:line="276" w:lineRule="auto"/>
      <w:outlineLvl w:val="9"/>
    </w:pPr>
    <w:rPr>
      <w:b/>
      <w:bCs/>
      <w:kern w:val="0"/>
      <w:sz w:val="28"/>
      <w:szCs w:val="28"/>
      <w:lang w:eastAsia="ru-RU"/>
      <w14:ligatures w14:val="none"/>
    </w:rPr>
  </w:style>
  <w:style w:type="paragraph" w:styleId="11">
    <w:name w:val="toc 1"/>
    <w:basedOn w:val="a"/>
    <w:next w:val="a"/>
    <w:autoRedefine/>
    <w:uiPriority w:val="39"/>
    <w:unhideWhenUsed/>
    <w:rsid w:val="008D2C2E"/>
    <w:pPr>
      <w:tabs>
        <w:tab w:val="left" w:pos="709"/>
        <w:tab w:val="right" w:leader="dot" w:pos="9781"/>
      </w:tabs>
      <w:spacing w:after="100" w:line="276" w:lineRule="auto"/>
      <w:ind w:right="142"/>
    </w:pPr>
    <w:rPr>
      <w:rFonts w:ascii="Times New Roman" w:hAnsi="Times New Roman"/>
      <w:kern w:val="0"/>
      <w:sz w:val="28"/>
      <w:szCs w:val="22"/>
      <w14:ligatures w14:val="none"/>
    </w:rPr>
  </w:style>
  <w:style w:type="character" w:styleId="af">
    <w:name w:val="Placeholder Text"/>
    <w:basedOn w:val="a0"/>
    <w:uiPriority w:val="99"/>
    <w:semiHidden/>
    <w:rsid w:val="00DB4D57"/>
    <w:rPr>
      <w:color w:val="808080"/>
    </w:rPr>
  </w:style>
  <w:style w:type="table" w:styleId="af0">
    <w:name w:val="Table Grid"/>
    <w:basedOn w:val="a1"/>
    <w:uiPriority w:val="39"/>
    <w:rsid w:val="00DB4D57"/>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
    <w:name w:val="Неразрешенное упоминание1"/>
    <w:basedOn w:val="a0"/>
    <w:uiPriority w:val="99"/>
    <w:semiHidden/>
    <w:unhideWhenUsed/>
    <w:rsid w:val="00DB4D57"/>
    <w:rPr>
      <w:color w:val="605E5C"/>
      <w:shd w:val="clear" w:color="auto" w:fill="E1DFDD"/>
    </w:rPr>
  </w:style>
  <w:style w:type="paragraph" w:styleId="af1">
    <w:name w:val="header"/>
    <w:basedOn w:val="a"/>
    <w:link w:val="af2"/>
    <w:uiPriority w:val="99"/>
    <w:unhideWhenUsed/>
    <w:rsid w:val="00DB4D57"/>
    <w:pPr>
      <w:tabs>
        <w:tab w:val="center" w:pos="4677"/>
        <w:tab w:val="right" w:pos="9355"/>
      </w:tabs>
      <w:spacing w:after="0" w:line="240" w:lineRule="auto"/>
    </w:pPr>
    <w:rPr>
      <w:kern w:val="0"/>
      <w:sz w:val="22"/>
      <w:szCs w:val="22"/>
      <w14:ligatures w14:val="none"/>
    </w:rPr>
  </w:style>
  <w:style w:type="character" w:customStyle="1" w:styleId="af2">
    <w:name w:val="Верхний колонтитул Знак"/>
    <w:basedOn w:val="a0"/>
    <w:link w:val="af1"/>
    <w:uiPriority w:val="99"/>
    <w:rsid w:val="00DB4D57"/>
    <w:rPr>
      <w:kern w:val="0"/>
      <w:sz w:val="22"/>
      <w:szCs w:val="22"/>
      <w14:ligatures w14:val="none"/>
    </w:rPr>
  </w:style>
  <w:style w:type="paragraph" w:styleId="af3">
    <w:name w:val="footer"/>
    <w:basedOn w:val="a"/>
    <w:link w:val="af4"/>
    <w:uiPriority w:val="99"/>
    <w:unhideWhenUsed/>
    <w:rsid w:val="00DB4D57"/>
    <w:pPr>
      <w:tabs>
        <w:tab w:val="center" w:pos="4677"/>
        <w:tab w:val="right" w:pos="9355"/>
      </w:tabs>
      <w:spacing w:after="0" w:line="240" w:lineRule="auto"/>
    </w:pPr>
    <w:rPr>
      <w:kern w:val="0"/>
      <w:sz w:val="22"/>
      <w:szCs w:val="22"/>
      <w14:ligatures w14:val="none"/>
    </w:rPr>
  </w:style>
  <w:style w:type="character" w:customStyle="1" w:styleId="af4">
    <w:name w:val="Нижний колонтитул Знак"/>
    <w:basedOn w:val="a0"/>
    <w:link w:val="af3"/>
    <w:uiPriority w:val="99"/>
    <w:rsid w:val="00DB4D57"/>
    <w:rPr>
      <w:kern w:val="0"/>
      <w:sz w:val="22"/>
      <w:szCs w:val="22"/>
      <w14:ligatures w14:val="none"/>
    </w:rPr>
  </w:style>
  <w:style w:type="character" w:styleId="af5">
    <w:name w:val="Emphasis"/>
    <w:basedOn w:val="a0"/>
    <w:uiPriority w:val="20"/>
    <w:qFormat/>
    <w:rsid w:val="00DB4D57"/>
    <w:rPr>
      <w:i/>
      <w:iCs/>
    </w:rPr>
  </w:style>
  <w:style w:type="paragraph" w:styleId="af6">
    <w:name w:val="Balloon Text"/>
    <w:basedOn w:val="a"/>
    <w:link w:val="af7"/>
    <w:uiPriority w:val="99"/>
    <w:semiHidden/>
    <w:unhideWhenUsed/>
    <w:rsid w:val="00DB4D57"/>
    <w:pPr>
      <w:spacing w:after="0" w:line="240" w:lineRule="auto"/>
    </w:pPr>
    <w:rPr>
      <w:rFonts w:ascii="Tahoma" w:hAnsi="Tahoma" w:cs="Tahoma"/>
      <w:kern w:val="0"/>
      <w:sz w:val="16"/>
      <w:szCs w:val="16"/>
      <w14:ligatures w14:val="none"/>
    </w:rPr>
  </w:style>
  <w:style w:type="character" w:customStyle="1" w:styleId="af7">
    <w:name w:val="Текст выноски Знак"/>
    <w:basedOn w:val="a0"/>
    <w:link w:val="af6"/>
    <w:uiPriority w:val="99"/>
    <w:semiHidden/>
    <w:rsid w:val="00DB4D57"/>
    <w:rPr>
      <w:rFonts w:ascii="Tahoma" w:hAnsi="Tahoma" w:cs="Tahoma"/>
      <w:kern w:val="0"/>
      <w:sz w:val="16"/>
      <w:szCs w:val="16"/>
      <w14:ligatures w14:val="none"/>
    </w:rPr>
  </w:style>
  <w:style w:type="paragraph" w:customStyle="1" w:styleId="Text">
    <w:name w:val="Text"/>
    <w:basedOn w:val="a"/>
    <w:rsid w:val="00DB4D57"/>
    <w:pPr>
      <w:widowControl w:val="0"/>
      <w:autoSpaceDE w:val="0"/>
      <w:autoSpaceDN w:val="0"/>
      <w:spacing w:after="0" w:line="252" w:lineRule="auto"/>
      <w:ind w:firstLine="202"/>
      <w:jc w:val="both"/>
    </w:pPr>
    <w:rPr>
      <w:rFonts w:ascii="Times New Roman" w:eastAsia="Times New Roman" w:hAnsi="Times New Roman" w:cs="Times New Roman"/>
      <w:kern w:val="0"/>
      <w:sz w:val="20"/>
      <w:szCs w:val="20"/>
      <w:lang w:val="en-US"/>
      <w14:ligatures w14:val="none"/>
    </w:rPr>
  </w:style>
  <w:style w:type="character" w:styleId="af8">
    <w:name w:val="Strong"/>
    <w:basedOn w:val="a0"/>
    <w:uiPriority w:val="22"/>
    <w:qFormat/>
    <w:rsid w:val="00DB4D57"/>
    <w:rPr>
      <w:b/>
      <w:bCs/>
    </w:rPr>
  </w:style>
  <w:style w:type="character" w:customStyle="1" w:styleId="23">
    <w:name w:val="Неразрешенное упоминание2"/>
    <w:basedOn w:val="a0"/>
    <w:uiPriority w:val="99"/>
    <w:semiHidden/>
    <w:unhideWhenUsed/>
    <w:rsid w:val="00DB4D57"/>
    <w:rPr>
      <w:color w:val="605E5C"/>
      <w:shd w:val="clear" w:color="auto" w:fill="E1DFDD"/>
    </w:rPr>
  </w:style>
  <w:style w:type="character" w:customStyle="1" w:styleId="ff2">
    <w:name w:val="ff2"/>
    <w:basedOn w:val="a0"/>
    <w:rsid w:val="00DB4D57"/>
  </w:style>
  <w:style w:type="character" w:customStyle="1" w:styleId="ls1">
    <w:name w:val="ls1"/>
    <w:basedOn w:val="a0"/>
    <w:rsid w:val="00DB4D57"/>
  </w:style>
  <w:style w:type="character" w:customStyle="1" w:styleId="lsc">
    <w:name w:val="lsc"/>
    <w:basedOn w:val="a0"/>
    <w:rsid w:val="00DB4D57"/>
  </w:style>
  <w:style w:type="character" w:styleId="af9">
    <w:name w:val="FollowedHyperlink"/>
    <w:basedOn w:val="a0"/>
    <w:uiPriority w:val="99"/>
    <w:semiHidden/>
    <w:unhideWhenUsed/>
    <w:rsid w:val="00DB4D57"/>
    <w:rPr>
      <w:color w:val="96607D" w:themeColor="followedHyperlink"/>
      <w:u w:val="single"/>
    </w:rPr>
  </w:style>
  <w:style w:type="character" w:customStyle="1" w:styleId="31">
    <w:name w:val="Неразрешенное упоминание3"/>
    <w:basedOn w:val="a0"/>
    <w:uiPriority w:val="99"/>
    <w:semiHidden/>
    <w:unhideWhenUsed/>
    <w:rsid w:val="00577821"/>
    <w:rPr>
      <w:color w:val="605E5C"/>
      <w:shd w:val="clear" w:color="auto" w:fill="E1DFDD"/>
    </w:rPr>
  </w:style>
  <w:style w:type="paragraph" w:customStyle="1" w:styleId="13">
    <w:name w:val="Заголовок1"/>
    <w:basedOn w:val="a"/>
    <w:next w:val="a"/>
    <w:rsid w:val="008568DA"/>
    <w:pPr>
      <w:widowControl w:val="0"/>
      <w:wordWrap w:val="0"/>
      <w:spacing w:after="0" w:line="240" w:lineRule="auto"/>
      <w:ind w:firstLine="284"/>
      <w:jc w:val="center"/>
    </w:pPr>
    <w:rPr>
      <w:rFonts w:ascii="Times New Roman" w:eastAsia="DotumChe" w:hAnsi="Times New Roman" w:cs="Times New Roman"/>
      <w:b/>
      <w:sz w:val="28"/>
      <w:szCs w:val="20"/>
      <w:lang w:val="en-US" w:eastAsia="ko-KR"/>
      <w14:ligatures w14:val="none"/>
    </w:rPr>
  </w:style>
  <w:style w:type="paragraph" w:customStyle="1" w:styleId="references">
    <w:name w:val="references"/>
    <w:rsid w:val="0087679E"/>
    <w:pPr>
      <w:numPr>
        <w:numId w:val="27"/>
      </w:numPr>
      <w:spacing w:after="50" w:line="180" w:lineRule="exact"/>
      <w:jc w:val="both"/>
    </w:pPr>
    <w:rPr>
      <w:rFonts w:ascii="Times New Roman" w:eastAsia="MS Mincho" w:hAnsi="Times New Roman" w:cs="Times New Roman"/>
      <w:noProof/>
      <w:kern w:val="0"/>
      <w:sz w:val="16"/>
      <w:szCs w:val="16"/>
      <w:lang w:val="en-US"/>
      <w14:ligatures w14:val="none"/>
    </w:rPr>
  </w:style>
  <w:style w:type="character" w:customStyle="1" w:styleId="rynqvb">
    <w:name w:val="rynqvb"/>
    <w:basedOn w:val="a0"/>
    <w:rsid w:val="00946A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4840389">
      <w:bodyDiv w:val="1"/>
      <w:marLeft w:val="0"/>
      <w:marRight w:val="0"/>
      <w:marTop w:val="0"/>
      <w:marBottom w:val="0"/>
      <w:divBdr>
        <w:top w:val="none" w:sz="0" w:space="0" w:color="auto"/>
        <w:left w:val="none" w:sz="0" w:space="0" w:color="auto"/>
        <w:bottom w:val="none" w:sz="0" w:space="0" w:color="auto"/>
        <w:right w:val="none" w:sz="0" w:space="0" w:color="auto"/>
      </w:divBdr>
      <w:divsChild>
        <w:div w:id="43716769">
          <w:marLeft w:val="0"/>
          <w:marRight w:val="0"/>
          <w:marTop w:val="0"/>
          <w:marBottom w:val="0"/>
          <w:divBdr>
            <w:top w:val="none" w:sz="0" w:space="0" w:color="auto"/>
            <w:left w:val="none" w:sz="0" w:space="0" w:color="auto"/>
            <w:bottom w:val="none" w:sz="0" w:space="0" w:color="auto"/>
            <w:right w:val="none" w:sz="0" w:space="0" w:color="auto"/>
          </w:divBdr>
          <w:divsChild>
            <w:div w:id="474763163">
              <w:marLeft w:val="0"/>
              <w:marRight w:val="0"/>
              <w:marTop w:val="0"/>
              <w:marBottom w:val="0"/>
              <w:divBdr>
                <w:top w:val="none" w:sz="0" w:space="0" w:color="auto"/>
                <w:left w:val="none" w:sz="0" w:space="0" w:color="auto"/>
                <w:bottom w:val="none" w:sz="0" w:space="0" w:color="auto"/>
                <w:right w:val="none" w:sz="0" w:space="0" w:color="auto"/>
              </w:divBdr>
              <w:divsChild>
                <w:div w:id="2002656329">
                  <w:marLeft w:val="0"/>
                  <w:marRight w:val="0"/>
                  <w:marTop w:val="0"/>
                  <w:marBottom w:val="0"/>
                  <w:divBdr>
                    <w:top w:val="none" w:sz="0" w:space="0" w:color="auto"/>
                    <w:left w:val="none" w:sz="0" w:space="0" w:color="auto"/>
                    <w:bottom w:val="none" w:sz="0" w:space="0" w:color="auto"/>
                    <w:right w:val="none" w:sz="0" w:space="0" w:color="auto"/>
                  </w:divBdr>
                  <w:divsChild>
                    <w:div w:id="184662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7373311">
          <w:marLeft w:val="0"/>
          <w:marRight w:val="0"/>
          <w:marTop w:val="0"/>
          <w:marBottom w:val="0"/>
          <w:divBdr>
            <w:top w:val="none" w:sz="0" w:space="0" w:color="auto"/>
            <w:left w:val="none" w:sz="0" w:space="0" w:color="auto"/>
            <w:bottom w:val="none" w:sz="0" w:space="0" w:color="auto"/>
            <w:right w:val="none" w:sz="0" w:space="0" w:color="auto"/>
          </w:divBdr>
          <w:divsChild>
            <w:div w:id="231476575">
              <w:marLeft w:val="0"/>
              <w:marRight w:val="0"/>
              <w:marTop w:val="0"/>
              <w:marBottom w:val="0"/>
              <w:divBdr>
                <w:top w:val="none" w:sz="0" w:space="0" w:color="auto"/>
                <w:left w:val="none" w:sz="0" w:space="0" w:color="auto"/>
                <w:bottom w:val="none" w:sz="0" w:space="0" w:color="auto"/>
                <w:right w:val="none" w:sz="0" w:space="0" w:color="auto"/>
              </w:divBdr>
              <w:divsChild>
                <w:div w:id="845946175">
                  <w:marLeft w:val="0"/>
                  <w:marRight w:val="0"/>
                  <w:marTop w:val="0"/>
                  <w:marBottom w:val="0"/>
                  <w:divBdr>
                    <w:top w:val="none" w:sz="0" w:space="0" w:color="auto"/>
                    <w:left w:val="none" w:sz="0" w:space="0" w:color="auto"/>
                    <w:bottom w:val="none" w:sz="0" w:space="0" w:color="auto"/>
                    <w:right w:val="none" w:sz="0" w:space="0" w:color="auto"/>
                  </w:divBdr>
                  <w:divsChild>
                    <w:div w:id="214592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1466625">
      <w:bodyDiv w:val="1"/>
      <w:marLeft w:val="0"/>
      <w:marRight w:val="0"/>
      <w:marTop w:val="0"/>
      <w:marBottom w:val="0"/>
      <w:divBdr>
        <w:top w:val="none" w:sz="0" w:space="0" w:color="auto"/>
        <w:left w:val="none" w:sz="0" w:space="0" w:color="auto"/>
        <w:bottom w:val="none" w:sz="0" w:space="0" w:color="auto"/>
        <w:right w:val="none" w:sz="0" w:space="0" w:color="auto"/>
      </w:divBdr>
    </w:div>
    <w:div w:id="726295015">
      <w:bodyDiv w:val="1"/>
      <w:marLeft w:val="0"/>
      <w:marRight w:val="0"/>
      <w:marTop w:val="0"/>
      <w:marBottom w:val="0"/>
      <w:divBdr>
        <w:top w:val="none" w:sz="0" w:space="0" w:color="auto"/>
        <w:left w:val="none" w:sz="0" w:space="0" w:color="auto"/>
        <w:bottom w:val="none" w:sz="0" w:space="0" w:color="auto"/>
        <w:right w:val="none" w:sz="0" w:space="0" w:color="auto"/>
      </w:divBdr>
      <w:divsChild>
        <w:div w:id="39671835">
          <w:marLeft w:val="0"/>
          <w:marRight w:val="0"/>
          <w:marTop w:val="0"/>
          <w:marBottom w:val="0"/>
          <w:divBdr>
            <w:top w:val="none" w:sz="0" w:space="0" w:color="auto"/>
            <w:left w:val="none" w:sz="0" w:space="0" w:color="auto"/>
            <w:bottom w:val="none" w:sz="0" w:space="0" w:color="auto"/>
            <w:right w:val="none" w:sz="0" w:space="0" w:color="auto"/>
          </w:divBdr>
          <w:divsChild>
            <w:div w:id="1752196987">
              <w:marLeft w:val="0"/>
              <w:marRight w:val="0"/>
              <w:marTop w:val="0"/>
              <w:marBottom w:val="0"/>
              <w:divBdr>
                <w:top w:val="none" w:sz="0" w:space="0" w:color="auto"/>
                <w:left w:val="none" w:sz="0" w:space="0" w:color="auto"/>
                <w:bottom w:val="none" w:sz="0" w:space="0" w:color="auto"/>
                <w:right w:val="none" w:sz="0" w:space="0" w:color="auto"/>
              </w:divBdr>
              <w:divsChild>
                <w:div w:id="654648235">
                  <w:marLeft w:val="0"/>
                  <w:marRight w:val="0"/>
                  <w:marTop w:val="0"/>
                  <w:marBottom w:val="0"/>
                  <w:divBdr>
                    <w:top w:val="none" w:sz="0" w:space="0" w:color="auto"/>
                    <w:left w:val="none" w:sz="0" w:space="0" w:color="auto"/>
                    <w:bottom w:val="none" w:sz="0" w:space="0" w:color="auto"/>
                    <w:right w:val="none" w:sz="0" w:space="0" w:color="auto"/>
                  </w:divBdr>
                  <w:divsChild>
                    <w:div w:id="191404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054857">
          <w:marLeft w:val="0"/>
          <w:marRight w:val="0"/>
          <w:marTop w:val="0"/>
          <w:marBottom w:val="0"/>
          <w:divBdr>
            <w:top w:val="none" w:sz="0" w:space="0" w:color="auto"/>
            <w:left w:val="none" w:sz="0" w:space="0" w:color="auto"/>
            <w:bottom w:val="none" w:sz="0" w:space="0" w:color="auto"/>
            <w:right w:val="none" w:sz="0" w:space="0" w:color="auto"/>
          </w:divBdr>
          <w:divsChild>
            <w:div w:id="650405009">
              <w:marLeft w:val="0"/>
              <w:marRight w:val="0"/>
              <w:marTop w:val="0"/>
              <w:marBottom w:val="0"/>
              <w:divBdr>
                <w:top w:val="none" w:sz="0" w:space="0" w:color="auto"/>
                <w:left w:val="none" w:sz="0" w:space="0" w:color="auto"/>
                <w:bottom w:val="none" w:sz="0" w:space="0" w:color="auto"/>
                <w:right w:val="none" w:sz="0" w:space="0" w:color="auto"/>
              </w:divBdr>
              <w:divsChild>
                <w:div w:id="1954748722">
                  <w:marLeft w:val="0"/>
                  <w:marRight w:val="0"/>
                  <w:marTop w:val="0"/>
                  <w:marBottom w:val="0"/>
                  <w:divBdr>
                    <w:top w:val="none" w:sz="0" w:space="0" w:color="auto"/>
                    <w:left w:val="none" w:sz="0" w:space="0" w:color="auto"/>
                    <w:bottom w:val="none" w:sz="0" w:space="0" w:color="auto"/>
                    <w:right w:val="none" w:sz="0" w:space="0" w:color="auto"/>
                  </w:divBdr>
                  <w:divsChild>
                    <w:div w:id="35573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9816964">
      <w:bodyDiv w:val="1"/>
      <w:marLeft w:val="0"/>
      <w:marRight w:val="0"/>
      <w:marTop w:val="0"/>
      <w:marBottom w:val="0"/>
      <w:divBdr>
        <w:top w:val="none" w:sz="0" w:space="0" w:color="auto"/>
        <w:left w:val="none" w:sz="0" w:space="0" w:color="auto"/>
        <w:bottom w:val="none" w:sz="0" w:space="0" w:color="auto"/>
        <w:right w:val="none" w:sz="0" w:space="0" w:color="auto"/>
      </w:divBdr>
    </w:div>
    <w:div w:id="749888409">
      <w:bodyDiv w:val="1"/>
      <w:marLeft w:val="0"/>
      <w:marRight w:val="0"/>
      <w:marTop w:val="0"/>
      <w:marBottom w:val="0"/>
      <w:divBdr>
        <w:top w:val="none" w:sz="0" w:space="0" w:color="auto"/>
        <w:left w:val="none" w:sz="0" w:space="0" w:color="auto"/>
        <w:bottom w:val="none" w:sz="0" w:space="0" w:color="auto"/>
        <w:right w:val="none" w:sz="0" w:space="0" w:color="auto"/>
      </w:divBdr>
    </w:div>
    <w:div w:id="760956624">
      <w:bodyDiv w:val="1"/>
      <w:marLeft w:val="0"/>
      <w:marRight w:val="0"/>
      <w:marTop w:val="0"/>
      <w:marBottom w:val="0"/>
      <w:divBdr>
        <w:top w:val="none" w:sz="0" w:space="0" w:color="auto"/>
        <w:left w:val="none" w:sz="0" w:space="0" w:color="auto"/>
        <w:bottom w:val="none" w:sz="0" w:space="0" w:color="auto"/>
        <w:right w:val="none" w:sz="0" w:space="0" w:color="auto"/>
      </w:divBdr>
    </w:div>
    <w:div w:id="791169276">
      <w:bodyDiv w:val="1"/>
      <w:marLeft w:val="0"/>
      <w:marRight w:val="0"/>
      <w:marTop w:val="0"/>
      <w:marBottom w:val="0"/>
      <w:divBdr>
        <w:top w:val="none" w:sz="0" w:space="0" w:color="auto"/>
        <w:left w:val="none" w:sz="0" w:space="0" w:color="auto"/>
        <w:bottom w:val="none" w:sz="0" w:space="0" w:color="auto"/>
        <w:right w:val="none" w:sz="0" w:space="0" w:color="auto"/>
      </w:divBdr>
    </w:div>
    <w:div w:id="823473245">
      <w:bodyDiv w:val="1"/>
      <w:marLeft w:val="0"/>
      <w:marRight w:val="0"/>
      <w:marTop w:val="0"/>
      <w:marBottom w:val="0"/>
      <w:divBdr>
        <w:top w:val="none" w:sz="0" w:space="0" w:color="auto"/>
        <w:left w:val="none" w:sz="0" w:space="0" w:color="auto"/>
        <w:bottom w:val="none" w:sz="0" w:space="0" w:color="auto"/>
        <w:right w:val="none" w:sz="0" w:space="0" w:color="auto"/>
      </w:divBdr>
    </w:div>
    <w:div w:id="824203845">
      <w:bodyDiv w:val="1"/>
      <w:marLeft w:val="0"/>
      <w:marRight w:val="0"/>
      <w:marTop w:val="0"/>
      <w:marBottom w:val="0"/>
      <w:divBdr>
        <w:top w:val="none" w:sz="0" w:space="0" w:color="auto"/>
        <w:left w:val="none" w:sz="0" w:space="0" w:color="auto"/>
        <w:bottom w:val="none" w:sz="0" w:space="0" w:color="auto"/>
        <w:right w:val="none" w:sz="0" w:space="0" w:color="auto"/>
      </w:divBdr>
      <w:divsChild>
        <w:div w:id="1001737172">
          <w:marLeft w:val="0"/>
          <w:marRight w:val="0"/>
          <w:marTop w:val="0"/>
          <w:marBottom w:val="0"/>
          <w:divBdr>
            <w:top w:val="none" w:sz="0" w:space="0" w:color="auto"/>
            <w:left w:val="none" w:sz="0" w:space="0" w:color="auto"/>
            <w:bottom w:val="none" w:sz="0" w:space="0" w:color="auto"/>
            <w:right w:val="none" w:sz="0" w:space="0" w:color="auto"/>
          </w:divBdr>
          <w:divsChild>
            <w:div w:id="2003197663">
              <w:marLeft w:val="0"/>
              <w:marRight w:val="0"/>
              <w:marTop w:val="0"/>
              <w:marBottom w:val="0"/>
              <w:divBdr>
                <w:top w:val="none" w:sz="0" w:space="0" w:color="auto"/>
                <w:left w:val="none" w:sz="0" w:space="0" w:color="auto"/>
                <w:bottom w:val="none" w:sz="0" w:space="0" w:color="auto"/>
                <w:right w:val="none" w:sz="0" w:space="0" w:color="auto"/>
              </w:divBdr>
              <w:divsChild>
                <w:div w:id="1217550739">
                  <w:marLeft w:val="0"/>
                  <w:marRight w:val="0"/>
                  <w:marTop w:val="0"/>
                  <w:marBottom w:val="0"/>
                  <w:divBdr>
                    <w:top w:val="none" w:sz="0" w:space="0" w:color="auto"/>
                    <w:left w:val="none" w:sz="0" w:space="0" w:color="auto"/>
                    <w:bottom w:val="none" w:sz="0" w:space="0" w:color="auto"/>
                    <w:right w:val="none" w:sz="0" w:space="0" w:color="auto"/>
                  </w:divBdr>
                  <w:divsChild>
                    <w:div w:id="936563">
                      <w:marLeft w:val="0"/>
                      <w:marRight w:val="0"/>
                      <w:marTop w:val="0"/>
                      <w:marBottom w:val="0"/>
                      <w:divBdr>
                        <w:top w:val="none" w:sz="0" w:space="0" w:color="auto"/>
                        <w:left w:val="none" w:sz="0" w:space="0" w:color="auto"/>
                        <w:bottom w:val="none" w:sz="0" w:space="0" w:color="auto"/>
                        <w:right w:val="none" w:sz="0" w:space="0" w:color="auto"/>
                      </w:divBdr>
                      <w:divsChild>
                        <w:div w:id="2062243119">
                          <w:marLeft w:val="0"/>
                          <w:marRight w:val="0"/>
                          <w:marTop w:val="0"/>
                          <w:marBottom w:val="0"/>
                          <w:divBdr>
                            <w:top w:val="none" w:sz="0" w:space="0" w:color="auto"/>
                            <w:left w:val="none" w:sz="0" w:space="0" w:color="auto"/>
                            <w:bottom w:val="none" w:sz="0" w:space="0" w:color="auto"/>
                            <w:right w:val="none" w:sz="0" w:space="0" w:color="auto"/>
                          </w:divBdr>
                          <w:divsChild>
                            <w:div w:id="53866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2484020">
      <w:bodyDiv w:val="1"/>
      <w:marLeft w:val="0"/>
      <w:marRight w:val="0"/>
      <w:marTop w:val="0"/>
      <w:marBottom w:val="0"/>
      <w:divBdr>
        <w:top w:val="none" w:sz="0" w:space="0" w:color="auto"/>
        <w:left w:val="none" w:sz="0" w:space="0" w:color="auto"/>
        <w:bottom w:val="none" w:sz="0" w:space="0" w:color="auto"/>
        <w:right w:val="none" w:sz="0" w:space="0" w:color="auto"/>
      </w:divBdr>
    </w:div>
    <w:div w:id="1560357987">
      <w:bodyDiv w:val="1"/>
      <w:marLeft w:val="0"/>
      <w:marRight w:val="0"/>
      <w:marTop w:val="0"/>
      <w:marBottom w:val="0"/>
      <w:divBdr>
        <w:top w:val="none" w:sz="0" w:space="0" w:color="auto"/>
        <w:left w:val="none" w:sz="0" w:space="0" w:color="auto"/>
        <w:bottom w:val="none" w:sz="0" w:space="0" w:color="auto"/>
        <w:right w:val="none" w:sz="0" w:space="0" w:color="auto"/>
      </w:divBdr>
    </w:div>
    <w:div w:id="1727143307">
      <w:bodyDiv w:val="1"/>
      <w:marLeft w:val="0"/>
      <w:marRight w:val="0"/>
      <w:marTop w:val="0"/>
      <w:marBottom w:val="0"/>
      <w:divBdr>
        <w:top w:val="none" w:sz="0" w:space="0" w:color="auto"/>
        <w:left w:val="none" w:sz="0" w:space="0" w:color="auto"/>
        <w:bottom w:val="none" w:sz="0" w:space="0" w:color="auto"/>
        <w:right w:val="none" w:sz="0" w:space="0" w:color="auto"/>
      </w:divBdr>
      <w:divsChild>
        <w:div w:id="1488522440">
          <w:marLeft w:val="0"/>
          <w:marRight w:val="0"/>
          <w:marTop w:val="0"/>
          <w:marBottom w:val="0"/>
          <w:divBdr>
            <w:top w:val="none" w:sz="0" w:space="0" w:color="auto"/>
            <w:left w:val="none" w:sz="0" w:space="0" w:color="auto"/>
            <w:bottom w:val="none" w:sz="0" w:space="0" w:color="auto"/>
            <w:right w:val="none" w:sz="0" w:space="0" w:color="auto"/>
          </w:divBdr>
          <w:divsChild>
            <w:div w:id="57361799">
              <w:marLeft w:val="0"/>
              <w:marRight w:val="0"/>
              <w:marTop w:val="0"/>
              <w:marBottom w:val="0"/>
              <w:divBdr>
                <w:top w:val="none" w:sz="0" w:space="0" w:color="auto"/>
                <w:left w:val="none" w:sz="0" w:space="0" w:color="auto"/>
                <w:bottom w:val="none" w:sz="0" w:space="0" w:color="auto"/>
                <w:right w:val="none" w:sz="0" w:space="0" w:color="auto"/>
              </w:divBdr>
              <w:divsChild>
                <w:div w:id="490950525">
                  <w:marLeft w:val="0"/>
                  <w:marRight w:val="0"/>
                  <w:marTop w:val="0"/>
                  <w:marBottom w:val="0"/>
                  <w:divBdr>
                    <w:top w:val="none" w:sz="0" w:space="0" w:color="auto"/>
                    <w:left w:val="none" w:sz="0" w:space="0" w:color="auto"/>
                    <w:bottom w:val="none" w:sz="0" w:space="0" w:color="auto"/>
                    <w:right w:val="none" w:sz="0" w:space="0" w:color="auto"/>
                  </w:divBdr>
                  <w:divsChild>
                    <w:div w:id="532963889">
                      <w:marLeft w:val="0"/>
                      <w:marRight w:val="0"/>
                      <w:marTop w:val="0"/>
                      <w:marBottom w:val="0"/>
                      <w:divBdr>
                        <w:top w:val="none" w:sz="0" w:space="0" w:color="auto"/>
                        <w:left w:val="none" w:sz="0" w:space="0" w:color="auto"/>
                        <w:bottom w:val="none" w:sz="0" w:space="0" w:color="auto"/>
                        <w:right w:val="none" w:sz="0" w:space="0" w:color="auto"/>
                      </w:divBdr>
                      <w:divsChild>
                        <w:div w:id="400300305">
                          <w:marLeft w:val="0"/>
                          <w:marRight w:val="0"/>
                          <w:marTop w:val="0"/>
                          <w:marBottom w:val="0"/>
                          <w:divBdr>
                            <w:top w:val="none" w:sz="0" w:space="0" w:color="auto"/>
                            <w:left w:val="none" w:sz="0" w:space="0" w:color="auto"/>
                            <w:bottom w:val="none" w:sz="0" w:space="0" w:color="auto"/>
                            <w:right w:val="none" w:sz="0" w:space="0" w:color="auto"/>
                          </w:divBdr>
                          <w:divsChild>
                            <w:div w:id="172991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1707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2.jpg"/><Relationship Id="rId42" Type="http://schemas.openxmlformats.org/officeDocument/2006/relationships/image" Target="media/image33.jpg"/><Relationship Id="rId47" Type="http://schemas.openxmlformats.org/officeDocument/2006/relationships/image" Target="media/image38.png"/><Relationship Id="rId63" Type="http://schemas.openxmlformats.org/officeDocument/2006/relationships/image" Target="media/image42.jpg"/><Relationship Id="rId68" Type="http://schemas.openxmlformats.org/officeDocument/2006/relationships/image" Target="media/image47.jpg"/><Relationship Id="rId16" Type="http://schemas.openxmlformats.org/officeDocument/2006/relationships/image" Target="media/image7.jp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hyperlink" Target="https://www.sciencedirect.com/author/56483354500/xiaohua-xia" TargetMode="External"/><Relationship Id="rId58" Type="http://schemas.openxmlformats.org/officeDocument/2006/relationships/hyperlink" Target="https://www.sciencedirect.com/author/56483354500/xiaohua-xia" TargetMode="External"/><Relationship Id="rId66" Type="http://schemas.openxmlformats.org/officeDocument/2006/relationships/image" Target="media/image45.jpg"/><Relationship Id="rId74" Type="http://schemas.openxmlformats.org/officeDocument/2006/relationships/image" Target="media/image53.jpg"/><Relationship Id="rId5" Type="http://schemas.openxmlformats.org/officeDocument/2006/relationships/webSettings" Target="webSettings.xml"/><Relationship Id="rId61" Type="http://schemas.openxmlformats.org/officeDocument/2006/relationships/hyperlink" Target="https://dl.mitsubishielectric.com/dl/fa/document/manual/inv/ib0600503eng/ib0600503engm.pdf" TargetMode="Externa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g"/><Relationship Id="rId48" Type="http://schemas.openxmlformats.org/officeDocument/2006/relationships/image" Target="media/image39.png"/><Relationship Id="rId56" Type="http://schemas.openxmlformats.org/officeDocument/2006/relationships/hyperlink" Target="https://www.sciencedirect.com/science/article/pii/S1876610217359556" TargetMode="External"/><Relationship Id="rId64" Type="http://schemas.openxmlformats.org/officeDocument/2006/relationships/image" Target="media/image43.jpg"/><Relationship Id="rId69" Type="http://schemas.openxmlformats.org/officeDocument/2006/relationships/image" Target="media/image48.jpg"/><Relationship Id="rId77" Type="http://schemas.openxmlformats.org/officeDocument/2006/relationships/fontTable" Target="fontTable.xml"/><Relationship Id="rId8" Type="http://schemas.openxmlformats.org/officeDocument/2006/relationships/hyperlink" Target="https://www.praiseworthyprize.org/jsm/index.php?journal=irecon" TargetMode="External"/><Relationship Id="rId51" Type="http://schemas.openxmlformats.org/officeDocument/2006/relationships/hyperlink" Target="https://www.sciencedirect.com/science/article/pii/S1876610217359556" TargetMode="External"/><Relationship Id="rId72" Type="http://schemas.openxmlformats.org/officeDocument/2006/relationships/image" Target="media/image51.jpg"/><Relationship Id="rId3" Type="http://schemas.openxmlformats.org/officeDocument/2006/relationships/styles" Target="styles.xml"/><Relationship Id="rId12" Type="http://schemas.openxmlformats.org/officeDocument/2006/relationships/hyperlink" Target="https://www.sciencedirect.com/science/article/pii/S1876610217359556" TargetMode="External"/><Relationship Id="rId17" Type="http://schemas.openxmlformats.org/officeDocument/2006/relationships/image" Target="media/image8.jpg"/><Relationship Id="rId25" Type="http://schemas.openxmlformats.org/officeDocument/2006/relationships/image" Target="media/image16.pn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png"/><Relationship Id="rId59" Type="http://schemas.openxmlformats.org/officeDocument/2006/relationships/hyperlink" Target="https://patents.justia.com/inventor/robert-h-jotten" TargetMode="External"/><Relationship Id="rId67" Type="http://schemas.openxmlformats.org/officeDocument/2006/relationships/image" Target="media/image46.jpg"/><Relationship Id="rId20" Type="http://schemas.openxmlformats.org/officeDocument/2006/relationships/image" Target="media/image11.jpg"/><Relationship Id="rId41" Type="http://schemas.openxmlformats.org/officeDocument/2006/relationships/image" Target="media/image32.jpg"/><Relationship Id="rId54" Type="http://schemas.openxmlformats.org/officeDocument/2006/relationships/hyperlink" Target="https://www.sciencedirect.com/journal/energy-procedia" TargetMode="External"/><Relationship Id="rId62" Type="http://schemas.openxmlformats.org/officeDocument/2006/relationships/image" Target="media/image41.jpg"/><Relationship Id="rId70" Type="http://schemas.openxmlformats.org/officeDocument/2006/relationships/image" Target="media/image49.jpg"/><Relationship Id="rId75" Type="http://schemas.openxmlformats.org/officeDocument/2006/relationships/image" Target="media/image54.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png"/><Relationship Id="rId57" Type="http://schemas.openxmlformats.org/officeDocument/2006/relationships/hyperlink" Target="https://www.sciencedirect.com/science/article/pii/S1876610217359556" TargetMode="External"/><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jpg"/><Relationship Id="rId52" Type="http://schemas.openxmlformats.org/officeDocument/2006/relationships/hyperlink" Target="https://www.sciencedirect.com/science/article/pii/S1876610217359556" TargetMode="External"/><Relationship Id="rId60" Type="http://schemas.openxmlformats.org/officeDocument/2006/relationships/hyperlink" Target="https://www.praiseworthyprize.org/jsm/index.php?journal=irecon" TargetMode="External"/><Relationship Id="rId65" Type="http://schemas.openxmlformats.org/officeDocument/2006/relationships/image" Target="media/image44.jpg"/><Relationship Id="rId73" Type="http://schemas.openxmlformats.org/officeDocument/2006/relationships/image" Target="media/image52.jp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jpg"/><Relationship Id="rId39" Type="http://schemas.openxmlformats.org/officeDocument/2006/relationships/image" Target="media/image30.jpg"/><Relationship Id="rId34" Type="http://schemas.openxmlformats.org/officeDocument/2006/relationships/image" Target="media/image25.jpg"/><Relationship Id="rId50" Type="http://schemas.openxmlformats.org/officeDocument/2006/relationships/hyperlink" Target="https://adilet.zan.kz/rus/docs/P2300000264" TargetMode="External"/><Relationship Id="rId55" Type="http://schemas.openxmlformats.org/officeDocument/2006/relationships/hyperlink" Target="https://iopscience.iop.org/article/10.1088/1757-899X/177/1/012060" TargetMode="External"/><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0.jpg"/><Relationship Id="rId2" Type="http://schemas.openxmlformats.org/officeDocument/2006/relationships/numbering" Target="numbering.xml"/><Relationship Id="rId29" Type="http://schemas.openxmlformats.org/officeDocument/2006/relationships/image" Target="media/image20.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DC1485-F150-44FF-B442-23EC23150D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99</Pages>
  <Words>22311</Words>
  <Characters>127179</Characters>
  <Application>Microsoft Office Word</Application>
  <DocSecurity>0</DocSecurity>
  <Lines>1059</Lines>
  <Paragraphs>298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149192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Anatoliy Kulikov</dc:creator>
  <cp:lastModifiedBy>Anatoliy Kulikov</cp:lastModifiedBy>
  <cp:revision>20</cp:revision>
  <dcterms:created xsi:type="dcterms:W3CDTF">2024-11-25T05:55:00Z</dcterms:created>
  <dcterms:modified xsi:type="dcterms:W3CDTF">2025-08-16T07:20:00Z</dcterms:modified>
</cp:coreProperties>
</file>